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026"/>
        <w:tblW w:w="9990" w:type="dxa"/>
        <w:tblLayout w:type="fixed"/>
        <w:tblLook w:val="04A0" w:firstRow="1" w:lastRow="0" w:firstColumn="1" w:lastColumn="0" w:noHBand="0" w:noVBand="1"/>
      </w:tblPr>
      <w:tblGrid>
        <w:gridCol w:w="895"/>
        <w:gridCol w:w="725"/>
        <w:gridCol w:w="720"/>
        <w:gridCol w:w="759"/>
        <w:gridCol w:w="681"/>
        <w:gridCol w:w="5400"/>
        <w:gridCol w:w="810"/>
      </w:tblGrid>
      <w:tr w:rsidR="00295AE7" w:rsidRPr="00372056" w:rsidTr="00372056">
        <w:tc>
          <w:tcPr>
            <w:tcW w:w="9990" w:type="dxa"/>
            <w:gridSpan w:val="7"/>
          </w:tcPr>
          <w:p w:rsidR="00295AE7" w:rsidRPr="00372056" w:rsidRDefault="00A1436F" w:rsidP="00372056">
            <w:pPr>
              <w:bidi/>
              <w:rPr>
                <w:rFonts w:cs="B Nazanin"/>
                <w:b/>
                <w:bCs/>
              </w:rPr>
            </w:pPr>
            <w:r w:rsidRPr="00372056">
              <w:rPr>
                <w:rFonts w:cs="B Nazanin" w:hint="eastAsia"/>
                <w:b/>
                <w:bCs/>
                <w:rtl/>
              </w:rPr>
              <w:t xml:space="preserve"> بخش</w:t>
            </w:r>
            <w:r w:rsidRPr="00372056">
              <w:rPr>
                <w:rFonts w:cs="B Nazanin"/>
                <w:b/>
                <w:bCs/>
                <w:rtl/>
              </w:rPr>
              <w:t xml:space="preserve"> </w:t>
            </w:r>
            <w:r w:rsidRPr="00372056">
              <w:rPr>
                <w:rFonts w:cs="B Nazanin" w:hint="eastAsia"/>
                <w:b/>
                <w:bCs/>
                <w:rtl/>
              </w:rPr>
              <w:t>اول</w:t>
            </w:r>
            <w:r w:rsidRPr="00372056">
              <w:rPr>
                <w:rFonts w:cs="B Nazanin"/>
                <w:b/>
                <w:bCs/>
                <w:rtl/>
              </w:rPr>
              <w:t xml:space="preserve">- </w:t>
            </w:r>
            <w:r w:rsidRPr="00372056">
              <w:rPr>
                <w:rFonts w:cs="B Nazanin" w:hint="eastAsia"/>
                <w:b/>
                <w:bCs/>
                <w:rtl/>
              </w:rPr>
              <w:t>فعال</w:t>
            </w:r>
            <w:r w:rsidRPr="00372056">
              <w:rPr>
                <w:rFonts w:cs="B Nazanin" w:hint="cs"/>
                <w:b/>
                <w:bCs/>
                <w:rtl/>
              </w:rPr>
              <w:t>ی</w:t>
            </w:r>
            <w:r w:rsidRPr="00372056">
              <w:rPr>
                <w:rFonts w:cs="B Nazanin" w:hint="eastAsia"/>
                <w:b/>
                <w:bCs/>
                <w:rtl/>
              </w:rPr>
              <w:t>تها</w:t>
            </w:r>
            <w:r w:rsidR="00624699" w:rsidRPr="00372056">
              <w:rPr>
                <w:rFonts w:cs="B Nazanin" w:hint="cs"/>
                <w:b/>
                <w:bCs/>
                <w:rtl/>
              </w:rPr>
              <w:t>ی شما</w:t>
            </w:r>
            <w:r w:rsidRPr="00372056">
              <w:rPr>
                <w:rFonts w:cs="B Nazanin"/>
                <w:b/>
                <w:bCs/>
                <w:rtl/>
              </w:rPr>
              <w:t xml:space="preserve"> </w:t>
            </w:r>
            <w:r w:rsidRPr="00372056">
              <w:rPr>
                <w:rFonts w:cs="B Nazanin" w:hint="eastAsia"/>
                <w:b/>
                <w:bCs/>
                <w:rtl/>
              </w:rPr>
              <w:t>در</w:t>
            </w:r>
            <w:r w:rsidRPr="00372056">
              <w:rPr>
                <w:rFonts w:cs="B Nazanin"/>
                <w:b/>
                <w:bCs/>
                <w:rtl/>
              </w:rPr>
              <w:t xml:space="preserve"> </w:t>
            </w:r>
            <w:r w:rsidRPr="00372056">
              <w:rPr>
                <w:rFonts w:cs="B Nazanin" w:hint="eastAsia"/>
                <w:b/>
                <w:bCs/>
                <w:rtl/>
              </w:rPr>
              <w:t>سه</w:t>
            </w:r>
            <w:r w:rsidRPr="00372056">
              <w:rPr>
                <w:rFonts w:cs="B Nazanin"/>
                <w:b/>
                <w:bCs/>
                <w:rtl/>
              </w:rPr>
              <w:t xml:space="preserve"> </w:t>
            </w:r>
            <w:r w:rsidRPr="00372056">
              <w:rPr>
                <w:rFonts w:cs="B Nazanin" w:hint="eastAsia"/>
                <w:b/>
                <w:bCs/>
                <w:rtl/>
              </w:rPr>
              <w:t>ماه</w:t>
            </w:r>
            <w:r w:rsidRPr="00372056">
              <w:rPr>
                <w:rFonts w:cs="B Nazanin"/>
                <w:b/>
                <w:bCs/>
                <w:rtl/>
              </w:rPr>
              <w:t xml:space="preserve"> </w:t>
            </w:r>
            <w:r w:rsidRPr="00372056">
              <w:rPr>
                <w:rFonts w:cs="B Nazanin" w:hint="eastAsia"/>
                <w:b/>
                <w:bCs/>
                <w:rtl/>
              </w:rPr>
              <w:t>گذشته</w:t>
            </w:r>
            <w:r w:rsidRPr="00372056">
              <w:rPr>
                <w:rFonts w:cs="B Nazanin"/>
                <w:b/>
                <w:bCs/>
                <w:rtl/>
              </w:rPr>
              <w:t xml:space="preserve">: </w:t>
            </w:r>
            <w:r w:rsidR="00624699" w:rsidRPr="00372056">
              <w:rPr>
                <w:rFonts w:cs="B Nazanin" w:hint="eastAsia"/>
                <w:b/>
                <w:bCs/>
                <w:rtl/>
              </w:rPr>
              <w:t>در</w:t>
            </w:r>
            <w:r w:rsidR="00624699" w:rsidRPr="00372056">
              <w:rPr>
                <w:rFonts w:cs="B Nazanin"/>
                <w:b/>
                <w:bCs/>
                <w:rtl/>
              </w:rPr>
              <w:t xml:space="preserve"> </w:t>
            </w:r>
            <w:r w:rsidR="00624699" w:rsidRPr="00372056">
              <w:rPr>
                <w:rFonts w:cs="B Nazanin" w:hint="eastAsia"/>
                <w:b/>
                <w:bCs/>
                <w:rtl/>
              </w:rPr>
              <w:t>ا</w:t>
            </w:r>
            <w:r w:rsidR="00624699" w:rsidRPr="00372056">
              <w:rPr>
                <w:rFonts w:cs="B Nazanin" w:hint="cs"/>
                <w:b/>
                <w:bCs/>
                <w:rtl/>
              </w:rPr>
              <w:t>ی</w:t>
            </w:r>
            <w:r w:rsidR="00624699" w:rsidRPr="00372056">
              <w:rPr>
                <w:rFonts w:cs="B Nazanin" w:hint="eastAsia"/>
                <w:b/>
                <w:bCs/>
                <w:rtl/>
              </w:rPr>
              <w:t>ن</w:t>
            </w:r>
            <w:r w:rsidR="00624699" w:rsidRPr="00372056">
              <w:rPr>
                <w:rFonts w:cs="B Nazanin"/>
                <w:b/>
                <w:bCs/>
                <w:rtl/>
              </w:rPr>
              <w:t xml:space="preserve"> </w:t>
            </w:r>
            <w:r w:rsidR="00624699" w:rsidRPr="00372056">
              <w:rPr>
                <w:rFonts w:cs="B Nazanin" w:hint="cs"/>
                <w:b/>
                <w:bCs/>
                <w:rtl/>
              </w:rPr>
              <w:t>قسمت،</w:t>
            </w:r>
            <w:r w:rsidR="00624699" w:rsidRPr="00372056">
              <w:rPr>
                <w:rFonts w:cs="B Nazanin"/>
                <w:b/>
                <w:bCs/>
                <w:rtl/>
              </w:rPr>
              <w:t xml:space="preserve"> </w:t>
            </w:r>
            <w:r w:rsidR="00624699" w:rsidRPr="00372056">
              <w:rPr>
                <w:rFonts w:cs="B Nazanin" w:hint="eastAsia"/>
                <w:b/>
                <w:bCs/>
                <w:rtl/>
              </w:rPr>
              <w:t>تعداد</w:t>
            </w:r>
            <w:r w:rsidR="00624699" w:rsidRPr="00372056">
              <w:rPr>
                <w:rFonts w:cs="B Nazanin" w:hint="cs"/>
                <w:b/>
                <w:bCs/>
                <w:rtl/>
              </w:rPr>
              <w:t>ی</w:t>
            </w:r>
            <w:r w:rsidR="00624699" w:rsidRPr="00372056">
              <w:rPr>
                <w:rFonts w:cs="B Nazanin"/>
                <w:b/>
                <w:bCs/>
                <w:rtl/>
              </w:rPr>
              <w:t xml:space="preserve"> </w:t>
            </w:r>
            <w:r w:rsidR="00624699" w:rsidRPr="00372056">
              <w:rPr>
                <w:rFonts w:cs="B Nazanin" w:hint="eastAsia"/>
                <w:b/>
                <w:bCs/>
                <w:rtl/>
              </w:rPr>
              <w:t>از</w:t>
            </w:r>
            <w:r w:rsidR="00624699" w:rsidRPr="00372056">
              <w:rPr>
                <w:rFonts w:cs="B Nazanin"/>
                <w:b/>
                <w:bCs/>
                <w:rtl/>
              </w:rPr>
              <w:t xml:space="preserve"> </w:t>
            </w:r>
            <w:r w:rsidR="00624699" w:rsidRPr="00372056">
              <w:rPr>
                <w:rFonts w:cs="B Nazanin" w:hint="eastAsia"/>
                <w:b/>
                <w:bCs/>
                <w:rtl/>
              </w:rPr>
              <w:t>فعال</w:t>
            </w:r>
            <w:r w:rsidR="00624699" w:rsidRPr="00372056">
              <w:rPr>
                <w:rFonts w:cs="B Nazanin" w:hint="cs"/>
                <w:b/>
                <w:bCs/>
                <w:rtl/>
              </w:rPr>
              <w:t>ی</w:t>
            </w:r>
            <w:r w:rsidR="00624699" w:rsidRPr="00372056">
              <w:rPr>
                <w:rFonts w:cs="B Nazanin" w:hint="eastAsia"/>
                <w:b/>
                <w:bCs/>
                <w:rtl/>
              </w:rPr>
              <w:t>ت</w:t>
            </w:r>
            <w:r w:rsidR="00624699" w:rsidRPr="00372056">
              <w:rPr>
                <w:rFonts w:cs="B Nazanin"/>
                <w:b/>
                <w:bCs/>
                <w:rtl/>
              </w:rPr>
              <w:t xml:space="preserve"> </w:t>
            </w:r>
            <w:r w:rsidR="00624699" w:rsidRPr="00372056">
              <w:rPr>
                <w:rFonts w:cs="B Nazanin" w:hint="eastAsia"/>
                <w:b/>
                <w:bCs/>
                <w:rtl/>
              </w:rPr>
              <w:t>ها</w:t>
            </w:r>
            <w:r w:rsidR="00624699" w:rsidRPr="00372056">
              <w:rPr>
                <w:rFonts w:cs="B Nazanin" w:hint="cs"/>
                <w:b/>
                <w:bCs/>
                <w:rtl/>
              </w:rPr>
              <w:t>ی</w:t>
            </w:r>
            <w:r w:rsidR="00624699" w:rsidRPr="00372056">
              <w:rPr>
                <w:rFonts w:cs="B Nazanin"/>
                <w:b/>
                <w:bCs/>
                <w:rtl/>
              </w:rPr>
              <w:t xml:space="preserve"> </w:t>
            </w:r>
            <w:r w:rsidR="00624699" w:rsidRPr="00372056">
              <w:rPr>
                <w:rFonts w:cs="B Nazanin" w:hint="eastAsia"/>
                <w:b/>
                <w:bCs/>
                <w:rtl/>
              </w:rPr>
              <w:t>روزمره</w:t>
            </w:r>
            <w:r w:rsidR="00624699" w:rsidRPr="00372056">
              <w:rPr>
                <w:rFonts w:cs="B Nazanin"/>
                <w:b/>
                <w:bCs/>
                <w:rtl/>
              </w:rPr>
              <w:t xml:space="preserve"> </w:t>
            </w:r>
            <w:r w:rsidR="00F841A2" w:rsidRPr="00372056">
              <w:rPr>
                <w:rFonts w:cs="B Nazanin" w:hint="cs"/>
                <w:b/>
                <w:bCs/>
                <w:rtl/>
              </w:rPr>
              <w:t xml:space="preserve">که خود ما انجام می دهیم یا کسی برای ما انجام می دهد </w:t>
            </w:r>
            <w:r w:rsidR="00624699" w:rsidRPr="00372056">
              <w:rPr>
                <w:rFonts w:cs="B Nazanin" w:hint="eastAsia"/>
                <w:b/>
                <w:bCs/>
                <w:rtl/>
              </w:rPr>
              <w:t>ل</w:t>
            </w:r>
            <w:r w:rsidR="00624699" w:rsidRPr="00372056">
              <w:rPr>
                <w:rFonts w:cs="B Nazanin" w:hint="cs"/>
                <w:b/>
                <w:bCs/>
                <w:rtl/>
              </w:rPr>
              <w:t>ی</w:t>
            </w:r>
            <w:r w:rsidR="00624699" w:rsidRPr="00372056">
              <w:rPr>
                <w:rFonts w:cs="B Nazanin" w:hint="eastAsia"/>
                <w:b/>
                <w:bCs/>
                <w:rtl/>
              </w:rPr>
              <w:t>ست</w:t>
            </w:r>
            <w:r w:rsidR="00624699" w:rsidRPr="00372056">
              <w:rPr>
                <w:rFonts w:cs="B Nazanin"/>
                <w:b/>
                <w:bCs/>
                <w:rtl/>
              </w:rPr>
              <w:t xml:space="preserve"> </w:t>
            </w:r>
            <w:r w:rsidR="00624699" w:rsidRPr="00372056">
              <w:rPr>
                <w:rFonts w:cs="B Nazanin" w:hint="eastAsia"/>
                <w:b/>
                <w:bCs/>
                <w:rtl/>
              </w:rPr>
              <w:t>شده</w:t>
            </w:r>
            <w:r w:rsidR="00624699" w:rsidRPr="00372056">
              <w:rPr>
                <w:rFonts w:cs="B Nazanin"/>
                <w:b/>
                <w:bCs/>
                <w:rtl/>
              </w:rPr>
              <w:t xml:space="preserve"> </w:t>
            </w:r>
            <w:r w:rsidR="00624699" w:rsidRPr="00372056">
              <w:rPr>
                <w:rFonts w:cs="B Nazanin" w:hint="eastAsia"/>
                <w:b/>
                <w:bCs/>
                <w:rtl/>
              </w:rPr>
              <w:t>است</w:t>
            </w:r>
            <w:r w:rsidR="00624699" w:rsidRPr="00372056">
              <w:rPr>
                <w:rFonts w:cs="B Nazanin"/>
                <w:b/>
                <w:bCs/>
                <w:rtl/>
              </w:rPr>
              <w:t xml:space="preserve">. </w:t>
            </w:r>
            <w:r w:rsidR="00624699" w:rsidRPr="00372056">
              <w:rPr>
                <w:rFonts w:cs="B Nazanin" w:hint="eastAsia"/>
                <w:b/>
                <w:bCs/>
                <w:rtl/>
              </w:rPr>
              <w:t>به</w:t>
            </w:r>
            <w:r w:rsidR="00624699" w:rsidRPr="00372056">
              <w:rPr>
                <w:rFonts w:cs="B Nazanin"/>
                <w:b/>
                <w:bCs/>
                <w:rtl/>
              </w:rPr>
              <w:t xml:space="preserve"> </w:t>
            </w:r>
            <w:r w:rsidR="00624699" w:rsidRPr="00372056">
              <w:rPr>
                <w:rFonts w:cs="B Nazanin" w:hint="eastAsia"/>
                <w:b/>
                <w:bCs/>
                <w:rtl/>
              </w:rPr>
              <w:t>سه</w:t>
            </w:r>
            <w:r w:rsidR="00624699" w:rsidRPr="00372056">
              <w:rPr>
                <w:rFonts w:cs="B Nazanin"/>
                <w:b/>
                <w:bCs/>
                <w:rtl/>
              </w:rPr>
              <w:t xml:space="preserve"> </w:t>
            </w:r>
            <w:r w:rsidR="00624699" w:rsidRPr="00372056">
              <w:rPr>
                <w:rFonts w:cs="B Nazanin" w:hint="eastAsia"/>
                <w:b/>
                <w:bCs/>
                <w:rtl/>
              </w:rPr>
              <w:t>ماه</w:t>
            </w:r>
            <w:r w:rsidR="00624699" w:rsidRPr="00372056">
              <w:rPr>
                <w:rFonts w:cs="B Nazanin"/>
                <w:b/>
                <w:bCs/>
                <w:rtl/>
              </w:rPr>
              <w:t xml:space="preserve"> </w:t>
            </w:r>
            <w:r w:rsidR="00624699" w:rsidRPr="00372056">
              <w:rPr>
                <w:rFonts w:cs="B Nazanin" w:hint="eastAsia"/>
                <w:b/>
                <w:bCs/>
                <w:rtl/>
              </w:rPr>
              <w:t>گذشته</w:t>
            </w:r>
            <w:r w:rsidR="00624699" w:rsidRPr="00372056">
              <w:rPr>
                <w:rFonts w:cs="B Nazanin"/>
                <w:b/>
                <w:bCs/>
                <w:rtl/>
              </w:rPr>
              <w:t xml:space="preserve"> </w:t>
            </w:r>
            <w:r w:rsidR="00624699" w:rsidRPr="00372056">
              <w:rPr>
                <w:rFonts w:cs="B Nazanin" w:hint="cs"/>
                <w:b/>
                <w:bCs/>
                <w:rtl/>
              </w:rPr>
              <w:t xml:space="preserve">خود </w:t>
            </w:r>
            <w:r w:rsidR="00624699" w:rsidRPr="00372056">
              <w:rPr>
                <w:rFonts w:cs="B Nazanin" w:hint="eastAsia"/>
                <w:b/>
                <w:bCs/>
                <w:rtl/>
              </w:rPr>
              <w:t>فکر</w:t>
            </w:r>
            <w:r w:rsidR="00624699" w:rsidRPr="00372056">
              <w:rPr>
                <w:rFonts w:cs="B Nazanin"/>
                <w:b/>
                <w:bCs/>
                <w:rtl/>
              </w:rPr>
              <w:t xml:space="preserve"> </w:t>
            </w:r>
            <w:r w:rsidR="00624699" w:rsidRPr="00372056">
              <w:rPr>
                <w:rFonts w:cs="B Nazanin" w:hint="eastAsia"/>
                <w:b/>
                <w:bCs/>
                <w:rtl/>
              </w:rPr>
              <w:t>کن</w:t>
            </w:r>
            <w:r w:rsidR="00624699" w:rsidRPr="00372056">
              <w:rPr>
                <w:rFonts w:cs="B Nazanin" w:hint="cs"/>
                <w:b/>
                <w:bCs/>
                <w:rtl/>
              </w:rPr>
              <w:t>ی</w:t>
            </w:r>
            <w:r w:rsidR="00624699" w:rsidRPr="00372056">
              <w:rPr>
                <w:rFonts w:cs="B Nazanin" w:hint="eastAsia"/>
                <w:b/>
                <w:bCs/>
                <w:rtl/>
              </w:rPr>
              <w:t>د</w:t>
            </w:r>
            <w:r w:rsidR="00624699" w:rsidRPr="00372056">
              <w:rPr>
                <w:rFonts w:cs="B Nazanin"/>
                <w:b/>
                <w:bCs/>
                <w:rtl/>
              </w:rPr>
              <w:t xml:space="preserve"> </w:t>
            </w:r>
            <w:r w:rsidR="00624699" w:rsidRPr="00372056">
              <w:rPr>
                <w:rFonts w:cs="B Nazanin" w:hint="eastAsia"/>
                <w:b/>
                <w:bCs/>
                <w:rtl/>
              </w:rPr>
              <w:t>و</w:t>
            </w:r>
            <w:r w:rsidR="00624699" w:rsidRPr="00372056">
              <w:rPr>
                <w:rFonts w:cs="B Nazanin"/>
                <w:b/>
                <w:bCs/>
                <w:rtl/>
              </w:rPr>
              <w:t xml:space="preserve"> </w:t>
            </w:r>
            <w:r w:rsidR="00624699" w:rsidRPr="00372056">
              <w:rPr>
                <w:rFonts w:cs="B Nazanin" w:hint="cs"/>
                <w:b/>
                <w:bCs/>
                <w:rtl/>
              </w:rPr>
              <w:t>گزین</w:t>
            </w:r>
            <w:r w:rsidR="00624699" w:rsidRPr="00372056">
              <w:rPr>
                <w:rFonts w:cs="B Nazanin" w:hint="eastAsia"/>
                <w:b/>
                <w:bCs/>
                <w:rtl/>
              </w:rPr>
              <w:t>ه</w:t>
            </w:r>
            <w:r w:rsidR="00624699" w:rsidRPr="00372056">
              <w:rPr>
                <w:rFonts w:cs="B Nazanin"/>
                <w:b/>
                <w:bCs/>
                <w:rtl/>
              </w:rPr>
              <w:t xml:space="preserve"> </w:t>
            </w:r>
            <w:r w:rsidR="00624699" w:rsidRPr="00372056">
              <w:rPr>
                <w:rFonts w:cs="B Nazanin" w:hint="eastAsia"/>
                <w:b/>
                <w:bCs/>
                <w:rtl/>
              </w:rPr>
              <w:t>ا</w:t>
            </w:r>
            <w:r w:rsidR="00624699" w:rsidRPr="00372056">
              <w:rPr>
                <w:rFonts w:cs="B Nazanin" w:hint="cs"/>
                <w:b/>
                <w:bCs/>
                <w:rtl/>
              </w:rPr>
              <w:t>ی</w:t>
            </w:r>
            <w:r w:rsidR="00624699" w:rsidRPr="00372056">
              <w:rPr>
                <w:rFonts w:cs="B Nazanin"/>
                <w:b/>
                <w:bCs/>
                <w:rtl/>
              </w:rPr>
              <w:t xml:space="preserve"> </w:t>
            </w:r>
            <w:r w:rsidR="00624699" w:rsidRPr="00372056">
              <w:rPr>
                <w:rFonts w:cs="B Nazanin" w:hint="eastAsia"/>
                <w:b/>
                <w:bCs/>
                <w:rtl/>
              </w:rPr>
              <w:t>را</w:t>
            </w:r>
            <w:r w:rsidR="00624699" w:rsidRPr="00372056">
              <w:rPr>
                <w:rFonts w:cs="B Nazanin"/>
                <w:b/>
                <w:bCs/>
                <w:rtl/>
              </w:rPr>
              <w:t xml:space="preserve"> </w:t>
            </w:r>
            <w:r w:rsidR="00624699" w:rsidRPr="00372056">
              <w:rPr>
                <w:rFonts w:cs="B Nazanin" w:hint="eastAsia"/>
                <w:b/>
                <w:bCs/>
                <w:rtl/>
              </w:rPr>
              <w:t>که</w:t>
            </w:r>
            <w:r w:rsidR="00624699" w:rsidRPr="00372056">
              <w:rPr>
                <w:rFonts w:cs="B Nazanin"/>
                <w:b/>
                <w:bCs/>
                <w:rtl/>
              </w:rPr>
              <w:t xml:space="preserve"> </w:t>
            </w:r>
            <w:r w:rsidR="00624699" w:rsidRPr="00372056">
              <w:rPr>
                <w:rFonts w:cs="B Nazanin" w:hint="eastAsia"/>
                <w:b/>
                <w:bCs/>
                <w:rtl/>
              </w:rPr>
              <w:t>نشان</w:t>
            </w:r>
            <w:r w:rsidR="00624699" w:rsidRPr="00372056">
              <w:rPr>
                <w:rFonts w:cs="B Nazanin"/>
                <w:b/>
                <w:bCs/>
                <w:rtl/>
              </w:rPr>
              <w:t xml:space="preserve"> </w:t>
            </w:r>
            <w:r w:rsidR="00624699" w:rsidRPr="00372056">
              <w:rPr>
                <w:rFonts w:cs="B Nazanin" w:hint="eastAsia"/>
                <w:b/>
                <w:bCs/>
                <w:rtl/>
              </w:rPr>
              <w:t>م</w:t>
            </w:r>
            <w:r w:rsidR="00624699" w:rsidRPr="00372056">
              <w:rPr>
                <w:rFonts w:cs="B Nazanin" w:hint="cs"/>
                <w:b/>
                <w:bCs/>
                <w:rtl/>
              </w:rPr>
              <w:t>ی</w:t>
            </w:r>
            <w:r w:rsidR="00624699" w:rsidRPr="00372056">
              <w:rPr>
                <w:rFonts w:cs="B Nazanin"/>
                <w:b/>
                <w:bCs/>
                <w:rtl/>
              </w:rPr>
              <w:t xml:space="preserve"> </w:t>
            </w:r>
            <w:r w:rsidR="00624699" w:rsidRPr="00372056">
              <w:rPr>
                <w:rFonts w:cs="B Nazanin" w:hint="eastAsia"/>
                <w:b/>
                <w:bCs/>
                <w:rtl/>
              </w:rPr>
              <w:t>دهد</w:t>
            </w:r>
            <w:r w:rsidR="00624699" w:rsidRPr="00372056">
              <w:rPr>
                <w:rFonts w:cs="B Nazanin" w:hint="cs"/>
                <w:b/>
                <w:bCs/>
                <w:rtl/>
              </w:rPr>
              <w:t xml:space="preserve"> </w:t>
            </w:r>
            <w:r w:rsidR="00624699" w:rsidRPr="00372056">
              <w:rPr>
                <w:rFonts w:cs="B Nazanin" w:hint="eastAsia"/>
                <w:b/>
                <w:bCs/>
                <w:rtl/>
              </w:rPr>
              <w:t>ا</w:t>
            </w:r>
            <w:r w:rsidR="00624699" w:rsidRPr="00372056">
              <w:rPr>
                <w:rFonts w:cs="B Nazanin" w:hint="cs"/>
                <w:b/>
                <w:bCs/>
                <w:rtl/>
              </w:rPr>
              <w:t>ی</w:t>
            </w:r>
            <w:r w:rsidR="00624699" w:rsidRPr="00372056">
              <w:rPr>
                <w:rFonts w:cs="B Nazanin" w:hint="eastAsia"/>
                <w:b/>
                <w:bCs/>
                <w:rtl/>
              </w:rPr>
              <w:t>ن</w:t>
            </w:r>
            <w:r w:rsidR="00624699" w:rsidRPr="00372056">
              <w:rPr>
                <w:rFonts w:cs="B Nazanin"/>
                <w:b/>
                <w:bCs/>
                <w:rtl/>
              </w:rPr>
              <w:t xml:space="preserve"> </w:t>
            </w:r>
            <w:r w:rsidR="00624699" w:rsidRPr="00372056">
              <w:rPr>
                <w:rFonts w:cs="B Nazanin" w:hint="eastAsia"/>
                <w:b/>
                <w:bCs/>
                <w:rtl/>
              </w:rPr>
              <w:t>فعال</w:t>
            </w:r>
            <w:r w:rsidR="00624699" w:rsidRPr="00372056">
              <w:rPr>
                <w:rFonts w:cs="B Nazanin" w:hint="cs"/>
                <w:b/>
                <w:bCs/>
                <w:rtl/>
              </w:rPr>
              <w:t>ی</w:t>
            </w:r>
            <w:r w:rsidR="00624699" w:rsidRPr="00372056">
              <w:rPr>
                <w:rFonts w:cs="B Nazanin" w:hint="eastAsia"/>
                <w:b/>
                <w:bCs/>
                <w:rtl/>
              </w:rPr>
              <w:t>تها</w:t>
            </w:r>
            <w:r w:rsidR="00624699" w:rsidRPr="00372056">
              <w:rPr>
                <w:rFonts w:cs="B Nazanin"/>
                <w:b/>
                <w:bCs/>
                <w:rtl/>
              </w:rPr>
              <w:t xml:space="preserve"> </w:t>
            </w:r>
            <w:r w:rsidR="00624699" w:rsidRPr="00372056">
              <w:rPr>
                <w:rFonts w:cs="B Nazanin" w:hint="eastAsia"/>
                <w:b/>
                <w:bCs/>
                <w:rtl/>
              </w:rPr>
              <w:t>در</w:t>
            </w:r>
            <w:r w:rsidR="00624699" w:rsidRPr="00372056">
              <w:rPr>
                <w:rFonts w:cs="B Nazanin"/>
                <w:b/>
                <w:bCs/>
                <w:rtl/>
              </w:rPr>
              <w:t xml:space="preserve"> </w:t>
            </w:r>
            <w:r w:rsidR="00624699" w:rsidRPr="00372056">
              <w:rPr>
                <w:rFonts w:cs="B Nazanin" w:hint="eastAsia"/>
                <w:b/>
                <w:bCs/>
                <w:rtl/>
              </w:rPr>
              <w:t>طول</w:t>
            </w:r>
            <w:r w:rsidR="00624699" w:rsidRPr="00372056">
              <w:rPr>
                <w:rFonts w:cs="B Nazanin"/>
                <w:b/>
                <w:bCs/>
                <w:rtl/>
              </w:rPr>
              <w:t xml:space="preserve"> </w:t>
            </w:r>
            <w:r w:rsidR="00624699" w:rsidRPr="00372056">
              <w:rPr>
                <w:rFonts w:cs="B Nazanin" w:hint="eastAsia"/>
                <w:b/>
                <w:bCs/>
                <w:rtl/>
              </w:rPr>
              <w:t>سه</w:t>
            </w:r>
            <w:r w:rsidR="00624699" w:rsidRPr="00372056">
              <w:rPr>
                <w:rFonts w:cs="B Nazanin"/>
                <w:b/>
                <w:bCs/>
                <w:rtl/>
              </w:rPr>
              <w:t xml:space="preserve"> </w:t>
            </w:r>
            <w:r w:rsidR="00624699" w:rsidRPr="00372056">
              <w:rPr>
                <w:rFonts w:cs="B Nazanin" w:hint="eastAsia"/>
                <w:b/>
                <w:bCs/>
                <w:rtl/>
              </w:rPr>
              <w:t>ماه</w:t>
            </w:r>
            <w:r w:rsidR="00624699" w:rsidRPr="00372056">
              <w:rPr>
                <w:rFonts w:cs="B Nazanin"/>
                <w:b/>
                <w:bCs/>
                <w:rtl/>
              </w:rPr>
              <w:t xml:space="preserve"> </w:t>
            </w:r>
            <w:r w:rsidR="00624699" w:rsidRPr="00372056">
              <w:rPr>
                <w:rFonts w:cs="B Nazanin" w:hint="eastAsia"/>
                <w:b/>
                <w:bCs/>
                <w:rtl/>
              </w:rPr>
              <w:t>گذشته</w:t>
            </w:r>
            <w:r w:rsidR="00624699" w:rsidRPr="00372056">
              <w:rPr>
                <w:rFonts w:cs="B Nazanin"/>
                <w:b/>
                <w:bCs/>
                <w:rtl/>
              </w:rPr>
              <w:t xml:space="preserve"> </w:t>
            </w:r>
            <w:r w:rsidR="00624699" w:rsidRPr="00372056">
              <w:rPr>
                <w:rFonts w:cs="B Nazanin" w:hint="cs"/>
                <w:b/>
                <w:bCs/>
                <w:rtl/>
              </w:rPr>
              <w:t xml:space="preserve">به چه مقدار </w:t>
            </w:r>
            <w:r w:rsidR="00F841A2" w:rsidRPr="00372056">
              <w:rPr>
                <w:rFonts w:cs="B Nazanin" w:hint="cs"/>
                <w:b/>
                <w:bCs/>
                <w:rtl/>
              </w:rPr>
              <w:t xml:space="preserve">برای شما برآورده شده است را </w:t>
            </w:r>
            <w:r w:rsidR="00624699" w:rsidRPr="00372056">
              <w:rPr>
                <w:rFonts w:cs="B Nazanin" w:hint="cs"/>
                <w:b/>
                <w:bCs/>
                <w:rtl/>
              </w:rPr>
              <w:t>مشخص کنی</w:t>
            </w:r>
            <w:r w:rsidR="00624699" w:rsidRPr="00372056">
              <w:rPr>
                <w:rFonts w:cs="B Nazanin" w:hint="eastAsia"/>
                <w:b/>
                <w:bCs/>
                <w:rtl/>
              </w:rPr>
              <w:t>د</w:t>
            </w:r>
            <w:r w:rsidR="00624699" w:rsidRPr="00372056">
              <w:rPr>
                <w:rFonts w:cs="B Nazanin" w:hint="cs"/>
                <w:b/>
                <w:bCs/>
                <w:rtl/>
              </w:rPr>
              <w:t>:</w:t>
            </w:r>
          </w:p>
        </w:tc>
      </w:tr>
      <w:tr w:rsidR="009C4CB9" w:rsidRPr="00372056" w:rsidTr="00372056">
        <w:tc>
          <w:tcPr>
            <w:tcW w:w="895" w:type="dxa"/>
            <w:tcBorders>
              <w:left w:val="single" w:sz="4" w:space="0" w:color="000000"/>
            </w:tcBorders>
            <w:vAlign w:val="center"/>
          </w:tcPr>
          <w:p w:rsidR="009C4CB9" w:rsidRPr="00372056" w:rsidRDefault="009C4CB9" w:rsidP="00372056">
            <w:pPr>
              <w:jc w:val="center"/>
              <w:rPr>
                <w:rFonts w:cs="B Nazanin"/>
                <w:b/>
                <w:bCs/>
                <w:sz w:val="24"/>
                <w:szCs w:val="24"/>
                <w:rtl/>
              </w:rPr>
            </w:pPr>
            <w:r w:rsidRPr="00372056">
              <w:rPr>
                <w:rFonts w:cs="B Nazanin" w:hint="cs"/>
                <w:b/>
                <w:bCs/>
                <w:sz w:val="24"/>
                <w:szCs w:val="24"/>
                <w:rtl/>
              </w:rPr>
              <w:t>همیشه</w:t>
            </w:r>
          </w:p>
        </w:tc>
        <w:tc>
          <w:tcPr>
            <w:tcW w:w="725" w:type="dxa"/>
            <w:vAlign w:val="center"/>
          </w:tcPr>
          <w:p w:rsidR="009C4CB9" w:rsidRPr="00372056" w:rsidRDefault="009C4CB9" w:rsidP="00372056">
            <w:pPr>
              <w:jc w:val="center"/>
              <w:rPr>
                <w:rFonts w:cs="B Nazanin"/>
                <w:b/>
                <w:bCs/>
                <w:sz w:val="24"/>
                <w:szCs w:val="24"/>
                <w:rtl/>
              </w:rPr>
            </w:pPr>
            <w:r w:rsidRPr="00372056">
              <w:rPr>
                <w:rFonts w:cs="B Nazanin" w:hint="cs"/>
                <w:b/>
                <w:bCs/>
                <w:sz w:val="24"/>
                <w:szCs w:val="24"/>
                <w:rtl/>
              </w:rPr>
              <w:t>اکثر اوقات</w:t>
            </w:r>
          </w:p>
        </w:tc>
        <w:tc>
          <w:tcPr>
            <w:tcW w:w="720" w:type="dxa"/>
            <w:vAlign w:val="center"/>
          </w:tcPr>
          <w:p w:rsidR="009C4CB9" w:rsidRPr="00372056" w:rsidRDefault="009C4CB9" w:rsidP="00372056">
            <w:pPr>
              <w:jc w:val="center"/>
              <w:rPr>
                <w:rFonts w:cs="B Nazanin"/>
                <w:b/>
                <w:bCs/>
                <w:sz w:val="24"/>
                <w:szCs w:val="24"/>
                <w:rtl/>
              </w:rPr>
            </w:pPr>
            <w:r w:rsidRPr="00372056">
              <w:rPr>
                <w:rFonts w:cs="B Nazanin" w:hint="cs"/>
                <w:b/>
                <w:bCs/>
                <w:sz w:val="24"/>
                <w:szCs w:val="24"/>
                <w:rtl/>
              </w:rPr>
              <w:t>گاهی اوقات</w:t>
            </w:r>
          </w:p>
        </w:tc>
        <w:tc>
          <w:tcPr>
            <w:tcW w:w="759" w:type="dxa"/>
            <w:vAlign w:val="center"/>
          </w:tcPr>
          <w:p w:rsidR="009C4CB9" w:rsidRPr="00372056" w:rsidRDefault="009C4CB9" w:rsidP="00372056">
            <w:pPr>
              <w:jc w:val="center"/>
              <w:rPr>
                <w:rFonts w:cs="B Nazanin"/>
                <w:b/>
                <w:bCs/>
                <w:sz w:val="24"/>
                <w:szCs w:val="24"/>
                <w:rtl/>
              </w:rPr>
            </w:pPr>
            <w:r w:rsidRPr="00372056">
              <w:rPr>
                <w:rFonts w:cs="B Nazanin" w:hint="cs"/>
                <w:b/>
                <w:bCs/>
                <w:sz w:val="24"/>
                <w:szCs w:val="24"/>
                <w:rtl/>
              </w:rPr>
              <w:t>بندرت</w:t>
            </w:r>
          </w:p>
        </w:tc>
        <w:tc>
          <w:tcPr>
            <w:tcW w:w="681" w:type="dxa"/>
            <w:vAlign w:val="center"/>
          </w:tcPr>
          <w:p w:rsidR="009C4CB9" w:rsidRPr="00372056" w:rsidRDefault="009C4CB9" w:rsidP="00372056">
            <w:pPr>
              <w:jc w:val="center"/>
              <w:rPr>
                <w:rFonts w:cs="B Nazanin"/>
                <w:b/>
                <w:bCs/>
                <w:sz w:val="24"/>
                <w:szCs w:val="24"/>
                <w:rtl/>
              </w:rPr>
            </w:pPr>
            <w:r w:rsidRPr="00372056">
              <w:rPr>
                <w:rFonts w:cs="B Nazanin" w:hint="cs"/>
                <w:b/>
                <w:bCs/>
                <w:sz w:val="24"/>
                <w:szCs w:val="24"/>
                <w:rtl/>
              </w:rPr>
              <w:t>هرگز</w:t>
            </w:r>
          </w:p>
        </w:tc>
        <w:tc>
          <w:tcPr>
            <w:tcW w:w="5400" w:type="dxa"/>
            <w:vAlign w:val="center"/>
          </w:tcPr>
          <w:p w:rsidR="009C4CB9" w:rsidRPr="00372056" w:rsidRDefault="002E0DC2" w:rsidP="00372056">
            <w:pPr>
              <w:jc w:val="center"/>
              <w:rPr>
                <w:rFonts w:cs="B Nazanin"/>
                <w:b/>
                <w:bCs/>
                <w:sz w:val="24"/>
                <w:szCs w:val="24"/>
                <w:rtl/>
              </w:rPr>
            </w:pPr>
            <w:r w:rsidRPr="00372056">
              <w:rPr>
                <w:rFonts w:cs="B Nazanin" w:hint="cs"/>
                <w:b/>
                <w:bCs/>
                <w:sz w:val="24"/>
                <w:szCs w:val="24"/>
                <w:rtl/>
              </w:rPr>
              <w:t>لیست فعالیت ها</w:t>
            </w:r>
          </w:p>
        </w:tc>
        <w:tc>
          <w:tcPr>
            <w:tcW w:w="810" w:type="dxa"/>
            <w:tcBorders>
              <w:right w:val="single" w:sz="4" w:space="0" w:color="000000"/>
            </w:tcBorders>
            <w:vAlign w:val="center"/>
          </w:tcPr>
          <w:p w:rsidR="009C4CB9" w:rsidRPr="00372056" w:rsidRDefault="009C4CB9" w:rsidP="00372056">
            <w:pPr>
              <w:jc w:val="center"/>
              <w:rPr>
                <w:rFonts w:cs="B Nazanin"/>
                <w:b/>
                <w:bCs/>
                <w:sz w:val="24"/>
                <w:szCs w:val="24"/>
                <w:rtl/>
              </w:rPr>
            </w:pPr>
            <w:r w:rsidRPr="00372056">
              <w:rPr>
                <w:rFonts w:cs="B Nazanin" w:hint="cs"/>
                <w:b/>
                <w:bCs/>
                <w:sz w:val="24"/>
                <w:szCs w:val="24"/>
                <w:rtl/>
              </w:rPr>
              <w:t>شماره</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B048CB" w:rsidP="00372056">
            <w:pPr>
              <w:bidi/>
              <w:rPr>
                <w:rFonts w:cs="B Nazanin"/>
                <w:b/>
                <w:bCs/>
                <w:sz w:val="24"/>
                <w:szCs w:val="24"/>
                <w:rtl/>
                <w:lang w:bidi="fa-IR"/>
              </w:rPr>
            </w:pPr>
            <w:r w:rsidRPr="00372056">
              <w:rPr>
                <w:rFonts w:cs="B Nazanin" w:hint="cs"/>
                <w:b/>
                <w:bCs/>
                <w:sz w:val="24"/>
                <w:szCs w:val="24"/>
                <w:rtl/>
                <w:lang w:bidi="fa-IR"/>
              </w:rPr>
              <w:t xml:space="preserve">خرید </w:t>
            </w:r>
            <w:r w:rsidR="0025077F" w:rsidRPr="00372056">
              <w:rPr>
                <w:rFonts w:cs="B Nazanin" w:hint="cs"/>
                <w:b/>
                <w:bCs/>
                <w:sz w:val="24"/>
                <w:szCs w:val="24"/>
                <w:rtl/>
                <w:lang w:bidi="fa-IR"/>
              </w:rPr>
              <w:t xml:space="preserve">مواد غذایی </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رسیدگی به کارهای شخصی روزمره (خوردن غذا، نظافت شخصی، شستن لباس)</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tcBorders>
              <w:top w:val="single" w:sz="4" w:space="0" w:color="auto"/>
            </w:tcBorders>
            <w:shd w:val="clear" w:color="auto" w:fill="auto"/>
            <w:vAlign w:val="center"/>
          </w:tcPr>
          <w:p w:rsidR="0025077F" w:rsidRPr="00372056" w:rsidRDefault="0025077F" w:rsidP="00372056">
            <w:pPr>
              <w:bidi/>
              <w:rPr>
                <w:rFonts w:cs="B Nazanin"/>
                <w:b/>
                <w:bCs/>
                <w:sz w:val="24"/>
                <w:szCs w:val="24"/>
                <w:lang w:bidi="fa-IR"/>
              </w:rPr>
            </w:pPr>
            <w:r w:rsidRPr="00372056">
              <w:rPr>
                <w:rFonts w:cs="B Nazanin" w:hint="cs"/>
                <w:b/>
                <w:bCs/>
                <w:sz w:val="24"/>
                <w:szCs w:val="24"/>
                <w:rtl/>
                <w:lang w:bidi="fa-IR"/>
              </w:rPr>
              <w:t>رسیدگی به نیازهای سلامتی-بهداشتی (پیشگیری و درمان)</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رسیدگی به امور منزل (نظافت، تعمیرات، گل و گیاه</w:t>
            </w:r>
            <w:r w:rsidR="00861C0C" w:rsidRPr="00372056">
              <w:rPr>
                <w:rFonts w:cs="B Nazanin"/>
                <w:b/>
                <w:bCs/>
                <w:sz w:val="24"/>
                <w:szCs w:val="24"/>
              </w:rPr>
              <w:t xml:space="preserve"> </w:t>
            </w:r>
            <w:r w:rsidR="00861C0C" w:rsidRPr="00372056">
              <w:rPr>
                <w:rFonts w:cs="B Nazanin" w:hint="cs"/>
                <w:b/>
                <w:bCs/>
                <w:sz w:val="24"/>
                <w:szCs w:val="24"/>
                <w:rtl/>
              </w:rPr>
              <w:t>و ...</w:t>
            </w:r>
            <w:r w:rsidR="00861C0C" w:rsidRPr="00372056">
              <w:rPr>
                <w:rFonts w:cs="B Nazanin"/>
                <w:b/>
                <w:bCs/>
                <w:sz w:val="24"/>
                <w:szCs w:val="24"/>
              </w:rPr>
              <w:t xml:space="preserve"> </w:t>
            </w:r>
            <w:r w:rsidRPr="00372056">
              <w:rPr>
                <w:rFonts w:cs="B Nazanin" w:hint="cs"/>
                <w:b/>
                <w:bCs/>
                <w:sz w:val="24"/>
                <w:szCs w:val="24"/>
                <w:rtl/>
              </w:rPr>
              <w:t>)</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 xml:space="preserve">شرکت در رویدادها </w:t>
            </w:r>
            <w:r w:rsidR="00861C0C" w:rsidRPr="00372056">
              <w:rPr>
                <w:rFonts w:cs="B Nazanin" w:hint="cs"/>
                <w:b/>
                <w:bCs/>
                <w:sz w:val="24"/>
                <w:szCs w:val="24"/>
                <w:rtl/>
              </w:rPr>
              <w:t>در امکان</w:t>
            </w:r>
            <w:r w:rsidRPr="00372056">
              <w:rPr>
                <w:rFonts w:cs="B Nazanin" w:hint="cs"/>
                <w:b/>
                <w:bCs/>
                <w:sz w:val="24"/>
                <w:szCs w:val="24"/>
                <w:rtl/>
              </w:rPr>
              <w:t xml:space="preserve"> مذهبی</w:t>
            </w:r>
            <w:r w:rsidR="00861C0C" w:rsidRPr="00372056">
              <w:rPr>
                <w:rFonts w:cs="B Nazanin" w:hint="cs"/>
                <w:b/>
                <w:bCs/>
                <w:sz w:val="24"/>
                <w:szCs w:val="24"/>
                <w:rtl/>
              </w:rPr>
              <w:t xml:space="preserve"> و/یا در اجتماع</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 xml:space="preserve">صرف وقت برای تفریح با دوستان </w:t>
            </w:r>
            <w:r w:rsidR="00861C0C" w:rsidRPr="00372056">
              <w:rPr>
                <w:rFonts w:cs="B Nazanin" w:hint="cs"/>
                <w:b/>
                <w:bCs/>
                <w:sz w:val="24"/>
                <w:szCs w:val="24"/>
                <w:rtl/>
              </w:rPr>
              <w:t xml:space="preserve">و/یا </w:t>
            </w:r>
            <w:r w:rsidRPr="00372056">
              <w:rPr>
                <w:rFonts w:cs="B Nazanin" w:hint="cs"/>
                <w:b/>
                <w:bCs/>
                <w:sz w:val="24"/>
                <w:szCs w:val="24"/>
                <w:rtl/>
              </w:rPr>
              <w:t>خانواده</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6</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رسیدگی یا دادن پاداش به خود (</w:t>
            </w:r>
            <w:r w:rsidR="0093560A" w:rsidRPr="00372056">
              <w:rPr>
                <w:rFonts w:cs="B Nazanin" w:hint="cs"/>
                <w:b/>
                <w:bCs/>
                <w:sz w:val="24"/>
                <w:szCs w:val="24"/>
                <w:rtl/>
              </w:rPr>
              <w:t xml:space="preserve"> انجام کارهای مورد علاقه</w:t>
            </w:r>
            <w:r w:rsidR="0093560A" w:rsidRPr="00372056">
              <w:rPr>
                <w:rFonts w:cs="B Nazanin" w:hint="cs"/>
                <w:b/>
                <w:bCs/>
                <w:sz w:val="24"/>
                <w:szCs w:val="24"/>
                <w:rtl/>
                <w:lang w:bidi="fa-IR"/>
              </w:rPr>
              <w:t xml:space="preserve">، </w:t>
            </w:r>
            <w:r w:rsidRPr="00372056">
              <w:rPr>
                <w:rFonts w:cs="B Nazanin" w:hint="cs"/>
                <w:b/>
                <w:bCs/>
                <w:sz w:val="24"/>
                <w:szCs w:val="24"/>
                <w:rtl/>
              </w:rPr>
              <w:t>روش‌های آرامسازی، ورزش کردن، داشتن سرگرمی و خنده و...)</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7</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برنامه ریزی برای آینده مالی (داشتن شغل و</w:t>
            </w:r>
            <w:r w:rsidR="00BB7BFF" w:rsidRPr="00372056">
              <w:rPr>
                <w:rFonts w:cs="B Nazanin" w:hint="cs"/>
                <w:b/>
                <w:bCs/>
                <w:sz w:val="24"/>
                <w:szCs w:val="24"/>
                <w:rtl/>
              </w:rPr>
              <w:t>/یا</w:t>
            </w:r>
            <w:r w:rsidRPr="00372056">
              <w:rPr>
                <w:rFonts w:cs="B Nazanin" w:hint="cs"/>
                <w:b/>
                <w:bCs/>
                <w:sz w:val="24"/>
                <w:szCs w:val="24"/>
                <w:rtl/>
              </w:rPr>
              <w:t xml:space="preserve"> درآمد)</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8</w:t>
            </w:r>
          </w:p>
        </w:tc>
      </w:tr>
      <w:tr w:rsidR="0025077F" w:rsidRPr="00372056" w:rsidTr="00372056">
        <w:tc>
          <w:tcPr>
            <w:tcW w:w="9990" w:type="dxa"/>
            <w:gridSpan w:val="7"/>
            <w:tcBorders>
              <w:left w:val="single" w:sz="4" w:space="0" w:color="000000"/>
              <w:right w:val="single" w:sz="4" w:space="0" w:color="000000"/>
            </w:tcBorders>
          </w:tcPr>
          <w:p w:rsidR="0025077F" w:rsidRPr="00372056" w:rsidRDefault="0025077F" w:rsidP="00372056">
            <w:pPr>
              <w:jc w:val="right"/>
              <w:rPr>
                <w:rFonts w:cs="B Nazanin"/>
                <w:b/>
                <w:bCs/>
                <w:rtl/>
              </w:rPr>
            </w:pPr>
            <w:r w:rsidRPr="00372056">
              <w:rPr>
                <w:rFonts w:ascii="Times New Roman" w:hAnsi="Times New Roman" w:cs="B Nazanin" w:hint="cs"/>
                <w:b/>
                <w:bCs/>
                <w:rtl/>
              </w:rPr>
              <w:t>بخش دوم- نیازها در سه ماه گذشته: در زیر لیست تعدادی از نیازهای اساسی که هر فردی دارد، آورده شده است. به سه ماه گذشته خود فکر کنید و گزینه ای که نشان می دهد آن نیازها در طول سه ماه گذشته درمورد شما چگونه برآورده شده است را انتخاب نمایید.</w:t>
            </w:r>
          </w:p>
        </w:tc>
      </w:tr>
      <w:tr w:rsidR="0025077F" w:rsidRPr="00372056" w:rsidTr="00372056">
        <w:tc>
          <w:tcPr>
            <w:tcW w:w="895" w:type="dxa"/>
            <w:tcBorders>
              <w:left w:val="single" w:sz="4" w:space="0" w:color="000000"/>
            </w:tcBorders>
            <w:vAlign w:val="center"/>
          </w:tcPr>
          <w:p w:rsidR="0025077F" w:rsidRPr="00372056" w:rsidRDefault="0025077F" w:rsidP="00372056">
            <w:pPr>
              <w:jc w:val="center"/>
              <w:rPr>
                <w:rFonts w:cs="B Nazanin"/>
                <w:b/>
                <w:bCs/>
                <w:sz w:val="24"/>
                <w:szCs w:val="24"/>
                <w:rtl/>
              </w:rPr>
            </w:pPr>
            <w:bookmarkStart w:id="0" w:name="_GoBack" w:colFirst="0" w:colLast="6"/>
            <w:r w:rsidRPr="00372056">
              <w:rPr>
                <w:rFonts w:cs="B Nazanin" w:hint="cs"/>
                <w:b/>
                <w:bCs/>
                <w:sz w:val="24"/>
                <w:szCs w:val="24"/>
                <w:rtl/>
              </w:rPr>
              <w:t>همیشه</w:t>
            </w:r>
          </w:p>
        </w:tc>
        <w:tc>
          <w:tcPr>
            <w:tcW w:w="725" w:type="dxa"/>
            <w:vAlign w:val="center"/>
          </w:tcPr>
          <w:p w:rsidR="0025077F" w:rsidRPr="00372056" w:rsidRDefault="0025077F" w:rsidP="00372056">
            <w:pPr>
              <w:jc w:val="center"/>
              <w:rPr>
                <w:rFonts w:cs="B Nazanin"/>
                <w:b/>
                <w:bCs/>
                <w:sz w:val="24"/>
                <w:szCs w:val="24"/>
                <w:rtl/>
              </w:rPr>
            </w:pPr>
            <w:r w:rsidRPr="00372056">
              <w:rPr>
                <w:rFonts w:cs="B Nazanin" w:hint="cs"/>
                <w:b/>
                <w:bCs/>
                <w:sz w:val="24"/>
                <w:szCs w:val="24"/>
                <w:rtl/>
              </w:rPr>
              <w:t>اکثر اوقات</w:t>
            </w:r>
          </w:p>
        </w:tc>
        <w:tc>
          <w:tcPr>
            <w:tcW w:w="720" w:type="dxa"/>
            <w:vAlign w:val="center"/>
          </w:tcPr>
          <w:p w:rsidR="0025077F" w:rsidRPr="00372056" w:rsidRDefault="0025077F" w:rsidP="00372056">
            <w:pPr>
              <w:jc w:val="center"/>
              <w:rPr>
                <w:rFonts w:cs="B Nazanin"/>
                <w:b/>
                <w:bCs/>
                <w:sz w:val="24"/>
                <w:szCs w:val="24"/>
                <w:rtl/>
              </w:rPr>
            </w:pPr>
            <w:r w:rsidRPr="00372056">
              <w:rPr>
                <w:rFonts w:cs="B Nazanin" w:hint="cs"/>
                <w:b/>
                <w:bCs/>
                <w:sz w:val="24"/>
                <w:szCs w:val="24"/>
                <w:rtl/>
              </w:rPr>
              <w:t>گاهی اوقات</w:t>
            </w:r>
          </w:p>
        </w:tc>
        <w:tc>
          <w:tcPr>
            <w:tcW w:w="759" w:type="dxa"/>
            <w:vAlign w:val="center"/>
          </w:tcPr>
          <w:p w:rsidR="0025077F" w:rsidRPr="00372056" w:rsidRDefault="0025077F" w:rsidP="00372056">
            <w:pPr>
              <w:jc w:val="center"/>
              <w:rPr>
                <w:rFonts w:cs="B Nazanin"/>
                <w:b/>
                <w:bCs/>
                <w:sz w:val="24"/>
                <w:szCs w:val="24"/>
                <w:rtl/>
              </w:rPr>
            </w:pPr>
            <w:r w:rsidRPr="00372056">
              <w:rPr>
                <w:rFonts w:cs="B Nazanin" w:hint="cs"/>
                <w:b/>
                <w:bCs/>
                <w:sz w:val="24"/>
                <w:szCs w:val="24"/>
                <w:rtl/>
              </w:rPr>
              <w:t>بندرت</w:t>
            </w:r>
          </w:p>
        </w:tc>
        <w:tc>
          <w:tcPr>
            <w:tcW w:w="681" w:type="dxa"/>
            <w:vAlign w:val="center"/>
          </w:tcPr>
          <w:p w:rsidR="0025077F" w:rsidRPr="00372056" w:rsidRDefault="0025077F" w:rsidP="00372056">
            <w:pPr>
              <w:jc w:val="center"/>
              <w:rPr>
                <w:rFonts w:cs="B Nazanin"/>
                <w:b/>
                <w:bCs/>
                <w:sz w:val="24"/>
                <w:szCs w:val="24"/>
                <w:rtl/>
              </w:rPr>
            </w:pPr>
            <w:r w:rsidRPr="00372056">
              <w:rPr>
                <w:rFonts w:cs="B Nazanin" w:hint="cs"/>
                <w:b/>
                <w:bCs/>
                <w:sz w:val="24"/>
                <w:szCs w:val="24"/>
                <w:rtl/>
              </w:rPr>
              <w:t>هرگز</w:t>
            </w:r>
          </w:p>
        </w:tc>
        <w:tc>
          <w:tcPr>
            <w:tcW w:w="5400" w:type="dxa"/>
            <w:tcBorders>
              <w:top w:val="single" w:sz="4" w:space="0" w:color="000000" w:themeColor="text1"/>
              <w:bottom w:val="single" w:sz="4" w:space="0" w:color="000000"/>
            </w:tcBorders>
            <w:vAlign w:val="center"/>
          </w:tcPr>
          <w:p w:rsidR="0025077F" w:rsidRPr="00372056" w:rsidRDefault="0025077F" w:rsidP="00372056">
            <w:pPr>
              <w:jc w:val="center"/>
              <w:rPr>
                <w:rFonts w:cs="B Nazanin"/>
                <w:b/>
                <w:bCs/>
                <w:sz w:val="24"/>
                <w:szCs w:val="24"/>
              </w:rPr>
            </w:pPr>
            <w:r w:rsidRPr="00372056">
              <w:rPr>
                <w:rFonts w:cs="B Nazanin" w:hint="cs"/>
                <w:b/>
                <w:bCs/>
                <w:sz w:val="24"/>
                <w:szCs w:val="24"/>
                <w:rtl/>
              </w:rPr>
              <w:t>لیست نیازها</w:t>
            </w:r>
          </w:p>
        </w:tc>
        <w:tc>
          <w:tcPr>
            <w:tcW w:w="810" w:type="dxa"/>
            <w:tcBorders>
              <w:top w:val="single" w:sz="4" w:space="0" w:color="000000" w:themeColor="text1"/>
              <w:bottom w:val="single" w:sz="4" w:space="0" w:color="000000"/>
            </w:tcBorders>
            <w:vAlign w:val="center"/>
          </w:tcPr>
          <w:p w:rsidR="0025077F" w:rsidRPr="00372056" w:rsidRDefault="0025077F" w:rsidP="00372056">
            <w:pPr>
              <w:jc w:val="center"/>
              <w:rPr>
                <w:rFonts w:cs="B Nazanin"/>
                <w:b/>
                <w:bCs/>
                <w:sz w:val="24"/>
                <w:szCs w:val="24"/>
                <w:rtl/>
              </w:rPr>
            </w:pPr>
            <w:r w:rsidRPr="00372056">
              <w:rPr>
                <w:rFonts w:cs="B Nazanin" w:hint="cs"/>
                <w:b/>
                <w:bCs/>
                <w:sz w:val="24"/>
                <w:szCs w:val="24"/>
                <w:rtl/>
              </w:rPr>
              <w:t>شماره</w:t>
            </w:r>
          </w:p>
        </w:tc>
      </w:tr>
      <w:bookmarkEnd w:id="0"/>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tcBorders>
              <w:top w:val="single" w:sz="4" w:space="0" w:color="000000"/>
            </w:tcBorders>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داشتن رژیم غذایی مناسب و متعادل</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داشتن خواب کافی</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Pr>
            </w:pPr>
            <w:r w:rsidRPr="00372056">
              <w:rPr>
                <w:rFonts w:cs="B Nazanin" w:hint="cs"/>
                <w:b/>
                <w:bCs/>
                <w:sz w:val="24"/>
                <w:szCs w:val="24"/>
                <w:rtl/>
              </w:rPr>
              <w:t>دریافت مراقبت</w:t>
            </w:r>
            <w:r w:rsidR="00660D28" w:rsidRPr="00372056">
              <w:rPr>
                <w:rFonts w:cs="B Nazanin" w:hint="cs"/>
                <w:b/>
                <w:bCs/>
                <w:sz w:val="24"/>
                <w:szCs w:val="24"/>
                <w:rtl/>
              </w:rPr>
              <w:t xml:space="preserve"> </w:t>
            </w:r>
            <w:r w:rsidRPr="00372056">
              <w:rPr>
                <w:rFonts w:cs="B Nazanin" w:hint="cs"/>
                <w:b/>
                <w:bCs/>
                <w:sz w:val="24"/>
                <w:szCs w:val="24"/>
                <w:rtl/>
              </w:rPr>
              <w:t>های سلامتی مناسب</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25077F" w:rsidP="00372056">
            <w:pPr>
              <w:bidi/>
              <w:rPr>
                <w:rFonts w:cs="B Nazanin"/>
                <w:b/>
                <w:bCs/>
                <w:sz w:val="24"/>
                <w:szCs w:val="24"/>
                <w:rtl/>
                <w:lang w:bidi="fa-IR"/>
              </w:rPr>
            </w:pPr>
            <w:r w:rsidRPr="00372056">
              <w:rPr>
                <w:rFonts w:ascii="B Nazanin" w:cs="B Nazanin" w:hint="cs"/>
                <w:b/>
                <w:bCs/>
                <w:sz w:val="24"/>
                <w:szCs w:val="24"/>
                <w:rtl/>
              </w:rPr>
              <w:t xml:space="preserve">داشتن </w:t>
            </w:r>
            <w:r w:rsidR="00660D28" w:rsidRPr="00372056">
              <w:rPr>
                <w:rFonts w:ascii="B Nazanin" w:cs="B Nazanin" w:hint="cs"/>
                <w:b/>
                <w:bCs/>
                <w:sz w:val="24"/>
                <w:szCs w:val="24"/>
                <w:rtl/>
              </w:rPr>
              <w:t>سرپناه مناسب (</w:t>
            </w:r>
            <w:r w:rsidRPr="00372056">
              <w:rPr>
                <w:rFonts w:ascii="B Nazanin" w:cs="B Nazanin" w:hint="cs"/>
                <w:b/>
                <w:bCs/>
                <w:sz w:val="24"/>
                <w:szCs w:val="24"/>
                <w:rtl/>
              </w:rPr>
              <w:t>محل امنی برای زندگی</w:t>
            </w:r>
            <w:r w:rsidR="00660D28" w:rsidRPr="00372056">
              <w:rPr>
                <w:rFonts w:ascii="B Nazanin" w:cs="B Nazanin" w:hint="cs"/>
                <w:b/>
                <w:bCs/>
                <w:sz w:val="24"/>
                <w:szCs w:val="24"/>
                <w:rtl/>
              </w:rPr>
              <w:t>)</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r>
      <w:tr w:rsidR="0025077F" w:rsidRPr="00372056" w:rsidTr="00372056">
        <w:trPr>
          <w:trHeight w:val="255"/>
        </w:trPr>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B972BB" w:rsidP="00372056">
            <w:pPr>
              <w:bidi/>
              <w:rPr>
                <w:rFonts w:cs="B Nazanin"/>
                <w:b/>
                <w:bCs/>
                <w:sz w:val="24"/>
                <w:szCs w:val="24"/>
              </w:rPr>
            </w:pPr>
            <w:r w:rsidRPr="00372056">
              <w:rPr>
                <w:rFonts w:cs="B Nazanin" w:hint="cs"/>
                <w:b/>
                <w:bCs/>
                <w:sz w:val="24"/>
                <w:szCs w:val="24"/>
                <w:rtl/>
              </w:rPr>
              <w:t>داشتن احساس امنیت درمورد آینده مالی</w:t>
            </w:r>
          </w:p>
        </w:tc>
        <w:tc>
          <w:tcPr>
            <w:tcW w:w="81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r>
      <w:tr w:rsidR="0025077F" w:rsidRPr="00372056" w:rsidTr="00372056">
        <w:tc>
          <w:tcPr>
            <w:tcW w:w="89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5</w:t>
            </w:r>
          </w:p>
        </w:tc>
        <w:tc>
          <w:tcPr>
            <w:tcW w:w="725"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4</w:t>
            </w:r>
          </w:p>
        </w:tc>
        <w:tc>
          <w:tcPr>
            <w:tcW w:w="720"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3</w:t>
            </w:r>
          </w:p>
        </w:tc>
        <w:tc>
          <w:tcPr>
            <w:tcW w:w="759"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2</w:t>
            </w:r>
          </w:p>
        </w:tc>
        <w:tc>
          <w:tcPr>
            <w:tcW w:w="681" w:type="dxa"/>
            <w:vAlign w:val="center"/>
          </w:tcPr>
          <w:p w:rsidR="0025077F" w:rsidRPr="00372056" w:rsidRDefault="0025077F" w:rsidP="00372056">
            <w:pPr>
              <w:jc w:val="center"/>
              <w:rPr>
                <w:rFonts w:cs="B Nazanin"/>
                <w:b/>
                <w:bCs/>
                <w:sz w:val="28"/>
                <w:szCs w:val="28"/>
              </w:rPr>
            </w:pPr>
            <w:r w:rsidRPr="00372056">
              <w:rPr>
                <w:rFonts w:cs="B Nazanin" w:hint="cs"/>
                <w:b/>
                <w:bCs/>
                <w:sz w:val="28"/>
                <w:szCs w:val="28"/>
                <w:rtl/>
              </w:rPr>
              <w:t>1</w:t>
            </w:r>
          </w:p>
        </w:tc>
        <w:tc>
          <w:tcPr>
            <w:tcW w:w="5400" w:type="dxa"/>
            <w:shd w:val="clear" w:color="auto" w:fill="auto"/>
            <w:vAlign w:val="center"/>
          </w:tcPr>
          <w:p w:rsidR="0025077F" w:rsidRPr="00372056" w:rsidRDefault="00660D28" w:rsidP="00372056">
            <w:pPr>
              <w:bidi/>
              <w:rPr>
                <w:rFonts w:cs="B Nazanin"/>
                <w:b/>
                <w:bCs/>
                <w:sz w:val="24"/>
                <w:szCs w:val="24"/>
              </w:rPr>
            </w:pPr>
            <w:r w:rsidRPr="00372056">
              <w:rPr>
                <w:rFonts w:cs="B Nazanin" w:hint="cs"/>
                <w:b/>
                <w:bCs/>
                <w:sz w:val="24"/>
                <w:szCs w:val="24"/>
                <w:rtl/>
              </w:rPr>
              <w:t>داشتن احساس خوب نسبت به خود ( احساس با ارزش بودن، داشتن هدف در زندگی و...)</w:t>
            </w:r>
          </w:p>
        </w:tc>
        <w:tc>
          <w:tcPr>
            <w:tcW w:w="810" w:type="dxa"/>
            <w:vAlign w:val="center"/>
          </w:tcPr>
          <w:p w:rsidR="0025077F" w:rsidRPr="00372056" w:rsidRDefault="00B048CB" w:rsidP="00372056">
            <w:pPr>
              <w:jc w:val="center"/>
              <w:rPr>
                <w:rFonts w:cs="B Nazanin"/>
                <w:b/>
                <w:bCs/>
                <w:sz w:val="28"/>
                <w:szCs w:val="28"/>
              </w:rPr>
            </w:pPr>
            <w:r w:rsidRPr="00372056">
              <w:rPr>
                <w:rFonts w:cs="B Nazanin" w:hint="cs"/>
                <w:b/>
                <w:bCs/>
                <w:sz w:val="28"/>
                <w:szCs w:val="28"/>
                <w:rtl/>
              </w:rPr>
              <w:t>6</w:t>
            </w:r>
          </w:p>
        </w:tc>
      </w:tr>
    </w:tbl>
    <w:p w:rsidR="00154754" w:rsidRDefault="00893700" w:rsidP="00893700">
      <w:pPr>
        <w:bidi/>
        <w:jc w:val="center"/>
        <w:rPr>
          <w:rFonts w:cs="B Nazanin"/>
          <w:b/>
          <w:bCs/>
          <w:sz w:val="28"/>
          <w:szCs w:val="28"/>
          <w:lang w:bidi="fa-IR"/>
        </w:rPr>
      </w:pPr>
      <w:r>
        <w:rPr>
          <w:rFonts w:cs="B Nazanin"/>
          <w:b/>
          <w:bCs/>
          <w:sz w:val="28"/>
          <w:szCs w:val="28"/>
          <w:lang w:bidi="fa-IR"/>
        </w:rPr>
        <w:t xml:space="preserve">  </w:t>
      </w:r>
      <w:r w:rsidRPr="00893700">
        <w:rPr>
          <w:rFonts w:cs="B Nazanin"/>
          <w:b/>
          <w:bCs/>
          <w:sz w:val="28"/>
          <w:szCs w:val="28"/>
          <w:u w:val="single"/>
          <w:lang w:bidi="fa-IR"/>
        </w:rPr>
        <w:t>(</w:t>
      </w:r>
      <w:r w:rsidRPr="00893700">
        <w:rPr>
          <w:rFonts w:ascii="Arial" w:hAnsi="Arial" w:cs="Arial"/>
          <w:b/>
          <w:bCs/>
          <w:sz w:val="24"/>
          <w:szCs w:val="24"/>
          <w:u w:val="single"/>
        </w:rPr>
        <w:t xml:space="preserve">Persian </w:t>
      </w:r>
      <w:r>
        <w:rPr>
          <w:rFonts w:ascii="Arial" w:hAnsi="Arial" w:cs="Arial"/>
          <w:b/>
          <w:bCs/>
          <w:sz w:val="24"/>
          <w:szCs w:val="24"/>
          <w:u w:val="single"/>
        </w:rPr>
        <w:t xml:space="preserve">translated and </w:t>
      </w:r>
      <w:r w:rsidRPr="00893700">
        <w:rPr>
          <w:rFonts w:ascii="Arial" w:hAnsi="Arial" w:cs="Arial"/>
          <w:b/>
          <w:bCs/>
          <w:sz w:val="24"/>
          <w:szCs w:val="24"/>
          <w:u w:val="single"/>
        </w:rPr>
        <w:t>adapted version of CWBS</w:t>
      </w:r>
      <w:r w:rsidR="00F21178" w:rsidRPr="00893700">
        <w:rPr>
          <w:rFonts w:cs="B Nazanin"/>
          <w:b/>
          <w:bCs/>
          <w:sz w:val="28"/>
          <w:szCs w:val="28"/>
          <w:u w:val="single"/>
          <w:lang w:bidi="fa-IR"/>
        </w:rPr>
        <w:t>)</w:t>
      </w:r>
      <w:r w:rsidRPr="00893700">
        <w:rPr>
          <w:rFonts w:cs="B Nazanin"/>
          <w:b/>
          <w:bCs/>
          <w:sz w:val="28"/>
          <w:szCs w:val="28"/>
          <w:u w:val="single"/>
          <w:lang w:bidi="fa-IR"/>
        </w:rPr>
        <w:t xml:space="preserve"> </w:t>
      </w:r>
      <w:r w:rsidR="00295AE7">
        <w:rPr>
          <w:rFonts w:cs="B Nazanin" w:hint="cs"/>
          <w:b/>
          <w:bCs/>
          <w:sz w:val="28"/>
          <w:szCs w:val="28"/>
          <w:rtl/>
          <w:lang w:bidi="fa-IR"/>
        </w:rPr>
        <w:t xml:space="preserve">پرسشنامه </w:t>
      </w:r>
      <w:r w:rsidR="0025077F">
        <w:rPr>
          <w:rFonts w:cs="B Nazanin" w:hint="cs"/>
          <w:b/>
          <w:bCs/>
          <w:sz w:val="28"/>
          <w:szCs w:val="28"/>
          <w:rtl/>
          <w:lang w:bidi="fa-IR"/>
        </w:rPr>
        <w:t>تندرستی</w:t>
      </w:r>
      <w:r w:rsidR="00295AE7">
        <w:rPr>
          <w:rFonts w:cs="B Nazanin" w:hint="cs"/>
          <w:b/>
          <w:bCs/>
          <w:sz w:val="28"/>
          <w:szCs w:val="28"/>
          <w:rtl/>
          <w:lang w:bidi="fa-IR"/>
        </w:rPr>
        <w:t xml:space="preserve"> مراقبین</w:t>
      </w:r>
      <w:r w:rsidR="00187711">
        <w:rPr>
          <w:rFonts w:cs="B Nazanin" w:hint="cs"/>
          <w:b/>
          <w:bCs/>
          <w:sz w:val="28"/>
          <w:szCs w:val="28"/>
          <w:rtl/>
          <w:lang w:bidi="fa-IR"/>
        </w:rPr>
        <w:t xml:space="preserve"> </w:t>
      </w:r>
    </w:p>
    <w:p w:rsidR="005C4067" w:rsidRDefault="005C4067" w:rsidP="005C4067">
      <w:pPr>
        <w:bidi/>
        <w:jc w:val="center"/>
        <w:rPr>
          <w:rFonts w:cs="B Nazanin"/>
          <w:b/>
          <w:bCs/>
          <w:sz w:val="28"/>
          <w:szCs w:val="28"/>
          <w:lang w:bidi="fa-IR"/>
        </w:rPr>
      </w:pPr>
    </w:p>
    <w:tbl>
      <w:tblPr>
        <w:tblStyle w:val="TableGrid"/>
        <w:tblpPr w:leftFromText="180" w:rightFromText="180" w:horzAnchor="margin" w:tblpX="-95" w:tblpY="480"/>
        <w:tblW w:w="9990" w:type="dxa"/>
        <w:tblLayout w:type="fixed"/>
        <w:tblLook w:val="04A0" w:firstRow="1" w:lastRow="0" w:firstColumn="1" w:lastColumn="0" w:noHBand="0" w:noVBand="1"/>
      </w:tblPr>
      <w:tblGrid>
        <w:gridCol w:w="895"/>
        <w:gridCol w:w="3420"/>
        <w:gridCol w:w="990"/>
        <w:gridCol w:w="1350"/>
        <w:gridCol w:w="1260"/>
        <w:gridCol w:w="1170"/>
        <w:gridCol w:w="905"/>
      </w:tblGrid>
      <w:tr w:rsidR="004050A6" w:rsidRPr="007571FE" w:rsidTr="00406B48">
        <w:tc>
          <w:tcPr>
            <w:tcW w:w="9990" w:type="dxa"/>
            <w:gridSpan w:val="7"/>
          </w:tcPr>
          <w:p w:rsidR="00655701" w:rsidRPr="007571FE" w:rsidRDefault="00655701" w:rsidP="00655701">
            <w:pPr>
              <w:widowControl w:val="0"/>
              <w:jc w:val="center"/>
              <w:rPr>
                <w:rFonts w:ascii="Arial" w:eastAsia="Times New Roman" w:hAnsi="Arial" w:cs="Arial"/>
                <w:b/>
                <w:snapToGrid w:val="0"/>
                <w:sz w:val="26"/>
                <w:szCs w:val="20"/>
              </w:rPr>
            </w:pPr>
            <w:r w:rsidRPr="007571FE">
              <w:rPr>
                <w:rFonts w:ascii="Arial" w:eastAsia="Times New Roman" w:hAnsi="Arial" w:cs="Arial"/>
                <w:b/>
                <w:snapToGrid w:val="0"/>
                <w:sz w:val="26"/>
                <w:szCs w:val="20"/>
              </w:rPr>
              <w:lastRenderedPageBreak/>
              <w:t>I.  ACTIVITIES</w:t>
            </w:r>
          </w:p>
          <w:p w:rsidR="00655701" w:rsidRPr="007571FE" w:rsidRDefault="00655701" w:rsidP="00655701">
            <w:pPr>
              <w:widowControl w:val="0"/>
              <w:rPr>
                <w:rFonts w:ascii="Arial" w:eastAsia="Times New Roman" w:hAnsi="Arial" w:cs="Arial"/>
                <w:snapToGrid w:val="0"/>
                <w:szCs w:val="20"/>
              </w:rPr>
            </w:pPr>
            <w:r w:rsidRPr="007571FE">
              <w:rPr>
                <w:rFonts w:ascii="Arial" w:eastAsia="Times New Roman" w:hAnsi="Arial" w:cs="Arial"/>
                <w:snapToGrid w:val="0"/>
                <w:szCs w:val="20"/>
              </w:rPr>
              <w:t xml:space="preserve">Below are listed a number of activities that each of us do or someone does for us.  Thinking over the past three months, indicate to what extent you think each activity has been met by circling the appropriate number on the scale provided below.  You do not have to be the one doing the activity.  You are being asked to rate the extent to which each activity has been taken care of in a timely way.    </w:t>
            </w:r>
          </w:p>
          <w:p w:rsidR="004050A6" w:rsidRPr="007571FE" w:rsidRDefault="004050A6" w:rsidP="00406B48">
            <w:pPr>
              <w:bidi/>
              <w:rPr>
                <w:rFonts w:ascii="Arial" w:hAnsi="Arial" w:cs="Arial"/>
              </w:rPr>
            </w:pPr>
          </w:p>
        </w:tc>
      </w:tr>
      <w:tr w:rsidR="00921399" w:rsidRPr="007571FE" w:rsidTr="00FD405D">
        <w:trPr>
          <w:trHeight w:val="578"/>
        </w:trPr>
        <w:tc>
          <w:tcPr>
            <w:tcW w:w="895" w:type="dxa"/>
            <w:tcBorders>
              <w:left w:val="single" w:sz="4" w:space="0" w:color="000000"/>
            </w:tcBorders>
            <w:vAlign w:val="center"/>
          </w:tcPr>
          <w:p w:rsidR="004050A6" w:rsidRPr="007571FE" w:rsidRDefault="0024162E" w:rsidP="00655701">
            <w:pPr>
              <w:rPr>
                <w:rFonts w:ascii="Arial" w:hAnsi="Arial" w:cs="Arial"/>
                <w:sz w:val="20"/>
                <w:szCs w:val="20"/>
                <w:rtl/>
              </w:rPr>
            </w:pPr>
            <w:r w:rsidRPr="007571FE">
              <w:rPr>
                <w:rFonts w:ascii="Arial" w:eastAsia="Times New Roman" w:hAnsi="Arial" w:cs="Arial"/>
                <w:snapToGrid w:val="0"/>
                <w:sz w:val="20"/>
                <w:szCs w:val="20"/>
              </w:rPr>
              <w:t>number</w:t>
            </w:r>
          </w:p>
        </w:tc>
        <w:tc>
          <w:tcPr>
            <w:tcW w:w="3420" w:type="dxa"/>
            <w:vAlign w:val="center"/>
          </w:tcPr>
          <w:p w:rsidR="004050A6" w:rsidRPr="007571FE" w:rsidRDefault="0024162E" w:rsidP="00655701">
            <w:pPr>
              <w:rPr>
                <w:rFonts w:ascii="Arial" w:hAnsi="Arial" w:cs="Arial"/>
                <w:sz w:val="28"/>
                <w:szCs w:val="28"/>
                <w:rtl/>
              </w:rPr>
            </w:pPr>
            <w:r w:rsidRPr="007571FE">
              <w:rPr>
                <w:rFonts w:ascii="Arial" w:eastAsia="Times New Roman" w:hAnsi="Arial" w:cs="Arial"/>
                <w:b/>
                <w:snapToGrid w:val="0"/>
                <w:sz w:val="26"/>
                <w:szCs w:val="20"/>
              </w:rPr>
              <w:t>ACTIVITIES</w:t>
            </w:r>
          </w:p>
        </w:tc>
        <w:tc>
          <w:tcPr>
            <w:tcW w:w="990" w:type="dxa"/>
            <w:vAlign w:val="center"/>
          </w:tcPr>
          <w:p w:rsidR="004050A6" w:rsidRPr="007571FE" w:rsidRDefault="0024162E" w:rsidP="00406B48">
            <w:pPr>
              <w:jc w:val="center"/>
              <w:rPr>
                <w:rFonts w:ascii="Arial" w:hAnsi="Arial" w:cs="Arial"/>
                <w:sz w:val="20"/>
                <w:szCs w:val="20"/>
                <w:rtl/>
              </w:rPr>
            </w:pPr>
            <w:r w:rsidRPr="007571FE">
              <w:rPr>
                <w:rFonts w:ascii="Arial" w:eastAsia="Times New Roman" w:hAnsi="Arial" w:cs="Arial"/>
                <w:snapToGrid w:val="0"/>
                <w:sz w:val="20"/>
                <w:szCs w:val="20"/>
              </w:rPr>
              <w:t>Rarely</w:t>
            </w:r>
          </w:p>
        </w:tc>
        <w:tc>
          <w:tcPr>
            <w:tcW w:w="1350" w:type="dxa"/>
            <w:vAlign w:val="center"/>
          </w:tcPr>
          <w:p w:rsidR="004050A6" w:rsidRPr="007571FE" w:rsidRDefault="0024162E" w:rsidP="00406B48">
            <w:pPr>
              <w:jc w:val="center"/>
              <w:rPr>
                <w:rFonts w:ascii="Arial" w:hAnsi="Arial" w:cs="Arial"/>
                <w:sz w:val="20"/>
                <w:szCs w:val="20"/>
                <w:rtl/>
              </w:rPr>
            </w:pPr>
            <w:r w:rsidRPr="007571FE">
              <w:rPr>
                <w:rFonts w:ascii="Arial" w:eastAsia="Times New Roman" w:hAnsi="Arial" w:cs="Arial"/>
                <w:snapToGrid w:val="0"/>
                <w:sz w:val="20"/>
                <w:szCs w:val="20"/>
              </w:rPr>
              <w:t>Occasionally</w:t>
            </w:r>
          </w:p>
        </w:tc>
        <w:tc>
          <w:tcPr>
            <w:tcW w:w="1260" w:type="dxa"/>
            <w:vAlign w:val="center"/>
          </w:tcPr>
          <w:p w:rsidR="004050A6" w:rsidRPr="007571FE" w:rsidRDefault="0024162E" w:rsidP="00406B48">
            <w:pPr>
              <w:jc w:val="center"/>
              <w:rPr>
                <w:rFonts w:ascii="Arial" w:hAnsi="Arial" w:cs="Arial"/>
                <w:sz w:val="20"/>
                <w:szCs w:val="20"/>
                <w:rtl/>
              </w:rPr>
            </w:pPr>
            <w:r w:rsidRPr="007571FE">
              <w:rPr>
                <w:rFonts w:ascii="Arial" w:eastAsia="Times New Roman" w:hAnsi="Arial" w:cs="Arial"/>
                <w:snapToGrid w:val="0"/>
                <w:sz w:val="20"/>
                <w:szCs w:val="20"/>
              </w:rPr>
              <w:t>Sometimes</w:t>
            </w:r>
          </w:p>
        </w:tc>
        <w:tc>
          <w:tcPr>
            <w:tcW w:w="1170" w:type="dxa"/>
            <w:vAlign w:val="center"/>
          </w:tcPr>
          <w:p w:rsidR="004050A6" w:rsidRPr="007571FE" w:rsidRDefault="0024162E" w:rsidP="00406B48">
            <w:pPr>
              <w:jc w:val="center"/>
              <w:rPr>
                <w:rFonts w:ascii="Arial" w:hAnsi="Arial" w:cs="Arial"/>
                <w:sz w:val="20"/>
                <w:szCs w:val="20"/>
                <w:rtl/>
              </w:rPr>
            </w:pPr>
            <w:r w:rsidRPr="007571FE">
              <w:rPr>
                <w:rFonts w:ascii="Arial" w:eastAsia="Times New Roman" w:hAnsi="Arial" w:cs="Arial"/>
                <w:snapToGrid w:val="0"/>
                <w:sz w:val="20"/>
                <w:szCs w:val="20"/>
              </w:rPr>
              <w:t>Frequently</w:t>
            </w:r>
          </w:p>
        </w:tc>
        <w:tc>
          <w:tcPr>
            <w:tcW w:w="905" w:type="dxa"/>
            <w:tcBorders>
              <w:right w:val="single" w:sz="4" w:space="0" w:color="000000"/>
            </w:tcBorders>
            <w:vAlign w:val="center"/>
          </w:tcPr>
          <w:p w:rsidR="004050A6" w:rsidRPr="007571FE" w:rsidRDefault="0024162E" w:rsidP="00406B48">
            <w:pPr>
              <w:jc w:val="center"/>
              <w:rPr>
                <w:rFonts w:ascii="Arial" w:hAnsi="Arial" w:cs="Arial"/>
                <w:sz w:val="20"/>
                <w:szCs w:val="20"/>
                <w:rtl/>
              </w:rPr>
            </w:pPr>
            <w:r w:rsidRPr="007571FE">
              <w:rPr>
                <w:rFonts w:ascii="Arial" w:eastAsia="Times New Roman" w:hAnsi="Arial" w:cs="Arial"/>
                <w:snapToGrid w:val="0"/>
                <w:sz w:val="20"/>
                <w:szCs w:val="20"/>
              </w:rPr>
              <w:t>Usually</w:t>
            </w:r>
          </w:p>
        </w:tc>
      </w:tr>
      <w:tr w:rsidR="00921399" w:rsidRPr="007571FE" w:rsidTr="00FD405D">
        <w:tc>
          <w:tcPr>
            <w:tcW w:w="895" w:type="dxa"/>
            <w:vAlign w:val="center"/>
          </w:tcPr>
          <w:p w:rsidR="00921399" w:rsidRPr="007571FE" w:rsidRDefault="00921399" w:rsidP="00921399">
            <w:pPr>
              <w:jc w:val="center"/>
              <w:rPr>
                <w:rFonts w:ascii="Arial" w:hAnsi="Arial" w:cs="Arial"/>
              </w:rPr>
            </w:pPr>
            <w:r w:rsidRPr="007571FE">
              <w:rPr>
                <w:rFonts w:ascii="Arial" w:hAnsi="Arial" w:cs="Arial"/>
              </w:rPr>
              <w:t>1</w:t>
            </w:r>
          </w:p>
        </w:tc>
        <w:tc>
          <w:tcPr>
            <w:tcW w:w="3420" w:type="dxa"/>
          </w:tcPr>
          <w:p w:rsidR="00921399" w:rsidRPr="007571FE" w:rsidRDefault="00921399" w:rsidP="00921399">
            <w:pPr>
              <w:autoSpaceDE w:val="0"/>
              <w:autoSpaceDN w:val="0"/>
              <w:adjustRightInd w:val="0"/>
              <w:spacing w:line="276" w:lineRule="auto"/>
              <w:rPr>
                <w:rFonts w:ascii="Arial" w:hAnsi="Arial" w:cs="Arial"/>
                <w:sz w:val="20"/>
                <w:szCs w:val="20"/>
              </w:rPr>
            </w:pPr>
            <w:r w:rsidRPr="007571FE">
              <w:rPr>
                <w:rFonts w:ascii="Arial" w:hAnsi="Arial" w:cs="Arial"/>
                <w:sz w:val="20"/>
                <w:szCs w:val="20"/>
              </w:rPr>
              <w:t>Buying food</w:t>
            </w:r>
            <w:r w:rsidRPr="007571FE">
              <w:rPr>
                <w:rFonts w:ascii="Arial" w:hAnsi="Arial" w:cs="Arial"/>
                <w:sz w:val="20"/>
                <w:szCs w:val="20"/>
              </w:rPr>
              <w:tab/>
            </w:r>
          </w:p>
        </w:tc>
        <w:tc>
          <w:tcPr>
            <w:tcW w:w="990" w:type="dxa"/>
            <w:vAlign w:val="center"/>
          </w:tcPr>
          <w:p w:rsidR="00921399" w:rsidRPr="007571FE" w:rsidRDefault="00921399" w:rsidP="00921399">
            <w:pPr>
              <w:jc w:val="center"/>
              <w:rPr>
                <w:rFonts w:ascii="Arial" w:hAnsi="Arial" w:cs="Arial"/>
                <w:sz w:val="24"/>
                <w:szCs w:val="24"/>
              </w:rPr>
            </w:pPr>
            <w:r w:rsidRPr="007571FE">
              <w:rPr>
                <w:rFonts w:ascii="Arial" w:hAnsi="Arial" w:cs="Arial"/>
                <w:sz w:val="24"/>
                <w:szCs w:val="24"/>
              </w:rPr>
              <w:t>1</w:t>
            </w:r>
          </w:p>
        </w:tc>
        <w:tc>
          <w:tcPr>
            <w:tcW w:w="1350" w:type="dxa"/>
            <w:vAlign w:val="center"/>
          </w:tcPr>
          <w:p w:rsidR="00921399" w:rsidRPr="007571FE" w:rsidRDefault="00921399" w:rsidP="00921399">
            <w:pPr>
              <w:jc w:val="center"/>
              <w:rPr>
                <w:rFonts w:ascii="Arial" w:hAnsi="Arial" w:cs="Arial"/>
                <w:sz w:val="24"/>
                <w:szCs w:val="24"/>
              </w:rPr>
            </w:pPr>
            <w:r w:rsidRPr="007571FE">
              <w:rPr>
                <w:rFonts w:ascii="Arial" w:hAnsi="Arial" w:cs="Arial"/>
                <w:sz w:val="24"/>
                <w:szCs w:val="24"/>
              </w:rPr>
              <w:t>2</w:t>
            </w:r>
          </w:p>
        </w:tc>
        <w:tc>
          <w:tcPr>
            <w:tcW w:w="1260" w:type="dxa"/>
            <w:vAlign w:val="center"/>
          </w:tcPr>
          <w:p w:rsidR="00921399" w:rsidRPr="007571FE" w:rsidRDefault="00921399" w:rsidP="00921399">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921399" w:rsidRPr="007571FE" w:rsidRDefault="00921399" w:rsidP="00921399">
            <w:pPr>
              <w:jc w:val="center"/>
              <w:rPr>
                <w:rFonts w:ascii="Arial" w:hAnsi="Arial" w:cs="Arial"/>
                <w:sz w:val="24"/>
                <w:szCs w:val="24"/>
              </w:rPr>
            </w:pPr>
            <w:r w:rsidRPr="007571FE">
              <w:rPr>
                <w:rFonts w:ascii="Arial" w:hAnsi="Arial" w:cs="Arial"/>
                <w:sz w:val="24"/>
                <w:szCs w:val="24"/>
              </w:rPr>
              <w:t>4</w:t>
            </w:r>
          </w:p>
        </w:tc>
        <w:tc>
          <w:tcPr>
            <w:tcW w:w="905" w:type="dxa"/>
            <w:vAlign w:val="center"/>
          </w:tcPr>
          <w:p w:rsidR="00921399" w:rsidRPr="007571FE" w:rsidRDefault="00921399" w:rsidP="00921399">
            <w:pPr>
              <w:jc w:val="center"/>
              <w:rPr>
                <w:rFonts w:ascii="Arial" w:hAnsi="Arial" w:cs="Arial"/>
                <w:sz w:val="24"/>
                <w:szCs w:val="24"/>
              </w:rPr>
            </w:pPr>
            <w:r w:rsidRPr="007571FE">
              <w:rPr>
                <w:rFonts w:ascii="Arial" w:hAnsi="Arial" w:cs="Arial"/>
                <w:sz w:val="24"/>
                <w:szCs w:val="24"/>
              </w:rPr>
              <w:t>5</w:t>
            </w:r>
          </w:p>
        </w:tc>
      </w:tr>
      <w:tr w:rsidR="00CB3793" w:rsidRPr="007571FE" w:rsidTr="00FD405D">
        <w:tc>
          <w:tcPr>
            <w:tcW w:w="895" w:type="dxa"/>
            <w:vAlign w:val="center"/>
          </w:tcPr>
          <w:p w:rsidR="00CB3793" w:rsidRPr="007571FE" w:rsidRDefault="00CB3793" w:rsidP="00CB3793">
            <w:pPr>
              <w:jc w:val="center"/>
              <w:rPr>
                <w:rFonts w:ascii="Arial" w:hAnsi="Arial" w:cs="Arial"/>
              </w:rPr>
            </w:pPr>
            <w:r w:rsidRPr="007571FE">
              <w:rPr>
                <w:rFonts w:ascii="Arial" w:hAnsi="Arial" w:cs="Arial"/>
              </w:rPr>
              <w:t>2</w:t>
            </w:r>
          </w:p>
        </w:tc>
        <w:tc>
          <w:tcPr>
            <w:tcW w:w="3420" w:type="dxa"/>
          </w:tcPr>
          <w:p w:rsidR="00CB3793" w:rsidRPr="007571FE" w:rsidRDefault="00CB3793" w:rsidP="00CB3793">
            <w:pPr>
              <w:autoSpaceDE w:val="0"/>
              <w:autoSpaceDN w:val="0"/>
              <w:adjustRightInd w:val="0"/>
              <w:spacing w:line="276" w:lineRule="auto"/>
              <w:rPr>
                <w:rFonts w:ascii="Arial" w:hAnsi="Arial" w:cs="Arial"/>
                <w:sz w:val="20"/>
                <w:szCs w:val="20"/>
              </w:rPr>
            </w:pPr>
            <w:r w:rsidRPr="007571FE">
              <w:rPr>
                <w:rFonts w:ascii="Arial" w:hAnsi="Arial" w:cs="Arial"/>
                <w:sz w:val="20"/>
                <w:szCs w:val="20"/>
              </w:rPr>
              <w:t>Taking care of personal daily activities (meals, hygiene, laundry)</w:t>
            </w:r>
          </w:p>
        </w:tc>
        <w:tc>
          <w:tcPr>
            <w:tcW w:w="99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1</w:t>
            </w:r>
          </w:p>
        </w:tc>
        <w:tc>
          <w:tcPr>
            <w:tcW w:w="135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2</w:t>
            </w:r>
          </w:p>
        </w:tc>
        <w:tc>
          <w:tcPr>
            <w:tcW w:w="126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4</w:t>
            </w:r>
          </w:p>
        </w:tc>
        <w:tc>
          <w:tcPr>
            <w:tcW w:w="905"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5</w:t>
            </w:r>
          </w:p>
        </w:tc>
      </w:tr>
      <w:tr w:rsidR="00CB3793" w:rsidRPr="007571FE" w:rsidTr="00FD405D">
        <w:tc>
          <w:tcPr>
            <w:tcW w:w="895" w:type="dxa"/>
            <w:vAlign w:val="center"/>
          </w:tcPr>
          <w:p w:rsidR="00CB3793" w:rsidRPr="007571FE" w:rsidRDefault="00CB3793" w:rsidP="00CB3793">
            <w:pPr>
              <w:jc w:val="center"/>
              <w:rPr>
                <w:rFonts w:ascii="Arial" w:hAnsi="Arial" w:cs="Arial"/>
              </w:rPr>
            </w:pPr>
            <w:r w:rsidRPr="007571FE">
              <w:rPr>
                <w:rFonts w:ascii="Arial" w:hAnsi="Arial" w:cs="Arial"/>
              </w:rPr>
              <w:t>3</w:t>
            </w:r>
          </w:p>
        </w:tc>
        <w:tc>
          <w:tcPr>
            <w:tcW w:w="3420" w:type="dxa"/>
          </w:tcPr>
          <w:p w:rsidR="00CB3793" w:rsidRPr="007571FE" w:rsidRDefault="00CB3793" w:rsidP="00CB3793">
            <w:pPr>
              <w:autoSpaceDE w:val="0"/>
              <w:autoSpaceDN w:val="0"/>
              <w:adjustRightInd w:val="0"/>
              <w:spacing w:line="276" w:lineRule="auto"/>
              <w:rPr>
                <w:rFonts w:ascii="Arial" w:hAnsi="Arial" w:cs="Arial"/>
                <w:sz w:val="20"/>
                <w:szCs w:val="20"/>
              </w:rPr>
            </w:pPr>
            <w:r w:rsidRPr="007571FE">
              <w:rPr>
                <w:rFonts w:ascii="Arial" w:hAnsi="Arial" w:cs="Arial"/>
                <w:sz w:val="20"/>
                <w:szCs w:val="20"/>
              </w:rPr>
              <w:t>Attending to medical needs (preventive and curative)</w:t>
            </w:r>
          </w:p>
        </w:tc>
        <w:tc>
          <w:tcPr>
            <w:tcW w:w="99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1</w:t>
            </w:r>
          </w:p>
        </w:tc>
        <w:tc>
          <w:tcPr>
            <w:tcW w:w="135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2</w:t>
            </w:r>
          </w:p>
        </w:tc>
        <w:tc>
          <w:tcPr>
            <w:tcW w:w="126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3</w:t>
            </w:r>
          </w:p>
        </w:tc>
        <w:tc>
          <w:tcPr>
            <w:tcW w:w="1170" w:type="dxa"/>
            <w:tcBorders>
              <w:top w:val="single" w:sz="4" w:space="0" w:color="auto"/>
            </w:tcBorders>
            <w:shd w:val="clear" w:color="auto" w:fill="auto"/>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4</w:t>
            </w:r>
          </w:p>
        </w:tc>
        <w:tc>
          <w:tcPr>
            <w:tcW w:w="905"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5</w:t>
            </w:r>
          </w:p>
        </w:tc>
      </w:tr>
      <w:tr w:rsidR="00CB3793" w:rsidRPr="007571FE" w:rsidTr="00FD405D">
        <w:tc>
          <w:tcPr>
            <w:tcW w:w="895" w:type="dxa"/>
            <w:vAlign w:val="center"/>
          </w:tcPr>
          <w:p w:rsidR="00CB3793" w:rsidRPr="007571FE" w:rsidRDefault="00CB3793" w:rsidP="00CB3793">
            <w:pPr>
              <w:jc w:val="center"/>
              <w:rPr>
                <w:rFonts w:ascii="Arial" w:hAnsi="Arial" w:cs="Arial"/>
              </w:rPr>
            </w:pPr>
            <w:r w:rsidRPr="007571FE">
              <w:rPr>
                <w:rFonts w:ascii="Arial" w:hAnsi="Arial" w:cs="Arial"/>
              </w:rPr>
              <w:t>4</w:t>
            </w:r>
          </w:p>
        </w:tc>
        <w:tc>
          <w:tcPr>
            <w:tcW w:w="3420" w:type="dxa"/>
          </w:tcPr>
          <w:p w:rsidR="00CB3793" w:rsidRPr="007571FE" w:rsidRDefault="00CB3793" w:rsidP="00CB3793">
            <w:pPr>
              <w:widowControl w:val="0"/>
              <w:spacing w:line="276" w:lineRule="auto"/>
              <w:rPr>
                <w:rFonts w:ascii="Arial" w:hAnsi="Arial" w:cs="Arial"/>
                <w:sz w:val="20"/>
                <w:szCs w:val="20"/>
              </w:rPr>
            </w:pPr>
            <w:r w:rsidRPr="007571FE">
              <w:rPr>
                <w:rFonts w:ascii="Arial" w:hAnsi="Arial" w:cs="Arial"/>
                <w:sz w:val="20"/>
                <w:szCs w:val="20"/>
              </w:rPr>
              <w:t>Keeping up with home maintenance activities (lawn, cleaning, house repairs, etc.)</w:t>
            </w:r>
          </w:p>
        </w:tc>
        <w:tc>
          <w:tcPr>
            <w:tcW w:w="99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1</w:t>
            </w:r>
          </w:p>
        </w:tc>
        <w:tc>
          <w:tcPr>
            <w:tcW w:w="135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2</w:t>
            </w:r>
          </w:p>
        </w:tc>
        <w:tc>
          <w:tcPr>
            <w:tcW w:w="126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4</w:t>
            </w:r>
          </w:p>
        </w:tc>
        <w:tc>
          <w:tcPr>
            <w:tcW w:w="905"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5</w:t>
            </w:r>
          </w:p>
        </w:tc>
      </w:tr>
      <w:tr w:rsidR="00CB3793" w:rsidRPr="007571FE" w:rsidTr="00FD405D">
        <w:tc>
          <w:tcPr>
            <w:tcW w:w="895" w:type="dxa"/>
            <w:vAlign w:val="center"/>
          </w:tcPr>
          <w:p w:rsidR="00CB3793" w:rsidRPr="007571FE" w:rsidRDefault="00CB3793" w:rsidP="00CB3793">
            <w:pPr>
              <w:jc w:val="center"/>
              <w:rPr>
                <w:rFonts w:ascii="Arial" w:hAnsi="Arial" w:cs="Arial"/>
              </w:rPr>
            </w:pPr>
            <w:r w:rsidRPr="007571FE">
              <w:rPr>
                <w:rFonts w:ascii="Arial" w:hAnsi="Arial" w:cs="Arial"/>
              </w:rPr>
              <w:t>5</w:t>
            </w:r>
          </w:p>
        </w:tc>
        <w:tc>
          <w:tcPr>
            <w:tcW w:w="3420" w:type="dxa"/>
          </w:tcPr>
          <w:p w:rsidR="00CB3793" w:rsidRPr="007571FE" w:rsidRDefault="00CB3793" w:rsidP="00CB3793">
            <w:pPr>
              <w:autoSpaceDE w:val="0"/>
              <w:autoSpaceDN w:val="0"/>
              <w:adjustRightInd w:val="0"/>
              <w:spacing w:line="276" w:lineRule="auto"/>
              <w:rPr>
                <w:rFonts w:ascii="Arial" w:hAnsi="Arial" w:cs="Arial"/>
                <w:sz w:val="20"/>
                <w:szCs w:val="20"/>
              </w:rPr>
            </w:pPr>
            <w:r w:rsidRPr="007571FE">
              <w:rPr>
                <w:rFonts w:ascii="Arial" w:hAnsi="Arial" w:cs="Arial"/>
                <w:sz w:val="20"/>
                <w:szCs w:val="20"/>
              </w:rPr>
              <w:t>Participating in events at religious places and/or in the community</w:t>
            </w:r>
          </w:p>
        </w:tc>
        <w:tc>
          <w:tcPr>
            <w:tcW w:w="99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1</w:t>
            </w:r>
          </w:p>
        </w:tc>
        <w:tc>
          <w:tcPr>
            <w:tcW w:w="135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2</w:t>
            </w:r>
          </w:p>
        </w:tc>
        <w:tc>
          <w:tcPr>
            <w:tcW w:w="126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4</w:t>
            </w:r>
          </w:p>
        </w:tc>
        <w:tc>
          <w:tcPr>
            <w:tcW w:w="905"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5</w:t>
            </w:r>
          </w:p>
        </w:tc>
      </w:tr>
      <w:tr w:rsidR="00CB3793" w:rsidRPr="007571FE" w:rsidTr="00FD405D">
        <w:tc>
          <w:tcPr>
            <w:tcW w:w="895" w:type="dxa"/>
            <w:vAlign w:val="center"/>
          </w:tcPr>
          <w:p w:rsidR="00CB3793" w:rsidRPr="007571FE" w:rsidRDefault="00CB3793" w:rsidP="00CB3793">
            <w:pPr>
              <w:jc w:val="center"/>
              <w:rPr>
                <w:rFonts w:ascii="Arial" w:hAnsi="Arial" w:cs="Arial"/>
              </w:rPr>
            </w:pPr>
            <w:r w:rsidRPr="007571FE">
              <w:rPr>
                <w:rFonts w:ascii="Arial" w:hAnsi="Arial" w:cs="Arial"/>
              </w:rPr>
              <w:t>6</w:t>
            </w:r>
          </w:p>
        </w:tc>
        <w:tc>
          <w:tcPr>
            <w:tcW w:w="3420" w:type="dxa"/>
          </w:tcPr>
          <w:p w:rsidR="00CB3793" w:rsidRPr="007571FE" w:rsidRDefault="00CB3793" w:rsidP="00CB3793">
            <w:pPr>
              <w:autoSpaceDE w:val="0"/>
              <w:autoSpaceDN w:val="0"/>
              <w:adjustRightInd w:val="0"/>
              <w:spacing w:line="276" w:lineRule="auto"/>
              <w:rPr>
                <w:rFonts w:ascii="Arial" w:hAnsi="Arial" w:cs="Arial"/>
                <w:sz w:val="20"/>
                <w:szCs w:val="20"/>
              </w:rPr>
            </w:pPr>
            <w:r w:rsidRPr="007571FE">
              <w:rPr>
                <w:rFonts w:ascii="Arial" w:hAnsi="Arial" w:cs="Arial"/>
                <w:sz w:val="20"/>
                <w:szCs w:val="20"/>
              </w:rPr>
              <w:t>Taking time to have fun with friends and/or family</w:t>
            </w:r>
          </w:p>
        </w:tc>
        <w:tc>
          <w:tcPr>
            <w:tcW w:w="99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1</w:t>
            </w:r>
          </w:p>
        </w:tc>
        <w:tc>
          <w:tcPr>
            <w:tcW w:w="135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2</w:t>
            </w:r>
          </w:p>
        </w:tc>
        <w:tc>
          <w:tcPr>
            <w:tcW w:w="126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4</w:t>
            </w:r>
          </w:p>
        </w:tc>
        <w:tc>
          <w:tcPr>
            <w:tcW w:w="905"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5</w:t>
            </w:r>
          </w:p>
        </w:tc>
      </w:tr>
      <w:tr w:rsidR="00CB3793" w:rsidRPr="007571FE" w:rsidTr="00FD405D">
        <w:tc>
          <w:tcPr>
            <w:tcW w:w="895" w:type="dxa"/>
            <w:vAlign w:val="center"/>
          </w:tcPr>
          <w:p w:rsidR="00CB3793" w:rsidRPr="007571FE" w:rsidRDefault="00CB3793" w:rsidP="00CB3793">
            <w:pPr>
              <w:jc w:val="center"/>
              <w:rPr>
                <w:rFonts w:ascii="Arial" w:hAnsi="Arial" w:cs="Arial"/>
              </w:rPr>
            </w:pPr>
            <w:r w:rsidRPr="007571FE">
              <w:rPr>
                <w:rFonts w:ascii="Arial" w:hAnsi="Arial" w:cs="Arial"/>
              </w:rPr>
              <w:t>7</w:t>
            </w:r>
          </w:p>
        </w:tc>
        <w:tc>
          <w:tcPr>
            <w:tcW w:w="3420" w:type="dxa"/>
          </w:tcPr>
          <w:p w:rsidR="00CB3793" w:rsidRPr="007571FE" w:rsidRDefault="00CB3793" w:rsidP="00CB3793">
            <w:pPr>
              <w:autoSpaceDE w:val="0"/>
              <w:autoSpaceDN w:val="0"/>
              <w:adjustRightInd w:val="0"/>
              <w:spacing w:line="276" w:lineRule="auto"/>
              <w:rPr>
                <w:rFonts w:ascii="Arial" w:hAnsi="Arial" w:cs="Arial"/>
                <w:sz w:val="20"/>
                <w:szCs w:val="20"/>
              </w:rPr>
            </w:pPr>
            <w:r w:rsidRPr="007571FE">
              <w:rPr>
                <w:rFonts w:ascii="Arial" w:hAnsi="Arial" w:cs="Arial"/>
                <w:sz w:val="20"/>
                <w:szCs w:val="20"/>
              </w:rPr>
              <w:t>Treating or rewarding yourself (doing favorite activities, relaxing, exercising, having a hobby and laughing, etc.)</w:t>
            </w:r>
            <w:r w:rsidRPr="007571FE">
              <w:rPr>
                <w:rFonts w:ascii="Arial" w:hAnsi="Arial" w:cs="Arial"/>
                <w:sz w:val="20"/>
                <w:szCs w:val="20"/>
              </w:rPr>
              <w:tab/>
            </w:r>
          </w:p>
        </w:tc>
        <w:tc>
          <w:tcPr>
            <w:tcW w:w="99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1</w:t>
            </w:r>
          </w:p>
        </w:tc>
        <w:tc>
          <w:tcPr>
            <w:tcW w:w="135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2</w:t>
            </w:r>
          </w:p>
        </w:tc>
        <w:tc>
          <w:tcPr>
            <w:tcW w:w="126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4</w:t>
            </w:r>
          </w:p>
        </w:tc>
        <w:tc>
          <w:tcPr>
            <w:tcW w:w="905"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5</w:t>
            </w:r>
          </w:p>
        </w:tc>
      </w:tr>
      <w:tr w:rsidR="00CB3793" w:rsidRPr="007571FE" w:rsidTr="00FD405D">
        <w:tc>
          <w:tcPr>
            <w:tcW w:w="895" w:type="dxa"/>
            <w:vAlign w:val="center"/>
          </w:tcPr>
          <w:p w:rsidR="00CB3793" w:rsidRPr="007571FE" w:rsidRDefault="00CB3793" w:rsidP="00CB3793">
            <w:pPr>
              <w:jc w:val="center"/>
              <w:rPr>
                <w:rFonts w:ascii="Arial" w:hAnsi="Arial" w:cs="Arial"/>
              </w:rPr>
            </w:pPr>
            <w:r w:rsidRPr="007571FE">
              <w:rPr>
                <w:rFonts w:ascii="Arial" w:hAnsi="Arial" w:cs="Arial"/>
              </w:rPr>
              <w:t>8</w:t>
            </w:r>
          </w:p>
        </w:tc>
        <w:tc>
          <w:tcPr>
            <w:tcW w:w="3420" w:type="dxa"/>
          </w:tcPr>
          <w:p w:rsidR="00CB3793" w:rsidRPr="007571FE" w:rsidRDefault="00CB3793" w:rsidP="00CB3793">
            <w:pPr>
              <w:autoSpaceDE w:val="0"/>
              <w:autoSpaceDN w:val="0"/>
              <w:adjustRightInd w:val="0"/>
              <w:spacing w:line="276" w:lineRule="auto"/>
              <w:rPr>
                <w:rFonts w:ascii="Arial" w:hAnsi="Arial" w:cs="Arial"/>
                <w:sz w:val="20"/>
                <w:szCs w:val="20"/>
              </w:rPr>
            </w:pPr>
            <w:r w:rsidRPr="007571FE">
              <w:rPr>
                <w:rFonts w:ascii="Arial" w:hAnsi="Arial" w:cs="Arial"/>
                <w:sz w:val="20"/>
                <w:szCs w:val="20"/>
              </w:rPr>
              <w:t xml:space="preserve">Making plans for your financial future (having job and/or income)       </w:t>
            </w:r>
          </w:p>
        </w:tc>
        <w:tc>
          <w:tcPr>
            <w:tcW w:w="99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1</w:t>
            </w:r>
          </w:p>
        </w:tc>
        <w:tc>
          <w:tcPr>
            <w:tcW w:w="135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2</w:t>
            </w:r>
          </w:p>
        </w:tc>
        <w:tc>
          <w:tcPr>
            <w:tcW w:w="1260"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4</w:t>
            </w:r>
          </w:p>
        </w:tc>
        <w:tc>
          <w:tcPr>
            <w:tcW w:w="905" w:type="dxa"/>
            <w:vAlign w:val="center"/>
          </w:tcPr>
          <w:p w:rsidR="00CB3793" w:rsidRPr="007571FE" w:rsidRDefault="00CB3793" w:rsidP="00CB3793">
            <w:pPr>
              <w:jc w:val="center"/>
              <w:rPr>
                <w:rFonts w:ascii="Arial" w:hAnsi="Arial" w:cs="Arial"/>
                <w:sz w:val="24"/>
                <w:szCs w:val="24"/>
              </w:rPr>
            </w:pPr>
            <w:r w:rsidRPr="007571FE">
              <w:rPr>
                <w:rFonts w:ascii="Arial" w:hAnsi="Arial" w:cs="Arial"/>
                <w:sz w:val="24"/>
                <w:szCs w:val="24"/>
              </w:rPr>
              <w:t>5</w:t>
            </w:r>
          </w:p>
        </w:tc>
      </w:tr>
      <w:tr w:rsidR="004050A6" w:rsidRPr="007571FE" w:rsidTr="00406B48">
        <w:tc>
          <w:tcPr>
            <w:tcW w:w="9990" w:type="dxa"/>
            <w:gridSpan w:val="7"/>
            <w:tcBorders>
              <w:left w:val="single" w:sz="4" w:space="0" w:color="000000"/>
              <w:right w:val="single" w:sz="4" w:space="0" w:color="000000"/>
            </w:tcBorders>
          </w:tcPr>
          <w:p w:rsidR="00FD405D" w:rsidRDefault="00FD405D" w:rsidP="001D2320">
            <w:pPr>
              <w:jc w:val="center"/>
              <w:rPr>
                <w:rFonts w:ascii="Arial" w:hAnsi="Arial" w:cs="Arial"/>
                <w:b/>
                <w:sz w:val="26"/>
              </w:rPr>
            </w:pPr>
          </w:p>
          <w:p w:rsidR="001D2320" w:rsidRPr="007571FE" w:rsidRDefault="001D2320" w:rsidP="001D2320">
            <w:pPr>
              <w:jc w:val="center"/>
              <w:rPr>
                <w:rFonts w:ascii="Arial" w:hAnsi="Arial" w:cs="Arial"/>
                <w:b/>
                <w:sz w:val="26"/>
              </w:rPr>
            </w:pPr>
            <w:r w:rsidRPr="007571FE">
              <w:rPr>
                <w:rFonts w:ascii="Arial" w:hAnsi="Arial" w:cs="Arial"/>
                <w:b/>
                <w:sz w:val="26"/>
              </w:rPr>
              <w:t>II.  NEEDS</w:t>
            </w:r>
          </w:p>
          <w:p w:rsidR="004050A6" w:rsidRPr="007571FE" w:rsidRDefault="001D2320" w:rsidP="00F21178">
            <w:pPr>
              <w:rPr>
                <w:rFonts w:ascii="Arial" w:hAnsi="Arial" w:cs="Arial"/>
              </w:rPr>
            </w:pPr>
            <w:r w:rsidRPr="007571FE">
              <w:rPr>
                <w:rFonts w:ascii="Arial" w:hAnsi="Arial" w:cs="Arial"/>
              </w:rPr>
              <w:t xml:space="preserve">Below are listed a number of needs we all have.  For each need listed, think about your life over the past three months.  During this period of time, indicate to what extent you think each need has been met by circling the appropriate number on the scale provided below. </w:t>
            </w:r>
          </w:p>
          <w:p w:rsidR="00F21178" w:rsidRPr="007571FE" w:rsidRDefault="00F21178" w:rsidP="00F21178">
            <w:pPr>
              <w:rPr>
                <w:rFonts w:ascii="Arial" w:hAnsi="Arial" w:cs="Arial"/>
                <w:sz w:val="28"/>
                <w:szCs w:val="28"/>
                <w:rtl/>
              </w:rPr>
            </w:pPr>
          </w:p>
        </w:tc>
      </w:tr>
      <w:tr w:rsidR="00F041EE" w:rsidRPr="007571FE" w:rsidTr="00FD405D">
        <w:trPr>
          <w:trHeight w:val="515"/>
        </w:trPr>
        <w:tc>
          <w:tcPr>
            <w:tcW w:w="895" w:type="dxa"/>
            <w:tcBorders>
              <w:left w:val="single" w:sz="4" w:space="0" w:color="000000"/>
            </w:tcBorders>
            <w:vAlign w:val="center"/>
          </w:tcPr>
          <w:p w:rsidR="00F041EE" w:rsidRPr="008A00D8" w:rsidRDefault="00F041EE" w:rsidP="00F041EE">
            <w:pPr>
              <w:rPr>
                <w:rFonts w:ascii="Arial" w:hAnsi="Arial" w:cs="Arial"/>
                <w:sz w:val="20"/>
                <w:szCs w:val="20"/>
                <w:rtl/>
              </w:rPr>
            </w:pPr>
            <w:r w:rsidRPr="008A00D8">
              <w:rPr>
                <w:rFonts w:ascii="Arial" w:eastAsia="Times New Roman" w:hAnsi="Arial" w:cs="Arial"/>
                <w:snapToGrid w:val="0"/>
                <w:sz w:val="20"/>
                <w:szCs w:val="20"/>
              </w:rPr>
              <w:t>number</w:t>
            </w:r>
          </w:p>
        </w:tc>
        <w:tc>
          <w:tcPr>
            <w:tcW w:w="3420" w:type="dxa"/>
            <w:vAlign w:val="center"/>
          </w:tcPr>
          <w:p w:rsidR="00F041EE" w:rsidRPr="007571FE" w:rsidRDefault="00F041EE" w:rsidP="00F041EE">
            <w:pPr>
              <w:rPr>
                <w:rFonts w:ascii="Arial" w:hAnsi="Arial" w:cs="Arial"/>
                <w:sz w:val="28"/>
                <w:szCs w:val="28"/>
                <w:rtl/>
              </w:rPr>
            </w:pPr>
            <w:r w:rsidRPr="007571FE">
              <w:rPr>
                <w:rFonts w:ascii="Arial" w:hAnsi="Arial" w:cs="Arial"/>
                <w:b/>
                <w:sz w:val="26"/>
              </w:rPr>
              <w:t>NEEDS</w:t>
            </w:r>
          </w:p>
        </w:tc>
        <w:tc>
          <w:tcPr>
            <w:tcW w:w="990" w:type="dxa"/>
            <w:vAlign w:val="center"/>
          </w:tcPr>
          <w:p w:rsidR="00F041EE" w:rsidRPr="008A00D8" w:rsidRDefault="00F041EE" w:rsidP="00F041EE">
            <w:pPr>
              <w:jc w:val="center"/>
              <w:rPr>
                <w:rFonts w:ascii="Arial" w:hAnsi="Arial" w:cs="Arial"/>
                <w:sz w:val="20"/>
                <w:szCs w:val="20"/>
                <w:rtl/>
              </w:rPr>
            </w:pPr>
            <w:r w:rsidRPr="008A00D8">
              <w:rPr>
                <w:rFonts w:ascii="Arial" w:eastAsia="Times New Roman" w:hAnsi="Arial" w:cs="Arial"/>
                <w:snapToGrid w:val="0"/>
                <w:sz w:val="20"/>
                <w:szCs w:val="20"/>
              </w:rPr>
              <w:t>Rarely</w:t>
            </w:r>
          </w:p>
        </w:tc>
        <w:tc>
          <w:tcPr>
            <w:tcW w:w="1350" w:type="dxa"/>
            <w:vAlign w:val="center"/>
          </w:tcPr>
          <w:p w:rsidR="00F041EE" w:rsidRPr="008A00D8" w:rsidRDefault="00F041EE" w:rsidP="00F041EE">
            <w:pPr>
              <w:jc w:val="center"/>
              <w:rPr>
                <w:rFonts w:ascii="Arial" w:hAnsi="Arial" w:cs="Arial"/>
                <w:sz w:val="20"/>
                <w:szCs w:val="20"/>
                <w:rtl/>
              </w:rPr>
            </w:pPr>
            <w:r w:rsidRPr="008A00D8">
              <w:rPr>
                <w:rFonts w:ascii="Arial" w:eastAsia="Times New Roman" w:hAnsi="Arial" w:cs="Arial"/>
                <w:snapToGrid w:val="0"/>
                <w:sz w:val="20"/>
                <w:szCs w:val="20"/>
              </w:rPr>
              <w:t>Occasionally</w:t>
            </w:r>
          </w:p>
        </w:tc>
        <w:tc>
          <w:tcPr>
            <w:tcW w:w="1260" w:type="dxa"/>
            <w:vAlign w:val="center"/>
          </w:tcPr>
          <w:p w:rsidR="00F041EE" w:rsidRPr="008A00D8" w:rsidRDefault="00F041EE" w:rsidP="00F041EE">
            <w:pPr>
              <w:jc w:val="center"/>
              <w:rPr>
                <w:rFonts w:ascii="Arial" w:hAnsi="Arial" w:cs="Arial"/>
                <w:sz w:val="20"/>
                <w:szCs w:val="20"/>
                <w:rtl/>
              </w:rPr>
            </w:pPr>
            <w:r w:rsidRPr="008A00D8">
              <w:rPr>
                <w:rFonts w:ascii="Arial" w:eastAsia="Times New Roman" w:hAnsi="Arial" w:cs="Arial"/>
                <w:snapToGrid w:val="0"/>
                <w:sz w:val="20"/>
                <w:szCs w:val="20"/>
              </w:rPr>
              <w:t>Sometimes</w:t>
            </w:r>
          </w:p>
        </w:tc>
        <w:tc>
          <w:tcPr>
            <w:tcW w:w="1170" w:type="dxa"/>
            <w:tcBorders>
              <w:top w:val="single" w:sz="4" w:space="0" w:color="000000" w:themeColor="text1"/>
              <w:bottom w:val="single" w:sz="4" w:space="0" w:color="000000"/>
            </w:tcBorders>
            <w:vAlign w:val="center"/>
          </w:tcPr>
          <w:p w:rsidR="00F041EE" w:rsidRPr="008A00D8" w:rsidRDefault="00F041EE" w:rsidP="00F041EE">
            <w:pPr>
              <w:jc w:val="center"/>
              <w:rPr>
                <w:rFonts w:ascii="Arial" w:hAnsi="Arial" w:cs="Arial"/>
                <w:sz w:val="20"/>
                <w:szCs w:val="20"/>
                <w:rtl/>
              </w:rPr>
            </w:pPr>
            <w:r w:rsidRPr="008A00D8">
              <w:rPr>
                <w:rFonts w:ascii="Arial" w:eastAsia="Times New Roman" w:hAnsi="Arial" w:cs="Arial"/>
                <w:snapToGrid w:val="0"/>
                <w:sz w:val="20"/>
                <w:szCs w:val="20"/>
              </w:rPr>
              <w:t>Frequently</w:t>
            </w:r>
          </w:p>
        </w:tc>
        <w:tc>
          <w:tcPr>
            <w:tcW w:w="905" w:type="dxa"/>
            <w:tcBorders>
              <w:top w:val="single" w:sz="4" w:space="0" w:color="000000" w:themeColor="text1"/>
              <w:bottom w:val="single" w:sz="4" w:space="0" w:color="000000"/>
            </w:tcBorders>
            <w:vAlign w:val="center"/>
          </w:tcPr>
          <w:p w:rsidR="00F041EE" w:rsidRPr="008A00D8" w:rsidRDefault="00F041EE" w:rsidP="00F041EE">
            <w:pPr>
              <w:jc w:val="center"/>
              <w:rPr>
                <w:rFonts w:ascii="Arial" w:hAnsi="Arial" w:cs="Arial"/>
                <w:sz w:val="20"/>
                <w:szCs w:val="20"/>
                <w:rtl/>
              </w:rPr>
            </w:pPr>
            <w:r w:rsidRPr="008A00D8">
              <w:rPr>
                <w:rFonts w:ascii="Arial" w:eastAsia="Times New Roman" w:hAnsi="Arial" w:cs="Arial"/>
                <w:snapToGrid w:val="0"/>
                <w:sz w:val="20"/>
                <w:szCs w:val="20"/>
              </w:rPr>
              <w:t>Usually</w:t>
            </w:r>
          </w:p>
        </w:tc>
      </w:tr>
      <w:tr w:rsidR="00F21178" w:rsidRPr="007571FE" w:rsidTr="00FD405D">
        <w:tc>
          <w:tcPr>
            <w:tcW w:w="895" w:type="dxa"/>
            <w:vAlign w:val="center"/>
          </w:tcPr>
          <w:p w:rsidR="00F21178" w:rsidRPr="007571FE" w:rsidRDefault="00F21178" w:rsidP="00F21178">
            <w:pPr>
              <w:jc w:val="center"/>
              <w:rPr>
                <w:rFonts w:ascii="Arial" w:hAnsi="Arial" w:cs="Arial"/>
              </w:rPr>
            </w:pPr>
            <w:r w:rsidRPr="007571FE">
              <w:rPr>
                <w:rFonts w:ascii="Arial" w:hAnsi="Arial" w:cs="Arial"/>
              </w:rPr>
              <w:t>1</w:t>
            </w:r>
          </w:p>
        </w:tc>
        <w:tc>
          <w:tcPr>
            <w:tcW w:w="3420" w:type="dxa"/>
          </w:tcPr>
          <w:p w:rsidR="00F21178" w:rsidRPr="007571FE" w:rsidRDefault="00F21178" w:rsidP="00F21178">
            <w:pPr>
              <w:autoSpaceDE w:val="0"/>
              <w:autoSpaceDN w:val="0"/>
              <w:adjustRightInd w:val="0"/>
              <w:spacing w:line="276" w:lineRule="auto"/>
              <w:rPr>
                <w:rFonts w:ascii="Arial" w:hAnsi="Arial" w:cs="Arial"/>
                <w:sz w:val="20"/>
                <w:szCs w:val="20"/>
              </w:rPr>
            </w:pPr>
            <w:r w:rsidRPr="007571FE">
              <w:rPr>
                <w:rFonts w:ascii="Arial" w:hAnsi="Arial" w:cs="Arial"/>
                <w:sz w:val="20"/>
                <w:szCs w:val="20"/>
              </w:rPr>
              <w:t>Eating a well-balanced diet</w:t>
            </w:r>
            <w:r w:rsidRPr="007571FE">
              <w:rPr>
                <w:rFonts w:ascii="Arial" w:hAnsi="Arial" w:cs="Arial"/>
                <w:sz w:val="20"/>
                <w:szCs w:val="20"/>
              </w:rPr>
              <w:tab/>
            </w:r>
          </w:p>
        </w:tc>
        <w:tc>
          <w:tcPr>
            <w:tcW w:w="99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1</w:t>
            </w:r>
          </w:p>
        </w:tc>
        <w:tc>
          <w:tcPr>
            <w:tcW w:w="135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2</w:t>
            </w:r>
          </w:p>
        </w:tc>
        <w:tc>
          <w:tcPr>
            <w:tcW w:w="126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3</w:t>
            </w:r>
          </w:p>
        </w:tc>
        <w:tc>
          <w:tcPr>
            <w:tcW w:w="1170" w:type="dxa"/>
            <w:tcBorders>
              <w:top w:val="single" w:sz="4" w:space="0" w:color="000000"/>
            </w:tcBorders>
            <w:shd w:val="clear" w:color="auto" w:fill="auto"/>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4</w:t>
            </w:r>
          </w:p>
        </w:tc>
        <w:tc>
          <w:tcPr>
            <w:tcW w:w="905"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5</w:t>
            </w:r>
          </w:p>
        </w:tc>
      </w:tr>
      <w:tr w:rsidR="00F21178" w:rsidRPr="007571FE" w:rsidTr="00FD405D">
        <w:tc>
          <w:tcPr>
            <w:tcW w:w="895" w:type="dxa"/>
            <w:vAlign w:val="center"/>
          </w:tcPr>
          <w:p w:rsidR="00F21178" w:rsidRPr="007571FE" w:rsidRDefault="00F21178" w:rsidP="00F21178">
            <w:pPr>
              <w:jc w:val="center"/>
              <w:rPr>
                <w:rFonts w:ascii="Arial" w:hAnsi="Arial" w:cs="Arial"/>
              </w:rPr>
            </w:pPr>
            <w:r w:rsidRPr="007571FE">
              <w:rPr>
                <w:rFonts w:ascii="Arial" w:hAnsi="Arial" w:cs="Arial"/>
              </w:rPr>
              <w:t>2</w:t>
            </w:r>
          </w:p>
        </w:tc>
        <w:tc>
          <w:tcPr>
            <w:tcW w:w="3420" w:type="dxa"/>
          </w:tcPr>
          <w:p w:rsidR="00F21178" w:rsidRPr="007571FE" w:rsidRDefault="00F21178" w:rsidP="00F21178">
            <w:pPr>
              <w:autoSpaceDE w:val="0"/>
              <w:autoSpaceDN w:val="0"/>
              <w:adjustRightInd w:val="0"/>
              <w:spacing w:line="276" w:lineRule="auto"/>
              <w:rPr>
                <w:rFonts w:ascii="Arial" w:hAnsi="Arial" w:cs="Arial"/>
                <w:sz w:val="20"/>
                <w:szCs w:val="20"/>
              </w:rPr>
            </w:pPr>
            <w:r w:rsidRPr="007571FE">
              <w:rPr>
                <w:rFonts w:ascii="Arial" w:hAnsi="Arial" w:cs="Arial"/>
                <w:sz w:val="20"/>
                <w:szCs w:val="20"/>
              </w:rPr>
              <w:t>Getting enough sleep</w:t>
            </w:r>
          </w:p>
        </w:tc>
        <w:tc>
          <w:tcPr>
            <w:tcW w:w="99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1</w:t>
            </w:r>
          </w:p>
        </w:tc>
        <w:tc>
          <w:tcPr>
            <w:tcW w:w="135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2</w:t>
            </w:r>
          </w:p>
        </w:tc>
        <w:tc>
          <w:tcPr>
            <w:tcW w:w="126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4</w:t>
            </w:r>
          </w:p>
        </w:tc>
        <w:tc>
          <w:tcPr>
            <w:tcW w:w="905"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5</w:t>
            </w:r>
          </w:p>
        </w:tc>
      </w:tr>
      <w:tr w:rsidR="00F21178" w:rsidRPr="007571FE" w:rsidTr="00FD405D">
        <w:tc>
          <w:tcPr>
            <w:tcW w:w="895" w:type="dxa"/>
            <w:vAlign w:val="center"/>
          </w:tcPr>
          <w:p w:rsidR="00F21178" w:rsidRPr="007571FE" w:rsidRDefault="00F21178" w:rsidP="00F21178">
            <w:pPr>
              <w:jc w:val="center"/>
              <w:rPr>
                <w:rFonts w:ascii="Arial" w:hAnsi="Arial" w:cs="Arial"/>
              </w:rPr>
            </w:pPr>
            <w:r w:rsidRPr="007571FE">
              <w:rPr>
                <w:rFonts w:ascii="Arial" w:hAnsi="Arial" w:cs="Arial"/>
              </w:rPr>
              <w:t>3</w:t>
            </w:r>
          </w:p>
        </w:tc>
        <w:tc>
          <w:tcPr>
            <w:tcW w:w="3420" w:type="dxa"/>
          </w:tcPr>
          <w:p w:rsidR="00F21178" w:rsidRPr="007571FE" w:rsidRDefault="00F21178" w:rsidP="00F21178">
            <w:pPr>
              <w:autoSpaceDE w:val="0"/>
              <w:autoSpaceDN w:val="0"/>
              <w:adjustRightInd w:val="0"/>
              <w:spacing w:line="276" w:lineRule="auto"/>
              <w:rPr>
                <w:rFonts w:ascii="Arial" w:hAnsi="Arial" w:cs="Arial"/>
                <w:sz w:val="20"/>
                <w:szCs w:val="20"/>
              </w:rPr>
            </w:pPr>
            <w:r w:rsidRPr="007571FE">
              <w:rPr>
                <w:rFonts w:ascii="Arial" w:hAnsi="Arial" w:cs="Arial"/>
                <w:sz w:val="20"/>
                <w:szCs w:val="20"/>
              </w:rPr>
              <w:t>Receiving appropriate health care</w:t>
            </w:r>
          </w:p>
        </w:tc>
        <w:tc>
          <w:tcPr>
            <w:tcW w:w="99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1</w:t>
            </w:r>
          </w:p>
        </w:tc>
        <w:tc>
          <w:tcPr>
            <w:tcW w:w="135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2</w:t>
            </w:r>
          </w:p>
        </w:tc>
        <w:tc>
          <w:tcPr>
            <w:tcW w:w="126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4</w:t>
            </w:r>
          </w:p>
        </w:tc>
        <w:tc>
          <w:tcPr>
            <w:tcW w:w="905"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5</w:t>
            </w:r>
          </w:p>
        </w:tc>
      </w:tr>
      <w:tr w:rsidR="00F21178" w:rsidRPr="007571FE" w:rsidTr="00FD405D">
        <w:tc>
          <w:tcPr>
            <w:tcW w:w="895" w:type="dxa"/>
            <w:vAlign w:val="center"/>
          </w:tcPr>
          <w:p w:rsidR="00F21178" w:rsidRPr="007571FE" w:rsidRDefault="00F21178" w:rsidP="00F21178">
            <w:pPr>
              <w:jc w:val="center"/>
              <w:rPr>
                <w:rFonts w:ascii="Arial" w:hAnsi="Arial" w:cs="Arial"/>
              </w:rPr>
            </w:pPr>
            <w:r w:rsidRPr="007571FE">
              <w:rPr>
                <w:rFonts w:ascii="Arial" w:hAnsi="Arial" w:cs="Arial"/>
              </w:rPr>
              <w:t>4</w:t>
            </w:r>
          </w:p>
        </w:tc>
        <w:tc>
          <w:tcPr>
            <w:tcW w:w="3420" w:type="dxa"/>
          </w:tcPr>
          <w:p w:rsidR="00F21178" w:rsidRPr="007571FE" w:rsidRDefault="00F21178" w:rsidP="00F21178">
            <w:pPr>
              <w:autoSpaceDE w:val="0"/>
              <w:autoSpaceDN w:val="0"/>
              <w:adjustRightInd w:val="0"/>
              <w:spacing w:line="276" w:lineRule="auto"/>
              <w:rPr>
                <w:rFonts w:ascii="Arial" w:hAnsi="Arial" w:cs="Arial"/>
                <w:sz w:val="20"/>
                <w:szCs w:val="20"/>
              </w:rPr>
            </w:pPr>
            <w:r w:rsidRPr="007571FE">
              <w:rPr>
                <w:rFonts w:ascii="Arial" w:hAnsi="Arial" w:cs="Arial"/>
                <w:sz w:val="20"/>
                <w:szCs w:val="20"/>
              </w:rPr>
              <w:t>Having adequate shelter(having a safe place to live in)</w:t>
            </w:r>
          </w:p>
        </w:tc>
        <w:tc>
          <w:tcPr>
            <w:tcW w:w="99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1</w:t>
            </w:r>
          </w:p>
        </w:tc>
        <w:tc>
          <w:tcPr>
            <w:tcW w:w="135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2</w:t>
            </w:r>
          </w:p>
        </w:tc>
        <w:tc>
          <w:tcPr>
            <w:tcW w:w="126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4</w:t>
            </w:r>
          </w:p>
        </w:tc>
        <w:tc>
          <w:tcPr>
            <w:tcW w:w="905"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5</w:t>
            </w:r>
          </w:p>
        </w:tc>
      </w:tr>
      <w:tr w:rsidR="00F21178" w:rsidRPr="007571FE" w:rsidTr="00FD405D">
        <w:trPr>
          <w:trHeight w:val="255"/>
        </w:trPr>
        <w:tc>
          <w:tcPr>
            <w:tcW w:w="895" w:type="dxa"/>
            <w:vAlign w:val="center"/>
          </w:tcPr>
          <w:p w:rsidR="00F21178" w:rsidRPr="007571FE" w:rsidRDefault="00F21178" w:rsidP="00F21178">
            <w:pPr>
              <w:jc w:val="center"/>
              <w:rPr>
                <w:rFonts w:ascii="Arial" w:hAnsi="Arial" w:cs="Arial"/>
              </w:rPr>
            </w:pPr>
            <w:r w:rsidRPr="007571FE">
              <w:rPr>
                <w:rFonts w:ascii="Arial" w:hAnsi="Arial" w:cs="Arial"/>
              </w:rPr>
              <w:t>5</w:t>
            </w:r>
          </w:p>
        </w:tc>
        <w:tc>
          <w:tcPr>
            <w:tcW w:w="3420" w:type="dxa"/>
          </w:tcPr>
          <w:p w:rsidR="00F21178" w:rsidRPr="007571FE" w:rsidRDefault="00F21178" w:rsidP="00F21178">
            <w:pPr>
              <w:autoSpaceDE w:val="0"/>
              <w:autoSpaceDN w:val="0"/>
              <w:adjustRightInd w:val="0"/>
              <w:spacing w:line="276" w:lineRule="auto"/>
              <w:rPr>
                <w:rFonts w:ascii="Arial" w:hAnsi="Arial" w:cs="Arial"/>
                <w:sz w:val="20"/>
                <w:szCs w:val="20"/>
              </w:rPr>
            </w:pPr>
            <w:r w:rsidRPr="007571FE">
              <w:rPr>
                <w:rFonts w:ascii="Arial" w:hAnsi="Arial" w:cs="Arial"/>
                <w:sz w:val="20"/>
                <w:szCs w:val="20"/>
              </w:rPr>
              <w:t>Feeling secure about your financial future</w:t>
            </w:r>
          </w:p>
        </w:tc>
        <w:tc>
          <w:tcPr>
            <w:tcW w:w="99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1</w:t>
            </w:r>
          </w:p>
        </w:tc>
        <w:tc>
          <w:tcPr>
            <w:tcW w:w="135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2</w:t>
            </w:r>
          </w:p>
        </w:tc>
        <w:tc>
          <w:tcPr>
            <w:tcW w:w="126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4</w:t>
            </w:r>
          </w:p>
        </w:tc>
        <w:tc>
          <w:tcPr>
            <w:tcW w:w="905"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5</w:t>
            </w:r>
          </w:p>
        </w:tc>
      </w:tr>
      <w:tr w:rsidR="00F21178" w:rsidRPr="007571FE" w:rsidTr="00FD405D">
        <w:tc>
          <w:tcPr>
            <w:tcW w:w="895" w:type="dxa"/>
            <w:vAlign w:val="center"/>
          </w:tcPr>
          <w:p w:rsidR="00F21178" w:rsidRPr="007571FE" w:rsidRDefault="00F21178" w:rsidP="00F21178">
            <w:pPr>
              <w:jc w:val="center"/>
              <w:rPr>
                <w:rFonts w:ascii="Arial" w:hAnsi="Arial" w:cs="Arial"/>
              </w:rPr>
            </w:pPr>
            <w:r w:rsidRPr="007571FE">
              <w:rPr>
                <w:rFonts w:ascii="Arial" w:hAnsi="Arial" w:cs="Arial"/>
              </w:rPr>
              <w:t>6</w:t>
            </w:r>
          </w:p>
        </w:tc>
        <w:tc>
          <w:tcPr>
            <w:tcW w:w="3420" w:type="dxa"/>
          </w:tcPr>
          <w:p w:rsidR="00F21178" w:rsidRPr="007571FE" w:rsidRDefault="00F21178" w:rsidP="00F21178">
            <w:pPr>
              <w:autoSpaceDE w:val="0"/>
              <w:autoSpaceDN w:val="0"/>
              <w:adjustRightInd w:val="0"/>
              <w:spacing w:line="276" w:lineRule="auto"/>
              <w:rPr>
                <w:rFonts w:ascii="Arial" w:hAnsi="Arial" w:cs="Arial"/>
                <w:sz w:val="20"/>
                <w:szCs w:val="20"/>
              </w:rPr>
            </w:pPr>
            <w:r w:rsidRPr="007571FE">
              <w:rPr>
                <w:rFonts w:ascii="Arial" w:hAnsi="Arial" w:cs="Arial"/>
                <w:sz w:val="20"/>
                <w:szCs w:val="20"/>
              </w:rPr>
              <w:t>Feeling good about yourself (feeling valuable, having purpose in life, etc.)</w:t>
            </w:r>
          </w:p>
        </w:tc>
        <w:tc>
          <w:tcPr>
            <w:tcW w:w="99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1</w:t>
            </w:r>
          </w:p>
        </w:tc>
        <w:tc>
          <w:tcPr>
            <w:tcW w:w="135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2</w:t>
            </w:r>
          </w:p>
        </w:tc>
        <w:tc>
          <w:tcPr>
            <w:tcW w:w="1260"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3</w:t>
            </w:r>
          </w:p>
        </w:tc>
        <w:tc>
          <w:tcPr>
            <w:tcW w:w="1170" w:type="dxa"/>
            <w:shd w:val="clear" w:color="auto" w:fill="auto"/>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4</w:t>
            </w:r>
          </w:p>
        </w:tc>
        <w:tc>
          <w:tcPr>
            <w:tcW w:w="905" w:type="dxa"/>
            <w:vAlign w:val="center"/>
          </w:tcPr>
          <w:p w:rsidR="00F21178" w:rsidRPr="007571FE" w:rsidRDefault="00F21178" w:rsidP="00F21178">
            <w:pPr>
              <w:jc w:val="center"/>
              <w:rPr>
                <w:rFonts w:ascii="Arial" w:hAnsi="Arial" w:cs="Arial"/>
                <w:sz w:val="24"/>
                <w:szCs w:val="24"/>
              </w:rPr>
            </w:pPr>
            <w:r w:rsidRPr="007571FE">
              <w:rPr>
                <w:rFonts w:ascii="Arial" w:hAnsi="Arial" w:cs="Arial"/>
                <w:sz w:val="24"/>
                <w:szCs w:val="24"/>
              </w:rPr>
              <w:t>5</w:t>
            </w:r>
          </w:p>
        </w:tc>
      </w:tr>
    </w:tbl>
    <w:p w:rsidR="0093112D" w:rsidRPr="00F07CF0" w:rsidRDefault="0093112D" w:rsidP="005E05B2">
      <w:pPr>
        <w:widowControl w:val="0"/>
        <w:spacing w:after="0" w:line="240" w:lineRule="auto"/>
        <w:jc w:val="center"/>
        <w:rPr>
          <w:rFonts w:ascii="Arial" w:eastAsia="Times New Roman" w:hAnsi="Arial" w:cs="Arial"/>
          <w:b/>
          <w:snapToGrid w:val="0"/>
          <w:sz w:val="28"/>
          <w:szCs w:val="28"/>
          <w:u w:val="single"/>
        </w:rPr>
      </w:pPr>
      <w:r w:rsidRPr="00F07CF0">
        <w:rPr>
          <w:rFonts w:ascii="Arial" w:eastAsia="Times New Roman" w:hAnsi="Arial" w:cs="Arial"/>
          <w:b/>
          <w:snapToGrid w:val="0"/>
          <w:sz w:val="28"/>
          <w:szCs w:val="28"/>
          <w:u w:val="single"/>
        </w:rPr>
        <w:t>(Back translat</w:t>
      </w:r>
      <w:r w:rsidR="005E05B2">
        <w:rPr>
          <w:rFonts w:ascii="Arial" w:eastAsia="Times New Roman" w:hAnsi="Arial" w:cs="Arial"/>
          <w:b/>
          <w:snapToGrid w:val="0"/>
          <w:sz w:val="28"/>
          <w:szCs w:val="28"/>
          <w:u w:val="single"/>
        </w:rPr>
        <w:t>ion of</w:t>
      </w:r>
      <w:r w:rsidRPr="00F07CF0">
        <w:rPr>
          <w:rFonts w:ascii="Arial" w:eastAsia="Times New Roman" w:hAnsi="Arial" w:cs="Arial"/>
          <w:b/>
          <w:snapToGrid w:val="0"/>
          <w:sz w:val="28"/>
          <w:szCs w:val="28"/>
          <w:u w:val="single"/>
        </w:rPr>
        <w:t xml:space="preserve"> the </w:t>
      </w:r>
      <w:r w:rsidRPr="00F07CF0">
        <w:rPr>
          <w:rFonts w:ascii="Arial" w:hAnsi="Arial" w:cs="Arial"/>
          <w:b/>
          <w:bCs/>
          <w:sz w:val="28"/>
          <w:szCs w:val="28"/>
          <w:u w:val="single"/>
        </w:rPr>
        <w:t>Persian adapted version of CWBS</w:t>
      </w:r>
      <w:r w:rsidRPr="00F07CF0">
        <w:rPr>
          <w:rFonts w:ascii="Arial" w:hAnsi="Arial" w:cs="Arial"/>
          <w:b/>
          <w:bCs/>
          <w:sz w:val="28"/>
          <w:szCs w:val="28"/>
          <w:u w:val="single"/>
          <w:lang w:bidi="fa-IR"/>
        </w:rPr>
        <w:t xml:space="preserve"> </w:t>
      </w:r>
      <w:r w:rsidRPr="00F07CF0">
        <w:rPr>
          <w:rFonts w:ascii="Arial" w:eastAsia="Times New Roman" w:hAnsi="Arial" w:cs="Arial"/>
          <w:b/>
          <w:snapToGrid w:val="0"/>
          <w:sz w:val="28"/>
          <w:szCs w:val="28"/>
          <w:u w:val="single"/>
        </w:rPr>
        <w:t>to English)</w:t>
      </w:r>
    </w:p>
    <w:p w:rsidR="005C4067" w:rsidRDefault="005C4067" w:rsidP="004050A6">
      <w:pPr>
        <w:bidi/>
        <w:jc w:val="center"/>
        <w:rPr>
          <w:rFonts w:cs="B Nazanin"/>
          <w:b/>
          <w:bCs/>
          <w:sz w:val="28"/>
          <w:szCs w:val="28"/>
          <w:lang w:bidi="fa-IR"/>
        </w:rPr>
      </w:pPr>
    </w:p>
    <w:p w:rsidR="005C4067" w:rsidRDefault="005C4067" w:rsidP="005C4067">
      <w:pPr>
        <w:bidi/>
        <w:jc w:val="center"/>
        <w:rPr>
          <w:rFonts w:cs="B Nazanin"/>
          <w:b/>
          <w:bCs/>
          <w:sz w:val="28"/>
          <w:szCs w:val="28"/>
          <w:lang w:bidi="fa-IR"/>
        </w:rPr>
      </w:pPr>
    </w:p>
    <w:p w:rsidR="00FD405D" w:rsidRDefault="00FD405D" w:rsidP="005C4067">
      <w:pPr>
        <w:widowControl w:val="0"/>
        <w:spacing w:after="0" w:line="240" w:lineRule="auto"/>
        <w:jc w:val="center"/>
        <w:rPr>
          <w:rFonts w:ascii="Times New Roman" w:eastAsia="Times New Roman" w:hAnsi="Times New Roman" w:cs="Times New Roman"/>
          <w:b/>
          <w:snapToGrid w:val="0"/>
          <w:sz w:val="28"/>
          <w:szCs w:val="20"/>
        </w:rPr>
      </w:pPr>
    </w:p>
    <w:p w:rsidR="005C4067" w:rsidRPr="00893700" w:rsidRDefault="005C4067" w:rsidP="005C4067">
      <w:pPr>
        <w:widowControl w:val="0"/>
        <w:spacing w:after="0" w:line="240" w:lineRule="auto"/>
        <w:jc w:val="center"/>
        <w:rPr>
          <w:rFonts w:ascii="Times New Roman" w:eastAsia="Times New Roman" w:hAnsi="Times New Roman" w:cs="Times New Roman"/>
          <w:b/>
          <w:snapToGrid w:val="0"/>
          <w:sz w:val="28"/>
          <w:szCs w:val="20"/>
          <w:u w:val="single"/>
        </w:rPr>
      </w:pPr>
      <w:r w:rsidRPr="005C4067">
        <w:rPr>
          <w:rFonts w:ascii="Times New Roman" w:eastAsia="Times New Roman" w:hAnsi="Times New Roman" w:cs="Times New Roman"/>
          <w:b/>
          <w:snapToGrid w:val="0"/>
          <w:sz w:val="28"/>
          <w:szCs w:val="20"/>
        </w:rPr>
        <w:t>CAREGIVER WELL-BEING SCALE</w:t>
      </w:r>
      <w:r w:rsidR="00F21178">
        <w:rPr>
          <w:rFonts w:ascii="Times New Roman" w:eastAsia="Times New Roman" w:hAnsi="Times New Roman" w:cs="Times New Roman"/>
          <w:b/>
          <w:snapToGrid w:val="0"/>
          <w:sz w:val="28"/>
          <w:szCs w:val="20"/>
        </w:rPr>
        <w:t xml:space="preserve"> </w:t>
      </w:r>
      <w:r w:rsidR="00F21178" w:rsidRPr="0093112D">
        <w:rPr>
          <w:rFonts w:ascii="Times New Roman" w:eastAsia="Times New Roman" w:hAnsi="Times New Roman" w:cs="Times New Roman"/>
          <w:b/>
          <w:snapToGrid w:val="0"/>
          <w:sz w:val="36"/>
          <w:szCs w:val="36"/>
          <w:u w:val="single"/>
        </w:rPr>
        <w:t>(</w:t>
      </w:r>
      <w:r w:rsidR="0093112D">
        <w:rPr>
          <w:rFonts w:ascii="Times New Roman" w:eastAsia="Times New Roman" w:hAnsi="Times New Roman" w:cs="Times New Roman"/>
          <w:b/>
          <w:snapToGrid w:val="0"/>
          <w:sz w:val="36"/>
          <w:szCs w:val="36"/>
          <w:u w:val="single"/>
        </w:rPr>
        <w:t>O</w:t>
      </w:r>
      <w:r w:rsidR="00F21178" w:rsidRPr="0093112D">
        <w:rPr>
          <w:rFonts w:ascii="Times New Roman" w:eastAsia="Times New Roman" w:hAnsi="Times New Roman" w:cs="Times New Roman"/>
          <w:b/>
          <w:snapToGrid w:val="0"/>
          <w:sz w:val="36"/>
          <w:szCs w:val="36"/>
          <w:u w:val="single"/>
        </w:rPr>
        <w:t>riginal version)</w:t>
      </w:r>
    </w:p>
    <w:p w:rsidR="005C4067" w:rsidRPr="005C4067" w:rsidRDefault="005C4067" w:rsidP="005C4067">
      <w:pPr>
        <w:widowControl w:val="0"/>
        <w:spacing w:after="0" w:line="240" w:lineRule="auto"/>
        <w:jc w:val="center"/>
        <w:rPr>
          <w:rFonts w:ascii="Times New Roman" w:eastAsia="Times New Roman" w:hAnsi="Times New Roman" w:cs="Times New Roman"/>
          <w:b/>
          <w:snapToGrid w:val="0"/>
          <w:sz w:val="26"/>
          <w:szCs w:val="20"/>
        </w:rPr>
      </w:pPr>
    </w:p>
    <w:p w:rsidR="005C4067" w:rsidRPr="005C4067" w:rsidRDefault="005C4067" w:rsidP="005C4067">
      <w:pPr>
        <w:widowControl w:val="0"/>
        <w:spacing w:after="0" w:line="240" w:lineRule="auto"/>
        <w:jc w:val="center"/>
        <w:rPr>
          <w:rFonts w:ascii="Times New Roman" w:eastAsia="Times New Roman" w:hAnsi="Times New Roman" w:cs="Times New Roman"/>
          <w:b/>
          <w:snapToGrid w:val="0"/>
          <w:sz w:val="26"/>
          <w:szCs w:val="20"/>
        </w:rPr>
      </w:pPr>
      <w:r w:rsidRPr="005C4067">
        <w:rPr>
          <w:rFonts w:ascii="Times New Roman" w:eastAsia="Times New Roman" w:hAnsi="Times New Roman" w:cs="Times New Roman"/>
          <w:b/>
          <w:snapToGrid w:val="0"/>
          <w:sz w:val="26"/>
          <w:szCs w:val="20"/>
        </w:rPr>
        <w:t>I.  ACTIVITIES</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 xml:space="preserve">Below are listed a number of activities that each of us do or someone does for us.  Thinking over the past three months, indicate to what extent you think each activity has been met by circling the appropriate number on the scale provided below.  You do not have to be the one doing the activity.  You are being asked to rate the extent to which each activity has been taken care of in a timely way.    </w:t>
      </w:r>
    </w:p>
    <w:p w:rsidR="005C4067" w:rsidRPr="005C4067" w:rsidRDefault="005C4067" w:rsidP="005C4067">
      <w:pPr>
        <w:widowControl w:val="0"/>
        <w:spacing w:after="0" w:line="240" w:lineRule="auto"/>
        <w:ind w:firstLine="720"/>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1. Rarely          2. Occasionally          3. Sometimes</w:t>
      </w:r>
      <w:r w:rsidRPr="005C4067">
        <w:rPr>
          <w:rFonts w:ascii="Times New Roman" w:eastAsia="Times New Roman" w:hAnsi="Times New Roman" w:cs="Times New Roman"/>
          <w:snapToGrid w:val="0"/>
          <w:szCs w:val="20"/>
        </w:rPr>
        <w:tab/>
        <w:t xml:space="preserve">          4.  Frequently          5.  Usually  </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1.   Buying food</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numPr>
          <w:ilvl w:val="0"/>
          <w:numId w:val="2"/>
        </w:numPr>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Taking care of personal daily activities (meals, hygiene, laundry)</w:t>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 xml:space="preserve">3.   Attending to medical needs </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numPr>
          <w:ilvl w:val="0"/>
          <w:numId w:val="1"/>
        </w:numPr>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 xml:space="preserve">Keeping up with home maintenance activities (lawn, </w:t>
      </w:r>
    </w:p>
    <w:p w:rsidR="005C4067" w:rsidRPr="005C4067" w:rsidRDefault="005C4067" w:rsidP="005C4067">
      <w:pPr>
        <w:widowControl w:val="0"/>
        <w:spacing w:after="0" w:line="240" w:lineRule="auto"/>
        <w:ind w:firstLine="360"/>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cleaning, house repairs, etc.)</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ind w:firstLine="360"/>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5.   Participating in events at church and/or in the community</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6.   Taking time to have fun with friends and/or family</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7.   Treating or rewarding yourself</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8.   Making plans for your financial future</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jc w:val="center"/>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jc w:val="center"/>
        <w:rPr>
          <w:rFonts w:ascii="Times New Roman" w:eastAsia="Times New Roman" w:hAnsi="Times New Roman" w:cs="Times New Roman"/>
          <w:b/>
          <w:snapToGrid w:val="0"/>
          <w:sz w:val="26"/>
          <w:szCs w:val="20"/>
        </w:rPr>
      </w:pPr>
      <w:r w:rsidRPr="005C4067">
        <w:rPr>
          <w:rFonts w:ascii="Times New Roman" w:eastAsia="Times New Roman" w:hAnsi="Times New Roman" w:cs="Times New Roman"/>
          <w:b/>
          <w:snapToGrid w:val="0"/>
          <w:sz w:val="26"/>
          <w:szCs w:val="20"/>
        </w:rPr>
        <w:t>II.  NEEDS</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 xml:space="preserve">Below are listed a number of needs we all have.  For each need listed, think about your life over the past three months.  During this period of time, indicate to what extent you think each need has been met by circling the appropriate number on the scale provided below. </w:t>
      </w:r>
    </w:p>
    <w:p w:rsidR="005C4067" w:rsidRPr="005C4067" w:rsidRDefault="005C4067" w:rsidP="005C4067">
      <w:pPr>
        <w:widowControl w:val="0"/>
        <w:spacing w:after="0" w:line="240" w:lineRule="auto"/>
        <w:ind w:firstLine="720"/>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1. Rarely          2. Occasionally          3. Sometimes</w:t>
      </w:r>
      <w:r w:rsidRPr="005C4067">
        <w:rPr>
          <w:rFonts w:ascii="Times New Roman" w:eastAsia="Times New Roman" w:hAnsi="Times New Roman" w:cs="Times New Roman"/>
          <w:snapToGrid w:val="0"/>
          <w:szCs w:val="20"/>
        </w:rPr>
        <w:tab/>
        <w:t xml:space="preserve">          4.  Frequently          5.  Usually  </w:t>
      </w:r>
    </w:p>
    <w:p w:rsidR="005C4067" w:rsidRPr="005C4067" w:rsidRDefault="005C4067" w:rsidP="005C4067">
      <w:pPr>
        <w:widowControl w:val="0"/>
        <w:spacing w:after="0" w:line="240" w:lineRule="auto"/>
        <w:jc w:val="center"/>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1.   Eating a well-balanced diet</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2.   Getting enough sleep</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3.   Receiving appropriate health care</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4.   Having adequate shelter</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5.   Feeling good about yourself</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1     2     3      4     5</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6.   Feeling secure about your financial future</w:t>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r>
      <w:r w:rsidRPr="005C4067">
        <w:rPr>
          <w:rFonts w:ascii="Times New Roman" w:eastAsia="Times New Roman" w:hAnsi="Times New Roman" w:cs="Times New Roman"/>
          <w:snapToGrid w:val="0"/>
          <w:szCs w:val="20"/>
        </w:rPr>
        <w:tab/>
        <w:t xml:space="preserve">1     2     3      4     5  </w:t>
      </w:r>
    </w:p>
    <w:p w:rsidR="005C4067" w:rsidRPr="005C4067" w:rsidRDefault="005C4067" w:rsidP="005C4067">
      <w:pPr>
        <w:widowControl w:val="0"/>
        <w:spacing w:after="0" w:line="240" w:lineRule="auto"/>
        <w:rPr>
          <w:rFonts w:ascii="Times New Roman" w:eastAsia="Times New Roman" w:hAnsi="Times New Roman" w:cs="Times New Roman"/>
          <w:snapToGrid w:val="0"/>
          <w:szCs w:val="20"/>
        </w:rPr>
      </w:pPr>
      <w:r w:rsidRPr="005C4067">
        <w:rPr>
          <w:rFonts w:ascii="Times New Roman" w:eastAsia="Times New Roman" w:hAnsi="Times New Roman" w:cs="Times New Roman"/>
          <w:snapToGrid w:val="0"/>
          <w:szCs w:val="20"/>
        </w:rPr>
        <w:t xml:space="preserve">  </w:t>
      </w:r>
    </w:p>
    <w:p w:rsidR="005C4067" w:rsidRPr="005C4067" w:rsidRDefault="005C4067" w:rsidP="005C4067">
      <w:pPr>
        <w:widowControl w:val="0"/>
        <w:spacing w:after="0" w:line="240" w:lineRule="auto"/>
        <w:jc w:val="center"/>
        <w:rPr>
          <w:rFonts w:ascii="Times New Roman" w:eastAsia="Times New Roman" w:hAnsi="Times New Roman" w:cs="Times New Roman"/>
          <w:i/>
          <w:snapToGrid w:val="0"/>
          <w:sz w:val="18"/>
          <w:szCs w:val="20"/>
        </w:rPr>
      </w:pPr>
    </w:p>
    <w:p w:rsidR="005C4067" w:rsidRPr="005C4067" w:rsidRDefault="005C4067" w:rsidP="005C4067">
      <w:pPr>
        <w:widowControl w:val="0"/>
        <w:spacing w:after="0" w:line="240" w:lineRule="auto"/>
        <w:jc w:val="center"/>
        <w:rPr>
          <w:rFonts w:ascii="Times New Roman" w:eastAsia="Times New Roman" w:hAnsi="Times New Roman" w:cs="Times New Roman"/>
          <w:i/>
          <w:snapToGrid w:val="0"/>
          <w:sz w:val="24"/>
          <w:szCs w:val="24"/>
        </w:rPr>
      </w:pPr>
      <w:r w:rsidRPr="005C4067">
        <w:rPr>
          <w:rFonts w:ascii="Times New Roman" w:eastAsia="Times New Roman" w:hAnsi="Times New Roman" w:cs="Times New Roman"/>
          <w:i/>
          <w:snapToGrid w:val="0"/>
          <w:sz w:val="24"/>
          <w:szCs w:val="24"/>
          <w:u w:val="single"/>
        </w:rPr>
        <w:t xml:space="preserve">Use only with permission by authors Susan </w:t>
      </w:r>
      <w:proofErr w:type="spellStart"/>
      <w:r w:rsidRPr="005C4067">
        <w:rPr>
          <w:rFonts w:ascii="Times New Roman" w:eastAsia="Times New Roman" w:hAnsi="Times New Roman" w:cs="Times New Roman"/>
          <w:i/>
          <w:snapToGrid w:val="0"/>
          <w:sz w:val="24"/>
          <w:szCs w:val="24"/>
          <w:u w:val="single"/>
        </w:rPr>
        <w:t>Tebb</w:t>
      </w:r>
      <w:proofErr w:type="spellEnd"/>
      <w:r w:rsidRPr="005C4067">
        <w:rPr>
          <w:rFonts w:ascii="Times New Roman" w:eastAsia="Times New Roman" w:hAnsi="Times New Roman" w:cs="Times New Roman"/>
          <w:i/>
          <w:snapToGrid w:val="0"/>
          <w:sz w:val="24"/>
          <w:szCs w:val="24"/>
        </w:rPr>
        <w:t>, Marla Berg-</w:t>
      </w:r>
      <w:proofErr w:type="spellStart"/>
      <w:r w:rsidRPr="005C4067">
        <w:rPr>
          <w:rFonts w:ascii="Times New Roman" w:eastAsia="Times New Roman" w:hAnsi="Times New Roman" w:cs="Times New Roman"/>
          <w:i/>
          <w:snapToGrid w:val="0"/>
          <w:sz w:val="24"/>
          <w:szCs w:val="24"/>
        </w:rPr>
        <w:t>Weger</w:t>
      </w:r>
      <w:proofErr w:type="spellEnd"/>
      <w:r w:rsidRPr="005C4067">
        <w:rPr>
          <w:rFonts w:ascii="Times New Roman" w:eastAsia="Times New Roman" w:hAnsi="Times New Roman" w:cs="Times New Roman"/>
          <w:i/>
          <w:snapToGrid w:val="0"/>
          <w:sz w:val="24"/>
          <w:szCs w:val="24"/>
        </w:rPr>
        <w:t xml:space="preserve"> and Doris M. Rubio, Saint Louis University (314)977-2730</w:t>
      </w:r>
    </w:p>
    <w:p w:rsidR="005C4067" w:rsidRDefault="005C4067" w:rsidP="00F406F5">
      <w:pPr>
        <w:widowControl w:val="0"/>
        <w:spacing w:after="0" w:line="240" w:lineRule="auto"/>
        <w:jc w:val="center"/>
        <w:rPr>
          <w:rFonts w:cs="B Nazanin"/>
          <w:b/>
          <w:bCs/>
          <w:sz w:val="28"/>
          <w:szCs w:val="28"/>
          <w:lang w:bidi="fa-IR"/>
        </w:rPr>
      </w:pPr>
      <w:r w:rsidRPr="005C4067">
        <w:rPr>
          <w:rFonts w:ascii="Times New Roman" w:eastAsia="Times New Roman" w:hAnsi="Times New Roman" w:cs="Times New Roman"/>
          <w:snapToGrid w:val="0"/>
        </w:rPr>
        <w:sym w:font="Symbol" w:char="F0E3"/>
      </w:r>
      <w:r w:rsidRPr="005C4067">
        <w:rPr>
          <w:rFonts w:ascii="Times New Roman" w:eastAsia="Times New Roman" w:hAnsi="Times New Roman" w:cs="Times New Roman"/>
          <w:snapToGrid w:val="0"/>
        </w:rPr>
        <w:t xml:space="preserve"> 1999 Susan </w:t>
      </w:r>
      <w:proofErr w:type="spellStart"/>
      <w:r w:rsidRPr="005C4067">
        <w:rPr>
          <w:rFonts w:ascii="Times New Roman" w:eastAsia="Times New Roman" w:hAnsi="Times New Roman" w:cs="Times New Roman"/>
          <w:snapToGrid w:val="0"/>
        </w:rPr>
        <w:t>Tebb</w:t>
      </w:r>
      <w:proofErr w:type="spellEnd"/>
      <w:r w:rsidRPr="005C4067">
        <w:rPr>
          <w:rFonts w:ascii="Times New Roman" w:eastAsia="Times New Roman" w:hAnsi="Times New Roman" w:cs="Times New Roman"/>
          <w:snapToGrid w:val="0"/>
        </w:rPr>
        <w:t>, Marla Berg-</w:t>
      </w:r>
      <w:proofErr w:type="spellStart"/>
      <w:r w:rsidRPr="005C4067">
        <w:rPr>
          <w:rFonts w:ascii="Times New Roman" w:eastAsia="Times New Roman" w:hAnsi="Times New Roman" w:cs="Times New Roman"/>
          <w:snapToGrid w:val="0"/>
        </w:rPr>
        <w:t>Weger</w:t>
      </w:r>
      <w:proofErr w:type="spellEnd"/>
      <w:r w:rsidRPr="005C4067">
        <w:rPr>
          <w:rFonts w:ascii="Times New Roman" w:eastAsia="Times New Roman" w:hAnsi="Times New Roman" w:cs="Times New Roman"/>
          <w:snapToGrid w:val="0"/>
        </w:rPr>
        <w:t xml:space="preserve"> and Doris M. Rubio (original scale </w:t>
      </w:r>
      <w:r w:rsidRPr="005C4067">
        <w:rPr>
          <w:rFonts w:ascii="Times New Roman" w:eastAsia="Times New Roman" w:hAnsi="Times New Roman" w:cs="Times New Roman"/>
          <w:snapToGrid w:val="0"/>
        </w:rPr>
        <w:sym w:font="Symbol" w:char="F0E3"/>
      </w:r>
      <w:r w:rsidRPr="005C4067">
        <w:rPr>
          <w:rFonts w:ascii="Times New Roman" w:eastAsia="Times New Roman" w:hAnsi="Times New Roman" w:cs="Times New Roman"/>
          <w:snapToGrid w:val="0"/>
        </w:rPr>
        <w:t xml:space="preserve"> 1993), revised 2012.</w:t>
      </w:r>
    </w:p>
    <w:p w:rsidR="005C4067" w:rsidRDefault="005C4067" w:rsidP="005C4067">
      <w:pPr>
        <w:bidi/>
        <w:jc w:val="center"/>
        <w:rPr>
          <w:rFonts w:cs="B Nazanin"/>
          <w:b/>
          <w:bCs/>
          <w:sz w:val="28"/>
          <w:szCs w:val="28"/>
          <w:rtl/>
          <w:lang w:bidi="fa-IR"/>
        </w:rPr>
      </w:pPr>
    </w:p>
    <w:sectPr w:rsidR="005C4067" w:rsidSect="007E23D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C23"/>
    <w:multiLevelType w:val="singleLevel"/>
    <w:tmpl w:val="47E0E006"/>
    <w:lvl w:ilvl="0">
      <w:start w:val="2"/>
      <w:numFmt w:val="decimal"/>
      <w:lvlText w:val="%1."/>
      <w:lvlJc w:val="left"/>
      <w:pPr>
        <w:tabs>
          <w:tab w:val="num" w:pos="375"/>
        </w:tabs>
        <w:ind w:left="375" w:hanging="375"/>
      </w:pPr>
      <w:rPr>
        <w:rFonts w:hint="default"/>
      </w:rPr>
    </w:lvl>
  </w:abstractNum>
  <w:abstractNum w:abstractNumId="1" w15:restartNumberingAfterBreak="0">
    <w:nsid w:val="1A877508"/>
    <w:multiLevelType w:val="singleLevel"/>
    <w:tmpl w:val="0409000F"/>
    <w:lvl w:ilvl="0">
      <w:start w:val="4"/>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AD"/>
    <w:rsid w:val="000529AD"/>
    <w:rsid w:val="00066BCF"/>
    <w:rsid w:val="000B2461"/>
    <w:rsid w:val="000F0FD3"/>
    <w:rsid w:val="00154754"/>
    <w:rsid w:val="001715BD"/>
    <w:rsid w:val="00174CBD"/>
    <w:rsid w:val="00187711"/>
    <w:rsid w:val="001D2320"/>
    <w:rsid w:val="00222C90"/>
    <w:rsid w:val="00227A63"/>
    <w:rsid w:val="0024162E"/>
    <w:rsid w:val="0025077F"/>
    <w:rsid w:val="00264BC0"/>
    <w:rsid w:val="00295AE7"/>
    <w:rsid w:val="002C530D"/>
    <w:rsid w:val="002E0DC2"/>
    <w:rsid w:val="00372056"/>
    <w:rsid w:val="004050A6"/>
    <w:rsid w:val="005C4067"/>
    <w:rsid w:val="005E05B2"/>
    <w:rsid w:val="00600781"/>
    <w:rsid w:val="00624699"/>
    <w:rsid w:val="00655701"/>
    <w:rsid w:val="00660D28"/>
    <w:rsid w:val="007571FE"/>
    <w:rsid w:val="0078135A"/>
    <w:rsid w:val="007E08B4"/>
    <w:rsid w:val="007E23DE"/>
    <w:rsid w:val="00804E5A"/>
    <w:rsid w:val="00861C0C"/>
    <w:rsid w:val="00893700"/>
    <w:rsid w:val="008A00D8"/>
    <w:rsid w:val="008B481C"/>
    <w:rsid w:val="008E0C50"/>
    <w:rsid w:val="008F08DD"/>
    <w:rsid w:val="00914180"/>
    <w:rsid w:val="00915BF8"/>
    <w:rsid w:val="00921399"/>
    <w:rsid w:val="0093112D"/>
    <w:rsid w:val="0093560A"/>
    <w:rsid w:val="00972A08"/>
    <w:rsid w:val="009C4CB9"/>
    <w:rsid w:val="009E018E"/>
    <w:rsid w:val="00A03806"/>
    <w:rsid w:val="00A1436F"/>
    <w:rsid w:val="00AB7237"/>
    <w:rsid w:val="00B048CB"/>
    <w:rsid w:val="00B3248D"/>
    <w:rsid w:val="00B972BB"/>
    <w:rsid w:val="00B97FFC"/>
    <w:rsid w:val="00BB7BFF"/>
    <w:rsid w:val="00C6402B"/>
    <w:rsid w:val="00CA3B7F"/>
    <w:rsid w:val="00CB3793"/>
    <w:rsid w:val="00CE52E3"/>
    <w:rsid w:val="00D71E47"/>
    <w:rsid w:val="00DB1AA0"/>
    <w:rsid w:val="00DC0C62"/>
    <w:rsid w:val="00E95F09"/>
    <w:rsid w:val="00EF2795"/>
    <w:rsid w:val="00F041EE"/>
    <w:rsid w:val="00F21178"/>
    <w:rsid w:val="00F406F5"/>
    <w:rsid w:val="00F841A2"/>
    <w:rsid w:val="00FD40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7BF06-1965-49F7-8448-A19741CC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3555-E9D4-453C-BB6E-458594E1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dc:creator>
  <cp:keywords/>
  <dc:description/>
  <cp:lastModifiedBy>Windows User</cp:lastModifiedBy>
  <cp:revision>29</cp:revision>
  <cp:lastPrinted>2019-08-29T13:08:00Z</cp:lastPrinted>
  <dcterms:created xsi:type="dcterms:W3CDTF">2020-11-08T12:59:00Z</dcterms:created>
  <dcterms:modified xsi:type="dcterms:W3CDTF">2020-11-22T10:25:00Z</dcterms:modified>
</cp:coreProperties>
</file>