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B9011" w14:textId="77777777" w:rsidR="00563894" w:rsidRPr="00900ECC" w:rsidRDefault="00563894" w:rsidP="00BF4EF3">
      <w:pPr>
        <w:spacing w:after="0" w:line="360" w:lineRule="auto"/>
        <w:jc w:val="both"/>
        <w:rPr>
          <w:rFonts w:ascii="Corbel-Bold2" w:hAnsi="Corbel-Bold2" w:cs="Corbel-Bold2"/>
          <w:b/>
          <w:bCs/>
          <w:sz w:val="20"/>
          <w:szCs w:val="20"/>
        </w:rPr>
      </w:pPr>
    </w:p>
    <w:p w14:paraId="021DCCD7" w14:textId="77777777" w:rsidR="001E5E4A" w:rsidRPr="009D5695" w:rsidRDefault="001E5E4A" w:rsidP="001E5E4A">
      <w:pPr>
        <w:jc w:val="center"/>
        <w:rPr>
          <w:b/>
          <w:sz w:val="24"/>
          <w:szCs w:val="24"/>
          <w:lang w:val="en-US"/>
        </w:rPr>
      </w:pPr>
      <w:r w:rsidRPr="009D5695">
        <w:rPr>
          <w:b/>
          <w:sz w:val="24"/>
          <w:szCs w:val="24"/>
          <w:lang w:val="en-US"/>
        </w:rPr>
        <w:t>G-</w:t>
      </w:r>
      <w:proofErr w:type="spellStart"/>
      <w:r w:rsidRPr="009D5695">
        <w:rPr>
          <w:b/>
          <w:sz w:val="24"/>
          <w:szCs w:val="24"/>
          <w:lang w:val="en-US"/>
        </w:rPr>
        <w:t>quadruplex</w:t>
      </w:r>
      <w:proofErr w:type="spellEnd"/>
      <w:r w:rsidRPr="009D5695">
        <w:rPr>
          <w:b/>
          <w:sz w:val="24"/>
          <w:szCs w:val="24"/>
          <w:lang w:val="en-US"/>
        </w:rPr>
        <w:t xml:space="preserve"> binding properties of a potent PARP-1 inhibitor derived from 7-azaindole-1-carboxamide.</w:t>
      </w:r>
    </w:p>
    <w:p w14:paraId="4C47F500" w14:textId="77777777" w:rsidR="001E5E4A" w:rsidRPr="009D5695" w:rsidRDefault="001E5E4A" w:rsidP="001E5E4A">
      <w:pPr>
        <w:rPr>
          <w:sz w:val="24"/>
          <w:szCs w:val="24"/>
          <w:lang w:val="en-US"/>
        </w:rPr>
      </w:pPr>
    </w:p>
    <w:p w14:paraId="7F8ED0DF" w14:textId="77777777" w:rsidR="001E5E4A" w:rsidRPr="009D5695" w:rsidRDefault="001E5E4A" w:rsidP="001E5E4A">
      <w:pPr>
        <w:jc w:val="center"/>
        <w:rPr>
          <w:b/>
          <w:sz w:val="24"/>
          <w:szCs w:val="24"/>
        </w:rPr>
      </w:pPr>
      <w:r w:rsidRPr="009D5695">
        <w:rPr>
          <w:b/>
          <w:sz w:val="24"/>
          <w:szCs w:val="24"/>
        </w:rPr>
        <w:t>Sabrina Dallavalle</w:t>
      </w:r>
      <w:r w:rsidRPr="009D5695">
        <w:rPr>
          <w:b/>
          <w:sz w:val="24"/>
          <w:szCs w:val="24"/>
          <w:vertAlign w:val="superscript"/>
        </w:rPr>
        <w:t>1</w:t>
      </w:r>
      <w:r w:rsidRPr="009D5695">
        <w:rPr>
          <w:b/>
          <w:sz w:val="24"/>
          <w:szCs w:val="24"/>
        </w:rPr>
        <w:t xml:space="preserve">, </w:t>
      </w:r>
      <w:proofErr w:type="spellStart"/>
      <w:r w:rsidRPr="009D5695">
        <w:rPr>
          <w:b/>
          <w:sz w:val="24"/>
          <w:szCs w:val="24"/>
        </w:rPr>
        <w:t>Loana</w:t>
      </w:r>
      <w:proofErr w:type="spellEnd"/>
      <w:r w:rsidRPr="009D5695">
        <w:rPr>
          <w:b/>
          <w:sz w:val="24"/>
          <w:szCs w:val="24"/>
        </w:rPr>
        <w:t xml:space="preserve"> Musso</w:t>
      </w:r>
      <w:r w:rsidRPr="009D5695">
        <w:rPr>
          <w:b/>
          <w:sz w:val="24"/>
          <w:szCs w:val="24"/>
          <w:vertAlign w:val="superscript"/>
        </w:rPr>
        <w:t>1</w:t>
      </w:r>
      <w:r w:rsidRPr="009D5695">
        <w:rPr>
          <w:b/>
          <w:sz w:val="24"/>
          <w:szCs w:val="24"/>
        </w:rPr>
        <w:t>, Roberto Artali</w:t>
      </w:r>
      <w:r w:rsidRPr="009D5695">
        <w:rPr>
          <w:b/>
          <w:sz w:val="24"/>
          <w:szCs w:val="24"/>
          <w:vertAlign w:val="superscript"/>
        </w:rPr>
        <w:t>2</w:t>
      </w:r>
      <w:r w:rsidRPr="009D5695">
        <w:rPr>
          <w:b/>
          <w:sz w:val="24"/>
          <w:szCs w:val="24"/>
        </w:rPr>
        <w:t>, Anna Aviñó</w:t>
      </w:r>
      <w:r w:rsidRPr="009D5695">
        <w:rPr>
          <w:b/>
          <w:sz w:val="24"/>
          <w:szCs w:val="24"/>
          <w:vertAlign w:val="superscript"/>
        </w:rPr>
        <w:t>3</w:t>
      </w:r>
      <w:r w:rsidRPr="009D5695">
        <w:rPr>
          <w:b/>
          <w:sz w:val="24"/>
          <w:szCs w:val="24"/>
        </w:rPr>
        <w:t>, Leonardo Scaglioni</w:t>
      </w:r>
      <w:r w:rsidRPr="009D5695">
        <w:rPr>
          <w:b/>
          <w:sz w:val="24"/>
          <w:szCs w:val="24"/>
          <w:vertAlign w:val="superscript"/>
        </w:rPr>
        <w:t>1</w:t>
      </w:r>
      <w:r w:rsidRPr="009D5695">
        <w:rPr>
          <w:b/>
          <w:sz w:val="24"/>
          <w:szCs w:val="24"/>
        </w:rPr>
        <w:t>, Ramon Eritja</w:t>
      </w:r>
      <w:r w:rsidRPr="009D5695">
        <w:rPr>
          <w:b/>
          <w:sz w:val="24"/>
          <w:szCs w:val="24"/>
          <w:vertAlign w:val="superscript"/>
        </w:rPr>
        <w:t>3</w:t>
      </w:r>
      <w:r w:rsidRPr="009D5695">
        <w:rPr>
          <w:b/>
          <w:sz w:val="24"/>
          <w:szCs w:val="24"/>
        </w:rPr>
        <w:t xml:space="preserve">, </w:t>
      </w:r>
      <w:proofErr w:type="spellStart"/>
      <w:r w:rsidRPr="009D5695">
        <w:rPr>
          <w:b/>
          <w:sz w:val="24"/>
          <w:szCs w:val="24"/>
        </w:rPr>
        <w:t>Raimundo</w:t>
      </w:r>
      <w:proofErr w:type="spellEnd"/>
      <w:r w:rsidRPr="009D5695">
        <w:rPr>
          <w:b/>
          <w:sz w:val="24"/>
          <w:szCs w:val="24"/>
        </w:rPr>
        <w:t xml:space="preserve"> Gargallo</w:t>
      </w:r>
      <w:r w:rsidRPr="009D5695">
        <w:rPr>
          <w:b/>
          <w:sz w:val="24"/>
          <w:szCs w:val="24"/>
          <w:vertAlign w:val="superscript"/>
        </w:rPr>
        <w:t>4</w:t>
      </w:r>
      <w:r w:rsidRPr="009D5695">
        <w:rPr>
          <w:b/>
          <w:sz w:val="24"/>
          <w:szCs w:val="24"/>
        </w:rPr>
        <w:t>, Stefania Mazzini</w:t>
      </w:r>
      <w:r w:rsidRPr="009D5695">
        <w:rPr>
          <w:b/>
          <w:sz w:val="24"/>
          <w:szCs w:val="24"/>
          <w:vertAlign w:val="superscript"/>
        </w:rPr>
        <w:t>1*</w:t>
      </w:r>
    </w:p>
    <w:p w14:paraId="24F003FC" w14:textId="77777777" w:rsidR="001E5E4A" w:rsidRPr="009D5695" w:rsidRDefault="001E5E4A" w:rsidP="001E5E4A">
      <w:pPr>
        <w:rPr>
          <w:sz w:val="24"/>
          <w:szCs w:val="24"/>
        </w:rPr>
      </w:pPr>
    </w:p>
    <w:p w14:paraId="26D58F86" w14:textId="77777777" w:rsidR="001E5E4A" w:rsidRPr="009D5695" w:rsidRDefault="001E5E4A" w:rsidP="001E5E4A">
      <w:pPr>
        <w:jc w:val="both"/>
        <w:rPr>
          <w:sz w:val="24"/>
          <w:szCs w:val="24"/>
          <w:lang w:val="en-US"/>
        </w:rPr>
      </w:pPr>
      <w:r w:rsidRPr="009D5695">
        <w:rPr>
          <w:sz w:val="24"/>
          <w:szCs w:val="24"/>
          <w:vertAlign w:val="superscript"/>
          <w:lang w:val="en-US"/>
        </w:rPr>
        <w:t>1</w:t>
      </w:r>
      <w:r w:rsidRPr="009D5695">
        <w:rPr>
          <w:sz w:val="24"/>
          <w:szCs w:val="24"/>
          <w:lang w:val="en-US"/>
        </w:rPr>
        <w:t>Department of Food, Environmental and Nutritional Sciences (DEFENS), University of Milan (</w:t>
      </w:r>
      <w:proofErr w:type="spellStart"/>
      <w:r w:rsidRPr="009D5695">
        <w:rPr>
          <w:sz w:val="24"/>
          <w:szCs w:val="24"/>
          <w:lang w:val="en-US"/>
        </w:rPr>
        <w:t>Università</w:t>
      </w:r>
      <w:proofErr w:type="spellEnd"/>
      <w:r w:rsidRPr="009D5695">
        <w:rPr>
          <w:sz w:val="24"/>
          <w:szCs w:val="24"/>
          <w:lang w:val="en-US"/>
        </w:rPr>
        <w:t xml:space="preserve"> </w:t>
      </w:r>
      <w:proofErr w:type="spellStart"/>
      <w:r w:rsidRPr="009D5695">
        <w:rPr>
          <w:sz w:val="24"/>
          <w:szCs w:val="24"/>
          <w:lang w:val="en-US"/>
        </w:rPr>
        <w:t>degli</w:t>
      </w:r>
      <w:proofErr w:type="spellEnd"/>
      <w:r w:rsidRPr="009D5695">
        <w:rPr>
          <w:sz w:val="24"/>
          <w:szCs w:val="24"/>
          <w:lang w:val="en-US"/>
        </w:rPr>
        <w:t xml:space="preserve"> </w:t>
      </w:r>
      <w:proofErr w:type="spellStart"/>
      <w:r w:rsidRPr="009D5695">
        <w:rPr>
          <w:sz w:val="24"/>
          <w:szCs w:val="24"/>
          <w:lang w:val="en-US"/>
        </w:rPr>
        <w:t>Studi</w:t>
      </w:r>
      <w:proofErr w:type="spellEnd"/>
      <w:r w:rsidRPr="009D5695">
        <w:rPr>
          <w:sz w:val="24"/>
          <w:szCs w:val="24"/>
          <w:lang w:val="en-US"/>
        </w:rPr>
        <w:t xml:space="preserve"> di Milano), Milan, Italy. </w:t>
      </w:r>
    </w:p>
    <w:p w14:paraId="69EFCB43" w14:textId="77777777" w:rsidR="001E5E4A" w:rsidRPr="009D5695" w:rsidRDefault="001E5E4A" w:rsidP="001E5E4A">
      <w:pPr>
        <w:jc w:val="both"/>
        <w:rPr>
          <w:sz w:val="24"/>
          <w:szCs w:val="24"/>
        </w:rPr>
      </w:pPr>
      <w:r w:rsidRPr="009D5695">
        <w:rPr>
          <w:sz w:val="24"/>
          <w:szCs w:val="24"/>
          <w:vertAlign w:val="superscript"/>
        </w:rPr>
        <w:t>2</w:t>
      </w:r>
      <w:r w:rsidRPr="009D5695">
        <w:rPr>
          <w:sz w:val="24"/>
          <w:szCs w:val="24"/>
        </w:rPr>
        <w:t xml:space="preserve">Scientia </w:t>
      </w:r>
      <w:proofErr w:type="spellStart"/>
      <w:r w:rsidRPr="009D5695">
        <w:rPr>
          <w:sz w:val="24"/>
          <w:szCs w:val="24"/>
        </w:rPr>
        <w:t>Advice</w:t>
      </w:r>
      <w:proofErr w:type="spellEnd"/>
      <w:r w:rsidRPr="009D5695">
        <w:rPr>
          <w:sz w:val="24"/>
          <w:szCs w:val="24"/>
        </w:rPr>
        <w:t xml:space="preserve"> di Roberto Artali, 20832 Desio, MB, </w:t>
      </w:r>
      <w:proofErr w:type="spellStart"/>
      <w:r w:rsidRPr="009D5695">
        <w:rPr>
          <w:sz w:val="24"/>
          <w:szCs w:val="24"/>
        </w:rPr>
        <w:t>Italy</w:t>
      </w:r>
      <w:proofErr w:type="spellEnd"/>
    </w:p>
    <w:p w14:paraId="2F55C366" w14:textId="77777777" w:rsidR="001E5E4A" w:rsidRPr="009D5695" w:rsidRDefault="001E5E4A" w:rsidP="001E5E4A">
      <w:pPr>
        <w:jc w:val="both"/>
        <w:rPr>
          <w:sz w:val="24"/>
          <w:szCs w:val="24"/>
          <w:lang w:val="en-US"/>
        </w:rPr>
      </w:pPr>
      <w:r w:rsidRPr="009D5695">
        <w:rPr>
          <w:sz w:val="24"/>
          <w:szCs w:val="24"/>
          <w:vertAlign w:val="superscript"/>
          <w:lang w:val="en-US"/>
        </w:rPr>
        <w:t>3</w:t>
      </w:r>
      <w:r w:rsidRPr="009D5695">
        <w:rPr>
          <w:sz w:val="24"/>
          <w:szCs w:val="24"/>
          <w:lang w:val="en-US"/>
        </w:rPr>
        <w:t xml:space="preserve">Institute for Advanced Chemistry of Catalonia (IQAC), CSIC, Networking Center on Bioengineering, Biomaterials and </w:t>
      </w:r>
      <w:proofErr w:type="spellStart"/>
      <w:r w:rsidRPr="009D5695">
        <w:rPr>
          <w:sz w:val="24"/>
          <w:szCs w:val="24"/>
          <w:lang w:val="en-US"/>
        </w:rPr>
        <w:t>Nanomedicine</w:t>
      </w:r>
      <w:proofErr w:type="spellEnd"/>
      <w:r w:rsidRPr="009D5695">
        <w:rPr>
          <w:sz w:val="24"/>
          <w:szCs w:val="24"/>
          <w:lang w:val="en-US"/>
        </w:rPr>
        <w:t xml:space="preserve"> (CIBER-BBN), Barcelona, Spain. </w:t>
      </w:r>
    </w:p>
    <w:p w14:paraId="0835F5C7" w14:textId="77777777" w:rsidR="001E5E4A" w:rsidRPr="009D5695" w:rsidRDefault="001E5E4A" w:rsidP="001E5E4A">
      <w:pPr>
        <w:jc w:val="both"/>
        <w:rPr>
          <w:sz w:val="24"/>
          <w:szCs w:val="24"/>
          <w:lang w:val="en-US"/>
        </w:rPr>
      </w:pPr>
      <w:r w:rsidRPr="009D5695">
        <w:rPr>
          <w:sz w:val="24"/>
          <w:szCs w:val="24"/>
          <w:vertAlign w:val="superscript"/>
          <w:lang w:val="en-US"/>
        </w:rPr>
        <w:t>4</w:t>
      </w:r>
      <w:r w:rsidRPr="009D5695">
        <w:rPr>
          <w:sz w:val="24"/>
          <w:szCs w:val="24"/>
          <w:lang w:val="en-US"/>
        </w:rPr>
        <w:t>Department of Chemical Engineering and Analytical Chemistry, University of Barcelona, Barcelona, Spain.</w:t>
      </w:r>
    </w:p>
    <w:p w14:paraId="189A647E" w14:textId="76CA4F23" w:rsidR="007F0EB1" w:rsidRPr="008D15A9" w:rsidRDefault="007F0EB1" w:rsidP="008D15A9">
      <w:pPr>
        <w:spacing w:after="0" w:line="360" w:lineRule="auto"/>
        <w:rPr>
          <w:rFonts w:cstheme="minorHAnsi"/>
          <w:b/>
          <w:lang w:val="en-US"/>
        </w:rPr>
      </w:pPr>
    </w:p>
    <w:p w14:paraId="760DE80C" w14:textId="77777777" w:rsidR="007F0EB1" w:rsidRPr="007F0EB1" w:rsidRDefault="007F0EB1" w:rsidP="007F0EB1">
      <w:pPr>
        <w:spacing w:after="0" w:line="360" w:lineRule="auto"/>
        <w:jc w:val="both"/>
        <w:rPr>
          <w:rFonts w:cstheme="minorHAnsi"/>
          <w:b/>
          <w:lang w:val="en-US"/>
        </w:rPr>
      </w:pPr>
      <w:r w:rsidRPr="007F0EB1">
        <w:rPr>
          <w:rFonts w:cstheme="minorHAnsi"/>
          <w:b/>
          <w:lang w:val="en-US"/>
        </w:rPr>
        <w:t>Contents: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7F0EB1" w:rsidRPr="003460C5" w14:paraId="0DAD865A" w14:textId="77777777" w:rsidTr="00835F6A">
        <w:tc>
          <w:tcPr>
            <w:tcW w:w="1413" w:type="dxa"/>
          </w:tcPr>
          <w:p w14:paraId="0E8C0FFF" w14:textId="77777777" w:rsidR="007F0EB1" w:rsidRPr="007F0EB1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7F0EB1">
              <w:rPr>
                <w:rFonts w:cstheme="minorHAnsi"/>
                <w:bCs/>
                <w:lang w:val="en-US"/>
              </w:rPr>
              <w:t>Figure S1</w:t>
            </w:r>
          </w:p>
        </w:tc>
        <w:tc>
          <w:tcPr>
            <w:tcW w:w="8215" w:type="dxa"/>
          </w:tcPr>
          <w:p w14:paraId="4ED8C66F" w14:textId="77777777" w:rsidR="002A0C7C" w:rsidRPr="002A0C7C" w:rsidRDefault="002A0C7C" w:rsidP="002A0C7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Aromatic and </w:t>
            </w:r>
            <w:proofErr w:type="spellStart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anomeric</w:t>
            </w:r>
            <w:proofErr w:type="spellEnd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protons region of the 1D NMR titration spectra of  d(AAGAATTCTT)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 with </w:t>
            </w:r>
            <w:r w:rsidRPr="002A0C7C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at 15 °C in H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O/D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0 (9:1), 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0.1 M </w:t>
            </w:r>
            <w:proofErr w:type="spellStart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>NaCl</w:t>
            </w:r>
            <w:proofErr w:type="spellEnd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and 10 </w:t>
            </w:r>
            <w:proofErr w:type="spellStart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>mM</w:t>
            </w:r>
            <w:proofErr w:type="spellEnd"/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sodium phosphate buffer, pH = 7.0, </w:t>
            </w:r>
            <w:r w:rsidRPr="002A0C7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at different R = [drug]/[DNA] ratios.</w:t>
            </w:r>
          </w:p>
          <w:p w14:paraId="2E4E5206" w14:textId="7FE37253" w:rsidR="007F0EB1" w:rsidRPr="007F0EB1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7F0EB1" w:rsidRPr="003460C5" w14:paraId="0AE87BC4" w14:textId="77777777" w:rsidTr="00835F6A">
        <w:tc>
          <w:tcPr>
            <w:tcW w:w="1413" w:type="dxa"/>
          </w:tcPr>
          <w:p w14:paraId="5507D9D3" w14:textId="77777777" w:rsidR="007F0EB1" w:rsidRPr="007F0EB1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7F0EB1">
              <w:rPr>
                <w:rFonts w:cstheme="minorHAnsi"/>
                <w:bCs/>
                <w:lang w:val="en-US"/>
              </w:rPr>
              <w:t>Figure S2</w:t>
            </w:r>
          </w:p>
        </w:tc>
        <w:tc>
          <w:tcPr>
            <w:tcW w:w="8215" w:type="dxa"/>
          </w:tcPr>
          <w:p w14:paraId="293C5729" w14:textId="1D6237E7" w:rsidR="007F0EB1" w:rsidRPr="009409ED" w:rsidRDefault="002A0C7C" w:rsidP="009409ED">
            <w:pPr>
              <w:jc w:val="both"/>
              <w:rPr>
                <w:rFonts w:cstheme="minorHAnsi"/>
                <w:bCs/>
                <w:lang w:val="en-US"/>
              </w:rPr>
            </w:pP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Aromatic and </w:t>
            </w:r>
            <w:proofErr w:type="spellStart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anomeric</w:t>
            </w:r>
            <w:proofErr w:type="spellEnd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protons region of the 1D NMR titration spectra of d(CGTACG)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with </w:t>
            </w:r>
            <w:r w:rsidRPr="009409ED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at 15 °C in H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O/D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0 (9:1), 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0.1 M </w:t>
            </w:r>
            <w:proofErr w:type="spellStart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>NaCl</w:t>
            </w:r>
            <w:proofErr w:type="spellEnd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and 10 </w:t>
            </w:r>
            <w:proofErr w:type="spellStart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>mM</w:t>
            </w:r>
            <w:proofErr w:type="spellEnd"/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GB" w:eastAsia="it-IT"/>
              </w:rPr>
              <w:t xml:space="preserve"> sodium phosphate buffer, pH = 7.0, </w:t>
            </w:r>
            <w:r w:rsidRPr="009409ED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at different R = [drug]/[DNA] ratios.</w:t>
            </w:r>
          </w:p>
        </w:tc>
      </w:tr>
      <w:tr w:rsidR="007F0EB1" w:rsidRPr="003460C5" w14:paraId="2389CB2B" w14:textId="77777777" w:rsidTr="00835F6A">
        <w:tc>
          <w:tcPr>
            <w:tcW w:w="1413" w:type="dxa"/>
          </w:tcPr>
          <w:p w14:paraId="13E0C6B4" w14:textId="77777777" w:rsidR="007F0EB1" w:rsidRPr="002A0C7C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2A0C7C">
              <w:rPr>
                <w:rFonts w:cstheme="minorHAnsi"/>
                <w:lang w:val="en-US"/>
              </w:rPr>
              <w:t>Figure S3</w:t>
            </w:r>
          </w:p>
        </w:tc>
        <w:tc>
          <w:tcPr>
            <w:tcW w:w="8215" w:type="dxa"/>
          </w:tcPr>
          <w:p w14:paraId="60FE9A6F" w14:textId="447403F8" w:rsidR="00CF5E75" w:rsidRPr="009409ED" w:rsidRDefault="00CF5E75" w:rsidP="009409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409ED">
              <w:rPr>
                <w:rFonts w:cstheme="minorHAnsi"/>
                <w:color w:val="000000"/>
                <w:sz w:val="24"/>
                <w:szCs w:val="24"/>
                <w:lang w:val="en-US"/>
              </w:rPr>
              <w:t>Imino</w:t>
            </w:r>
            <w:proofErr w:type="spellEnd"/>
            <w:r w:rsidRPr="009409ED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proton region of 1D NMR titration spectra</w:t>
            </w:r>
            <w:r w:rsidRPr="009409ED">
              <w:rPr>
                <w:rFonts w:cstheme="minorHAnsi"/>
                <w:sz w:val="24"/>
                <w:szCs w:val="24"/>
                <w:lang w:val="en-US"/>
              </w:rPr>
              <w:t xml:space="preserve"> of Pu22T14T23 with </w:t>
            </w:r>
            <w:r w:rsidRPr="008C61B7">
              <w:rPr>
                <w:rFonts w:cstheme="minorHAnsi"/>
                <w:sz w:val="24"/>
                <w:szCs w:val="24"/>
                <w:lang w:val="en-US"/>
              </w:rPr>
              <w:t>ABT888</w:t>
            </w:r>
            <w:r w:rsidRPr="009409ED">
              <w:rPr>
                <w:rFonts w:cstheme="minorHAnsi"/>
                <w:sz w:val="24"/>
                <w:szCs w:val="24"/>
                <w:lang w:val="en-US"/>
              </w:rPr>
              <w:t xml:space="preserve"> at 25 °C at different R = [drug]</w:t>
            </w:r>
            <w:proofErr w:type="gramStart"/>
            <w:r w:rsidRPr="009409ED">
              <w:rPr>
                <w:rFonts w:cstheme="minorHAnsi"/>
                <w:sz w:val="24"/>
                <w:szCs w:val="24"/>
                <w:lang w:val="en-US"/>
              </w:rPr>
              <w:t>/[</w:t>
            </w:r>
            <w:proofErr w:type="gramEnd"/>
            <w:r w:rsidRPr="009409ED">
              <w:rPr>
                <w:rFonts w:cstheme="minorHAnsi"/>
                <w:sz w:val="24"/>
                <w:szCs w:val="24"/>
                <w:lang w:val="en-US"/>
              </w:rPr>
              <w:t>DNA] ratios.</w:t>
            </w:r>
          </w:p>
          <w:p w14:paraId="31339938" w14:textId="2E7598B1" w:rsidR="007F0EB1" w:rsidRPr="009409ED" w:rsidRDefault="007F0EB1" w:rsidP="007F0EB1">
            <w:pPr>
              <w:spacing w:line="360" w:lineRule="auto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D47B82" w:rsidRPr="003460C5" w14:paraId="7C360BFE" w14:textId="77777777" w:rsidTr="00835F6A">
        <w:tc>
          <w:tcPr>
            <w:tcW w:w="1413" w:type="dxa"/>
          </w:tcPr>
          <w:p w14:paraId="255DA3B5" w14:textId="60602B45" w:rsidR="00D47B82" w:rsidRPr="002A0C7C" w:rsidRDefault="00D47B82" w:rsidP="007F0EB1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Figure S4</w:t>
            </w:r>
          </w:p>
        </w:tc>
        <w:tc>
          <w:tcPr>
            <w:tcW w:w="8215" w:type="dxa"/>
          </w:tcPr>
          <w:p w14:paraId="4076FED8" w14:textId="301B69C7" w:rsidR="00D47B82" w:rsidRPr="000E1C11" w:rsidRDefault="00D47B82" w:rsidP="00D47B8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E1C11">
              <w:rPr>
                <w:rFonts w:cstheme="minorHAnsi"/>
                <w:sz w:val="24"/>
                <w:szCs w:val="24"/>
                <w:lang w:val="en-US"/>
              </w:rPr>
              <w:t xml:space="preserve">Determination of melting temperature of Pu2T14T23 </w:t>
            </w:r>
            <w:r>
              <w:rPr>
                <w:sz w:val="24"/>
                <w:szCs w:val="24"/>
                <w:lang w:val="en-GB"/>
              </w:rPr>
              <w:t xml:space="preserve">in </w:t>
            </w:r>
            <w:r w:rsidRPr="000E1C11">
              <w:rPr>
                <w:sz w:val="24"/>
                <w:szCs w:val="24"/>
                <w:lang w:val="en-GB"/>
              </w:rPr>
              <w:t xml:space="preserve">25 </w:t>
            </w:r>
            <w:proofErr w:type="spellStart"/>
            <w:r w:rsidRPr="000E1C11">
              <w:rPr>
                <w:sz w:val="24"/>
                <w:szCs w:val="24"/>
                <w:lang w:val="en-GB"/>
              </w:rPr>
              <w:t>mM</w:t>
            </w:r>
            <w:proofErr w:type="spellEnd"/>
            <w:r w:rsidRPr="000E1C11">
              <w:rPr>
                <w:sz w:val="24"/>
                <w:szCs w:val="24"/>
                <w:lang w:val="en-GB"/>
              </w:rPr>
              <w:t xml:space="preserve"> phosphate buffer and 70 </w:t>
            </w:r>
            <w:proofErr w:type="spellStart"/>
            <w:r w:rsidRPr="000E1C11">
              <w:rPr>
                <w:sz w:val="24"/>
                <w:szCs w:val="24"/>
                <w:lang w:val="en-GB"/>
              </w:rPr>
              <w:t>mM</w:t>
            </w:r>
            <w:proofErr w:type="spellEnd"/>
            <w:r w:rsidRPr="000E1C1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E1C11">
              <w:rPr>
                <w:sz w:val="24"/>
                <w:szCs w:val="24"/>
                <w:lang w:val="en-GB"/>
              </w:rPr>
              <w:t>KCl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14:paraId="145E2ECC" w14:textId="77777777" w:rsidR="00D47B82" w:rsidRPr="009409ED" w:rsidRDefault="00D47B82" w:rsidP="009409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3460C5" w:rsidRPr="003460C5" w14:paraId="4D47155A" w14:textId="77777777" w:rsidTr="00835F6A">
        <w:tc>
          <w:tcPr>
            <w:tcW w:w="1413" w:type="dxa"/>
          </w:tcPr>
          <w:p w14:paraId="71EB069C" w14:textId="4F5FBFA4" w:rsidR="003460C5" w:rsidRDefault="003460C5" w:rsidP="007F0EB1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Figure S5</w:t>
            </w:r>
          </w:p>
        </w:tc>
        <w:tc>
          <w:tcPr>
            <w:tcW w:w="8215" w:type="dxa"/>
          </w:tcPr>
          <w:p w14:paraId="6A577B9B" w14:textId="1CAE3896" w:rsidR="003460C5" w:rsidRPr="003460C5" w:rsidRDefault="003460C5" w:rsidP="003460C5">
            <w:pPr>
              <w:jc w:val="both"/>
              <w:rPr>
                <w:sz w:val="24"/>
                <w:szCs w:val="24"/>
                <w:lang w:val="en-GB"/>
              </w:rPr>
            </w:pPr>
            <w:r w:rsidRPr="003460C5">
              <w:rPr>
                <w:sz w:val="24"/>
                <w:szCs w:val="24"/>
                <w:lang w:val="en-GB"/>
              </w:rPr>
              <w:t xml:space="preserve">Titrations of ligand </w:t>
            </w:r>
            <w:r w:rsidRPr="003460C5">
              <w:rPr>
                <w:b/>
                <w:sz w:val="24"/>
                <w:szCs w:val="24"/>
                <w:lang w:val="en-GB"/>
              </w:rPr>
              <w:t>1</w:t>
            </w:r>
            <w:r w:rsidRPr="003460C5">
              <w:rPr>
                <w:sz w:val="24"/>
                <w:szCs w:val="24"/>
                <w:lang w:val="en-GB"/>
              </w:rPr>
              <w:t xml:space="preserve"> with Pu22T14T23 (a) and </w:t>
            </w:r>
            <w:proofErr w:type="gramStart"/>
            <w:r w:rsidRPr="003460C5">
              <w:rPr>
                <w:sz w:val="24"/>
                <w:szCs w:val="24"/>
                <w:lang w:val="en-GB"/>
              </w:rPr>
              <w:t>d(</w:t>
            </w:r>
            <w:proofErr w:type="gramEnd"/>
            <w:r w:rsidRPr="003460C5">
              <w:rPr>
                <w:sz w:val="24"/>
                <w:szCs w:val="24"/>
                <w:lang w:val="en-GB"/>
              </w:rPr>
              <w:t>TTAGGGT)</w:t>
            </w:r>
            <w:r w:rsidRPr="003460C5">
              <w:rPr>
                <w:sz w:val="24"/>
                <w:szCs w:val="24"/>
                <w:vertAlign w:val="subscript"/>
                <w:lang w:val="en-GB"/>
              </w:rPr>
              <w:t>4</w:t>
            </w:r>
            <w:r w:rsidRPr="003460C5">
              <w:rPr>
                <w:sz w:val="24"/>
                <w:szCs w:val="24"/>
                <w:lang w:val="en-GB"/>
              </w:rPr>
              <w:t xml:space="preserve"> (b) monitored with molecular fluorescence spectroscopy. Numbers in inset indicate the ratio </w:t>
            </w:r>
            <w:proofErr w:type="spellStart"/>
            <w:r w:rsidRPr="003460C5">
              <w:rPr>
                <w:sz w:val="24"/>
                <w:szCs w:val="24"/>
                <w:lang w:val="en-GB"/>
              </w:rPr>
              <w:t>ligand</w:t>
            </w:r>
            <w:proofErr w:type="gramStart"/>
            <w:r w:rsidRPr="003460C5">
              <w:rPr>
                <w:sz w:val="24"/>
                <w:szCs w:val="24"/>
                <w:lang w:val="en-GB"/>
              </w:rPr>
              <w:t>:DNA</w:t>
            </w:r>
            <w:proofErr w:type="spellEnd"/>
            <w:proofErr w:type="gramEnd"/>
            <w:r w:rsidRPr="003460C5">
              <w:rPr>
                <w:sz w:val="24"/>
                <w:szCs w:val="24"/>
                <w:lang w:val="en-GB"/>
              </w:rPr>
              <w:t xml:space="preserve">. In both cases, the initial concentration of ligand was 3 </w:t>
            </w:r>
            <w:proofErr w:type="spellStart"/>
            <w:r w:rsidRPr="003460C5">
              <w:rPr>
                <w:sz w:val="24"/>
                <w:szCs w:val="24"/>
                <w:lang w:val="en-GB"/>
              </w:rPr>
              <w:t>micromolar</w:t>
            </w:r>
            <w:proofErr w:type="spellEnd"/>
            <w:r w:rsidRPr="003460C5">
              <w:rPr>
                <w:sz w:val="24"/>
                <w:szCs w:val="24"/>
                <w:lang w:val="en-GB"/>
              </w:rPr>
              <w:t xml:space="preserve">, 25 </w:t>
            </w:r>
            <w:proofErr w:type="spellStart"/>
            <w:r w:rsidRPr="003460C5">
              <w:rPr>
                <w:sz w:val="24"/>
                <w:szCs w:val="24"/>
                <w:lang w:val="en-GB"/>
              </w:rPr>
              <w:t>mM</w:t>
            </w:r>
            <w:proofErr w:type="spellEnd"/>
            <w:r w:rsidRPr="003460C5">
              <w:rPr>
                <w:sz w:val="24"/>
                <w:szCs w:val="24"/>
                <w:lang w:val="en-GB"/>
              </w:rPr>
              <w:t xml:space="preserve"> phosphate buffer and 70 </w:t>
            </w:r>
            <w:proofErr w:type="spellStart"/>
            <w:r w:rsidRPr="003460C5">
              <w:rPr>
                <w:sz w:val="24"/>
                <w:szCs w:val="24"/>
                <w:lang w:val="en-GB"/>
              </w:rPr>
              <w:t>mM</w:t>
            </w:r>
            <w:proofErr w:type="spellEnd"/>
            <w:r w:rsidRPr="003460C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60C5">
              <w:rPr>
                <w:sz w:val="24"/>
                <w:szCs w:val="24"/>
                <w:lang w:val="en-GB"/>
              </w:rPr>
              <w:t>KCl</w:t>
            </w:r>
            <w:proofErr w:type="spellEnd"/>
            <w:r w:rsidRPr="003460C5">
              <w:rPr>
                <w:sz w:val="24"/>
                <w:szCs w:val="24"/>
                <w:lang w:val="en-GB"/>
              </w:rPr>
              <w:t>, 20</w:t>
            </w:r>
            <w:r w:rsidRPr="003460C5">
              <w:rPr>
                <w:sz w:val="24"/>
                <w:szCs w:val="24"/>
                <w:vertAlign w:val="superscript"/>
                <w:lang w:val="en-GB"/>
              </w:rPr>
              <w:t>o</w:t>
            </w:r>
            <w:r w:rsidRPr="003460C5">
              <w:rPr>
                <w:sz w:val="24"/>
                <w:szCs w:val="24"/>
                <w:lang w:val="en-GB"/>
              </w:rPr>
              <w:t>C.</w:t>
            </w:r>
          </w:p>
          <w:p w14:paraId="6069935C" w14:textId="77777777" w:rsidR="003460C5" w:rsidRPr="003460C5" w:rsidRDefault="003460C5" w:rsidP="00D47B82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87C66" w:rsidRPr="003460C5" w14:paraId="598507E8" w14:textId="77777777" w:rsidTr="00835F6A">
        <w:tc>
          <w:tcPr>
            <w:tcW w:w="1413" w:type="dxa"/>
          </w:tcPr>
          <w:p w14:paraId="7F97343E" w14:textId="204B493A" w:rsidR="00A87C66" w:rsidRDefault="003460C5" w:rsidP="007F0EB1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Figure S6</w:t>
            </w:r>
          </w:p>
        </w:tc>
        <w:tc>
          <w:tcPr>
            <w:tcW w:w="8215" w:type="dxa"/>
          </w:tcPr>
          <w:p w14:paraId="66BC1BD7" w14:textId="5B2B29AE" w:rsidR="00A87C66" w:rsidRPr="000E1C11" w:rsidRDefault="00A87C66" w:rsidP="00D47B8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Titrations of ligand </w:t>
            </w:r>
            <w:r w:rsidRPr="00613F80">
              <w:rPr>
                <w:b/>
                <w:lang w:val="en-US"/>
              </w:rPr>
              <w:t>1</w:t>
            </w:r>
            <w:r w:rsidR="006161EE">
              <w:rPr>
                <w:lang w:val="en-US"/>
              </w:rPr>
              <w:t xml:space="preserve"> with Pu22T14T23 (a) and </w:t>
            </w:r>
            <w:proofErr w:type="gramStart"/>
            <w:r w:rsidR="006161EE">
              <w:rPr>
                <w:lang w:val="en-US"/>
              </w:rPr>
              <w:t>d(</w:t>
            </w:r>
            <w:proofErr w:type="gramEnd"/>
            <w:r w:rsidR="006161EE">
              <w:rPr>
                <w:lang w:val="en-US"/>
              </w:rPr>
              <w:t>TTAGGGT)</w:t>
            </w:r>
            <w:r w:rsidR="006161EE" w:rsidRPr="006161EE">
              <w:rPr>
                <w:vertAlign w:val="subscript"/>
                <w:lang w:val="en-US"/>
              </w:rPr>
              <w:t>4</w:t>
            </w:r>
            <w:r w:rsidRPr="00567668">
              <w:rPr>
                <w:lang w:val="en-US"/>
              </w:rPr>
              <w:t xml:space="preserve"> (b) </w:t>
            </w:r>
            <w:r>
              <w:rPr>
                <w:lang w:val="en-US"/>
              </w:rPr>
              <w:t xml:space="preserve">in PBS </w:t>
            </w:r>
            <w:r w:rsidRPr="00567668">
              <w:rPr>
                <w:lang w:val="en-US"/>
              </w:rPr>
              <w:t xml:space="preserve">monitored with molecular fluorescence spectroscopy. </w:t>
            </w:r>
            <w:r>
              <w:rPr>
                <w:lang w:val="en-US"/>
              </w:rPr>
              <w:t xml:space="preserve">Numbers in inset indicate the ratio </w:t>
            </w:r>
            <w:proofErr w:type="spellStart"/>
            <w:r>
              <w:rPr>
                <w:lang w:val="en-US"/>
              </w:rPr>
              <w:t>ligand</w:t>
            </w:r>
            <w:proofErr w:type="gramStart"/>
            <w:r>
              <w:rPr>
                <w:lang w:val="en-US"/>
              </w:rPr>
              <w:t>:DNA</w:t>
            </w:r>
            <w:proofErr w:type="spellEnd"/>
            <w:proofErr w:type="gramEnd"/>
            <w:r>
              <w:rPr>
                <w:lang w:val="en-US"/>
              </w:rPr>
              <w:t xml:space="preserve">. In both cases, the initial concentration of ligand was </w:t>
            </w:r>
            <w:r w:rsidRPr="007D1C5E">
              <w:rPr>
                <w:lang w:val="en-US"/>
              </w:rPr>
              <w:t xml:space="preserve">3 </w:t>
            </w:r>
            <w:proofErr w:type="spellStart"/>
            <w:r w:rsidRPr="007D1C5E">
              <w:rPr>
                <w:lang w:val="en-US"/>
              </w:rPr>
              <w:t>micromolar</w:t>
            </w:r>
            <w:proofErr w:type="spellEnd"/>
            <w:r w:rsidRPr="007D1C5E">
              <w:rPr>
                <w:lang w:val="en-US"/>
              </w:rPr>
              <w:t xml:space="preserve">, </w:t>
            </w:r>
            <w:r>
              <w:rPr>
                <w:lang w:val="en-US"/>
              </w:rPr>
              <w:t>PBS buffer</w:t>
            </w:r>
            <w:r w:rsidRPr="007D1C5E">
              <w:rPr>
                <w:lang w:val="en-US"/>
              </w:rPr>
              <w:t xml:space="preserve"> 20</w:t>
            </w:r>
            <w:r w:rsidRPr="007D1C5E">
              <w:rPr>
                <w:vertAlign w:val="superscript"/>
                <w:lang w:val="en-US"/>
              </w:rPr>
              <w:t>o</w:t>
            </w:r>
            <w:r w:rsidRPr="007D1C5E">
              <w:rPr>
                <w:lang w:val="en-US"/>
              </w:rPr>
              <w:t>C</w:t>
            </w:r>
            <w:r>
              <w:rPr>
                <w:lang w:val="en-US"/>
              </w:rPr>
              <w:t>.</w:t>
            </w:r>
          </w:p>
        </w:tc>
      </w:tr>
      <w:tr w:rsidR="007F0EB1" w:rsidRPr="003460C5" w14:paraId="17B28DFA" w14:textId="77777777" w:rsidTr="00835F6A">
        <w:tc>
          <w:tcPr>
            <w:tcW w:w="1413" w:type="dxa"/>
          </w:tcPr>
          <w:p w14:paraId="7843F195" w14:textId="77777777" w:rsidR="007F0EB1" w:rsidRPr="007F0EB1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7F0EB1">
              <w:rPr>
                <w:rFonts w:cstheme="minorHAnsi"/>
                <w:bCs/>
                <w:lang w:val="en-US"/>
              </w:rPr>
              <w:t>Table S1</w:t>
            </w:r>
          </w:p>
        </w:tc>
        <w:tc>
          <w:tcPr>
            <w:tcW w:w="8215" w:type="dxa"/>
          </w:tcPr>
          <w:p w14:paraId="6197CD79" w14:textId="393744D5" w:rsidR="007F0EB1" w:rsidRPr="007F0EB1" w:rsidRDefault="00717EEF" w:rsidP="009409ED">
            <w:pPr>
              <w:jc w:val="both"/>
              <w:rPr>
                <w:rFonts w:cstheme="minorHAnsi"/>
                <w:bCs/>
                <w:lang w:val="en-US"/>
              </w:rPr>
            </w:pPr>
            <w:r w:rsidRPr="00346324">
              <w:rPr>
                <w:rFonts w:cstheme="minorHAnsi"/>
                <w:sz w:val="24"/>
                <w:szCs w:val="24"/>
                <w:lang w:val="en-US"/>
              </w:rPr>
              <w:t>Selected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24F68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 xml:space="preserve">1 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H chemical shift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values for the complex of </w:t>
            </w:r>
            <w:r w:rsidRPr="008C17A0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with d(AAGAATTCTT)</w:t>
            </w:r>
            <w:r w:rsidRPr="006459CC">
              <w:rPr>
                <w:rFonts w:cstheme="minorHAnsi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and d(CGTACG)</w:t>
            </w:r>
            <w:r w:rsidRPr="003460C5">
              <w:rPr>
                <w:rFonts w:cstheme="minorHAns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F0EB1" w:rsidRPr="003460C5" w14:paraId="603627B6" w14:textId="77777777" w:rsidTr="00835F6A">
        <w:tc>
          <w:tcPr>
            <w:tcW w:w="1413" w:type="dxa"/>
          </w:tcPr>
          <w:p w14:paraId="37FD5C54" w14:textId="60F5CCF9" w:rsidR="007F0EB1" w:rsidRPr="007F0EB1" w:rsidRDefault="00C71F35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lastRenderedPageBreak/>
              <w:t>Table S2</w:t>
            </w:r>
          </w:p>
        </w:tc>
        <w:tc>
          <w:tcPr>
            <w:tcW w:w="8215" w:type="dxa"/>
          </w:tcPr>
          <w:p w14:paraId="0DCBD850" w14:textId="146BCAD1" w:rsidR="007F0EB1" w:rsidRPr="007F0EB1" w:rsidRDefault="00717EEF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4A0ED6">
              <w:rPr>
                <w:lang w:val="en-GB"/>
              </w:rPr>
              <w:t>Selected</w:t>
            </w:r>
            <w:r>
              <w:rPr>
                <w:lang w:val="en-GB"/>
              </w:rPr>
              <w:t xml:space="preserve"> </w:t>
            </w:r>
            <w:r>
              <w:rPr>
                <w:vertAlign w:val="superscript"/>
                <w:lang w:val="en-GB"/>
              </w:rPr>
              <w:t xml:space="preserve">1 </w:t>
            </w:r>
            <w:r>
              <w:rPr>
                <w:lang w:val="en-GB"/>
              </w:rPr>
              <w:t xml:space="preserve">H chemical shift values for the complex of  </w:t>
            </w:r>
            <w:r w:rsidRPr="008C17A0">
              <w:rPr>
                <w:b/>
                <w:lang w:val="en-GB"/>
              </w:rPr>
              <w:t>1</w:t>
            </w:r>
            <w:r>
              <w:rPr>
                <w:lang w:val="en-GB"/>
              </w:rPr>
              <w:t xml:space="preserve"> with d(TTAGGGT)</w:t>
            </w:r>
            <w:r>
              <w:rPr>
                <w:vertAlign w:val="subscript"/>
                <w:lang w:val="en-GB"/>
              </w:rPr>
              <w:t>4</w:t>
            </w:r>
          </w:p>
        </w:tc>
      </w:tr>
      <w:tr w:rsidR="007F0EB1" w:rsidRPr="003460C5" w14:paraId="445E6411" w14:textId="77777777" w:rsidTr="00835F6A">
        <w:tc>
          <w:tcPr>
            <w:tcW w:w="1413" w:type="dxa"/>
          </w:tcPr>
          <w:p w14:paraId="189E693B" w14:textId="150F4BE0" w:rsidR="007F0EB1" w:rsidRPr="007F0EB1" w:rsidRDefault="00C71F35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Table S3</w:t>
            </w:r>
          </w:p>
        </w:tc>
        <w:tc>
          <w:tcPr>
            <w:tcW w:w="8215" w:type="dxa"/>
          </w:tcPr>
          <w:p w14:paraId="7D0F13EB" w14:textId="55EF0857" w:rsidR="00717EEF" w:rsidRPr="00FE53D0" w:rsidRDefault="00717EEF" w:rsidP="00717EEF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700433">
              <w:rPr>
                <w:rFonts w:eastAsia="Times New Roman" w:cstheme="minorHAnsi"/>
                <w:sz w:val="24"/>
                <w:szCs w:val="24"/>
                <w:lang w:val="en-GB"/>
              </w:rPr>
              <w:t>Selected</w:t>
            </w:r>
            <w:r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FE53D0">
              <w:rPr>
                <w:rFonts w:eastAsia="Times New Roman" w:cstheme="minorHAnsi"/>
                <w:sz w:val="24"/>
                <w:szCs w:val="24"/>
                <w:vertAlign w:val="superscript"/>
                <w:lang w:val="en-GB"/>
              </w:rPr>
              <w:t xml:space="preserve">1 </w:t>
            </w: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H chemical shift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values for the complex of </w:t>
            </w:r>
            <w:proofErr w:type="gramStart"/>
            <w:r w:rsidRPr="008C17A0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with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Pu22</w:t>
            </w: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T14T23.</w:t>
            </w:r>
          </w:p>
          <w:p w14:paraId="1037B66E" w14:textId="21B68A46" w:rsidR="007F0EB1" w:rsidRPr="00717EEF" w:rsidRDefault="007F0EB1" w:rsidP="007F0EB1">
            <w:pPr>
              <w:spacing w:line="360" w:lineRule="auto"/>
              <w:jc w:val="both"/>
              <w:rPr>
                <w:rFonts w:cstheme="minorHAnsi"/>
                <w:bCs/>
                <w:lang w:val="en-GB"/>
              </w:rPr>
            </w:pPr>
          </w:p>
        </w:tc>
      </w:tr>
      <w:tr w:rsidR="00C71F35" w:rsidRPr="003460C5" w14:paraId="130A99B9" w14:textId="77777777" w:rsidTr="00835F6A">
        <w:tc>
          <w:tcPr>
            <w:tcW w:w="1413" w:type="dxa"/>
          </w:tcPr>
          <w:p w14:paraId="606F74BA" w14:textId="1FE853B2" w:rsidR="00C71F35" w:rsidRDefault="00C71F35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Table S4</w:t>
            </w:r>
          </w:p>
        </w:tc>
        <w:tc>
          <w:tcPr>
            <w:tcW w:w="8215" w:type="dxa"/>
          </w:tcPr>
          <w:p w14:paraId="2EDDEE45" w14:textId="3411CE7E" w:rsidR="00C71F35" w:rsidRPr="007F0EB1" w:rsidRDefault="00717EEF" w:rsidP="007F0EB1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CF714E">
              <w:rPr>
                <w:rFonts w:eastAsia="Times New Roman" w:cstheme="minorHAnsi"/>
                <w:sz w:val="24"/>
                <w:szCs w:val="24"/>
                <w:lang w:val="en-GB"/>
              </w:rPr>
              <w:t>Inter-r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esidue NOE interactions of Pu22</w:t>
            </w:r>
            <w:r w:rsidRPr="00CF714E">
              <w:rPr>
                <w:rFonts w:eastAsia="Times New Roman" w:cstheme="minorHAnsi"/>
                <w:sz w:val="24"/>
                <w:szCs w:val="24"/>
                <w:lang w:val="en-GB"/>
              </w:rPr>
              <w:t>T14T23 in the complex with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8C17A0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1</w:t>
            </w:r>
          </w:p>
        </w:tc>
      </w:tr>
    </w:tbl>
    <w:p w14:paraId="7431AC4D" w14:textId="77777777" w:rsidR="007F0EB1" w:rsidRPr="007F0EB1" w:rsidRDefault="007F0EB1" w:rsidP="007F0EB1">
      <w:pPr>
        <w:spacing w:after="0" w:line="360" w:lineRule="auto"/>
        <w:jc w:val="both"/>
        <w:rPr>
          <w:rFonts w:cstheme="minorHAnsi"/>
          <w:bCs/>
          <w:lang w:val="en-US"/>
        </w:rPr>
      </w:pPr>
    </w:p>
    <w:p w14:paraId="291DC5F7" w14:textId="1EB09E7F" w:rsidR="007F0EB1" w:rsidRDefault="007F0EB1" w:rsidP="00E61DC1">
      <w:pPr>
        <w:spacing w:after="0" w:line="36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514BC2D1" w14:textId="44F9C471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08DD06EC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3C0E6085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390E2A1B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0B02EA7D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7FD75EB4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6C684195" w14:textId="32D7B878" w:rsidR="008C61B7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  <w:r>
        <w:rPr>
          <w:rFonts w:cstheme="minorHAnsi"/>
          <w:b/>
          <w:noProof/>
          <w:color w:val="000000" w:themeColor="text1"/>
          <w:sz w:val="24"/>
          <w:szCs w:val="24"/>
          <w:lang w:eastAsia="it-IT"/>
        </w:rPr>
        <w:drawing>
          <wp:inline distT="0" distB="0" distL="0" distR="0" wp14:anchorId="18CC9B61" wp14:editId="4550D5E7">
            <wp:extent cx="6120130" cy="3755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aa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ECF9" w14:textId="77777777" w:rsidR="008C61B7" w:rsidRDefault="008C61B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highlight w:val="yellow"/>
          <w:lang w:val="en-US" w:eastAsia="it-IT"/>
        </w:rPr>
      </w:pPr>
    </w:p>
    <w:p w14:paraId="2E155A59" w14:textId="063C29F6" w:rsidR="00C71F35" w:rsidRPr="006B65D0" w:rsidRDefault="00A2357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6B65D0">
        <w:rPr>
          <w:rFonts w:cstheme="minorHAnsi"/>
          <w:b/>
          <w:color w:val="000000" w:themeColor="text1"/>
          <w:sz w:val="24"/>
          <w:szCs w:val="24"/>
          <w:lang w:val="en-US" w:eastAsia="it-IT"/>
        </w:rPr>
        <w:t>F</w:t>
      </w:r>
      <w:r w:rsidR="002A0C7C" w:rsidRPr="006B65D0">
        <w:rPr>
          <w:rFonts w:cstheme="minorHAnsi"/>
          <w:b/>
          <w:color w:val="000000" w:themeColor="text1"/>
          <w:sz w:val="24"/>
          <w:szCs w:val="24"/>
          <w:lang w:val="en-US" w:eastAsia="it-IT"/>
        </w:rPr>
        <w:t>igure S1.</w:t>
      </w:r>
      <w:r w:rsidRPr="006B65D0">
        <w:rPr>
          <w:rFonts w:cstheme="minorHAnsi"/>
          <w:color w:val="000000" w:themeColor="text1"/>
          <w:sz w:val="24"/>
          <w:szCs w:val="24"/>
          <w:lang w:val="en-US" w:eastAsia="it-IT"/>
        </w:rPr>
        <w:t xml:space="preserve"> 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Aromatic and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US"/>
        </w:rPr>
        <w:t>anomeric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protons region of the 1D NMR titration spectra of  d(AAGAATTCTT)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 with </w:t>
      </w:r>
      <w:r w:rsidRPr="006B65D0">
        <w:rPr>
          <w:rFonts w:cstheme="minorHAnsi"/>
          <w:b/>
          <w:color w:val="000000" w:themeColor="text1"/>
          <w:sz w:val="24"/>
          <w:szCs w:val="24"/>
          <w:lang w:val="en-US"/>
        </w:rPr>
        <w:t>1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at 15 °C in H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>O/D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0 (9:1), </w:t>
      </w:r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0.1 M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>NaCl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and 10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>mM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sodium phosphate buffer, pH = 7.0, 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>at different R = [drug]/[DNA] ratios.</w:t>
      </w:r>
    </w:p>
    <w:p w14:paraId="6E9B1412" w14:textId="0CF691B5" w:rsidR="002A0C7C" w:rsidRDefault="002A0C7C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A4083F9" w14:textId="4813E2A4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3DEA78BB" w14:textId="67267EE4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ADECC51" w14:textId="605110F2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10405BB" w14:textId="325CAD67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875136C" w14:textId="2E76E942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2DF4658" w14:textId="6A9A6EBD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1974185" w14:textId="62B964A1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7D56621B" w14:textId="75FE9C0B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3B5441D" w14:textId="1C02D897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343BDA58" w14:textId="7734325D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87D162B" w14:textId="61C8372D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58F9A518" w14:textId="7C3F6B32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800696E" w14:textId="32D97C00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5C76DA13" w14:textId="5A0426E8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>
        <w:rPr>
          <w:rFonts w:cstheme="minorHAnsi"/>
          <w:noProof/>
          <w:color w:val="000000" w:themeColor="text1"/>
          <w:sz w:val="24"/>
          <w:szCs w:val="24"/>
          <w:lang w:eastAsia="it-IT"/>
        </w:rPr>
        <w:drawing>
          <wp:inline distT="0" distB="0" distL="0" distR="0" wp14:anchorId="6C558645" wp14:editId="40E9C6D8">
            <wp:extent cx="6120130" cy="39077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esa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CCD9" w14:textId="067780F8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319B5F4B" w14:textId="30A398BD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38C56BD" w14:textId="693C6CFF" w:rsidR="002A0C7C" w:rsidRPr="006B65D0" w:rsidRDefault="002A0C7C" w:rsidP="002A0C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6B65D0">
        <w:rPr>
          <w:rFonts w:cstheme="minorHAnsi"/>
          <w:b/>
          <w:color w:val="000000" w:themeColor="text1"/>
          <w:sz w:val="24"/>
          <w:szCs w:val="24"/>
          <w:lang w:val="en-US" w:eastAsia="it-IT"/>
        </w:rPr>
        <w:t>FigureS2.</w:t>
      </w:r>
      <w:r w:rsidRPr="006B65D0">
        <w:rPr>
          <w:rFonts w:cstheme="minorHAnsi"/>
          <w:color w:val="000000" w:themeColor="text1"/>
          <w:sz w:val="24"/>
          <w:szCs w:val="24"/>
          <w:lang w:val="en-US" w:eastAsia="it-IT"/>
        </w:rPr>
        <w:t xml:space="preserve"> 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Aromatic and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US"/>
        </w:rPr>
        <w:t>anomeric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protons region of the 1D NMR titration spectra of d(CGTACG)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with </w:t>
      </w:r>
      <w:r w:rsidRPr="006B65D0">
        <w:rPr>
          <w:rFonts w:cstheme="minorHAnsi"/>
          <w:b/>
          <w:color w:val="000000" w:themeColor="text1"/>
          <w:sz w:val="24"/>
          <w:szCs w:val="24"/>
          <w:lang w:val="en-US"/>
        </w:rPr>
        <w:t>1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 at 15 °C in H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>O/D</w:t>
      </w:r>
      <w:r w:rsidRPr="006B65D0">
        <w:rPr>
          <w:rFonts w:cstheme="minorHAnsi"/>
          <w:color w:val="000000" w:themeColor="text1"/>
          <w:sz w:val="24"/>
          <w:szCs w:val="24"/>
          <w:vertAlign w:val="subscript"/>
          <w:lang w:val="en-US"/>
        </w:rPr>
        <w:t>2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 xml:space="preserve">0 (9:1), </w:t>
      </w:r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0.1 M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>NaCl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and 10 </w:t>
      </w:r>
      <w:proofErr w:type="spellStart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>mM</w:t>
      </w:r>
      <w:proofErr w:type="spellEnd"/>
      <w:r w:rsidRPr="006B65D0">
        <w:rPr>
          <w:rFonts w:cstheme="minorHAnsi"/>
          <w:color w:val="000000" w:themeColor="text1"/>
          <w:sz w:val="24"/>
          <w:szCs w:val="24"/>
          <w:lang w:val="en-GB" w:eastAsia="it-IT"/>
        </w:rPr>
        <w:t xml:space="preserve"> sodium phosphate buffer, pH = 7.0, </w:t>
      </w:r>
      <w:r w:rsidRPr="006B65D0">
        <w:rPr>
          <w:rFonts w:cstheme="minorHAnsi"/>
          <w:color w:val="000000" w:themeColor="text1"/>
          <w:sz w:val="24"/>
          <w:szCs w:val="24"/>
          <w:lang w:val="en-US"/>
        </w:rPr>
        <w:t>at different R = [drug]/[DNA] ratios.</w:t>
      </w:r>
    </w:p>
    <w:p w14:paraId="7008FAD9" w14:textId="77777777" w:rsidR="002A0C7C" w:rsidRDefault="002A0C7C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A6617C6" w14:textId="4E2E534B" w:rsidR="00C71F35" w:rsidRDefault="00C71F35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23E4A39" w14:textId="0AB24EB8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75828C6F" w14:textId="2C5262E1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FA82295" w14:textId="2043ADF5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5F756558" w14:textId="35BDDCE7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FD04E07" w14:textId="054E40A8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61325E7" w14:textId="47A1E396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8A4D513" w14:textId="568EFCBD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682B966" w14:textId="200F569F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077AE011" w14:textId="0FF29889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8D287A0" w14:textId="6FA9E661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3F80E99" w14:textId="3E54EB0F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5ACA725E" w14:textId="23926AC6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316F39D" w14:textId="628CA506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8A3D2F6" w14:textId="4FE103E7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2E42E5E6" w14:textId="3EFF61BB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0D09A67E" w14:textId="72D2CC9A" w:rsidR="006B65D0" w:rsidRDefault="006B65D0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>
        <w:rPr>
          <w:rFonts w:cstheme="minorHAnsi"/>
          <w:noProof/>
          <w:color w:val="000000" w:themeColor="text1"/>
          <w:sz w:val="24"/>
          <w:szCs w:val="24"/>
          <w:lang w:eastAsia="it-IT"/>
        </w:rPr>
        <w:lastRenderedPageBreak/>
        <w:drawing>
          <wp:inline distT="0" distB="0" distL="0" distR="0" wp14:anchorId="1C00249C" wp14:editId="11192D01">
            <wp:extent cx="5100998" cy="6591300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3abt888pu22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497" cy="659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4CDFA" w14:textId="09885141" w:rsidR="00CF5E75" w:rsidRDefault="00CF5E75" w:rsidP="00CF5E7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6B65D0">
        <w:rPr>
          <w:rFonts w:cstheme="minorHAnsi"/>
          <w:b/>
          <w:color w:val="000000"/>
          <w:sz w:val="24"/>
          <w:szCs w:val="24"/>
          <w:lang w:val="en-US"/>
        </w:rPr>
        <w:t>Figure S3.</w:t>
      </w:r>
      <w:r w:rsidRPr="006B65D0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B65D0">
        <w:rPr>
          <w:rFonts w:cstheme="minorHAnsi"/>
          <w:color w:val="000000"/>
          <w:sz w:val="24"/>
          <w:szCs w:val="24"/>
          <w:lang w:val="en-US"/>
        </w:rPr>
        <w:t>Imino</w:t>
      </w:r>
      <w:proofErr w:type="spellEnd"/>
      <w:r w:rsidRPr="006B65D0">
        <w:rPr>
          <w:rFonts w:cstheme="minorHAnsi"/>
          <w:color w:val="000000"/>
          <w:sz w:val="24"/>
          <w:szCs w:val="24"/>
          <w:lang w:val="en-US"/>
        </w:rPr>
        <w:t xml:space="preserve"> proton region of 1D NMR titration spectra</w:t>
      </w:r>
      <w:r w:rsidRPr="006B65D0">
        <w:rPr>
          <w:rFonts w:cstheme="minorHAnsi"/>
          <w:sz w:val="24"/>
          <w:szCs w:val="24"/>
          <w:lang w:val="en-US"/>
        </w:rPr>
        <w:t xml:space="preserve"> of Pu22T14T23 with </w:t>
      </w:r>
      <w:r w:rsidR="0041568E" w:rsidRPr="0041568E">
        <w:rPr>
          <w:rFonts w:cstheme="minorHAnsi"/>
          <w:sz w:val="24"/>
          <w:szCs w:val="24"/>
          <w:lang w:val="en-US"/>
        </w:rPr>
        <w:t>ABT888</w:t>
      </w:r>
      <w:r w:rsidRPr="006B65D0">
        <w:rPr>
          <w:rFonts w:cstheme="minorHAnsi"/>
          <w:sz w:val="24"/>
          <w:szCs w:val="24"/>
          <w:lang w:val="en-US"/>
        </w:rPr>
        <w:t xml:space="preserve"> at 25 °C at different R = [drug]</w:t>
      </w:r>
      <w:proofErr w:type="gramStart"/>
      <w:r w:rsidRPr="006B65D0">
        <w:rPr>
          <w:rFonts w:cstheme="minorHAnsi"/>
          <w:sz w:val="24"/>
          <w:szCs w:val="24"/>
          <w:lang w:val="en-US"/>
        </w:rPr>
        <w:t>/[</w:t>
      </w:r>
      <w:proofErr w:type="gramEnd"/>
      <w:r w:rsidRPr="006B65D0">
        <w:rPr>
          <w:rFonts w:cstheme="minorHAnsi"/>
          <w:sz w:val="24"/>
          <w:szCs w:val="24"/>
          <w:lang w:val="en-US"/>
        </w:rPr>
        <w:t>DNA] ratios.</w:t>
      </w:r>
    </w:p>
    <w:p w14:paraId="78960B05" w14:textId="31C90C2C" w:rsidR="00A23577" w:rsidRPr="00443636" w:rsidRDefault="00A23577" w:rsidP="00A23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en-US" w:eastAsia="it-IT"/>
        </w:rPr>
      </w:pPr>
    </w:p>
    <w:p w14:paraId="4C7908F9" w14:textId="5A5A08C7" w:rsidR="00A23577" w:rsidRPr="00A23577" w:rsidRDefault="00A23577" w:rsidP="00E61DC1">
      <w:pPr>
        <w:spacing w:after="0"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9A6687B" w14:textId="3DD6B918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3EF4497E" w14:textId="77777777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697E9FF2" w14:textId="214CB688" w:rsidR="00BE00F8" w:rsidRDefault="004B73DC" w:rsidP="00740ECF">
      <w:pPr>
        <w:jc w:val="center"/>
        <w:rPr>
          <w:rFonts w:cstheme="minorHAnsi"/>
          <w:b/>
          <w:sz w:val="24"/>
          <w:szCs w:val="24"/>
          <w:lang w:val="en-US"/>
        </w:rPr>
      </w:pPr>
      <w:r w:rsidRPr="003E18FA">
        <w:rPr>
          <w:noProof/>
          <w:lang w:eastAsia="it-IT"/>
        </w:rPr>
        <w:lastRenderedPageBreak/>
        <w:drawing>
          <wp:inline distT="0" distB="0" distL="0" distR="0" wp14:anchorId="17033668" wp14:editId="714AF3B1">
            <wp:extent cx="3189600" cy="2390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0" cy="23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9B50" w14:textId="2C7B329A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61066F97" w14:textId="6373CB2E" w:rsidR="00BE00F8" w:rsidRDefault="004B73DC" w:rsidP="002D471F">
      <w:pPr>
        <w:rPr>
          <w:rFonts w:cstheme="minorHAnsi"/>
          <w:b/>
          <w:sz w:val="24"/>
          <w:szCs w:val="24"/>
          <w:lang w:val="en-US"/>
        </w:rPr>
      </w:pPr>
      <w:r w:rsidRPr="003E18FA">
        <w:rPr>
          <w:noProof/>
          <w:lang w:eastAsia="it-IT"/>
        </w:rPr>
        <w:drawing>
          <wp:inline distT="0" distB="0" distL="0" distR="0" wp14:anchorId="6C46838B" wp14:editId="28354576">
            <wp:extent cx="6120130" cy="2069511"/>
            <wp:effectExtent l="0" t="0" r="0" b="6985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1996" w14:textId="77777777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31E95ECA" w14:textId="278AC510" w:rsidR="00BE00F8" w:rsidRPr="000E1C11" w:rsidRDefault="004B73DC" w:rsidP="002D471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Figure</w:t>
      </w:r>
      <w:r w:rsidR="000E1C11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 xml:space="preserve">S4. </w:t>
      </w:r>
      <w:r w:rsidR="000E1C11" w:rsidRPr="000E1C11">
        <w:rPr>
          <w:rFonts w:cstheme="minorHAnsi"/>
          <w:sz w:val="24"/>
          <w:szCs w:val="24"/>
          <w:lang w:val="en-US"/>
        </w:rPr>
        <w:t xml:space="preserve">Determination of melting temperature of Pu2T14T23 </w:t>
      </w:r>
      <w:r w:rsidR="000E1C11">
        <w:rPr>
          <w:sz w:val="24"/>
          <w:szCs w:val="24"/>
          <w:lang w:val="en-GB"/>
        </w:rPr>
        <w:t xml:space="preserve">in </w:t>
      </w:r>
      <w:r w:rsidR="000E1C11" w:rsidRPr="000E1C11">
        <w:rPr>
          <w:sz w:val="24"/>
          <w:szCs w:val="24"/>
          <w:lang w:val="en-GB"/>
        </w:rPr>
        <w:t xml:space="preserve">25 </w:t>
      </w:r>
      <w:proofErr w:type="spellStart"/>
      <w:r w:rsidR="000E1C11" w:rsidRPr="000E1C11">
        <w:rPr>
          <w:sz w:val="24"/>
          <w:szCs w:val="24"/>
          <w:lang w:val="en-GB"/>
        </w:rPr>
        <w:t>mM</w:t>
      </w:r>
      <w:proofErr w:type="spellEnd"/>
      <w:r w:rsidR="000E1C11" w:rsidRPr="000E1C11">
        <w:rPr>
          <w:sz w:val="24"/>
          <w:szCs w:val="24"/>
          <w:lang w:val="en-GB"/>
        </w:rPr>
        <w:t xml:space="preserve"> phosphate buffer and 70 </w:t>
      </w:r>
      <w:proofErr w:type="spellStart"/>
      <w:r w:rsidR="000E1C11" w:rsidRPr="000E1C11">
        <w:rPr>
          <w:sz w:val="24"/>
          <w:szCs w:val="24"/>
          <w:lang w:val="en-GB"/>
        </w:rPr>
        <w:t>mM</w:t>
      </w:r>
      <w:proofErr w:type="spellEnd"/>
      <w:r w:rsidR="000E1C11" w:rsidRPr="000E1C11">
        <w:rPr>
          <w:sz w:val="24"/>
          <w:szCs w:val="24"/>
          <w:lang w:val="en-GB"/>
        </w:rPr>
        <w:t xml:space="preserve"> </w:t>
      </w:r>
      <w:proofErr w:type="spellStart"/>
      <w:r w:rsidR="000E1C11" w:rsidRPr="000E1C11">
        <w:rPr>
          <w:sz w:val="24"/>
          <w:szCs w:val="24"/>
          <w:lang w:val="en-GB"/>
        </w:rPr>
        <w:t>KCl</w:t>
      </w:r>
      <w:proofErr w:type="spellEnd"/>
      <w:r w:rsidR="000E1C11">
        <w:rPr>
          <w:sz w:val="24"/>
          <w:szCs w:val="24"/>
          <w:lang w:val="en-GB"/>
        </w:rPr>
        <w:t>.</w:t>
      </w:r>
    </w:p>
    <w:p w14:paraId="7B42A12A" w14:textId="77777777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62202EB0" w14:textId="77777777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4E66A027" w14:textId="5873B63D" w:rsidR="00613F80" w:rsidRDefault="00CF4F92" w:rsidP="00613F80">
      <w:pPr>
        <w:spacing w:after="0" w:line="360" w:lineRule="auto"/>
        <w:jc w:val="both"/>
        <w:rPr>
          <w:lang w:val="en-US"/>
        </w:rPr>
      </w:pPr>
      <w:r>
        <w:rPr>
          <w:noProof/>
          <w:sz w:val="32"/>
          <w:szCs w:val="32"/>
          <w:lang w:eastAsia="it-IT"/>
        </w:rPr>
        <w:lastRenderedPageBreak/>
        <w:drawing>
          <wp:inline distT="0" distB="0" distL="0" distR="0" wp14:anchorId="42CCD76C" wp14:editId="4771165D">
            <wp:extent cx="5353050" cy="3041650"/>
            <wp:effectExtent l="0" t="0" r="0" b="0"/>
            <wp:docPr id="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4BFC" w14:textId="4E8F9757" w:rsidR="00F13600" w:rsidRPr="003460C5" w:rsidRDefault="00F13600" w:rsidP="00F13600">
      <w:pPr>
        <w:jc w:val="both"/>
        <w:rPr>
          <w:sz w:val="24"/>
          <w:szCs w:val="24"/>
          <w:lang w:val="en-GB"/>
        </w:rPr>
      </w:pPr>
      <w:r w:rsidRPr="00F13600">
        <w:rPr>
          <w:b/>
          <w:sz w:val="24"/>
          <w:szCs w:val="24"/>
          <w:lang w:val="en-GB"/>
        </w:rPr>
        <w:t>Figure S5.</w:t>
      </w:r>
      <w:r>
        <w:rPr>
          <w:sz w:val="24"/>
          <w:szCs w:val="24"/>
          <w:lang w:val="en-GB"/>
        </w:rPr>
        <w:t xml:space="preserve"> </w:t>
      </w:r>
      <w:r w:rsidRPr="003460C5">
        <w:rPr>
          <w:sz w:val="24"/>
          <w:szCs w:val="24"/>
          <w:lang w:val="en-GB"/>
        </w:rPr>
        <w:t xml:space="preserve">Titrations of ligand </w:t>
      </w:r>
      <w:r w:rsidRPr="003460C5">
        <w:rPr>
          <w:b/>
          <w:sz w:val="24"/>
          <w:szCs w:val="24"/>
          <w:lang w:val="en-GB"/>
        </w:rPr>
        <w:t>1</w:t>
      </w:r>
      <w:r w:rsidRPr="003460C5">
        <w:rPr>
          <w:sz w:val="24"/>
          <w:szCs w:val="24"/>
          <w:lang w:val="en-GB"/>
        </w:rPr>
        <w:t xml:space="preserve"> with Pu22T14T23 (a) and </w:t>
      </w:r>
      <w:proofErr w:type="gramStart"/>
      <w:r w:rsidRPr="003460C5">
        <w:rPr>
          <w:sz w:val="24"/>
          <w:szCs w:val="24"/>
          <w:lang w:val="en-GB"/>
        </w:rPr>
        <w:t>d(</w:t>
      </w:r>
      <w:proofErr w:type="gramEnd"/>
      <w:r w:rsidRPr="003460C5">
        <w:rPr>
          <w:sz w:val="24"/>
          <w:szCs w:val="24"/>
          <w:lang w:val="en-GB"/>
        </w:rPr>
        <w:t>TTAGGGT)</w:t>
      </w:r>
      <w:r w:rsidRPr="003460C5">
        <w:rPr>
          <w:sz w:val="24"/>
          <w:szCs w:val="24"/>
          <w:vertAlign w:val="subscript"/>
          <w:lang w:val="en-GB"/>
        </w:rPr>
        <w:t>4</w:t>
      </w:r>
      <w:r w:rsidRPr="003460C5">
        <w:rPr>
          <w:sz w:val="24"/>
          <w:szCs w:val="24"/>
          <w:lang w:val="en-GB"/>
        </w:rPr>
        <w:t xml:space="preserve"> (b) monitored with molecular fluorescence spectroscopy. Numbers in inset indicate the ratio </w:t>
      </w:r>
      <w:proofErr w:type="spellStart"/>
      <w:r w:rsidRPr="003460C5">
        <w:rPr>
          <w:sz w:val="24"/>
          <w:szCs w:val="24"/>
          <w:lang w:val="en-GB"/>
        </w:rPr>
        <w:t>ligand</w:t>
      </w:r>
      <w:proofErr w:type="gramStart"/>
      <w:r w:rsidRPr="003460C5">
        <w:rPr>
          <w:sz w:val="24"/>
          <w:szCs w:val="24"/>
          <w:lang w:val="en-GB"/>
        </w:rPr>
        <w:t>:DNA</w:t>
      </w:r>
      <w:proofErr w:type="spellEnd"/>
      <w:proofErr w:type="gramEnd"/>
      <w:r w:rsidRPr="003460C5">
        <w:rPr>
          <w:sz w:val="24"/>
          <w:szCs w:val="24"/>
          <w:lang w:val="en-GB"/>
        </w:rPr>
        <w:t xml:space="preserve">. In both cases, the initial concentration of ligand was </w:t>
      </w:r>
      <w:proofErr w:type="gramStart"/>
      <w:r w:rsidRPr="003460C5">
        <w:rPr>
          <w:sz w:val="24"/>
          <w:szCs w:val="24"/>
          <w:lang w:val="en-GB"/>
        </w:rPr>
        <w:t>3</w:t>
      </w:r>
      <w:proofErr w:type="gramEnd"/>
      <w:r w:rsidRPr="003460C5">
        <w:rPr>
          <w:sz w:val="24"/>
          <w:szCs w:val="24"/>
          <w:lang w:val="en-GB"/>
        </w:rPr>
        <w:t xml:space="preserve"> </w:t>
      </w:r>
      <w:proofErr w:type="spellStart"/>
      <w:r w:rsidRPr="003460C5">
        <w:rPr>
          <w:sz w:val="24"/>
          <w:szCs w:val="24"/>
          <w:lang w:val="en-GB"/>
        </w:rPr>
        <w:t>micromolar</w:t>
      </w:r>
      <w:proofErr w:type="spellEnd"/>
      <w:r w:rsidRPr="003460C5">
        <w:rPr>
          <w:sz w:val="24"/>
          <w:szCs w:val="24"/>
          <w:lang w:val="en-GB"/>
        </w:rPr>
        <w:t xml:space="preserve">, 25 </w:t>
      </w:r>
      <w:proofErr w:type="spellStart"/>
      <w:r w:rsidRPr="003460C5">
        <w:rPr>
          <w:sz w:val="24"/>
          <w:szCs w:val="24"/>
          <w:lang w:val="en-GB"/>
        </w:rPr>
        <w:t>mM</w:t>
      </w:r>
      <w:proofErr w:type="spellEnd"/>
      <w:r w:rsidRPr="003460C5">
        <w:rPr>
          <w:sz w:val="24"/>
          <w:szCs w:val="24"/>
          <w:lang w:val="en-GB"/>
        </w:rPr>
        <w:t xml:space="preserve"> phosphate buffer and 70 </w:t>
      </w:r>
      <w:proofErr w:type="spellStart"/>
      <w:r w:rsidRPr="003460C5">
        <w:rPr>
          <w:sz w:val="24"/>
          <w:szCs w:val="24"/>
          <w:lang w:val="en-GB"/>
        </w:rPr>
        <w:t>mM</w:t>
      </w:r>
      <w:proofErr w:type="spellEnd"/>
      <w:r w:rsidRPr="003460C5">
        <w:rPr>
          <w:sz w:val="24"/>
          <w:szCs w:val="24"/>
          <w:lang w:val="en-GB"/>
        </w:rPr>
        <w:t xml:space="preserve"> </w:t>
      </w:r>
      <w:proofErr w:type="spellStart"/>
      <w:r w:rsidRPr="003460C5">
        <w:rPr>
          <w:sz w:val="24"/>
          <w:szCs w:val="24"/>
          <w:lang w:val="en-GB"/>
        </w:rPr>
        <w:t>KCl</w:t>
      </w:r>
      <w:proofErr w:type="spellEnd"/>
      <w:r w:rsidRPr="003460C5">
        <w:rPr>
          <w:sz w:val="24"/>
          <w:szCs w:val="24"/>
          <w:lang w:val="en-GB"/>
        </w:rPr>
        <w:t>, 20</w:t>
      </w:r>
      <w:r w:rsidRPr="003460C5">
        <w:rPr>
          <w:sz w:val="24"/>
          <w:szCs w:val="24"/>
          <w:vertAlign w:val="superscript"/>
          <w:lang w:val="en-GB"/>
        </w:rPr>
        <w:t>o</w:t>
      </w:r>
      <w:r w:rsidRPr="003460C5">
        <w:rPr>
          <w:sz w:val="24"/>
          <w:szCs w:val="24"/>
          <w:lang w:val="en-GB"/>
        </w:rPr>
        <w:t>C.</w:t>
      </w:r>
    </w:p>
    <w:p w14:paraId="6A2334CC" w14:textId="63AD72DD" w:rsidR="00CF4F92" w:rsidRPr="00F13600" w:rsidRDefault="00CF4F92" w:rsidP="00613F80">
      <w:pPr>
        <w:spacing w:after="0" w:line="360" w:lineRule="auto"/>
        <w:jc w:val="both"/>
        <w:rPr>
          <w:lang w:val="en-GB"/>
        </w:rPr>
      </w:pPr>
    </w:p>
    <w:p w14:paraId="101C72B0" w14:textId="2E687AB8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7938A1D5" w14:textId="0CA5630A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3FD53772" w14:textId="71BCEED2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7822E965" w14:textId="6E60B250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0EA59330" w14:textId="010C501D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506A1A70" w14:textId="1185137B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39491DFD" w14:textId="4510579D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1EFE00AC" w14:textId="116C89C6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0BEE28C1" w14:textId="4A9E33F4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323BE831" w14:textId="3F475D64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2FD6AB02" w14:textId="596B31DC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00649F5D" w14:textId="2F426F7A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22BB7A1C" w14:textId="0D483D6C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27690305" w14:textId="02A5A5CB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27D62175" w14:textId="5CCE4EA3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71AB987B" w14:textId="5F059BA5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7530F79C" w14:textId="7298005F" w:rsidR="00CF4F92" w:rsidRDefault="00CF4F92" w:rsidP="00613F80">
      <w:pPr>
        <w:spacing w:after="0" w:line="360" w:lineRule="auto"/>
        <w:jc w:val="both"/>
        <w:rPr>
          <w:lang w:val="en-US"/>
        </w:rPr>
      </w:pPr>
    </w:p>
    <w:p w14:paraId="4C534182" w14:textId="77777777" w:rsidR="00CF4F92" w:rsidRDefault="00CF4F92" w:rsidP="00613F80">
      <w:pPr>
        <w:spacing w:after="0" w:line="360" w:lineRule="auto"/>
        <w:jc w:val="both"/>
        <w:rPr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613F80" w14:paraId="2850FE16" w14:textId="77777777" w:rsidTr="004267F7">
        <w:trPr>
          <w:jc w:val="center"/>
        </w:trPr>
        <w:tc>
          <w:tcPr>
            <w:tcW w:w="4814" w:type="dxa"/>
          </w:tcPr>
          <w:p w14:paraId="69DD898F" w14:textId="77777777" w:rsidR="00613F80" w:rsidRDefault="00613F80" w:rsidP="004267F7">
            <w:pPr>
              <w:spacing w:line="360" w:lineRule="auto"/>
              <w:jc w:val="center"/>
              <w:rPr>
                <w:lang w:val="en-US"/>
              </w:rPr>
            </w:pPr>
            <w:r w:rsidRPr="001816A2">
              <w:rPr>
                <w:noProof/>
                <w:lang w:eastAsia="it-IT"/>
              </w:rPr>
              <w:lastRenderedPageBreak/>
              <w:drawing>
                <wp:inline distT="0" distB="0" distL="0" distR="0" wp14:anchorId="00D835AB" wp14:editId="018F84DE">
                  <wp:extent cx="2930400" cy="2196000"/>
                  <wp:effectExtent l="0" t="0" r="0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4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F3316D" w14:textId="3767A8A8" w:rsidR="00613F80" w:rsidRDefault="00613F80" w:rsidP="004267F7">
            <w:pPr>
              <w:spacing w:line="360" w:lineRule="auto"/>
              <w:jc w:val="center"/>
              <w:rPr>
                <w:lang w:val="en-US"/>
              </w:rPr>
            </w:pPr>
          </w:p>
          <w:p w14:paraId="76BC13D0" w14:textId="77777777" w:rsidR="00613F80" w:rsidRDefault="00613F80" w:rsidP="004267F7">
            <w:pPr>
              <w:spacing w:line="360" w:lineRule="auto"/>
              <w:jc w:val="center"/>
              <w:rPr>
                <w:lang w:val="en-US"/>
              </w:rPr>
            </w:pPr>
            <w:r w:rsidRPr="00084B0D">
              <w:rPr>
                <w:noProof/>
                <w:lang w:eastAsia="it-IT"/>
              </w:rPr>
              <w:drawing>
                <wp:inline distT="0" distB="0" distL="0" distR="0" wp14:anchorId="79E8DE69" wp14:editId="75A95C76">
                  <wp:extent cx="2926800" cy="2196000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8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F80" w14:paraId="7DF7AB5A" w14:textId="77777777" w:rsidTr="004267F7">
        <w:trPr>
          <w:jc w:val="center"/>
        </w:trPr>
        <w:tc>
          <w:tcPr>
            <w:tcW w:w="4814" w:type="dxa"/>
          </w:tcPr>
          <w:p w14:paraId="46305EA5" w14:textId="77777777" w:rsidR="00613F80" w:rsidRDefault="00613F80" w:rsidP="004267F7">
            <w:pPr>
              <w:spacing w:line="360" w:lineRule="auto"/>
              <w:jc w:val="center"/>
              <w:rPr>
                <w:lang w:val="en-US"/>
              </w:rPr>
            </w:pPr>
            <w:r w:rsidRPr="000B13B4">
              <w:rPr>
                <w:noProof/>
                <w:lang w:eastAsia="it-IT"/>
              </w:rPr>
              <w:drawing>
                <wp:inline distT="0" distB="0" distL="0" distR="0" wp14:anchorId="7D4D0530" wp14:editId="0ECCF90D">
                  <wp:extent cx="3218400" cy="2412000"/>
                  <wp:effectExtent l="0" t="0" r="0" b="7620"/>
                  <wp:docPr id="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400" cy="24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8ABB2D0" w14:textId="77777777" w:rsidR="00613F80" w:rsidRDefault="00613F80" w:rsidP="004267F7">
            <w:pPr>
              <w:spacing w:line="360" w:lineRule="auto"/>
              <w:jc w:val="center"/>
              <w:rPr>
                <w:lang w:val="en-US"/>
              </w:rPr>
            </w:pPr>
            <w:r w:rsidRPr="001A17AB">
              <w:rPr>
                <w:noProof/>
                <w:lang w:eastAsia="it-IT"/>
              </w:rPr>
              <w:drawing>
                <wp:inline distT="0" distB="0" distL="0" distR="0" wp14:anchorId="687B2FE0" wp14:editId="58E8A181">
                  <wp:extent cx="3196800" cy="2397600"/>
                  <wp:effectExtent l="0" t="0" r="0" b="317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800" cy="239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59B13" w14:textId="77777777" w:rsidR="00613F80" w:rsidRDefault="00613F80" w:rsidP="00613F80">
      <w:pPr>
        <w:spacing w:after="0" w:line="360" w:lineRule="auto"/>
        <w:jc w:val="both"/>
        <w:rPr>
          <w:lang w:val="en-US"/>
        </w:rPr>
      </w:pPr>
    </w:p>
    <w:p w14:paraId="091AFE69" w14:textId="5E3898C1" w:rsidR="00613F80" w:rsidRPr="00613F80" w:rsidRDefault="00613F80" w:rsidP="00613F80">
      <w:pPr>
        <w:pStyle w:val="Paragrafoelenco"/>
        <w:numPr>
          <w:ilvl w:val="0"/>
          <w:numId w:val="19"/>
        </w:num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                                                                                  (b)</w:t>
      </w:r>
    </w:p>
    <w:p w14:paraId="6DFFEA16" w14:textId="3B6BDA0B" w:rsidR="00BE00F8" w:rsidRDefault="00CF4F92" w:rsidP="00613F80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lang w:val="en-US"/>
        </w:rPr>
        <w:t>Figure S6</w:t>
      </w:r>
      <w:r w:rsidR="00613F80">
        <w:rPr>
          <w:rFonts w:cstheme="minorHAnsi"/>
          <w:b/>
          <w:lang w:val="en-US"/>
        </w:rPr>
        <w:t xml:space="preserve">. </w:t>
      </w:r>
      <w:r w:rsidR="00613F80">
        <w:rPr>
          <w:lang w:val="en-US"/>
        </w:rPr>
        <w:t xml:space="preserve">Titrations of ligand </w:t>
      </w:r>
      <w:r w:rsidR="00613F80" w:rsidRPr="00613F80">
        <w:rPr>
          <w:b/>
          <w:lang w:val="en-US"/>
        </w:rPr>
        <w:t>1</w:t>
      </w:r>
      <w:r w:rsidR="006161EE">
        <w:rPr>
          <w:lang w:val="en-US"/>
        </w:rPr>
        <w:t xml:space="preserve"> with Pu22T14T23 (a) and </w:t>
      </w:r>
      <w:proofErr w:type="gramStart"/>
      <w:r w:rsidR="006161EE">
        <w:rPr>
          <w:lang w:val="en-US"/>
        </w:rPr>
        <w:t>d(</w:t>
      </w:r>
      <w:proofErr w:type="gramEnd"/>
      <w:r w:rsidR="006161EE">
        <w:rPr>
          <w:lang w:val="en-US"/>
        </w:rPr>
        <w:t>TTAGGG)</w:t>
      </w:r>
      <w:r w:rsidR="006161EE" w:rsidRPr="006161EE">
        <w:rPr>
          <w:vertAlign w:val="subscript"/>
          <w:lang w:val="en-US"/>
        </w:rPr>
        <w:t>4</w:t>
      </w:r>
      <w:r w:rsidR="00613F80" w:rsidRPr="00567668">
        <w:rPr>
          <w:lang w:val="en-US"/>
        </w:rPr>
        <w:t xml:space="preserve"> (b) </w:t>
      </w:r>
      <w:r w:rsidR="00613F80">
        <w:rPr>
          <w:lang w:val="en-US"/>
        </w:rPr>
        <w:t xml:space="preserve">in PBS </w:t>
      </w:r>
      <w:r w:rsidR="00613F80" w:rsidRPr="00567668">
        <w:rPr>
          <w:lang w:val="en-US"/>
        </w:rPr>
        <w:t xml:space="preserve">monitored with molecular fluorescence spectroscopy. </w:t>
      </w:r>
      <w:r w:rsidR="00613F80">
        <w:rPr>
          <w:lang w:val="en-US"/>
        </w:rPr>
        <w:t xml:space="preserve">Numbers in inset indicate the ratio </w:t>
      </w:r>
      <w:proofErr w:type="spellStart"/>
      <w:r w:rsidR="00613F80">
        <w:rPr>
          <w:lang w:val="en-US"/>
        </w:rPr>
        <w:t>ligand</w:t>
      </w:r>
      <w:proofErr w:type="gramStart"/>
      <w:r w:rsidR="00613F80">
        <w:rPr>
          <w:lang w:val="en-US"/>
        </w:rPr>
        <w:t>:DNA</w:t>
      </w:r>
      <w:proofErr w:type="spellEnd"/>
      <w:proofErr w:type="gramEnd"/>
      <w:r w:rsidR="00613F80">
        <w:rPr>
          <w:lang w:val="en-US"/>
        </w:rPr>
        <w:t xml:space="preserve">. In both cases, the initial concentration of ligand was </w:t>
      </w:r>
      <w:proofErr w:type="gramStart"/>
      <w:r w:rsidR="00613F80" w:rsidRPr="007D1C5E">
        <w:rPr>
          <w:lang w:val="en-US"/>
        </w:rPr>
        <w:t>3</w:t>
      </w:r>
      <w:proofErr w:type="gramEnd"/>
      <w:r w:rsidR="00613F80" w:rsidRPr="007D1C5E">
        <w:rPr>
          <w:lang w:val="en-US"/>
        </w:rPr>
        <w:t xml:space="preserve"> </w:t>
      </w:r>
      <w:proofErr w:type="spellStart"/>
      <w:r w:rsidR="00613F80" w:rsidRPr="007D1C5E">
        <w:rPr>
          <w:lang w:val="en-US"/>
        </w:rPr>
        <w:t>micromolar</w:t>
      </w:r>
      <w:proofErr w:type="spellEnd"/>
      <w:r w:rsidR="00613F80" w:rsidRPr="007D1C5E">
        <w:rPr>
          <w:lang w:val="en-US"/>
        </w:rPr>
        <w:t xml:space="preserve">, </w:t>
      </w:r>
      <w:r w:rsidR="00613F80">
        <w:rPr>
          <w:lang w:val="en-US"/>
        </w:rPr>
        <w:t>PBS buffer</w:t>
      </w:r>
      <w:r w:rsidR="00613F80" w:rsidRPr="007D1C5E">
        <w:rPr>
          <w:lang w:val="en-US"/>
        </w:rPr>
        <w:t xml:space="preserve"> 20</w:t>
      </w:r>
      <w:r w:rsidR="00613F80" w:rsidRPr="007D1C5E">
        <w:rPr>
          <w:vertAlign w:val="superscript"/>
          <w:lang w:val="en-US"/>
        </w:rPr>
        <w:t>o</w:t>
      </w:r>
      <w:r w:rsidR="00613F80" w:rsidRPr="007D1C5E">
        <w:rPr>
          <w:lang w:val="en-US"/>
        </w:rPr>
        <w:t>C</w:t>
      </w:r>
      <w:r w:rsidR="00613F80">
        <w:rPr>
          <w:lang w:val="en-US"/>
        </w:rPr>
        <w:t>.</w:t>
      </w:r>
      <w:r w:rsidR="00613F80">
        <w:rPr>
          <w:rFonts w:cstheme="minorHAnsi"/>
          <w:b/>
          <w:lang w:val="en-US"/>
        </w:rPr>
        <w:br w:type="page"/>
      </w:r>
    </w:p>
    <w:p w14:paraId="4A5D246A" w14:textId="7D9632D6" w:rsidR="00BE00F8" w:rsidRDefault="00BE00F8" w:rsidP="002D471F">
      <w:pPr>
        <w:rPr>
          <w:rFonts w:cstheme="minorHAnsi"/>
          <w:b/>
          <w:sz w:val="24"/>
          <w:szCs w:val="24"/>
          <w:lang w:val="en-US"/>
        </w:rPr>
      </w:pPr>
    </w:p>
    <w:p w14:paraId="47A0F8F0" w14:textId="716D4E19" w:rsidR="00E61DC1" w:rsidRPr="002D471F" w:rsidRDefault="00740ECF" w:rsidP="002D471F">
      <w:pPr>
        <w:rPr>
          <w:rFonts w:cstheme="minorHAnsi"/>
          <w:b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T</w:t>
      </w:r>
      <w:r w:rsidR="00E61DC1">
        <w:rPr>
          <w:rFonts w:cstheme="minorHAnsi"/>
          <w:b/>
          <w:sz w:val="24"/>
          <w:szCs w:val="24"/>
          <w:lang w:val="en-US"/>
        </w:rPr>
        <w:t>able S1</w:t>
      </w:r>
      <w:r w:rsidR="00E61DC1" w:rsidRPr="00A24F68">
        <w:rPr>
          <w:rFonts w:cstheme="minorHAnsi"/>
          <w:b/>
          <w:sz w:val="24"/>
          <w:szCs w:val="24"/>
          <w:lang w:val="en-US"/>
        </w:rPr>
        <w:t xml:space="preserve">. </w:t>
      </w:r>
      <w:r w:rsidR="00E61DC1" w:rsidRPr="00346324">
        <w:rPr>
          <w:rFonts w:cstheme="minorHAnsi"/>
          <w:sz w:val="24"/>
          <w:szCs w:val="24"/>
          <w:lang w:val="en-US"/>
        </w:rPr>
        <w:t>Selected</w:t>
      </w:r>
      <w:r w:rsidR="00E61DC1">
        <w:rPr>
          <w:rFonts w:cstheme="minorHAnsi"/>
          <w:b/>
          <w:sz w:val="24"/>
          <w:szCs w:val="24"/>
          <w:lang w:val="en-US"/>
        </w:rPr>
        <w:t xml:space="preserve"> </w:t>
      </w:r>
      <w:r w:rsidR="00E61DC1" w:rsidRPr="00A24F68">
        <w:rPr>
          <w:rFonts w:cstheme="minorHAnsi"/>
          <w:sz w:val="24"/>
          <w:szCs w:val="24"/>
          <w:vertAlign w:val="superscript"/>
          <w:lang w:val="en-US"/>
        </w:rPr>
        <w:t xml:space="preserve">1 </w:t>
      </w:r>
      <w:r w:rsidR="00E61DC1" w:rsidRPr="00A24F68">
        <w:rPr>
          <w:rFonts w:cstheme="minorHAnsi"/>
          <w:sz w:val="24"/>
          <w:szCs w:val="24"/>
          <w:lang w:val="en-US"/>
        </w:rPr>
        <w:t>H chemical shift</w:t>
      </w:r>
      <w:r w:rsidR="00E61DC1">
        <w:rPr>
          <w:rFonts w:cstheme="minorHAnsi"/>
          <w:sz w:val="24"/>
          <w:szCs w:val="24"/>
          <w:lang w:val="en-US"/>
        </w:rPr>
        <w:t xml:space="preserve"> values for the complex of </w:t>
      </w:r>
      <w:r w:rsidR="008C17A0" w:rsidRPr="008C17A0">
        <w:rPr>
          <w:rFonts w:cstheme="minorHAnsi"/>
          <w:b/>
          <w:sz w:val="24"/>
          <w:szCs w:val="24"/>
          <w:lang w:val="en-US"/>
        </w:rPr>
        <w:t>1</w:t>
      </w:r>
      <w:r w:rsidR="008C17A0">
        <w:rPr>
          <w:rFonts w:cstheme="minorHAnsi"/>
          <w:sz w:val="24"/>
          <w:szCs w:val="24"/>
          <w:lang w:val="en-US"/>
        </w:rPr>
        <w:t xml:space="preserve"> </w:t>
      </w:r>
      <w:r w:rsidR="00E61DC1">
        <w:rPr>
          <w:rFonts w:cstheme="minorHAnsi"/>
          <w:sz w:val="24"/>
          <w:szCs w:val="24"/>
          <w:lang w:val="en-US"/>
        </w:rPr>
        <w:t xml:space="preserve">with </w:t>
      </w:r>
      <w:proofErr w:type="gramStart"/>
      <w:r w:rsidR="00E61DC1">
        <w:rPr>
          <w:rFonts w:cstheme="minorHAnsi"/>
          <w:sz w:val="24"/>
          <w:szCs w:val="24"/>
          <w:lang w:val="en-US"/>
        </w:rPr>
        <w:t>d(</w:t>
      </w:r>
      <w:proofErr w:type="gramEnd"/>
      <w:r w:rsidR="00E61DC1">
        <w:rPr>
          <w:rFonts w:cstheme="minorHAnsi"/>
          <w:sz w:val="24"/>
          <w:szCs w:val="24"/>
          <w:lang w:val="en-US"/>
        </w:rPr>
        <w:t>AAGAATTCTT)</w:t>
      </w:r>
      <w:r w:rsidR="00E61DC1" w:rsidRPr="006459CC">
        <w:rPr>
          <w:rFonts w:cstheme="minorHAnsi"/>
          <w:sz w:val="24"/>
          <w:szCs w:val="24"/>
          <w:vertAlign w:val="subscript"/>
          <w:lang w:val="en-US"/>
        </w:rPr>
        <w:t>2</w:t>
      </w:r>
      <w:r w:rsidR="00E61DC1">
        <w:rPr>
          <w:rFonts w:cstheme="minorHAnsi"/>
          <w:sz w:val="24"/>
          <w:szCs w:val="24"/>
          <w:lang w:val="en-US"/>
        </w:rPr>
        <w:t xml:space="preserve"> and d(CGTACG)2</w:t>
      </w:r>
      <w:r w:rsidR="00E61DC1" w:rsidRPr="00A24F68">
        <w:rPr>
          <w:rFonts w:cstheme="minorHAnsi"/>
          <w:sz w:val="24"/>
          <w:szCs w:val="24"/>
          <w:vertAlign w:val="superscript"/>
          <w:lang w:val="en-US"/>
        </w:rPr>
        <w:t>a</w:t>
      </w:r>
    </w:p>
    <w:tbl>
      <w:tblPr>
        <w:tblpPr w:leftFromText="141" w:rightFromText="141" w:vertAnchor="text" w:horzAnchor="margin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666"/>
        <w:gridCol w:w="921"/>
        <w:gridCol w:w="921"/>
        <w:gridCol w:w="861"/>
        <w:gridCol w:w="861"/>
        <w:gridCol w:w="861"/>
      </w:tblGrid>
      <w:tr w:rsidR="00E61DC1" w:rsidRPr="00A24F68" w14:paraId="0D8E1987" w14:textId="77777777" w:rsidTr="00FF3641">
        <w:trPr>
          <w:trHeight w:val="37"/>
        </w:trPr>
        <w:tc>
          <w:tcPr>
            <w:tcW w:w="954" w:type="dxa"/>
            <w:vAlign w:val="center"/>
          </w:tcPr>
          <w:p w14:paraId="057AF432" w14:textId="77777777" w:rsidR="00E61DC1" w:rsidRPr="00E42184" w:rsidRDefault="00E61DC1" w:rsidP="00FF3641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42184">
              <w:rPr>
                <w:rFonts w:cstheme="minorHAnsi"/>
                <w:b/>
                <w:sz w:val="24"/>
                <w:szCs w:val="24"/>
                <w:lang w:val="en-US"/>
              </w:rPr>
              <w:t>“AATT”</w:t>
            </w:r>
          </w:p>
        </w:tc>
        <w:tc>
          <w:tcPr>
            <w:tcW w:w="1666" w:type="dxa"/>
            <w:vAlign w:val="center"/>
          </w:tcPr>
          <w:p w14:paraId="58F6CFF2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H2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  <w:lang w:val="en-US"/>
              </w:rPr>
              <w:t>H5/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CH</w:t>
            </w:r>
            <w:r w:rsidRPr="00A24F68">
              <w:rPr>
                <w:rFonts w:cstheme="min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21" w:type="dxa"/>
          </w:tcPr>
          <w:p w14:paraId="0F94501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Δδ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921" w:type="dxa"/>
            <w:vAlign w:val="center"/>
          </w:tcPr>
          <w:p w14:paraId="47D0EEF3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24F68">
              <w:rPr>
                <w:rFonts w:cstheme="minorHAnsi"/>
                <w:sz w:val="24"/>
                <w:szCs w:val="24"/>
                <w:lang w:val="en-US"/>
              </w:rPr>
              <w:t>H6/H8</w:t>
            </w:r>
          </w:p>
        </w:tc>
        <w:tc>
          <w:tcPr>
            <w:tcW w:w="861" w:type="dxa"/>
          </w:tcPr>
          <w:p w14:paraId="356BB86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Δδ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61" w:type="dxa"/>
          </w:tcPr>
          <w:p w14:paraId="008DC58D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24F68">
              <w:rPr>
                <w:rFonts w:cstheme="minorHAnsi"/>
                <w:sz w:val="24"/>
                <w:szCs w:val="24"/>
                <w:lang w:val="en-US"/>
              </w:rPr>
              <w:t>H1’</w:t>
            </w:r>
          </w:p>
        </w:tc>
        <w:tc>
          <w:tcPr>
            <w:tcW w:w="861" w:type="dxa"/>
          </w:tcPr>
          <w:p w14:paraId="59E050F1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Δδ</w:t>
            </w:r>
            <w:r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E61DC1" w:rsidRPr="00A24F68" w14:paraId="5C8D5E9F" w14:textId="77777777" w:rsidTr="00FF3641">
        <w:tc>
          <w:tcPr>
            <w:tcW w:w="954" w:type="dxa"/>
            <w:vAlign w:val="center"/>
          </w:tcPr>
          <w:p w14:paraId="1F76052B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vAlign w:val="center"/>
          </w:tcPr>
          <w:p w14:paraId="0DB1142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921" w:type="dxa"/>
          </w:tcPr>
          <w:p w14:paraId="5D5E9AE5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116919A9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7.88</w:t>
            </w:r>
          </w:p>
        </w:tc>
        <w:tc>
          <w:tcPr>
            <w:tcW w:w="861" w:type="dxa"/>
          </w:tcPr>
          <w:p w14:paraId="080A336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-0.13</w:t>
            </w:r>
          </w:p>
        </w:tc>
        <w:tc>
          <w:tcPr>
            <w:tcW w:w="861" w:type="dxa"/>
          </w:tcPr>
          <w:p w14:paraId="0A62A314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5.83</w:t>
            </w:r>
          </w:p>
        </w:tc>
        <w:tc>
          <w:tcPr>
            <w:tcW w:w="861" w:type="dxa"/>
          </w:tcPr>
          <w:p w14:paraId="0516F3A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-0.02</w:t>
            </w:r>
          </w:p>
        </w:tc>
      </w:tr>
      <w:tr w:rsidR="00E61DC1" w:rsidRPr="00A24F68" w14:paraId="6A16B534" w14:textId="77777777" w:rsidTr="00FF3641">
        <w:tc>
          <w:tcPr>
            <w:tcW w:w="954" w:type="dxa"/>
            <w:vAlign w:val="center"/>
          </w:tcPr>
          <w:p w14:paraId="3673F29F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vAlign w:val="center"/>
          </w:tcPr>
          <w:p w14:paraId="192F9714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921" w:type="dxa"/>
          </w:tcPr>
          <w:p w14:paraId="51C3A186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5918618D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8.14</w:t>
            </w:r>
          </w:p>
        </w:tc>
        <w:tc>
          <w:tcPr>
            <w:tcW w:w="861" w:type="dxa"/>
          </w:tcPr>
          <w:p w14:paraId="17635031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861" w:type="dxa"/>
          </w:tcPr>
          <w:p w14:paraId="580825D7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5.98</w:t>
            </w:r>
          </w:p>
        </w:tc>
        <w:tc>
          <w:tcPr>
            <w:tcW w:w="861" w:type="dxa"/>
          </w:tcPr>
          <w:p w14:paraId="4BA0923B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-0.09</w:t>
            </w:r>
          </w:p>
        </w:tc>
      </w:tr>
      <w:tr w:rsidR="00E61DC1" w:rsidRPr="00A24F68" w14:paraId="344AE5D3" w14:textId="77777777" w:rsidTr="00FF3641">
        <w:tc>
          <w:tcPr>
            <w:tcW w:w="954" w:type="dxa"/>
            <w:vAlign w:val="center"/>
          </w:tcPr>
          <w:p w14:paraId="0432689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24F68">
              <w:rPr>
                <w:rFonts w:cstheme="minorHAnsi"/>
                <w:sz w:val="24"/>
                <w:szCs w:val="24"/>
                <w:lang w:val="en-US"/>
              </w:rPr>
              <w:t>G3</w:t>
            </w:r>
          </w:p>
        </w:tc>
        <w:tc>
          <w:tcPr>
            <w:tcW w:w="1666" w:type="dxa"/>
            <w:vAlign w:val="center"/>
          </w:tcPr>
          <w:p w14:paraId="1CE2C3B2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</w:tcPr>
          <w:p w14:paraId="427A338B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651837F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7.65</w:t>
            </w:r>
          </w:p>
        </w:tc>
        <w:tc>
          <w:tcPr>
            <w:tcW w:w="861" w:type="dxa"/>
          </w:tcPr>
          <w:p w14:paraId="6D27916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-0.09</w:t>
            </w:r>
          </w:p>
        </w:tc>
        <w:tc>
          <w:tcPr>
            <w:tcW w:w="861" w:type="dxa"/>
          </w:tcPr>
          <w:p w14:paraId="22016593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5.78</w:t>
            </w:r>
          </w:p>
        </w:tc>
        <w:tc>
          <w:tcPr>
            <w:tcW w:w="861" w:type="dxa"/>
          </w:tcPr>
          <w:p w14:paraId="2AA26D6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+0.03</w:t>
            </w:r>
          </w:p>
        </w:tc>
      </w:tr>
      <w:tr w:rsidR="00E61DC1" w:rsidRPr="00A24F68" w14:paraId="6111930C" w14:textId="77777777" w:rsidTr="00FF3641">
        <w:tc>
          <w:tcPr>
            <w:tcW w:w="954" w:type="dxa"/>
            <w:vAlign w:val="center"/>
          </w:tcPr>
          <w:p w14:paraId="385FA359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666" w:type="dxa"/>
            <w:vAlign w:val="center"/>
          </w:tcPr>
          <w:p w14:paraId="480A630D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921" w:type="dxa"/>
          </w:tcPr>
          <w:p w14:paraId="5186BBC5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38DE4A6F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8.06</w:t>
            </w:r>
          </w:p>
        </w:tc>
        <w:tc>
          <w:tcPr>
            <w:tcW w:w="861" w:type="dxa"/>
          </w:tcPr>
          <w:p w14:paraId="42DA644F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-0.08</w:t>
            </w:r>
          </w:p>
        </w:tc>
        <w:tc>
          <w:tcPr>
            <w:tcW w:w="861" w:type="dxa"/>
          </w:tcPr>
          <w:p w14:paraId="4F46F853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5.78</w:t>
            </w:r>
          </w:p>
        </w:tc>
        <w:tc>
          <w:tcPr>
            <w:tcW w:w="861" w:type="dxa"/>
          </w:tcPr>
          <w:p w14:paraId="70B168E2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-0.28</w:t>
            </w:r>
          </w:p>
        </w:tc>
      </w:tr>
      <w:tr w:rsidR="00E61DC1" w:rsidRPr="00A24F68" w14:paraId="59DE3077" w14:textId="77777777" w:rsidTr="00FF3641">
        <w:tc>
          <w:tcPr>
            <w:tcW w:w="954" w:type="dxa"/>
            <w:vAlign w:val="center"/>
          </w:tcPr>
          <w:p w14:paraId="7A431164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666" w:type="dxa"/>
            <w:vAlign w:val="center"/>
          </w:tcPr>
          <w:p w14:paraId="79FF27F4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921" w:type="dxa"/>
          </w:tcPr>
          <w:p w14:paraId="4CACBAF1" w14:textId="77777777" w:rsidR="00E61DC1" w:rsidRPr="00361D9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198CA0C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8.14</w:t>
            </w:r>
          </w:p>
        </w:tc>
        <w:tc>
          <w:tcPr>
            <w:tcW w:w="861" w:type="dxa"/>
          </w:tcPr>
          <w:p w14:paraId="43006AA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861" w:type="dxa"/>
          </w:tcPr>
          <w:p w14:paraId="02084E48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6.18</w:t>
            </w:r>
          </w:p>
        </w:tc>
        <w:tc>
          <w:tcPr>
            <w:tcW w:w="861" w:type="dxa"/>
          </w:tcPr>
          <w:p w14:paraId="13AFC9D2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-0.05</w:t>
            </w:r>
          </w:p>
        </w:tc>
      </w:tr>
      <w:tr w:rsidR="00CF4681" w:rsidRPr="00A24F68" w14:paraId="37D043DF" w14:textId="77777777" w:rsidTr="00FF3641">
        <w:tc>
          <w:tcPr>
            <w:tcW w:w="954" w:type="dxa"/>
            <w:vAlign w:val="center"/>
          </w:tcPr>
          <w:p w14:paraId="7BCCC2B9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79571C8E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</w:tcPr>
          <w:p w14:paraId="1DEF5C6A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02B9067C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0F3A6A76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4F12F92D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25EE08B1" w14:textId="77777777" w:rsidR="00CF4681" w:rsidRDefault="00CF468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450D4F22" w14:textId="77777777" w:rsidTr="00FF3641">
        <w:tc>
          <w:tcPr>
            <w:tcW w:w="954" w:type="dxa"/>
            <w:vAlign w:val="center"/>
          </w:tcPr>
          <w:p w14:paraId="3BF63865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666" w:type="dxa"/>
            <w:vAlign w:val="center"/>
          </w:tcPr>
          <w:p w14:paraId="6FDE5B7F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1.26</w:t>
            </w:r>
          </w:p>
        </w:tc>
        <w:tc>
          <w:tcPr>
            <w:tcW w:w="921" w:type="dxa"/>
          </w:tcPr>
          <w:p w14:paraId="40690B0D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921" w:type="dxa"/>
            <w:vAlign w:val="center"/>
          </w:tcPr>
          <w:p w14:paraId="18D9CB90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7.13</w:t>
            </w:r>
          </w:p>
        </w:tc>
        <w:tc>
          <w:tcPr>
            <w:tcW w:w="861" w:type="dxa"/>
          </w:tcPr>
          <w:p w14:paraId="766324FB" w14:textId="77777777" w:rsidR="00E61DC1" w:rsidRPr="00361D9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861" w:type="dxa"/>
          </w:tcPr>
          <w:p w14:paraId="548EB0EF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5.91</w:t>
            </w:r>
          </w:p>
        </w:tc>
        <w:tc>
          <w:tcPr>
            <w:tcW w:w="861" w:type="dxa"/>
          </w:tcPr>
          <w:p w14:paraId="0126B57E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-0.11</w:t>
            </w:r>
          </w:p>
        </w:tc>
      </w:tr>
      <w:tr w:rsidR="00E61DC1" w:rsidRPr="00A24F68" w14:paraId="60ADE3B7" w14:textId="77777777" w:rsidTr="00FF3641">
        <w:tc>
          <w:tcPr>
            <w:tcW w:w="954" w:type="dxa"/>
            <w:vAlign w:val="center"/>
          </w:tcPr>
          <w:p w14:paraId="2AA19336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666" w:type="dxa"/>
            <w:vAlign w:val="center"/>
          </w:tcPr>
          <w:p w14:paraId="139944FA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1.55</w:t>
            </w:r>
          </w:p>
        </w:tc>
        <w:tc>
          <w:tcPr>
            <w:tcW w:w="921" w:type="dxa"/>
          </w:tcPr>
          <w:p w14:paraId="79F7F3CC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921" w:type="dxa"/>
            <w:vAlign w:val="center"/>
          </w:tcPr>
          <w:p w14:paraId="3850D62A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7.39</w:t>
            </w:r>
          </w:p>
        </w:tc>
        <w:tc>
          <w:tcPr>
            <w:tcW w:w="861" w:type="dxa"/>
          </w:tcPr>
          <w:p w14:paraId="1034E93F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861" w:type="dxa"/>
          </w:tcPr>
          <w:p w14:paraId="58E4BD26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6.10</w:t>
            </w:r>
          </w:p>
        </w:tc>
        <w:tc>
          <w:tcPr>
            <w:tcW w:w="861" w:type="dxa"/>
          </w:tcPr>
          <w:p w14:paraId="5A393B89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-0.11</w:t>
            </w:r>
          </w:p>
        </w:tc>
      </w:tr>
      <w:tr w:rsidR="00E61DC1" w:rsidRPr="00A24F68" w14:paraId="12237CFC" w14:textId="77777777" w:rsidTr="00FF3641">
        <w:tc>
          <w:tcPr>
            <w:tcW w:w="954" w:type="dxa"/>
            <w:vAlign w:val="center"/>
          </w:tcPr>
          <w:p w14:paraId="0A05C15F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666" w:type="dxa"/>
            <w:vAlign w:val="center"/>
          </w:tcPr>
          <w:p w14:paraId="19D7FD7B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5.63</w:t>
            </w:r>
          </w:p>
        </w:tc>
        <w:tc>
          <w:tcPr>
            <w:tcW w:w="921" w:type="dxa"/>
          </w:tcPr>
          <w:p w14:paraId="0E24125B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921" w:type="dxa"/>
            <w:vAlign w:val="center"/>
          </w:tcPr>
          <w:p w14:paraId="18E0E927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7.59</w:t>
            </w:r>
          </w:p>
        </w:tc>
        <w:tc>
          <w:tcPr>
            <w:tcW w:w="861" w:type="dxa"/>
          </w:tcPr>
          <w:p w14:paraId="075D4A9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861" w:type="dxa"/>
          </w:tcPr>
          <w:p w14:paraId="21028EDE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6.03</w:t>
            </w:r>
          </w:p>
        </w:tc>
        <w:tc>
          <w:tcPr>
            <w:tcW w:w="861" w:type="dxa"/>
          </w:tcPr>
          <w:p w14:paraId="7A2FAD9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-0.08</w:t>
            </w:r>
          </w:p>
        </w:tc>
      </w:tr>
      <w:tr w:rsidR="00E61DC1" w:rsidRPr="00A24F68" w14:paraId="45D19CA7" w14:textId="77777777" w:rsidTr="00FF3641">
        <w:tc>
          <w:tcPr>
            <w:tcW w:w="954" w:type="dxa"/>
            <w:vAlign w:val="center"/>
          </w:tcPr>
          <w:p w14:paraId="767E7E39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666" w:type="dxa"/>
            <w:vAlign w:val="center"/>
          </w:tcPr>
          <w:p w14:paraId="6DBD5720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1.70</w:t>
            </w:r>
          </w:p>
        </w:tc>
        <w:tc>
          <w:tcPr>
            <w:tcW w:w="921" w:type="dxa"/>
          </w:tcPr>
          <w:p w14:paraId="13C461BC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-0.10</w:t>
            </w:r>
          </w:p>
        </w:tc>
        <w:tc>
          <w:tcPr>
            <w:tcW w:w="921" w:type="dxa"/>
            <w:vAlign w:val="center"/>
          </w:tcPr>
          <w:p w14:paraId="6FE62D8E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7.51</w:t>
            </w:r>
          </w:p>
        </w:tc>
        <w:tc>
          <w:tcPr>
            <w:tcW w:w="861" w:type="dxa"/>
          </w:tcPr>
          <w:p w14:paraId="6C6E8CA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-0.08</w:t>
            </w:r>
          </w:p>
        </w:tc>
        <w:tc>
          <w:tcPr>
            <w:tcW w:w="861" w:type="dxa"/>
          </w:tcPr>
          <w:p w14:paraId="6815F9FE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6.19</w:t>
            </w:r>
          </w:p>
        </w:tc>
        <w:tc>
          <w:tcPr>
            <w:tcW w:w="861" w:type="dxa"/>
          </w:tcPr>
          <w:p w14:paraId="2E2468B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-0.04</w:t>
            </w:r>
          </w:p>
        </w:tc>
      </w:tr>
      <w:tr w:rsidR="00E61DC1" w:rsidRPr="00A24F68" w14:paraId="1EF706E7" w14:textId="77777777" w:rsidTr="00FF3641">
        <w:tc>
          <w:tcPr>
            <w:tcW w:w="954" w:type="dxa"/>
            <w:vAlign w:val="center"/>
          </w:tcPr>
          <w:p w14:paraId="157395A7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A24F68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666" w:type="dxa"/>
            <w:vAlign w:val="center"/>
          </w:tcPr>
          <w:p w14:paraId="0E40D920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1.78</w:t>
            </w:r>
          </w:p>
        </w:tc>
        <w:tc>
          <w:tcPr>
            <w:tcW w:w="921" w:type="dxa"/>
          </w:tcPr>
          <w:p w14:paraId="68D64F9A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921" w:type="dxa"/>
            <w:vAlign w:val="center"/>
          </w:tcPr>
          <w:p w14:paraId="00B8C2E2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7.50</w:t>
            </w:r>
          </w:p>
        </w:tc>
        <w:tc>
          <w:tcPr>
            <w:tcW w:w="861" w:type="dxa"/>
          </w:tcPr>
          <w:p w14:paraId="4B18F5D9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-0.13</w:t>
            </w:r>
          </w:p>
        </w:tc>
        <w:tc>
          <w:tcPr>
            <w:tcW w:w="861" w:type="dxa"/>
          </w:tcPr>
          <w:p w14:paraId="179C63F2" w14:textId="77777777" w:rsidR="00E61DC1" w:rsidRPr="00A24F68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6.24</w:t>
            </w:r>
          </w:p>
        </w:tc>
        <w:tc>
          <w:tcPr>
            <w:tcW w:w="861" w:type="dxa"/>
          </w:tcPr>
          <w:p w14:paraId="65B2FF3F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+0.02</w:t>
            </w:r>
          </w:p>
        </w:tc>
      </w:tr>
      <w:tr w:rsidR="00E61DC1" w:rsidRPr="00A24F68" w14:paraId="420FA641" w14:textId="77777777" w:rsidTr="00FF3641">
        <w:tc>
          <w:tcPr>
            <w:tcW w:w="954" w:type="dxa"/>
            <w:vAlign w:val="center"/>
          </w:tcPr>
          <w:p w14:paraId="05D09ECB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2F68812D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NH</w:t>
            </w:r>
          </w:p>
        </w:tc>
        <w:tc>
          <w:tcPr>
            <w:tcW w:w="921" w:type="dxa"/>
          </w:tcPr>
          <w:p w14:paraId="5730745D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78ECE58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32E72C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7F59376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4326C99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745C8D0D" w14:textId="77777777" w:rsidTr="00FF3641">
        <w:tc>
          <w:tcPr>
            <w:tcW w:w="954" w:type="dxa"/>
            <w:vAlign w:val="center"/>
          </w:tcPr>
          <w:p w14:paraId="6D69D8A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A4T7</w:t>
            </w:r>
          </w:p>
        </w:tc>
        <w:tc>
          <w:tcPr>
            <w:tcW w:w="1666" w:type="dxa"/>
            <w:vAlign w:val="center"/>
          </w:tcPr>
          <w:p w14:paraId="10A8DAEE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13.79</w:t>
            </w:r>
            <w:r w:rsidRPr="00EC1A6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921" w:type="dxa"/>
          </w:tcPr>
          <w:p w14:paraId="38E39DB9" w14:textId="77777777" w:rsidR="00E61DC1" w:rsidRPr="00361D9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-0.08</w:t>
            </w:r>
          </w:p>
        </w:tc>
        <w:tc>
          <w:tcPr>
            <w:tcW w:w="921" w:type="dxa"/>
            <w:vAlign w:val="center"/>
          </w:tcPr>
          <w:p w14:paraId="0F26A41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5870DC3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7CBC3098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5AA12D8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37937BC3" w14:textId="77777777" w:rsidTr="00FF3641">
        <w:tc>
          <w:tcPr>
            <w:tcW w:w="954" w:type="dxa"/>
            <w:vAlign w:val="center"/>
          </w:tcPr>
          <w:p w14:paraId="1D9C12FA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A5T6</w:t>
            </w:r>
          </w:p>
        </w:tc>
        <w:tc>
          <w:tcPr>
            <w:tcW w:w="1666" w:type="dxa"/>
            <w:vAlign w:val="center"/>
          </w:tcPr>
          <w:p w14:paraId="0790BFFD" w14:textId="77777777" w:rsidR="00E61DC1" w:rsidRDefault="00E61DC1" w:rsidP="00FF3641">
            <w:pPr>
              <w:spacing w:after="0" w:line="36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n.d.</w:t>
            </w:r>
            <w:r w:rsidRPr="00EC1A6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921" w:type="dxa"/>
          </w:tcPr>
          <w:p w14:paraId="5722051B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4F2ABF7D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60100B8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5F85524E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8B374C6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1CB80AEA" w14:textId="77777777" w:rsidTr="00FF3641">
        <w:tc>
          <w:tcPr>
            <w:tcW w:w="954" w:type="dxa"/>
            <w:vAlign w:val="center"/>
          </w:tcPr>
          <w:p w14:paraId="2FFFCBA5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G3C8</w:t>
            </w:r>
          </w:p>
        </w:tc>
        <w:tc>
          <w:tcPr>
            <w:tcW w:w="1666" w:type="dxa"/>
            <w:vAlign w:val="center"/>
          </w:tcPr>
          <w:p w14:paraId="033450B0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12.39</w:t>
            </w:r>
            <w:r w:rsidRPr="00EC1A6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921" w:type="dxa"/>
          </w:tcPr>
          <w:p w14:paraId="090817F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921" w:type="dxa"/>
            <w:vAlign w:val="center"/>
          </w:tcPr>
          <w:p w14:paraId="168B9EF9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055E6AD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234E9F9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300B1F7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4B6F79FC" w14:textId="77777777" w:rsidTr="00FF3641">
        <w:tc>
          <w:tcPr>
            <w:tcW w:w="954" w:type="dxa"/>
            <w:vAlign w:val="center"/>
          </w:tcPr>
          <w:p w14:paraId="5B877B5A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779400B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</w:tcPr>
          <w:p w14:paraId="03EBC2D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069DCC6E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6EB85F2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226D759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7204122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485C2174" w14:textId="77777777" w:rsidTr="00FF3641">
        <w:tc>
          <w:tcPr>
            <w:tcW w:w="954" w:type="dxa"/>
            <w:vAlign w:val="center"/>
          </w:tcPr>
          <w:p w14:paraId="0EA7A113" w14:textId="597541A9" w:rsidR="00E61DC1" w:rsidRPr="00E42184" w:rsidRDefault="005F2004" w:rsidP="00FF3641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“CG</w:t>
            </w:r>
            <w:r w:rsidR="00E61DC1" w:rsidRPr="00E42184">
              <w:rPr>
                <w:rFonts w:cstheme="minorHAnsi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66" w:type="dxa"/>
            <w:vAlign w:val="center"/>
          </w:tcPr>
          <w:p w14:paraId="4FDB184A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H2/H5/CH</w:t>
            </w:r>
            <w:r w:rsidRPr="007041BA">
              <w:rPr>
                <w:rFonts w:cstheme="minorHAnsi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21" w:type="dxa"/>
          </w:tcPr>
          <w:p w14:paraId="233FA62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041BA">
              <w:rPr>
                <w:rFonts w:cstheme="minorHAnsi"/>
                <w:sz w:val="24"/>
                <w:szCs w:val="24"/>
                <w:lang w:val="en-US"/>
              </w:rPr>
              <w:t>Δδ</w:t>
            </w:r>
            <w:r w:rsidRPr="007041B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921" w:type="dxa"/>
            <w:vAlign w:val="center"/>
          </w:tcPr>
          <w:p w14:paraId="5BD6D74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H6/H8</w:t>
            </w:r>
          </w:p>
        </w:tc>
        <w:tc>
          <w:tcPr>
            <w:tcW w:w="861" w:type="dxa"/>
          </w:tcPr>
          <w:p w14:paraId="5C0D8AD8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041BA">
              <w:rPr>
                <w:rFonts w:cstheme="minorHAnsi"/>
                <w:sz w:val="24"/>
                <w:szCs w:val="24"/>
                <w:lang w:val="en-US"/>
              </w:rPr>
              <w:t>Δδ</w:t>
            </w:r>
            <w:r w:rsidRPr="007041B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61" w:type="dxa"/>
          </w:tcPr>
          <w:p w14:paraId="0E946853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H1’</w:t>
            </w:r>
          </w:p>
        </w:tc>
        <w:tc>
          <w:tcPr>
            <w:tcW w:w="861" w:type="dxa"/>
          </w:tcPr>
          <w:p w14:paraId="6E72E22F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041BA">
              <w:rPr>
                <w:rFonts w:cstheme="minorHAnsi"/>
                <w:sz w:val="24"/>
                <w:szCs w:val="24"/>
                <w:lang w:val="en-US"/>
              </w:rPr>
              <w:t>Δδ</w:t>
            </w:r>
            <w:r w:rsidRPr="007041BA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E61DC1" w:rsidRPr="00A24F68" w14:paraId="63A51620" w14:textId="77777777" w:rsidTr="00FF3641">
        <w:tc>
          <w:tcPr>
            <w:tcW w:w="954" w:type="dxa"/>
            <w:vAlign w:val="center"/>
          </w:tcPr>
          <w:p w14:paraId="117C4D10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C1</w:t>
            </w:r>
          </w:p>
        </w:tc>
        <w:tc>
          <w:tcPr>
            <w:tcW w:w="1666" w:type="dxa"/>
            <w:vAlign w:val="center"/>
          </w:tcPr>
          <w:p w14:paraId="68A52432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5.80</w:t>
            </w:r>
          </w:p>
        </w:tc>
        <w:tc>
          <w:tcPr>
            <w:tcW w:w="921" w:type="dxa"/>
          </w:tcPr>
          <w:p w14:paraId="226A73A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-0.19</w:t>
            </w:r>
          </w:p>
        </w:tc>
        <w:tc>
          <w:tcPr>
            <w:tcW w:w="921" w:type="dxa"/>
            <w:vAlign w:val="center"/>
          </w:tcPr>
          <w:p w14:paraId="68E366D7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7.60</w:t>
            </w:r>
          </w:p>
        </w:tc>
        <w:tc>
          <w:tcPr>
            <w:tcW w:w="861" w:type="dxa"/>
          </w:tcPr>
          <w:p w14:paraId="76ED4781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-0.12</w:t>
            </w:r>
          </w:p>
        </w:tc>
        <w:tc>
          <w:tcPr>
            <w:tcW w:w="861" w:type="dxa"/>
          </w:tcPr>
          <w:p w14:paraId="07DD144E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5.73</w:t>
            </w:r>
          </w:p>
        </w:tc>
        <w:tc>
          <w:tcPr>
            <w:tcW w:w="861" w:type="dxa"/>
          </w:tcPr>
          <w:p w14:paraId="4760B24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-0.09</w:t>
            </w:r>
          </w:p>
        </w:tc>
      </w:tr>
      <w:tr w:rsidR="00E61DC1" w:rsidRPr="00A24F68" w14:paraId="6A1797CB" w14:textId="77777777" w:rsidTr="00FF3641">
        <w:tc>
          <w:tcPr>
            <w:tcW w:w="954" w:type="dxa"/>
            <w:vAlign w:val="center"/>
          </w:tcPr>
          <w:p w14:paraId="4F4EC7E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G2</w:t>
            </w:r>
          </w:p>
        </w:tc>
        <w:tc>
          <w:tcPr>
            <w:tcW w:w="1666" w:type="dxa"/>
            <w:vAlign w:val="center"/>
          </w:tcPr>
          <w:p w14:paraId="1C56DF0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</w:tcPr>
          <w:p w14:paraId="4BB7C72B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6460A778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7.95</w:t>
            </w:r>
          </w:p>
        </w:tc>
        <w:tc>
          <w:tcPr>
            <w:tcW w:w="861" w:type="dxa"/>
          </w:tcPr>
          <w:p w14:paraId="6B05812E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-0.12</w:t>
            </w:r>
          </w:p>
        </w:tc>
        <w:tc>
          <w:tcPr>
            <w:tcW w:w="861" w:type="dxa"/>
          </w:tcPr>
          <w:p w14:paraId="4D39B2B4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5.90</w:t>
            </w:r>
          </w:p>
        </w:tc>
        <w:tc>
          <w:tcPr>
            <w:tcW w:w="861" w:type="dxa"/>
          </w:tcPr>
          <w:p w14:paraId="398979EF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-0.13</w:t>
            </w:r>
          </w:p>
        </w:tc>
      </w:tr>
      <w:tr w:rsidR="00E61DC1" w:rsidRPr="00A24F68" w14:paraId="2F9D5D91" w14:textId="77777777" w:rsidTr="00FF3641">
        <w:tc>
          <w:tcPr>
            <w:tcW w:w="954" w:type="dxa"/>
            <w:vAlign w:val="center"/>
          </w:tcPr>
          <w:p w14:paraId="26273C03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T3</w:t>
            </w:r>
          </w:p>
        </w:tc>
        <w:tc>
          <w:tcPr>
            <w:tcW w:w="1666" w:type="dxa"/>
            <w:vAlign w:val="center"/>
          </w:tcPr>
          <w:p w14:paraId="4A35FCD5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1.42</w:t>
            </w:r>
          </w:p>
        </w:tc>
        <w:tc>
          <w:tcPr>
            <w:tcW w:w="921" w:type="dxa"/>
          </w:tcPr>
          <w:p w14:paraId="143144A2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-0.17</w:t>
            </w:r>
          </w:p>
        </w:tc>
        <w:tc>
          <w:tcPr>
            <w:tcW w:w="921" w:type="dxa"/>
            <w:vAlign w:val="center"/>
          </w:tcPr>
          <w:p w14:paraId="4122B8BE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7.29</w:t>
            </w:r>
          </w:p>
        </w:tc>
        <w:tc>
          <w:tcPr>
            <w:tcW w:w="861" w:type="dxa"/>
          </w:tcPr>
          <w:p w14:paraId="6C162C35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861" w:type="dxa"/>
          </w:tcPr>
          <w:p w14:paraId="29AAEFA1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5.89</w:t>
            </w:r>
          </w:p>
        </w:tc>
        <w:tc>
          <w:tcPr>
            <w:tcW w:w="861" w:type="dxa"/>
          </w:tcPr>
          <w:p w14:paraId="1DB7CF6D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+0.19</w:t>
            </w:r>
          </w:p>
        </w:tc>
      </w:tr>
      <w:tr w:rsidR="00E61DC1" w:rsidRPr="00A24F68" w14:paraId="446DD401" w14:textId="77777777" w:rsidTr="00FF3641">
        <w:tc>
          <w:tcPr>
            <w:tcW w:w="954" w:type="dxa"/>
            <w:vAlign w:val="center"/>
          </w:tcPr>
          <w:p w14:paraId="431B5CC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A4</w:t>
            </w:r>
          </w:p>
        </w:tc>
        <w:tc>
          <w:tcPr>
            <w:tcW w:w="1666" w:type="dxa"/>
            <w:vAlign w:val="center"/>
          </w:tcPr>
          <w:p w14:paraId="0BC2A3EC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7.60</w:t>
            </w:r>
          </w:p>
        </w:tc>
        <w:tc>
          <w:tcPr>
            <w:tcW w:w="921" w:type="dxa"/>
          </w:tcPr>
          <w:p w14:paraId="45174A9C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921" w:type="dxa"/>
            <w:vAlign w:val="center"/>
          </w:tcPr>
          <w:p w14:paraId="29960D27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8.33</w:t>
            </w:r>
          </w:p>
        </w:tc>
        <w:tc>
          <w:tcPr>
            <w:tcW w:w="861" w:type="dxa"/>
          </w:tcPr>
          <w:p w14:paraId="7C8359C5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-0.06</w:t>
            </w:r>
          </w:p>
        </w:tc>
        <w:tc>
          <w:tcPr>
            <w:tcW w:w="861" w:type="dxa"/>
          </w:tcPr>
          <w:p w14:paraId="5617DB24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6.12</w:t>
            </w:r>
          </w:p>
        </w:tc>
        <w:tc>
          <w:tcPr>
            <w:tcW w:w="861" w:type="dxa"/>
          </w:tcPr>
          <w:p w14:paraId="6C3EE897" w14:textId="77777777" w:rsidR="00E61DC1" w:rsidRPr="005F2004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2004">
              <w:rPr>
                <w:rFonts w:cstheme="minorHAnsi"/>
                <w:b/>
                <w:sz w:val="24"/>
                <w:szCs w:val="24"/>
                <w:lang w:val="en-US"/>
              </w:rPr>
              <w:t>-0.18</w:t>
            </w:r>
          </w:p>
        </w:tc>
      </w:tr>
      <w:tr w:rsidR="00E61DC1" w:rsidRPr="00A24F68" w14:paraId="632D1B83" w14:textId="77777777" w:rsidTr="00FF3641">
        <w:tc>
          <w:tcPr>
            <w:tcW w:w="954" w:type="dxa"/>
            <w:vAlign w:val="center"/>
          </w:tcPr>
          <w:p w14:paraId="446AFA9D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C5</w:t>
            </w:r>
          </w:p>
        </w:tc>
        <w:tc>
          <w:tcPr>
            <w:tcW w:w="1666" w:type="dxa"/>
            <w:vAlign w:val="center"/>
          </w:tcPr>
          <w:p w14:paraId="571D211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5.25</w:t>
            </w:r>
          </w:p>
        </w:tc>
        <w:tc>
          <w:tcPr>
            <w:tcW w:w="921" w:type="dxa"/>
          </w:tcPr>
          <w:p w14:paraId="138C4BB3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-0.19</w:t>
            </w:r>
          </w:p>
        </w:tc>
        <w:tc>
          <w:tcPr>
            <w:tcW w:w="921" w:type="dxa"/>
            <w:vAlign w:val="center"/>
          </w:tcPr>
          <w:p w14:paraId="0840D6AA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7.25</w:t>
            </w:r>
          </w:p>
        </w:tc>
        <w:tc>
          <w:tcPr>
            <w:tcW w:w="861" w:type="dxa"/>
          </w:tcPr>
          <w:p w14:paraId="3A77F9EC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-0.11</w:t>
            </w:r>
          </w:p>
        </w:tc>
        <w:tc>
          <w:tcPr>
            <w:tcW w:w="861" w:type="dxa"/>
          </w:tcPr>
          <w:p w14:paraId="27BB951F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5.60</w:t>
            </w:r>
          </w:p>
        </w:tc>
        <w:tc>
          <w:tcPr>
            <w:tcW w:w="861" w:type="dxa"/>
          </w:tcPr>
          <w:p w14:paraId="62549D8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-0.10</w:t>
            </w:r>
          </w:p>
        </w:tc>
      </w:tr>
      <w:tr w:rsidR="00E61DC1" w:rsidRPr="00A24F68" w14:paraId="6BECC934" w14:textId="77777777" w:rsidTr="00FF3641">
        <w:tc>
          <w:tcPr>
            <w:tcW w:w="954" w:type="dxa"/>
            <w:vAlign w:val="center"/>
          </w:tcPr>
          <w:p w14:paraId="54856301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G6</w:t>
            </w:r>
          </w:p>
        </w:tc>
        <w:tc>
          <w:tcPr>
            <w:tcW w:w="1666" w:type="dxa"/>
            <w:vAlign w:val="center"/>
          </w:tcPr>
          <w:p w14:paraId="1C340537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</w:tcPr>
          <w:p w14:paraId="12B8DF62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595E6241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7.87</w:t>
            </w:r>
          </w:p>
        </w:tc>
        <w:tc>
          <w:tcPr>
            <w:tcW w:w="861" w:type="dxa"/>
          </w:tcPr>
          <w:p w14:paraId="14EC4589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-0.09</w:t>
            </w:r>
          </w:p>
        </w:tc>
        <w:tc>
          <w:tcPr>
            <w:tcW w:w="861" w:type="dxa"/>
          </w:tcPr>
          <w:p w14:paraId="47345E27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6.02</w:t>
            </w:r>
          </w:p>
        </w:tc>
        <w:tc>
          <w:tcPr>
            <w:tcW w:w="861" w:type="dxa"/>
          </w:tcPr>
          <w:p w14:paraId="3F0CDFA6" w14:textId="0264DFBE" w:rsidR="00E61DC1" w:rsidRPr="007041BA" w:rsidRDefault="005F2004" w:rsidP="00FF3641">
            <w:pPr>
              <w:spacing w:after="0" w:line="36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E61DC1" w:rsidRPr="007041BA">
              <w:rPr>
                <w:rFonts w:cstheme="minorHAnsi"/>
                <w:sz w:val="24"/>
                <w:szCs w:val="24"/>
                <w:lang w:val="en-US"/>
              </w:rPr>
              <w:t>-0.17</w:t>
            </w:r>
          </w:p>
        </w:tc>
      </w:tr>
      <w:tr w:rsidR="00E61DC1" w:rsidRPr="00A24F68" w14:paraId="60497934" w14:textId="77777777" w:rsidTr="00FF3641">
        <w:tc>
          <w:tcPr>
            <w:tcW w:w="954" w:type="dxa"/>
            <w:vAlign w:val="center"/>
          </w:tcPr>
          <w:p w14:paraId="75EFD14A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0C3CF86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NH</w:t>
            </w:r>
          </w:p>
        </w:tc>
        <w:tc>
          <w:tcPr>
            <w:tcW w:w="921" w:type="dxa"/>
          </w:tcPr>
          <w:p w14:paraId="1A1225EB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45455913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0770A4B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41D2914C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461CF75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314F789A" w14:textId="77777777" w:rsidTr="00FF3641">
        <w:tc>
          <w:tcPr>
            <w:tcW w:w="954" w:type="dxa"/>
            <w:vAlign w:val="center"/>
          </w:tcPr>
          <w:p w14:paraId="7DBBAD5B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C1G6</w:t>
            </w:r>
          </w:p>
        </w:tc>
        <w:tc>
          <w:tcPr>
            <w:tcW w:w="1666" w:type="dxa"/>
            <w:vAlign w:val="center"/>
          </w:tcPr>
          <w:p w14:paraId="23F68AB9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041BA">
              <w:rPr>
                <w:rFonts w:cstheme="minorHAnsi"/>
                <w:sz w:val="24"/>
                <w:szCs w:val="24"/>
                <w:lang w:val="en-US"/>
              </w:rPr>
              <w:t>n.d.</w:t>
            </w:r>
            <w:proofErr w:type="spellEnd"/>
          </w:p>
        </w:tc>
        <w:tc>
          <w:tcPr>
            <w:tcW w:w="921" w:type="dxa"/>
          </w:tcPr>
          <w:p w14:paraId="4434AF0D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21" w:type="dxa"/>
            <w:vAlign w:val="center"/>
          </w:tcPr>
          <w:p w14:paraId="342C6961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26D3780B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9B1149E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970A3FA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0B564059" w14:textId="77777777" w:rsidTr="00FF3641">
        <w:tc>
          <w:tcPr>
            <w:tcW w:w="954" w:type="dxa"/>
            <w:vAlign w:val="center"/>
          </w:tcPr>
          <w:p w14:paraId="50D26A0F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G2C5</w:t>
            </w:r>
          </w:p>
        </w:tc>
        <w:tc>
          <w:tcPr>
            <w:tcW w:w="1666" w:type="dxa"/>
            <w:vAlign w:val="center"/>
          </w:tcPr>
          <w:p w14:paraId="333BB18B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12.64</w:t>
            </w:r>
          </w:p>
        </w:tc>
        <w:tc>
          <w:tcPr>
            <w:tcW w:w="921" w:type="dxa"/>
          </w:tcPr>
          <w:p w14:paraId="1416F126" w14:textId="77777777" w:rsidR="00E61DC1" w:rsidRPr="00422153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22153">
              <w:rPr>
                <w:rFonts w:cstheme="minorHAnsi"/>
                <w:b/>
                <w:sz w:val="24"/>
                <w:szCs w:val="24"/>
                <w:lang w:val="en-US"/>
              </w:rPr>
              <w:t>-0.36</w:t>
            </w:r>
          </w:p>
        </w:tc>
        <w:tc>
          <w:tcPr>
            <w:tcW w:w="921" w:type="dxa"/>
            <w:vAlign w:val="center"/>
          </w:tcPr>
          <w:p w14:paraId="4F2DF580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1302045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1E52B8B5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6684AFB9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61DC1" w:rsidRPr="00A24F68" w14:paraId="54DDE502" w14:textId="77777777" w:rsidTr="00FF3641">
        <w:tc>
          <w:tcPr>
            <w:tcW w:w="954" w:type="dxa"/>
            <w:vAlign w:val="center"/>
          </w:tcPr>
          <w:p w14:paraId="06EF5EA4" w14:textId="77777777" w:rsidR="00E61DC1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T3A4</w:t>
            </w:r>
          </w:p>
        </w:tc>
        <w:tc>
          <w:tcPr>
            <w:tcW w:w="1666" w:type="dxa"/>
            <w:vAlign w:val="center"/>
          </w:tcPr>
          <w:p w14:paraId="280E77EC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041BA">
              <w:rPr>
                <w:rFonts w:cstheme="minorHAnsi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921" w:type="dxa"/>
          </w:tcPr>
          <w:p w14:paraId="4E1B5101" w14:textId="77777777" w:rsidR="00E61DC1" w:rsidRPr="00422153" w:rsidRDefault="00E61DC1" w:rsidP="00FF3641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22153">
              <w:rPr>
                <w:rFonts w:cstheme="minorHAnsi"/>
                <w:b/>
                <w:sz w:val="24"/>
                <w:szCs w:val="24"/>
                <w:lang w:val="en-US"/>
              </w:rPr>
              <w:t>-0.19</w:t>
            </w:r>
          </w:p>
        </w:tc>
        <w:tc>
          <w:tcPr>
            <w:tcW w:w="921" w:type="dxa"/>
            <w:vAlign w:val="center"/>
          </w:tcPr>
          <w:p w14:paraId="08FF7D04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4C6BBA4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5BD5F5A1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14:paraId="3A3D1866" w14:textId="77777777" w:rsidR="00E61DC1" w:rsidRPr="007041BA" w:rsidRDefault="00E61DC1" w:rsidP="00FF36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FA76367" w14:textId="77777777" w:rsidR="00E61DC1" w:rsidRDefault="00E61DC1" w:rsidP="00E61DC1">
      <w:pPr>
        <w:rPr>
          <w:rFonts w:ascii="AdvTimes" w:hAnsi="AdvTimes" w:cs="AdvTimes"/>
          <w:color w:val="000000"/>
          <w:sz w:val="20"/>
          <w:szCs w:val="20"/>
          <w:lang w:val="en-US"/>
        </w:rPr>
      </w:pPr>
      <w:r>
        <w:rPr>
          <w:rFonts w:ascii="AdvTimes" w:hAnsi="AdvTimes" w:cs="AdvTimes"/>
          <w:color w:val="000000"/>
          <w:sz w:val="20"/>
          <w:szCs w:val="20"/>
          <w:lang w:val="en-US"/>
        </w:rPr>
        <w:t xml:space="preserve"> </w:t>
      </w:r>
    </w:p>
    <w:p w14:paraId="437CBCC4" w14:textId="4990B6BA" w:rsidR="00E61DC1" w:rsidRDefault="00E61DC1" w:rsidP="00E61DC1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  <w:lang w:val="en-US"/>
        </w:rPr>
      </w:pPr>
    </w:p>
    <w:p w14:paraId="6A4D9116" w14:textId="5D6FE8F4" w:rsidR="00E61DC1" w:rsidRDefault="00E61DC1" w:rsidP="00E61DC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A24F68">
        <w:rPr>
          <w:rFonts w:cstheme="minorHAnsi"/>
          <w:sz w:val="24"/>
          <w:szCs w:val="24"/>
          <w:vertAlign w:val="superscript"/>
          <w:lang w:val="en-US"/>
        </w:rPr>
        <w:t>a</w:t>
      </w:r>
      <w:proofErr w:type="gramEnd"/>
      <w:r w:rsidRPr="00A24F68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Measured at 1</w:t>
      </w:r>
      <w:r w:rsidRPr="00A24F68">
        <w:rPr>
          <w:rFonts w:cstheme="minorHAnsi"/>
          <w:sz w:val="24"/>
          <w:szCs w:val="24"/>
          <w:lang w:val="en-US"/>
        </w:rPr>
        <w:t xml:space="preserve">5°C in ppm (δ) from external DSS. </w:t>
      </w:r>
      <w:r w:rsidRPr="0037179B">
        <w:rPr>
          <w:rFonts w:cstheme="minorHAnsi"/>
          <w:sz w:val="24"/>
          <w:szCs w:val="24"/>
          <w:lang w:val="pt-PT"/>
        </w:rPr>
        <w:t>Solvent H</w:t>
      </w:r>
      <w:r w:rsidRPr="0037179B">
        <w:rPr>
          <w:rFonts w:cstheme="minorHAnsi"/>
          <w:sz w:val="24"/>
          <w:szCs w:val="24"/>
          <w:vertAlign w:val="subscript"/>
          <w:lang w:val="pt-PT"/>
        </w:rPr>
        <w:t>2</w:t>
      </w:r>
      <w:r w:rsidRPr="0037179B">
        <w:rPr>
          <w:rFonts w:cstheme="minorHAnsi"/>
          <w:sz w:val="24"/>
          <w:szCs w:val="24"/>
          <w:lang w:val="pt-PT"/>
        </w:rPr>
        <w:t>O-D</w:t>
      </w:r>
      <w:r w:rsidRPr="0037179B">
        <w:rPr>
          <w:rFonts w:cstheme="minorHAnsi"/>
          <w:sz w:val="24"/>
          <w:szCs w:val="24"/>
          <w:vertAlign w:val="subscript"/>
          <w:lang w:val="pt-PT"/>
        </w:rPr>
        <w:t>2</w:t>
      </w:r>
      <w:r w:rsidRPr="0037179B">
        <w:rPr>
          <w:rFonts w:cstheme="minorHAnsi"/>
          <w:sz w:val="24"/>
          <w:szCs w:val="24"/>
          <w:lang w:val="pt-PT"/>
        </w:rPr>
        <w:t>O (90:10 v/v),</w:t>
      </w:r>
      <w:r w:rsidRPr="003428A1">
        <w:rPr>
          <w:rFonts w:cstheme="minorHAnsi"/>
          <w:sz w:val="24"/>
          <w:szCs w:val="24"/>
          <w:lang w:val="en-GB" w:eastAsia="it-IT"/>
        </w:rPr>
        <w:t xml:space="preserve"> </w:t>
      </w:r>
      <w:r w:rsidRPr="002D19A1">
        <w:rPr>
          <w:rFonts w:cstheme="minorHAnsi"/>
          <w:sz w:val="24"/>
          <w:szCs w:val="24"/>
          <w:lang w:val="en-GB" w:eastAsia="it-IT"/>
        </w:rPr>
        <w:t xml:space="preserve">of 0.1 M </w:t>
      </w:r>
      <w:proofErr w:type="spellStart"/>
      <w:r w:rsidRPr="002D19A1">
        <w:rPr>
          <w:rFonts w:cstheme="minorHAnsi"/>
          <w:sz w:val="24"/>
          <w:szCs w:val="24"/>
          <w:lang w:val="en-GB" w:eastAsia="it-IT"/>
        </w:rPr>
        <w:t>NaCl</w:t>
      </w:r>
      <w:proofErr w:type="spellEnd"/>
      <w:r w:rsidRPr="002D19A1">
        <w:rPr>
          <w:rFonts w:cstheme="minorHAnsi"/>
          <w:sz w:val="24"/>
          <w:szCs w:val="24"/>
          <w:lang w:val="en-GB" w:eastAsia="it-IT"/>
        </w:rPr>
        <w:t xml:space="preserve"> and 10 </w:t>
      </w:r>
      <w:proofErr w:type="spellStart"/>
      <w:r w:rsidRPr="002D19A1">
        <w:rPr>
          <w:rFonts w:cstheme="minorHAnsi"/>
          <w:sz w:val="24"/>
          <w:szCs w:val="24"/>
          <w:lang w:val="en-GB" w:eastAsia="it-IT"/>
        </w:rPr>
        <w:t>mM</w:t>
      </w:r>
      <w:proofErr w:type="spellEnd"/>
      <w:r w:rsidRPr="002D19A1">
        <w:rPr>
          <w:rFonts w:cstheme="minorHAnsi"/>
          <w:sz w:val="24"/>
          <w:szCs w:val="24"/>
          <w:lang w:val="en-GB" w:eastAsia="it-IT"/>
        </w:rPr>
        <w:t xml:space="preserve"> sodium phosphate buffer solution, pH = 7.0</w:t>
      </w:r>
      <w:r>
        <w:rPr>
          <w:rFonts w:cstheme="minorHAnsi"/>
          <w:sz w:val="24"/>
          <w:szCs w:val="24"/>
          <w:lang w:val="en-GB"/>
        </w:rPr>
        <w:t xml:space="preserve">; </w:t>
      </w:r>
      <w:r>
        <w:rPr>
          <w:rFonts w:cstheme="minorHAnsi"/>
          <w:sz w:val="24"/>
          <w:szCs w:val="24"/>
          <w:lang w:val="pt-PT"/>
        </w:rPr>
        <w:t>R = 2</w:t>
      </w:r>
      <w:r w:rsidRPr="0037179B">
        <w:rPr>
          <w:rFonts w:cstheme="minorHAnsi"/>
          <w:sz w:val="24"/>
          <w:szCs w:val="24"/>
          <w:lang w:val="pt-PT"/>
        </w:rPr>
        <w:t xml:space="preserve">.0.  </w:t>
      </w:r>
      <w:proofErr w:type="spellStart"/>
      <w:proofErr w:type="gramStart"/>
      <w:r>
        <w:rPr>
          <w:rFonts w:cstheme="minorHAnsi"/>
          <w:sz w:val="24"/>
          <w:szCs w:val="24"/>
          <w:vertAlign w:val="superscript"/>
          <w:lang w:val="en-US"/>
        </w:rPr>
        <w:t>b</w:t>
      </w:r>
      <w:r w:rsidRPr="00A24F68">
        <w:rPr>
          <w:rFonts w:cstheme="minorHAnsi"/>
          <w:sz w:val="24"/>
          <w:szCs w:val="24"/>
          <w:lang w:val="en-US"/>
        </w:rPr>
        <w:t>Δδ</w:t>
      </w:r>
      <w:proofErr w:type="spellEnd"/>
      <w:proofErr w:type="gramEnd"/>
      <w:r w:rsidRPr="00A24F68">
        <w:rPr>
          <w:rFonts w:cstheme="minorHAnsi"/>
          <w:sz w:val="24"/>
          <w:szCs w:val="24"/>
          <w:lang w:val="en-US"/>
        </w:rPr>
        <w:t xml:space="preserve"> = </w:t>
      </w:r>
      <w:proofErr w:type="spellStart"/>
      <w:r w:rsidRPr="00A24F68">
        <w:rPr>
          <w:rFonts w:cstheme="minorHAnsi"/>
          <w:sz w:val="24"/>
          <w:szCs w:val="24"/>
          <w:lang w:val="en-US"/>
        </w:rPr>
        <w:t>δ</w:t>
      </w:r>
      <w:r w:rsidRPr="00A24F68">
        <w:rPr>
          <w:rFonts w:cstheme="minorHAnsi"/>
          <w:sz w:val="24"/>
          <w:szCs w:val="24"/>
          <w:vertAlign w:val="subscript"/>
          <w:lang w:val="en-US"/>
        </w:rPr>
        <w:t>bound</w:t>
      </w:r>
      <w:proofErr w:type="spellEnd"/>
      <w:r w:rsidRPr="00A24F68"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 w:rsidRPr="00A24F68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Pr="00A24F68">
        <w:rPr>
          <w:rFonts w:cstheme="minorHAnsi"/>
          <w:sz w:val="24"/>
          <w:szCs w:val="24"/>
          <w:lang w:val="en-US"/>
        </w:rPr>
        <w:t>δ</w:t>
      </w:r>
      <w:r w:rsidRPr="00A24F68">
        <w:rPr>
          <w:rFonts w:cstheme="minorHAnsi"/>
          <w:sz w:val="24"/>
          <w:szCs w:val="24"/>
          <w:vertAlign w:val="subscript"/>
          <w:lang w:val="en-US"/>
        </w:rPr>
        <w:t>free</w:t>
      </w:r>
      <w:proofErr w:type="spellEnd"/>
      <w:r>
        <w:rPr>
          <w:rFonts w:cstheme="minorHAnsi"/>
          <w:sz w:val="24"/>
          <w:szCs w:val="24"/>
          <w:lang w:val="en-US"/>
        </w:rPr>
        <w:t xml:space="preserve">; </w:t>
      </w:r>
      <w:r w:rsidRPr="00EC1A6A">
        <w:rPr>
          <w:rFonts w:cstheme="minorHAnsi"/>
          <w:sz w:val="24"/>
          <w:szCs w:val="24"/>
          <w:vertAlign w:val="superscript"/>
          <w:lang w:val="en-US"/>
        </w:rPr>
        <w:t xml:space="preserve">c </w:t>
      </w:r>
      <w:r>
        <w:rPr>
          <w:rFonts w:cstheme="minorHAnsi"/>
          <w:sz w:val="24"/>
          <w:szCs w:val="24"/>
          <w:lang w:val="en-US"/>
        </w:rPr>
        <w:t>Very broad signal.</w:t>
      </w:r>
    </w:p>
    <w:p w14:paraId="3CC3E411" w14:textId="77777777" w:rsidR="00E61DC1" w:rsidRDefault="00E61DC1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211294E" w14:textId="77777777" w:rsidR="00E61DC1" w:rsidRDefault="00E61DC1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5E8670C2" w14:textId="2D275A9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3156AB4C" w14:textId="32675537" w:rsidR="00620EB6" w:rsidRDefault="002177A3" w:rsidP="00620EB6">
      <w:pPr>
        <w:tabs>
          <w:tab w:val="left" w:pos="8460"/>
        </w:tabs>
        <w:rPr>
          <w:vertAlign w:val="superscript"/>
          <w:lang w:val="en-GB"/>
        </w:rPr>
      </w:pPr>
      <w:r>
        <w:rPr>
          <w:b/>
          <w:lang w:val="en-US"/>
        </w:rPr>
        <w:t>Table S2</w:t>
      </w:r>
      <w:r w:rsidR="00620EB6">
        <w:rPr>
          <w:b/>
          <w:lang w:val="en-US"/>
        </w:rPr>
        <w:t>.</w:t>
      </w:r>
      <w:r w:rsidR="00620EB6">
        <w:rPr>
          <w:lang w:val="en-US"/>
        </w:rPr>
        <w:t xml:space="preserve"> </w:t>
      </w:r>
      <w:r w:rsidR="00620EB6">
        <w:rPr>
          <w:b/>
          <w:lang w:val="en-GB"/>
        </w:rPr>
        <w:t xml:space="preserve"> </w:t>
      </w:r>
      <w:r w:rsidR="004A0ED6" w:rsidRPr="004A0ED6">
        <w:rPr>
          <w:lang w:val="en-GB"/>
        </w:rPr>
        <w:t>Selected</w:t>
      </w:r>
      <w:r w:rsidR="004A0ED6">
        <w:rPr>
          <w:lang w:val="en-GB"/>
        </w:rPr>
        <w:t xml:space="preserve"> </w:t>
      </w:r>
      <w:r w:rsidR="00620EB6">
        <w:rPr>
          <w:vertAlign w:val="superscript"/>
          <w:lang w:val="en-GB"/>
        </w:rPr>
        <w:t xml:space="preserve">1 </w:t>
      </w:r>
      <w:r w:rsidR="00620EB6">
        <w:rPr>
          <w:lang w:val="en-GB"/>
        </w:rPr>
        <w:t xml:space="preserve">H chemical shift values for the complex </w:t>
      </w:r>
      <w:proofErr w:type="gramStart"/>
      <w:r w:rsidR="00620EB6">
        <w:rPr>
          <w:lang w:val="en-GB"/>
        </w:rPr>
        <w:t xml:space="preserve">of  </w:t>
      </w:r>
      <w:r w:rsidR="008C17A0" w:rsidRPr="008C17A0">
        <w:rPr>
          <w:b/>
          <w:lang w:val="en-GB"/>
        </w:rPr>
        <w:t>1</w:t>
      </w:r>
      <w:proofErr w:type="gramEnd"/>
      <w:r w:rsidR="008C17A0">
        <w:rPr>
          <w:lang w:val="en-GB"/>
        </w:rPr>
        <w:t xml:space="preserve"> </w:t>
      </w:r>
      <w:r w:rsidR="005B1F27">
        <w:rPr>
          <w:lang w:val="en-GB"/>
        </w:rPr>
        <w:t xml:space="preserve">with </w:t>
      </w:r>
      <w:r w:rsidR="00620EB6">
        <w:rPr>
          <w:lang w:val="en-GB"/>
        </w:rPr>
        <w:t>d(TTAGGGT)</w:t>
      </w:r>
      <w:r w:rsidR="00620EB6">
        <w:rPr>
          <w:vertAlign w:val="subscript"/>
          <w:lang w:val="en-GB"/>
        </w:rPr>
        <w:t>4</w:t>
      </w:r>
      <w:r w:rsidR="00620EB6">
        <w:rPr>
          <w:vertAlign w:val="superscript"/>
          <w:lang w:val="en-GB"/>
        </w:rPr>
        <w:t>a</w:t>
      </w:r>
    </w:p>
    <w:p w14:paraId="64F6613E" w14:textId="77777777" w:rsidR="00620EB6" w:rsidRDefault="00620EB6" w:rsidP="00620EB6">
      <w:pPr>
        <w:tabs>
          <w:tab w:val="left" w:pos="8460"/>
        </w:tabs>
        <w:rPr>
          <w:vertAlign w:val="superscript"/>
          <w:lang w:val="en-US"/>
        </w:rPr>
      </w:pPr>
    </w:p>
    <w:tbl>
      <w:tblPr>
        <w:tblW w:w="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98"/>
        <w:gridCol w:w="1134"/>
        <w:gridCol w:w="1021"/>
        <w:gridCol w:w="1050"/>
      </w:tblGrid>
      <w:tr w:rsidR="00620EB6" w14:paraId="351E487E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97B" w14:textId="77777777" w:rsidR="00620EB6" w:rsidRDefault="00620EB6">
            <w:pPr>
              <w:rPr>
                <w:lang w:val="en-GB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895D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H1/H2/Me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7AEC" w14:textId="77777777" w:rsidR="00620EB6" w:rsidRDefault="00620EB6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   </w:t>
            </w:r>
            <w:proofErr w:type="spellStart"/>
            <w:r>
              <w:rPr>
                <w:lang w:val="en-GB"/>
              </w:rPr>
              <w:t>Δδ</w:t>
            </w:r>
            <w:r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63CF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H6/H8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DF42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proofErr w:type="spellStart"/>
            <w:r>
              <w:rPr>
                <w:lang w:val="en-GB"/>
              </w:rPr>
              <w:t>Δδ</w:t>
            </w:r>
            <w:proofErr w:type="spellEnd"/>
          </w:p>
        </w:tc>
      </w:tr>
      <w:tr w:rsidR="00620EB6" w14:paraId="7B30C77D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81B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T2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47F2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  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FD94" w14:textId="7B0DF36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+ 0.04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E7" w14:textId="7C7DB7EB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7.30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6F5" w14:textId="43DBF45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-0.02</w:t>
            </w:r>
          </w:p>
        </w:tc>
      </w:tr>
      <w:tr w:rsidR="00620EB6" w14:paraId="7DFF99F7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11B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A3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F4AD" w14:textId="4E12F086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n.d.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6FB4" w14:textId="29CB5394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AF1" w14:textId="6E1610AD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8.39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F7D0" w14:textId="26F6869A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 0.00</w:t>
            </w:r>
          </w:p>
        </w:tc>
      </w:tr>
      <w:tr w:rsidR="00620EB6" w14:paraId="08554853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84A0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G4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DD8B" w14:textId="00FB1E2E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11.44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FB28" w14:textId="7E18C7C5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- 0.16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0952" w14:textId="593974F0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7.80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55D3" w14:textId="3C8DD930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- 0.12</w:t>
            </w:r>
          </w:p>
        </w:tc>
      </w:tr>
      <w:tr w:rsidR="00620EB6" w:rsidRPr="00620EB6" w14:paraId="465B4974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99B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G5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94A6" w14:textId="3F520103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A03C" w14:textId="1F1446FD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- 0.11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0845" w14:textId="5C746D03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7.62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1D2D" w14:textId="2447D42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- 0.15</w:t>
            </w:r>
          </w:p>
        </w:tc>
      </w:tr>
      <w:tr w:rsidR="00620EB6" w:rsidRPr="00620EB6" w14:paraId="4AAB0327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FB5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G6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510F" w14:textId="03C4EBA4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10.72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8CF" w14:textId="3209A783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- 0.30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C50E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7.69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8B58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+ 0.01</w:t>
            </w:r>
          </w:p>
        </w:tc>
      </w:tr>
      <w:tr w:rsidR="00620EB6" w:rsidRPr="00620EB6" w14:paraId="74CAAEB6" w14:textId="77777777" w:rsidTr="00620E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9AF" w14:textId="77777777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T7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023C" w14:textId="43B8F1A3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   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9276" w14:textId="7B4E1BF6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 xml:space="preserve">+0.10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8A78" w14:textId="6A85CD62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7.48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C9A7" w14:textId="3522A90C" w:rsidR="00620EB6" w:rsidRDefault="00620EB6">
            <w:pPr>
              <w:rPr>
                <w:lang w:val="en-GB"/>
              </w:rPr>
            </w:pPr>
            <w:r>
              <w:rPr>
                <w:lang w:val="en-GB"/>
              </w:rPr>
              <w:t>+0.14</w:t>
            </w:r>
          </w:p>
        </w:tc>
      </w:tr>
    </w:tbl>
    <w:p w14:paraId="3A46BC98" w14:textId="77777777" w:rsidR="0079457A" w:rsidRDefault="0079457A" w:rsidP="00620EB6">
      <w:pPr>
        <w:rPr>
          <w:sz w:val="20"/>
          <w:szCs w:val="20"/>
          <w:vertAlign w:val="superscript"/>
          <w:lang w:val="en-GB"/>
        </w:rPr>
      </w:pPr>
    </w:p>
    <w:p w14:paraId="1716B13C" w14:textId="46DB0074" w:rsidR="00620EB6" w:rsidRPr="0079457A" w:rsidRDefault="00620EB6" w:rsidP="0079457A">
      <w:pPr>
        <w:spacing w:after="0" w:line="240" w:lineRule="auto"/>
        <w:rPr>
          <w:rFonts w:cstheme="minorHAnsi"/>
          <w:lang w:val="en-GB"/>
        </w:rPr>
      </w:pPr>
      <w:proofErr w:type="gramStart"/>
      <w:r w:rsidRPr="0079457A">
        <w:rPr>
          <w:rFonts w:cstheme="minorHAnsi"/>
          <w:vertAlign w:val="superscript"/>
          <w:lang w:val="en-GB"/>
        </w:rPr>
        <w:t>a</w:t>
      </w:r>
      <w:proofErr w:type="gramEnd"/>
      <w:r w:rsidRPr="0079457A">
        <w:rPr>
          <w:rFonts w:cstheme="minorHAnsi"/>
          <w:vertAlign w:val="superscript"/>
          <w:lang w:val="en-GB"/>
        </w:rPr>
        <w:t xml:space="preserve"> </w:t>
      </w:r>
      <w:r w:rsidRPr="0079457A">
        <w:rPr>
          <w:rFonts w:cstheme="minorHAnsi"/>
          <w:lang w:val="en-GB"/>
        </w:rPr>
        <w:t>Measured at 25</w:t>
      </w:r>
      <w:r w:rsidR="00F9228C">
        <w:rPr>
          <w:rFonts w:cstheme="minorHAnsi"/>
          <w:lang w:val="en-GB"/>
        </w:rPr>
        <w:t xml:space="preserve"> </w:t>
      </w:r>
      <w:r w:rsidRPr="0079457A">
        <w:rPr>
          <w:rFonts w:cstheme="minorHAnsi"/>
          <w:lang w:val="en-GB"/>
        </w:rPr>
        <w:t xml:space="preserve">°C in ppm </w:t>
      </w:r>
      <w:r w:rsidR="00F9228C">
        <w:rPr>
          <w:rFonts w:cstheme="minorHAnsi"/>
          <w:lang w:val="en-GB"/>
        </w:rPr>
        <w:t xml:space="preserve">(δ) from external DSS. Solvent: </w:t>
      </w:r>
      <w:r w:rsidRPr="0079457A">
        <w:rPr>
          <w:rFonts w:cstheme="minorHAnsi"/>
          <w:lang w:val="en-GB"/>
        </w:rPr>
        <w:t>H</w:t>
      </w:r>
      <w:r w:rsidRPr="0079457A">
        <w:rPr>
          <w:rFonts w:cstheme="minorHAnsi"/>
          <w:vertAlign w:val="subscript"/>
          <w:lang w:val="en-GB"/>
        </w:rPr>
        <w:t>2</w:t>
      </w:r>
      <w:r w:rsidRPr="0079457A">
        <w:rPr>
          <w:rFonts w:cstheme="minorHAnsi"/>
          <w:lang w:val="en-GB"/>
        </w:rPr>
        <w:t>O-D</w:t>
      </w:r>
      <w:r w:rsidRPr="0079457A">
        <w:rPr>
          <w:rFonts w:cstheme="minorHAnsi"/>
          <w:vertAlign w:val="subscript"/>
          <w:lang w:val="en-GB"/>
        </w:rPr>
        <w:t>2</w:t>
      </w:r>
      <w:r w:rsidRPr="0079457A">
        <w:rPr>
          <w:rFonts w:cstheme="minorHAnsi"/>
          <w:lang w:val="en-GB"/>
        </w:rPr>
        <w:t xml:space="preserve">O (90:10 v/v), 25 </w:t>
      </w:r>
      <w:proofErr w:type="spellStart"/>
      <w:r w:rsidRPr="0079457A">
        <w:rPr>
          <w:rFonts w:cstheme="minorHAnsi"/>
          <w:lang w:val="en-GB"/>
        </w:rPr>
        <w:t>mM</w:t>
      </w:r>
      <w:proofErr w:type="spellEnd"/>
      <w:r w:rsidRPr="0079457A">
        <w:rPr>
          <w:rFonts w:cstheme="minorHAnsi"/>
          <w:lang w:val="en-GB"/>
        </w:rPr>
        <w:t xml:space="preserve"> K-phosphate buffer, 150 </w:t>
      </w:r>
      <w:proofErr w:type="spellStart"/>
      <w:r w:rsidRPr="0079457A">
        <w:rPr>
          <w:rFonts w:cstheme="minorHAnsi"/>
          <w:lang w:val="en-GB"/>
        </w:rPr>
        <w:t>mM</w:t>
      </w:r>
      <w:proofErr w:type="spellEnd"/>
      <w:r w:rsidRPr="0079457A">
        <w:rPr>
          <w:rFonts w:cstheme="minorHAnsi"/>
          <w:lang w:val="en-GB"/>
        </w:rPr>
        <w:t xml:space="preserve"> </w:t>
      </w:r>
      <w:proofErr w:type="spellStart"/>
      <w:r w:rsidRPr="0079457A">
        <w:rPr>
          <w:rFonts w:cstheme="minorHAnsi"/>
          <w:lang w:val="en-GB"/>
        </w:rPr>
        <w:t>KCl</w:t>
      </w:r>
      <w:proofErr w:type="spellEnd"/>
      <w:r w:rsidRPr="0079457A">
        <w:rPr>
          <w:rFonts w:cstheme="minorHAnsi"/>
          <w:lang w:val="en-GB"/>
        </w:rPr>
        <w:t xml:space="preserve">, 1 </w:t>
      </w:r>
      <w:proofErr w:type="spellStart"/>
      <w:r w:rsidRPr="0079457A">
        <w:rPr>
          <w:rFonts w:cstheme="minorHAnsi"/>
          <w:lang w:val="en-GB"/>
        </w:rPr>
        <w:t>mM</w:t>
      </w:r>
      <w:proofErr w:type="spellEnd"/>
      <w:r w:rsidRPr="0079457A">
        <w:rPr>
          <w:rFonts w:cstheme="minorHAnsi"/>
          <w:lang w:val="en-GB"/>
        </w:rPr>
        <w:t xml:space="preserve"> EDTA, pH 6.7. T1 signals </w:t>
      </w:r>
      <w:proofErr w:type="gramStart"/>
      <w:r w:rsidRPr="0079457A">
        <w:rPr>
          <w:rFonts w:cstheme="minorHAnsi"/>
          <w:lang w:val="en-GB"/>
        </w:rPr>
        <w:t>are not detected</w:t>
      </w:r>
      <w:proofErr w:type="gramEnd"/>
      <w:r w:rsidRPr="0079457A">
        <w:rPr>
          <w:rFonts w:cstheme="minorHAnsi"/>
          <w:lang w:val="en-GB"/>
        </w:rPr>
        <w:t>. The ribose protons showing significant s</w:t>
      </w:r>
      <w:r w:rsidR="0079457A">
        <w:rPr>
          <w:rFonts w:cstheme="minorHAnsi"/>
          <w:lang w:val="en-GB"/>
        </w:rPr>
        <w:t xml:space="preserve">hift variations </w:t>
      </w:r>
      <w:proofErr w:type="gramStart"/>
      <w:r w:rsidR="0079457A">
        <w:rPr>
          <w:rFonts w:cstheme="minorHAnsi"/>
          <w:lang w:val="en-GB"/>
        </w:rPr>
        <w:t>are:</w:t>
      </w:r>
      <w:proofErr w:type="gramEnd"/>
      <w:r w:rsidR="0079457A">
        <w:rPr>
          <w:rFonts w:cstheme="minorHAnsi"/>
          <w:lang w:val="en-GB"/>
        </w:rPr>
        <w:t xml:space="preserve"> T2H1’ </w:t>
      </w:r>
      <w:proofErr w:type="spellStart"/>
      <w:r w:rsidR="0079457A">
        <w:rPr>
          <w:rFonts w:cstheme="minorHAnsi"/>
          <w:lang w:val="en-GB"/>
        </w:rPr>
        <w:t>Δδ</w:t>
      </w:r>
      <w:proofErr w:type="spellEnd"/>
      <w:r w:rsidR="0079457A">
        <w:rPr>
          <w:rFonts w:cstheme="minorHAnsi"/>
          <w:lang w:val="en-GB"/>
        </w:rPr>
        <w:t>= -0.25.</w:t>
      </w:r>
      <w:r w:rsidRPr="0079457A">
        <w:rPr>
          <w:rFonts w:cstheme="minorHAnsi"/>
          <w:vertAlign w:val="superscript"/>
          <w:lang w:val="en-GB"/>
        </w:rPr>
        <w:t xml:space="preserve"> </w:t>
      </w:r>
      <w:proofErr w:type="gramStart"/>
      <w:r w:rsidRPr="0079457A">
        <w:rPr>
          <w:rFonts w:cstheme="minorHAnsi"/>
          <w:vertAlign w:val="superscript"/>
          <w:lang w:val="en-GB"/>
        </w:rPr>
        <w:t xml:space="preserve">b  </w:t>
      </w:r>
      <w:proofErr w:type="spellStart"/>
      <w:r w:rsidRPr="0079457A">
        <w:rPr>
          <w:rFonts w:cstheme="minorHAnsi"/>
          <w:lang w:val="en-GB"/>
        </w:rPr>
        <w:t>Δδ</w:t>
      </w:r>
      <w:proofErr w:type="spellEnd"/>
      <w:proofErr w:type="gramEnd"/>
      <w:r w:rsidRPr="0079457A">
        <w:rPr>
          <w:rFonts w:cstheme="minorHAnsi"/>
          <w:lang w:val="en-GB"/>
        </w:rPr>
        <w:t xml:space="preserve"> = </w:t>
      </w:r>
      <w:proofErr w:type="spellStart"/>
      <w:r w:rsidRPr="0079457A">
        <w:rPr>
          <w:rFonts w:cstheme="minorHAnsi"/>
          <w:lang w:val="en-GB"/>
        </w:rPr>
        <w:t>δ</w:t>
      </w:r>
      <w:r w:rsidRPr="0079457A">
        <w:rPr>
          <w:rFonts w:cstheme="minorHAnsi"/>
          <w:vertAlign w:val="subscript"/>
          <w:lang w:val="en-GB"/>
        </w:rPr>
        <w:t>bound</w:t>
      </w:r>
      <w:proofErr w:type="spellEnd"/>
      <w:r w:rsidRPr="0079457A">
        <w:rPr>
          <w:rFonts w:cstheme="minorHAnsi"/>
          <w:vertAlign w:val="subscript"/>
          <w:lang w:val="en-GB"/>
        </w:rPr>
        <w:t xml:space="preserve"> </w:t>
      </w:r>
      <w:r w:rsidRPr="0079457A">
        <w:rPr>
          <w:rFonts w:cstheme="minorHAnsi"/>
          <w:lang w:val="en-GB"/>
        </w:rPr>
        <w:t xml:space="preserve">– </w:t>
      </w:r>
      <w:proofErr w:type="spellStart"/>
      <w:r w:rsidRPr="0079457A">
        <w:rPr>
          <w:rFonts w:cstheme="minorHAnsi"/>
          <w:lang w:val="en-GB"/>
        </w:rPr>
        <w:t>δ</w:t>
      </w:r>
      <w:r w:rsidRPr="0079457A">
        <w:rPr>
          <w:rFonts w:cstheme="minorHAnsi"/>
          <w:vertAlign w:val="subscript"/>
          <w:lang w:val="en-GB"/>
        </w:rPr>
        <w:t>free</w:t>
      </w:r>
      <w:proofErr w:type="spellEnd"/>
      <w:r w:rsidRPr="0079457A">
        <w:rPr>
          <w:rFonts w:cstheme="minorHAnsi"/>
          <w:lang w:val="en-GB"/>
        </w:rPr>
        <w:t>.</w:t>
      </w:r>
    </w:p>
    <w:p w14:paraId="3C4E8D71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9823000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1F9DE1C6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0828AB5E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F17287D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5066A65B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283F69FE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90B6634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07DDEE3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6026583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5DEC3D29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E7BBB21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34D167F8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522BC50A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2B2BA99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0165B237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0ABC926B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E7B9CC9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20129AC0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7501385B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7209E4B1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63EDDA7" w14:textId="77777777" w:rsidR="00620EB6" w:rsidRDefault="00620EB6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28C8FA48" w14:textId="4B203BCF" w:rsidR="0017458B" w:rsidRDefault="0017458B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3AD5D066" w14:textId="59731E06" w:rsidR="00E61DC1" w:rsidRPr="00FE53D0" w:rsidRDefault="00700433" w:rsidP="00E61DC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 xml:space="preserve">Table </w:t>
      </w:r>
      <w:proofErr w:type="gramStart"/>
      <w:r>
        <w:rPr>
          <w:rFonts w:eastAsia="Times New Roman" w:cstheme="minorHAnsi"/>
          <w:b/>
          <w:sz w:val="24"/>
          <w:szCs w:val="24"/>
          <w:lang w:val="en-GB"/>
        </w:rPr>
        <w:t>S3</w:t>
      </w:r>
      <w:r w:rsidR="00E61DC1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E61DC1" w:rsidRPr="00FE53D0">
        <w:rPr>
          <w:rFonts w:eastAsia="Times New Roman" w:cstheme="minorHAnsi"/>
          <w:b/>
          <w:sz w:val="24"/>
          <w:szCs w:val="24"/>
          <w:lang w:val="en-GB"/>
        </w:rPr>
        <w:t>.</w:t>
      </w:r>
      <w:proofErr w:type="gramEnd"/>
      <w:r w:rsidR="00E61DC1" w:rsidRPr="00FE53D0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Pr="00700433">
        <w:rPr>
          <w:rFonts w:eastAsia="Times New Roman" w:cstheme="minorHAnsi"/>
          <w:sz w:val="24"/>
          <w:szCs w:val="24"/>
          <w:lang w:val="en-GB"/>
        </w:rPr>
        <w:t>Selected</w:t>
      </w:r>
      <w:r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E61DC1" w:rsidRPr="00FE53D0">
        <w:rPr>
          <w:rFonts w:eastAsia="Times New Roman" w:cstheme="minorHAnsi"/>
          <w:sz w:val="24"/>
          <w:szCs w:val="24"/>
          <w:vertAlign w:val="superscript"/>
          <w:lang w:val="en-GB"/>
        </w:rPr>
        <w:t xml:space="preserve">1 </w:t>
      </w:r>
      <w:r w:rsidR="00E61DC1" w:rsidRPr="00FE53D0">
        <w:rPr>
          <w:rFonts w:eastAsia="Times New Roman" w:cstheme="minorHAnsi"/>
          <w:sz w:val="24"/>
          <w:szCs w:val="24"/>
          <w:lang w:val="en-GB"/>
        </w:rPr>
        <w:t>H chemical shift</w:t>
      </w:r>
      <w:r w:rsidR="008C17A0">
        <w:rPr>
          <w:rFonts w:eastAsia="Times New Roman" w:cstheme="minorHAnsi"/>
          <w:sz w:val="24"/>
          <w:szCs w:val="24"/>
          <w:lang w:val="en-GB"/>
        </w:rPr>
        <w:t xml:space="preserve"> values for the complex of </w:t>
      </w:r>
      <w:proofErr w:type="gramStart"/>
      <w:r w:rsidR="008C17A0" w:rsidRPr="008C17A0">
        <w:rPr>
          <w:rFonts w:eastAsia="Times New Roman" w:cstheme="minorHAnsi"/>
          <w:b/>
          <w:sz w:val="24"/>
          <w:szCs w:val="24"/>
          <w:lang w:val="en-GB"/>
        </w:rPr>
        <w:t>1</w:t>
      </w:r>
      <w:r w:rsidR="008C17A0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E61DC1">
        <w:rPr>
          <w:rFonts w:eastAsia="Times New Roman" w:cstheme="minorHAnsi"/>
          <w:sz w:val="24"/>
          <w:szCs w:val="24"/>
          <w:lang w:val="en-GB"/>
        </w:rPr>
        <w:t xml:space="preserve"> with</w:t>
      </w:r>
      <w:proofErr w:type="gramEnd"/>
      <w:r w:rsidR="00E61DC1">
        <w:rPr>
          <w:rFonts w:eastAsia="Times New Roman" w:cstheme="minorHAnsi"/>
          <w:sz w:val="24"/>
          <w:szCs w:val="24"/>
          <w:lang w:val="en-GB"/>
        </w:rPr>
        <w:t xml:space="preserve"> Pu22</w:t>
      </w:r>
      <w:r w:rsidR="00E61DC1" w:rsidRPr="00FE53D0">
        <w:rPr>
          <w:rFonts w:eastAsia="Times New Roman" w:cstheme="minorHAnsi"/>
          <w:sz w:val="24"/>
          <w:szCs w:val="24"/>
          <w:lang w:val="en-GB"/>
        </w:rPr>
        <w:t>T14T23.</w:t>
      </w:r>
      <w:r w:rsidR="00E61DC1" w:rsidRPr="00FE53D0">
        <w:rPr>
          <w:rFonts w:eastAsia="Times New Roman" w:cstheme="minorHAnsi"/>
          <w:sz w:val="24"/>
          <w:szCs w:val="24"/>
          <w:vertAlign w:val="superscript"/>
          <w:lang w:val="en-GB"/>
        </w:rPr>
        <w:t>a</w:t>
      </w:r>
    </w:p>
    <w:p w14:paraId="37A8A076" w14:textId="77777777" w:rsidR="00E61DC1" w:rsidRPr="00FE53D0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430"/>
        <w:gridCol w:w="1208"/>
        <w:gridCol w:w="1212"/>
        <w:gridCol w:w="1208"/>
      </w:tblGrid>
      <w:tr w:rsidR="00E61DC1" w:rsidRPr="00FE53D0" w14:paraId="53AEEA9D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B20ACA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F8D529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H1/H2/Me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BA5903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Δδ</w:t>
            </w:r>
            <w:r w:rsidRPr="00FE53D0">
              <w:rPr>
                <w:rFonts w:eastAsia="Times New Roman" w:cstheme="minorHAnsi"/>
                <w:sz w:val="24"/>
                <w:szCs w:val="24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14:paraId="599989E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H6/H8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24B740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Δδ</w:t>
            </w:r>
            <w:proofErr w:type="spellEnd"/>
          </w:p>
        </w:tc>
      </w:tr>
      <w:tr w:rsidR="00E61DC1" w:rsidRPr="00FE53D0" w14:paraId="01E54DA4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86B5A2E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F8C0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1.55-1.75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75C939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596923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7.33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C73648D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+0.12</w:t>
            </w:r>
          </w:p>
        </w:tc>
      </w:tr>
      <w:tr w:rsidR="00E61DC1" w:rsidRPr="00FE53D0" w14:paraId="50BEAC1F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4E04CF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G5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BF49484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/>
              </w:rPr>
              <w:t>n.d.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14:paraId="30F26A10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EDBC70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8.09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06FEC08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C7E1F">
              <w:rPr>
                <w:rFonts w:eastAsia="Times New Roman" w:cstheme="minorHAnsi"/>
                <w:sz w:val="24"/>
                <w:szCs w:val="24"/>
                <w:lang w:val="en-GB"/>
              </w:rPr>
              <w:t>+0.09</w:t>
            </w:r>
          </w:p>
        </w:tc>
      </w:tr>
      <w:tr w:rsidR="00E61DC1" w:rsidRPr="00FE53D0" w14:paraId="67D6F7C4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DDE0A76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A6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442B9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7.95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449B1DF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+0.15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A39ACA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/>
              </w:rPr>
              <w:t>n.d.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14:paraId="21A23BA5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61DC1" w:rsidRPr="00FE53D0" w14:paraId="27127713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CEBF757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G7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37C95F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11.40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D927BB4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- 0.36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A060B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7.86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EABFCE9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-0.16</w:t>
            </w:r>
          </w:p>
        </w:tc>
      </w:tr>
      <w:tr w:rsidR="00E61DC1" w:rsidRPr="00FE53D0" w14:paraId="29F8B9B7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A6ED44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G8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D20FA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11.01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DAFDA3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- 0.21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E53CB5F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FADCF5B" w14:textId="01F8FC40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-0.12</w:t>
            </w:r>
          </w:p>
        </w:tc>
      </w:tr>
      <w:tr w:rsidR="00E61DC1" w:rsidRPr="00FE53D0" w14:paraId="7A2369F0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5F96B49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G9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C95A624" w14:textId="3540238D" w:rsidR="00E61DC1" w:rsidRPr="00FE53D0" w:rsidRDefault="006C0D27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10.7</w:t>
            </w:r>
            <w:r w:rsidR="00E61DC1">
              <w:rPr>
                <w:rFonts w:eastAsia="Times New Roman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41365A7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+0.10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2FA8CF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7.71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A6BF1AD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-0.04</w:t>
            </w:r>
          </w:p>
        </w:tc>
      </w:tr>
      <w:tr w:rsidR="00E61DC1" w:rsidRPr="00FE53D0" w14:paraId="5968F9AD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BA4123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T10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5B0BA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/>
              </w:rPr>
              <w:t>n.d.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14:paraId="5FDB4A2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AB7B7D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/>
              </w:rPr>
              <w:t>n.d.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14:paraId="75159E5B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61DC1" w:rsidRPr="00FE53D0" w14:paraId="39F48292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B3F3BF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G11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3ED2018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11.28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AF501A0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-0.43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44C26D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7.83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87B36DC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0.04</w:t>
            </w:r>
          </w:p>
        </w:tc>
      </w:tr>
      <w:tr w:rsidR="00E61DC1" w:rsidRPr="00FE53D0" w14:paraId="112D88E0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441DD0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G12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DCA168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11.34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CCF654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-0.16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B6E2B8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7.86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C883A32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-0.06</w:t>
            </w:r>
          </w:p>
        </w:tc>
      </w:tr>
      <w:tr w:rsidR="00E61DC1" w:rsidRPr="00FE53D0" w14:paraId="69FA1EC6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AE8C4D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G13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D3CF7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10.89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ECB930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2D52CD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725389F" w14:textId="07527902" w:rsidR="00E61DC1" w:rsidRPr="00FE53D0" w:rsidRDefault="005D3CFD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-0.18</w:t>
            </w:r>
          </w:p>
        </w:tc>
      </w:tr>
      <w:tr w:rsidR="00E61DC1" w:rsidRPr="00FE53D0" w14:paraId="1E6F2B17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B7B8B3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T14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D997FE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1.77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4CD55A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45AD39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74E483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0</w:t>
            </w:r>
          </w:p>
        </w:tc>
      </w:tr>
      <w:tr w:rsidR="00E61DC1" w:rsidRPr="00FE53D0" w14:paraId="53111F13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9D4DF5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A15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6898344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8.35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47DC668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-0.03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831638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8.54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9C48438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+0.01</w:t>
            </w:r>
          </w:p>
        </w:tc>
      </w:tr>
      <w:tr w:rsidR="00E61DC1" w:rsidRPr="00FE53D0" w14:paraId="2E06B773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2E207B9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G16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44F2CA8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11.65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C710AD0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- 0.35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7B8A8F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8.15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2374960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BC7E1F">
              <w:rPr>
                <w:rFonts w:eastAsia="Times New Roman" w:cstheme="minorHAnsi"/>
                <w:sz w:val="24"/>
                <w:szCs w:val="24"/>
                <w:lang w:val="en-GB"/>
              </w:rPr>
              <w:t>+0.04</w:t>
            </w:r>
          </w:p>
        </w:tc>
      </w:tr>
      <w:tr w:rsidR="00E61DC1" w:rsidRPr="00FE53D0" w14:paraId="41DE8DB3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2B88CDE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G17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D01158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11.05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DA41064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- 0.20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A15D48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7.69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287E164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- 0.11</w:t>
            </w:r>
          </w:p>
        </w:tc>
      </w:tr>
      <w:tr w:rsidR="00E61DC1" w:rsidRPr="00FE53D0" w14:paraId="128E8C2C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1EED3B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G18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3DA69F" w14:textId="24D4FAA5" w:rsidR="00E61DC1" w:rsidRPr="00FE53D0" w:rsidRDefault="006C0D27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10.6</w:t>
            </w:r>
            <w:r w:rsidR="00E61DC1">
              <w:rPr>
                <w:rFonts w:eastAsia="Times New Roman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22DD4A3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- 0.42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34357DF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98EB3A5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- 0.11</w:t>
            </w:r>
          </w:p>
        </w:tc>
      </w:tr>
      <w:tr w:rsidR="00E61DC1" w:rsidRPr="00FE53D0" w14:paraId="01D4C5E1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1A4358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T19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A7133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2.00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9969F9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0.01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832287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7.87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CD0658E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+0.01</w:t>
            </w:r>
          </w:p>
        </w:tc>
      </w:tr>
      <w:tr w:rsidR="00E61DC1" w:rsidRPr="00FE53D0" w14:paraId="1DFF712B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AB7F6EE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G20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88F4C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10.98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7231CBB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-0.30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91212BE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7.84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565D093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- 0.05</w:t>
            </w:r>
          </w:p>
        </w:tc>
      </w:tr>
      <w:tr w:rsidR="00E61DC1" w:rsidRPr="00FE53D0" w14:paraId="67E8B738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BA54952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G21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FAD2A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11.13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770919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-0.24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48EDCF1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7.69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7BF1080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-0.22</w:t>
            </w:r>
          </w:p>
        </w:tc>
      </w:tr>
      <w:tr w:rsidR="00E61DC1" w:rsidRPr="00FE53D0" w14:paraId="38B8F458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5C9CC70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G22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B4D08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10.68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8AFF3AC" w14:textId="77777777" w:rsidR="00E61DC1" w:rsidRPr="005D3CF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5D3CFD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-0.36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12415A2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7.68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05E9CFA" w14:textId="47F1D168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0.07</w:t>
            </w:r>
          </w:p>
        </w:tc>
      </w:tr>
      <w:tr w:rsidR="00E61DC1" w:rsidRPr="00FE53D0" w14:paraId="03411D80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A829F6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T23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AC8B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1.20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4626C65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-0.28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EE531CA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7.03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9B3D6B7" w14:textId="77777777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-0.11</w:t>
            </w:r>
          </w:p>
        </w:tc>
      </w:tr>
      <w:tr w:rsidR="00E61DC1" w:rsidRPr="00BC7E1F" w14:paraId="21027367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4156414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A24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3AD5664" w14:textId="77777777" w:rsidR="00E61DC1" w:rsidRPr="006F4A0D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6F4A0D">
              <w:rPr>
                <w:rFonts w:eastAsia="Times New Roman" w:cstheme="minorHAnsi"/>
                <w:sz w:val="24"/>
                <w:szCs w:val="24"/>
                <w:lang w:val="en-GB"/>
              </w:rPr>
              <w:t>7.25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BD8264C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+0.15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E422813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7.38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B081B0D" w14:textId="1F7C2FAE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-0.38</w:t>
            </w:r>
          </w:p>
        </w:tc>
      </w:tr>
      <w:tr w:rsidR="00E61DC1" w:rsidRPr="00BC7E1F" w14:paraId="652336CB" w14:textId="77777777" w:rsidTr="00FF3641">
        <w:trPr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611FA4D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E53D0">
              <w:rPr>
                <w:rFonts w:eastAsia="Times New Roman" w:cstheme="minorHAnsi"/>
                <w:sz w:val="24"/>
                <w:szCs w:val="24"/>
                <w:lang w:val="en-GB"/>
              </w:rPr>
              <w:t>A25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ABC4B8B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7.53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4AAD8CF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+0.14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94C3159" w14:textId="77777777" w:rsidR="00E61DC1" w:rsidRPr="00FE53D0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7.18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B0E0D5A" w14:textId="7A3DF721" w:rsidR="00E61DC1" w:rsidRPr="00FE53D0" w:rsidRDefault="00E61DC1" w:rsidP="005D3C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-0.32</w:t>
            </w:r>
          </w:p>
        </w:tc>
      </w:tr>
    </w:tbl>
    <w:p w14:paraId="02A71289" w14:textId="77777777" w:rsidR="00984264" w:rsidRDefault="00984264" w:rsidP="00E61DC1">
      <w:pPr>
        <w:spacing w:after="0" w:line="240" w:lineRule="auto"/>
        <w:jc w:val="both"/>
        <w:rPr>
          <w:rFonts w:eastAsia="Times New Roman" w:cstheme="minorHAnsi"/>
          <w:sz w:val="24"/>
          <w:szCs w:val="24"/>
          <w:vertAlign w:val="superscript"/>
          <w:lang w:val="en-GB"/>
        </w:rPr>
      </w:pPr>
    </w:p>
    <w:p w14:paraId="12FA08C1" w14:textId="2EA81E81" w:rsidR="00E61DC1" w:rsidRPr="00FE53D0" w:rsidRDefault="00E61DC1" w:rsidP="00E61D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proofErr w:type="gramStart"/>
      <w:r w:rsidRPr="00FE53D0">
        <w:rPr>
          <w:rFonts w:eastAsia="Times New Roman" w:cstheme="minorHAnsi"/>
          <w:sz w:val="24"/>
          <w:szCs w:val="24"/>
          <w:vertAlign w:val="superscript"/>
          <w:lang w:val="en-GB"/>
        </w:rPr>
        <w:t>a</w:t>
      </w:r>
      <w:proofErr w:type="gramEnd"/>
      <w:r w:rsidRPr="00FE53D0">
        <w:rPr>
          <w:rFonts w:eastAsia="Times New Roman" w:cstheme="minorHAnsi"/>
          <w:sz w:val="24"/>
          <w:szCs w:val="24"/>
          <w:vertAlign w:val="superscript"/>
          <w:lang w:val="en-GB"/>
        </w:rPr>
        <w:t xml:space="preserve"> </w:t>
      </w:r>
      <w:r w:rsidRPr="00FE53D0">
        <w:rPr>
          <w:rFonts w:eastAsia="Times New Roman" w:cstheme="minorHAnsi"/>
          <w:sz w:val="24"/>
          <w:szCs w:val="24"/>
          <w:lang w:val="en-GB"/>
        </w:rPr>
        <w:t xml:space="preserve">Measured at 25°C in ppm (δ) from external DSS. </w:t>
      </w:r>
      <w:r w:rsidRPr="00FE53D0">
        <w:rPr>
          <w:rFonts w:eastAsia="Times New Roman" w:cstheme="minorHAnsi"/>
          <w:sz w:val="24"/>
          <w:szCs w:val="24"/>
          <w:lang w:val="pt-BR"/>
        </w:rPr>
        <w:t>Solvent H</w:t>
      </w:r>
      <w:r w:rsidRPr="00FE53D0">
        <w:rPr>
          <w:rFonts w:eastAsia="Times New Roman" w:cstheme="minorHAnsi"/>
          <w:sz w:val="24"/>
          <w:szCs w:val="24"/>
          <w:vertAlign w:val="subscript"/>
          <w:lang w:val="pt-BR"/>
        </w:rPr>
        <w:t>2</w:t>
      </w:r>
      <w:r w:rsidRPr="00FE53D0">
        <w:rPr>
          <w:rFonts w:eastAsia="Times New Roman" w:cstheme="minorHAnsi"/>
          <w:sz w:val="24"/>
          <w:szCs w:val="24"/>
          <w:lang w:val="pt-BR"/>
        </w:rPr>
        <w:t>O-D</w:t>
      </w:r>
      <w:r w:rsidRPr="00FE53D0">
        <w:rPr>
          <w:rFonts w:eastAsia="Times New Roman" w:cstheme="minorHAnsi"/>
          <w:sz w:val="24"/>
          <w:szCs w:val="24"/>
          <w:vertAlign w:val="subscript"/>
          <w:lang w:val="pt-BR"/>
        </w:rPr>
        <w:t>2</w:t>
      </w:r>
      <w:r w:rsidRPr="00FE53D0">
        <w:rPr>
          <w:rFonts w:eastAsia="Times New Roman" w:cstheme="minorHAnsi"/>
          <w:sz w:val="24"/>
          <w:szCs w:val="24"/>
          <w:lang w:val="pt-BR"/>
        </w:rPr>
        <w:t xml:space="preserve">O (90:10 v/v), 25 mM K-phosphate buffer, 70 mM KCl, pH 6.9, </w:t>
      </w:r>
      <w:r w:rsidRPr="00FE53D0">
        <w:rPr>
          <w:rFonts w:eastAsia="Times New Roman" w:cstheme="minorHAnsi"/>
          <w:i/>
          <w:sz w:val="24"/>
          <w:szCs w:val="24"/>
          <w:lang w:val="pt-BR"/>
        </w:rPr>
        <w:t>R</w:t>
      </w:r>
      <w:r>
        <w:rPr>
          <w:rFonts w:eastAsia="Times New Roman" w:cstheme="minorHAnsi"/>
          <w:sz w:val="24"/>
          <w:szCs w:val="24"/>
          <w:lang w:val="pt-BR"/>
        </w:rPr>
        <w:t xml:space="preserve"> = 2.0</w:t>
      </w:r>
      <w:r w:rsidRPr="00FE53D0">
        <w:rPr>
          <w:rFonts w:eastAsia="Times New Roman" w:cstheme="minorHAnsi"/>
          <w:sz w:val="24"/>
          <w:szCs w:val="24"/>
          <w:lang w:val="pt-BR"/>
        </w:rPr>
        <w:t xml:space="preserve">. </w:t>
      </w:r>
    </w:p>
    <w:p w14:paraId="1D2E8305" w14:textId="77777777" w:rsidR="00E61DC1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vertAlign w:val="subscript"/>
          <w:lang w:val="en-GB"/>
        </w:rPr>
      </w:pPr>
      <w:proofErr w:type="gramStart"/>
      <w:r w:rsidRPr="00FE53D0">
        <w:rPr>
          <w:rFonts w:eastAsia="Times New Roman" w:cstheme="minorHAnsi"/>
          <w:sz w:val="24"/>
          <w:szCs w:val="24"/>
          <w:vertAlign w:val="superscript"/>
          <w:lang w:val="en-US"/>
        </w:rPr>
        <w:t>b</w:t>
      </w:r>
      <w:proofErr w:type="gramEnd"/>
      <w:r w:rsidRPr="00FE53D0">
        <w:rPr>
          <w:rFonts w:eastAsia="Times New Roman" w:cstheme="minorHAnsi"/>
          <w:sz w:val="24"/>
          <w:szCs w:val="24"/>
          <w:vertAlign w:val="superscript"/>
          <w:lang w:val="en-US"/>
        </w:rPr>
        <w:t xml:space="preserve"> </w:t>
      </w:r>
      <w:proofErr w:type="spellStart"/>
      <w:r w:rsidRPr="00FE53D0">
        <w:rPr>
          <w:rFonts w:eastAsia="Times New Roman" w:cstheme="minorHAnsi"/>
          <w:sz w:val="24"/>
          <w:szCs w:val="24"/>
          <w:lang w:val="en-GB"/>
        </w:rPr>
        <w:t>Δδ</w:t>
      </w:r>
      <w:proofErr w:type="spellEnd"/>
      <w:r w:rsidRPr="00FE53D0">
        <w:rPr>
          <w:rFonts w:eastAsia="Times New Roman" w:cstheme="minorHAnsi"/>
          <w:sz w:val="24"/>
          <w:szCs w:val="24"/>
          <w:lang w:val="en-GB"/>
        </w:rPr>
        <w:t xml:space="preserve"> = </w:t>
      </w:r>
      <w:proofErr w:type="spellStart"/>
      <w:r w:rsidRPr="00FE53D0">
        <w:rPr>
          <w:rFonts w:eastAsia="Times New Roman" w:cstheme="minorHAnsi"/>
          <w:sz w:val="24"/>
          <w:szCs w:val="24"/>
          <w:lang w:val="en-GB"/>
        </w:rPr>
        <w:t>δ</w:t>
      </w:r>
      <w:r w:rsidRPr="00FE53D0">
        <w:rPr>
          <w:rFonts w:eastAsia="Times New Roman" w:cstheme="minorHAnsi"/>
          <w:sz w:val="24"/>
          <w:szCs w:val="24"/>
          <w:vertAlign w:val="subscript"/>
          <w:lang w:val="en-GB"/>
        </w:rPr>
        <w:t>bound</w:t>
      </w:r>
      <w:proofErr w:type="spellEnd"/>
      <w:r w:rsidRPr="00FE53D0">
        <w:rPr>
          <w:rFonts w:eastAsia="Times New Roman" w:cstheme="minorHAnsi"/>
          <w:sz w:val="24"/>
          <w:szCs w:val="24"/>
          <w:vertAlign w:val="subscript"/>
          <w:lang w:val="en-GB"/>
        </w:rPr>
        <w:t xml:space="preserve"> </w:t>
      </w:r>
      <w:r w:rsidRPr="00FE53D0">
        <w:rPr>
          <w:rFonts w:eastAsia="Times New Roman" w:cstheme="minorHAnsi"/>
          <w:sz w:val="24"/>
          <w:szCs w:val="24"/>
          <w:lang w:val="en-GB"/>
        </w:rPr>
        <w:t xml:space="preserve">– </w:t>
      </w:r>
      <w:proofErr w:type="spellStart"/>
      <w:r w:rsidRPr="00FE53D0">
        <w:rPr>
          <w:rFonts w:eastAsia="Times New Roman" w:cstheme="minorHAnsi"/>
          <w:sz w:val="24"/>
          <w:szCs w:val="24"/>
          <w:lang w:val="en-GB"/>
        </w:rPr>
        <w:t>δ</w:t>
      </w:r>
      <w:r w:rsidRPr="00FE53D0">
        <w:rPr>
          <w:rFonts w:eastAsia="Times New Roman" w:cstheme="minorHAnsi"/>
          <w:sz w:val="24"/>
          <w:szCs w:val="24"/>
          <w:vertAlign w:val="subscript"/>
          <w:lang w:val="en-GB"/>
        </w:rPr>
        <w:t>free</w:t>
      </w:r>
      <w:proofErr w:type="spellEnd"/>
    </w:p>
    <w:p w14:paraId="1C65256B" w14:textId="77777777" w:rsidR="00E61DC1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vertAlign w:val="subscript"/>
          <w:lang w:val="en-GB"/>
        </w:rPr>
      </w:pPr>
    </w:p>
    <w:p w14:paraId="7DEB708A" w14:textId="4B8DD4F1" w:rsidR="00E61DC1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vertAlign w:val="subscript"/>
          <w:lang w:val="en-GB"/>
        </w:rPr>
      </w:pPr>
      <w:bookmarkStart w:id="0" w:name="_GoBack"/>
      <w:bookmarkEnd w:id="0"/>
    </w:p>
    <w:p w14:paraId="3D7352C9" w14:textId="50B340ED" w:rsidR="00E61DC1" w:rsidRDefault="00E61DC1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0C3BADCF" w14:textId="77777777" w:rsidR="00E61DC1" w:rsidRDefault="00E61DC1" w:rsidP="00E61DC1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688787EF" w14:textId="6C1B49C0" w:rsidR="00E61DC1" w:rsidRPr="00CF714E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 xml:space="preserve"> Table S4.</w:t>
      </w:r>
      <w:r w:rsidRPr="00CF714E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Pr="00CF714E">
        <w:rPr>
          <w:rFonts w:eastAsia="Times New Roman" w:cstheme="minorHAnsi"/>
          <w:sz w:val="24"/>
          <w:szCs w:val="24"/>
          <w:lang w:val="en-GB"/>
        </w:rPr>
        <w:t>Inter-r</w:t>
      </w:r>
      <w:r w:rsidR="00CC07E9">
        <w:rPr>
          <w:rFonts w:eastAsia="Times New Roman" w:cstheme="minorHAnsi"/>
          <w:sz w:val="24"/>
          <w:szCs w:val="24"/>
          <w:lang w:val="en-GB"/>
        </w:rPr>
        <w:t>esidue NOE interactions of Pu22</w:t>
      </w:r>
      <w:r w:rsidRPr="00CF714E">
        <w:rPr>
          <w:rFonts w:eastAsia="Times New Roman" w:cstheme="minorHAnsi"/>
          <w:sz w:val="24"/>
          <w:szCs w:val="24"/>
          <w:lang w:val="en-GB"/>
        </w:rPr>
        <w:t>T14T23 in the complex with</w:t>
      </w:r>
      <w:r w:rsidR="008C17A0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8C17A0" w:rsidRPr="008C17A0">
        <w:rPr>
          <w:rFonts w:eastAsia="Times New Roman" w:cstheme="minorHAnsi"/>
          <w:b/>
          <w:sz w:val="24"/>
          <w:szCs w:val="24"/>
          <w:lang w:val="en-GB"/>
        </w:rPr>
        <w:t>1</w:t>
      </w:r>
      <w:r w:rsidRPr="00CF714E">
        <w:rPr>
          <w:rFonts w:eastAsia="Times New Roman" w:cstheme="minorHAnsi"/>
          <w:bCs/>
          <w:sz w:val="24"/>
          <w:szCs w:val="24"/>
          <w:vertAlign w:val="superscript"/>
          <w:lang w:val="en-GB"/>
        </w:rPr>
        <w:t>a</w:t>
      </w:r>
    </w:p>
    <w:p w14:paraId="3276BC55" w14:textId="77777777" w:rsidR="00E61DC1" w:rsidRPr="00CF714E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394"/>
        <w:gridCol w:w="2309"/>
        <w:gridCol w:w="2338"/>
      </w:tblGrid>
      <w:tr w:rsidR="00E61DC1" w:rsidRPr="00082FDD" w14:paraId="4B78819E" w14:textId="77777777" w:rsidTr="00FF3641">
        <w:trPr>
          <w:jc w:val="center"/>
        </w:trPr>
        <w:tc>
          <w:tcPr>
            <w:tcW w:w="9585" w:type="dxa"/>
            <w:gridSpan w:val="4"/>
            <w:shd w:val="clear" w:color="auto" w:fill="auto"/>
            <w:vAlign w:val="center"/>
          </w:tcPr>
          <w:p w14:paraId="1023E0EC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F714E">
              <w:rPr>
                <w:rFonts w:eastAsia="Times New Roman" w:cstheme="minorHAnsi"/>
                <w:sz w:val="24"/>
                <w:szCs w:val="24"/>
                <w:lang w:val="en-GB"/>
              </w:rPr>
              <w:t>NOEs in the tetrads</w:t>
            </w:r>
          </w:p>
        </w:tc>
      </w:tr>
      <w:tr w:rsidR="00E61DC1" w:rsidRPr="00082FDD" w14:paraId="472FA882" w14:textId="77777777" w:rsidTr="00FF3641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691179F7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CF714E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G-tetrad 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E80E453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CF714E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G-tetrad  II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1C43E10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CF714E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Tetrad III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08DB398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val="en-GB"/>
              </w:rPr>
            </w:pPr>
            <w:r w:rsidRPr="00CF714E">
              <w:rPr>
                <w:rFonts w:eastAsia="Times New Roman" w:cstheme="minorHAnsi"/>
                <w:sz w:val="24"/>
                <w:szCs w:val="24"/>
                <w:lang w:val="en-GB"/>
              </w:rPr>
              <w:t>Other NOEs</w:t>
            </w:r>
          </w:p>
        </w:tc>
      </w:tr>
      <w:tr w:rsidR="00E61DC1" w:rsidRPr="00082FDD" w14:paraId="7F7D2054" w14:textId="77777777" w:rsidTr="00FF3641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0A605859" w14:textId="3A24F3D7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G7H1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G11H8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D2A0EFF" w14:textId="6B389882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G8H1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G12H8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18E1D1C" w14:textId="00F3C105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G9H1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G13H8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3FF9829" w14:textId="263F7CCB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G13H1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G17H8</w:t>
            </w:r>
          </w:p>
        </w:tc>
      </w:tr>
      <w:tr w:rsidR="00E61DC1" w:rsidRPr="0017458B" w14:paraId="2A64461F" w14:textId="77777777" w:rsidTr="00FF3641">
        <w:trPr>
          <w:trHeight w:val="70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7E4E22A2" w14:textId="36AB531A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G11H1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G16H8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693A541" w14:textId="753FAB7C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G12H1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G17H8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9376097" w14:textId="22409A7C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G13H1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G18H8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C81609E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61DC1" w:rsidRPr="0017458B" w14:paraId="0006CFD6" w14:textId="77777777" w:rsidTr="00FF3641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63E2D9FE" w14:textId="659FD7AC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G16H1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G20H8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0D1D119" w14:textId="26A2A26B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G17H1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G21H8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4F6E2B" w14:textId="23734D55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G18H1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G22H8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E424966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E61DC1" w:rsidRPr="0017458B" w14:paraId="2C70253E" w14:textId="77777777" w:rsidTr="00FF3641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205FE8EF" w14:textId="4021C969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G20H1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G7H8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77E867" w14:textId="483DABC7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G21H1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G8H8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51B74CA" w14:textId="196A8365" w:rsidR="00E61DC1" w:rsidRPr="00CF714E" w:rsidRDefault="0017458B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G22H1</w:t>
            </w:r>
            <w:r w:rsidR="00F32C96">
              <w:rPr>
                <w:rFonts w:eastAsia="Times New Roman" w:cstheme="minorHAnsi"/>
                <w:sz w:val="24"/>
                <w:szCs w:val="24"/>
                <w:lang w:val="en-GB"/>
              </w:rPr>
              <w:t>-</w:t>
            </w:r>
            <w:r w:rsidR="00E61DC1" w:rsidRPr="00CF714E">
              <w:rPr>
                <w:rFonts w:eastAsia="Times New Roman" w:cstheme="minorHAnsi"/>
                <w:sz w:val="24"/>
                <w:szCs w:val="24"/>
                <w:lang w:val="en-GB"/>
              </w:rPr>
              <w:t>G9H8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95C13CC" w14:textId="77777777" w:rsidR="00E61DC1" w:rsidRPr="00CF714E" w:rsidRDefault="00E61DC1" w:rsidP="00FF36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14:paraId="39F6A70A" w14:textId="77777777" w:rsidR="003712AB" w:rsidRDefault="003712AB" w:rsidP="00E61DC1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val="en-GB"/>
        </w:rPr>
      </w:pPr>
    </w:p>
    <w:p w14:paraId="655194D6" w14:textId="5FA0E178" w:rsidR="00E61DC1" w:rsidRPr="00CF714E" w:rsidRDefault="00E61DC1" w:rsidP="00E61DC1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CF714E">
        <w:rPr>
          <w:rFonts w:eastAsia="Times New Roman" w:cstheme="minorHAnsi"/>
          <w:sz w:val="24"/>
          <w:szCs w:val="24"/>
          <w:vertAlign w:val="superscript"/>
          <w:lang w:val="en-GB"/>
        </w:rPr>
        <w:t>a</w:t>
      </w:r>
      <w:proofErr w:type="spellEnd"/>
      <w:r w:rsidRPr="00CF714E">
        <w:rPr>
          <w:rFonts w:eastAsia="Times New Roman" w:cstheme="minorHAnsi"/>
          <w:sz w:val="24"/>
          <w:szCs w:val="24"/>
          <w:vertAlign w:val="superscript"/>
          <w:lang w:val="en-GB"/>
        </w:rPr>
        <w:t xml:space="preserve"> </w:t>
      </w:r>
      <w:r w:rsidRPr="00CF714E">
        <w:rPr>
          <w:rFonts w:eastAsia="Times New Roman" w:cstheme="minorHAnsi"/>
          <w:sz w:val="24"/>
          <w:szCs w:val="24"/>
          <w:lang w:val="en-GB"/>
        </w:rPr>
        <w:t>Acquired at 25°C in H</w:t>
      </w:r>
      <w:r w:rsidRPr="00CF714E">
        <w:rPr>
          <w:rFonts w:eastAsia="Times New Roman" w:cstheme="minorHAnsi"/>
          <w:sz w:val="24"/>
          <w:szCs w:val="24"/>
          <w:vertAlign w:val="subscript"/>
          <w:lang w:val="en-GB"/>
        </w:rPr>
        <w:t>2</w:t>
      </w:r>
      <w:r w:rsidRPr="00CF714E">
        <w:rPr>
          <w:rFonts w:eastAsia="Times New Roman" w:cstheme="minorHAnsi"/>
          <w:sz w:val="24"/>
          <w:szCs w:val="24"/>
          <w:lang w:val="en-GB"/>
        </w:rPr>
        <w:t>O-D</w:t>
      </w:r>
      <w:r w:rsidRPr="00CF714E">
        <w:rPr>
          <w:rFonts w:eastAsia="Times New Roman" w:cstheme="minorHAnsi"/>
          <w:sz w:val="24"/>
          <w:szCs w:val="24"/>
          <w:vertAlign w:val="subscript"/>
          <w:lang w:val="en-GB"/>
        </w:rPr>
        <w:t>2</w:t>
      </w:r>
      <w:r w:rsidRPr="00CF714E">
        <w:rPr>
          <w:rFonts w:eastAsia="Times New Roman" w:cstheme="minorHAnsi"/>
          <w:sz w:val="24"/>
          <w:szCs w:val="24"/>
          <w:lang w:val="en-GB"/>
        </w:rPr>
        <w:t xml:space="preserve">O (90:10 v/v), 25 </w:t>
      </w:r>
      <w:proofErr w:type="spellStart"/>
      <w:r w:rsidRPr="00CF714E">
        <w:rPr>
          <w:rFonts w:eastAsia="Times New Roman" w:cstheme="minorHAnsi"/>
          <w:sz w:val="24"/>
          <w:szCs w:val="24"/>
          <w:lang w:val="en-GB"/>
        </w:rPr>
        <w:t>mM</w:t>
      </w:r>
      <w:proofErr w:type="spellEnd"/>
      <w:r w:rsidRPr="00CF714E">
        <w:rPr>
          <w:rFonts w:eastAsia="Times New Roman" w:cstheme="minorHAnsi"/>
          <w:sz w:val="24"/>
          <w:szCs w:val="24"/>
          <w:lang w:val="en-GB"/>
        </w:rPr>
        <w:t xml:space="preserve"> K-phosphate buffer, 70 </w:t>
      </w:r>
      <w:proofErr w:type="spellStart"/>
      <w:r w:rsidRPr="00CF714E">
        <w:rPr>
          <w:rFonts w:eastAsia="Times New Roman" w:cstheme="minorHAnsi"/>
          <w:sz w:val="24"/>
          <w:szCs w:val="24"/>
          <w:lang w:val="en-GB"/>
        </w:rPr>
        <w:t>mM</w:t>
      </w:r>
      <w:proofErr w:type="spellEnd"/>
      <w:r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GB"/>
        </w:rPr>
        <w:t>KCl</w:t>
      </w:r>
      <w:proofErr w:type="spellEnd"/>
      <w:r>
        <w:rPr>
          <w:rFonts w:eastAsia="Times New Roman" w:cstheme="minorHAnsi"/>
          <w:sz w:val="24"/>
          <w:szCs w:val="24"/>
          <w:lang w:val="en-GB"/>
        </w:rPr>
        <w:t>, pH 6.9; R=2.0</w:t>
      </w:r>
    </w:p>
    <w:p w14:paraId="2623B004" w14:textId="55C9F3C0" w:rsidR="00555625" w:rsidRDefault="00555625" w:rsidP="000619C5">
      <w:pPr>
        <w:spacing w:after="0"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sectPr w:rsidR="00555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-Bold2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456"/>
    <w:multiLevelType w:val="multilevel"/>
    <w:tmpl w:val="143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34F"/>
    <w:multiLevelType w:val="multilevel"/>
    <w:tmpl w:val="EC1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72F9"/>
    <w:multiLevelType w:val="hybridMultilevel"/>
    <w:tmpl w:val="8CF056D2"/>
    <w:lvl w:ilvl="0" w:tplc="CDC46914">
      <w:start w:val="1"/>
      <w:numFmt w:val="lowerLetter"/>
      <w:lvlText w:val="(%1)"/>
      <w:lvlJc w:val="left"/>
      <w:pPr>
        <w:ind w:left="2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0" w:hanging="360"/>
      </w:pPr>
    </w:lvl>
    <w:lvl w:ilvl="2" w:tplc="0410001B" w:tentative="1">
      <w:start w:val="1"/>
      <w:numFmt w:val="lowerRoman"/>
      <w:lvlText w:val="%3."/>
      <w:lvlJc w:val="right"/>
      <w:pPr>
        <w:ind w:left="3890" w:hanging="180"/>
      </w:pPr>
    </w:lvl>
    <w:lvl w:ilvl="3" w:tplc="0410000F" w:tentative="1">
      <w:start w:val="1"/>
      <w:numFmt w:val="decimal"/>
      <w:lvlText w:val="%4."/>
      <w:lvlJc w:val="left"/>
      <w:pPr>
        <w:ind w:left="4610" w:hanging="360"/>
      </w:pPr>
    </w:lvl>
    <w:lvl w:ilvl="4" w:tplc="04100019" w:tentative="1">
      <w:start w:val="1"/>
      <w:numFmt w:val="lowerLetter"/>
      <w:lvlText w:val="%5."/>
      <w:lvlJc w:val="left"/>
      <w:pPr>
        <w:ind w:left="5330" w:hanging="360"/>
      </w:pPr>
    </w:lvl>
    <w:lvl w:ilvl="5" w:tplc="0410001B" w:tentative="1">
      <w:start w:val="1"/>
      <w:numFmt w:val="lowerRoman"/>
      <w:lvlText w:val="%6."/>
      <w:lvlJc w:val="right"/>
      <w:pPr>
        <w:ind w:left="6050" w:hanging="180"/>
      </w:pPr>
    </w:lvl>
    <w:lvl w:ilvl="6" w:tplc="0410000F" w:tentative="1">
      <w:start w:val="1"/>
      <w:numFmt w:val="decimal"/>
      <w:lvlText w:val="%7."/>
      <w:lvlJc w:val="left"/>
      <w:pPr>
        <w:ind w:left="6770" w:hanging="360"/>
      </w:pPr>
    </w:lvl>
    <w:lvl w:ilvl="7" w:tplc="04100019" w:tentative="1">
      <w:start w:val="1"/>
      <w:numFmt w:val="lowerLetter"/>
      <w:lvlText w:val="%8."/>
      <w:lvlJc w:val="left"/>
      <w:pPr>
        <w:ind w:left="7490" w:hanging="360"/>
      </w:pPr>
    </w:lvl>
    <w:lvl w:ilvl="8" w:tplc="0410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3" w15:restartNumberingAfterBreak="0">
    <w:nsid w:val="14A36838"/>
    <w:multiLevelType w:val="hybridMultilevel"/>
    <w:tmpl w:val="89DAEE54"/>
    <w:lvl w:ilvl="0" w:tplc="511E6FB8">
      <w:start w:val="1"/>
      <w:numFmt w:val="lowerLetter"/>
      <w:lvlText w:val="(%1)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1270043"/>
    <w:multiLevelType w:val="multilevel"/>
    <w:tmpl w:val="7446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C41CD"/>
    <w:multiLevelType w:val="hybridMultilevel"/>
    <w:tmpl w:val="1354D5AA"/>
    <w:lvl w:ilvl="0" w:tplc="B8E8265C">
      <w:start w:val="1"/>
      <w:numFmt w:val="lowerLetter"/>
      <w:lvlText w:val="(%1)"/>
      <w:lvlJc w:val="left"/>
      <w:pPr>
        <w:ind w:left="2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320" w:hanging="360"/>
      </w:pPr>
    </w:lvl>
    <w:lvl w:ilvl="2" w:tplc="0410001B" w:tentative="1">
      <w:start w:val="1"/>
      <w:numFmt w:val="lowerRoman"/>
      <w:lvlText w:val="%3."/>
      <w:lvlJc w:val="right"/>
      <w:pPr>
        <w:ind w:left="4040" w:hanging="180"/>
      </w:pPr>
    </w:lvl>
    <w:lvl w:ilvl="3" w:tplc="0410000F" w:tentative="1">
      <w:start w:val="1"/>
      <w:numFmt w:val="decimal"/>
      <w:lvlText w:val="%4."/>
      <w:lvlJc w:val="left"/>
      <w:pPr>
        <w:ind w:left="4760" w:hanging="360"/>
      </w:pPr>
    </w:lvl>
    <w:lvl w:ilvl="4" w:tplc="04100019" w:tentative="1">
      <w:start w:val="1"/>
      <w:numFmt w:val="lowerLetter"/>
      <w:lvlText w:val="%5."/>
      <w:lvlJc w:val="left"/>
      <w:pPr>
        <w:ind w:left="5480" w:hanging="360"/>
      </w:pPr>
    </w:lvl>
    <w:lvl w:ilvl="5" w:tplc="0410001B" w:tentative="1">
      <w:start w:val="1"/>
      <w:numFmt w:val="lowerRoman"/>
      <w:lvlText w:val="%6."/>
      <w:lvlJc w:val="right"/>
      <w:pPr>
        <w:ind w:left="6200" w:hanging="180"/>
      </w:pPr>
    </w:lvl>
    <w:lvl w:ilvl="6" w:tplc="0410000F" w:tentative="1">
      <w:start w:val="1"/>
      <w:numFmt w:val="decimal"/>
      <w:lvlText w:val="%7."/>
      <w:lvlJc w:val="left"/>
      <w:pPr>
        <w:ind w:left="6920" w:hanging="360"/>
      </w:pPr>
    </w:lvl>
    <w:lvl w:ilvl="7" w:tplc="04100019" w:tentative="1">
      <w:start w:val="1"/>
      <w:numFmt w:val="lowerLetter"/>
      <w:lvlText w:val="%8."/>
      <w:lvlJc w:val="left"/>
      <w:pPr>
        <w:ind w:left="7640" w:hanging="360"/>
      </w:pPr>
    </w:lvl>
    <w:lvl w:ilvl="8" w:tplc="0410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6" w15:restartNumberingAfterBreak="0">
    <w:nsid w:val="2CFA3C66"/>
    <w:multiLevelType w:val="hybridMultilevel"/>
    <w:tmpl w:val="ED5218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B99"/>
    <w:multiLevelType w:val="hybridMultilevel"/>
    <w:tmpl w:val="2180762A"/>
    <w:lvl w:ilvl="0" w:tplc="E60E5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72AD"/>
    <w:multiLevelType w:val="hybridMultilevel"/>
    <w:tmpl w:val="C83AF374"/>
    <w:lvl w:ilvl="0" w:tplc="A7E8DD06">
      <w:start w:val="1"/>
      <w:numFmt w:val="decimal"/>
      <w:lvlText w:val="%1)"/>
      <w:lvlJc w:val="left"/>
      <w:pPr>
        <w:ind w:left="473" w:hanging="360"/>
      </w:pPr>
      <w:rPr>
        <w:rFonts w:hint="default"/>
        <w:color w:val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761351E"/>
    <w:multiLevelType w:val="hybridMultilevel"/>
    <w:tmpl w:val="1A5C82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2859"/>
    <w:multiLevelType w:val="hybridMultilevel"/>
    <w:tmpl w:val="35B8492C"/>
    <w:lvl w:ilvl="0" w:tplc="85C428DE">
      <w:start w:val="1"/>
      <w:numFmt w:val="decimal"/>
      <w:lvlText w:val="%1."/>
      <w:lvlJc w:val="left"/>
      <w:pPr>
        <w:ind w:left="541" w:hanging="43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F8A30C8">
      <w:numFmt w:val="bullet"/>
      <w:lvlText w:val="•"/>
      <w:lvlJc w:val="left"/>
      <w:pPr>
        <w:ind w:left="1396" w:hanging="431"/>
      </w:pPr>
      <w:rPr>
        <w:rFonts w:hint="default"/>
      </w:rPr>
    </w:lvl>
    <w:lvl w:ilvl="2" w:tplc="E6A4D944">
      <w:numFmt w:val="bullet"/>
      <w:lvlText w:val="•"/>
      <w:lvlJc w:val="left"/>
      <w:pPr>
        <w:ind w:left="2253" w:hanging="431"/>
      </w:pPr>
      <w:rPr>
        <w:rFonts w:hint="default"/>
      </w:rPr>
    </w:lvl>
    <w:lvl w:ilvl="3" w:tplc="A0AA3A20">
      <w:numFmt w:val="bullet"/>
      <w:lvlText w:val="•"/>
      <w:lvlJc w:val="left"/>
      <w:pPr>
        <w:ind w:left="3109" w:hanging="431"/>
      </w:pPr>
      <w:rPr>
        <w:rFonts w:hint="default"/>
      </w:rPr>
    </w:lvl>
    <w:lvl w:ilvl="4" w:tplc="4386F246">
      <w:numFmt w:val="bullet"/>
      <w:lvlText w:val="•"/>
      <w:lvlJc w:val="left"/>
      <w:pPr>
        <w:ind w:left="3966" w:hanging="431"/>
      </w:pPr>
      <w:rPr>
        <w:rFonts w:hint="default"/>
      </w:rPr>
    </w:lvl>
    <w:lvl w:ilvl="5" w:tplc="0052B66A">
      <w:numFmt w:val="bullet"/>
      <w:lvlText w:val="•"/>
      <w:lvlJc w:val="left"/>
      <w:pPr>
        <w:ind w:left="4822" w:hanging="431"/>
      </w:pPr>
      <w:rPr>
        <w:rFonts w:hint="default"/>
      </w:rPr>
    </w:lvl>
    <w:lvl w:ilvl="6" w:tplc="87321204">
      <w:numFmt w:val="bullet"/>
      <w:lvlText w:val="•"/>
      <w:lvlJc w:val="left"/>
      <w:pPr>
        <w:ind w:left="5679" w:hanging="431"/>
      </w:pPr>
      <w:rPr>
        <w:rFonts w:hint="default"/>
      </w:rPr>
    </w:lvl>
    <w:lvl w:ilvl="7" w:tplc="963878C6">
      <w:numFmt w:val="bullet"/>
      <w:lvlText w:val="•"/>
      <w:lvlJc w:val="left"/>
      <w:pPr>
        <w:ind w:left="6535" w:hanging="431"/>
      </w:pPr>
      <w:rPr>
        <w:rFonts w:hint="default"/>
      </w:rPr>
    </w:lvl>
    <w:lvl w:ilvl="8" w:tplc="EA9603CE">
      <w:numFmt w:val="bullet"/>
      <w:lvlText w:val="•"/>
      <w:lvlJc w:val="left"/>
      <w:pPr>
        <w:ind w:left="7392" w:hanging="431"/>
      </w:pPr>
      <w:rPr>
        <w:rFonts w:hint="default"/>
      </w:rPr>
    </w:lvl>
  </w:abstractNum>
  <w:abstractNum w:abstractNumId="11" w15:restartNumberingAfterBreak="0">
    <w:nsid w:val="44B33D2B"/>
    <w:multiLevelType w:val="multilevel"/>
    <w:tmpl w:val="A564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829E3"/>
    <w:multiLevelType w:val="hybridMultilevel"/>
    <w:tmpl w:val="C86EC5D0"/>
    <w:lvl w:ilvl="0" w:tplc="2BF00FAE">
      <w:start w:val="1"/>
      <w:numFmt w:val="lowerLetter"/>
      <w:lvlText w:val="(%1)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625E72C0"/>
    <w:multiLevelType w:val="hybridMultilevel"/>
    <w:tmpl w:val="4DCE658A"/>
    <w:lvl w:ilvl="0" w:tplc="000C2372">
      <w:start w:val="1"/>
      <w:numFmt w:val="lowerLetter"/>
      <w:lvlText w:val="(%1)"/>
      <w:lvlJc w:val="left"/>
      <w:pPr>
        <w:ind w:left="2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320" w:hanging="360"/>
      </w:pPr>
    </w:lvl>
    <w:lvl w:ilvl="2" w:tplc="0410001B" w:tentative="1">
      <w:start w:val="1"/>
      <w:numFmt w:val="lowerRoman"/>
      <w:lvlText w:val="%3."/>
      <w:lvlJc w:val="right"/>
      <w:pPr>
        <w:ind w:left="4040" w:hanging="180"/>
      </w:pPr>
    </w:lvl>
    <w:lvl w:ilvl="3" w:tplc="0410000F" w:tentative="1">
      <w:start w:val="1"/>
      <w:numFmt w:val="decimal"/>
      <w:lvlText w:val="%4."/>
      <w:lvlJc w:val="left"/>
      <w:pPr>
        <w:ind w:left="4760" w:hanging="360"/>
      </w:pPr>
    </w:lvl>
    <w:lvl w:ilvl="4" w:tplc="04100019" w:tentative="1">
      <w:start w:val="1"/>
      <w:numFmt w:val="lowerLetter"/>
      <w:lvlText w:val="%5."/>
      <w:lvlJc w:val="left"/>
      <w:pPr>
        <w:ind w:left="5480" w:hanging="360"/>
      </w:pPr>
    </w:lvl>
    <w:lvl w:ilvl="5" w:tplc="0410001B" w:tentative="1">
      <w:start w:val="1"/>
      <w:numFmt w:val="lowerRoman"/>
      <w:lvlText w:val="%6."/>
      <w:lvlJc w:val="right"/>
      <w:pPr>
        <w:ind w:left="6200" w:hanging="180"/>
      </w:pPr>
    </w:lvl>
    <w:lvl w:ilvl="6" w:tplc="0410000F" w:tentative="1">
      <w:start w:val="1"/>
      <w:numFmt w:val="decimal"/>
      <w:lvlText w:val="%7."/>
      <w:lvlJc w:val="left"/>
      <w:pPr>
        <w:ind w:left="6920" w:hanging="360"/>
      </w:pPr>
    </w:lvl>
    <w:lvl w:ilvl="7" w:tplc="04100019" w:tentative="1">
      <w:start w:val="1"/>
      <w:numFmt w:val="lowerLetter"/>
      <w:lvlText w:val="%8."/>
      <w:lvlJc w:val="left"/>
      <w:pPr>
        <w:ind w:left="7640" w:hanging="360"/>
      </w:pPr>
    </w:lvl>
    <w:lvl w:ilvl="8" w:tplc="0410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14" w15:restartNumberingAfterBreak="0">
    <w:nsid w:val="6F3934EC"/>
    <w:multiLevelType w:val="hybridMultilevel"/>
    <w:tmpl w:val="3C284424"/>
    <w:lvl w:ilvl="0" w:tplc="0B589DCC">
      <w:start w:val="1"/>
      <w:numFmt w:val="lowerLetter"/>
      <w:lvlText w:val="(%1)"/>
      <w:lvlJc w:val="left"/>
      <w:pPr>
        <w:ind w:left="2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80" w:hanging="360"/>
      </w:pPr>
    </w:lvl>
    <w:lvl w:ilvl="2" w:tplc="0410001B" w:tentative="1">
      <w:start w:val="1"/>
      <w:numFmt w:val="lowerRoman"/>
      <w:lvlText w:val="%3."/>
      <w:lvlJc w:val="right"/>
      <w:pPr>
        <w:ind w:left="3700" w:hanging="180"/>
      </w:pPr>
    </w:lvl>
    <w:lvl w:ilvl="3" w:tplc="0410000F" w:tentative="1">
      <w:start w:val="1"/>
      <w:numFmt w:val="decimal"/>
      <w:lvlText w:val="%4."/>
      <w:lvlJc w:val="left"/>
      <w:pPr>
        <w:ind w:left="4420" w:hanging="360"/>
      </w:pPr>
    </w:lvl>
    <w:lvl w:ilvl="4" w:tplc="04100019" w:tentative="1">
      <w:start w:val="1"/>
      <w:numFmt w:val="lowerLetter"/>
      <w:lvlText w:val="%5."/>
      <w:lvlJc w:val="left"/>
      <w:pPr>
        <w:ind w:left="5140" w:hanging="360"/>
      </w:pPr>
    </w:lvl>
    <w:lvl w:ilvl="5" w:tplc="0410001B" w:tentative="1">
      <w:start w:val="1"/>
      <w:numFmt w:val="lowerRoman"/>
      <w:lvlText w:val="%6."/>
      <w:lvlJc w:val="right"/>
      <w:pPr>
        <w:ind w:left="5860" w:hanging="180"/>
      </w:pPr>
    </w:lvl>
    <w:lvl w:ilvl="6" w:tplc="0410000F" w:tentative="1">
      <w:start w:val="1"/>
      <w:numFmt w:val="decimal"/>
      <w:lvlText w:val="%7."/>
      <w:lvlJc w:val="left"/>
      <w:pPr>
        <w:ind w:left="6580" w:hanging="360"/>
      </w:pPr>
    </w:lvl>
    <w:lvl w:ilvl="7" w:tplc="04100019" w:tentative="1">
      <w:start w:val="1"/>
      <w:numFmt w:val="lowerLetter"/>
      <w:lvlText w:val="%8."/>
      <w:lvlJc w:val="left"/>
      <w:pPr>
        <w:ind w:left="7300" w:hanging="360"/>
      </w:pPr>
    </w:lvl>
    <w:lvl w:ilvl="8" w:tplc="0410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5" w15:restartNumberingAfterBreak="0">
    <w:nsid w:val="709D7D3A"/>
    <w:multiLevelType w:val="multilevel"/>
    <w:tmpl w:val="CA8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039B5"/>
    <w:multiLevelType w:val="hybridMultilevel"/>
    <w:tmpl w:val="5B2284AA"/>
    <w:lvl w:ilvl="0" w:tplc="753CE7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66B6"/>
    <w:multiLevelType w:val="multilevel"/>
    <w:tmpl w:val="4EA8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20E12"/>
    <w:multiLevelType w:val="hybridMultilevel"/>
    <w:tmpl w:val="476ED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18"/>
  </w:num>
  <w:num w:numId="7">
    <w:abstractNumId w:val="10"/>
  </w:num>
  <w:num w:numId="8">
    <w:abstractNumId w:val="6"/>
  </w:num>
  <w:num w:numId="9">
    <w:abstractNumId w:val="11"/>
  </w:num>
  <w:num w:numId="10">
    <w:abstractNumId w:val="17"/>
  </w:num>
  <w:num w:numId="11">
    <w:abstractNumId w:val="0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CA"/>
    <w:rsid w:val="00000F41"/>
    <w:rsid w:val="00007299"/>
    <w:rsid w:val="0001155D"/>
    <w:rsid w:val="00013B24"/>
    <w:rsid w:val="00014D69"/>
    <w:rsid w:val="0001649B"/>
    <w:rsid w:val="000165D2"/>
    <w:rsid w:val="00016B30"/>
    <w:rsid w:val="00016E37"/>
    <w:rsid w:val="0002252A"/>
    <w:rsid w:val="00022774"/>
    <w:rsid w:val="00025D8C"/>
    <w:rsid w:val="00026F9D"/>
    <w:rsid w:val="00027D47"/>
    <w:rsid w:val="00031088"/>
    <w:rsid w:val="00031731"/>
    <w:rsid w:val="0003232A"/>
    <w:rsid w:val="0004363D"/>
    <w:rsid w:val="00046731"/>
    <w:rsid w:val="000476AD"/>
    <w:rsid w:val="0005335A"/>
    <w:rsid w:val="00055018"/>
    <w:rsid w:val="00056B00"/>
    <w:rsid w:val="00060ECA"/>
    <w:rsid w:val="000619C5"/>
    <w:rsid w:val="0006202A"/>
    <w:rsid w:val="00062FBD"/>
    <w:rsid w:val="00064A91"/>
    <w:rsid w:val="00064BA2"/>
    <w:rsid w:val="00064FF7"/>
    <w:rsid w:val="00066D81"/>
    <w:rsid w:val="00067466"/>
    <w:rsid w:val="00067A57"/>
    <w:rsid w:val="00071786"/>
    <w:rsid w:val="00074265"/>
    <w:rsid w:val="0007539E"/>
    <w:rsid w:val="00082EEA"/>
    <w:rsid w:val="00082FDD"/>
    <w:rsid w:val="00084AD6"/>
    <w:rsid w:val="00085F0E"/>
    <w:rsid w:val="00086E0A"/>
    <w:rsid w:val="00090ECF"/>
    <w:rsid w:val="000950F7"/>
    <w:rsid w:val="00095D43"/>
    <w:rsid w:val="0009606B"/>
    <w:rsid w:val="00097B76"/>
    <w:rsid w:val="00097F05"/>
    <w:rsid w:val="000A3A7D"/>
    <w:rsid w:val="000A5AB1"/>
    <w:rsid w:val="000A6768"/>
    <w:rsid w:val="000A7E8A"/>
    <w:rsid w:val="000B19A4"/>
    <w:rsid w:val="000B24C3"/>
    <w:rsid w:val="000B36CA"/>
    <w:rsid w:val="000B4F18"/>
    <w:rsid w:val="000B51E6"/>
    <w:rsid w:val="000B61F7"/>
    <w:rsid w:val="000B70DB"/>
    <w:rsid w:val="000C0BF9"/>
    <w:rsid w:val="000C0CB8"/>
    <w:rsid w:val="000C0F7C"/>
    <w:rsid w:val="000C3A0D"/>
    <w:rsid w:val="000C3A82"/>
    <w:rsid w:val="000C3F30"/>
    <w:rsid w:val="000C49EA"/>
    <w:rsid w:val="000C5C86"/>
    <w:rsid w:val="000C66B9"/>
    <w:rsid w:val="000C6FF9"/>
    <w:rsid w:val="000D2E44"/>
    <w:rsid w:val="000D4400"/>
    <w:rsid w:val="000D5AAC"/>
    <w:rsid w:val="000D72B1"/>
    <w:rsid w:val="000D7B34"/>
    <w:rsid w:val="000E0B96"/>
    <w:rsid w:val="000E1C11"/>
    <w:rsid w:val="000E3380"/>
    <w:rsid w:val="000F00F9"/>
    <w:rsid w:val="000F0397"/>
    <w:rsid w:val="000F200C"/>
    <w:rsid w:val="000F32E0"/>
    <w:rsid w:val="000F3C8C"/>
    <w:rsid w:val="000F3DD0"/>
    <w:rsid w:val="00100565"/>
    <w:rsid w:val="001042CF"/>
    <w:rsid w:val="0010645F"/>
    <w:rsid w:val="001110F1"/>
    <w:rsid w:val="00112689"/>
    <w:rsid w:val="00112C51"/>
    <w:rsid w:val="00112FD2"/>
    <w:rsid w:val="001130D7"/>
    <w:rsid w:val="001226CC"/>
    <w:rsid w:val="001259DC"/>
    <w:rsid w:val="001274F3"/>
    <w:rsid w:val="00131EF2"/>
    <w:rsid w:val="00133BC8"/>
    <w:rsid w:val="00134BD6"/>
    <w:rsid w:val="001359A9"/>
    <w:rsid w:val="00136A8E"/>
    <w:rsid w:val="00136BE3"/>
    <w:rsid w:val="00140557"/>
    <w:rsid w:val="0014094D"/>
    <w:rsid w:val="001414E7"/>
    <w:rsid w:val="001433B2"/>
    <w:rsid w:val="00143446"/>
    <w:rsid w:val="00143F33"/>
    <w:rsid w:val="00146AB8"/>
    <w:rsid w:val="00147253"/>
    <w:rsid w:val="001472D2"/>
    <w:rsid w:val="00151403"/>
    <w:rsid w:val="001533BB"/>
    <w:rsid w:val="00160420"/>
    <w:rsid w:val="00162397"/>
    <w:rsid w:val="00163643"/>
    <w:rsid w:val="001662E6"/>
    <w:rsid w:val="001663F0"/>
    <w:rsid w:val="00166881"/>
    <w:rsid w:val="001714B0"/>
    <w:rsid w:val="00172705"/>
    <w:rsid w:val="0017458B"/>
    <w:rsid w:val="00175695"/>
    <w:rsid w:val="001779E3"/>
    <w:rsid w:val="0018183E"/>
    <w:rsid w:val="00181F46"/>
    <w:rsid w:val="00187FEC"/>
    <w:rsid w:val="0019230D"/>
    <w:rsid w:val="001A0910"/>
    <w:rsid w:val="001A268B"/>
    <w:rsid w:val="001A340F"/>
    <w:rsid w:val="001A3875"/>
    <w:rsid w:val="001A4AA1"/>
    <w:rsid w:val="001B088B"/>
    <w:rsid w:val="001B0B3A"/>
    <w:rsid w:val="001B144E"/>
    <w:rsid w:val="001B3108"/>
    <w:rsid w:val="001B3176"/>
    <w:rsid w:val="001B3A23"/>
    <w:rsid w:val="001C0A00"/>
    <w:rsid w:val="001C1B0E"/>
    <w:rsid w:val="001C70DF"/>
    <w:rsid w:val="001D0B49"/>
    <w:rsid w:val="001D11FF"/>
    <w:rsid w:val="001D1EEC"/>
    <w:rsid w:val="001D32CC"/>
    <w:rsid w:val="001D3456"/>
    <w:rsid w:val="001D4C90"/>
    <w:rsid w:val="001E0D95"/>
    <w:rsid w:val="001E1225"/>
    <w:rsid w:val="001E328E"/>
    <w:rsid w:val="001E5E4A"/>
    <w:rsid w:val="001E627A"/>
    <w:rsid w:val="001E64DA"/>
    <w:rsid w:val="001F0349"/>
    <w:rsid w:val="001F210D"/>
    <w:rsid w:val="001F6121"/>
    <w:rsid w:val="001F6649"/>
    <w:rsid w:val="002000A7"/>
    <w:rsid w:val="00202625"/>
    <w:rsid w:val="00215235"/>
    <w:rsid w:val="002177A3"/>
    <w:rsid w:val="002212E5"/>
    <w:rsid w:val="00222A38"/>
    <w:rsid w:val="0022338D"/>
    <w:rsid w:val="00224AD5"/>
    <w:rsid w:val="0022624D"/>
    <w:rsid w:val="00226D7F"/>
    <w:rsid w:val="00227681"/>
    <w:rsid w:val="00232901"/>
    <w:rsid w:val="00236EAF"/>
    <w:rsid w:val="00241C64"/>
    <w:rsid w:val="0024228D"/>
    <w:rsid w:val="0024358B"/>
    <w:rsid w:val="00246E8F"/>
    <w:rsid w:val="00247E00"/>
    <w:rsid w:val="00250FCC"/>
    <w:rsid w:val="002513F0"/>
    <w:rsid w:val="0025205C"/>
    <w:rsid w:val="002615A5"/>
    <w:rsid w:val="00261CE7"/>
    <w:rsid w:val="00266922"/>
    <w:rsid w:val="002710D5"/>
    <w:rsid w:val="002724D7"/>
    <w:rsid w:val="00272855"/>
    <w:rsid w:val="0027350E"/>
    <w:rsid w:val="00273723"/>
    <w:rsid w:val="0027372D"/>
    <w:rsid w:val="00274097"/>
    <w:rsid w:val="00280481"/>
    <w:rsid w:val="00282024"/>
    <w:rsid w:val="00287A72"/>
    <w:rsid w:val="00287EA8"/>
    <w:rsid w:val="0029051E"/>
    <w:rsid w:val="00292F59"/>
    <w:rsid w:val="00294924"/>
    <w:rsid w:val="002A0C7C"/>
    <w:rsid w:val="002A245B"/>
    <w:rsid w:val="002A3616"/>
    <w:rsid w:val="002A5C8C"/>
    <w:rsid w:val="002A72AC"/>
    <w:rsid w:val="002B0189"/>
    <w:rsid w:val="002B353F"/>
    <w:rsid w:val="002B64D6"/>
    <w:rsid w:val="002B690A"/>
    <w:rsid w:val="002B730E"/>
    <w:rsid w:val="002C1103"/>
    <w:rsid w:val="002C5215"/>
    <w:rsid w:val="002D19A1"/>
    <w:rsid w:val="002D3A5A"/>
    <w:rsid w:val="002D471F"/>
    <w:rsid w:val="002D5233"/>
    <w:rsid w:val="002D5D2F"/>
    <w:rsid w:val="002D7C97"/>
    <w:rsid w:val="002E3893"/>
    <w:rsid w:val="002E6CF2"/>
    <w:rsid w:val="002E6E63"/>
    <w:rsid w:val="002F102D"/>
    <w:rsid w:val="002F34EF"/>
    <w:rsid w:val="002F6D81"/>
    <w:rsid w:val="002F76C7"/>
    <w:rsid w:val="00300A03"/>
    <w:rsid w:val="00300CF4"/>
    <w:rsid w:val="00302BC5"/>
    <w:rsid w:val="0030680F"/>
    <w:rsid w:val="00306B89"/>
    <w:rsid w:val="003100FE"/>
    <w:rsid w:val="00311E89"/>
    <w:rsid w:val="00312883"/>
    <w:rsid w:val="00312C46"/>
    <w:rsid w:val="0031548C"/>
    <w:rsid w:val="00315693"/>
    <w:rsid w:val="00316A01"/>
    <w:rsid w:val="00320750"/>
    <w:rsid w:val="00322C78"/>
    <w:rsid w:val="00323C3F"/>
    <w:rsid w:val="00324CE5"/>
    <w:rsid w:val="003268AE"/>
    <w:rsid w:val="003308C7"/>
    <w:rsid w:val="003330BE"/>
    <w:rsid w:val="003334AE"/>
    <w:rsid w:val="00333ED1"/>
    <w:rsid w:val="0033520E"/>
    <w:rsid w:val="00335879"/>
    <w:rsid w:val="00336A06"/>
    <w:rsid w:val="00340687"/>
    <w:rsid w:val="0034245B"/>
    <w:rsid w:val="003424A9"/>
    <w:rsid w:val="003428A1"/>
    <w:rsid w:val="00342B4E"/>
    <w:rsid w:val="00343219"/>
    <w:rsid w:val="003446BD"/>
    <w:rsid w:val="00344C3F"/>
    <w:rsid w:val="00345DD7"/>
    <w:rsid w:val="00345F5C"/>
    <w:rsid w:val="003460C5"/>
    <w:rsid w:val="00346324"/>
    <w:rsid w:val="0035181E"/>
    <w:rsid w:val="00354233"/>
    <w:rsid w:val="00354A60"/>
    <w:rsid w:val="0036087F"/>
    <w:rsid w:val="00360BC3"/>
    <w:rsid w:val="00361D91"/>
    <w:rsid w:val="00363B0D"/>
    <w:rsid w:val="003712AB"/>
    <w:rsid w:val="00371459"/>
    <w:rsid w:val="00373E88"/>
    <w:rsid w:val="00376685"/>
    <w:rsid w:val="00377E1F"/>
    <w:rsid w:val="00382A6D"/>
    <w:rsid w:val="00382DD3"/>
    <w:rsid w:val="00383FE6"/>
    <w:rsid w:val="00385F45"/>
    <w:rsid w:val="003874F4"/>
    <w:rsid w:val="0039128A"/>
    <w:rsid w:val="00392866"/>
    <w:rsid w:val="00394DB2"/>
    <w:rsid w:val="00396355"/>
    <w:rsid w:val="0039697F"/>
    <w:rsid w:val="00396D9E"/>
    <w:rsid w:val="003A04E4"/>
    <w:rsid w:val="003A4380"/>
    <w:rsid w:val="003A4BF0"/>
    <w:rsid w:val="003A67E9"/>
    <w:rsid w:val="003B4876"/>
    <w:rsid w:val="003C03D3"/>
    <w:rsid w:val="003C1DD0"/>
    <w:rsid w:val="003C1E3B"/>
    <w:rsid w:val="003C73C0"/>
    <w:rsid w:val="003D1129"/>
    <w:rsid w:val="003D6462"/>
    <w:rsid w:val="003E0F09"/>
    <w:rsid w:val="003E45C6"/>
    <w:rsid w:val="003E6C92"/>
    <w:rsid w:val="003E6FCA"/>
    <w:rsid w:val="003F0D88"/>
    <w:rsid w:val="003F5865"/>
    <w:rsid w:val="003F5C9F"/>
    <w:rsid w:val="003F7E0D"/>
    <w:rsid w:val="00400593"/>
    <w:rsid w:val="00402435"/>
    <w:rsid w:val="00404BD1"/>
    <w:rsid w:val="00407469"/>
    <w:rsid w:val="00414269"/>
    <w:rsid w:val="0041568E"/>
    <w:rsid w:val="004163AC"/>
    <w:rsid w:val="004173FD"/>
    <w:rsid w:val="004176FD"/>
    <w:rsid w:val="004204DA"/>
    <w:rsid w:val="00422153"/>
    <w:rsid w:val="004248D8"/>
    <w:rsid w:val="00424C40"/>
    <w:rsid w:val="004315FD"/>
    <w:rsid w:val="00437F1E"/>
    <w:rsid w:val="00443636"/>
    <w:rsid w:val="0044369B"/>
    <w:rsid w:val="00443A3D"/>
    <w:rsid w:val="004460AA"/>
    <w:rsid w:val="00447CDF"/>
    <w:rsid w:val="004512B6"/>
    <w:rsid w:val="004532E5"/>
    <w:rsid w:val="00456A2E"/>
    <w:rsid w:val="00461EE8"/>
    <w:rsid w:val="00464E86"/>
    <w:rsid w:val="0046716E"/>
    <w:rsid w:val="00470823"/>
    <w:rsid w:val="00471236"/>
    <w:rsid w:val="004719B3"/>
    <w:rsid w:val="004725AB"/>
    <w:rsid w:val="00473E43"/>
    <w:rsid w:val="004754AA"/>
    <w:rsid w:val="00477E57"/>
    <w:rsid w:val="00481418"/>
    <w:rsid w:val="00482E03"/>
    <w:rsid w:val="004876F6"/>
    <w:rsid w:val="00491358"/>
    <w:rsid w:val="00491491"/>
    <w:rsid w:val="00492607"/>
    <w:rsid w:val="00496223"/>
    <w:rsid w:val="00496659"/>
    <w:rsid w:val="00496868"/>
    <w:rsid w:val="00497C69"/>
    <w:rsid w:val="004A0ED6"/>
    <w:rsid w:val="004A2390"/>
    <w:rsid w:val="004A45F8"/>
    <w:rsid w:val="004A50F0"/>
    <w:rsid w:val="004A63D0"/>
    <w:rsid w:val="004B3201"/>
    <w:rsid w:val="004B3208"/>
    <w:rsid w:val="004B73DC"/>
    <w:rsid w:val="004C0031"/>
    <w:rsid w:val="004C143F"/>
    <w:rsid w:val="004C26E1"/>
    <w:rsid w:val="004C2A06"/>
    <w:rsid w:val="004C2CE3"/>
    <w:rsid w:val="004C38FB"/>
    <w:rsid w:val="004C5C8E"/>
    <w:rsid w:val="004D1FB8"/>
    <w:rsid w:val="004D4378"/>
    <w:rsid w:val="004D4671"/>
    <w:rsid w:val="004D665E"/>
    <w:rsid w:val="004E49A7"/>
    <w:rsid w:val="004F2FB1"/>
    <w:rsid w:val="004F322B"/>
    <w:rsid w:val="004F6B29"/>
    <w:rsid w:val="004F6CFE"/>
    <w:rsid w:val="0050001C"/>
    <w:rsid w:val="00500A12"/>
    <w:rsid w:val="00503405"/>
    <w:rsid w:val="00504688"/>
    <w:rsid w:val="00504CAB"/>
    <w:rsid w:val="00504FBE"/>
    <w:rsid w:val="00506369"/>
    <w:rsid w:val="00512D08"/>
    <w:rsid w:val="00512F2A"/>
    <w:rsid w:val="00513A76"/>
    <w:rsid w:val="0051571E"/>
    <w:rsid w:val="0051652A"/>
    <w:rsid w:val="005165E5"/>
    <w:rsid w:val="005167B0"/>
    <w:rsid w:val="00522008"/>
    <w:rsid w:val="00522B21"/>
    <w:rsid w:val="00526641"/>
    <w:rsid w:val="0052748F"/>
    <w:rsid w:val="00531C08"/>
    <w:rsid w:val="00534C21"/>
    <w:rsid w:val="00535612"/>
    <w:rsid w:val="00536427"/>
    <w:rsid w:val="00536FB6"/>
    <w:rsid w:val="00543A4F"/>
    <w:rsid w:val="00543C69"/>
    <w:rsid w:val="00544635"/>
    <w:rsid w:val="00547716"/>
    <w:rsid w:val="00552BE5"/>
    <w:rsid w:val="00555625"/>
    <w:rsid w:val="00555D63"/>
    <w:rsid w:val="00556A24"/>
    <w:rsid w:val="00557342"/>
    <w:rsid w:val="00557F21"/>
    <w:rsid w:val="00563894"/>
    <w:rsid w:val="0056616A"/>
    <w:rsid w:val="0056685C"/>
    <w:rsid w:val="0056699D"/>
    <w:rsid w:val="00572638"/>
    <w:rsid w:val="00581084"/>
    <w:rsid w:val="0058498F"/>
    <w:rsid w:val="00586716"/>
    <w:rsid w:val="00587FE4"/>
    <w:rsid w:val="00593DC6"/>
    <w:rsid w:val="00594D47"/>
    <w:rsid w:val="00596F6F"/>
    <w:rsid w:val="005A035D"/>
    <w:rsid w:val="005A38C7"/>
    <w:rsid w:val="005A7939"/>
    <w:rsid w:val="005B09BE"/>
    <w:rsid w:val="005B1F27"/>
    <w:rsid w:val="005B42B8"/>
    <w:rsid w:val="005B6822"/>
    <w:rsid w:val="005B75E9"/>
    <w:rsid w:val="005C17A8"/>
    <w:rsid w:val="005C19CD"/>
    <w:rsid w:val="005C3054"/>
    <w:rsid w:val="005C31DD"/>
    <w:rsid w:val="005C54F8"/>
    <w:rsid w:val="005C5A6F"/>
    <w:rsid w:val="005C5E14"/>
    <w:rsid w:val="005C60E0"/>
    <w:rsid w:val="005C726C"/>
    <w:rsid w:val="005D0BAD"/>
    <w:rsid w:val="005D38BA"/>
    <w:rsid w:val="005D3CFD"/>
    <w:rsid w:val="005D4CF0"/>
    <w:rsid w:val="005D7802"/>
    <w:rsid w:val="005E2E9B"/>
    <w:rsid w:val="005E33C8"/>
    <w:rsid w:val="005E415C"/>
    <w:rsid w:val="005E42C5"/>
    <w:rsid w:val="005E5384"/>
    <w:rsid w:val="005E53DE"/>
    <w:rsid w:val="005E670A"/>
    <w:rsid w:val="005E7DF4"/>
    <w:rsid w:val="005F2004"/>
    <w:rsid w:val="005F54DD"/>
    <w:rsid w:val="00600AEC"/>
    <w:rsid w:val="00603FC7"/>
    <w:rsid w:val="00604B1E"/>
    <w:rsid w:val="00611644"/>
    <w:rsid w:val="00613F80"/>
    <w:rsid w:val="006161EE"/>
    <w:rsid w:val="00620941"/>
    <w:rsid w:val="00620EB6"/>
    <w:rsid w:val="00622595"/>
    <w:rsid w:val="00622B59"/>
    <w:rsid w:val="00624010"/>
    <w:rsid w:val="006246C1"/>
    <w:rsid w:val="006303E8"/>
    <w:rsid w:val="006335AB"/>
    <w:rsid w:val="00640875"/>
    <w:rsid w:val="00641850"/>
    <w:rsid w:val="00643126"/>
    <w:rsid w:val="006459CC"/>
    <w:rsid w:val="00645E07"/>
    <w:rsid w:val="00647F61"/>
    <w:rsid w:val="00650418"/>
    <w:rsid w:val="006524F1"/>
    <w:rsid w:val="006547FB"/>
    <w:rsid w:val="0066045A"/>
    <w:rsid w:val="006612B8"/>
    <w:rsid w:val="00664F9E"/>
    <w:rsid w:val="006677A4"/>
    <w:rsid w:val="00667D13"/>
    <w:rsid w:val="00672B71"/>
    <w:rsid w:val="00675A37"/>
    <w:rsid w:val="00676883"/>
    <w:rsid w:val="00682914"/>
    <w:rsid w:val="0068296A"/>
    <w:rsid w:val="006843F1"/>
    <w:rsid w:val="00685653"/>
    <w:rsid w:val="00690804"/>
    <w:rsid w:val="00691281"/>
    <w:rsid w:val="00697444"/>
    <w:rsid w:val="006A0699"/>
    <w:rsid w:val="006A0EFA"/>
    <w:rsid w:val="006A1717"/>
    <w:rsid w:val="006A1D7B"/>
    <w:rsid w:val="006A3118"/>
    <w:rsid w:val="006A33CF"/>
    <w:rsid w:val="006A3D9E"/>
    <w:rsid w:val="006A3F45"/>
    <w:rsid w:val="006A56E9"/>
    <w:rsid w:val="006A5832"/>
    <w:rsid w:val="006A5FBF"/>
    <w:rsid w:val="006A6040"/>
    <w:rsid w:val="006A72A9"/>
    <w:rsid w:val="006B2493"/>
    <w:rsid w:val="006B334D"/>
    <w:rsid w:val="006B33F8"/>
    <w:rsid w:val="006B38D6"/>
    <w:rsid w:val="006B41AC"/>
    <w:rsid w:val="006B44C2"/>
    <w:rsid w:val="006B4984"/>
    <w:rsid w:val="006B4DB8"/>
    <w:rsid w:val="006B65D0"/>
    <w:rsid w:val="006B7E0E"/>
    <w:rsid w:val="006C0248"/>
    <w:rsid w:val="006C0D27"/>
    <w:rsid w:val="006C4551"/>
    <w:rsid w:val="006C4FC0"/>
    <w:rsid w:val="006C5784"/>
    <w:rsid w:val="006C7FA5"/>
    <w:rsid w:val="006D283F"/>
    <w:rsid w:val="006D2FA9"/>
    <w:rsid w:val="006D4296"/>
    <w:rsid w:val="006D6724"/>
    <w:rsid w:val="006E3967"/>
    <w:rsid w:val="006E5663"/>
    <w:rsid w:val="006E7265"/>
    <w:rsid w:val="006E748B"/>
    <w:rsid w:val="006F30C3"/>
    <w:rsid w:val="006F4163"/>
    <w:rsid w:val="006F4968"/>
    <w:rsid w:val="006F4A0D"/>
    <w:rsid w:val="006F528E"/>
    <w:rsid w:val="006F6FCB"/>
    <w:rsid w:val="006F7050"/>
    <w:rsid w:val="006F71F3"/>
    <w:rsid w:val="006F7AFE"/>
    <w:rsid w:val="00700433"/>
    <w:rsid w:val="007041BA"/>
    <w:rsid w:val="007048CC"/>
    <w:rsid w:val="0070655D"/>
    <w:rsid w:val="007102D0"/>
    <w:rsid w:val="007109C3"/>
    <w:rsid w:val="007122C9"/>
    <w:rsid w:val="00713999"/>
    <w:rsid w:val="00715880"/>
    <w:rsid w:val="007161CB"/>
    <w:rsid w:val="00716C81"/>
    <w:rsid w:val="00717EEF"/>
    <w:rsid w:val="0072060C"/>
    <w:rsid w:val="00721AD4"/>
    <w:rsid w:val="00722405"/>
    <w:rsid w:val="00724000"/>
    <w:rsid w:val="0072682C"/>
    <w:rsid w:val="00731199"/>
    <w:rsid w:val="00732386"/>
    <w:rsid w:val="00733352"/>
    <w:rsid w:val="00733FE3"/>
    <w:rsid w:val="007350F4"/>
    <w:rsid w:val="00735D5B"/>
    <w:rsid w:val="00736233"/>
    <w:rsid w:val="00736595"/>
    <w:rsid w:val="00736718"/>
    <w:rsid w:val="00740ECF"/>
    <w:rsid w:val="00741470"/>
    <w:rsid w:val="007417BC"/>
    <w:rsid w:val="00741F55"/>
    <w:rsid w:val="0074346F"/>
    <w:rsid w:val="007514B0"/>
    <w:rsid w:val="007539FF"/>
    <w:rsid w:val="00754882"/>
    <w:rsid w:val="00757A71"/>
    <w:rsid w:val="00760ADA"/>
    <w:rsid w:val="00761E89"/>
    <w:rsid w:val="0076287A"/>
    <w:rsid w:val="00763D17"/>
    <w:rsid w:val="00767C94"/>
    <w:rsid w:val="00767E64"/>
    <w:rsid w:val="00772130"/>
    <w:rsid w:val="00773AA3"/>
    <w:rsid w:val="007756AA"/>
    <w:rsid w:val="00776860"/>
    <w:rsid w:val="0077730B"/>
    <w:rsid w:val="007778E4"/>
    <w:rsid w:val="007779B3"/>
    <w:rsid w:val="00781550"/>
    <w:rsid w:val="0078194E"/>
    <w:rsid w:val="00781EBB"/>
    <w:rsid w:val="00782739"/>
    <w:rsid w:val="00782D7F"/>
    <w:rsid w:val="00782EA4"/>
    <w:rsid w:val="00783AFA"/>
    <w:rsid w:val="00784A21"/>
    <w:rsid w:val="0079129F"/>
    <w:rsid w:val="007928DA"/>
    <w:rsid w:val="00794208"/>
    <w:rsid w:val="0079457A"/>
    <w:rsid w:val="00794B24"/>
    <w:rsid w:val="00795DDA"/>
    <w:rsid w:val="007A1C23"/>
    <w:rsid w:val="007A31EE"/>
    <w:rsid w:val="007A4B5B"/>
    <w:rsid w:val="007A5677"/>
    <w:rsid w:val="007A63BC"/>
    <w:rsid w:val="007B2594"/>
    <w:rsid w:val="007B28EB"/>
    <w:rsid w:val="007B2919"/>
    <w:rsid w:val="007B3453"/>
    <w:rsid w:val="007B35B9"/>
    <w:rsid w:val="007B442E"/>
    <w:rsid w:val="007B4B67"/>
    <w:rsid w:val="007B4BDB"/>
    <w:rsid w:val="007B7E03"/>
    <w:rsid w:val="007C2A48"/>
    <w:rsid w:val="007C2A4C"/>
    <w:rsid w:val="007D0A93"/>
    <w:rsid w:val="007D14C9"/>
    <w:rsid w:val="007D2A99"/>
    <w:rsid w:val="007D3D0B"/>
    <w:rsid w:val="007D555B"/>
    <w:rsid w:val="007D74C4"/>
    <w:rsid w:val="007E167F"/>
    <w:rsid w:val="007E282E"/>
    <w:rsid w:val="007E4472"/>
    <w:rsid w:val="007E533C"/>
    <w:rsid w:val="007F0EB1"/>
    <w:rsid w:val="007F1642"/>
    <w:rsid w:val="007F2B78"/>
    <w:rsid w:val="007F7D14"/>
    <w:rsid w:val="008001CC"/>
    <w:rsid w:val="00801DF2"/>
    <w:rsid w:val="008020D6"/>
    <w:rsid w:val="0080224C"/>
    <w:rsid w:val="00802E45"/>
    <w:rsid w:val="00810DD3"/>
    <w:rsid w:val="00813D42"/>
    <w:rsid w:val="008152A9"/>
    <w:rsid w:val="008164BF"/>
    <w:rsid w:val="00816A84"/>
    <w:rsid w:val="008171D5"/>
    <w:rsid w:val="008172BD"/>
    <w:rsid w:val="00817C6C"/>
    <w:rsid w:val="00821996"/>
    <w:rsid w:val="00821B7E"/>
    <w:rsid w:val="00824639"/>
    <w:rsid w:val="008274AF"/>
    <w:rsid w:val="00832E2D"/>
    <w:rsid w:val="0083355F"/>
    <w:rsid w:val="00835893"/>
    <w:rsid w:val="00835F6A"/>
    <w:rsid w:val="00837F43"/>
    <w:rsid w:val="008405B2"/>
    <w:rsid w:val="008432EA"/>
    <w:rsid w:val="00856745"/>
    <w:rsid w:val="00863341"/>
    <w:rsid w:val="00863C7F"/>
    <w:rsid w:val="00865CD4"/>
    <w:rsid w:val="008708C1"/>
    <w:rsid w:val="00880D9F"/>
    <w:rsid w:val="00884CC3"/>
    <w:rsid w:val="008852BC"/>
    <w:rsid w:val="00885E23"/>
    <w:rsid w:val="00891A59"/>
    <w:rsid w:val="00892228"/>
    <w:rsid w:val="0089281D"/>
    <w:rsid w:val="00893D25"/>
    <w:rsid w:val="00895BA6"/>
    <w:rsid w:val="00896335"/>
    <w:rsid w:val="008A057F"/>
    <w:rsid w:val="008A13D6"/>
    <w:rsid w:val="008A3B82"/>
    <w:rsid w:val="008A6986"/>
    <w:rsid w:val="008B1966"/>
    <w:rsid w:val="008B379F"/>
    <w:rsid w:val="008B4CFD"/>
    <w:rsid w:val="008B5410"/>
    <w:rsid w:val="008B5B0C"/>
    <w:rsid w:val="008B61A0"/>
    <w:rsid w:val="008B66B5"/>
    <w:rsid w:val="008C17A0"/>
    <w:rsid w:val="008C190F"/>
    <w:rsid w:val="008C2AB5"/>
    <w:rsid w:val="008C3DBD"/>
    <w:rsid w:val="008C52EC"/>
    <w:rsid w:val="008C562F"/>
    <w:rsid w:val="008C61B7"/>
    <w:rsid w:val="008D012B"/>
    <w:rsid w:val="008D15A9"/>
    <w:rsid w:val="008D4F67"/>
    <w:rsid w:val="008E0C4F"/>
    <w:rsid w:val="008E1762"/>
    <w:rsid w:val="008E2445"/>
    <w:rsid w:val="008E755F"/>
    <w:rsid w:val="008F0646"/>
    <w:rsid w:val="008F06B1"/>
    <w:rsid w:val="008F2E2A"/>
    <w:rsid w:val="008F35E0"/>
    <w:rsid w:val="008F3AE4"/>
    <w:rsid w:val="008F4432"/>
    <w:rsid w:val="008F7952"/>
    <w:rsid w:val="00900A8C"/>
    <w:rsid w:val="00900ECC"/>
    <w:rsid w:val="00903096"/>
    <w:rsid w:val="009036A6"/>
    <w:rsid w:val="00906E3C"/>
    <w:rsid w:val="00907DF0"/>
    <w:rsid w:val="00913B3B"/>
    <w:rsid w:val="00915D22"/>
    <w:rsid w:val="009174BD"/>
    <w:rsid w:val="00926443"/>
    <w:rsid w:val="009310E3"/>
    <w:rsid w:val="009314C4"/>
    <w:rsid w:val="00931508"/>
    <w:rsid w:val="00931F57"/>
    <w:rsid w:val="0093219C"/>
    <w:rsid w:val="0093326A"/>
    <w:rsid w:val="00937656"/>
    <w:rsid w:val="009409ED"/>
    <w:rsid w:val="00941147"/>
    <w:rsid w:val="00941363"/>
    <w:rsid w:val="009437B6"/>
    <w:rsid w:val="00946C34"/>
    <w:rsid w:val="0094790E"/>
    <w:rsid w:val="0095040C"/>
    <w:rsid w:val="009532BA"/>
    <w:rsid w:val="0095404C"/>
    <w:rsid w:val="00954869"/>
    <w:rsid w:val="0095496C"/>
    <w:rsid w:val="00954D3D"/>
    <w:rsid w:val="00961B68"/>
    <w:rsid w:val="00962493"/>
    <w:rsid w:val="0096654D"/>
    <w:rsid w:val="009667A8"/>
    <w:rsid w:val="009731F6"/>
    <w:rsid w:val="00974215"/>
    <w:rsid w:val="00974787"/>
    <w:rsid w:val="00975742"/>
    <w:rsid w:val="009777B9"/>
    <w:rsid w:val="00982493"/>
    <w:rsid w:val="00982F69"/>
    <w:rsid w:val="009838B8"/>
    <w:rsid w:val="00984264"/>
    <w:rsid w:val="0098520C"/>
    <w:rsid w:val="00986543"/>
    <w:rsid w:val="0099152C"/>
    <w:rsid w:val="00991B5F"/>
    <w:rsid w:val="009946D4"/>
    <w:rsid w:val="00997C1A"/>
    <w:rsid w:val="009A2C6A"/>
    <w:rsid w:val="009A79DD"/>
    <w:rsid w:val="009B47B2"/>
    <w:rsid w:val="009B4857"/>
    <w:rsid w:val="009C25D1"/>
    <w:rsid w:val="009C29AA"/>
    <w:rsid w:val="009C36A6"/>
    <w:rsid w:val="009C40F7"/>
    <w:rsid w:val="009C7B3D"/>
    <w:rsid w:val="009D5B1F"/>
    <w:rsid w:val="009E005A"/>
    <w:rsid w:val="009E01BD"/>
    <w:rsid w:val="009E0DE9"/>
    <w:rsid w:val="009E3093"/>
    <w:rsid w:val="009E5B32"/>
    <w:rsid w:val="009F2CF8"/>
    <w:rsid w:val="009F3408"/>
    <w:rsid w:val="009F6A59"/>
    <w:rsid w:val="009F7ACA"/>
    <w:rsid w:val="00A001DE"/>
    <w:rsid w:val="00A041ED"/>
    <w:rsid w:val="00A043B6"/>
    <w:rsid w:val="00A05A81"/>
    <w:rsid w:val="00A05FEF"/>
    <w:rsid w:val="00A07AF4"/>
    <w:rsid w:val="00A10D3F"/>
    <w:rsid w:val="00A1207F"/>
    <w:rsid w:val="00A23577"/>
    <w:rsid w:val="00A2473A"/>
    <w:rsid w:val="00A24930"/>
    <w:rsid w:val="00A24ACC"/>
    <w:rsid w:val="00A300ED"/>
    <w:rsid w:val="00A345B3"/>
    <w:rsid w:val="00A345BF"/>
    <w:rsid w:val="00A35E3E"/>
    <w:rsid w:val="00A40BE1"/>
    <w:rsid w:val="00A40E03"/>
    <w:rsid w:val="00A4306E"/>
    <w:rsid w:val="00A44285"/>
    <w:rsid w:val="00A442E5"/>
    <w:rsid w:val="00A50687"/>
    <w:rsid w:val="00A52F67"/>
    <w:rsid w:val="00A562CC"/>
    <w:rsid w:val="00A57B16"/>
    <w:rsid w:val="00A60A27"/>
    <w:rsid w:val="00A64581"/>
    <w:rsid w:val="00A65D55"/>
    <w:rsid w:val="00A66FC4"/>
    <w:rsid w:val="00A70C8B"/>
    <w:rsid w:val="00A73937"/>
    <w:rsid w:val="00A7673E"/>
    <w:rsid w:val="00A76C82"/>
    <w:rsid w:val="00A805B6"/>
    <w:rsid w:val="00A80B33"/>
    <w:rsid w:val="00A80F56"/>
    <w:rsid w:val="00A81987"/>
    <w:rsid w:val="00A83B85"/>
    <w:rsid w:val="00A84911"/>
    <w:rsid w:val="00A84FA6"/>
    <w:rsid w:val="00A87C66"/>
    <w:rsid w:val="00A90817"/>
    <w:rsid w:val="00A91245"/>
    <w:rsid w:val="00A91AEE"/>
    <w:rsid w:val="00A92B99"/>
    <w:rsid w:val="00A933F6"/>
    <w:rsid w:val="00A95BE3"/>
    <w:rsid w:val="00A9689D"/>
    <w:rsid w:val="00AA11B0"/>
    <w:rsid w:val="00AA2544"/>
    <w:rsid w:val="00AA2D97"/>
    <w:rsid w:val="00AA3B70"/>
    <w:rsid w:val="00AA3CF0"/>
    <w:rsid w:val="00AA4436"/>
    <w:rsid w:val="00AA5691"/>
    <w:rsid w:val="00AB0716"/>
    <w:rsid w:val="00AB3511"/>
    <w:rsid w:val="00AB5371"/>
    <w:rsid w:val="00AC31DD"/>
    <w:rsid w:val="00AC5CDC"/>
    <w:rsid w:val="00AC6CEA"/>
    <w:rsid w:val="00AC7FC8"/>
    <w:rsid w:val="00AD1242"/>
    <w:rsid w:val="00AD283B"/>
    <w:rsid w:val="00AD3099"/>
    <w:rsid w:val="00AD4458"/>
    <w:rsid w:val="00AD4B67"/>
    <w:rsid w:val="00AD69D3"/>
    <w:rsid w:val="00AD71D2"/>
    <w:rsid w:val="00AD7201"/>
    <w:rsid w:val="00AE0497"/>
    <w:rsid w:val="00AE0A02"/>
    <w:rsid w:val="00AE0F6E"/>
    <w:rsid w:val="00AE2DBB"/>
    <w:rsid w:val="00AE45C9"/>
    <w:rsid w:val="00AE6333"/>
    <w:rsid w:val="00AF23BA"/>
    <w:rsid w:val="00AF56D3"/>
    <w:rsid w:val="00B0369A"/>
    <w:rsid w:val="00B14AD7"/>
    <w:rsid w:val="00B14CCF"/>
    <w:rsid w:val="00B15948"/>
    <w:rsid w:val="00B17DB0"/>
    <w:rsid w:val="00B2263C"/>
    <w:rsid w:val="00B22F39"/>
    <w:rsid w:val="00B23158"/>
    <w:rsid w:val="00B24CE8"/>
    <w:rsid w:val="00B26967"/>
    <w:rsid w:val="00B326C0"/>
    <w:rsid w:val="00B3358A"/>
    <w:rsid w:val="00B33E8E"/>
    <w:rsid w:val="00B34414"/>
    <w:rsid w:val="00B37477"/>
    <w:rsid w:val="00B37DE0"/>
    <w:rsid w:val="00B40E2C"/>
    <w:rsid w:val="00B415A0"/>
    <w:rsid w:val="00B42249"/>
    <w:rsid w:val="00B4361E"/>
    <w:rsid w:val="00B459D3"/>
    <w:rsid w:val="00B523A2"/>
    <w:rsid w:val="00B54FBA"/>
    <w:rsid w:val="00B55036"/>
    <w:rsid w:val="00B55229"/>
    <w:rsid w:val="00B61054"/>
    <w:rsid w:val="00B616B8"/>
    <w:rsid w:val="00B61F42"/>
    <w:rsid w:val="00B64ACA"/>
    <w:rsid w:val="00B64F87"/>
    <w:rsid w:val="00B70C62"/>
    <w:rsid w:val="00B70F64"/>
    <w:rsid w:val="00B7177E"/>
    <w:rsid w:val="00B72767"/>
    <w:rsid w:val="00B728E7"/>
    <w:rsid w:val="00B73106"/>
    <w:rsid w:val="00B7713B"/>
    <w:rsid w:val="00B8044A"/>
    <w:rsid w:val="00B8271D"/>
    <w:rsid w:val="00B8380B"/>
    <w:rsid w:val="00B8424B"/>
    <w:rsid w:val="00B85105"/>
    <w:rsid w:val="00B87351"/>
    <w:rsid w:val="00B87782"/>
    <w:rsid w:val="00B90AB8"/>
    <w:rsid w:val="00B912B1"/>
    <w:rsid w:val="00B916D7"/>
    <w:rsid w:val="00B9282D"/>
    <w:rsid w:val="00B935F6"/>
    <w:rsid w:val="00B95226"/>
    <w:rsid w:val="00B95A66"/>
    <w:rsid w:val="00BA0596"/>
    <w:rsid w:val="00BA454E"/>
    <w:rsid w:val="00BA58DF"/>
    <w:rsid w:val="00BA6B28"/>
    <w:rsid w:val="00BB237D"/>
    <w:rsid w:val="00BB49AC"/>
    <w:rsid w:val="00BC132C"/>
    <w:rsid w:val="00BC26D1"/>
    <w:rsid w:val="00BC4217"/>
    <w:rsid w:val="00BC4C92"/>
    <w:rsid w:val="00BC5E41"/>
    <w:rsid w:val="00BC648B"/>
    <w:rsid w:val="00BC7E1F"/>
    <w:rsid w:val="00BD34B0"/>
    <w:rsid w:val="00BD654C"/>
    <w:rsid w:val="00BE00F8"/>
    <w:rsid w:val="00BE122A"/>
    <w:rsid w:val="00BE3C95"/>
    <w:rsid w:val="00BE7072"/>
    <w:rsid w:val="00BF0ADE"/>
    <w:rsid w:val="00BF20C6"/>
    <w:rsid w:val="00BF2352"/>
    <w:rsid w:val="00BF368D"/>
    <w:rsid w:val="00BF41CF"/>
    <w:rsid w:val="00BF4EF3"/>
    <w:rsid w:val="00BF586B"/>
    <w:rsid w:val="00BF62E1"/>
    <w:rsid w:val="00BF78FE"/>
    <w:rsid w:val="00C00DBB"/>
    <w:rsid w:val="00C0158F"/>
    <w:rsid w:val="00C01A9B"/>
    <w:rsid w:val="00C059BA"/>
    <w:rsid w:val="00C06055"/>
    <w:rsid w:val="00C10289"/>
    <w:rsid w:val="00C11DF8"/>
    <w:rsid w:val="00C15170"/>
    <w:rsid w:val="00C165CA"/>
    <w:rsid w:val="00C17E3C"/>
    <w:rsid w:val="00C2133E"/>
    <w:rsid w:val="00C23B75"/>
    <w:rsid w:val="00C30848"/>
    <w:rsid w:val="00C30EF8"/>
    <w:rsid w:val="00C312DE"/>
    <w:rsid w:val="00C329E0"/>
    <w:rsid w:val="00C34004"/>
    <w:rsid w:val="00C34813"/>
    <w:rsid w:val="00C34CD6"/>
    <w:rsid w:val="00C3509D"/>
    <w:rsid w:val="00C42BC9"/>
    <w:rsid w:val="00C54048"/>
    <w:rsid w:val="00C54E8E"/>
    <w:rsid w:val="00C566E5"/>
    <w:rsid w:val="00C567A1"/>
    <w:rsid w:val="00C6107B"/>
    <w:rsid w:val="00C6325E"/>
    <w:rsid w:val="00C67741"/>
    <w:rsid w:val="00C71F35"/>
    <w:rsid w:val="00C72015"/>
    <w:rsid w:val="00C72FB5"/>
    <w:rsid w:val="00C7390B"/>
    <w:rsid w:val="00C74C63"/>
    <w:rsid w:val="00C75CE0"/>
    <w:rsid w:val="00C771CA"/>
    <w:rsid w:val="00C832CD"/>
    <w:rsid w:val="00C83981"/>
    <w:rsid w:val="00C84320"/>
    <w:rsid w:val="00C877AD"/>
    <w:rsid w:val="00C902AC"/>
    <w:rsid w:val="00C903AC"/>
    <w:rsid w:val="00C9114E"/>
    <w:rsid w:val="00C94D40"/>
    <w:rsid w:val="00C95677"/>
    <w:rsid w:val="00CA1888"/>
    <w:rsid w:val="00CA233F"/>
    <w:rsid w:val="00CA298B"/>
    <w:rsid w:val="00CA775F"/>
    <w:rsid w:val="00CA7ADF"/>
    <w:rsid w:val="00CB0B24"/>
    <w:rsid w:val="00CB0F65"/>
    <w:rsid w:val="00CB1146"/>
    <w:rsid w:val="00CB298B"/>
    <w:rsid w:val="00CB45A1"/>
    <w:rsid w:val="00CB55EF"/>
    <w:rsid w:val="00CB76AD"/>
    <w:rsid w:val="00CC07E9"/>
    <w:rsid w:val="00CC094C"/>
    <w:rsid w:val="00CC260D"/>
    <w:rsid w:val="00CC2C02"/>
    <w:rsid w:val="00CC6698"/>
    <w:rsid w:val="00CD342D"/>
    <w:rsid w:val="00CD4F07"/>
    <w:rsid w:val="00CE1360"/>
    <w:rsid w:val="00CE2323"/>
    <w:rsid w:val="00CE2535"/>
    <w:rsid w:val="00CE3080"/>
    <w:rsid w:val="00CE37AC"/>
    <w:rsid w:val="00CE4332"/>
    <w:rsid w:val="00CE50C8"/>
    <w:rsid w:val="00CE6008"/>
    <w:rsid w:val="00CE6F11"/>
    <w:rsid w:val="00CE735D"/>
    <w:rsid w:val="00CF4681"/>
    <w:rsid w:val="00CF4F92"/>
    <w:rsid w:val="00CF5E75"/>
    <w:rsid w:val="00CF714E"/>
    <w:rsid w:val="00D001B4"/>
    <w:rsid w:val="00D00C37"/>
    <w:rsid w:val="00D02689"/>
    <w:rsid w:val="00D03974"/>
    <w:rsid w:val="00D0659D"/>
    <w:rsid w:val="00D10133"/>
    <w:rsid w:val="00D11C4E"/>
    <w:rsid w:val="00D172D9"/>
    <w:rsid w:val="00D22365"/>
    <w:rsid w:val="00D24FB2"/>
    <w:rsid w:val="00D30267"/>
    <w:rsid w:val="00D30892"/>
    <w:rsid w:val="00D315C2"/>
    <w:rsid w:val="00D31E23"/>
    <w:rsid w:val="00D324E2"/>
    <w:rsid w:val="00D35942"/>
    <w:rsid w:val="00D36DFF"/>
    <w:rsid w:val="00D40F95"/>
    <w:rsid w:val="00D44A19"/>
    <w:rsid w:val="00D47B82"/>
    <w:rsid w:val="00D506A3"/>
    <w:rsid w:val="00D51DF1"/>
    <w:rsid w:val="00D53BEC"/>
    <w:rsid w:val="00D54A92"/>
    <w:rsid w:val="00D64E99"/>
    <w:rsid w:val="00D65D11"/>
    <w:rsid w:val="00D67AA7"/>
    <w:rsid w:val="00D702BF"/>
    <w:rsid w:val="00D73562"/>
    <w:rsid w:val="00D77037"/>
    <w:rsid w:val="00D82397"/>
    <w:rsid w:val="00D87355"/>
    <w:rsid w:val="00D9570B"/>
    <w:rsid w:val="00D957B3"/>
    <w:rsid w:val="00DA09C1"/>
    <w:rsid w:val="00DA0F16"/>
    <w:rsid w:val="00DA1060"/>
    <w:rsid w:val="00DA262B"/>
    <w:rsid w:val="00DA264B"/>
    <w:rsid w:val="00DA2D75"/>
    <w:rsid w:val="00DA32B1"/>
    <w:rsid w:val="00DA7B36"/>
    <w:rsid w:val="00DA7BAB"/>
    <w:rsid w:val="00DB3311"/>
    <w:rsid w:val="00DB3C25"/>
    <w:rsid w:val="00DB52B4"/>
    <w:rsid w:val="00DC019A"/>
    <w:rsid w:val="00DC0350"/>
    <w:rsid w:val="00DC3C20"/>
    <w:rsid w:val="00DD0941"/>
    <w:rsid w:val="00DD41CF"/>
    <w:rsid w:val="00DE7EDC"/>
    <w:rsid w:val="00DF00D8"/>
    <w:rsid w:val="00DF0A6A"/>
    <w:rsid w:val="00DF1BB1"/>
    <w:rsid w:val="00DF2345"/>
    <w:rsid w:val="00DF4004"/>
    <w:rsid w:val="00DF40E5"/>
    <w:rsid w:val="00DF7543"/>
    <w:rsid w:val="00DF75B1"/>
    <w:rsid w:val="00E012ED"/>
    <w:rsid w:val="00E028ED"/>
    <w:rsid w:val="00E02C4B"/>
    <w:rsid w:val="00E04E02"/>
    <w:rsid w:val="00E06B1C"/>
    <w:rsid w:val="00E06E2F"/>
    <w:rsid w:val="00E07AC2"/>
    <w:rsid w:val="00E14999"/>
    <w:rsid w:val="00E15A99"/>
    <w:rsid w:val="00E1633E"/>
    <w:rsid w:val="00E17125"/>
    <w:rsid w:val="00E2294A"/>
    <w:rsid w:val="00E23CCD"/>
    <w:rsid w:val="00E24D66"/>
    <w:rsid w:val="00E25B06"/>
    <w:rsid w:val="00E3032C"/>
    <w:rsid w:val="00E311AB"/>
    <w:rsid w:val="00E343C4"/>
    <w:rsid w:val="00E34620"/>
    <w:rsid w:val="00E35F45"/>
    <w:rsid w:val="00E4122C"/>
    <w:rsid w:val="00E41F0A"/>
    <w:rsid w:val="00E42184"/>
    <w:rsid w:val="00E42AAC"/>
    <w:rsid w:val="00E42E5D"/>
    <w:rsid w:val="00E43BCA"/>
    <w:rsid w:val="00E460ED"/>
    <w:rsid w:val="00E46403"/>
    <w:rsid w:val="00E46B0C"/>
    <w:rsid w:val="00E4713D"/>
    <w:rsid w:val="00E53B3F"/>
    <w:rsid w:val="00E543CF"/>
    <w:rsid w:val="00E61DC1"/>
    <w:rsid w:val="00E6239C"/>
    <w:rsid w:val="00E62E3D"/>
    <w:rsid w:val="00E64E73"/>
    <w:rsid w:val="00E708B4"/>
    <w:rsid w:val="00E72426"/>
    <w:rsid w:val="00E74795"/>
    <w:rsid w:val="00E819CA"/>
    <w:rsid w:val="00E81CA9"/>
    <w:rsid w:val="00E82908"/>
    <w:rsid w:val="00E842A4"/>
    <w:rsid w:val="00E858B9"/>
    <w:rsid w:val="00E873AA"/>
    <w:rsid w:val="00E922B5"/>
    <w:rsid w:val="00E92D35"/>
    <w:rsid w:val="00E94065"/>
    <w:rsid w:val="00E97430"/>
    <w:rsid w:val="00E977CC"/>
    <w:rsid w:val="00EA3CD1"/>
    <w:rsid w:val="00EA73A8"/>
    <w:rsid w:val="00EA7D0E"/>
    <w:rsid w:val="00EB10CD"/>
    <w:rsid w:val="00EB6130"/>
    <w:rsid w:val="00EB7ACA"/>
    <w:rsid w:val="00EC18B5"/>
    <w:rsid w:val="00EC1A6A"/>
    <w:rsid w:val="00EC3E29"/>
    <w:rsid w:val="00EC4532"/>
    <w:rsid w:val="00EC4B72"/>
    <w:rsid w:val="00EC50D8"/>
    <w:rsid w:val="00EC6925"/>
    <w:rsid w:val="00EC778F"/>
    <w:rsid w:val="00EC7BE1"/>
    <w:rsid w:val="00ED2BF1"/>
    <w:rsid w:val="00ED5AA0"/>
    <w:rsid w:val="00ED5F10"/>
    <w:rsid w:val="00EE7B1C"/>
    <w:rsid w:val="00EF5AE3"/>
    <w:rsid w:val="00EF743B"/>
    <w:rsid w:val="00F01B36"/>
    <w:rsid w:val="00F03C7D"/>
    <w:rsid w:val="00F133F4"/>
    <w:rsid w:val="00F13600"/>
    <w:rsid w:val="00F14128"/>
    <w:rsid w:val="00F16116"/>
    <w:rsid w:val="00F1696F"/>
    <w:rsid w:val="00F2054F"/>
    <w:rsid w:val="00F23343"/>
    <w:rsid w:val="00F23A05"/>
    <w:rsid w:val="00F2548B"/>
    <w:rsid w:val="00F269AE"/>
    <w:rsid w:val="00F26CAD"/>
    <w:rsid w:val="00F274F6"/>
    <w:rsid w:val="00F27F5D"/>
    <w:rsid w:val="00F30049"/>
    <w:rsid w:val="00F32C96"/>
    <w:rsid w:val="00F35BF6"/>
    <w:rsid w:val="00F370DB"/>
    <w:rsid w:val="00F40C3B"/>
    <w:rsid w:val="00F41B6A"/>
    <w:rsid w:val="00F45151"/>
    <w:rsid w:val="00F466E1"/>
    <w:rsid w:val="00F46C57"/>
    <w:rsid w:val="00F5259D"/>
    <w:rsid w:val="00F7191A"/>
    <w:rsid w:val="00F71E06"/>
    <w:rsid w:val="00F72FA8"/>
    <w:rsid w:val="00F733C2"/>
    <w:rsid w:val="00F75128"/>
    <w:rsid w:val="00F75E57"/>
    <w:rsid w:val="00F82AB9"/>
    <w:rsid w:val="00F82BBC"/>
    <w:rsid w:val="00F84A91"/>
    <w:rsid w:val="00F86D7D"/>
    <w:rsid w:val="00F9228C"/>
    <w:rsid w:val="00F92BA3"/>
    <w:rsid w:val="00F94AB6"/>
    <w:rsid w:val="00F95385"/>
    <w:rsid w:val="00F95D7A"/>
    <w:rsid w:val="00FA06F4"/>
    <w:rsid w:val="00FA135A"/>
    <w:rsid w:val="00FA1D89"/>
    <w:rsid w:val="00FA1E5F"/>
    <w:rsid w:val="00FA24FC"/>
    <w:rsid w:val="00FA2761"/>
    <w:rsid w:val="00FA4EB4"/>
    <w:rsid w:val="00FA5905"/>
    <w:rsid w:val="00FA768C"/>
    <w:rsid w:val="00FB2484"/>
    <w:rsid w:val="00FB29EB"/>
    <w:rsid w:val="00FB48C8"/>
    <w:rsid w:val="00FB4E42"/>
    <w:rsid w:val="00FB7271"/>
    <w:rsid w:val="00FC20EE"/>
    <w:rsid w:val="00FC33C6"/>
    <w:rsid w:val="00FC7227"/>
    <w:rsid w:val="00FD1F3E"/>
    <w:rsid w:val="00FD7DF7"/>
    <w:rsid w:val="00FD7E01"/>
    <w:rsid w:val="00FE0DA4"/>
    <w:rsid w:val="00FE53D0"/>
    <w:rsid w:val="00FE59F8"/>
    <w:rsid w:val="00FE5CD6"/>
    <w:rsid w:val="00FE66E8"/>
    <w:rsid w:val="00FF07D3"/>
    <w:rsid w:val="00FF3641"/>
    <w:rsid w:val="00FF3DD6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7C8"/>
  <w15:docId w15:val="{825B6259-E901-4E08-A4F2-FB48A180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6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D64E9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F4EF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E15A99"/>
    <w:rPr>
      <w:i/>
      <w:iCs/>
    </w:rPr>
  </w:style>
  <w:style w:type="table" w:styleId="Grigliatabella">
    <w:name w:val="Table Grid"/>
    <w:basedOn w:val="Tabellanormale"/>
    <w:uiPriority w:val="59"/>
    <w:rsid w:val="004A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Corpotesto"/>
    <w:rsid w:val="00B8271D"/>
    <w:pPr>
      <w:suppressAutoHyphens/>
      <w:spacing w:line="240" w:lineRule="auto"/>
    </w:pPr>
    <w:rPr>
      <w:rFonts w:ascii="Times New Roman" w:eastAsia="SimSun" w:hAnsi="Times New Roman" w:cs="Tahoma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827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271D"/>
  </w:style>
  <w:style w:type="character" w:styleId="Rimandocommento">
    <w:name w:val="annotation reference"/>
    <w:basedOn w:val="Carpredefinitoparagrafo"/>
    <w:uiPriority w:val="99"/>
    <w:semiHidden/>
    <w:unhideWhenUsed/>
    <w:rsid w:val="00B036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36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369A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69A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64E99"/>
    <w:rPr>
      <w:rFonts w:ascii="Times New Roman" w:eastAsia="Calibri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49E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61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0C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0CB8"/>
    <w:rPr>
      <w:b/>
      <w:bCs/>
      <w:sz w:val="20"/>
      <w:szCs w:val="20"/>
    </w:rPr>
  </w:style>
  <w:style w:type="character" w:styleId="CitazioneHTML">
    <w:name w:val="HTML Cite"/>
    <w:basedOn w:val="Carpredefinitoparagrafo"/>
    <w:uiPriority w:val="99"/>
    <w:semiHidden/>
    <w:unhideWhenUsed/>
    <w:rsid w:val="00B728E7"/>
    <w:rPr>
      <w:i/>
      <w:iCs/>
    </w:rPr>
  </w:style>
  <w:style w:type="paragraph" w:customStyle="1" w:styleId="MDPI16affiliation">
    <w:name w:val="MDPI_1.6_affiliation"/>
    <w:basedOn w:val="Normale"/>
    <w:qFormat/>
    <w:rsid w:val="00D36DFF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7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7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7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3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729-9EDA-42BA-A85B-0D1C668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mazzini</dc:creator>
  <cp:lastModifiedBy>stefania mazzini</cp:lastModifiedBy>
  <cp:revision>2</cp:revision>
  <dcterms:created xsi:type="dcterms:W3CDTF">2020-11-20T12:24:00Z</dcterms:created>
  <dcterms:modified xsi:type="dcterms:W3CDTF">2020-11-20T12:24:00Z</dcterms:modified>
</cp:coreProperties>
</file>