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1F73" w14:textId="77777777" w:rsidR="005A2FED" w:rsidRDefault="005A2FED" w:rsidP="005A2FED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Information</w:t>
      </w:r>
    </w:p>
    <w:p w14:paraId="2FF85399" w14:textId="77777777" w:rsidR="005A2FED" w:rsidRDefault="005A2FED" w:rsidP="005A2FED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ABDFBC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835788">
        <w:rPr>
          <w:rFonts w:ascii="Arial" w:hAnsi="Arial" w:cs="Arial"/>
          <w:b/>
          <w:bCs/>
        </w:rPr>
        <w:t>Topic guide for community pharmacist interviews</w:t>
      </w:r>
    </w:p>
    <w:p w14:paraId="30B31041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60836919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>Topic 1: COPD and its treatment</w:t>
      </w:r>
    </w:p>
    <w:p w14:paraId="2C63DBF8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0DFA848D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Could you tell me a bit about your knowledge and understanding of COPD? </w:t>
      </w:r>
    </w:p>
    <w:p w14:paraId="5EBBC553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And a bit about the treatment of COPD exacerbations?</w:t>
      </w:r>
    </w:p>
    <w:p w14:paraId="648DF284" w14:textId="77777777" w:rsidR="005A2FED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</w:p>
    <w:p w14:paraId="349DAB57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 xml:space="preserve">Topic 2: The intervention COPD assessment pathway </w:t>
      </w:r>
    </w:p>
    <w:p w14:paraId="1FC2E5F9" w14:textId="77777777" w:rsidR="005A2FED" w:rsidRDefault="005A2FED" w:rsidP="005A2FED">
      <w:pPr>
        <w:pStyle w:val="ListParagraph"/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</w:p>
    <w:p w14:paraId="12FD523C" w14:textId="77777777" w:rsidR="005A2FED" w:rsidRPr="000202BB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0202BB">
        <w:rPr>
          <w:rFonts w:ascii="Arial" w:hAnsi="Arial" w:cs="Arial"/>
        </w:rPr>
        <w:t>I am keen to understand your perspective on the concept of this new delivery pathway. How would you feel about undertaking an assessment of COPD pts within the pharmacy?</w:t>
      </w:r>
    </w:p>
    <w:p w14:paraId="1B4873EF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How acceptable might it be? </w:t>
      </w:r>
    </w:p>
    <w:p w14:paraId="45944AC7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feasible would it be to participate in the pathway as a pharmacist?</w:t>
      </w:r>
    </w:p>
    <w:p w14:paraId="65057B8C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Any points which may improve the chance of its implementation?</w:t>
      </w:r>
    </w:p>
    <w:p w14:paraId="1E61A019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Could you suggest any obstacles to its implementation?</w:t>
      </w:r>
    </w:p>
    <w:p w14:paraId="2247AAB0" w14:textId="77777777" w:rsidR="005A2FED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</w:p>
    <w:p w14:paraId="326BDFFB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>Topic 3: Point-of-care blood test</w:t>
      </w:r>
    </w:p>
    <w:p w14:paraId="6F7C62F1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11ECB1B0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This is a finger prick blood test which would take 5-10 minutes. Portable machine.</w:t>
      </w:r>
    </w:p>
    <w:p w14:paraId="40696369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26178F02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What would you see as the value/benefit of point-of-care blood tests (POCTs)?</w:t>
      </w:r>
    </w:p>
    <w:p w14:paraId="70D60DB9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Which conditions would be necessary to deliver these tests for COPD patients within the pharmacy? </w:t>
      </w:r>
    </w:p>
    <w:p w14:paraId="5ED975C8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E.g. provision of clinical assessment room, surface top to site machine, storage of materials, recording of results. </w:t>
      </w:r>
    </w:p>
    <w:p w14:paraId="578851FF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would you feel about providing these tests to COPD patients?</w:t>
      </w:r>
    </w:p>
    <w:p w14:paraId="23BE8366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What might facilitate pharmacists in providing these tests? </w:t>
      </w:r>
    </w:p>
    <w:p w14:paraId="5EC398C6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Could you describe any obstacles which might make it harder for pharmacists to deliver these tests?</w:t>
      </w:r>
    </w:p>
    <w:p w14:paraId="10C8D107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Would cost be a factor in providing this service?</w:t>
      </w:r>
    </w:p>
    <w:p w14:paraId="0307BF01" w14:textId="77777777" w:rsidR="005A2FED" w:rsidRPr="000202BB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0202BB">
        <w:rPr>
          <w:rFonts w:ascii="Arial" w:hAnsi="Arial" w:cs="Arial"/>
        </w:rPr>
        <w:lastRenderedPageBreak/>
        <w:t xml:space="preserve">Do you think an intervention like this assessment pathway and POCTs could be a future role for pharmacists? How might it fit into the concept of the community pharmacist of the future? </w:t>
      </w:r>
    </w:p>
    <w:p w14:paraId="5B374B73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How would this fit with the current role of the pharmacist? </w:t>
      </w:r>
    </w:p>
    <w:p w14:paraId="73565C8F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(Does this fit with the direction of travel of the profession in the community?)</w:t>
      </w:r>
    </w:p>
    <w:p w14:paraId="5329CC5D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Might the role of the pharmacist extend to advising on which component of the rescue pack should be taken based on the algorithm/POCT result?</w:t>
      </w:r>
    </w:p>
    <w:p w14:paraId="0591F3B7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would it be most convenient to communicate the result of the test to the GP surgery? By-pass phone line/email?</w:t>
      </w:r>
    </w:p>
    <w:p w14:paraId="4B3F647C" w14:textId="77777777" w:rsidR="005A2FED" w:rsidRPr="00835788" w:rsidRDefault="005A2FED" w:rsidP="005A2FED">
      <w:pPr>
        <w:pStyle w:val="ListParagraph"/>
        <w:numPr>
          <w:ilvl w:val="0"/>
          <w:numId w:val="1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Would you be consider participating in a future trial of delivering these POCTs to COPD patients?</w:t>
      </w:r>
    </w:p>
    <w:p w14:paraId="59FEBAF1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1C569DD9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41F24FB2" w14:textId="77777777" w:rsidR="005A2FED" w:rsidRPr="00835788" w:rsidRDefault="005A2FED" w:rsidP="005A2FED">
      <w:pPr>
        <w:autoSpaceDE/>
        <w:autoSpaceDN/>
        <w:adjustRightInd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35788">
        <w:rPr>
          <w:rFonts w:ascii="Arial" w:hAnsi="Arial" w:cs="Arial"/>
          <w:sz w:val="20"/>
          <w:szCs w:val="20"/>
        </w:rPr>
        <w:br w:type="page"/>
      </w:r>
    </w:p>
    <w:p w14:paraId="07E82C8B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835788">
        <w:rPr>
          <w:rFonts w:ascii="Arial" w:hAnsi="Arial" w:cs="Arial"/>
          <w:b/>
          <w:bCs/>
        </w:rPr>
        <w:lastRenderedPageBreak/>
        <w:t>Topic guide for GP</w:t>
      </w:r>
    </w:p>
    <w:p w14:paraId="710191E8" w14:textId="77777777" w:rsidR="005A2FED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</w:p>
    <w:p w14:paraId="64476113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>Topic 1: COPD and its treatment</w:t>
      </w:r>
    </w:p>
    <w:p w14:paraId="2163F00B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11FC9D2E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Could you tell me a bit about your knowledge and understanding of COPD? </w:t>
      </w:r>
    </w:p>
    <w:p w14:paraId="2326B69E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And a bit about the treatment of COPD exacerbations?</w:t>
      </w:r>
    </w:p>
    <w:p w14:paraId="1F389B20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</w:p>
    <w:p w14:paraId="59A3D84A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 xml:space="preserve">Topic 2: The intervention COPD assessment pathway </w:t>
      </w:r>
    </w:p>
    <w:p w14:paraId="7DAD7B87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0368D26C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would you feel about sending patient rescue packs to the pharmacy and directing COPD patients to have an assessment within the pharmacy?</w:t>
      </w:r>
    </w:p>
    <w:p w14:paraId="675D2DC2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How acceptable might it be for the practice? </w:t>
      </w:r>
    </w:p>
    <w:p w14:paraId="7CB151FA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feasible would it be to participate in the pathway as a GP?</w:t>
      </w:r>
    </w:p>
    <w:p w14:paraId="39A2D03E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Any points which may improve the chance of its implementation?</w:t>
      </w:r>
    </w:p>
    <w:p w14:paraId="361BAE12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Could you suggest any obstacles to its implementation?</w:t>
      </w:r>
    </w:p>
    <w:p w14:paraId="5EF1B052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79061413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  <w:u w:val="single"/>
        </w:rPr>
      </w:pPr>
      <w:r w:rsidRPr="00835788">
        <w:rPr>
          <w:rFonts w:ascii="Arial" w:hAnsi="Arial" w:cs="Arial"/>
          <w:u w:val="single"/>
        </w:rPr>
        <w:t>Topic 3: Point-of-care blood test</w:t>
      </w:r>
    </w:p>
    <w:p w14:paraId="793D1862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37DD4EA1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This is a finger prick blood test which would take 5-10 minutes. Portable machine.</w:t>
      </w:r>
    </w:p>
    <w:p w14:paraId="401E4709" w14:textId="77777777" w:rsidR="005A2FED" w:rsidRPr="00835788" w:rsidRDefault="005A2FED" w:rsidP="005A2FED">
      <w:pPr>
        <w:spacing w:after="0" w:line="360" w:lineRule="auto"/>
        <w:jc w:val="both"/>
        <w:rPr>
          <w:rFonts w:ascii="Arial" w:hAnsi="Arial" w:cs="Arial"/>
        </w:rPr>
      </w:pPr>
    </w:p>
    <w:p w14:paraId="64980839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What would you see as the value/benefit of point-of-care blood tests (POCTs) vs. usual care?</w:t>
      </w:r>
    </w:p>
    <w:p w14:paraId="37805863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How would you feel about providing support in terms of receiving test results from the pharmacist for COPD patients?</w:t>
      </w:r>
    </w:p>
    <w:p w14:paraId="51CB9419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What might facilitate practices in agreeing to this pathway for their patients? </w:t>
      </w:r>
    </w:p>
    <w:p w14:paraId="09FD5D86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Could you describe any obstacles which might make it harder for practices to participate?</w:t>
      </w:r>
    </w:p>
    <w:p w14:paraId="57F99A5F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(impact on clinical load, provision of acute appointments for abnormal results)</w:t>
      </w:r>
    </w:p>
    <w:p w14:paraId="1DA40D4C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Would cost be a factor in providing this service?</w:t>
      </w:r>
    </w:p>
    <w:p w14:paraId="399EEDD5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Do you think an intervention like this assessment pathway and POCTs could be a future role within primary care? </w:t>
      </w:r>
    </w:p>
    <w:p w14:paraId="2116DA53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How would this fit with the future role of the GP? </w:t>
      </w:r>
    </w:p>
    <w:p w14:paraId="04C262BF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(Does this fit with the direction of travel of the profession in the community?)</w:t>
      </w:r>
    </w:p>
    <w:p w14:paraId="3052DC88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</w:p>
    <w:p w14:paraId="75E30826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</w:p>
    <w:p w14:paraId="21BC833B" w14:textId="77777777" w:rsidR="005A2FED" w:rsidRPr="00835788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 xml:space="preserve">How would it be most convenient to receive communication of the result of the test? </w:t>
      </w:r>
    </w:p>
    <w:p w14:paraId="580337CA" w14:textId="77777777" w:rsidR="005A2FED" w:rsidRPr="00835788" w:rsidRDefault="005A2FED" w:rsidP="005A2FED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By-pass phone line/email?</w:t>
      </w:r>
    </w:p>
    <w:p w14:paraId="0E80138E" w14:textId="77777777" w:rsidR="005A2FED" w:rsidRDefault="005A2FED" w:rsidP="005A2FED">
      <w:pPr>
        <w:pStyle w:val="ListParagraph"/>
        <w:numPr>
          <w:ilvl w:val="0"/>
          <w:numId w:val="2"/>
        </w:numPr>
        <w:autoSpaceDE/>
        <w:autoSpaceDN/>
        <w:adjustRightInd/>
        <w:spacing w:after="0" w:line="360" w:lineRule="auto"/>
        <w:ind w:left="0"/>
        <w:jc w:val="both"/>
        <w:rPr>
          <w:rFonts w:ascii="Arial" w:hAnsi="Arial" w:cs="Arial"/>
        </w:rPr>
      </w:pPr>
      <w:r w:rsidRPr="00835788">
        <w:rPr>
          <w:rFonts w:ascii="Arial" w:hAnsi="Arial" w:cs="Arial"/>
        </w:rPr>
        <w:t>Would you be consider participating in a future trial of delivering these POCTs to COPD patients?</w:t>
      </w:r>
    </w:p>
    <w:p w14:paraId="04FEE90E" w14:textId="3486DC65" w:rsidR="005A2FED" w:rsidRPr="005A2FED" w:rsidRDefault="005A2FED" w:rsidP="005A2FED">
      <w:pPr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5A2FED" w:rsidRPr="005A2FED" w:rsidSect="005A2FE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3C45"/>
    <w:multiLevelType w:val="hybridMultilevel"/>
    <w:tmpl w:val="BD84E06C"/>
    <w:lvl w:ilvl="0" w:tplc="1048D5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669B7"/>
    <w:multiLevelType w:val="hybridMultilevel"/>
    <w:tmpl w:val="BD84E0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892166">
    <w:abstractNumId w:val="0"/>
  </w:num>
  <w:num w:numId="2" w16cid:durableId="1346319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ED"/>
    <w:rsid w:val="002F7758"/>
    <w:rsid w:val="005A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6EB7D"/>
  <w15:chartTrackingRefBased/>
  <w15:docId w15:val="{55E17F39-EB95-42FE-8BD3-2E50877F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FED"/>
    <w:pPr>
      <w:autoSpaceDE w:val="0"/>
      <w:autoSpaceDN w:val="0"/>
      <w:adjustRightInd w:val="0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harries</dc:creator>
  <cp:keywords/>
  <dc:description/>
  <cp:lastModifiedBy>tim harries</cp:lastModifiedBy>
  <cp:revision>1</cp:revision>
  <dcterms:created xsi:type="dcterms:W3CDTF">2026-10-13T10:10:00Z</dcterms:created>
  <dcterms:modified xsi:type="dcterms:W3CDTF">2026-10-13T10:11:00Z</dcterms:modified>
</cp:coreProperties>
</file>