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 w:eastAsia="Microsoft YaHei"/>
          <w:b/>
          <w:i w:val="0"/>
          <w:sz w:val="32"/>
        </w:rPr>
        <w:t>Time 2 Survey: Autonomous Work Motivation and Work Engagement</w:t>
      </w:r>
    </w:p>
    <w:p>
      <w:pPr>
        <w:spacing w:after="120"/>
        <w:jc w:val="center"/>
      </w:pPr>
      <w:r>
        <w:rPr>
          <w:rFonts w:ascii="Arial" w:hAnsi="Arial" w:eastAsia="Microsoft YaHei"/>
          <w:b/>
          <w:i w:val="0"/>
          <w:sz w:val="28"/>
        </w:rPr>
        <w:t>第二阶段调查：自主性工作动机与工作投入</w:t>
      </w:r>
    </w:p>
    <w:p>
      <w:pPr>
        <w:spacing w:before="140" w:after="60"/>
      </w:pPr>
      <w:r>
        <w:rPr>
          <w:rFonts w:ascii="Arial" w:hAnsi="Arial" w:eastAsia="Microsoft YaHei"/>
          <w:b/>
          <w:i w:val="0"/>
          <w:sz w:val="24"/>
        </w:rPr>
        <w:t>Instructions</w:t>
      </w:r>
      <w:r>
        <w:rPr>
          <w:rFonts w:ascii="Arial" w:hAnsi="Arial" w:eastAsia="Microsoft YaHei"/>
          <w:b/>
          <w:i w:val="0"/>
          <w:sz w:val="24"/>
        </w:rPr>
        <w:t xml:space="preserve"> / 作答说明</w:t>
      </w:r>
    </w:p>
    <w:p>
      <w:pPr>
        <w:spacing w:after="80"/>
      </w:pPr>
      <w:r>
        <w:rPr>
          <w:rFonts w:ascii="Arial" w:hAnsi="Arial" w:eastAsia="Microsoft YaHei"/>
          <w:b w:val="0"/>
          <w:i w:val="0"/>
          <w:sz w:val="20"/>
        </w:rPr>
        <w:t>This is the second survey of the study, conducted four weeks after Time 1. Please answer according to your current work experience.</w:t>
        <w:br/>
      </w:r>
      <w:r>
        <w:rPr>
          <w:rFonts w:ascii="Arial" w:hAnsi="Arial" w:eastAsia="Microsoft YaHei"/>
          <w:b w:val="0"/>
          <w:i w:val="0"/>
          <w:sz w:val="20"/>
        </w:rPr>
        <w:t>本问卷为研究的第二阶段调查，于第一阶段调查4周后开展。请根据您目前的真实工作体验作答。</w:t>
      </w:r>
    </w:p>
    <w:p>
      <w:pPr>
        <w:spacing w:after="100"/>
      </w:pPr>
      <w:r>
        <w:rPr>
          <w:rFonts w:ascii="Arial" w:hAnsi="Arial" w:eastAsia="Microsoft YaHei"/>
          <w:b/>
          <w:i w:val="0"/>
          <w:color w:val="3C3C3C"/>
          <w:sz w:val="19"/>
        </w:rPr>
        <w:t>Data matching: Please enter the same unique Research ID that was provided to you at Time 1 (e.g., R0327). Do not enter your name or mobile-phone number.</w:t>
        <w:br/>
        <w:t>数据匹配：请输入第一阶段研究团队提供给您的同一唯一研究编码（例如 R0327）。请勿填写姓名或手机号码。</w:t>
      </w:r>
      <w:r>
        <w:rPr>
          <w:rFonts w:ascii="Arial" w:hAnsi="Arial" w:eastAsia="Microsoft YaHei"/>
          <w:b w:val="0"/>
          <w:i w:val="0"/>
          <w:color w:val="3C3C3C"/>
          <w:sz w:val="19"/>
        </w:rPr>
      </w:r>
      <w:r>
        <w:rPr>
          <w:rFonts w:ascii="Arial" w:hAnsi="Arial" w:eastAsia="Microsoft YaHei"/>
          <w:b w:val="0"/>
          <w:i w:val="0"/>
          <w:color w:val="3C3C3C"/>
          <w:sz w:val="19"/>
        </w:rPr>
      </w:r>
    </w:p>
    <w:p>
      <w:r>
        <w:rPr>
          <w:rFonts w:ascii="Arial" w:hAnsi="Arial" w:eastAsia="Arial"/>
          <w:b/>
          <w:sz w:val="22"/>
        </w:rPr>
        <w:t>Research ID / 研究编码: ____________________</w:t>
      </w:r>
    </w:p>
    <w:p>
      <w:r>
        <w:rPr>
          <w:rFonts w:ascii="Arial" w:hAnsi="Arial" w:eastAsia="Arial"/>
          <w:i/>
          <w:sz w:val="18"/>
        </w:rPr>
        <w:t>By continuing, you voluntarily agree to participate in this wave and understand that you may discontinue at any time. / 继续作答即表示您自愿参加本阶段调查，并知悉您可随时停止参与。</w:t>
      </w:r>
    </w:p>
    <w:p>
      <w:pPr>
        <w:spacing w:before="140" w:after="60"/>
      </w:pPr>
      <w:r>
        <w:rPr>
          <w:rFonts w:ascii="Arial" w:hAnsi="Arial" w:eastAsia="Microsoft YaHei"/>
          <w:b/>
          <w:i w:val="0"/>
          <w:sz w:val="24"/>
        </w:rPr>
        <w:t>Autonomous Work Motivation</w:t>
      </w:r>
      <w:r>
        <w:rPr>
          <w:rFonts w:ascii="Arial" w:hAnsi="Arial" w:eastAsia="Microsoft YaHei"/>
          <w:b/>
          <w:i w:val="0"/>
          <w:sz w:val="24"/>
        </w:rPr>
        <w:t xml:space="preserve"> / 自主性工作动机</w:t>
      </w:r>
    </w:p>
    <w:p>
      <w:pPr>
        <w:spacing w:after="60"/>
      </w:pPr>
      <w:r>
        <w:rPr>
          <w:rFonts w:ascii="Arial" w:hAnsi="Arial" w:eastAsia="Microsoft YaHei"/>
          <w:b w:val="0"/>
          <w:i w:val="0"/>
          <w:sz w:val="19"/>
        </w:rPr>
        <w:t>Why do you put effort into your work as a university teacher? Please indicate the extent to which each reason applies to you.</w:t>
        <w:br/>
      </w:r>
      <w:r>
        <w:rPr>
          <w:rFonts w:ascii="Arial" w:hAnsi="Arial" w:eastAsia="Microsoft YaHei"/>
          <w:b w:val="0"/>
          <w:i w:val="0"/>
          <w:sz w:val="19"/>
        </w:rPr>
        <w:t>您为什么愿意为高校教师工作投入努力？请选择以下各项原因在多大程度上符合您的实际情况。</w:t>
      </w:r>
    </w:p>
    <w:p>
      <w:pPr>
        <w:spacing w:before="40" w:after="40"/>
      </w:pPr>
      <w:r>
        <w:rPr>
          <w:rFonts w:ascii="Arial" w:hAnsi="Arial" w:eastAsia="Microsoft YaHei"/>
          <w:b/>
          <w:i w:val="0"/>
          <w:color w:val="464646"/>
          <w:sz w:val="18"/>
        </w:rPr>
        <w:t>Response options / 选项：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56"/>
        <w:gridCol w:w="5156"/>
      </w:tblGrid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1 = Not at all for this reason / 完全不是因为这个原因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2 = Very little / 很少因为这个原因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3 = Slightly / 较少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4 = Somewhat / 一般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5 = Quite a lot / 较多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6 = Very much / 很大程度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7 = Exactly for this reason / 完全是因为这个原因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1. Because doing my work well is personally important to me.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因为把工作做好对我个人而言非常重要。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2. Because putting effort into my work is consistent with my personal values.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因为认真投入工作与我的个人价值观是一致的。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3. Because my work has personal meaning for me.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因为我的工作对我个人具有重要意义。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4. Because I enjoy doing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因为我享受从事这项工作。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5. Because I find my work interesting.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因为我认为自己的工作很有趣。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6. Because doing my work is inherently satisfying to me.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因为从事这项工作本身就能让我感到满足。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1     ○ 2     ○ 3     ○ 4     ○ 5     ○ 6     ○ 7</w:t>
            </w:r>
          </w:p>
        </w:tc>
      </w:tr>
    </w:tbl>
    <w:p>
      <w:pPr>
        <w:spacing w:after="20"/>
      </w:pPr>
    </w:p>
    <w:p>
      <w:pPr>
        <w:spacing w:before="140" w:after="60"/>
      </w:pPr>
      <w:r>
        <w:rPr>
          <w:rFonts w:ascii="Arial" w:hAnsi="Arial" w:eastAsia="Microsoft YaHei"/>
          <w:b/>
          <w:i w:val="0"/>
          <w:sz w:val="24"/>
        </w:rPr>
        <w:t>Work Engagement</w:t>
      </w:r>
      <w:r>
        <w:rPr>
          <w:rFonts w:ascii="Arial" w:hAnsi="Arial" w:eastAsia="Microsoft YaHei"/>
          <w:b/>
          <w:i w:val="0"/>
          <w:sz w:val="24"/>
        </w:rPr>
        <w:t xml:space="preserve"> / 工作投入</w:t>
      </w:r>
    </w:p>
    <w:p>
      <w:pPr>
        <w:spacing w:after="60"/>
      </w:pPr>
      <w:r>
        <w:rPr>
          <w:rFonts w:ascii="Arial" w:hAnsi="Arial" w:eastAsia="Microsoft YaHei"/>
          <w:b w:val="0"/>
          <w:i w:val="0"/>
          <w:sz w:val="19"/>
        </w:rPr>
        <w:t>Please indicate how often you experience each of the following feelings at work.</w:t>
        <w:br/>
      </w:r>
      <w:r>
        <w:rPr>
          <w:rFonts w:ascii="Arial" w:hAnsi="Arial" w:eastAsia="Microsoft YaHei"/>
          <w:b w:val="0"/>
          <w:i w:val="0"/>
          <w:sz w:val="19"/>
        </w:rPr>
        <w:t>请根据您的实际工作体验，选择以下感受出现的频率。</w:t>
      </w:r>
    </w:p>
    <w:p>
      <w:pPr>
        <w:spacing w:before="40" w:after="40"/>
      </w:pPr>
      <w:r>
        <w:rPr>
          <w:rFonts w:ascii="Arial" w:hAnsi="Arial" w:eastAsia="Microsoft YaHei"/>
          <w:b/>
          <w:i w:val="0"/>
          <w:color w:val="464646"/>
          <w:sz w:val="18"/>
        </w:rPr>
        <w:t>Response options / 选项：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56"/>
        <w:gridCol w:w="5156"/>
      </w:tblGrid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0 = Never / 从不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1 = Almost never / 几乎从不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2 = Rarely / 很少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3 = Sometimes / 有时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4 = Often / 经常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5 = Very often / 很频繁</w:t>
            </w:r>
          </w:p>
        </w:tc>
      </w:tr>
      <w:tr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>
            <w:pPr>
              <w:spacing w:after="0"/>
            </w:pPr>
            <w:r>
              <w:rPr>
                <w:rFonts w:ascii="Arial" w:hAnsi="Arial" w:eastAsia="Microsoft YaHei"/>
                <w:b w:val="0"/>
                <w:i w:val="0"/>
                <w:sz w:val="17"/>
              </w:rPr>
              <w:t>6 = Always / Every day / 总是或每天</w:t>
            </w:r>
          </w:p>
        </w:tc>
        <w:tc>
          <w:tcPr>
            <w:tcW w:type="dxa" w:w="5156"/>
            <w:tcMar>
              <w:top w:w="25" w:type="dxa"/>
              <w:start w:w="25" w:type="dxa"/>
              <w:bottom w:w="25" w:type="dxa"/>
              <w:end w:w="25" w:type="dxa"/>
            </w:tcMar>
          </w:tcPr>
          <w:p/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7. I feel energetic while doing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工作时，我通常感到精力充沛。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8. I feel strong and resilient when I am working.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工作时，我通常感到有力量并具有较强的韧性。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9. I feel ready to start my work when a new workday begins.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新的一天开始时，我通常愿意投入工作。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10. I feel enthusiastic about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我对自己的工作充满热情。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11. My work inspires me.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我的工作能够激励我。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12. I feel proud of the work I do.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我为自己所从事的工作感到自豪。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13. I become deeply immersed in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我经常深深地沉浸在自己的工作中。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14. I am highly concentrated when I am working.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工作时，我通常能够高度集中注意力。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rPr>
          <w:cantSplit/>
        </w:trPr>
        <w:tc>
          <w:tcPr>
            <w:tcW w:type="dxa" w:w="10312"/>
            <w:shd w:fill="F7F9FB"/>
            <w:tcMar>
              <w:top w:w="90" w:type="dxa"/>
              <w:start w:w="100" w:type="dxa"/>
              <w:bottom w:w="85" w:type="dxa"/>
              <w:end w:w="100" w:type="dxa"/>
            </w:tcMar>
          </w:tcPr>
          <w:p>
            <w:pPr>
              <w:spacing w:after="40"/>
            </w:pPr>
            <w:r>
              <w:rPr>
                <w:rFonts w:ascii="Arial" w:hAnsi="Arial" w:eastAsia="Microsoft YaHei"/>
                <w:b w:val="0"/>
                <w:i w:val="0"/>
                <w:sz w:val="20"/>
              </w:rPr>
              <w:t>15. It can be difficult for me to detach myself from my work.</w:t>
              <w:br/>
            </w:r>
            <w:r>
              <w:rPr>
                <w:rFonts w:ascii="Arial" w:hAnsi="Arial" w:eastAsia="Microsoft YaHei"/>
                <w:b w:val="0"/>
                <w:i w:val="0"/>
                <w:sz w:val="20"/>
              </w:rPr>
              <w:t>当我投入工作后，有时很难让自己从工作状态中抽离出来。</w:t>
            </w:r>
          </w:p>
          <w:p>
            <w:pPr>
              <w:spacing w:before="20" w:after="0"/>
              <w:jc w:val="center"/>
            </w:pPr>
            <w:r>
              <w:rPr>
                <w:rFonts w:ascii="Arial" w:hAnsi="Arial" w:eastAsia="Microsoft YaHei"/>
                <w:b/>
                <w:i w:val="0"/>
                <w:sz w:val="18"/>
              </w:rPr>
              <w:t>○ 0     ○ 1     ○ 2     ○ 3     ○ 4     ○ 5     ○ 6</w:t>
            </w:r>
          </w:p>
        </w:tc>
      </w:tr>
    </w:tbl>
    <w:p>
      <w:pPr>
        <w:spacing w:after="20"/>
      </w:pPr>
    </w:p>
    <w:p>
      <w:pPr>
        <w:spacing w:before="160"/>
        <w:jc w:val="center"/>
      </w:pPr>
      <w:r>
        <w:rPr>
          <w:rFonts w:ascii="Arial" w:hAnsi="Arial" w:eastAsia="Microsoft YaHei"/>
          <w:b/>
          <w:i w:val="0"/>
          <w:sz w:val="21"/>
        </w:rPr>
        <w:t>Thank you for your participation. / 感谢您的参与。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Microsoft YaHei"/>
        <w:b w:val="0"/>
        <w:i w:val="0"/>
        <w:sz w:val="17"/>
      </w:rPr>
      <w:t xml:space="preserve">Page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