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536BA" w14:textId="77777777" w:rsidR="009A66C8" w:rsidRDefault="009A66C8" w:rsidP="009A66C8">
      <w:pPr>
        <w:jc w:val="both"/>
        <w:rPr>
          <w:rFonts w:cstheme="minorHAnsi"/>
          <w:lang w:val="en-US"/>
        </w:rPr>
      </w:pPr>
      <w:r w:rsidRPr="00834F1B">
        <w:rPr>
          <w:rFonts w:cstheme="minorHAnsi"/>
          <w:b/>
          <w:lang w:val="en-US"/>
        </w:rPr>
        <w:t>Figure supplementary 1.</w:t>
      </w:r>
      <w:r w:rsidRPr="00834F1B">
        <w:rPr>
          <w:rFonts w:cstheme="minorHAnsi"/>
          <w:lang w:val="en-US"/>
        </w:rPr>
        <w:t xml:space="preserve"> Schematic representation of the area correction applied to IRGA-derived CO₂ fluxes. The nominal measurement area of the LI-6400/6400-LF chamber was 2.00 cm² (r = 0.80 cm). To account for the additional leaf area enclosed beneath the gasket, the effective measurement area was calculated to the gasket midline, thereby including the chamber opening plus half of the gasket width. With a gasket width of 0.50 cm, the resulting effective radius was 1.05 cm, corresponding to a corrected area of 3.45 cm². Consequently, IRGA-derived CO₂ fluxes originally normalized to 2.00 cm² were corrected using an area ratio of 2.00/3.45 = 0.58.</w:t>
      </w:r>
    </w:p>
    <w:p w14:paraId="22613A57" w14:textId="77777777" w:rsidR="009A66C8" w:rsidRPr="00834F1B" w:rsidRDefault="009A66C8" w:rsidP="009A66C8">
      <w:pPr>
        <w:tabs>
          <w:tab w:val="left" w:pos="937"/>
        </w:tabs>
        <w:rPr>
          <w:rFonts w:cstheme="minorHAnsi"/>
          <w:lang w:val="en-US"/>
        </w:rPr>
      </w:pPr>
      <w:r>
        <w:rPr>
          <w:rFonts w:cstheme="minorHAnsi"/>
          <w:lang w:val="en-US"/>
        </w:rPr>
        <w:tab/>
      </w:r>
      <w:r>
        <w:rPr>
          <w:rFonts w:cstheme="minorHAnsi"/>
          <w:noProof/>
          <w:lang w:eastAsia="es-ES"/>
        </w:rPr>
        <w:drawing>
          <wp:inline distT="0" distB="0" distL="0" distR="0" wp14:anchorId="0707DB00" wp14:editId="09B95CCF">
            <wp:extent cx="5391785" cy="2700020"/>
            <wp:effectExtent l="0" t="0" r="0" b="5080"/>
            <wp:docPr id="1" name="Picture 1" descr="C:\Users\nesto\AppData\Local\Microsoft\Windows\INetCache\Content.Word\IMG-20260925-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esto\AppData\Local\Microsoft\Windows\INetCache\Content.Word\IMG-20260925-WA000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91785" cy="2700020"/>
                    </a:xfrm>
                    <a:prstGeom prst="rect">
                      <a:avLst/>
                    </a:prstGeom>
                    <a:noFill/>
                    <a:ln>
                      <a:noFill/>
                    </a:ln>
                  </pic:spPr>
                </pic:pic>
              </a:graphicData>
            </a:graphic>
          </wp:inline>
        </w:drawing>
      </w:r>
    </w:p>
    <w:p w14:paraId="57BEC777" w14:textId="77777777" w:rsidR="00EB4A2D" w:rsidRDefault="00EB4A2D"/>
    <w:sectPr w:rsidR="00EB4A2D" w:rsidSect="009A66C8">
      <w:footerReference w:type="default" r:id="rId5"/>
      <w:pgSz w:w="11906" w:h="16838"/>
      <w:pgMar w:top="1417" w:right="1701" w:bottom="1417" w:left="1701"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F69FB" w14:textId="77777777" w:rsidR="009A66C8" w:rsidRDefault="009A66C8">
    <w:pPr>
      <w:pStyle w:val="Footer"/>
    </w:pPr>
  </w:p>
  <w:p w14:paraId="49D17F40" w14:textId="77777777" w:rsidR="009A66C8" w:rsidRDefault="009A66C8">
    <w:pPr>
      <w:pStyle w:val="Footer"/>
    </w:pPr>
  </w:p>
  <w:p w14:paraId="050B9584" w14:textId="77777777" w:rsidR="009A66C8" w:rsidRDefault="009A66C8">
    <w:pPr>
      <w:pStyle w:val="Footer"/>
    </w:pPr>
  </w:p>
  <w:p w14:paraId="2873A592" w14:textId="77777777" w:rsidR="009A66C8" w:rsidRDefault="009A66C8">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6C8"/>
    <w:rsid w:val="00182213"/>
    <w:rsid w:val="001D3053"/>
    <w:rsid w:val="001E3A92"/>
    <w:rsid w:val="00217E67"/>
    <w:rsid w:val="002C7D54"/>
    <w:rsid w:val="0033371E"/>
    <w:rsid w:val="005C0D39"/>
    <w:rsid w:val="0070406C"/>
    <w:rsid w:val="00724754"/>
    <w:rsid w:val="007B36B1"/>
    <w:rsid w:val="009A66C8"/>
    <w:rsid w:val="00C321FA"/>
    <w:rsid w:val="00C97210"/>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43D54"/>
  <w15:chartTrackingRefBased/>
  <w15:docId w15:val="{5971E5A8-D92F-4F3F-95F4-32E1016B3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6C8"/>
    <w:pPr>
      <w:spacing w:after="200" w:line="276" w:lineRule="auto"/>
    </w:pPr>
    <w:rPr>
      <w:kern w:val="0"/>
      <w:sz w:val="22"/>
      <w:szCs w:val="22"/>
      <w:lang w:val="es-ES"/>
      <w14:ligatures w14:val="none"/>
    </w:rPr>
  </w:style>
  <w:style w:type="paragraph" w:styleId="Heading1">
    <w:name w:val="heading 1"/>
    <w:basedOn w:val="Normal"/>
    <w:next w:val="Normal"/>
    <w:link w:val="Heading1Char"/>
    <w:uiPriority w:val="9"/>
    <w:qFormat/>
    <w:rsid w:val="009A66C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9A66C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9A66C8"/>
    <w:pPr>
      <w:keepNext/>
      <w:keepLines/>
      <w:spacing w:before="160" w:after="80" w:line="278" w:lineRule="auto"/>
      <w:outlineLvl w:val="2"/>
    </w:pPr>
    <w:rPr>
      <w:rFonts w:eastAsiaTheme="majorEastAsia"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9A66C8"/>
    <w:pPr>
      <w:keepNext/>
      <w:keepLines/>
      <w:spacing w:before="80" w:after="40" w:line="278" w:lineRule="auto"/>
      <w:outlineLvl w:val="3"/>
    </w:pPr>
    <w:rPr>
      <w:rFonts w:eastAsiaTheme="majorEastAsia"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9A66C8"/>
    <w:pPr>
      <w:keepNext/>
      <w:keepLines/>
      <w:spacing w:before="80" w:after="40" w:line="278" w:lineRule="auto"/>
      <w:outlineLvl w:val="4"/>
    </w:pPr>
    <w:rPr>
      <w:rFonts w:eastAsiaTheme="majorEastAsia"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9A66C8"/>
    <w:pPr>
      <w:keepNext/>
      <w:keepLines/>
      <w:spacing w:before="40" w:after="0" w:line="278" w:lineRule="auto"/>
      <w:outlineLvl w:val="5"/>
    </w:pPr>
    <w:rPr>
      <w:rFonts w:eastAsiaTheme="majorEastAsia"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9A66C8"/>
    <w:pPr>
      <w:keepNext/>
      <w:keepLines/>
      <w:spacing w:before="40" w:after="0" w:line="278" w:lineRule="auto"/>
      <w:outlineLvl w:val="6"/>
    </w:pPr>
    <w:rPr>
      <w:rFonts w:eastAsiaTheme="majorEastAsia"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9A66C8"/>
    <w:pPr>
      <w:keepNext/>
      <w:keepLines/>
      <w:spacing w:after="0" w:line="278" w:lineRule="auto"/>
      <w:outlineLvl w:val="7"/>
    </w:pPr>
    <w:rPr>
      <w:rFonts w:eastAsiaTheme="majorEastAsia"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9A66C8"/>
    <w:pPr>
      <w:keepNext/>
      <w:keepLines/>
      <w:spacing w:after="0" w:line="278" w:lineRule="auto"/>
      <w:outlineLvl w:val="8"/>
    </w:pPr>
    <w:rPr>
      <w:rFonts w:eastAsiaTheme="majorEastAsia"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6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6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6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6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6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6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6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6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6C8"/>
    <w:rPr>
      <w:rFonts w:eastAsiaTheme="majorEastAsia" w:cstheme="majorBidi"/>
      <w:color w:val="272727" w:themeColor="text1" w:themeTint="D8"/>
    </w:rPr>
  </w:style>
  <w:style w:type="paragraph" w:styleId="Title">
    <w:name w:val="Title"/>
    <w:basedOn w:val="Normal"/>
    <w:next w:val="Normal"/>
    <w:link w:val="TitleChar"/>
    <w:uiPriority w:val="10"/>
    <w:qFormat/>
    <w:rsid w:val="009A66C8"/>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9A66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6C8"/>
    <w:pPr>
      <w:numPr>
        <w:ilvl w:val="1"/>
      </w:numPr>
      <w:spacing w:after="160" w:line="278" w:lineRule="auto"/>
    </w:pPr>
    <w:rPr>
      <w:rFonts w:eastAsiaTheme="majorEastAsia"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9A66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6C8"/>
    <w:pPr>
      <w:spacing w:before="160" w:after="160" w:line="278" w:lineRule="auto"/>
      <w:jc w:val="center"/>
    </w:pPr>
    <w:rPr>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9A66C8"/>
    <w:rPr>
      <w:i/>
      <w:iCs/>
      <w:color w:val="404040" w:themeColor="text1" w:themeTint="BF"/>
    </w:rPr>
  </w:style>
  <w:style w:type="paragraph" w:styleId="ListParagraph">
    <w:name w:val="List Paragraph"/>
    <w:basedOn w:val="Normal"/>
    <w:uiPriority w:val="34"/>
    <w:qFormat/>
    <w:rsid w:val="009A66C8"/>
    <w:pPr>
      <w:spacing w:after="160" w:line="278" w:lineRule="auto"/>
      <w:ind w:left="720"/>
      <w:contextualSpacing/>
    </w:pPr>
    <w:rPr>
      <w:kern w:val="2"/>
      <w:sz w:val="24"/>
      <w:szCs w:val="24"/>
      <w:lang w:val="en-IN"/>
      <w14:ligatures w14:val="standardContextual"/>
    </w:rPr>
  </w:style>
  <w:style w:type="character" w:styleId="IntenseEmphasis">
    <w:name w:val="Intense Emphasis"/>
    <w:basedOn w:val="DefaultParagraphFont"/>
    <w:uiPriority w:val="21"/>
    <w:qFormat/>
    <w:rsid w:val="009A66C8"/>
    <w:rPr>
      <w:i/>
      <w:iCs/>
      <w:color w:val="0F4761" w:themeColor="accent1" w:themeShade="BF"/>
    </w:rPr>
  </w:style>
  <w:style w:type="paragraph" w:styleId="IntenseQuote">
    <w:name w:val="Intense Quote"/>
    <w:basedOn w:val="Normal"/>
    <w:next w:val="Normal"/>
    <w:link w:val="IntenseQuoteChar"/>
    <w:uiPriority w:val="30"/>
    <w:qFormat/>
    <w:rsid w:val="009A66C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9A66C8"/>
    <w:rPr>
      <w:i/>
      <w:iCs/>
      <w:color w:val="0F4761" w:themeColor="accent1" w:themeShade="BF"/>
    </w:rPr>
  </w:style>
  <w:style w:type="character" w:styleId="IntenseReference">
    <w:name w:val="Intense Reference"/>
    <w:basedOn w:val="DefaultParagraphFont"/>
    <w:uiPriority w:val="32"/>
    <w:qFormat/>
    <w:rsid w:val="009A66C8"/>
    <w:rPr>
      <w:b/>
      <w:bCs/>
      <w:smallCaps/>
      <w:color w:val="0F4761" w:themeColor="accent1" w:themeShade="BF"/>
      <w:spacing w:val="5"/>
    </w:rPr>
  </w:style>
  <w:style w:type="paragraph" w:styleId="Footer">
    <w:name w:val="footer"/>
    <w:basedOn w:val="Normal"/>
    <w:link w:val="FooterChar"/>
    <w:uiPriority w:val="99"/>
    <w:unhideWhenUsed/>
    <w:rsid w:val="009A66C8"/>
    <w:pPr>
      <w:tabs>
        <w:tab w:val="center" w:pos="4252"/>
        <w:tab w:val="right" w:pos="8504"/>
      </w:tabs>
      <w:spacing w:after="0" w:line="240" w:lineRule="auto"/>
    </w:pPr>
  </w:style>
  <w:style w:type="character" w:customStyle="1" w:styleId="FooterChar">
    <w:name w:val="Footer Char"/>
    <w:basedOn w:val="DefaultParagraphFont"/>
    <w:link w:val="Footer"/>
    <w:uiPriority w:val="99"/>
    <w:rsid w:val="009A66C8"/>
    <w:rPr>
      <w:kern w:val="0"/>
      <w:sz w:val="22"/>
      <w:szCs w:val="22"/>
      <w:lang w:val="es-ES"/>
      <w14:ligatures w14:val="none"/>
    </w:rPr>
  </w:style>
  <w:style w:type="character" w:styleId="LineNumber">
    <w:name w:val="line number"/>
    <w:basedOn w:val="DefaultParagraphFont"/>
    <w:uiPriority w:val="99"/>
    <w:semiHidden/>
    <w:unhideWhenUsed/>
    <w:rsid w:val="009A6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560</Characters>
  <Application>Microsoft Office Word</Application>
  <DocSecurity>0</DocSecurity>
  <Lines>4</Lines>
  <Paragraphs>1</Paragraphs>
  <ScaleCrop>false</ScaleCrop>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2026-10-15T02:01:00Z</dcterms:created>
  <dcterms:modified xsi:type="dcterms:W3CDTF">2026-10-15T02:01:00Z</dcterms:modified>
</cp:coreProperties>
</file>