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4DA7" w14:textId="77777777" w:rsidR="002F2635" w:rsidRDefault="002F2635" w:rsidP="002F2635">
      <w:pPr>
        <w:snapToGrid w:val="0"/>
        <w:spacing w:after="0"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D358F">
        <w:rPr>
          <w:rFonts w:ascii="Arial" w:hAnsi="Arial" w:cs="Arial"/>
          <w:b/>
          <w:bCs/>
          <w:sz w:val="22"/>
          <w:szCs w:val="22"/>
        </w:rPr>
        <w:t>Online Supplemental Material</w:t>
      </w:r>
    </w:p>
    <w:p w14:paraId="40E404E4" w14:textId="77777777" w:rsidR="002F2635" w:rsidRPr="00AF52D4" w:rsidRDefault="002F2635" w:rsidP="002F2635">
      <w:pPr>
        <w:snapToGrid w:val="0"/>
        <w:spacing w:after="0" w:line="480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069C7706" w14:textId="77777777" w:rsidR="002F2635" w:rsidRPr="00AF52D4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F52D4">
        <w:rPr>
          <w:rFonts w:ascii="Arial" w:hAnsi="Arial" w:cs="Arial"/>
          <w:color w:val="000000" w:themeColor="text1"/>
          <w:sz w:val="22"/>
          <w:szCs w:val="22"/>
        </w:rPr>
        <w:t>Robotic-Assisted Bronchoscopic Lung Cryobiopsy Is Associated with Higher Diagnostic Yield in Diffuse Parenchymal Lung Disease: A Multicenter Retrospective Cohort Study</w:t>
      </w:r>
    </w:p>
    <w:p w14:paraId="3B8ECCA4" w14:textId="77777777" w:rsidR="002F2635" w:rsidRPr="00AF52D4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04D708A" w14:textId="6F8FD052" w:rsidR="002F2635" w:rsidRPr="00AF52D4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color w:val="000000" w:themeColor="text1"/>
          <w:sz w:val="22"/>
          <w:szCs w:val="22"/>
          <w:lang w:val="fr-FR"/>
        </w:rPr>
      </w:pPr>
      <w:r w:rsidRPr="00AF52D4">
        <w:rPr>
          <w:rFonts w:ascii="Arial" w:hAnsi="Arial" w:cs="Arial"/>
          <w:color w:val="000000" w:themeColor="text1"/>
          <w:sz w:val="22"/>
          <w:szCs w:val="22"/>
        </w:rPr>
        <w:t>Jehad Azar, M.D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AF52D4">
        <w:rPr>
          <w:rFonts w:ascii="Arial" w:hAnsi="Arial" w:cs="Arial"/>
          <w:color w:val="000000" w:themeColor="text1"/>
          <w:sz w:val="22"/>
          <w:szCs w:val="22"/>
        </w:rPr>
        <w:t>;</w:t>
      </w:r>
      <w:r w:rsidRPr="00AF52D4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 </w:t>
      </w:r>
      <w:r w:rsidRPr="00AF52D4">
        <w:rPr>
          <w:rFonts w:ascii="Arial" w:hAnsi="Arial" w:cs="Arial"/>
          <w:color w:val="000000" w:themeColor="text1"/>
          <w:sz w:val="22"/>
          <w:szCs w:val="22"/>
        </w:rPr>
        <w:t>Georges Khattar, M.D.; Joe Zein, M.D., Ph.D.</w:t>
      </w:r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; Muhammad Naeem, M.B.B.S., M.D.</w:t>
      </w:r>
      <w:r w:rsidRPr="00AF52D4">
        <w:rPr>
          <w:rFonts w:ascii="Arial" w:hAnsi="Arial" w:cs="Arial"/>
          <w:color w:val="000000" w:themeColor="text1"/>
          <w:sz w:val="22"/>
          <w:szCs w:val="22"/>
        </w:rPr>
        <w:t xml:space="preserve">; Michael B. </w:t>
      </w:r>
      <w:proofErr w:type="spellStart"/>
      <w:r w:rsidRPr="00AF52D4">
        <w:rPr>
          <w:rFonts w:ascii="Arial" w:hAnsi="Arial" w:cs="Arial"/>
          <w:color w:val="000000" w:themeColor="text1"/>
          <w:sz w:val="22"/>
          <w:szCs w:val="22"/>
        </w:rPr>
        <w:t>Gotway</w:t>
      </w:r>
      <w:proofErr w:type="spellEnd"/>
      <w:r w:rsidRPr="00AF52D4">
        <w:rPr>
          <w:rFonts w:ascii="Arial" w:hAnsi="Arial" w:cs="Arial"/>
          <w:color w:val="000000" w:themeColor="text1"/>
          <w:sz w:val="22"/>
          <w:szCs w:val="22"/>
        </w:rPr>
        <w:t xml:space="preserve">, M.D.; </w:t>
      </w:r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Natalya Azadeh, M.D., M.P.H.; Roberto P. Benzo, M.D., M.S.; Yasmeen M. Butt, M.D.; Sebastian Fernandez-Bussy</w:t>
      </w:r>
      <w:r w:rsidRPr="00AF52D4">
        <w:rPr>
          <w:rFonts w:ascii="Arial" w:hAnsi="Arial" w:cs="Arial"/>
          <w:color w:val="000000" w:themeColor="text1"/>
          <w:sz w:val="22"/>
          <w:szCs w:val="22"/>
        </w:rPr>
        <w:t>, M.D.</w:t>
      </w:r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;</w:t>
      </w:r>
      <w:r w:rsidRPr="00AF52D4">
        <w:rPr>
          <w:rFonts w:ascii="Arial" w:hAnsi="Arial" w:cs="Arial"/>
          <w:color w:val="000000" w:themeColor="text1"/>
          <w:sz w:val="22"/>
          <w:szCs w:val="22"/>
          <w:vertAlign w:val="superscript"/>
          <w:lang w:val="fr-FR"/>
        </w:rPr>
        <w:t xml:space="preserve"> </w:t>
      </w:r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Brandon T. Larsen, M.D., Ph.D.; Augustine S. Lee, M.D.; Michal M. Reid, M.D.; </w:t>
      </w:r>
      <w:proofErr w:type="spellStart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Shehabaldin</w:t>
      </w:r>
      <w:proofErr w:type="spellEnd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 </w:t>
      </w:r>
      <w:proofErr w:type="spellStart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Alqalyoobi</w:t>
      </w:r>
      <w:proofErr w:type="spellEnd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, M.D., M.S.; Jay H. Ryu, M.D.; Andras </w:t>
      </w:r>
      <w:proofErr w:type="spellStart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Khoor</w:t>
      </w:r>
      <w:proofErr w:type="spellEnd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, M.D., </w:t>
      </w:r>
      <w:proofErr w:type="spellStart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Ph.D</w:t>
      </w:r>
      <w:proofErr w:type="spellEnd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.; </w:t>
      </w:r>
      <w:proofErr w:type="spellStart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Eunhee</w:t>
      </w:r>
      <w:proofErr w:type="spellEnd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 S. Yi, M.D.; Maxwell L. Smith, M.D.</w:t>
      </w:r>
      <w:r w:rsidRPr="00AF52D4">
        <w:rPr>
          <w:rFonts w:ascii="Arial" w:hAnsi="Arial" w:cs="Arial"/>
          <w:color w:val="000000" w:themeColor="text1"/>
          <w:sz w:val="22"/>
          <w:szCs w:val="22"/>
          <w:vertAlign w:val="superscript"/>
          <w:lang w:val="fr-FR"/>
        </w:rPr>
        <w:t> </w:t>
      </w:r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; Karen L. Swanson, D.O.</w:t>
      </w:r>
      <w:r w:rsidRPr="00AF52D4">
        <w:rPr>
          <w:rFonts w:ascii="Arial" w:hAnsi="Arial" w:cs="Arial"/>
          <w:color w:val="000000" w:themeColor="text1"/>
          <w:sz w:val="22"/>
          <w:szCs w:val="22"/>
          <w:vertAlign w:val="superscript"/>
          <w:lang w:val="fr-FR"/>
        </w:rPr>
        <w:t> </w:t>
      </w:r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; Henry D. Tazelaar, M.D.;</w:t>
      </w:r>
      <w:r w:rsidRPr="00AF52D4">
        <w:rPr>
          <w:rFonts w:ascii="Arial" w:hAnsi="Arial" w:cs="Arial"/>
          <w:color w:val="000000" w:themeColor="text1"/>
          <w:sz w:val="22"/>
          <w:szCs w:val="22"/>
          <w:vertAlign w:val="superscript"/>
          <w:lang w:val="fr-FR"/>
        </w:rPr>
        <w:t xml:space="preserve"> </w:t>
      </w:r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Laszlo T. </w:t>
      </w:r>
      <w:proofErr w:type="spellStart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Vaszar</w:t>
      </w:r>
      <w:proofErr w:type="spellEnd"/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, M.D.;</w:t>
      </w:r>
      <w:r w:rsidR="00896D96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262F0D">
        <w:rPr>
          <w:rFonts w:ascii="Arial" w:eastAsia="Arial" w:hAnsi="Arial" w:cs="Arial"/>
          <w:color w:val="000000" w:themeColor="text1"/>
          <w:sz w:val="22"/>
          <w:szCs w:val="22"/>
        </w:rPr>
        <w:t xml:space="preserve">Mohamed Ibraheem, </w:t>
      </w:r>
      <w:r w:rsidR="00262F0D" w:rsidRPr="342F8330">
        <w:rPr>
          <w:rFonts w:ascii="Arial" w:eastAsia="Arial" w:hAnsi="Arial" w:cs="Arial"/>
          <w:color w:val="000000" w:themeColor="text1"/>
          <w:sz w:val="22"/>
          <w:szCs w:val="22"/>
        </w:rPr>
        <w:t>M.D.</w:t>
      </w:r>
      <w:r w:rsidR="00262F0D" w:rsidRPr="342F8330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="00262F0D" w:rsidRPr="342F8330">
        <w:rPr>
          <w:rFonts w:ascii="Arial" w:eastAsia="Arial" w:hAnsi="Arial" w:cs="Arial"/>
          <w:color w:val="000000" w:themeColor="text1"/>
          <w:sz w:val="22"/>
          <w:szCs w:val="22"/>
        </w:rPr>
        <w:t>;</w:t>
      </w:r>
      <w:r w:rsidR="00262F0D">
        <w:rPr>
          <w:rFonts w:ascii="Arial" w:eastAsia="Arial" w:hAnsi="Arial" w:cs="Arial"/>
          <w:color w:val="000000" w:themeColor="text1"/>
          <w:sz w:val="22"/>
          <w:szCs w:val="22"/>
        </w:rPr>
        <w:t xml:space="preserve"> Hesham Mohamed, </w:t>
      </w:r>
      <w:r w:rsidR="00262F0D" w:rsidRPr="342F8330">
        <w:rPr>
          <w:rFonts w:ascii="Arial" w:eastAsia="Arial" w:hAnsi="Arial" w:cs="Arial"/>
          <w:color w:val="000000" w:themeColor="text1"/>
          <w:sz w:val="22"/>
          <w:szCs w:val="22"/>
        </w:rPr>
        <w:t>M.D.</w:t>
      </w:r>
      <w:r w:rsidR="00262F0D" w:rsidRPr="342F8330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="00262F0D" w:rsidRPr="342F8330">
        <w:rPr>
          <w:rFonts w:ascii="Arial" w:eastAsia="Arial" w:hAnsi="Arial" w:cs="Arial"/>
          <w:color w:val="000000" w:themeColor="text1"/>
          <w:sz w:val="22"/>
          <w:szCs w:val="22"/>
        </w:rPr>
        <w:t>;</w:t>
      </w:r>
      <w:r w:rsidR="00262F0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AF52D4">
        <w:rPr>
          <w:rFonts w:ascii="Arial" w:hAnsi="Arial" w:cs="Arial"/>
          <w:color w:val="000000" w:themeColor="text1"/>
          <w:sz w:val="22"/>
          <w:szCs w:val="22"/>
          <w:lang w:val="fr-FR"/>
        </w:rPr>
        <w:t>Kenneth K. Sakata, M.D.</w:t>
      </w:r>
    </w:p>
    <w:p w14:paraId="65E34A7A" w14:textId="77777777" w:rsidR="002F2635" w:rsidRPr="00470273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BAD1D2F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B457F60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4343D8C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329FC1F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CBA306B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DE035C9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D7C53B6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5A431FA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71E1AE3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8FA52D9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6494D9C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5334067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A3A6405" w14:textId="77777777" w:rsidR="002F2635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D1BDAEC" w14:textId="77777777" w:rsidR="002F2635" w:rsidRPr="00470273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e-</w:t>
      </w:r>
      <w:r w:rsidRPr="227054F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Figure 1. Fluoroscopy time and radiation exposure during robotic transbronchial cryobiopsy using a 1.1-mm cryoprobe. </w:t>
      </w:r>
      <w:r w:rsidRPr="227054FC">
        <w:rPr>
          <w:rFonts w:ascii="Arial" w:hAnsi="Arial" w:cs="Arial"/>
          <w:color w:val="000000" w:themeColor="text1"/>
          <w:sz w:val="22"/>
          <w:szCs w:val="22"/>
        </w:rPr>
        <w:t>Violin plots with overlaid boxplots and individual observations demonstrating (A) fluoroscopy time and (B) cumulative radiation dose during robotic bronchoscopy with a 1.1-mm cryoprobe.</w:t>
      </w:r>
    </w:p>
    <w:p w14:paraId="60AA7808" w14:textId="77777777" w:rsidR="002F2635" w:rsidRPr="00470273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027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0AD9A9B" wp14:editId="5F1102ED">
            <wp:extent cx="3704590" cy="2861310"/>
            <wp:effectExtent l="0" t="0" r="0" b="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BC51E" w14:textId="77777777" w:rsidR="002F2635" w:rsidRPr="00470273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255CD30" w14:textId="77777777" w:rsidR="002F2635" w:rsidRPr="00470273" w:rsidRDefault="002F2635" w:rsidP="002F2635">
      <w:pPr>
        <w:snapToGrid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6DA0C10" w14:textId="77777777" w:rsidR="003C005D" w:rsidRDefault="003C005D"/>
    <w:sectPr w:rsidR="003C005D" w:rsidSect="002F2635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969EE" w14:textId="77777777" w:rsidR="00032BAD" w:rsidRDefault="00032BAD">
      <w:pPr>
        <w:spacing w:after="0" w:line="240" w:lineRule="auto"/>
      </w:pPr>
      <w:r>
        <w:separator/>
      </w:r>
    </w:p>
  </w:endnote>
  <w:endnote w:type="continuationSeparator" w:id="0">
    <w:p w14:paraId="1E32E5F3" w14:textId="77777777" w:rsidR="00032BAD" w:rsidRDefault="00032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F2635" w14:paraId="16BD3B51" w14:textId="77777777">
      <w:trPr>
        <w:trHeight w:val="300"/>
      </w:trPr>
      <w:tc>
        <w:tcPr>
          <w:tcW w:w="3120" w:type="dxa"/>
        </w:tcPr>
        <w:p w14:paraId="49D091A0" w14:textId="77777777" w:rsidR="002F2635" w:rsidRDefault="002F2635">
          <w:pPr>
            <w:pStyle w:val="Header"/>
            <w:ind w:left="-115"/>
          </w:pPr>
        </w:p>
      </w:tc>
      <w:tc>
        <w:tcPr>
          <w:tcW w:w="3120" w:type="dxa"/>
        </w:tcPr>
        <w:p w14:paraId="616F70DA" w14:textId="77777777" w:rsidR="002F2635" w:rsidRDefault="002F2635">
          <w:pPr>
            <w:pStyle w:val="Header"/>
            <w:jc w:val="center"/>
          </w:pPr>
        </w:p>
      </w:tc>
      <w:tc>
        <w:tcPr>
          <w:tcW w:w="3120" w:type="dxa"/>
        </w:tcPr>
        <w:p w14:paraId="0B495136" w14:textId="77777777" w:rsidR="002F2635" w:rsidRDefault="002F2635">
          <w:pPr>
            <w:pStyle w:val="Header"/>
            <w:ind w:right="-115"/>
            <w:jc w:val="right"/>
          </w:pPr>
        </w:p>
      </w:tc>
    </w:tr>
  </w:tbl>
  <w:p w14:paraId="74995CD4" w14:textId="77777777" w:rsidR="002F2635" w:rsidRDefault="002F26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C033" w14:textId="77777777" w:rsidR="002F2635" w:rsidRDefault="002F26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1D020" w14:textId="77777777" w:rsidR="00032BAD" w:rsidRDefault="00032BAD">
      <w:pPr>
        <w:spacing w:after="0" w:line="240" w:lineRule="auto"/>
      </w:pPr>
      <w:r>
        <w:separator/>
      </w:r>
    </w:p>
  </w:footnote>
  <w:footnote w:type="continuationSeparator" w:id="0">
    <w:p w14:paraId="23F66245" w14:textId="77777777" w:rsidR="00032BAD" w:rsidRDefault="00032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A170A" w14:textId="77777777" w:rsidR="002F2635" w:rsidRDefault="002F26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B8CCB" w14:textId="77777777" w:rsidR="002F2635" w:rsidRDefault="002F26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35"/>
    <w:rsid w:val="00004253"/>
    <w:rsid w:val="000211A0"/>
    <w:rsid w:val="00022E5A"/>
    <w:rsid w:val="00032BAD"/>
    <w:rsid w:val="00033478"/>
    <w:rsid w:val="000543EE"/>
    <w:rsid w:val="000766AE"/>
    <w:rsid w:val="000847E4"/>
    <w:rsid w:val="00091BAC"/>
    <w:rsid w:val="000A550E"/>
    <w:rsid w:val="000A5E1A"/>
    <w:rsid w:val="000A6BBC"/>
    <w:rsid w:val="000B31A2"/>
    <w:rsid w:val="000D649C"/>
    <w:rsid w:val="000D78D5"/>
    <w:rsid w:val="000E31CF"/>
    <w:rsid w:val="000E3D00"/>
    <w:rsid w:val="000F219D"/>
    <w:rsid w:val="000F232A"/>
    <w:rsid w:val="000F4B3A"/>
    <w:rsid w:val="0010127A"/>
    <w:rsid w:val="00101644"/>
    <w:rsid w:val="00135005"/>
    <w:rsid w:val="001358D2"/>
    <w:rsid w:val="00146CAE"/>
    <w:rsid w:val="00147929"/>
    <w:rsid w:val="00153149"/>
    <w:rsid w:val="00157A2A"/>
    <w:rsid w:val="00174928"/>
    <w:rsid w:val="0019616B"/>
    <w:rsid w:val="001A105E"/>
    <w:rsid w:val="001B07E5"/>
    <w:rsid w:val="001C2399"/>
    <w:rsid w:val="001C7D21"/>
    <w:rsid w:val="001D6223"/>
    <w:rsid w:val="001F17CB"/>
    <w:rsid w:val="002010E5"/>
    <w:rsid w:val="0021045D"/>
    <w:rsid w:val="00215799"/>
    <w:rsid w:val="00215BF6"/>
    <w:rsid w:val="00217795"/>
    <w:rsid w:val="00222407"/>
    <w:rsid w:val="00232A78"/>
    <w:rsid w:val="00235CC1"/>
    <w:rsid w:val="002421F0"/>
    <w:rsid w:val="00254112"/>
    <w:rsid w:val="00262F0D"/>
    <w:rsid w:val="002D5BB0"/>
    <w:rsid w:val="002E5DDE"/>
    <w:rsid w:val="002E6FFC"/>
    <w:rsid w:val="002E7BE4"/>
    <w:rsid w:val="002F2635"/>
    <w:rsid w:val="0030597A"/>
    <w:rsid w:val="003071BA"/>
    <w:rsid w:val="00315480"/>
    <w:rsid w:val="003831ED"/>
    <w:rsid w:val="003832B5"/>
    <w:rsid w:val="00387E28"/>
    <w:rsid w:val="003A3578"/>
    <w:rsid w:val="003B6E89"/>
    <w:rsid w:val="003C005D"/>
    <w:rsid w:val="003C0062"/>
    <w:rsid w:val="003C5238"/>
    <w:rsid w:val="003D473C"/>
    <w:rsid w:val="003E32EC"/>
    <w:rsid w:val="00400DDD"/>
    <w:rsid w:val="00401A33"/>
    <w:rsid w:val="00414F99"/>
    <w:rsid w:val="004164AC"/>
    <w:rsid w:val="00421B51"/>
    <w:rsid w:val="00425B44"/>
    <w:rsid w:val="0043075C"/>
    <w:rsid w:val="00431EEF"/>
    <w:rsid w:val="0044504E"/>
    <w:rsid w:val="00476454"/>
    <w:rsid w:val="00497C99"/>
    <w:rsid w:val="004A5EB5"/>
    <w:rsid w:val="004A60E2"/>
    <w:rsid w:val="004A65F4"/>
    <w:rsid w:val="004A7EC0"/>
    <w:rsid w:val="004B0BAB"/>
    <w:rsid w:val="004C46C8"/>
    <w:rsid w:val="004D011D"/>
    <w:rsid w:val="004D1AD9"/>
    <w:rsid w:val="004E5211"/>
    <w:rsid w:val="00502CC7"/>
    <w:rsid w:val="00520A7E"/>
    <w:rsid w:val="005255F6"/>
    <w:rsid w:val="00555394"/>
    <w:rsid w:val="005850EA"/>
    <w:rsid w:val="005B0C58"/>
    <w:rsid w:val="005C716F"/>
    <w:rsid w:val="005C7B07"/>
    <w:rsid w:val="005D005D"/>
    <w:rsid w:val="005D22AC"/>
    <w:rsid w:val="005E1687"/>
    <w:rsid w:val="005F0E57"/>
    <w:rsid w:val="005F739C"/>
    <w:rsid w:val="006008FF"/>
    <w:rsid w:val="00607507"/>
    <w:rsid w:val="00612D88"/>
    <w:rsid w:val="00621E32"/>
    <w:rsid w:val="0063429C"/>
    <w:rsid w:val="006472E6"/>
    <w:rsid w:val="00650A93"/>
    <w:rsid w:val="00657D11"/>
    <w:rsid w:val="006618FC"/>
    <w:rsid w:val="0066313C"/>
    <w:rsid w:val="006819EC"/>
    <w:rsid w:val="00681A0B"/>
    <w:rsid w:val="00692548"/>
    <w:rsid w:val="00693900"/>
    <w:rsid w:val="006B1D9A"/>
    <w:rsid w:val="006B244C"/>
    <w:rsid w:val="006C0B6F"/>
    <w:rsid w:val="006C1358"/>
    <w:rsid w:val="006C4796"/>
    <w:rsid w:val="006C6650"/>
    <w:rsid w:val="006D2423"/>
    <w:rsid w:val="006E54E3"/>
    <w:rsid w:val="00700692"/>
    <w:rsid w:val="0070523C"/>
    <w:rsid w:val="00706523"/>
    <w:rsid w:val="007134D2"/>
    <w:rsid w:val="00737476"/>
    <w:rsid w:val="00741DE1"/>
    <w:rsid w:val="0074298E"/>
    <w:rsid w:val="00744C15"/>
    <w:rsid w:val="0074521F"/>
    <w:rsid w:val="007459E1"/>
    <w:rsid w:val="00756AD0"/>
    <w:rsid w:val="00770735"/>
    <w:rsid w:val="00770A5B"/>
    <w:rsid w:val="00783CF5"/>
    <w:rsid w:val="0078701F"/>
    <w:rsid w:val="00793E4F"/>
    <w:rsid w:val="007C1BB1"/>
    <w:rsid w:val="007C3E1D"/>
    <w:rsid w:val="007C494B"/>
    <w:rsid w:val="007D4DAF"/>
    <w:rsid w:val="007E366B"/>
    <w:rsid w:val="0081600F"/>
    <w:rsid w:val="00817EA6"/>
    <w:rsid w:val="00823DCA"/>
    <w:rsid w:val="00824303"/>
    <w:rsid w:val="00826780"/>
    <w:rsid w:val="00827123"/>
    <w:rsid w:val="008307A1"/>
    <w:rsid w:val="008369EA"/>
    <w:rsid w:val="00844BFF"/>
    <w:rsid w:val="00854F7E"/>
    <w:rsid w:val="00866AE3"/>
    <w:rsid w:val="008767EF"/>
    <w:rsid w:val="00896D96"/>
    <w:rsid w:val="008A68F6"/>
    <w:rsid w:val="008A7959"/>
    <w:rsid w:val="008C13BC"/>
    <w:rsid w:val="008D4F1F"/>
    <w:rsid w:val="008D71CB"/>
    <w:rsid w:val="008F1BF6"/>
    <w:rsid w:val="00907B6B"/>
    <w:rsid w:val="00912674"/>
    <w:rsid w:val="00916F8E"/>
    <w:rsid w:val="00927A0D"/>
    <w:rsid w:val="00930C60"/>
    <w:rsid w:val="00947CBA"/>
    <w:rsid w:val="0096271D"/>
    <w:rsid w:val="009718C2"/>
    <w:rsid w:val="0097400D"/>
    <w:rsid w:val="00983A3C"/>
    <w:rsid w:val="00990090"/>
    <w:rsid w:val="00990D61"/>
    <w:rsid w:val="009A2996"/>
    <w:rsid w:val="009A77D6"/>
    <w:rsid w:val="009B2638"/>
    <w:rsid w:val="009C23CE"/>
    <w:rsid w:val="009C70A9"/>
    <w:rsid w:val="009D25DA"/>
    <w:rsid w:val="009D2A19"/>
    <w:rsid w:val="009D4D69"/>
    <w:rsid w:val="009D6855"/>
    <w:rsid w:val="009E2277"/>
    <w:rsid w:val="009F02FE"/>
    <w:rsid w:val="00A149DC"/>
    <w:rsid w:val="00A277C5"/>
    <w:rsid w:val="00A3183B"/>
    <w:rsid w:val="00A31BB9"/>
    <w:rsid w:val="00A44A3C"/>
    <w:rsid w:val="00A510B9"/>
    <w:rsid w:val="00A52773"/>
    <w:rsid w:val="00A579CF"/>
    <w:rsid w:val="00A74D13"/>
    <w:rsid w:val="00A839A4"/>
    <w:rsid w:val="00A86C57"/>
    <w:rsid w:val="00A95B2F"/>
    <w:rsid w:val="00AA0F14"/>
    <w:rsid w:val="00AB1F0E"/>
    <w:rsid w:val="00AB403C"/>
    <w:rsid w:val="00AE4893"/>
    <w:rsid w:val="00AF2AC2"/>
    <w:rsid w:val="00B0187C"/>
    <w:rsid w:val="00B041C5"/>
    <w:rsid w:val="00B156F3"/>
    <w:rsid w:val="00B35C3F"/>
    <w:rsid w:val="00B5770C"/>
    <w:rsid w:val="00B616AC"/>
    <w:rsid w:val="00BB4969"/>
    <w:rsid w:val="00BE0C08"/>
    <w:rsid w:val="00BE0CB3"/>
    <w:rsid w:val="00BE1B9D"/>
    <w:rsid w:val="00BF1595"/>
    <w:rsid w:val="00C05303"/>
    <w:rsid w:val="00C234D7"/>
    <w:rsid w:val="00C276BE"/>
    <w:rsid w:val="00C42E7B"/>
    <w:rsid w:val="00C443C9"/>
    <w:rsid w:val="00C548C8"/>
    <w:rsid w:val="00C601A7"/>
    <w:rsid w:val="00CB6288"/>
    <w:rsid w:val="00CC2EA5"/>
    <w:rsid w:val="00CE1590"/>
    <w:rsid w:val="00CE2C17"/>
    <w:rsid w:val="00CE374C"/>
    <w:rsid w:val="00CF1B66"/>
    <w:rsid w:val="00D00A66"/>
    <w:rsid w:val="00D047BB"/>
    <w:rsid w:val="00D14419"/>
    <w:rsid w:val="00D423C7"/>
    <w:rsid w:val="00D42FEB"/>
    <w:rsid w:val="00D438EA"/>
    <w:rsid w:val="00D43B67"/>
    <w:rsid w:val="00D521FE"/>
    <w:rsid w:val="00D5536D"/>
    <w:rsid w:val="00D6737D"/>
    <w:rsid w:val="00D85DAB"/>
    <w:rsid w:val="00D9330D"/>
    <w:rsid w:val="00D9355A"/>
    <w:rsid w:val="00D95B76"/>
    <w:rsid w:val="00DA2315"/>
    <w:rsid w:val="00DB337B"/>
    <w:rsid w:val="00DB78E7"/>
    <w:rsid w:val="00DD789C"/>
    <w:rsid w:val="00DF7ACE"/>
    <w:rsid w:val="00E03B62"/>
    <w:rsid w:val="00E04232"/>
    <w:rsid w:val="00E2274B"/>
    <w:rsid w:val="00E36AAF"/>
    <w:rsid w:val="00E43868"/>
    <w:rsid w:val="00E446F7"/>
    <w:rsid w:val="00E47C6E"/>
    <w:rsid w:val="00E60E85"/>
    <w:rsid w:val="00E63E81"/>
    <w:rsid w:val="00E821CA"/>
    <w:rsid w:val="00E97965"/>
    <w:rsid w:val="00EB34C8"/>
    <w:rsid w:val="00EC0DEF"/>
    <w:rsid w:val="00EC431A"/>
    <w:rsid w:val="00EC547A"/>
    <w:rsid w:val="00EC6871"/>
    <w:rsid w:val="00ED34A0"/>
    <w:rsid w:val="00EE21C2"/>
    <w:rsid w:val="00EE21E3"/>
    <w:rsid w:val="00EE38B4"/>
    <w:rsid w:val="00F06C86"/>
    <w:rsid w:val="00F1008E"/>
    <w:rsid w:val="00F1272A"/>
    <w:rsid w:val="00F13F27"/>
    <w:rsid w:val="00F178F4"/>
    <w:rsid w:val="00F243CA"/>
    <w:rsid w:val="00F277B9"/>
    <w:rsid w:val="00F50F8A"/>
    <w:rsid w:val="00F54538"/>
    <w:rsid w:val="00F55AB7"/>
    <w:rsid w:val="00F6334A"/>
    <w:rsid w:val="00F72394"/>
    <w:rsid w:val="00F942B4"/>
    <w:rsid w:val="00F960E1"/>
    <w:rsid w:val="00F97AE3"/>
    <w:rsid w:val="00FA0942"/>
    <w:rsid w:val="00FA564D"/>
    <w:rsid w:val="00FA7D59"/>
    <w:rsid w:val="00FB3B7D"/>
    <w:rsid w:val="00FB5259"/>
    <w:rsid w:val="00FC3B4D"/>
    <w:rsid w:val="00FC5211"/>
    <w:rsid w:val="00FC52B6"/>
    <w:rsid w:val="00FD643C"/>
    <w:rsid w:val="00FE2647"/>
    <w:rsid w:val="00FE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E267A"/>
  <w15:chartTrackingRefBased/>
  <w15:docId w15:val="{EF866B0A-2582-1048-910B-7BA24E88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635"/>
    <w:pPr>
      <w:suppressAutoHyphens/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F2635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635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635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635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635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635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635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635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635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6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6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6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6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6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6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635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635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635"/>
    <w:pPr>
      <w:suppressAutoHyphens w:val="0"/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6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635"/>
    <w:pPr>
      <w:suppressAutoHyphens w:val="0"/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6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6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6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2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635"/>
  </w:style>
  <w:style w:type="paragraph" w:styleId="Footer">
    <w:name w:val="footer"/>
    <w:basedOn w:val="Normal"/>
    <w:link w:val="FooterChar"/>
    <w:uiPriority w:val="99"/>
    <w:unhideWhenUsed/>
    <w:rsid w:val="002F2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Zein, Joe, M.D., Ph.D.</dc:creator>
  <cp:keywords/>
  <dc:description/>
  <cp:lastModifiedBy>Azar, Jehad, M.B.B.S.</cp:lastModifiedBy>
  <cp:revision>4</cp:revision>
  <dcterms:created xsi:type="dcterms:W3CDTF">2026-08-27T04:15:00Z</dcterms:created>
  <dcterms:modified xsi:type="dcterms:W3CDTF">2026-09-07T03:52:00Z</dcterms:modified>
</cp:coreProperties>
</file>