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28D1" w14:textId="77777777" w:rsidR="007E529A" w:rsidRDefault="007E529A" w:rsidP="007E529A">
      <w:r>
        <w:rPr>
          <w:noProof/>
        </w:rPr>
        <w:drawing>
          <wp:inline distT="0" distB="0" distL="0" distR="0" wp14:anchorId="39490DBD" wp14:editId="42A0D6BD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4D02A" w14:textId="77777777" w:rsidR="007E529A" w:rsidRPr="00954B77" w:rsidRDefault="007E529A" w:rsidP="007E529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4B77">
        <w:rPr>
          <w:rFonts w:ascii="Times New Roman" w:hAnsi="Times New Roman" w:cs="Times New Roman"/>
        </w:rPr>
        <w:t>Supplementary Figure 1</w:t>
      </w:r>
      <w:r w:rsidRPr="00954B77">
        <w:rPr>
          <w:rFonts w:ascii="Times New Roman" w:hAnsi="Times New Roman" w:cs="Times New Roman"/>
        </w:rPr>
        <w:t>：</w:t>
      </w:r>
      <w:r w:rsidRPr="00954B77">
        <w:rPr>
          <w:rFonts w:ascii="Times New Roman" w:hAnsi="Times New Roman" w:cs="Times New Roman"/>
        </w:rPr>
        <w:t>The secondary structure of the product after 1 time (A) and 5 times (B) of rolling circle transcription.</w:t>
      </w:r>
    </w:p>
    <w:p w14:paraId="6862A702" w14:textId="77777777" w:rsidR="007E529A" w:rsidRPr="00B42766" w:rsidRDefault="007E529A" w:rsidP="007E529A"/>
    <w:p w14:paraId="2BADEA12" w14:textId="77777777" w:rsidR="007E529A" w:rsidRDefault="007E529A" w:rsidP="007E529A"/>
    <w:p w14:paraId="49F96F0F" w14:textId="757F4E68" w:rsidR="007E529A" w:rsidRDefault="00C60D20" w:rsidP="007E529A">
      <w:r>
        <w:rPr>
          <w:noProof/>
        </w:rPr>
        <w:lastRenderedPageBreak/>
        <w:drawing>
          <wp:inline distT="0" distB="0" distL="0" distR="0" wp14:anchorId="2FEFF3C7" wp14:editId="5B2ADC17">
            <wp:extent cx="5296407" cy="42864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877" cy="429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66F9" w14:textId="0CA3D8EF" w:rsidR="007E529A" w:rsidRPr="00954B77" w:rsidRDefault="007E529A" w:rsidP="007E529A">
      <w:pPr>
        <w:jc w:val="both"/>
        <w:rPr>
          <w:rFonts w:ascii="Times New Roman" w:hAnsi="Times New Roman" w:cs="Times New Roman"/>
        </w:rPr>
      </w:pPr>
      <w:r w:rsidRPr="00954B77">
        <w:rPr>
          <w:rFonts w:ascii="Times New Roman" w:hAnsi="Times New Roman" w:cs="Times New Roman"/>
        </w:rPr>
        <w:t xml:space="preserve">Supplementary Figure </w:t>
      </w:r>
      <w:r>
        <w:rPr>
          <w:rFonts w:ascii="Times New Roman" w:hAnsi="Times New Roman" w:cs="Times New Roman"/>
        </w:rPr>
        <w:t>2</w:t>
      </w:r>
      <w:r w:rsidRPr="00954B77">
        <w:rPr>
          <w:rFonts w:ascii="Times New Roman" w:hAnsi="Times New Roman" w:cs="Times New Roman"/>
        </w:rPr>
        <w:t>：</w:t>
      </w:r>
      <w:r w:rsidRPr="00954B77">
        <w:rPr>
          <w:rFonts w:ascii="Times New Roman" w:hAnsi="Times New Roman" w:cs="Times New Roman"/>
        </w:rPr>
        <w:t xml:space="preserve">(A) The expression of miR-155 after 48h of LPS treatment of cells with different concentrations. </w:t>
      </w:r>
      <w:r w:rsidR="007A113B">
        <w:rPr>
          <w:rFonts w:ascii="Times New Roman" w:hAnsi="Times New Roman" w:cs="Times New Roman"/>
        </w:rPr>
        <w:t>(B)</w:t>
      </w:r>
      <w:r w:rsidR="007A113B" w:rsidRPr="007A113B">
        <w:rPr>
          <w:rFonts w:ascii="Times New Roman" w:hAnsi="Times New Roman" w:cs="Times New Roman"/>
        </w:rPr>
        <w:t>Relative expression of inflammation-related factor genes 72h after NFs (M5) treatment of cells</w:t>
      </w:r>
      <w:r w:rsidR="007A113B" w:rsidRPr="007A113B">
        <w:rPr>
          <w:rFonts w:ascii="Times New Roman" w:hAnsi="Times New Roman" w:cs="Times New Roman"/>
        </w:rPr>
        <w:t xml:space="preserve"> </w:t>
      </w:r>
      <w:r w:rsidRPr="00954B77">
        <w:rPr>
          <w:rFonts w:ascii="Times New Roman" w:hAnsi="Times New Roman" w:cs="Times New Roman"/>
        </w:rPr>
        <w:t>(</w:t>
      </w:r>
      <w:r w:rsidR="007A113B">
        <w:rPr>
          <w:rFonts w:ascii="Times New Roman" w:hAnsi="Times New Roman" w:cs="Times New Roman"/>
        </w:rPr>
        <w:t>C</w:t>
      </w:r>
      <w:r w:rsidRPr="00954B77">
        <w:rPr>
          <w:rFonts w:ascii="Times New Roman" w:hAnsi="Times New Roman" w:cs="Times New Roman"/>
        </w:rPr>
        <w:t>) The speciation diagram of HUVECs cell line under normal culture. (</w:t>
      </w:r>
      <w:r w:rsidR="007A113B">
        <w:rPr>
          <w:rFonts w:ascii="Times New Roman" w:hAnsi="Times New Roman" w:cs="Times New Roman"/>
        </w:rPr>
        <w:t>D</w:t>
      </w:r>
      <w:r w:rsidRPr="00954B77">
        <w:rPr>
          <w:rFonts w:ascii="Times New Roman" w:hAnsi="Times New Roman" w:cs="Times New Roman"/>
        </w:rPr>
        <w:t>-</w:t>
      </w:r>
      <w:r w:rsidR="007A113B">
        <w:rPr>
          <w:rFonts w:ascii="Times New Roman" w:hAnsi="Times New Roman" w:cs="Times New Roman"/>
        </w:rPr>
        <w:t>I</w:t>
      </w:r>
      <w:r w:rsidRPr="00954B77">
        <w:rPr>
          <w:rFonts w:ascii="Times New Roman" w:hAnsi="Times New Roman" w:cs="Times New Roman"/>
        </w:rPr>
        <w:t xml:space="preserve">) </w:t>
      </w:r>
      <w:bookmarkStart w:id="0" w:name="_Hlk66289576"/>
      <w:r w:rsidRPr="00954B77">
        <w:rPr>
          <w:rFonts w:ascii="Times New Roman" w:hAnsi="Times New Roman" w:cs="Times New Roman"/>
        </w:rPr>
        <w:t>The speciation diagram of the HUVEC cell line stimulated by LPS at 0.1, 1, and 10μg/mL for 12 h</w:t>
      </w:r>
      <w:bookmarkEnd w:id="0"/>
      <w:r w:rsidRPr="00954B77">
        <w:rPr>
          <w:rFonts w:ascii="Times New Roman" w:hAnsi="Times New Roman" w:cs="Times New Roman"/>
        </w:rPr>
        <w:t>. (F-H) The speciation diagram of the HUVEC cell line stimulated by LPS at 0.1, 1, and 10μg/mL for 24 h.</w:t>
      </w:r>
      <w:r w:rsidR="00ED690A">
        <w:rPr>
          <w:rFonts w:ascii="Times New Roman" w:hAnsi="Times New Roman" w:cs="Times New Roman"/>
        </w:rPr>
        <w:t xml:space="preserve"> (</w:t>
      </w:r>
      <w:r w:rsidR="00ED690A" w:rsidRPr="00ED690A">
        <w:rPr>
          <w:rFonts w:ascii="Times New Roman" w:hAnsi="Times New Roman" w:cs="Times New Roman" w:hint="eastAsia"/>
        </w:rPr>
        <w:t xml:space="preserve">*P&lt;0.05vs Control </w:t>
      </w:r>
      <w:r w:rsidR="00ED690A" w:rsidRPr="00ED690A">
        <w:rPr>
          <w:rFonts w:ascii="Times New Roman" w:hAnsi="Times New Roman" w:cs="Times New Roman" w:hint="eastAsia"/>
        </w:rPr>
        <w:t>；</w:t>
      </w:r>
      <w:r w:rsidR="00ED690A" w:rsidRPr="00ED690A">
        <w:rPr>
          <w:rFonts w:ascii="Times New Roman" w:hAnsi="Times New Roman" w:cs="Times New Roman" w:hint="eastAsia"/>
        </w:rPr>
        <w:t>**P&lt;0.01 vs Control</w:t>
      </w:r>
      <w:r w:rsidR="00ED690A" w:rsidRPr="00ED690A">
        <w:rPr>
          <w:rFonts w:ascii="Times New Roman" w:hAnsi="Times New Roman" w:cs="Times New Roman" w:hint="eastAsia"/>
        </w:rPr>
        <w:t>）</w:t>
      </w:r>
    </w:p>
    <w:p w14:paraId="636E9139" w14:textId="77777777" w:rsidR="00526EDB" w:rsidRPr="007E529A" w:rsidRDefault="00526EDB"/>
    <w:sectPr w:rsidR="00526EDB" w:rsidRPr="007E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A0D0" w14:textId="77777777" w:rsidR="00A403EE" w:rsidRDefault="00A403EE" w:rsidP="007A113B">
      <w:pPr>
        <w:spacing w:after="0" w:line="240" w:lineRule="auto"/>
      </w:pPr>
      <w:r>
        <w:separator/>
      </w:r>
    </w:p>
  </w:endnote>
  <w:endnote w:type="continuationSeparator" w:id="0">
    <w:p w14:paraId="40B4B540" w14:textId="77777777" w:rsidR="00A403EE" w:rsidRDefault="00A403EE" w:rsidP="007A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893F" w14:textId="77777777" w:rsidR="00A403EE" w:rsidRDefault="00A403EE" w:rsidP="007A113B">
      <w:pPr>
        <w:spacing w:after="0" w:line="240" w:lineRule="auto"/>
      </w:pPr>
      <w:r>
        <w:separator/>
      </w:r>
    </w:p>
  </w:footnote>
  <w:footnote w:type="continuationSeparator" w:id="0">
    <w:p w14:paraId="10F38D06" w14:textId="77777777" w:rsidR="00A403EE" w:rsidRDefault="00A403EE" w:rsidP="007A1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9A"/>
    <w:rsid w:val="00526EDB"/>
    <w:rsid w:val="007A113B"/>
    <w:rsid w:val="007E529A"/>
    <w:rsid w:val="00A403EE"/>
    <w:rsid w:val="00C60D20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6C9A"/>
  <w15:chartTrackingRefBased/>
  <w15:docId w15:val="{B9EE716A-DD56-4707-AD9B-D62FB0DC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9A"/>
    <w:pPr>
      <w:spacing w:after="200" w:line="276" w:lineRule="auto"/>
    </w:pPr>
    <w:rPr>
      <w:rFonts w:ascii="Calibri" w:eastAsia="宋体" w:hAnsi="Calibri" w:cs="Arial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13B"/>
    <w:rPr>
      <w:rFonts w:ascii="Calibri" w:eastAsia="宋体" w:hAnsi="Calibri" w:cs="Arial"/>
      <w:kern w:val="0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7A11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13B"/>
    <w:rPr>
      <w:rFonts w:ascii="Calibri" w:eastAsia="宋体" w:hAnsi="Calibri" w:cs="Arial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wenxin</dc:creator>
  <cp:keywords/>
  <dc:description/>
  <cp:lastModifiedBy>wang wenxin</cp:lastModifiedBy>
  <cp:revision>3</cp:revision>
  <dcterms:created xsi:type="dcterms:W3CDTF">2021-04-28T09:27:00Z</dcterms:created>
  <dcterms:modified xsi:type="dcterms:W3CDTF">2021-12-02T08:20:00Z</dcterms:modified>
</cp:coreProperties>
</file>