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EAF84B" w14:textId="36D6DAD8" w:rsidR="0075080A" w:rsidRPr="000F31B9" w:rsidRDefault="00FF1F1F" w:rsidP="004339B5">
      <w:pPr>
        <w:pStyle w:val="2"/>
        <w:ind w:firstLineChars="1332" w:firstLine="3209"/>
        <w:rPr>
          <w:lang w:eastAsia="zh-CN"/>
        </w:rPr>
      </w:pPr>
      <w:bookmarkStart w:id="0" w:name="OLE_LINK14"/>
      <w:r w:rsidRPr="000F31B9">
        <w:t>Supplementary Information</w:t>
      </w:r>
      <w:bookmarkEnd w:id="0"/>
    </w:p>
    <w:p w14:paraId="32F3CBDF" w14:textId="77777777" w:rsidR="00FF1F1F" w:rsidRPr="000F31B9" w:rsidRDefault="00FF1F1F" w:rsidP="00FF1F1F">
      <w:pPr>
        <w:rPr>
          <w:lang w:val="en-US" w:eastAsia="zh-CN"/>
        </w:rPr>
      </w:pPr>
    </w:p>
    <w:p w14:paraId="7F7F6252" w14:textId="77777777" w:rsidR="0075080A" w:rsidRPr="000F31B9" w:rsidRDefault="0075080A" w:rsidP="0075080A">
      <w:pPr>
        <w:keepNext/>
        <w:keepLines/>
        <w:widowControl w:val="0"/>
        <w:spacing w:before="120" w:after="120" w:line="480" w:lineRule="auto"/>
        <w:jc w:val="both"/>
        <w:outlineLvl w:val="1"/>
        <w:rPr>
          <w:rFonts w:eastAsia="宋体"/>
          <w:b/>
          <w:lang w:val="en-US" w:eastAsia="zh-CN"/>
        </w:rPr>
      </w:pPr>
      <w:r w:rsidRPr="000F31B9">
        <w:rPr>
          <w:rFonts w:eastAsia="宋体"/>
          <w:b/>
          <w:lang w:val="en-US" w:eastAsia="zh-CN"/>
        </w:rPr>
        <w:t>Supplementary figures</w:t>
      </w:r>
    </w:p>
    <w:p w14:paraId="54EBED22" w14:textId="340FD999" w:rsidR="0075080A" w:rsidRPr="000F31B9" w:rsidRDefault="0075080A" w:rsidP="0075080A">
      <w:pPr>
        <w:spacing w:line="360" w:lineRule="auto"/>
        <w:jc w:val="both"/>
        <w:rPr>
          <w:lang w:eastAsia="zh-CN"/>
        </w:rPr>
      </w:pPr>
      <w:r w:rsidRPr="000F31B9">
        <w:rPr>
          <w:b/>
          <w:noProof/>
          <w:lang w:val="en-US" w:eastAsia="zh-CN"/>
        </w:rPr>
        <w:drawing>
          <wp:anchor distT="0" distB="0" distL="114300" distR="114300" simplePos="0" relativeHeight="251665408" behindDoc="0" locked="0" layoutInCell="1" allowOverlap="1" wp14:anchorId="2697E320" wp14:editId="489A6EAA">
            <wp:simplePos x="0" y="0"/>
            <wp:positionH relativeFrom="column">
              <wp:posOffset>108585</wp:posOffset>
            </wp:positionH>
            <wp:positionV relativeFrom="paragraph">
              <wp:posOffset>2979420</wp:posOffset>
            </wp:positionV>
            <wp:extent cx="5720715" cy="4511040"/>
            <wp:effectExtent l="0" t="0" r="0" b="381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2 Koch.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0715" cy="4511040"/>
                    </a:xfrm>
                    <a:prstGeom prst="rect">
                      <a:avLst/>
                    </a:prstGeom>
                  </pic:spPr>
                </pic:pic>
              </a:graphicData>
            </a:graphic>
            <wp14:sizeRelH relativeFrom="page">
              <wp14:pctWidth>0</wp14:pctWidth>
            </wp14:sizeRelH>
            <wp14:sizeRelV relativeFrom="page">
              <wp14:pctHeight>0</wp14:pctHeight>
            </wp14:sizeRelV>
          </wp:anchor>
        </w:drawing>
      </w:r>
      <w:proofErr w:type="gramStart"/>
      <w:r w:rsidRPr="000F31B9">
        <w:rPr>
          <w:b/>
          <w:bCs/>
        </w:rPr>
        <w:t>Fig</w:t>
      </w:r>
      <w:r w:rsidR="000D4E0B" w:rsidRPr="000F31B9">
        <w:rPr>
          <w:b/>
          <w:bCs/>
          <w:lang w:eastAsia="zh-CN"/>
        </w:rPr>
        <w:t xml:space="preserve"> </w:t>
      </w:r>
      <w:r w:rsidRPr="000F31B9">
        <w:rPr>
          <w:b/>
          <w:bCs/>
        </w:rPr>
        <w:t>S</w:t>
      </w:r>
      <w:r w:rsidRPr="000F31B9">
        <w:rPr>
          <w:b/>
          <w:bCs/>
          <w:lang w:eastAsia="zh-CN"/>
        </w:rPr>
        <w:t>1</w:t>
      </w:r>
      <w:r w:rsidR="000D4E0B" w:rsidRPr="000F31B9">
        <w:rPr>
          <w:b/>
          <w:bCs/>
          <w:lang w:eastAsia="zh-CN"/>
        </w:rPr>
        <w:t>.</w:t>
      </w:r>
      <w:proofErr w:type="gramEnd"/>
      <w:r w:rsidRPr="000F31B9">
        <w:rPr>
          <w:b/>
          <w:bCs/>
        </w:rPr>
        <w:t xml:space="preserve"> </w:t>
      </w:r>
      <w:r w:rsidR="00FF1F1F" w:rsidRPr="000F31B9">
        <w:rPr>
          <w:bCs/>
        </w:rPr>
        <w:t xml:space="preserve">Pathogen isolation and pathogenicity test. </w:t>
      </w:r>
      <w:proofErr w:type="spellStart"/>
      <w:r w:rsidR="00FF1F1F" w:rsidRPr="000F31B9">
        <w:rPr>
          <w:bCs/>
          <w:i/>
        </w:rPr>
        <w:t>Fusarium</w:t>
      </w:r>
      <w:proofErr w:type="spellEnd"/>
      <w:r w:rsidR="00FF1F1F" w:rsidRPr="000F31B9">
        <w:rPr>
          <w:bCs/>
          <w:i/>
        </w:rPr>
        <w:t xml:space="preserve"> </w:t>
      </w:r>
      <w:proofErr w:type="spellStart"/>
      <w:r w:rsidR="00FF1F1F" w:rsidRPr="000F31B9">
        <w:rPr>
          <w:bCs/>
          <w:i/>
        </w:rPr>
        <w:t>oxysporum</w:t>
      </w:r>
      <w:proofErr w:type="spellEnd"/>
      <w:r w:rsidR="00FF1F1F" w:rsidRPr="000F31B9">
        <w:rPr>
          <w:bCs/>
        </w:rPr>
        <w:t xml:space="preserve"> isolate from the diseased pepper that showed clear disease sym</w:t>
      </w:r>
      <w:bookmarkStart w:id="1" w:name="_GoBack"/>
      <w:bookmarkEnd w:id="1"/>
      <w:r w:rsidR="00FF1F1F" w:rsidRPr="000F31B9">
        <w:rPr>
          <w:bCs/>
        </w:rPr>
        <w:t>ptoms (brown vascular bundle). The tissue of vascular bundle was placed into potato dextrose agar (PDA; Merck, Darmstadt, Germany) and incubated for 7 days in the dark at 25°C. Pure cultures isolates were obtained by the single-spore technique. The strains were tested using the root-dip inoculation method. Pepper seedlings with wounded roots were submerged into a conidial suspension (10</w:t>
      </w:r>
      <w:r w:rsidR="00FF1F1F" w:rsidRPr="000F31B9">
        <w:rPr>
          <w:bCs/>
          <w:vertAlign w:val="superscript"/>
        </w:rPr>
        <w:t>5</w:t>
      </w:r>
      <w:r w:rsidR="00FF1F1F" w:rsidRPr="000F31B9">
        <w:rPr>
          <w:bCs/>
        </w:rPr>
        <w:t xml:space="preserve"> CFU/ml) 1 hour before transplanted, while control plants were dipped in sterile water. Wilt symptoms developed on all inoculated plants 7 to 14 days after inoculation, and infected plants showed the same symptoms as observed on the original plants from which the pathogen was isolated. Plants in control remained symptomless. All experiments were conducted with three replicates, and the pathogenicity test was conducted twice with similar results.</w:t>
      </w:r>
    </w:p>
    <w:p w14:paraId="79F5093D" w14:textId="3E5AB1EB" w:rsidR="0075080A" w:rsidRPr="000F31B9" w:rsidRDefault="0075080A" w:rsidP="0075080A">
      <w:pPr>
        <w:spacing w:line="360" w:lineRule="auto"/>
        <w:jc w:val="both"/>
      </w:pPr>
      <w:proofErr w:type="gramStart"/>
      <w:r w:rsidRPr="000F31B9">
        <w:rPr>
          <w:b/>
          <w:bCs/>
        </w:rPr>
        <w:lastRenderedPageBreak/>
        <w:t>Fig</w:t>
      </w:r>
      <w:r w:rsidR="000D4E0B" w:rsidRPr="000F31B9">
        <w:rPr>
          <w:b/>
          <w:bCs/>
          <w:lang w:eastAsia="zh-CN"/>
        </w:rPr>
        <w:t xml:space="preserve"> </w:t>
      </w:r>
      <w:r w:rsidRPr="000F31B9">
        <w:rPr>
          <w:b/>
          <w:bCs/>
        </w:rPr>
        <w:t>S</w:t>
      </w:r>
      <w:r w:rsidRPr="000F31B9">
        <w:rPr>
          <w:b/>
          <w:bCs/>
          <w:lang w:eastAsia="zh-CN"/>
        </w:rPr>
        <w:t>2</w:t>
      </w:r>
      <w:r w:rsidR="000D4E0B" w:rsidRPr="000F31B9">
        <w:rPr>
          <w:b/>
          <w:bCs/>
          <w:lang w:eastAsia="zh-CN"/>
        </w:rPr>
        <w:t>.</w:t>
      </w:r>
      <w:proofErr w:type="gramEnd"/>
      <w:r w:rsidR="00FF1F1F" w:rsidRPr="000F31B9">
        <w:rPr>
          <w:b/>
          <w:bCs/>
          <w:lang w:eastAsia="zh-CN"/>
        </w:rPr>
        <w:t xml:space="preserve"> </w:t>
      </w:r>
      <w:r w:rsidR="00FF1F1F" w:rsidRPr="000F31B9">
        <w:rPr>
          <w:bCs/>
          <w:lang w:eastAsia="zh-CN"/>
        </w:rPr>
        <w:t xml:space="preserve">Samples were divided into different compartments for preparing of DNA extraction. Apart from the compartments shown in the figure, bulk soil and </w:t>
      </w:r>
      <w:proofErr w:type="spellStart"/>
      <w:r w:rsidR="00FF1F1F" w:rsidRPr="000F31B9">
        <w:rPr>
          <w:bCs/>
          <w:lang w:eastAsia="zh-CN"/>
        </w:rPr>
        <w:t>rhizosphere</w:t>
      </w:r>
      <w:proofErr w:type="spellEnd"/>
      <w:r w:rsidR="00FF1F1F" w:rsidRPr="000F31B9">
        <w:rPr>
          <w:bCs/>
          <w:lang w:eastAsia="zh-CN"/>
        </w:rPr>
        <w:t xml:space="preserve"> soil were also included. Above all, there were12 plant compartments in this study.</w:t>
      </w:r>
    </w:p>
    <w:p w14:paraId="48706BD6" w14:textId="38685A51" w:rsidR="0075080A" w:rsidRPr="000F31B9" w:rsidRDefault="000F31B9" w:rsidP="0075080A">
      <w:r w:rsidRPr="000F31B9">
        <w:rPr>
          <w:noProof/>
          <w:lang w:val="en-US" w:eastAsia="zh-CN"/>
        </w:rPr>
        <w:drawing>
          <wp:anchor distT="0" distB="0" distL="114300" distR="114300" simplePos="0" relativeHeight="251659264" behindDoc="0" locked="0" layoutInCell="1" allowOverlap="1" wp14:anchorId="59CFCA91" wp14:editId="7CD2F81C">
            <wp:simplePos x="0" y="0"/>
            <wp:positionH relativeFrom="column">
              <wp:posOffset>160020</wp:posOffset>
            </wp:positionH>
            <wp:positionV relativeFrom="paragraph">
              <wp:posOffset>227965</wp:posOffset>
            </wp:positionV>
            <wp:extent cx="5606415" cy="348678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_sample.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06415" cy="3486785"/>
                    </a:xfrm>
                    <a:prstGeom prst="rect">
                      <a:avLst/>
                    </a:prstGeom>
                  </pic:spPr>
                </pic:pic>
              </a:graphicData>
            </a:graphic>
            <wp14:sizeRelH relativeFrom="page">
              <wp14:pctWidth>0</wp14:pctWidth>
            </wp14:sizeRelH>
            <wp14:sizeRelV relativeFrom="page">
              <wp14:pctHeight>0</wp14:pctHeight>
            </wp14:sizeRelV>
          </wp:anchor>
        </w:drawing>
      </w:r>
    </w:p>
    <w:p w14:paraId="1BE5C231" w14:textId="77777777" w:rsidR="0075080A" w:rsidRPr="000F31B9" w:rsidRDefault="0075080A" w:rsidP="0075080A"/>
    <w:p w14:paraId="58579649" w14:textId="77777777" w:rsidR="0075080A" w:rsidRPr="000F31B9" w:rsidRDefault="0075080A" w:rsidP="0075080A"/>
    <w:p w14:paraId="332D491C" w14:textId="77777777" w:rsidR="0075080A" w:rsidRPr="000F31B9" w:rsidRDefault="0075080A" w:rsidP="0075080A"/>
    <w:p w14:paraId="6B5A81CC" w14:textId="77777777" w:rsidR="0075080A" w:rsidRPr="000F31B9" w:rsidRDefault="0075080A" w:rsidP="0075080A"/>
    <w:p w14:paraId="0A326C05" w14:textId="77777777" w:rsidR="0075080A" w:rsidRPr="000F31B9" w:rsidRDefault="0075080A" w:rsidP="0075080A">
      <w:pPr>
        <w:rPr>
          <w:lang w:eastAsia="zh-CN"/>
        </w:rPr>
      </w:pPr>
    </w:p>
    <w:p w14:paraId="4B66A780" w14:textId="77777777" w:rsidR="0075080A" w:rsidRPr="000F31B9" w:rsidRDefault="0075080A" w:rsidP="0075080A">
      <w:pPr>
        <w:rPr>
          <w:lang w:eastAsia="zh-CN"/>
        </w:rPr>
      </w:pPr>
    </w:p>
    <w:p w14:paraId="3C34AF5E" w14:textId="77777777" w:rsidR="0075080A" w:rsidRPr="000F31B9" w:rsidRDefault="0075080A" w:rsidP="0075080A">
      <w:pPr>
        <w:rPr>
          <w:lang w:eastAsia="zh-CN"/>
        </w:rPr>
      </w:pPr>
    </w:p>
    <w:p w14:paraId="4C388922" w14:textId="77777777" w:rsidR="0075080A" w:rsidRPr="000F31B9" w:rsidRDefault="0075080A" w:rsidP="0075080A">
      <w:pPr>
        <w:rPr>
          <w:lang w:eastAsia="zh-CN"/>
        </w:rPr>
      </w:pPr>
    </w:p>
    <w:p w14:paraId="2FF1AAFB" w14:textId="77777777" w:rsidR="0075080A" w:rsidRPr="000F31B9" w:rsidRDefault="0075080A" w:rsidP="0075080A">
      <w:pPr>
        <w:rPr>
          <w:lang w:eastAsia="zh-CN"/>
        </w:rPr>
      </w:pPr>
    </w:p>
    <w:p w14:paraId="6539198D" w14:textId="77777777" w:rsidR="0075080A" w:rsidRPr="000F31B9" w:rsidRDefault="0075080A" w:rsidP="0075080A">
      <w:pPr>
        <w:rPr>
          <w:lang w:eastAsia="zh-CN"/>
        </w:rPr>
      </w:pPr>
    </w:p>
    <w:p w14:paraId="5A96232B" w14:textId="77777777" w:rsidR="0075080A" w:rsidRPr="000F31B9" w:rsidRDefault="0075080A" w:rsidP="0075080A">
      <w:pPr>
        <w:rPr>
          <w:lang w:eastAsia="zh-CN"/>
        </w:rPr>
      </w:pPr>
    </w:p>
    <w:p w14:paraId="4CD00681" w14:textId="77777777" w:rsidR="0075080A" w:rsidRPr="000F31B9" w:rsidRDefault="0075080A" w:rsidP="0075080A">
      <w:pPr>
        <w:rPr>
          <w:lang w:eastAsia="zh-CN"/>
        </w:rPr>
      </w:pPr>
    </w:p>
    <w:p w14:paraId="6396738E" w14:textId="77777777" w:rsidR="0075080A" w:rsidRPr="000F31B9" w:rsidRDefault="0075080A" w:rsidP="0075080A">
      <w:pPr>
        <w:rPr>
          <w:lang w:eastAsia="zh-CN"/>
        </w:rPr>
      </w:pPr>
    </w:p>
    <w:p w14:paraId="1DDBEF9F" w14:textId="77777777" w:rsidR="0075080A" w:rsidRPr="000F31B9" w:rsidRDefault="0075080A" w:rsidP="0075080A"/>
    <w:p w14:paraId="198462DB" w14:textId="77777777" w:rsidR="0075080A" w:rsidRPr="000F31B9" w:rsidRDefault="0075080A" w:rsidP="0075080A"/>
    <w:p w14:paraId="06D138F7" w14:textId="77777777" w:rsidR="0075080A" w:rsidRPr="000F31B9" w:rsidRDefault="0075080A" w:rsidP="0075080A"/>
    <w:p w14:paraId="23830132" w14:textId="77777777" w:rsidR="0075080A" w:rsidRPr="000F31B9" w:rsidRDefault="0075080A" w:rsidP="0075080A"/>
    <w:p w14:paraId="73D1AE1B" w14:textId="77777777" w:rsidR="0075080A" w:rsidRPr="000F31B9" w:rsidRDefault="0075080A" w:rsidP="0075080A">
      <w:pPr>
        <w:spacing w:line="360" w:lineRule="auto"/>
        <w:rPr>
          <w:b/>
          <w:lang w:eastAsia="zh-CN"/>
        </w:rPr>
      </w:pPr>
    </w:p>
    <w:p w14:paraId="4E1144EF" w14:textId="21C8A947" w:rsidR="0075080A" w:rsidRPr="000F31B9" w:rsidRDefault="0075080A" w:rsidP="0075080A">
      <w:pPr>
        <w:spacing w:line="360" w:lineRule="auto"/>
        <w:jc w:val="both"/>
        <w:rPr>
          <w:bCs/>
          <w:lang w:eastAsia="zh-CN"/>
        </w:rPr>
      </w:pPr>
      <w:r w:rsidRPr="000F31B9">
        <w:rPr>
          <w:noProof/>
          <w:lang w:val="en-US" w:eastAsia="zh-CN"/>
        </w:rPr>
        <w:lastRenderedPageBreak/>
        <w:drawing>
          <wp:anchor distT="0" distB="0" distL="114300" distR="114300" simplePos="0" relativeHeight="251660288" behindDoc="0" locked="0" layoutInCell="1" allowOverlap="1" wp14:anchorId="3EA76CD2" wp14:editId="38067853">
            <wp:simplePos x="0" y="0"/>
            <wp:positionH relativeFrom="column">
              <wp:posOffset>0</wp:posOffset>
            </wp:positionH>
            <wp:positionV relativeFrom="paragraph">
              <wp:posOffset>1028700</wp:posOffset>
            </wp:positionV>
            <wp:extent cx="5940425" cy="4911725"/>
            <wp:effectExtent l="0" t="0" r="3175" b="317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3_beta-bacteria.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0425" cy="4911725"/>
                    </a:xfrm>
                    <a:prstGeom prst="rect">
                      <a:avLst/>
                    </a:prstGeom>
                  </pic:spPr>
                </pic:pic>
              </a:graphicData>
            </a:graphic>
            <wp14:sizeRelH relativeFrom="page">
              <wp14:pctWidth>0</wp14:pctWidth>
            </wp14:sizeRelH>
            <wp14:sizeRelV relativeFrom="page">
              <wp14:pctHeight>0</wp14:pctHeight>
            </wp14:sizeRelV>
          </wp:anchor>
        </w:drawing>
      </w:r>
      <w:proofErr w:type="gramStart"/>
      <w:r w:rsidRPr="000F31B9">
        <w:rPr>
          <w:b/>
        </w:rPr>
        <w:t>Fig</w:t>
      </w:r>
      <w:r w:rsidR="000D4E0B" w:rsidRPr="000F31B9">
        <w:rPr>
          <w:b/>
          <w:lang w:eastAsia="zh-CN"/>
        </w:rPr>
        <w:t xml:space="preserve"> </w:t>
      </w:r>
      <w:r w:rsidRPr="000F31B9">
        <w:rPr>
          <w:b/>
          <w:bCs/>
        </w:rPr>
        <w:t>S</w:t>
      </w:r>
      <w:r w:rsidRPr="000F31B9">
        <w:rPr>
          <w:b/>
          <w:bCs/>
          <w:lang w:eastAsia="zh-CN"/>
        </w:rPr>
        <w:t>3</w:t>
      </w:r>
      <w:r w:rsidR="000D4E0B" w:rsidRPr="000F31B9">
        <w:rPr>
          <w:b/>
          <w:bCs/>
          <w:lang w:eastAsia="zh-CN"/>
        </w:rPr>
        <w:t>.</w:t>
      </w:r>
      <w:proofErr w:type="gramEnd"/>
      <w:r w:rsidRPr="000F31B9">
        <w:rPr>
          <w:b/>
          <w:bCs/>
        </w:rPr>
        <w:t xml:space="preserve"> </w:t>
      </w:r>
      <w:r w:rsidR="00FF1F1F" w:rsidRPr="000F31B9">
        <w:rPr>
          <w:bCs/>
        </w:rPr>
        <w:t>NMDS of bacterial communities in soil, root, stem, and fruit. Different color represents different compartments. Solid and hollow represent two different sampling sites, and the different symbols correspond to healthy (triangle) and diseased (square) plant, respectively.</w:t>
      </w:r>
    </w:p>
    <w:p w14:paraId="078E59B9" w14:textId="77777777" w:rsidR="0075080A" w:rsidRPr="000F31B9" w:rsidRDefault="0075080A" w:rsidP="0075080A"/>
    <w:p w14:paraId="7B14B9F6" w14:textId="77777777" w:rsidR="0075080A" w:rsidRPr="000F31B9" w:rsidRDefault="0075080A" w:rsidP="0075080A"/>
    <w:p w14:paraId="652F1591" w14:textId="77777777" w:rsidR="0075080A" w:rsidRPr="000F31B9" w:rsidRDefault="0075080A" w:rsidP="0075080A"/>
    <w:p w14:paraId="5A5B379D" w14:textId="77777777" w:rsidR="0075080A" w:rsidRPr="000F31B9" w:rsidRDefault="0075080A" w:rsidP="0075080A"/>
    <w:p w14:paraId="78715700" w14:textId="77777777" w:rsidR="0075080A" w:rsidRPr="000F31B9" w:rsidRDefault="0075080A" w:rsidP="0075080A"/>
    <w:p w14:paraId="2F239A74" w14:textId="77777777" w:rsidR="0075080A" w:rsidRPr="000F31B9" w:rsidRDefault="0075080A" w:rsidP="0075080A"/>
    <w:p w14:paraId="03E92CEF" w14:textId="77777777" w:rsidR="0075080A" w:rsidRPr="000F31B9" w:rsidRDefault="0075080A" w:rsidP="0075080A">
      <w:pPr>
        <w:rPr>
          <w:lang w:eastAsia="zh-CN"/>
        </w:rPr>
      </w:pPr>
    </w:p>
    <w:p w14:paraId="236D89AB" w14:textId="77777777" w:rsidR="0075080A" w:rsidRPr="000F31B9" w:rsidRDefault="0075080A" w:rsidP="0075080A">
      <w:pPr>
        <w:rPr>
          <w:lang w:eastAsia="zh-CN"/>
        </w:rPr>
      </w:pPr>
    </w:p>
    <w:p w14:paraId="3C472B7B" w14:textId="77777777" w:rsidR="0075080A" w:rsidRPr="000F31B9" w:rsidRDefault="0075080A" w:rsidP="0075080A">
      <w:pPr>
        <w:rPr>
          <w:lang w:eastAsia="zh-CN"/>
        </w:rPr>
      </w:pPr>
    </w:p>
    <w:p w14:paraId="115BD6AB" w14:textId="77777777" w:rsidR="0075080A" w:rsidRPr="000F31B9" w:rsidRDefault="0075080A" w:rsidP="0075080A">
      <w:pPr>
        <w:rPr>
          <w:lang w:eastAsia="zh-CN"/>
        </w:rPr>
      </w:pPr>
    </w:p>
    <w:p w14:paraId="0B470E74" w14:textId="77777777" w:rsidR="0075080A" w:rsidRPr="000F31B9" w:rsidRDefault="0075080A" w:rsidP="0075080A">
      <w:pPr>
        <w:rPr>
          <w:lang w:eastAsia="zh-CN"/>
        </w:rPr>
      </w:pPr>
    </w:p>
    <w:p w14:paraId="400231B0" w14:textId="77777777" w:rsidR="0075080A" w:rsidRPr="000F31B9" w:rsidRDefault="0075080A" w:rsidP="0075080A">
      <w:pPr>
        <w:rPr>
          <w:lang w:eastAsia="zh-CN"/>
        </w:rPr>
      </w:pPr>
    </w:p>
    <w:p w14:paraId="2F38F399" w14:textId="77777777" w:rsidR="0075080A" w:rsidRPr="000F31B9" w:rsidRDefault="0075080A" w:rsidP="0075080A"/>
    <w:p w14:paraId="36E5F313" w14:textId="19620C50" w:rsidR="0075080A" w:rsidRPr="000F31B9" w:rsidRDefault="000D4E0B" w:rsidP="0075080A">
      <w:pPr>
        <w:spacing w:line="360" w:lineRule="auto"/>
        <w:jc w:val="both"/>
        <w:rPr>
          <w:bCs/>
          <w:lang w:eastAsia="zh-CN"/>
        </w:rPr>
      </w:pPr>
      <w:proofErr w:type="gramStart"/>
      <w:r w:rsidRPr="000F31B9">
        <w:rPr>
          <w:b/>
        </w:rPr>
        <w:lastRenderedPageBreak/>
        <w:t>Fig</w:t>
      </w:r>
      <w:r w:rsidR="0075080A" w:rsidRPr="000F31B9">
        <w:rPr>
          <w:b/>
        </w:rPr>
        <w:t xml:space="preserve"> </w:t>
      </w:r>
      <w:r w:rsidR="0075080A" w:rsidRPr="000F31B9">
        <w:rPr>
          <w:b/>
          <w:bCs/>
        </w:rPr>
        <w:t>S</w:t>
      </w:r>
      <w:r w:rsidR="0075080A" w:rsidRPr="000F31B9">
        <w:rPr>
          <w:b/>
          <w:bCs/>
          <w:lang w:eastAsia="zh-CN"/>
        </w:rPr>
        <w:t>4</w:t>
      </w:r>
      <w:r w:rsidRPr="000F31B9">
        <w:rPr>
          <w:b/>
          <w:bCs/>
          <w:lang w:eastAsia="zh-CN"/>
        </w:rPr>
        <w:t>.</w:t>
      </w:r>
      <w:proofErr w:type="gramEnd"/>
      <w:r w:rsidR="0075080A" w:rsidRPr="000F31B9">
        <w:rPr>
          <w:b/>
          <w:bCs/>
        </w:rPr>
        <w:t xml:space="preserve"> </w:t>
      </w:r>
      <w:r w:rsidR="00FF1F1F" w:rsidRPr="000F31B9">
        <w:rPr>
          <w:bCs/>
        </w:rPr>
        <w:t>NMDS of fungal communities in soil, root, stem, and fruit. Different color represents different compartments. Solid and hollow represent two different sampling sites, and different symbols correspond to healthy (triangle) and diseased (square) plant, respectively.</w:t>
      </w:r>
    </w:p>
    <w:p w14:paraId="2EAAE61D" w14:textId="25CD5A41" w:rsidR="0075080A" w:rsidRPr="000F31B9" w:rsidRDefault="00D620F2" w:rsidP="0075080A">
      <w:r w:rsidRPr="000F31B9">
        <w:rPr>
          <w:noProof/>
          <w:lang w:val="en-US" w:eastAsia="zh-CN"/>
        </w:rPr>
        <w:drawing>
          <wp:anchor distT="0" distB="0" distL="114300" distR="114300" simplePos="0" relativeHeight="251661312" behindDoc="0" locked="0" layoutInCell="1" allowOverlap="1" wp14:anchorId="6B42DF4B" wp14:editId="520C2F3A">
            <wp:simplePos x="0" y="0"/>
            <wp:positionH relativeFrom="column">
              <wp:posOffset>53340</wp:posOffset>
            </wp:positionH>
            <wp:positionV relativeFrom="paragraph">
              <wp:posOffset>247650</wp:posOffset>
            </wp:positionV>
            <wp:extent cx="5943600" cy="4926965"/>
            <wp:effectExtent l="0" t="0" r="0" b="698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4_beta-fungi.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926965"/>
                    </a:xfrm>
                    <a:prstGeom prst="rect">
                      <a:avLst/>
                    </a:prstGeom>
                  </pic:spPr>
                </pic:pic>
              </a:graphicData>
            </a:graphic>
            <wp14:sizeRelH relativeFrom="page">
              <wp14:pctWidth>0</wp14:pctWidth>
            </wp14:sizeRelH>
            <wp14:sizeRelV relativeFrom="page">
              <wp14:pctHeight>0</wp14:pctHeight>
            </wp14:sizeRelV>
          </wp:anchor>
        </w:drawing>
      </w:r>
    </w:p>
    <w:p w14:paraId="6D4AA194" w14:textId="77777777" w:rsidR="0075080A" w:rsidRPr="000F31B9" w:rsidRDefault="0075080A" w:rsidP="0075080A"/>
    <w:p w14:paraId="632589B3" w14:textId="77777777" w:rsidR="0075080A" w:rsidRPr="000F31B9" w:rsidRDefault="0075080A" w:rsidP="0075080A"/>
    <w:p w14:paraId="32207743" w14:textId="77777777" w:rsidR="0075080A" w:rsidRPr="000F31B9" w:rsidRDefault="0075080A" w:rsidP="0075080A"/>
    <w:p w14:paraId="228C1A03" w14:textId="77777777" w:rsidR="0075080A" w:rsidRPr="000F31B9" w:rsidRDefault="0075080A" w:rsidP="0075080A"/>
    <w:p w14:paraId="73CEA24E" w14:textId="77777777" w:rsidR="0075080A" w:rsidRPr="000F31B9" w:rsidRDefault="0075080A" w:rsidP="0075080A"/>
    <w:p w14:paraId="59357389" w14:textId="77777777" w:rsidR="0075080A" w:rsidRPr="000F31B9" w:rsidRDefault="0075080A" w:rsidP="0075080A"/>
    <w:p w14:paraId="729E2981" w14:textId="77777777" w:rsidR="0075080A" w:rsidRPr="000F31B9" w:rsidRDefault="0075080A" w:rsidP="0075080A"/>
    <w:p w14:paraId="38AB38CB" w14:textId="77777777" w:rsidR="0075080A" w:rsidRPr="000F31B9" w:rsidRDefault="0075080A" w:rsidP="0075080A"/>
    <w:p w14:paraId="1BAE920C" w14:textId="77777777" w:rsidR="0075080A" w:rsidRPr="000F31B9" w:rsidRDefault="0075080A" w:rsidP="0075080A"/>
    <w:p w14:paraId="1325A915" w14:textId="77777777" w:rsidR="0075080A" w:rsidRPr="000F31B9" w:rsidRDefault="0075080A" w:rsidP="0075080A">
      <w:pPr>
        <w:rPr>
          <w:lang w:eastAsia="zh-CN"/>
        </w:rPr>
      </w:pPr>
    </w:p>
    <w:p w14:paraId="26D4527D" w14:textId="77777777" w:rsidR="0075080A" w:rsidRPr="000F31B9" w:rsidRDefault="0075080A" w:rsidP="0075080A"/>
    <w:p w14:paraId="3A6D404E" w14:textId="5A774717" w:rsidR="0075080A" w:rsidRPr="000F31B9" w:rsidRDefault="007D6168" w:rsidP="0075080A">
      <w:pPr>
        <w:spacing w:line="360" w:lineRule="auto"/>
        <w:jc w:val="both"/>
        <w:rPr>
          <w:lang w:eastAsia="zh-CN"/>
        </w:rPr>
      </w:pPr>
      <w:r>
        <w:rPr>
          <w:b/>
          <w:noProof/>
          <w:lang w:val="en-US" w:eastAsia="zh-CN"/>
        </w:rPr>
        <w:lastRenderedPageBreak/>
        <w:drawing>
          <wp:anchor distT="0" distB="0" distL="114300" distR="114300" simplePos="0" relativeHeight="251666432" behindDoc="0" locked="0" layoutInCell="1" allowOverlap="1" wp14:anchorId="587AE4F4" wp14:editId="5EDFDC1D">
            <wp:simplePos x="0" y="0"/>
            <wp:positionH relativeFrom="column">
              <wp:posOffset>7620</wp:posOffset>
            </wp:positionH>
            <wp:positionV relativeFrom="paragraph">
              <wp:posOffset>1937385</wp:posOffset>
            </wp:positionV>
            <wp:extent cx="5943600" cy="5987415"/>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_com+chao1.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987415"/>
                    </a:xfrm>
                    <a:prstGeom prst="rect">
                      <a:avLst/>
                    </a:prstGeom>
                  </pic:spPr>
                </pic:pic>
              </a:graphicData>
            </a:graphic>
            <wp14:sizeRelH relativeFrom="page">
              <wp14:pctWidth>0</wp14:pctWidth>
            </wp14:sizeRelH>
            <wp14:sizeRelV relativeFrom="page">
              <wp14:pctHeight>0</wp14:pctHeight>
            </wp14:sizeRelV>
          </wp:anchor>
        </w:drawing>
      </w:r>
      <w:proofErr w:type="gramStart"/>
      <w:r w:rsidR="0075080A" w:rsidRPr="000F31B9">
        <w:rPr>
          <w:b/>
        </w:rPr>
        <w:t>Fig</w:t>
      </w:r>
      <w:r w:rsidR="000D4E0B" w:rsidRPr="000F31B9">
        <w:rPr>
          <w:b/>
          <w:lang w:eastAsia="zh-CN"/>
        </w:rPr>
        <w:t xml:space="preserve"> </w:t>
      </w:r>
      <w:r w:rsidR="0075080A" w:rsidRPr="000F31B9">
        <w:rPr>
          <w:b/>
          <w:bCs/>
        </w:rPr>
        <w:t>S</w:t>
      </w:r>
      <w:r w:rsidR="0075080A" w:rsidRPr="000F31B9">
        <w:rPr>
          <w:b/>
          <w:bCs/>
          <w:lang w:eastAsia="zh-CN"/>
        </w:rPr>
        <w:t>5</w:t>
      </w:r>
      <w:r w:rsidR="000D4E0B" w:rsidRPr="000F31B9">
        <w:rPr>
          <w:b/>
          <w:bCs/>
          <w:lang w:eastAsia="zh-CN"/>
        </w:rPr>
        <w:t>.</w:t>
      </w:r>
      <w:proofErr w:type="gramEnd"/>
      <w:r w:rsidR="0075080A" w:rsidRPr="000F31B9">
        <w:rPr>
          <w:b/>
          <w:bCs/>
        </w:rPr>
        <w:t xml:space="preserve"> </w:t>
      </w:r>
      <w:proofErr w:type="gramStart"/>
      <w:r w:rsidR="00FF1F1F" w:rsidRPr="000F31B9">
        <w:rPr>
          <w:bCs/>
        </w:rPr>
        <w:t>Changes of alpha diversity and taxonomic composition of bacterial and fungal communities.</w:t>
      </w:r>
      <w:proofErr w:type="gramEnd"/>
      <w:r w:rsidR="00FF1F1F" w:rsidRPr="000F31B9">
        <w:rPr>
          <w:bCs/>
        </w:rPr>
        <w:t xml:space="preserve"> (</w:t>
      </w:r>
      <w:proofErr w:type="gramStart"/>
      <w:r w:rsidR="00FF1F1F" w:rsidRPr="000F31B9">
        <w:rPr>
          <w:bCs/>
        </w:rPr>
        <w:t>a-b</w:t>
      </w:r>
      <w:proofErr w:type="gramEnd"/>
      <w:r w:rsidR="00FF1F1F" w:rsidRPr="000F31B9">
        <w:rPr>
          <w:bCs/>
        </w:rPr>
        <w:t xml:space="preserve">). </w:t>
      </w:r>
      <w:proofErr w:type="gramStart"/>
      <w:r w:rsidR="00FF1F1F" w:rsidRPr="000F31B9">
        <w:rPr>
          <w:bCs/>
        </w:rPr>
        <w:t>Changes of Shannon diversity of bacterial and fungal community in different compartments.</w:t>
      </w:r>
      <w:proofErr w:type="gramEnd"/>
      <w:r w:rsidR="00FF1F1F" w:rsidRPr="000F31B9">
        <w:rPr>
          <w:bCs/>
        </w:rPr>
        <w:t xml:space="preserve"> (</w:t>
      </w:r>
      <w:proofErr w:type="gramStart"/>
      <w:r w:rsidR="00FF1F1F" w:rsidRPr="000F31B9">
        <w:rPr>
          <w:bCs/>
        </w:rPr>
        <w:t>c-d</w:t>
      </w:r>
      <w:proofErr w:type="gramEnd"/>
      <w:r w:rsidR="00FF1F1F" w:rsidRPr="000F31B9">
        <w:rPr>
          <w:bCs/>
        </w:rPr>
        <w:t xml:space="preserve">). </w:t>
      </w:r>
      <w:proofErr w:type="gramStart"/>
      <w:r w:rsidR="00FF1F1F" w:rsidRPr="000F31B9">
        <w:rPr>
          <w:bCs/>
        </w:rPr>
        <w:t>Changes of Chao1 diversity of bacterial and fungal community in different compartments.</w:t>
      </w:r>
      <w:proofErr w:type="gramEnd"/>
      <w:r w:rsidR="00FF1F1F" w:rsidRPr="000F31B9">
        <w:rPr>
          <w:bCs/>
        </w:rPr>
        <w:t xml:space="preserve"> (</w:t>
      </w:r>
      <w:proofErr w:type="gramStart"/>
      <w:r w:rsidR="00FF1F1F" w:rsidRPr="000F31B9">
        <w:rPr>
          <w:bCs/>
        </w:rPr>
        <w:t>e-f</w:t>
      </w:r>
      <w:proofErr w:type="gramEnd"/>
      <w:r w:rsidR="00FF1F1F" w:rsidRPr="000F31B9">
        <w:rPr>
          <w:bCs/>
        </w:rPr>
        <w:t xml:space="preserve">). </w:t>
      </w:r>
      <w:proofErr w:type="gramStart"/>
      <w:r w:rsidR="00FF1F1F" w:rsidRPr="000F31B9">
        <w:rPr>
          <w:bCs/>
        </w:rPr>
        <w:t>Chao1 diversity of healthy (red color) and diseased (blue color) plant in bacterial and fungal community.</w:t>
      </w:r>
      <w:proofErr w:type="gramEnd"/>
      <w:r w:rsidR="00FF1F1F" w:rsidRPr="000F31B9">
        <w:rPr>
          <w:bCs/>
        </w:rPr>
        <w:t xml:space="preserve"> (</w:t>
      </w:r>
      <w:proofErr w:type="gramStart"/>
      <w:r w:rsidR="00FF1F1F" w:rsidRPr="000F31B9">
        <w:rPr>
          <w:bCs/>
        </w:rPr>
        <w:t>g-h</w:t>
      </w:r>
      <w:proofErr w:type="gramEnd"/>
      <w:r w:rsidR="00FF1F1F" w:rsidRPr="000F31B9">
        <w:rPr>
          <w:bCs/>
        </w:rPr>
        <w:t xml:space="preserve">). </w:t>
      </w:r>
      <w:proofErr w:type="gramStart"/>
      <w:r w:rsidR="00FF1F1F" w:rsidRPr="000F31B9">
        <w:rPr>
          <w:bCs/>
        </w:rPr>
        <w:t>Relative abundance of bacterial phyla and fungal classes varied by healthy and diseased plant.</w:t>
      </w:r>
      <w:proofErr w:type="gramEnd"/>
      <w:r w:rsidR="00FF1F1F" w:rsidRPr="000F31B9">
        <w:rPr>
          <w:bCs/>
        </w:rPr>
        <w:t xml:space="preserve"> Phyla or classes less than 1% of the total reads are grouped into “Low abundance”.</w:t>
      </w:r>
    </w:p>
    <w:p w14:paraId="0C48C156" w14:textId="0593BF07" w:rsidR="0075080A" w:rsidRPr="000F31B9" w:rsidRDefault="0075080A" w:rsidP="0075080A">
      <w:pPr>
        <w:spacing w:line="360" w:lineRule="auto"/>
        <w:jc w:val="both"/>
        <w:rPr>
          <w:lang w:eastAsia="zh-CN"/>
        </w:rPr>
      </w:pPr>
      <w:r w:rsidRPr="000F31B9">
        <w:rPr>
          <w:noProof/>
          <w:lang w:val="en-US" w:eastAsia="zh-CN"/>
        </w:rPr>
        <w:lastRenderedPageBreak/>
        <w:drawing>
          <wp:anchor distT="0" distB="0" distL="114300" distR="114300" simplePos="0" relativeHeight="251663360" behindDoc="0" locked="0" layoutInCell="1" allowOverlap="1" wp14:anchorId="3B0097BA" wp14:editId="20C99649">
            <wp:simplePos x="0" y="0"/>
            <wp:positionH relativeFrom="column">
              <wp:posOffset>55245</wp:posOffset>
            </wp:positionH>
            <wp:positionV relativeFrom="paragraph">
              <wp:posOffset>1127760</wp:posOffset>
            </wp:positionV>
            <wp:extent cx="5943600" cy="4459605"/>
            <wp:effectExtent l="0" t="0" r="0"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6 indicator2.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459605"/>
                    </a:xfrm>
                    <a:prstGeom prst="rect">
                      <a:avLst/>
                    </a:prstGeom>
                  </pic:spPr>
                </pic:pic>
              </a:graphicData>
            </a:graphic>
            <wp14:sizeRelH relativeFrom="page">
              <wp14:pctWidth>0</wp14:pctWidth>
            </wp14:sizeRelH>
            <wp14:sizeRelV relativeFrom="page">
              <wp14:pctHeight>0</wp14:pctHeight>
            </wp14:sizeRelV>
          </wp:anchor>
        </w:drawing>
      </w:r>
      <w:proofErr w:type="gramStart"/>
      <w:r w:rsidRPr="000F31B9">
        <w:rPr>
          <w:b/>
        </w:rPr>
        <w:t>Fig</w:t>
      </w:r>
      <w:r w:rsidR="000D4E0B" w:rsidRPr="000F31B9">
        <w:rPr>
          <w:b/>
          <w:lang w:eastAsia="zh-CN"/>
        </w:rPr>
        <w:t xml:space="preserve"> </w:t>
      </w:r>
      <w:r w:rsidRPr="000F31B9">
        <w:rPr>
          <w:b/>
          <w:bCs/>
        </w:rPr>
        <w:t>S</w:t>
      </w:r>
      <w:r w:rsidRPr="000F31B9">
        <w:rPr>
          <w:b/>
          <w:bCs/>
          <w:lang w:eastAsia="zh-CN"/>
        </w:rPr>
        <w:t>6</w:t>
      </w:r>
      <w:r w:rsidR="000D4E0B" w:rsidRPr="000F31B9">
        <w:rPr>
          <w:b/>
          <w:bCs/>
          <w:lang w:eastAsia="zh-CN"/>
        </w:rPr>
        <w:t>.</w:t>
      </w:r>
      <w:proofErr w:type="gramEnd"/>
      <w:r w:rsidR="00FF1F1F" w:rsidRPr="000F31B9">
        <w:rPr>
          <w:b/>
          <w:bCs/>
          <w:lang w:eastAsia="zh-CN"/>
        </w:rPr>
        <w:t xml:space="preserve"> </w:t>
      </w:r>
      <w:proofErr w:type="gramStart"/>
      <w:r w:rsidR="00FF1F1F" w:rsidRPr="000F31B9">
        <w:rPr>
          <w:bCs/>
          <w:lang w:eastAsia="zh-CN"/>
        </w:rPr>
        <w:t>Different species of bacterial and fungal communities between healthy and diseased plant.</w:t>
      </w:r>
      <w:proofErr w:type="gramEnd"/>
      <w:r w:rsidR="00FF1F1F" w:rsidRPr="000F31B9">
        <w:rPr>
          <w:bCs/>
          <w:lang w:eastAsia="zh-CN"/>
        </w:rPr>
        <w:t xml:space="preserve"> (</w:t>
      </w:r>
      <w:proofErr w:type="gramStart"/>
      <w:r w:rsidR="00FF1F1F" w:rsidRPr="000F31B9">
        <w:rPr>
          <w:bCs/>
          <w:lang w:eastAsia="zh-CN"/>
        </w:rPr>
        <w:t>a</w:t>
      </w:r>
      <w:proofErr w:type="gramEnd"/>
      <w:r w:rsidR="00FF1F1F" w:rsidRPr="000F31B9">
        <w:rPr>
          <w:bCs/>
          <w:lang w:eastAsia="zh-CN"/>
        </w:rPr>
        <w:t xml:space="preserve">). Relative abundance of </w:t>
      </w:r>
      <w:proofErr w:type="spellStart"/>
      <w:r w:rsidR="00FF1F1F" w:rsidRPr="000F31B9">
        <w:rPr>
          <w:bCs/>
          <w:lang w:eastAsia="zh-CN"/>
        </w:rPr>
        <w:t>Tremellomycetes</w:t>
      </w:r>
      <w:proofErr w:type="spellEnd"/>
      <w:r w:rsidR="00FF1F1F" w:rsidRPr="000F31B9">
        <w:rPr>
          <w:bCs/>
          <w:lang w:eastAsia="zh-CN"/>
        </w:rPr>
        <w:t xml:space="preserve"> between healthy (red color) and diseased (blue color) plant in different compartments. (b). Volcano plot of fungal community in different functional guild. (c). Abundance of potential beneficial bacterial taxa in stem, root, and fruit.</w:t>
      </w:r>
    </w:p>
    <w:p w14:paraId="5E2DC147" w14:textId="77777777" w:rsidR="0075080A" w:rsidRPr="000F31B9" w:rsidRDefault="0075080A" w:rsidP="0075080A"/>
    <w:p w14:paraId="1C5CB41C" w14:textId="77777777" w:rsidR="0075080A" w:rsidRPr="000F31B9" w:rsidRDefault="0075080A" w:rsidP="0075080A">
      <w:pPr>
        <w:rPr>
          <w:lang w:eastAsia="zh-CN"/>
        </w:rPr>
      </w:pPr>
    </w:p>
    <w:p w14:paraId="2B765E8E" w14:textId="77777777" w:rsidR="0075080A" w:rsidRPr="000F31B9" w:rsidRDefault="0075080A" w:rsidP="0075080A"/>
    <w:p w14:paraId="771632E4" w14:textId="77777777" w:rsidR="0075080A" w:rsidRPr="000F31B9" w:rsidRDefault="0075080A" w:rsidP="0075080A">
      <w:pPr>
        <w:rPr>
          <w:lang w:eastAsia="zh-CN"/>
        </w:rPr>
      </w:pPr>
    </w:p>
    <w:p w14:paraId="29AB55B5" w14:textId="77777777" w:rsidR="0075080A" w:rsidRPr="000F31B9" w:rsidRDefault="0075080A" w:rsidP="0075080A">
      <w:pPr>
        <w:rPr>
          <w:lang w:eastAsia="zh-CN"/>
        </w:rPr>
      </w:pPr>
    </w:p>
    <w:p w14:paraId="2D03C46A" w14:textId="77777777" w:rsidR="0075080A" w:rsidRPr="000F31B9" w:rsidRDefault="0075080A" w:rsidP="0075080A">
      <w:pPr>
        <w:rPr>
          <w:lang w:eastAsia="zh-CN"/>
        </w:rPr>
      </w:pPr>
    </w:p>
    <w:p w14:paraId="0492F12D" w14:textId="77777777" w:rsidR="0075080A" w:rsidRPr="000F31B9" w:rsidRDefault="0075080A" w:rsidP="0075080A">
      <w:pPr>
        <w:rPr>
          <w:lang w:eastAsia="zh-CN"/>
        </w:rPr>
      </w:pPr>
    </w:p>
    <w:p w14:paraId="143AF696" w14:textId="77777777" w:rsidR="0075080A" w:rsidRPr="000F31B9" w:rsidRDefault="0075080A" w:rsidP="0075080A">
      <w:pPr>
        <w:rPr>
          <w:lang w:eastAsia="zh-CN"/>
        </w:rPr>
      </w:pPr>
    </w:p>
    <w:p w14:paraId="3512848D" w14:textId="77777777" w:rsidR="0075080A" w:rsidRPr="000F31B9" w:rsidRDefault="0075080A" w:rsidP="0075080A">
      <w:pPr>
        <w:rPr>
          <w:lang w:eastAsia="zh-CN"/>
        </w:rPr>
      </w:pPr>
    </w:p>
    <w:p w14:paraId="2273E792" w14:textId="77777777" w:rsidR="0075080A" w:rsidRPr="000F31B9" w:rsidRDefault="0075080A" w:rsidP="0075080A">
      <w:pPr>
        <w:rPr>
          <w:lang w:eastAsia="zh-CN"/>
        </w:rPr>
      </w:pPr>
    </w:p>
    <w:p w14:paraId="5387976B" w14:textId="77777777" w:rsidR="0075080A" w:rsidRPr="000F31B9" w:rsidRDefault="0075080A" w:rsidP="0075080A">
      <w:pPr>
        <w:rPr>
          <w:lang w:eastAsia="zh-CN"/>
        </w:rPr>
      </w:pPr>
    </w:p>
    <w:p w14:paraId="13C8B35F" w14:textId="77777777" w:rsidR="0075080A" w:rsidRPr="000F31B9" w:rsidRDefault="0075080A" w:rsidP="0075080A">
      <w:pPr>
        <w:rPr>
          <w:lang w:eastAsia="zh-CN"/>
        </w:rPr>
      </w:pPr>
    </w:p>
    <w:p w14:paraId="159612A4" w14:textId="77777777" w:rsidR="0075080A" w:rsidRPr="000F31B9" w:rsidRDefault="0075080A" w:rsidP="0075080A">
      <w:pPr>
        <w:rPr>
          <w:lang w:eastAsia="zh-CN"/>
        </w:rPr>
      </w:pPr>
    </w:p>
    <w:p w14:paraId="3955C9DD" w14:textId="77777777" w:rsidR="0075080A" w:rsidRPr="000F31B9" w:rsidRDefault="0075080A" w:rsidP="0075080A">
      <w:pPr>
        <w:rPr>
          <w:lang w:eastAsia="zh-CN"/>
        </w:rPr>
      </w:pPr>
    </w:p>
    <w:p w14:paraId="2B2DE42D" w14:textId="6E9EDEDA" w:rsidR="0075080A" w:rsidRPr="000F31B9" w:rsidRDefault="0075080A" w:rsidP="0075080A">
      <w:pPr>
        <w:spacing w:line="360" w:lineRule="auto"/>
        <w:jc w:val="both"/>
        <w:rPr>
          <w:lang w:eastAsia="zh-CN"/>
        </w:rPr>
      </w:pPr>
      <w:proofErr w:type="gramStart"/>
      <w:r w:rsidRPr="000F31B9">
        <w:rPr>
          <w:b/>
        </w:rPr>
        <w:lastRenderedPageBreak/>
        <w:t xml:space="preserve">Fig </w:t>
      </w:r>
      <w:r w:rsidRPr="000F31B9">
        <w:rPr>
          <w:b/>
          <w:bCs/>
        </w:rPr>
        <w:t>S</w:t>
      </w:r>
      <w:r w:rsidRPr="000F31B9">
        <w:rPr>
          <w:b/>
          <w:bCs/>
          <w:lang w:eastAsia="zh-CN"/>
        </w:rPr>
        <w:t>7</w:t>
      </w:r>
      <w:r w:rsidR="000D4E0B" w:rsidRPr="000F31B9">
        <w:rPr>
          <w:b/>
          <w:bCs/>
          <w:lang w:eastAsia="zh-CN"/>
        </w:rPr>
        <w:t>.</w:t>
      </w:r>
      <w:proofErr w:type="gramEnd"/>
      <w:r w:rsidR="00FF1F1F" w:rsidRPr="000F31B9">
        <w:rPr>
          <w:b/>
          <w:bCs/>
          <w:lang w:eastAsia="zh-CN"/>
        </w:rPr>
        <w:t xml:space="preserve"> </w:t>
      </w:r>
      <w:proofErr w:type="spellStart"/>
      <w:r w:rsidR="00FF1F1F" w:rsidRPr="000F31B9">
        <w:rPr>
          <w:bCs/>
          <w:lang w:eastAsia="zh-CN"/>
        </w:rPr>
        <w:t>Interkingdom</w:t>
      </w:r>
      <w:proofErr w:type="spellEnd"/>
      <w:r w:rsidR="00FF1F1F" w:rsidRPr="000F31B9">
        <w:rPr>
          <w:bCs/>
          <w:lang w:eastAsia="zh-CN"/>
        </w:rPr>
        <w:t xml:space="preserve"> co-occurrence networks in soil, root, stem (upper, middle, and bottom), and fruit. Networks performed with the kingdom of bacteria and fungi together in healthy (left) and diseased (right) soil (a), root (b), stem bottom (c), stem middle (d), stem upper (e), and fruit (f). The nodes were </w:t>
      </w:r>
      <w:proofErr w:type="spellStart"/>
      <w:r w:rsidR="00FF1F1F" w:rsidRPr="000F31B9">
        <w:rPr>
          <w:bCs/>
          <w:lang w:eastAsia="zh-CN"/>
        </w:rPr>
        <w:t>colored</w:t>
      </w:r>
      <w:proofErr w:type="spellEnd"/>
      <w:r w:rsidR="00FF1F1F" w:rsidRPr="000F31B9">
        <w:rPr>
          <w:bCs/>
          <w:lang w:eastAsia="zh-CN"/>
        </w:rPr>
        <w:t xml:space="preserve"> according to the different kingdom (bacterial in blue, and fungi in orange). The sizes of the nodes are according to the degree of connection. The edges color represents positive (green) and negative (red) correlations, respectively. </w:t>
      </w:r>
      <w:proofErr w:type="gramStart"/>
      <w:r w:rsidR="00FF1F1F" w:rsidRPr="000F31B9">
        <w:rPr>
          <w:bCs/>
          <w:lang w:eastAsia="zh-CN"/>
        </w:rPr>
        <w:t>g-l</w:t>
      </w:r>
      <w:proofErr w:type="gramEnd"/>
      <w:r w:rsidR="00FF1F1F" w:rsidRPr="000F31B9">
        <w:rPr>
          <w:bCs/>
          <w:lang w:eastAsia="zh-CN"/>
        </w:rPr>
        <w:t>. Comparison of node-level topological features (degree and closeness centrality) of healthy (left) and diseased (right) network in the corresponding organ networks.</w:t>
      </w:r>
    </w:p>
    <w:p w14:paraId="1A97515D" w14:textId="77777777" w:rsidR="0075080A" w:rsidRPr="000F31B9" w:rsidRDefault="0075080A" w:rsidP="0075080A">
      <w:r w:rsidRPr="000F31B9">
        <w:rPr>
          <w:noProof/>
          <w:lang w:val="en-US" w:eastAsia="zh-CN"/>
        </w:rPr>
        <w:lastRenderedPageBreak/>
        <w:drawing>
          <wp:inline distT="0" distB="0" distL="0" distR="0" wp14:anchorId="70972E95" wp14:editId="72E2EF94">
            <wp:extent cx="4374515" cy="8229600"/>
            <wp:effectExtent l="0" t="0" r="698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7 Interkingdom_nich.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74515" cy="8229600"/>
                    </a:xfrm>
                    <a:prstGeom prst="rect">
                      <a:avLst/>
                    </a:prstGeom>
                  </pic:spPr>
                </pic:pic>
              </a:graphicData>
            </a:graphic>
          </wp:inline>
        </w:drawing>
      </w:r>
    </w:p>
    <w:p w14:paraId="3A192D69" w14:textId="4375E4F9" w:rsidR="0075080A" w:rsidRPr="000F31B9" w:rsidRDefault="0075080A" w:rsidP="0075080A">
      <w:pPr>
        <w:spacing w:line="360" w:lineRule="auto"/>
        <w:jc w:val="both"/>
      </w:pPr>
      <w:r w:rsidRPr="000F31B9">
        <w:rPr>
          <w:noProof/>
          <w:lang w:val="en-US" w:eastAsia="zh-CN"/>
        </w:rPr>
        <w:lastRenderedPageBreak/>
        <w:drawing>
          <wp:anchor distT="0" distB="0" distL="114300" distR="114300" simplePos="0" relativeHeight="251664384" behindDoc="0" locked="0" layoutInCell="1" allowOverlap="1" wp14:anchorId="070DFEB9" wp14:editId="3EF1BFB8">
            <wp:simplePos x="0" y="0"/>
            <wp:positionH relativeFrom="column">
              <wp:posOffset>0</wp:posOffset>
            </wp:positionH>
            <wp:positionV relativeFrom="paragraph">
              <wp:posOffset>1447800</wp:posOffset>
            </wp:positionV>
            <wp:extent cx="5943600" cy="6214745"/>
            <wp:effectExtent l="0" t="0" r="0"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8 root_fun+lefse.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6214745"/>
                    </a:xfrm>
                    <a:prstGeom prst="rect">
                      <a:avLst/>
                    </a:prstGeom>
                  </pic:spPr>
                </pic:pic>
              </a:graphicData>
            </a:graphic>
            <wp14:sizeRelH relativeFrom="page">
              <wp14:pctWidth>0</wp14:pctWidth>
            </wp14:sizeRelH>
            <wp14:sizeRelV relativeFrom="page">
              <wp14:pctHeight>0</wp14:pctHeight>
            </wp14:sizeRelV>
          </wp:anchor>
        </w:drawing>
      </w:r>
      <w:proofErr w:type="gramStart"/>
      <w:r w:rsidRPr="000F31B9">
        <w:rPr>
          <w:b/>
        </w:rPr>
        <w:t>Fig</w:t>
      </w:r>
      <w:r w:rsidR="000D4E0B" w:rsidRPr="000F31B9">
        <w:rPr>
          <w:b/>
          <w:lang w:eastAsia="zh-CN"/>
        </w:rPr>
        <w:t xml:space="preserve"> </w:t>
      </w:r>
      <w:r w:rsidRPr="000F31B9">
        <w:rPr>
          <w:b/>
          <w:bCs/>
        </w:rPr>
        <w:t>S</w:t>
      </w:r>
      <w:r w:rsidRPr="000F31B9">
        <w:rPr>
          <w:b/>
          <w:bCs/>
          <w:lang w:eastAsia="zh-CN"/>
        </w:rPr>
        <w:t>8</w:t>
      </w:r>
      <w:r w:rsidR="000D4E0B" w:rsidRPr="000F31B9">
        <w:rPr>
          <w:b/>
          <w:bCs/>
          <w:lang w:eastAsia="zh-CN"/>
        </w:rPr>
        <w:t>.</w:t>
      </w:r>
      <w:proofErr w:type="gramEnd"/>
      <w:r w:rsidRPr="000F31B9">
        <w:rPr>
          <w:b/>
          <w:bCs/>
        </w:rPr>
        <w:t xml:space="preserve"> </w:t>
      </w:r>
      <w:proofErr w:type="gramStart"/>
      <w:r w:rsidR="00FF1F1F" w:rsidRPr="000F31B9">
        <w:rPr>
          <w:bCs/>
        </w:rPr>
        <w:t>Changes of different functional profiles.</w:t>
      </w:r>
      <w:proofErr w:type="gramEnd"/>
      <w:r w:rsidR="00FF1F1F" w:rsidRPr="000F31B9">
        <w:rPr>
          <w:bCs/>
        </w:rPr>
        <w:t xml:space="preserve"> (</w:t>
      </w:r>
      <w:proofErr w:type="gramStart"/>
      <w:r w:rsidR="00FF1F1F" w:rsidRPr="000F31B9">
        <w:rPr>
          <w:bCs/>
        </w:rPr>
        <w:t>a</w:t>
      </w:r>
      <w:proofErr w:type="gramEnd"/>
      <w:r w:rsidR="00FF1F1F" w:rsidRPr="000F31B9">
        <w:rPr>
          <w:bCs/>
        </w:rPr>
        <w:t xml:space="preserve">). NMDS ordinations based on Bray-Cutis distances matrices of healthy and diseased in root </w:t>
      </w:r>
      <w:proofErr w:type="spellStart"/>
      <w:r w:rsidR="00FF1F1F" w:rsidRPr="000F31B9">
        <w:rPr>
          <w:bCs/>
        </w:rPr>
        <w:t>endosphere</w:t>
      </w:r>
      <w:proofErr w:type="spellEnd"/>
      <w:r w:rsidR="00FF1F1F" w:rsidRPr="000F31B9">
        <w:rPr>
          <w:bCs/>
        </w:rPr>
        <w:t xml:space="preserve"> compartment. (b). Moisture content in stem middle and stem upper compartments. </w:t>
      </w:r>
      <w:proofErr w:type="spellStart"/>
      <w:r w:rsidR="00FF1F1F" w:rsidRPr="000F31B9">
        <w:rPr>
          <w:bCs/>
        </w:rPr>
        <w:t>LEfSe</w:t>
      </w:r>
      <w:proofErr w:type="spellEnd"/>
      <w:r w:rsidR="00FF1F1F" w:rsidRPr="000F31B9">
        <w:rPr>
          <w:bCs/>
        </w:rPr>
        <w:t xml:space="preserve"> difference analysis calculated the different functions of KO (c), COG (d),</w:t>
      </w:r>
      <w:r w:rsidR="005E3A36" w:rsidRPr="000F31B9">
        <w:rPr>
          <w:bCs/>
          <w:lang w:eastAsia="zh-CN"/>
        </w:rPr>
        <w:t xml:space="preserve"> </w:t>
      </w:r>
      <w:r w:rsidR="00FF1F1F" w:rsidRPr="000F31B9">
        <w:rPr>
          <w:bCs/>
        </w:rPr>
        <w:t xml:space="preserve">CAZ (e), and </w:t>
      </w:r>
      <w:proofErr w:type="spellStart"/>
      <w:r w:rsidR="00FF1F1F" w:rsidRPr="000F31B9">
        <w:rPr>
          <w:bCs/>
        </w:rPr>
        <w:t>ResFam</w:t>
      </w:r>
      <w:proofErr w:type="spellEnd"/>
      <w:r w:rsidR="00FF1F1F" w:rsidRPr="000F31B9">
        <w:rPr>
          <w:bCs/>
        </w:rPr>
        <w:t xml:space="preserve"> (f) profiles in </w:t>
      </w:r>
      <w:proofErr w:type="spellStart"/>
      <w:r w:rsidR="00FF1F1F" w:rsidRPr="000F31B9">
        <w:rPr>
          <w:bCs/>
        </w:rPr>
        <w:t>SUepi</w:t>
      </w:r>
      <w:proofErr w:type="spellEnd"/>
      <w:r w:rsidR="00FF1F1F" w:rsidRPr="000F31B9">
        <w:rPr>
          <w:bCs/>
        </w:rPr>
        <w:t xml:space="preserve"> (top) and </w:t>
      </w:r>
      <w:proofErr w:type="spellStart"/>
      <w:r w:rsidR="00FF1F1F" w:rsidRPr="000F31B9">
        <w:rPr>
          <w:bCs/>
        </w:rPr>
        <w:t>Rendo</w:t>
      </w:r>
      <w:proofErr w:type="spellEnd"/>
      <w:r w:rsidR="00FF1F1F" w:rsidRPr="000F31B9">
        <w:rPr>
          <w:bCs/>
        </w:rPr>
        <w:t xml:space="preserve"> (bottom).</w:t>
      </w:r>
    </w:p>
    <w:p w14:paraId="72EFD9B3" w14:textId="77777777" w:rsidR="0075080A" w:rsidRPr="000F31B9" w:rsidRDefault="0075080A" w:rsidP="0075080A"/>
    <w:p w14:paraId="767FAFF2" w14:textId="77777777" w:rsidR="0075080A" w:rsidRPr="000F31B9" w:rsidRDefault="0075080A" w:rsidP="0075080A"/>
    <w:p w14:paraId="1B8DC3CA" w14:textId="77777777" w:rsidR="0075080A" w:rsidRPr="000F31B9" w:rsidRDefault="0075080A" w:rsidP="0075080A">
      <w:pPr>
        <w:rPr>
          <w:lang w:eastAsia="zh-CN"/>
        </w:rPr>
      </w:pPr>
    </w:p>
    <w:p w14:paraId="289CCD03" w14:textId="77777777" w:rsidR="0075080A" w:rsidRPr="000F31B9" w:rsidRDefault="0075080A" w:rsidP="0075080A">
      <w:pPr>
        <w:keepNext/>
        <w:keepLines/>
        <w:widowControl w:val="0"/>
        <w:spacing w:before="120" w:after="120" w:line="480" w:lineRule="auto"/>
        <w:jc w:val="both"/>
        <w:outlineLvl w:val="1"/>
        <w:rPr>
          <w:rFonts w:eastAsia="宋体"/>
          <w:b/>
          <w:lang w:val="en-US" w:eastAsia="zh-CN"/>
        </w:rPr>
      </w:pPr>
      <w:r w:rsidRPr="000F31B9">
        <w:rPr>
          <w:rFonts w:eastAsia="宋体"/>
          <w:b/>
          <w:lang w:val="en-US" w:eastAsia="zh-CN"/>
        </w:rPr>
        <w:lastRenderedPageBreak/>
        <w:t>Supplementary tables</w:t>
      </w:r>
    </w:p>
    <w:p w14:paraId="2271C183" w14:textId="5D6E9562" w:rsidR="0075080A" w:rsidRPr="000F31B9" w:rsidRDefault="0075080A" w:rsidP="0075080A">
      <w:pPr>
        <w:widowControl w:val="0"/>
        <w:autoSpaceDE w:val="0"/>
        <w:autoSpaceDN w:val="0"/>
        <w:adjustRightInd w:val="0"/>
        <w:spacing w:line="360" w:lineRule="auto"/>
        <w:jc w:val="both"/>
        <w:rPr>
          <w:lang w:eastAsia="zh-CN"/>
        </w:rPr>
      </w:pPr>
      <w:proofErr w:type="gramStart"/>
      <w:r w:rsidRPr="000F31B9">
        <w:rPr>
          <w:b/>
        </w:rPr>
        <w:t>Table S</w:t>
      </w:r>
      <w:r w:rsidRPr="000F31B9">
        <w:rPr>
          <w:b/>
          <w:lang w:eastAsia="zh-CN"/>
        </w:rPr>
        <w:t>1</w:t>
      </w:r>
      <w:r w:rsidRPr="000F31B9">
        <w:t xml:space="preserve"> </w:t>
      </w:r>
      <w:r w:rsidR="00FF1F1F" w:rsidRPr="000F31B9">
        <w:t xml:space="preserve">Primers information of 16S and ITS </w:t>
      </w:r>
      <w:proofErr w:type="spellStart"/>
      <w:r w:rsidR="00FF1F1F" w:rsidRPr="000F31B9">
        <w:t>rRNA</w:t>
      </w:r>
      <w:proofErr w:type="spellEnd"/>
      <w:r w:rsidR="00FF1F1F" w:rsidRPr="000F31B9">
        <w:t xml:space="preserve"> </w:t>
      </w:r>
      <w:proofErr w:type="spellStart"/>
      <w:r w:rsidR="00FF1F1F" w:rsidRPr="000F31B9">
        <w:t>amplicon</w:t>
      </w:r>
      <w:proofErr w:type="spellEnd"/>
      <w:r w:rsidR="00FF1F1F" w:rsidRPr="000F31B9">
        <w:t xml:space="preserve"> sequencing.</w:t>
      </w:r>
      <w:proofErr w:type="gramEnd"/>
    </w:p>
    <w:tbl>
      <w:tblPr>
        <w:tblStyle w:val="af4"/>
        <w:tblW w:w="9322" w:type="dxa"/>
        <w:tblLayout w:type="fixed"/>
        <w:tblLook w:val="04A0" w:firstRow="1" w:lastRow="0" w:firstColumn="1" w:lastColumn="0" w:noHBand="0" w:noVBand="1"/>
      </w:tblPr>
      <w:tblGrid>
        <w:gridCol w:w="817"/>
        <w:gridCol w:w="851"/>
        <w:gridCol w:w="850"/>
        <w:gridCol w:w="3260"/>
        <w:gridCol w:w="3544"/>
      </w:tblGrid>
      <w:tr w:rsidR="0075080A" w:rsidRPr="000F31B9" w14:paraId="00B69C85" w14:textId="77777777" w:rsidTr="000F31B9">
        <w:tc>
          <w:tcPr>
            <w:tcW w:w="817" w:type="dxa"/>
            <w:vAlign w:val="center"/>
          </w:tcPr>
          <w:p w14:paraId="011974C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Gene fragment</w:t>
            </w:r>
          </w:p>
        </w:tc>
        <w:tc>
          <w:tcPr>
            <w:tcW w:w="851" w:type="dxa"/>
            <w:vAlign w:val="center"/>
          </w:tcPr>
          <w:p w14:paraId="48A1433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Primers</w:t>
            </w:r>
          </w:p>
        </w:tc>
        <w:tc>
          <w:tcPr>
            <w:tcW w:w="850" w:type="dxa"/>
            <w:vAlign w:val="center"/>
          </w:tcPr>
          <w:p w14:paraId="6D9B8D4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Region</w:t>
            </w:r>
          </w:p>
        </w:tc>
        <w:tc>
          <w:tcPr>
            <w:tcW w:w="3260" w:type="dxa"/>
            <w:vAlign w:val="center"/>
          </w:tcPr>
          <w:p w14:paraId="038810B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Sequence</w:t>
            </w:r>
          </w:p>
        </w:tc>
        <w:tc>
          <w:tcPr>
            <w:tcW w:w="3544" w:type="dxa"/>
            <w:vAlign w:val="center"/>
          </w:tcPr>
          <w:p w14:paraId="15F55B2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PCR program</w:t>
            </w:r>
          </w:p>
        </w:tc>
      </w:tr>
      <w:tr w:rsidR="0075080A" w:rsidRPr="000F31B9" w14:paraId="6FF63585" w14:textId="77777777" w:rsidTr="000F31B9">
        <w:trPr>
          <w:trHeight w:val="442"/>
        </w:trPr>
        <w:tc>
          <w:tcPr>
            <w:tcW w:w="817" w:type="dxa"/>
            <w:vMerge w:val="restart"/>
            <w:vAlign w:val="center"/>
          </w:tcPr>
          <w:p w14:paraId="789F5A61" w14:textId="42CC3AE1" w:rsidR="0075080A" w:rsidRPr="000F31B9" w:rsidRDefault="0075080A" w:rsidP="004064D3">
            <w:pPr>
              <w:jc w:val="center"/>
              <w:rPr>
                <w:rFonts w:ascii="Times New Roman" w:hAnsi="Times New Roman" w:cs="Times New Roman"/>
              </w:rPr>
            </w:pPr>
            <w:r w:rsidRPr="000F31B9">
              <w:rPr>
                <w:rFonts w:ascii="Times New Roman" w:hAnsi="Times New Roman" w:cs="Times New Roman"/>
              </w:rPr>
              <w:t>16</w:t>
            </w:r>
            <w:r w:rsidR="004064D3" w:rsidRPr="000F31B9">
              <w:rPr>
                <w:rFonts w:ascii="Times New Roman" w:hAnsi="Times New Roman" w:cs="Times New Roman"/>
                <w:lang w:eastAsia="zh-CN"/>
              </w:rPr>
              <w:t>S</w:t>
            </w:r>
            <w:r w:rsidRPr="000F31B9">
              <w:rPr>
                <w:rFonts w:ascii="Times New Roman" w:hAnsi="Times New Roman" w:cs="Times New Roman"/>
              </w:rPr>
              <w:t xml:space="preserve"> </w:t>
            </w:r>
            <w:proofErr w:type="spellStart"/>
            <w:r w:rsidRPr="000F31B9">
              <w:rPr>
                <w:rFonts w:ascii="Times New Roman" w:hAnsi="Times New Roman" w:cs="Times New Roman"/>
              </w:rPr>
              <w:t>rRNA</w:t>
            </w:r>
            <w:proofErr w:type="spellEnd"/>
          </w:p>
        </w:tc>
        <w:tc>
          <w:tcPr>
            <w:tcW w:w="851" w:type="dxa"/>
            <w:vAlign w:val="center"/>
          </w:tcPr>
          <w:p w14:paraId="145B20B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799F</w:t>
            </w:r>
          </w:p>
        </w:tc>
        <w:tc>
          <w:tcPr>
            <w:tcW w:w="850" w:type="dxa"/>
            <w:vMerge w:val="restart"/>
            <w:vAlign w:val="center"/>
          </w:tcPr>
          <w:p w14:paraId="0702096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V5-V6</w:t>
            </w:r>
          </w:p>
        </w:tc>
        <w:tc>
          <w:tcPr>
            <w:tcW w:w="3260" w:type="dxa"/>
            <w:vAlign w:val="center"/>
          </w:tcPr>
          <w:p w14:paraId="7430A6B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5’-AACMGGATTAGATACCCKG-3’</w:t>
            </w:r>
          </w:p>
        </w:tc>
        <w:tc>
          <w:tcPr>
            <w:tcW w:w="3544" w:type="dxa"/>
            <w:vMerge w:val="restart"/>
            <w:vAlign w:val="center"/>
          </w:tcPr>
          <w:p w14:paraId="09788796"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2 min initial denaturation at 94 °C, 30 cycles of 30 s at 94 °C, 30 s at 55 °C, and 45 s at 72 °C, with a final 10-min elongation at 72 °C.</w:t>
            </w:r>
          </w:p>
        </w:tc>
      </w:tr>
      <w:tr w:rsidR="0075080A" w:rsidRPr="000F31B9" w14:paraId="4445915C" w14:textId="77777777" w:rsidTr="000F31B9">
        <w:trPr>
          <w:trHeight w:val="686"/>
        </w:trPr>
        <w:tc>
          <w:tcPr>
            <w:tcW w:w="817" w:type="dxa"/>
            <w:vMerge/>
            <w:vAlign w:val="center"/>
          </w:tcPr>
          <w:p w14:paraId="537019B7" w14:textId="77777777" w:rsidR="0075080A" w:rsidRPr="000F31B9" w:rsidRDefault="0075080A" w:rsidP="0075080A">
            <w:pPr>
              <w:jc w:val="center"/>
              <w:rPr>
                <w:rFonts w:ascii="Times New Roman" w:hAnsi="Times New Roman" w:cs="Times New Roman"/>
              </w:rPr>
            </w:pPr>
          </w:p>
        </w:tc>
        <w:tc>
          <w:tcPr>
            <w:tcW w:w="851" w:type="dxa"/>
            <w:vAlign w:val="center"/>
          </w:tcPr>
          <w:p w14:paraId="0E9758A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1115R</w:t>
            </w:r>
          </w:p>
        </w:tc>
        <w:tc>
          <w:tcPr>
            <w:tcW w:w="850" w:type="dxa"/>
            <w:vMerge/>
            <w:vAlign w:val="center"/>
          </w:tcPr>
          <w:p w14:paraId="5F2FAF1D" w14:textId="77777777" w:rsidR="0075080A" w:rsidRPr="000F31B9" w:rsidRDefault="0075080A" w:rsidP="0075080A">
            <w:pPr>
              <w:jc w:val="center"/>
              <w:rPr>
                <w:rFonts w:ascii="Times New Roman" w:hAnsi="Times New Roman" w:cs="Times New Roman"/>
              </w:rPr>
            </w:pPr>
          </w:p>
        </w:tc>
        <w:tc>
          <w:tcPr>
            <w:tcW w:w="3260" w:type="dxa"/>
            <w:vAlign w:val="center"/>
          </w:tcPr>
          <w:p w14:paraId="435DE63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5’-AGGGTTGCGCTCGTTG-3’</w:t>
            </w:r>
          </w:p>
        </w:tc>
        <w:tc>
          <w:tcPr>
            <w:tcW w:w="3544" w:type="dxa"/>
            <w:vMerge/>
            <w:vAlign w:val="center"/>
          </w:tcPr>
          <w:p w14:paraId="0454CCE8" w14:textId="77777777" w:rsidR="0075080A" w:rsidRPr="000F31B9" w:rsidRDefault="0075080A" w:rsidP="0075080A">
            <w:pPr>
              <w:jc w:val="center"/>
              <w:rPr>
                <w:rFonts w:ascii="Times New Roman" w:hAnsi="Times New Roman" w:cs="Times New Roman"/>
              </w:rPr>
            </w:pPr>
          </w:p>
        </w:tc>
      </w:tr>
      <w:tr w:rsidR="0075080A" w:rsidRPr="000F31B9" w14:paraId="57E0F11E" w14:textId="77777777" w:rsidTr="000F31B9">
        <w:trPr>
          <w:trHeight w:val="430"/>
        </w:trPr>
        <w:tc>
          <w:tcPr>
            <w:tcW w:w="817" w:type="dxa"/>
            <w:vMerge w:val="restart"/>
            <w:vAlign w:val="center"/>
          </w:tcPr>
          <w:p w14:paraId="3BE64F4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ITS</w:t>
            </w:r>
          </w:p>
        </w:tc>
        <w:tc>
          <w:tcPr>
            <w:tcW w:w="851" w:type="dxa"/>
            <w:vAlign w:val="center"/>
          </w:tcPr>
          <w:p w14:paraId="0D7C8DB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fITS7</w:t>
            </w:r>
          </w:p>
        </w:tc>
        <w:tc>
          <w:tcPr>
            <w:tcW w:w="850" w:type="dxa"/>
            <w:vMerge w:val="restart"/>
            <w:vAlign w:val="center"/>
          </w:tcPr>
          <w:p w14:paraId="7E54A7E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ITS2</w:t>
            </w:r>
          </w:p>
        </w:tc>
        <w:tc>
          <w:tcPr>
            <w:tcW w:w="3260" w:type="dxa"/>
            <w:vAlign w:val="center"/>
          </w:tcPr>
          <w:p w14:paraId="10BA124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5’-GTGARTCATCGAATCTTTG-3’</w:t>
            </w:r>
          </w:p>
        </w:tc>
        <w:tc>
          <w:tcPr>
            <w:tcW w:w="3544" w:type="dxa"/>
            <w:vMerge w:val="restart"/>
            <w:vAlign w:val="center"/>
          </w:tcPr>
          <w:p w14:paraId="4D5BDAAD"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5 min initial denaturation at 94 °C, 35 cycles of 30 s at 94 °C, 30 s at 56.5 °C, and 30 s at 72 °C, with a final 7-min elongation at 72 °C.</w:t>
            </w:r>
          </w:p>
        </w:tc>
      </w:tr>
      <w:tr w:rsidR="0075080A" w:rsidRPr="000F31B9" w14:paraId="6F1A81D5" w14:textId="77777777" w:rsidTr="000F31B9">
        <w:tc>
          <w:tcPr>
            <w:tcW w:w="817" w:type="dxa"/>
            <w:vMerge/>
            <w:vAlign w:val="center"/>
          </w:tcPr>
          <w:p w14:paraId="6B8EF6AB" w14:textId="77777777" w:rsidR="0075080A" w:rsidRPr="000F31B9" w:rsidRDefault="0075080A" w:rsidP="0075080A">
            <w:pPr>
              <w:jc w:val="center"/>
              <w:rPr>
                <w:rFonts w:ascii="Times New Roman" w:hAnsi="Times New Roman" w:cs="Times New Roman"/>
              </w:rPr>
            </w:pPr>
          </w:p>
        </w:tc>
        <w:tc>
          <w:tcPr>
            <w:tcW w:w="851" w:type="dxa"/>
            <w:vAlign w:val="center"/>
          </w:tcPr>
          <w:p w14:paraId="6699F81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ITS4</w:t>
            </w:r>
          </w:p>
        </w:tc>
        <w:tc>
          <w:tcPr>
            <w:tcW w:w="850" w:type="dxa"/>
            <w:vMerge/>
            <w:vAlign w:val="center"/>
          </w:tcPr>
          <w:p w14:paraId="3BCFF28F" w14:textId="77777777" w:rsidR="0075080A" w:rsidRPr="000F31B9" w:rsidRDefault="0075080A" w:rsidP="0075080A">
            <w:pPr>
              <w:jc w:val="center"/>
              <w:rPr>
                <w:rFonts w:ascii="Times New Roman" w:hAnsi="Times New Roman" w:cs="Times New Roman"/>
              </w:rPr>
            </w:pPr>
          </w:p>
        </w:tc>
        <w:tc>
          <w:tcPr>
            <w:tcW w:w="3260" w:type="dxa"/>
            <w:vAlign w:val="center"/>
          </w:tcPr>
          <w:p w14:paraId="33992E1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5’-TCCTCCGCTTATTGATATGC-3’</w:t>
            </w:r>
          </w:p>
        </w:tc>
        <w:tc>
          <w:tcPr>
            <w:tcW w:w="3544" w:type="dxa"/>
            <w:vMerge/>
            <w:vAlign w:val="center"/>
          </w:tcPr>
          <w:p w14:paraId="168B0A65" w14:textId="77777777" w:rsidR="0075080A" w:rsidRPr="000F31B9" w:rsidRDefault="0075080A" w:rsidP="0075080A">
            <w:pPr>
              <w:jc w:val="center"/>
              <w:rPr>
                <w:rFonts w:ascii="Times New Roman" w:hAnsi="Times New Roman" w:cs="Times New Roman"/>
              </w:rPr>
            </w:pPr>
          </w:p>
        </w:tc>
      </w:tr>
    </w:tbl>
    <w:p w14:paraId="66F3AA9C" w14:textId="77777777" w:rsidR="0075080A" w:rsidRPr="000F31B9" w:rsidRDefault="0075080A" w:rsidP="0075080A"/>
    <w:p w14:paraId="2CE5019C" w14:textId="77777777" w:rsidR="0075080A" w:rsidRPr="000F31B9" w:rsidRDefault="0075080A" w:rsidP="0075080A">
      <w:pPr>
        <w:rPr>
          <w:lang w:eastAsia="zh-CN"/>
        </w:rPr>
      </w:pPr>
    </w:p>
    <w:p w14:paraId="687B7677" w14:textId="77777777" w:rsidR="0075080A" w:rsidRPr="000F31B9" w:rsidRDefault="0075080A" w:rsidP="0075080A">
      <w:pPr>
        <w:rPr>
          <w:lang w:eastAsia="zh-CN"/>
        </w:rPr>
      </w:pPr>
    </w:p>
    <w:p w14:paraId="637CA74B" w14:textId="77777777" w:rsidR="0075080A" w:rsidRPr="000F31B9" w:rsidRDefault="0075080A" w:rsidP="0075080A">
      <w:pPr>
        <w:rPr>
          <w:lang w:eastAsia="zh-CN"/>
        </w:rPr>
      </w:pPr>
    </w:p>
    <w:p w14:paraId="402ACFF2" w14:textId="7883E78A" w:rsidR="0075080A" w:rsidRPr="000F31B9" w:rsidRDefault="0075080A" w:rsidP="0075080A">
      <w:pPr>
        <w:widowControl w:val="0"/>
        <w:autoSpaceDE w:val="0"/>
        <w:autoSpaceDN w:val="0"/>
        <w:adjustRightInd w:val="0"/>
        <w:spacing w:line="360" w:lineRule="auto"/>
        <w:jc w:val="both"/>
        <w:rPr>
          <w:lang w:eastAsia="zh-CN"/>
        </w:rPr>
      </w:pPr>
      <w:proofErr w:type="gramStart"/>
      <w:r w:rsidRPr="000F31B9">
        <w:rPr>
          <w:b/>
        </w:rPr>
        <w:t>Table S</w:t>
      </w:r>
      <w:r w:rsidRPr="000F31B9">
        <w:rPr>
          <w:b/>
          <w:lang w:eastAsia="zh-CN"/>
        </w:rPr>
        <w:t>2</w:t>
      </w:r>
      <w:r w:rsidRPr="000F31B9">
        <w:t xml:space="preserve"> </w:t>
      </w:r>
      <w:r w:rsidR="00FF1F1F" w:rsidRPr="000F31B9">
        <w:t xml:space="preserve">PERMANOVA by Adonis of all 16S and ITS </w:t>
      </w:r>
      <w:proofErr w:type="spellStart"/>
      <w:r w:rsidR="00FF1F1F" w:rsidRPr="000F31B9">
        <w:t>rRNA</w:t>
      </w:r>
      <w:proofErr w:type="spellEnd"/>
      <w:r w:rsidR="00FF1F1F" w:rsidRPr="000F31B9">
        <w:t xml:space="preserve"> samples.</w:t>
      </w:r>
      <w:proofErr w:type="gramEnd"/>
      <w:r w:rsidR="00FF1F1F" w:rsidRPr="000F31B9">
        <w:t xml:space="preserve"> PERMANOVA analysis using the Bray Curtis distances for plant compartment, FWD, and sampling site in beta diversity.</w:t>
      </w:r>
    </w:p>
    <w:tbl>
      <w:tblPr>
        <w:tblStyle w:val="af4"/>
        <w:tblW w:w="8472" w:type="dxa"/>
        <w:tblLayout w:type="fixed"/>
        <w:tblLook w:val="04A0" w:firstRow="1" w:lastRow="0" w:firstColumn="1" w:lastColumn="0" w:noHBand="0" w:noVBand="1"/>
      </w:tblPr>
      <w:tblGrid>
        <w:gridCol w:w="1668"/>
        <w:gridCol w:w="1417"/>
        <w:gridCol w:w="567"/>
        <w:gridCol w:w="992"/>
        <w:gridCol w:w="1134"/>
        <w:gridCol w:w="993"/>
        <w:gridCol w:w="708"/>
        <w:gridCol w:w="993"/>
      </w:tblGrid>
      <w:tr w:rsidR="0075080A" w:rsidRPr="000F31B9" w14:paraId="1D87CD3E" w14:textId="77777777" w:rsidTr="0075080A">
        <w:trPr>
          <w:trHeight w:val="821"/>
        </w:trPr>
        <w:tc>
          <w:tcPr>
            <w:tcW w:w="1668" w:type="dxa"/>
            <w:vAlign w:val="center"/>
          </w:tcPr>
          <w:p w14:paraId="45785FBD"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bCs/>
                <w:kern w:val="0"/>
              </w:rPr>
              <w:t>Microbial communities</w:t>
            </w:r>
          </w:p>
        </w:tc>
        <w:tc>
          <w:tcPr>
            <w:tcW w:w="1417" w:type="dxa"/>
            <w:vAlign w:val="center"/>
          </w:tcPr>
          <w:p w14:paraId="35FDB3EC"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bCs/>
                <w:kern w:val="0"/>
              </w:rPr>
              <w:t>Variables</w:t>
            </w:r>
          </w:p>
        </w:tc>
        <w:tc>
          <w:tcPr>
            <w:tcW w:w="567" w:type="dxa"/>
            <w:vAlign w:val="center"/>
          </w:tcPr>
          <w:p w14:paraId="60EC2B8A"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rPr>
              <w:t>Df</w:t>
            </w:r>
            <w:r w:rsidRPr="000F31B9">
              <w:rPr>
                <w:rFonts w:ascii="Times New Roman" w:hAnsi="Times New Roman" w:cs="Times New Roman"/>
                <w:vertAlign w:val="superscript"/>
              </w:rPr>
              <w:t>1</w:t>
            </w:r>
          </w:p>
        </w:tc>
        <w:tc>
          <w:tcPr>
            <w:tcW w:w="992" w:type="dxa"/>
            <w:vAlign w:val="center"/>
          </w:tcPr>
          <w:p w14:paraId="5F4F3FEC"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rPr>
              <w:t>SumsOfSqs</w:t>
            </w:r>
            <w:r w:rsidRPr="000F31B9">
              <w:rPr>
                <w:rFonts w:ascii="Times New Roman" w:hAnsi="Times New Roman" w:cs="Times New Roman"/>
                <w:vertAlign w:val="superscript"/>
              </w:rPr>
              <w:t>2</w:t>
            </w:r>
          </w:p>
        </w:tc>
        <w:tc>
          <w:tcPr>
            <w:tcW w:w="1134" w:type="dxa"/>
            <w:vAlign w:val="center"/>
          </w:tcPr>
          <w:p w14:paraId="7E54250F"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rPr>
              <w:t>MeanSqs</w:t>
            </w:r>
            <w:r w:rsidRPr="000F31B9">
              <w:rPr>
                <w:rFonts w:ascii="Times New Roman" w:hAnsi="Times New Roman" w:cs="Times New Roman"/>
                <w:vertAlign w:val="superscript"/>
              </w:rPr>
              <w:t>3</w:t>
            </w:r>
          </w:p>
        </w:tc>
        <w:tc>
          <w:tcPr>
            <w:tcW w:w="993" w:type="dxa"/>
            <w:vAlign w:val="center"/>
          </w:tcPr>
          <w:p w14:paraId="7D1EB8F7" w14:textId="77777777" w:rsidR="0075080A" w:rsidRPr="000F31B9" w:rsidRDefault="0075080A" w:rsidP="0075080A">
            <w:pPr>
              <w:jc w:val="center"/>
              <w:rPr>
                <w:rFonts w:ascii="Times New Roman" w:hAnsi="Times New Roman" w:cs="Times New Roman"/>
                <w:bCs/>
                <w:kern w:val="0"/>
              </w:rPr>
            </w:pPr>
            <w:proofErr w:type="spellStart"/>
            <w:r w:rsidRPr="000F31B9">
              <w:rPr>
                <w:rFonts w:ascii="Times New Roman" w:hAnsi="Times New Roman" w:cs="Times New Roman"/>
              </w:rPr>
              <w:t>F.Model</w:t>
            </w:r>
            <w:proofErr w:type="spellEnd"/>
          </w:p>
        </w:tc>
        <w:tc>
          <w:tcPr>
            <w:tcW w:w="708" w:type="dxa"/>
            <w:vAlign w:val="center"/>
          </w:tcPr>
          <w:p w14:paraId="1EAAD9FD"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rPr>
              <w:t>R</w:t>
            </w:r>
            <w:r w:rsidRPr="000F31B9">
              <w:rPr>
                <w:rFonts w:ascii="Times New Roman" w:hAnsi="Times New Roman" w:cs="Times New Roman"/>
                <w:vertAlign w:val="superscript"/>
              </w:rPr>
              <w:t>2</w:t>
            </w:r>
          </w:p>
        </w:tc>
        <w:tc>
          <w:tcPr>
            <w:tcW w:w="993" w:type="dxa"/>
            <w:vAlign w:val="center"/>
          </w:tcPr>
          <w:p w14:paraId="1B7974F0" w14:textId="77777777" w:rsidR="0075080A" w:rsidRPr="000F31B9" w:rsidRDefault="0075080A" w:rsidP="0075080A">
            <w:pPr>
              <w:jc w:val="center"/>
              <w:rPr>
                <w:rFonts w:ascii="Times New Roman" w:hAnsi="Times New Roman" w:cs="Times New Roman"/>
                <w:bCs/>
                <w:kern w:val="0"/>
              </w:rPr>
            </w:pPr>
            <w:proofErr w:type="spellStart"/>
            <w:r w:rsidRPr="000F31B9">
              <w:rPr>
                <w:rFonts w:ascii="Times New Roman" w:hAnsi="Times New Roman" w:cs="Times New Roman"/>
              </w:rPr>
              <w:t>Pr</w:t>
            </w:r>
            <w:proofErr w:type="spellEnd"/>
            <w:r w:rsidRPr="000F31B9">
              <w:rPr>
                <w:rFonts w:ascii="Times New Roman" w:hAnsi="Times New Roman" w:cs="Times New Roman"/>
              </w:rPr>
              <w:t>(&gt;F)</w:t>
            </w:r>
            <w:r w:rsidRPr="000F31B9">
              <w:rPr>
                <w:rFonts w:ascii="Times New Roman" w:hAnsi="Times New Roman" w:cs="Times New Roman"/>
                <w:vertAlign w:val="superscript"/>
              </w:rPr>
              <w:t>4</w:t>
            </w:r>
          </w:p>
        </w:tc>
      </w:tr>
      <w:tr w:rsidR="0075080A" w:rsidRPr="000F31B9" w14:paraId="50ED50DA" w14:textId="77777777" w:rsidTr="0075080A">
        <w:trPr>
          <w:trHeight w:val="499"/>
        </w:trPr>
        <w:tc>
          <w:tcPr>
            <w:tcW w:w="1668" w:type="dxa"/>
            <w:vMerge w:val="restart"/>
            <w:vAlign w:val="center"/>
          </w:tcPr>
          <w:p w14:paraId="7DD983E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Bacterial community</w:t>
            </w:r>
          </w:p>
        </w:tc>
        <w:tc>
          <w:tcPr>
            <w:tcW w:w="1417" w:type="dxa"/>
            <w:vAlign w:val="center"/>
          </w:tcPr>
          <w:p w14:paraId="1CA5766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 xml:space="preserve">Compartment </w:t>
            </w:r>
          </w:p>
        </w:tc>
        <w:tc>
          <w:tcPr>
            <w:tcW w:w="567" w:type="dxa"/>
            <w:vAlign w:val="center"/>
          </w:tcPr>
          <w:p w14:paraId="12BD2112"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11</w:t>
            </w:r>
          </w:p>
        </w:tc>
        <w:tc>
          <w:tcPr>
            <w:tcW w:w="992" w:type="dxa"/>
            <w:vAlign w:val="center"/>
          </w:tcPr>
          <w:p w14:paraId="7CAA7179"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16.30</w:t>
            </w:r>
          </w:p>
        </w:tc>
        <w:tc>
          <w:tcPr>
            <w:tcW w:w="1134" w:type="dxa"/>
            <w:vAlign w:val="center"/>
          </w:tcPr>
          <w:p w14:paraId="31D0292B"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1.48</w:t>
            </w:r>
          </w:p>
        </w:tc>
        <w:tc>
          <w:tcPr>
            <w:tcW w:w="993" w:type="dxa"/>
            <w:vAlign w:val="center"/>
          </w:tcPr>
          <w:p w14:paraId="19C813FD"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16.69</w:t>
            </w:r>
          </w:p>
        </w:tc>
        <w:tc>
          <w:tcPr>
            <w:tcW w:w="708" w:type="dxa"/>
            <w:vAlign w:val="center"/>
          </w:tcPr>
          <w:p w14:paraId="2BB3A1AF"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0.47</w:t>
            </w:r>
          </w:p>
        </w:tc>
        <w:tc>
          <w:tcPr>
            <w:tcW w:w="993" w:type="dxa"/>
            <w:vAlign w:val="center"/>
          </w:tcPr>
          <w:p w14:paraId="254E8912"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&lt; 0.001</w:t>
            </w:r>
          </w:p>
        </w:tc>
      </w:tr>
      <w:tr w:rsidR="0075080A" w:rsidRPr="000F31B9" w14:paraId="438561EA" w14:textId="77777777" w:rsidTr="0075080A">
        <w:trPr>
          <w:trHeight w:val="499"/>
        </w:trPr>
        <w:tc>
          <w:tcPr>
            <w:tcW w:w="1668" w:type="dxa"/>
            <w:vMerge/>
            <w:vAlign w:val="center"/>
          </w:tcPr>
          <w:p w14:paraId="3B43A8D1" w14:textId="77777777" w:rsidR="0075080A" w:rsidRPr="000F31B9" w:rsidRDefault="0075080A" w:rsidP="0075080A">
            <w:pPr>
              <w:jc w:val="center"/>
              <w:rPr>
                <w:rFonts w:ascii="Times New Roman" w:hAnsi="Times New Roman" w:cs="Times New Roman"/>
              </w:rPr>
            </w:pPr>
          </w:p>
        </w:tc>
        <w:tc>
          <w:tcPr>
            <w:tcW w:w="1417" w:type="dxa"/>
            <w:vAlign w:val="center"/>
          </w:tcPr>
          <w:p w14:paraId="2DB029C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FWD</w:t>
            </w:r>
          </w:p>
        </w:tc>
        <w:tc>
          <w:tcPr>
            <w:tcW w:w="567" w:type="dxa"/>
            <w:vAlign w:val="center"/>
          </w:tcPr>
          <w:p w14:paraId="5A406913"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w:t>
            </w:r>
          </w:p>
        </w:tc>
        <w:tc>
          <w:tcPr>
            <w:tcW w:w="992" w:type="dxa"/>
            <w:vAlign w:val="center"/>
          </w:tcPr>
          <w:p w14:paraId="740BE24E"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1.99</w:t>
            </w:r>
          </w:p>
        </w:tc>
        <w:tc>
          <w:tcPr>
            <w:tcW w:w="1134" w:type="dxa"/>
            <w:vAlign w:val="center"/>
          </w:tcPr>
          <w:p w14:paraId="06F5B377"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1.99</w:t>
            </w:r>
          </w:p>
        </w:tc>
        <w:tc>
          <w:tcPr>
            <w:tcW w:w="993" w:type="dxa"/>
            <w:vAlign w:val="center"/>
          </w:tcPr>
          <w:p w14:paraId="1AF289B7"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22.40</w:t>
            </w:r>
          </w:p>
        </w:tc>
        <w:tc>
          <w:tcPr>
            <w:tcW w:w="708" w:type="dxa"/>
            <w:vAlign w:val="center"/>
          </w:tcPr>
          <w:p w14:paraId="6599EEC5"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0.06</w:t>
            </w:r>
          </w:p>
        </w:tc>
        <w:tc>
          <w:tcPr>
            <w:tcW w:w="993" w:type="dxa"/>
            <w:vAlign w:val="center"/>
          </w:tcPr>
          <w:p w14:paraId="5D69EBBC"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&lt; 0.001</w:t>
            </w:r>
          </w:p>
        </w:tc>
      </w:tr>
      <w:tr w:rsidR="0075080A" w:rsidRPr="000F31B9" w14:paraId="1A89693B" w14:textId="77777777" w:rsidTr="0075080A">
        <w:trPr>
          <w:trHeight w:val="499"/>
        </w:trPr>
        <w:tc>
          <w:tcPr>
            <w:tcW w:w="1668" w:type="dxa"/>
            <w:vMerge/>
            <w:vAlign w:val="center"/>
          </w:tcPr>
          <w:p w14:paraId="6F0A26F2" w14:textId="77777777" w:rsidR="0075080A" w:rsidRPr="000F31B9" w:rsidRDefault="0075080A" w:rsidP="0075080A">
            <w:pPr>
              <w:jc w:val="center"/>
              <w:rPr>
                <w:rFonts w:ascii="Times New Roman" w:hAnsi="Times New Roman" w:cs="Times New Roman"/>
              </w:rPr>
            </w:pPr>
          </w:p>
        </w:tc>
        <w:tc>
          <w:tcPr>
            <w:tcW w:w="1417" w:type="dxa"/>
            <w:vAlign w:val="center"/>
          </w:tcPr>
          <w:p w14:paraId="7385030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Sampling site</w:t>
            </w:r>
          </w:p>
        </w:tc>
        <w:tc>
          <w:tcPr>
            <w:tcW w:w="567" w:type="dxa"/>
            <w:vAlign w:val="center"/>
          </w:tcPr>
          <w:p w14:paraId="50D31490"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1</w:t>
            </w:r>
          </w:p>
        </w:tc>
        <w:tc>
          <w:tcPr>
            <w:tcW w:w="992" w:type="dxa"/>
            <w:vAlign w:val="center"/>
          </w:tcPr>
          <w:p w14:paraId="4CC8C87B"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0.52</w:t>
            </w:r>
          </w:p>
        </w:tc>
        <w:tc>
          <w:tcPr>
            <w:tcW w:w="1134" w:type="dxa"/>
            <w:vAlign w:val="center"/>
          </w:tcPr>
          <w:p w14:paraId="4DBFED4D"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0.52</w:t>
            </w:r>
          </w:p>
        </w:tc>
        <w:tc>
          <w:tcPr>
            <w:tcW w:w="993" w:type="dxa"/>
            <w:vAlign w:val="center"/>
          </w:tcPr>
          <w:p w14:paraId="56FF7BE9"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5.82</w:t>
            </w:r>
          </w:p>
        </w:tc>
        <w:tc>
          <w:tcPr>
            <w:tcW w:w="708" w:type="dxa"/>
            <w:vAlign w:val="center"/>
          </w:tcPr>
          <w:p w14:paraId="22418ACA"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0.01</w:t>
            </w:r>
          </w:p>
        </w:tc>
        <w:tc>
          <w:tcPr>
            <w:tcW w:w="993" w:type="dxa"/>
            <w:vAlign w:val="center"/>
          </w:tcPr>
          <w:p w14:paraId="47762580"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&lt; 0.001</w:t>
            </w:r>
          </w:p>
        </w:tc>
      </w:tr>
      <w:tr w:rsidR="0075080A" w:rsidRPr="000F31B9" w14:paraId="3CB161D0" w14:textId="77777777" w:rsidTr="0075080A">
        <w:trPr>
          <w:trHeight w:val="499"/>
        </w:trPr>
        <w:tc>
          <w:tcPr>
            <w:tcW w:w="1668" w:type="dxa"/>
            <w:vMerge w:val="restart"/>
            <w:vAlign w:val="center"/>
          </w:tcPr>
          <w:p w14:paraId="2496CC1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Fungal community</w:t>
            </w:r>
          </w:p>
        </w:tc>
        <w:tc>
          <w:tcPr>
            <w:tcW w:w="1417" w:type="dxa"/>
            <w:vAlign w:val="center"/>
          </w:tcPr>
          <w:p w14:paraId="48201EB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 xml:space="preserve">Compartment </w:t>
            </w:r>
          </w:p>
        </w:tc>
        <w:tc>
          <w:tcPr>
            <w:tcW w:w="567" w:type="dxa"/>
            <w:vAlign w:val="center"/>
          </w:tcPr>
          <w:p w14:paraId="134636B5"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11</w:t>
            </w:r>
          </w:p>
        </w:tc>
        <w:tc>
          <w:tcPr>
            <w:tcW w:w="992" w:type="dxa"/>
            <w:vAlign w:val="center"/>
          </w:tcPr>
          <w:p w14:paraId="07AD7F65"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17.60</w:t>
            </w:r>
          </w:p>
        </w:tc>
        <w:tc>
          <w:tcPr>
            <w:tcW w:w="1134" w:type="dxa"/>
            <w:vAlign w:val="center"/>
          </w:tcPr>
          <w:p w14:paraId="25FCFDAA"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1.60</w:t>
            </w:r>
          </w:p>
        </w:tc>
        <w:tc>
          <w:tcPr>
            <w:tcW w:w="993" w:type="dxa"/>
            <w:vAlign w:val="center"/>
          </w:tcPr>
          <w:p w14:paraId="759C3088"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19.53</w:t>
            </w:r>
          </w:p>
        </w:tc>
        <w:tc>
          <w:tcPr>
            <w:tcW w:w="708" w:type="dxa"/>
            <w:vAlign w:val="center"/>
          </w:tcPr>
          <w:p w14:paraId="03FEC014"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0.53</w:t>
            </w:r>
          </w:p>
        </w:tc>
        <w:tc>
          <w:tcPr>
            <w:tcW w:w="993" w:type="dxa"/>
            <w:vAlign w:val="center"/>
          </w:tcPr>
          <w:p w14:paraId="5F1B7DAE"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&lt; 0.001</w:t>
            </w:r>
          </w:p>
        </w:tc>
      </w:tr>
      <w:tr w:rsidR="0075080A" w:rsidRPr="000F31B9" w14:paraId="71952475" w14:textId="77777777" w:rsidTr="0075080A">
        <w:trPr>
          <w:trHeight w:val="499"/>
        </w:trPr>
        <w:tc>
          <w:tcPr>
            <w:tcW w:w="1668" w:type="dxa"/>
            <w:vMerge/>
            <w:vAlign w:val="center"/>
          </w:tcPr>
          <w:p w14:paraId="7C024E16" w14:textId="77777777" w:rsidR="0075080A" w:rsidRPr="000F31B9" w:rsidRDefault="0075080A" w:rsidP="0075080A">
            <w:pPr>
              <w:jc w:val="center"/>
              <w:rPr>
                <w:rFonts w:ascii="Times New Roman" w:hAnsi="Times New Roman" w:cs="Times New Roman"/>
              </w:rPr>
            </w:pPr>
          </w:p>
        </w:tc>
        <w:tc>
          <w:tcPr>
            <w:tcW w:w="1417" w:type="dxa"/>
            <w:vAlign w:val="center"/>
          </w:tcPr>
          <w:p w14:paraId="7F7AA6E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FWD</w:t>
            </w:r>
          </w:p>
        </w:tc>
        <w:tc>
          <w:tcPr>
            <w:tcW w:w="567" w:type="dxa"/>
            <w:vAlign w:val="center"/>
          </w:tcPr>
          <w:p w14:paraId="1F6241B1"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w:t>
            </w:r>
          </w:p>
        </w:tc>
        <w:tc>
          <w:tcPr>
            <w:tcW w:w="992" w:type="dxa"/>
            <w:vAlign w:val="center"/>
          </w:tcPr>
          <w:p w14:paraId="177EDF52"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1.07</w:t>
            </w:r>
          </w:p>
        </w:tc>
        <w:tc>
          <w:tcPr>
            <w:tcW w:w="1134" w:type="dxa"/>
            <w:vAlign w:val="center"/>
          </w:tcPr>
          <w:p w14:paraId="794A1338"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1.07</w:t>
            </w:r>
          </w:p>
        </w:tc>
        <w:tc>
          <w:tcPr>
            <w:tcW w:w="993" w:type="dxa"/>
            <w:vAlign w:val="center"/>
          </w:tcPr>
          <w:p w14:paraId="29D041A8"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13.06</w:t>
            </w:r>
          </w:p>
        </w:tc>
        <w:tc>
          <w:tcPr>
            <w:tcW w:w="708" w:type="dxa"/>
            <w:vAlign w:val="center"/>
          </w:tcPr>
          <w:p w14:paraId="35739CAE"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0.03</w:t>
            </w:r>
          </w:p>
        </w:tc>
        <w:tc>
          <w:tcPr>
            <w:tcW w:w="993" w:type="dxa"/>
            <w:vAlign w:val="center"/>
          </w:tcPr>
          <w:p w14:paraId="2F4E801A"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&lt; 0.001</w:t>
            </w:r>
          </w:p>
        </w:tc>
      </w:tr>
      <w:tr w:rsidR="0075080A" w:rsidRPr="000F31B9" w14:paraId="3E428A51" w14:textId="77777777" w:rsidTr="0075080A">
        <w:trPr>
          <w:trHeight w:val="499"/>
        </w:trPr>
        <w:tc>
          <w:tcPr>
            <w:tcW w:w="1668" w:type="dxa"/>
            <w:vMerge/>
            <w:vAlign w:val="center"/>
          </w:tcPr>
          <w:p w14:paraId="01A4937F" w14:textId="77777777" w:rsidR="0075080A" w:rsidRPr="000F31B9" w:rsidRDefault="0075080A" w:rsidP="0075080A">
            <w:pPr>
              <w:jc w:val="center"/>
              <w:rPr>
                <w:rFonts w:ascii="Times New Roman" w:hAnsi="Times New Roman" w:cs="Times New Roman"/>
              </w:rPr>
            </w:pPr>
          </w:p>
        </w:tc>
        <w:tc>
          <w:tcPr>
            <w:tcW w:w="1417" w:type="dxa"/>
            <w:vAlign w:val="center"/>
          </w:tcPr>
          <w:p w14:paraId="21BB0D5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Sampling site</w:t>
            </w:r>
          </w:p>
        </w:tc>
        <w:tc>
          <w:tcPr>
            <w:tcW w:w="567" w:type="dxa"/>
            <w:vAlign w:val="center"/>
          </w:tcPr>
          <w:p w14:paraId="1FFB5770"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1</w:t>
            </w:r>
          </w:p>
        </w:tc>
        <w:tc>
          <w:tcPr>
            <w:tcW w:w="992" w:type="dxa"/>
            <w:vAlign w:val="center"/>
          </w:tcPr>
          <w:p w14:paraId="085635B3"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0.69</w:t>
            </w:r>
          </w:p>
        </w:tc>
        <w:tc>
          <w:tcPr>
            <w:tcW w:w="1134" w:type="dxa"/>
            <w:vAlign w:val="center"/>
          </w:tcPr>
          <w:p w14:paraId="6E56D33A"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0.69</w:t>
            </w:r>
          </w:p>
        </w:tc>
        <w:tc>
          <w:tcPr>
            <w:tcW w:w="993" w:type="dxa"/>
            <w:vAlign w:val="center"/>
          </w:tcPr>
          <w:p w14:paraId="13F24D4C"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8.36</w:t>
            </w:r>
          </w:p>
        </w:tc>
        <w:tc>
          <w:tcPr>
            <w:tcW w:w="708" w:type="dxa"/>
            <w:vAlign w:val="center"/>
          </w:tcPr>
          <w:p w14:paraId="518C2A02"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0.02</w:t>
            </w:r>
          </w:p>
        </w:tc>
        <w:tc>
          <w:tcPr>
            <w:tcW w:w="993" w:type="dxa"/>
            <w:vAlign w:val="center"/>
          </w:tcPr>
          <w:p w14:paraId="093480EC"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&lt; 0.001</w:t>
            </w:r>
          </w:p>
        </w:tc>
      </w:tr>
    </w:tbl>
    <w:p w14:paraId="19C12231" w14:textId="77777777" w:rsidR="0075080A" w:rsidRPr="000F31B9" w:rsidRDefault="0075080A" w:rsidP="0075080A">
      <w:r w:rsidRPr="000F31B9">
        <w:rPr>
          <w:vertAlign w:val="superscript"/>
        </w:rPr>
        <w:t>1</w:t>
      </w:r>
      <w:r w:rsidRPr="000F31B9">
        <w:t xml:space="preserve"> degrees of freedom, </w:t>
      </w:r>
      <w:r w:rsidRPr="000F31B9">
        <w:rPr>
          <w:vertAlign w:val="superscript"/>
        </w:rPr>
        <w:t>2</w:t>
      </w:r>
      <w:r w:rsidRPr="000F31B9">
        <w:t xml:space="preserve"> sums of squares, </w:t>
      </w:r>
      <w:r w:rsidRPr="000F31B9">
        <w:rPr>
          <w:vertAlign w:val="superscript"/>
        </w:rPr>
        <w:t>3</w:t>
      </w:r>
      <w:r w:rsidRPr="000F31B9">
        <w:t xml:space="preserve"> mean sum of squares, </w:t>
      </w:r>
      <w:proofErr w:type="gramStart"/>
      <w:r w:rsidRPr="000F31B9">
        <w:rPr>
          <w:vertAlign w:val="superscript"/>
        </w:rPr>
        <w:t>4</w:t>
      </w:r>
      <w:proofErr w:type="gramEnd"/>
      <w:r w:rsidRPr="000F31B9">
        <w:t xml:space="preserve"> p-values are based on 999 permutations with subsequent </w:t>
      </w:r>
      <w:proofErr w:type="spellStart"/>
      <w:r w:rsidRPr="000F31B9">
        <w:t>Bonferroni</w:t>
      </w:r>
      <w:proofErr w:type="spellEnd"/>
      <w:r w:rsidRPr="000F31B9">
        <w:t xml:space="preserve"> correction.</w:t>
      </w:r>
    </w:p>
    <w:p w14:paraId="21496055" w14:textId="77777777" w:rsidR="0075080A" w:rsidRPr="000F31B9" w:rsidRDefault="0075080A" w:rsidP="0075080A"/>
    <w:p w14:paraId="17016F01" w14:textId="77777777" w:rsidR="0075080A" w:rsidRPr="000F31B9" w:rsidRDefault="0075080A" w:rsidP="0075080A">
      <w:pPr>
        <w:jc w:val="both"/>
        <w:rPr>
          <w:lang w:eastAsia="zh-CN"/>
        </w:rPr>
      </w:pPr>
    </w:p>
    <w:p w14:paraId="2D0C2FD6" w14:textId="77777777" w:rsidR="0075080A" w:rsidRPr="000F31B9" w:rsidRDefault="0075080A" w:rsidP="0075080A">
      <w:pPr>
        <w:jc w:val="both"/>
        <w:rPr>
          <w:lang w:eastAsia="zh-CN"/>
        </w:rPr>
      </w:pPr>
    </w:p>
    <w:p w14:paraId="4794009B" w14:textId="77777777" w:rsidR="0075080A" w:rsidRPr="000F31B9" w:rsidRDefault="0075080A" w:rsidP="0075080A">
      <w:pPr>
        <w:jc w:val="both"/>
        <w:rPr>
          <w:lang w:eastAsia="zh-CN"/>
        </w:rPr>
      </w:pPr>
    </w:p>
    <w:p w14:paraId="13E80850" w14:textId="6A1D6C58" w:rsidR="0075080A" w:rsidRPr="000F31B9" w:rsidRDefault="0075080A" w:rsidP="0075080A">
      <w:pPr>
        <w:widowControl w:val="0"/>
        <w:autoSpaceDE w:val="0"/>
        <w:autoSpaceDN w:val="0"/>
        <w:adjustRightInd w:val="0"/>
        <w:spacing w:line="360" w:lineRule="auto"/>
        <w:jc w:val="both"/>
        <w:rPr>
          <w:lang w:eastAsia="zh-CN"/>
        </w:rPr>
      </w:pPr>
      <w:r w:rsidRPr="000F31B9">
        <w:rPr>
          <w:b/>
        </w:rPr>
        <w:lastRenderedPageBreak/>
        <w:t>Table S</w:t>
      </w:r>
      <w:r w:rsidRPr="000F31B9">
        <w:rPr>
          <w:b/>
          <w:lang w:eastAsia="zh-CN"/>
        </w:rPr>
        <w:t>3</w:t>
      </w:r>
      <w:r w:rsidRPr="000F31B9">
        <w:t xml:space="preserve"> </w:t>
      </w:r>
      <w:r w:rsidR="00FF1F1F" w:rsidRPr="000F31B9">
        <w:t xml:space="preserve">PERMANOVA by </w:t>
      </w:r>
      <w:proofErr w:type="spellStart"/>
      <w:r w:rsidR="00FF1F1F" w:rsidRPr="000F31B9">
        <w:t>adonis</w:t>
      </w:r>
      <w:proofErr w:type="spellEnd"/>
      <w:r w:rsidR="00FF1F1F" w:rsidRPr="000F31B9">
        <w:t xml:space="preserve"> of 16S </w:t>
      </w:r>
      <w:proofErr w:type="spellStart"/>
      <w:r w:rsidR="00FF1F1F" w:rsidRPr="000F31B9">
        <w:t>rRNA</w:t>
      </w:r>
      <w:proofErr w:type="spellEnd"/>
      <w:r w:rsidR="00FF1F1F" w:rsidRPr="000F31B9">
        <w:t xml:space="preserve"> conducted separately for each compartment for sampling site and FWD. PERMANOVA analysis using the Bray Curtis distances for sampling site and FWD samples performed separately at individual compartment.</w:t>
      </w:r>
    </w:p>
    <w:tbl>
      <w:tblPr>
        <w:tblStyle w:val="af4"/>
        <w:tblW w:w="875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1414"/>
        <w:gridCol w:w="550"/>
        <w:gridCol w:w="1430"/>
        <w:gridCol w:w="1190"/>
        <w:gridCol w:w="1090"/>
        <w:gridCol w:w="1037"/>
        <w:gridCol w:w="939"/>
      </w:tblGrid>
      <w:tr w:rsidR="0075080A" w:rsidRPr="000F31B9" w14:paraId="00E08832" w14:textId="77777777" w:rsidTr="0075080A">
        <w:trPr>
          <w:trHeight w:val="276"/>
        </w:trPr>
        <w:tc>
          <w:tcPr>
            <w:tcW w:w="1402" w:type="dxa"/>
            <w:tcBorders>
              <w:top w:val="single" w:sz="4" w:space="0" w:color="auto"/>
              <w:bottom w:val="single" w:sz="4" w:space="0" w:color="auto"/>
            </w:tcBorders>
            <w:vAlign w:val="center"/>
          </w:tcPr>
          <w:p w14:paraId="47939BE9"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Compartment</w:t>
            </w:r>
          </w:p>
        </w:tc>
        <w:tc>
          <w:tcPr>
            <w:tcW w:w="1414" w:type="dxa"/>
            <w:tcBorders>
              <w:top w:val="single" w:sz="4" w:space="0" w:color="auto"/>
              <w:bottom w:val="single" w:sz="4" w:space="0" w:color="auto"/>
            </w:tcBorders>
            <w:noWrap/>
            <w:vAlign w:val="center"/>
          </w:tcPr>
          <w:p w14:paraId="04D111F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Factor</w:t>
            </w:r>
          </w:p>
        </w:tc>
        <w:tc>
          <w:tcPr>
            <w:tcW w:w="508" w:type="dxa"/>
            <w:tcBorders>
              <w:top w:val="single" w:sz="4" w:space="0" w:color="auto"/>
              <w:bottom w:val="single" w:sz="4" w:space="0" w:color="auto"/>
            </w:tcBorders>
            <w:noWrap/>
            <w:vAlign w:val="center"/>
          </w:tcPr>
          <w:p w14:paraId="63ABD04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Df</w:t>
            </w:r>
            <w:r w:rsidRPr="000F31B9">
              <w:rPr>
                <w:rFonts w:ascii="Times New Roman" w:hAnsi="Times New Roman" w:cs="Times New Roman"/>
                <w:vertAlign w:val="superscript"/>
              </w:rPr>
              <w:t>1</w:t>
            </w:r>
          </w:p>
        </w:tc>
        <w:tc>
          <w:tcPr>
            <w:tcW w:w="1320" w:type="dxa"/>
            <w:tcBorders>
              <w:top w:val="single" w:sz="4" w:space="0" w:color="auto"/>
              <w:bottom w:val="single" w:sz="4" w:space="0" w:color="auto"/>
            </w:tcBorders>
            <w:noWrap/>
            <w:vAlign w:val="center"/>
          </w:tcPr>
          <w:p w14:paraId="51631F6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SumsOfSqs</w:t>
            </w:r>
            <w:r w:rsidRPr="000F31B9">
              <w:rPr>
                <w:rFonts w:ascii="Times New Roman" w:hAnsi="Times New Roman" w:cs="Times New Roman"/>
                <w:vertAlign w:val="superscript"/>
              </w:rPr>
              <w:t>2</w:t>
            </w:r>
          </w:p>
        </w:tc>
        <w:tc>
          <w:tcPr>
            <w:tcW w:w="1134" w:type="dxa"/>
            <w:tcBorders>
              <w:top w:val="single" w:sz="4" w:space="0" w:color="auto"/>
              <w:bottom w:val="single" w:sz="4" w:space="0" w:color="auto"/>
            </w:tcBorders>
            <w:noWrap/>
            <w:vAlign w:val="center"/>
          </w:tcPr>
          <w:p w14:paraId="62B938F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MeanSqs</w:t>
            </w:r>
            <w:r w:rsidRPr="000F31B9">
              <w:rPr>
                <w:rFonts w:ascii="Times New Roman" w:hAnsi="Times New Roman" w:cs="Times New Roman"/>
                <w:vertAlign w:val="superscript"/>
              </w:rPr>
              <w:t>3</w:t>
            </w:r>
          </w:p>
        </w:tc>
        <w:tc>
          <w:tcPr>
            <w:tcW w:w="1090" w:type="dxa"/>
            <w:tcBorders>
              <w:top w:val="single" w:sz="4" w:space="0" w:color="auto"/>
              <w:bottom w:val="single" w:sz="4" w:space="0" w:color="auto"/>
            </w:tcBorders>
            <w:noWrap/>
            <w:vAlign w:val="center"/>
          </w:tcPr>
          <w:p w14:paraId="76CB478D"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hAnsi="Times New Roman" w:cs="Times New Roman"/>
              </w:rPr>
              <w:t>F.Model</w:t>
            </w:r>
            <w:proofErr w:type="spellEnd"/>
          </w:p>
        </w:tc>
        <w:tc>
          <w:tcPr>
            <w:tcW w:w="1037" w:type="dxa"/>
            <w:tcBorders>
              <w:top w:val="single" w:sz="4" w:space="0" w:color="auto"/>
              <w:bottom w:val="single" w:sz="4" w:space="0" w:color="auto"/>
            </w:tcBorders>
            <w:noWrap/>
            <w:vAlign w:val="center"/>
          </w:tcPr>
          <w:p w14:paraId="6F84D4A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R</w:t>
            </w:r>
            <w:r w:rsidRPr="000F31B9">
              <w:rPr>
                <w:rFonts w:ascii="Times New Roman" w:hAnsi="Times New Roman" w:cs="Times New Roman"/>
                <w:vertAlign w:val="superscript"/>
              </w:rPr>
              <w:t>2</w:t>
            </w:r>
          </w:p>
        </w:tc>
        <w:tc>
          <w:tcPr>
            <w:tcW w:w="850" w:type="dxa"/>
            <w:tcBorders>
              <w:top w:val="single" w:sz="4" w:space="0" w:color="auto"/>
              <w:bottom w:val="single" w:sz="4" w:space="0" w:color="auto"/>
            </w:tcBorders>
            <w:noWrap/>
            <w:vAlign w:val="center"/>
          </w:tcPr>
          <w:p w14:paraId="55DFAC44"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hAnsi="Times New Roman" w:cs="Times New Roman"/>
              </w:rPr>
              <w:t>Pr</w:t>
            </w:r>
            <w:proofErr w:type="spellEnd"/>
            <w:r w:rsidRPr="000F31B9">
              <w:rPr>
                <w:rFonts w:ascii="Times New Roman" w:hAnsi="Times New Roman" w:cs="Times New Roman"/>
              </w:rPr>
              <w:t>(&gt;F)</w:t>
            </w:r>
            <w:r w:rsidRPr="000F31B9">
              <w:rPr>
                <w:rFonts w:ascii="Times New Roman" w:hAnsi="Times New Roman" w:cs="Times New Roman"/>
                <w:vertAlign w:val="superscript"/>
              </w:rPr>
              <w:t>4</w:t>
            </w:r>
          </w:p>
        </w:tc>
      </w:tr>
      <w:tr w:rsidR="0075080A" w:rsidRPr="000F31B9" w14:paraId="3325F8A4" w14:textId="77777777" w:rsidTr="0075080A">
        <w:trPr>
          <w:trHeight w:val="276"/>
        </w:trPr>
        <w:tc>
          <w:tcPr>
            <w:tcW w:w="1402" w:type="dxa"/>
            <w:tcBorders>
              <w:top w:val="single" w:sz="4" w:space="0" w:color="auto"/>
            </w:tcBorders>
            <w:noWrap/>
            <w:vAlign w:val="center"/>
            <w:hideMark/>
          </w:tcPr>
          <w:p w14:paraId="40D5915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BS</w:t>
            </w:r>
          </w:p>
        </w:tc>
        <w:tc>
          <w:tcPr>
            <w:tcW w:w="1414" w:type="dxa"/>
            <w:tcBorders>
              <w:top w:val="single" w:sz="4" w:space="0" w:color="auto"/>
            </w:tcBorders>
            <w:noWrap/>
            <w:vAlign w:val="center"/>
            <w:hideMark/>
          </w:tcPr>
          <w:p w14:paraId="5C34E89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tcBorders>
              <w:top w:val="single" w:sz="4" w:space="0" w:color="auto"/>
            </w:tcBorders>
            <w:shd w:val="clear" w:color="auto" w:fill="auto"/>
            <w:noWrap/>
            <w:vAlign w:val="center"/>
          </w:tcPr>
          <w:p w14:paraId="74CC643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tcBorders>
              <w:top w:val="single" w:sz="4" w:space="0" w:color="auto"/>
            </w:tcBorders>
            <w:shd w:val="clear" w:color="auto" w:fill="auto"/>
            <w:noWrap/>
            <w:vAlign w:val="center"/>
          </w:tcPr>
          <w:p w14:paraId="602E618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0.76801</w:t>
            </w:r>
          </w:p>
        </w:tc>
        <w:tc>
          <w:tcPr>
            <w:tcW w:w="1134" w:type="dxa"/>
            <w:tcBorders>
              <w:top w:val="single" w:sz="4" w:space="0" w:color="auto"/>
            </w:tcBorders>
            <w:shd w:val="clear" w:color="auto" w:fill="auto"/>
            <w:noWrap/>
            <w:vAlign w:val="center"/>
          </w:tcPr>
          <w:p w14:paraId="6E5FA0E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0.76801</w:t>
            </w:r>
          </w:p>
        </w:tc>
        <w:tc>
          <w:tcPr>
            <w:tcW w:w="1090" w:type="dxa"/>
            <w:tcBorders>
              <w:top w:val="single" w:sz="4" w:space="0" w:color="auto"/>
            </w:tcBorders>
            <w:shd w:val="clear" w:color="auto" w:fill="auto"/>
            <w:noWrap/>
            <w:vAlign w:val="center"/>
          </w:tcPr>
          <w:p w14:paraId="65AC8E3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15.4205</w:t>
            </w:r>
          </w:p>
        </w:tc>
        <w:tc>
          <w:tcPr>
            <w:tcW w:w="1037" w:type="dxa"/>
            <w:tcBorders>
              <w:top w:val="single" w:sz="4" w:space="0" w:color="auto"/>
            </w:tcBorders>
            <w:shd w:val="clear" w:color="auto" w:fill="auto"/>
            <w:noWrap/>
            <w:vAlign w:val="center"/>
          </w:tcPr>
          <w:p w14:paraId="27D9AF9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0.54441</w:t>
            </w:r>
          </w:p>
        </w:tc>
        <w:tc>
          <w:tcPr>
            <w:tcW w:w="850" w:type="dxa"/>
            <w:tcBorders>
              <w:top w:val="single" w:sz="4" w:space="0" w:color="auto"/>
            </w:tcBorders>
            <w:shd w:val="clear" w:color="auto" w:fill="auto"/>
            <w:noWrap/>
            <w:vAlign w:val="center"/>
          </w:tcPr>
          <w:p w14:paraId="6531661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352A1C1B" w14:textId="77777777" w:rsidTr="0075080A">
        <w:trPr>
          <w:trHeight w:val="276"/>
        </w:trPr>
        <w:tc>
          <w:tcPr>
            <w:tcW w:w="1402" w:type="dxa"/>
            <w:noWrap/>
            <w:vAlign w:val="center"/>
            <w:hideMark/>
          </w:tcPr>
          <w:p w14:paraId="52C06A38"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hideMark/>
          </w:tcPr>
          <w:p w14:paraId="3AB7BA7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357A269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2A26B51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0.10404</w:t>
            </w:r>
          </w:p>
        </w:tc>
        <w:tc>
          <w:tcPr>
            <w:tcW w:w="1134" w:type="dxa"/>
            <w:shd w:val="clear" w:color="auto" w:fill="auto"/>
            <w:noWrap/>
            <w:vAlign w:val="center"/>
          </w:tcPr>
          <w:p w14:paraId="29FDE51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0.10404</w:t>
            </w:r>
          </w:p>
        </w:tc>
        <w:tc>
          <w:tcPr>
            <w:tcW w:w="1090" w:type="dxa"/>
            <w:shd w:val="clear" w:color="auto" w:fill="auto"/>
            <w:noWrap/>
            <w:vAlign w:val="center"/>
          </w:tcPr>
          <w:p w14:paraId="0C4B2E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2.0889</w:t>
            </w:r>
          </w:p>
        </w:tc>
        <w:tc>
          <w:tcPr>
            <w:tcW w:w="1037" w:type="dxa"/>
            <w:shd w:val="clear" w:color="auto" w:fill="auto"/>
            <w:noWrap/>
            <w:vAlign w:val="center"/>
          </w:tcPr>
          <w:p w14:paraId="3B3187A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0.07375</w:t>
            </w:r>
          </w:p>
        </w:tc>
        <w:tc>
          <w:tcPr>
            <w:tcW w:w="850" w:type="dxa"/>
            <w:shd w:val="clear" w:color="auto" w:fill="auto"/>
            <w:noWrap/>
            <w:vAlign w:val="center"/>
          </w:tcPr>
          <w:p w14:paraId="762CF11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0.104</w:t>
            </w:r>
          </w:p>
        </w:tc>
      </w:tr>
      <w:tr w:rsidR="0075080A" w:rsidRPr="000F31B9" w14:paraId="722DA6D5" w14:textId="77777777" w:rsidTr="0075080A">
        <w:trPr>
          <w:trHeight w:val="276"/>
        </w:trPr>
        <w:tc>
          <w:tcPr>
            <w:tcW w:w="1402" w:type="dxa"/>
            <w:noWrap/>
            <w:vAlign w:val="center"/>
            <w:hideMark/>
          </w:tcPr>
          <w:p w14:paraId="2B85115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RHS</w:t>
            </w:r>
          </w:p>
        </w:tc>
        <w:tc>
          <w:tcPr>
            <w:tcW w:w="1414" w:type="dxa"/>
            <w:noWrap/>
            <w:vAlign w:val="center"/>
          </w:tcPr>
          <w:p w14:paraId="2AF75F7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6F174EA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6C3103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0.75825</w:t>
            </w:r>
          </w:p>
        </w:tc>
        <w:tc>
          <w:tcPr>
            <w:tcW w:w="1134" w:type="dxa"/>
            <w:shd w:val="clear" w:color="auto" w:fill="auto"/>
            <w:noWrap/>
            <w:vAlign w:val="center"/>
          </w:tcPr>
          <w:p w14:paraId="2F4E23B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0.75825</w:t>
            </w:r>
          </w:p>
        </w:tc>
        <w:tc>
          <w:tcPr>
            <w:tcW w:w="1090" w:type="dxa"/>
            <w:shd w:val="clear" w:color="auto" w:fill="auto"/>
            <w:noWrap/>
            <w:vAlign w:val="center"/>
          </w:tcPr>
          <w:p w14:paraId="63BE282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15.4813</w:t>
            </w:r>
          </w:p>
        </w:tc>
        <w:tc>
          <w:tcPr>
            <w:tcW w:w="1037" w:type="dxa"/>
            <w:shd w:val="clear" w:color="auto" w:fill="auto"/>
            <w:noWrap/>
            <w:vAlign w:val="center"/>
          </w:tcPr>
          <w:p w14:paraId="111680B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0.567</w:t>
            </w:r>
          </w:p>
        </w:tc>
        <w:tc>
          <w:tcPr>
            <w:tcW w:w="850" w:type="dxa"/>
            <w:shd w:val="clear" w:color="auto" w:fill="auto"/>
            <w:noWrap/>
            <w:vAlign w:val="center"/>
          </w:tcPr>
          <w:p w14:paraId="2754903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11971EF6" w14:textId="77777777" w:rsidTr="0075080A">
        <w:trPr>
          <w:trHeight w:val="276"/>
        </w:trPr>
        <w:tc>
          <w:tcPr>
            <w:tcW w:w="1402" w:type="dxa"/>
            <w:noWrap/>
            <w:vAlign w:val="center"/>
            <w:hideMark/>
          </w:tcPr>
          <w:p w14:paraId="5C662832"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5620F8E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49F8AD1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64157E5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0.09556</w:t>
            </w:r>
          </w:p>
        </w:tc>
        <w:tc>
          <w:tcPr>
            <w:tcW w:w="1134" w:type="dxa"/>
            <w:shd w:val="clear" w:color="auto" w:fill="auto"/>
            <w:noWrap/>
            <w:vAlign w:val="center"/>
          </w:tcPr>
          <w:p w14:paraId="279D66F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0.09556</w:t>
            </w:r>
          </w:p>
        </w:tc>
        <w:tc>
          <w:tcPr>
            <w:tcW w:w="1090" w:type="dxa"/>
            <w:shd w:val="clear" w:color="auto" w:fill="auto"/>
            <w:noWrap/>
            <w:vAlign w:val="center"/>
          </w:tcPr>
          <w:p w14:paraId="5C82E50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1.951</w:t>
            </w:r>
          </w:p>
        </w:tc>
        <w:tc>
          <w:tcPr>
            <w:tcW w:w="1037" w:type="dxa"/>
            <w:shd w:val="clear" w:color="auto" w:fill="auto"/>
            <w:noWrap/>
            <w:vAlign w:val="center"/>
          </w:tcPr>
          <w:p w14:paraId="2498D6D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0.07146</w:t>
            </w:r>
          </w:p>
        </w:tc>
        <w:tc>
          <w:tcPr>
            <w:tcW w:w="850" w:type="dxa"/>
            <w:shd w:val="clear" w:color="auto" w:fill="auto"/>
            <w:noWrap/>
            <w:vAlign w:val="center"/>
          </w:tcPr>
          <w:p w14:paraId="1677EBA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0.095</w:t>
            </w:r>
          </w:p>
        </w:tc>
      </w:tr>
      <w:tr w:rsidR="0075080A" w:rsidRPr="000F31B9" w14:paraId="111FEC8D" w14:textId="77777777" w:rsidTr="0075080A">
        <w:trPr>
          <w:trHeight w:val="276"/>
        </w:trPr>
        <w:tc>
          <w:tcPr>
            <w:tcW w:w="1402" w:type="dxa"/>
            <w:noWrap/>
            <w:vAlign w:val="center"/>
            <w:hideMark/>
          </w:tcPr>
          <w:p w14:paraId="6D8B81EE"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Repi</w:t>
            </w:r>
            <w:proofErr w:type="spellEnd"/>
          </w:p>
        </w:tc>
        <w:tc>
          <w:tcPr>
            <w:tcW w:w="1414" w:type="dxa"/>
            <w:noWrap/>
            <w:vAlign w:val="center"/>
          </w:tcPr>
          <w:p w14:paraId="1C047B0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72EF8C4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6AE5ABD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0.59354</w:t>
            </w:r>
          </w:p>
        </w:tc>
        <w:tc>
          <w:tcPr>
            <w:tcW w:w="1134" w:type="dxa"/>
            <w:shd w:val="clear" w:color="auto" w:fill="auto"/>
            <w:noWrap/>
            <w:vAlign w:val="center"/>
          </w:tcPr>
          <w:p w14:paraId="07FDBFA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0.59354</w:t>
            </w:r>
          </w:p>
        </w:tc>
        <w:tc>
          <w:tcPr>
            <w:tcW w:w="1090" w:type="dxa"/>
            <w:shd w:val="clear" w:color="auto" w:fill="auto"/>
            <w:noWrap/>
            <w:vAlign w:val="center"/>
          </w:tcPr>
          <w:p w14:paraId="2CAE493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7.9493</w:t>
            </w:r>
          </w:p>
        </w:tc>
        <w:tc>
          <w:tcPr>
            <w:tcW w:w="1037" w:type="dxa"/>
            <w:shd w:val="clear" w:color="auto" w:fill="auto"/>
            <w:noWrap/>
            <w:vAlign w:val="center"/>
          </w:tcPr>
          <w:p w14:paraId="353B1A1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0.41008</w:t>
            </w:r>
          </w:p>
        </w:tc>
        <w:tc>
          <w:tcPr>
            <w:tcW w:w="850" w:type="dxa"/>
            <w:shd w:val="clear" w:color="auto" w:fill="auto"/>
            <w:noWrap/>
            <w:vAlign w:val="center"/>
          </w:tcPr>
          <w:p w14:paraId="3763F7A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1B19E15E" w14:textId="77777777" w:rsidTr="0075080A">
        <w:trPr>
          <w:trHeight w:val="276"/>
        </w:trPr>
        <w:tc>
          <w:tcPr>
            <w:tcW w:w="1402" w:type="dxa"/>
            <w:noWrap/>
            <w:vAlign w:val="center"/>
            <w:hideMark/>
          </w:tcPr>
          <w:p w14:paraId="10C2A9E1"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16FBC94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54644BA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26B82B3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0.14462</w:t>
            </w:r>
          </w:p>
        </w:tc>
        <w:tc>
          <w:tcPr>
            <w:tcW w:w="1134" w:type="dxa"/>
            <w:shd w:val="clear" w:color="auto" w:fill="auto"/>
            <w:noWrap/>
            <w:vAlign w:val="center"/>
          </w:tcPr>
          <w:p w14:paraId="025F21D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0.14462</w:t>
            </w:r>
          </w:p>
        </w:tc>
        <w:tc>
          <w:tcPr>
            <w:tcW w:w="1090" w:type="dxa"/>
            <w:shd w:val="clear" w:color="auto" w:fill="auto"/>
            <w:noWrap/>
            <w:vAlign w:val="center"/>
          </w:tcPr>
          <w:p w14:paraId="16A12F4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1.937</w:t>
            </w:r>
          </w:p>
        </w:tc>
        <w:tc>
          <w:tcPr>
            <w:tcW w:w="1037" w:type="dxa"/>
            <w:shd w:val="clear" w:color="auto" w:fill="auto"/>
            <w:noWrap/>
            <w:vAlign w:val="center"/>
          </w:tcPr>
          <w:p w14:paraId="409FCDA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0.09992</w:t>
            </w:r>
          </w:p>
        </w:tc>
        <w:tc>
          <w:tcPr>
            <w:tcW w:w="850" w:type="dxa"/>
            <w:shd w:val="clear" w:color="auto" w:fill="auto"/>
            <w:noWrap/>
            <w:vAlign w:val="center"/>
          </w:tcPr>
          <w:p w14:paraId="4DA0564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0.099</w:t>
            </w:r>
          </w:p>
        </w:tc>
      </w:tr>
      <w:tr w:rsidR="0075080A" w:rsidRPr="000F31B9" w14:paraId="1CF86DE9" w14:textId="77777777" w:rsidTr="0075080A">
        <w:trPr>
          <w:trHeight w:val="276"/>
        </w:trPr>
        <w:tc>
          <w:tcPr>
            <w:tcW w:w="1402" w:type="dxa"/>
            <w:noWrap/>
            <w:vAlign w:val="center"/>
            <w:hideMark/>
          </w:tcPr>
          <w:p w14:paraId="4AE7A040"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Rendo</w:t>
            </w:r>
            <w:proofErr w:type="spellEnd"/>
          </w:p>
        </w:tc>
        <w:tc>
          <w:tcPr>
            <w:tcW w:w="1414" w:type="dxa"/>
            <w:noWrap/>
            <w:vAlign w:val="center"/>
          </w:tcPr>
          <w:p w14:paraId="32FB8D9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7772D71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0BB3021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0.47698</w:t>
            </w:r>
          </w:p>
        </w:tc>
        <w:tc>
          <w:tcPr>
            <w:tcW w:w="1134" w:type="dxa"/>
            <w:shd w:val="clear" w:color="auto" w:fill="auto"/>
            <w:noWrap/>
            <w:vAlign w:val="center"/>
          </w:tcPr>
          <w:p w14:paraId="6D634F8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0.47698</w:t>
            </w:r>
          </w:p>
        </w:tc>
        <w:tc>
          <w:tcPr>
            <w:tcW w:w="1090" w:type="dxa"/>
            <w:shd w:val="clear" w:color="auto" w:fill="auto"/>
            <w:noWrap/>
            <w:vAlign w:val="center"/>
          </w:tcPr>
          <w:p w14:paraId="15EE792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7.26</w:t>
            </w:r>
          </w:p>
        </w:tc>
        <w:tc>
          <w:tcPr>
            <w:tcW w:w="1037" w:type="dxa"/>
            <w:shd w:val="clear" w:color="auto" w:fill="auto"/>
            <w:noWrap/>
            <w:vAlign w:val="center"/>
          </w:tcPr>
          <w:p w14:paraId="78A9E2B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0.37297</w:t>
            </w:r>
          </w:p>
        </w:tc>
        <w:tc>
          <w:tcPr>
            <w:tcW w:w="850" w:type="dxa"/>
            <w:shd w:val="clear" w:color="auto" w:fill="auto"/>
            <w:noWrap/>
            <w:vAlign w:val="center"/>
          </w:tcPr>
          <w:p w14:paraId="286A9C3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55E373DA" w14:textId="77777777" w:rsidTr="0075080A">
        <w:trPr>
          <w:trHeight w:val="276"/>
        </w:trPr>
        <w:tc>
          <w:tcPr>
            <w:tcW w:w="1402" w:type="dxa"/>
            <w:noWrap/>
            <w:vAlign w:val="center"/>
            <w:hideMark/>
          </w:tcPr>
          <w:p w14:paraId="019D3B65"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07FC4A9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74C54AF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4FDA6E4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0.16537</w:t>
            </w:r>
          </w:p>
        </w:tc>
        <w:tc>
          <w:tcPr>
            <w:tcW w:w="1134" w:type="dxa"/>
            <w:shd w:val="clear" w:color="auto" w:fill="auto"/>
            <w:noWrap/>
            <w:vAlign w:val="center"/>
          </w:tcPr>
          <w:p w14:paraId="09C4F82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0.16537</w:t>
            </w:r>
          </w:p>
        </w:tc>
        <w:tc>
          <w:tcPr>
            <w:tcW w:w="1090" w:type="dxa"/>
            <w:shd w:val="clear" w:color="auto" w:fill="auto"/>
            <w:noWrap/>
            <w:vAlign w:val="center"/>
          </w:tcPr>
          <w:p w14:paraId="6470B4A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2.5171</w:t>
            </w:r>
          </w:p>
        </w:tc>
        <w:tc>
          <w:tcPr>
            <w:tcW w:w="1037" w:type="dxa"/>
            <w:shd w:val="clear" w:color="auto" w:fill="auto"/>
            <w:noWrap/>
            <w:vAlign w:val="center"/>
          </w:tcPr>
          <w:p w14:paraId="52CF454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0.12931</w:t>
            </w:r>
          </w:p>
        </w:tc>
        <w:tc>
          <w:tcPr>
            <w:tcW w:w="850" w:type="dxa"/>
            <w:shd w:val="clear" w:color="auto" w:fill="auto"/>
            <w:noWrap/>
            <w:vAlign w:val="center"/>
          </w:tcPr>
          <w:p w14:paraId="74A0BF9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0.044</w:t>
            </w:r>
          </w:p>
        </w:tc>
      </w:tr>
      <w:tr w:rsidR="0075080A" w:rsidRPr="000F31B9" w14:paraId="0CA5D31D" w14:textId="77777777" w:rsidTr="0075080A">
        <w:trPr>
          <w:trHeight w:val="276"/>
        </w:trPr>
        <w:tc>
          <w:tcPr>
            <w:tcW w:w="1402" w:type="dxa"/>
            <w:noWrap/>
            <w:vAlign w:val="center"/>
            <w:hideMark/>
          </w:tcPr>
          <w:p w14:paraId="11E0443F"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SBepidermis</w:t>
            </w:r>
            <w:proofErr w:type="spellEnd"/>
          </w:p>
        </w:tc>
        <w:tc>
          <w:tcPr>
            <w:tcW w:w="1414" w:type="dxa"/>
            <w:noWrap/>
            <w:vAlign w:val="center"/>
          </w:tcPr>
          <w:p w14:paraId="63A6D46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122EE05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2B602AB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0.50218</w:t>
            </w:r>
          </w:p>
        </w:tc>
        <w:tc>
          <w:tcPr>
            <w:tcW w:w="1134" w:type="dxa"/>
            <w:shd w:val="clear" w:color="auto" w:fill="auto"/>
            <w:noWrap/>
            <w:vAlign w:val="center"/>
          </w:tcPr>
          <w:p w14:paraId="235282A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0.50218</w:t>
            </w:r>
          </w:p>
        </w:tc>
        <w:tc>
          <w:tcPr>
            <w:tcW w:w="1090" w:type="dxa"/>
            <w:shd w:val="clear" w:color="auto" w:fill="auto"/>
            <w:noWrap/>
            <w:vAlign w:val="center"/>
          </w:tcPr>
          <w:p w14:paraId="2F6BC71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7.1814</w:t>
            </w:r>
          </w:p>
        </w:tc>
        <w:tc>
          <w:tcPr>
            <w:tcW w:w="1037" w:type="dxa"/>
            <w:shd w:val="clear" w:color="auto" w:fill="auto"/>
            <w:noWrap/>
            <w:vAlign w:val="center"/>
          </w:tcPr>
          <w:p w14:paraId="54C0B50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0.33163</w:t>
            </w:r>
          </w:p>
        </w:tc>
        <w:tc>
          <w:tcPr>
            <w:tcW w:w="850" w:type="dxa"/>
            <w:shd w:val="clear" w:color="auto" w:fill="auto"/>
            <w:noWrap/>
            <w:vAlign w:val="center"/>
          </w:tcPr>
          <w:p w14:paraId="7FEEF12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5D4901DC" w14:textId="77777777" w:rsidTr="0075080A">
        <w:trPr>
          <w:trHeight w:val="276"/>
        </w:trPr>
        <w:tc>
          <w:tcPr>
            <w:tcW w:w="1402" w:type="dxa"/>
            <w:noWrap/>
            <w:vAlign w:val="center"/>
          </w:tcPr>
          <w:p w14:paraId="50A0BBB4"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414DBCC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5E4F4C8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23386A2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0.29558</w:t>
            </w:r>
          </w:p>
        </w:tc>
        <w:tc>
          <w:tcPr>
            <w:tcW w:w="1134" w:type="dxa"/>
            <w:shd w:val="clear" w:color="auto" w:fill="auto"/>
            <w:noWrap/>
            <w:vAlign w:val="center"/>
          </w:tcPr>
          <w:p w14:paraId="464E3FF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0.29558</w:t>
            </w:r>
          </w:p>
        </w:tc>
        <w:tc>
          <w:tcPr>
            <w:tcW w:w="1090" w:type="dxa"/>
            <w:shd w:val="clear" w:color="auto" w:fill="auto"/>
            <w:noWrap/>
            <w:vAlign w:val="center"/>
          </w:tcPr>
          <w:p w14:paraId="42F833E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4.2269</w:t>
            </w:r>
          </w:p>
        </w:tc>
        <w:tc>
          <w:tcPr>
            <w:tcW w:w="1037" w:type="dxa"/>
            <w:shd w:val="clear" w:color="auto" w:fill="auto"/>
            <w:noWrap/>
            <w:vAlign w:val="center"/>
          </w:tcPr>
          <w:p w14:paraId="46ED057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0.19519</w:t>
            </w:r>
          </w:p>
        </w:tc>
        <w:tc>
          <w:tcPr>
            <w:tcW w:w="850" w:type="dxa"/>
            <w:shd w:val="clear" w:color="auto" w:fill="auto"/>
            <w:noWrap/>
            <w:vAlign w:val="center"/>
          </w:tcPr>
          <w:p w14:paraId="0DF724B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0.004</w:t>
            </w:r>
          </w:p>
        </w:tc>
      </w:tr>
      <w:tr w:rsidR="0075080A" w:rsidRPr="000F31B9" w14:paraId="332D7FA0" w14:textId="77777777" w:rsidTr="0075080A">
        <w:trPr>
          <w:trHeight w:val="276"/>
        </w:trPr>
        <w:tc>
          <w:tcPr>
            <w:tcW w:w="1402" w:type="dxa"/>
            <w:noWrap/>
            <w:vAlign w:val="center"/>
            <w:hideMark/>
          </w:tcPr>
          <w:p w14:paraId="54D92C4A"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SBxylem</w:t>
            </w:r>
            <w:proofErr w:type="spellEnd"/>
          </w:p>
        </w:tc>
        <w:tc>
          <w:tcPr>
            <w:tcW w:w="1414" w:type="dxa"/>
            <w:noWrap/>
            <w:vAlign w:val="center"/>
          </w:tcPr>
          <w:p w14:paraId="2A84E4C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4749949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6CD626B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0.43957</w:t>
            </w:r>
          </w:p>
        </w:tc>
        <w:tc>
          <w:tcPr>
            <w:tcW w:w="1134" w:type="dxa"/>
            <w:shd w:val="clear" w:color="auto" w:fill="auto"/>
            <w:noWrap/>
            <w:vAlign w:val="center"/>
          </w:tcPr>
          <w:p w14:paraId="6E982DB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0.43957</w:t>
            </w:r>
          </w:p>
        </w:tc>
        <w:tc>
          <w:tcPr>
            <w:tcW w:w="1090" w:type="dxa"/>
            <w:shd w:val="clear" w:color="auto" w:fill="auto"/>
            <w:noWrap/>
            <w:vAlign w:val="center"/>
          </w:tcPr>
          <w:p w14:paraId="5F1ED39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2.7167</w:t>
            </w:r>
          </w:p>
        </w:tc>
        <w:tc>
          <w:tcPr>
            <w:tcW w:w="1037" w:type="dxa"/>
            <w:shd w:val="clear" w:color="auto" w:fill="auto"/>
            <w:noWrap/>
            <w:vAlign w:val="center"/>
          </w:tcPr>
          <w:p w14:paraId="3CA9444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0.18556</w:t>
            </w:r>
          </w:p>
        </w:tc>
        <w:tc>
          <w:tcPr>
            <w:tcW w:w="850" w:type="dxa"/>
            <w:shd w:val="clear" w:color="auto" w:fill="auto"/>
            <w:noWrap/>
            <w:vAlign w:val="center"/>
          </w:tcPr>
          <w:p w14:paraId="44ACC5C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1DD31F82" w14:textId="77777777" w:rsidTr="0075080A">
        <w:trPr>
          <w:trHeight w:val="276"/>
        </w:trPr>
        <w:tc>
          <w:tcPr>
            <w:tcW w:w="1402" w:type="dxa"/>
            <w:noWrap/>
            <w:vAlign w:val="center"/>
            <w:hideMark/>
          </w:tcPr>
          <w:p w14:paraId="7385E667"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72E4EFF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53D7660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0972A99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0.39359</w:t>
            </w:r>
          </w:p>
        </w:tc>
        <w:tc>
          <w:tcPr>
            <w:tcW w:w="1134" w:type="dxa"/>
            <w:shd w:val="clear" w:color="auto" w:fill="auto"/>
            <w:noWrap/>
            <w:vAlign w:val="center"/>
          </w:tcPr>
          <w:p w14:paraId="0EDFAC9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0.39359</w:t>
            </w:r>
          </w:p>
        </w:tc>
        <w:tc>
          <w:tcPr>
            <w:tcW w:w="1090" w:type="dxa"/>
            <w:shd w:val="clear" w:color="auto" w:fill="auto"/>
            <w:noWrap/>
            <w:vAlign w:val="center"/>
          </w:tcPr>
          <w:p w14:paraId="35EBF37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2.4325</w:t>
            </w:r>
          </w:p>
        </w:tc>
        <w:tc>
          <w:tcPr>
            <w:tcW w:w="1037" w:type="dxa"/>
            <w:shd w:val="clear" w:color="auto" w:fill="auto"/>
            <w:noWrap/>
            <w:vAlign w:val="center"/>
          </w:tcPr>
          <w:p w14:paraId="37E71BC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0.16615</w:t>
            </w:r>
          </w:p>
        </w:tc>
        <w:tc>
          <w:tcPr>
            <w:tcW w:w="850" w:type="dxa"/>
            <w:shd w:val="clear" w:color="auto" w:fill="auto"/>
            <w:noWrap/>
            <w:vAlign w:val="center"/>
          </w:tcPr>
          <w:p w14:paraId="38227AF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0.002</w:t>
            </w:r>
          </w:p>
        </w:tc>
      </w:tr>
      <w:tr w:rsidR="0075080A" w:rsidRPr="000F31B9" w14:paraId="5B350CC0" w14:textId="77777777" w:rsidTr="0075080A">
        <w:trPr>
          <w:trHeight w:val="276"/>
        </w:trPr>
        <w:tc>
          <w:tcPr>
            <w:tcW w:w="1402" w:type="dxa"/>
            <w:noWrap/>
            <w:vAlign w:val="center"/>
            <w:hideMark/>
          </w:tcPr>
          <w:p w14:paraId="476C7B4B"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SMepidermis</w:t>
            </w:r>
            <w:proofErr w:type="spellEnd"/>
          </w:p>
        </w:tc>
        <w:tc>
          <w:tcPr>
            <w:tcW w:w="1414" w:type="dxa"/>
            <w:noWrap/>
            <w:vAlign w:val="center"/>
          </w:tcPr>
          <w:p w14:paraId="27C2C78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766CA93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41A42E1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0.48414</w:t>
            </w:r>
          </w:p>
        </w:tc>
        <w:tc>
          <w:tcPr>
            <w:tcW w:w="1134" w:type="dxa"/>
            <w:shd w:val="clear" w:color="auto" w:fill="auto"/>
            <w:noWrap/>
            <w:vAlign w:val="center"/>
          </w:tcPr>
          <w:p w14:paraId="52883DE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0.48414</w:t>
            </w:r>
          </w:p>
        </w:tc>
        <w:tc>
          <w:tcPr>
            <w:tcW w:w="1090" w:type="dxa"/>
            <w:shd w:val="clear" w:color="auto" w:fill="auto"/>
            <w:noWrap/>
            <w:vAlign w:val="center"/>
          </w:tcPr>
          <w:p w14:paraId="4FBADCA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8.1686</w:t>
            </w:r>
          </w:p>
        </w:tc>
        <w:tc>
          <w:tcPr>
            <w:tcW w:w="1037" w:type="dxa"/>
            <w:shd w:val="clear" w:color="auto" w:fill="auto"/>
            <w:noWrap/>
            <w:vAlign w:val="center"/>
          </w:tcPr>
          <w:p w14:paraId="4EB0769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0.37526</w:t>
            </w:r>
          </w:p>
        </w:tc>
        <w:tc>
          <w:tcPr>
            <w:tcW w:w="850" w:type="dxa"/>
            <w:shd w:val="clear" w:color="auto" w:fill="auto"/>
            <w:noWrap/>
            <w:vAlign w:val="center"/>
          </w:tcPr>
          <w:p w14:paraId="62C2835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615B7656" w14:textId="77777777" w:rsidTr="0075080A">
        <w:trPr>
          <w:trHeight w:val="276"/>
        </w:trPr>
        <w:tc>
          <w:tcPr>
            <w:tcW w:w="1402" w:type="dxa"/>
            <w:noWrap/>
            <w:vAlign w:val="center"/>
            <w:hideMark/>
          </w:tcPr>
          <w:p w14:paraId="1D36F66C"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60984A7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4D6D06F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6AB17F8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0.24243</w:t>
            </w:r>
          </w:p>
        </w:tc>
        <w:tc>
          <w:tcPr>
            <w:tcW w:w="1134" w:type="dxa"/>
            <w:shd w:val="clear" w:color="auto" w:fill="auto"/>
            <w:noWrap/>
            <w:vAlign w:val="center"/>
          </w:tcPr>
          <w:p w14:paraId="3677698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0.24243</w:t>
            </w:r>
          </w:p>
        </w:tc>
        <w:tc>
          <w:tcPr>
            <w:tcW w:w="1090" w:type="dxa"/>
            <w:shd w:val="clear" w:color="auto" w:fill="auto"/>
            <w:noWrap/>
            <w:vAlign w:val="center"/>
          </w:tcPr>
          <w:p w14:paraId="1E17BB4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4.0904</w:t>
            </w:r>
          </w:p>
        </w:tc>
        <w:tc>
          <w:tcPr>
            <w:tcW w:w="1037" w:type="dxa"/>
            <w:shd w:val="clear" w:color="auto" w:fill="auto"/>
            <w:noWrap/>
            <w:vAlign w:val="center"/>
          </w:tcPr>
          <w:p w14:paraId="0F777F5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0.18791</w:t>
            </w:r>
          </w:p>
        </w:tc>
        <w:tc>
          <w:tcPr>
            <w:tcW w:w="850" w:type="dxa"/>
            <w:shd w:val="clear" w:color="auto" w:fill="auto"/>
            <w:noWrap/>
            <w:vAlign w:val="center"/>
          </w:tcPr>
          <w:p w14:paraId="765CCE1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0.006</w:t>
            </w:r>
          </w:p>
        </w:tc>
      </w:tr>
      <w:tr w:rsidR="0075080A" w:rsidRPr="000F31B9" w14:paraId="60C3B0F9" w14:textId="77777777" w:rsidTr="0075080A">
        <w:trPr>
          <w:trHeight w:val="276"/>
        </w:trPr>
        <w:tc>
          <w:tcPr>
            <w:tcW w:w="1402" w:type="dxa"/>
            <w:noWrap/>
            <w:vAlign w:val="center"/>
            <w:hideMark/>
          </w:tcPr>
          <w:p w14:paraId="0CD7B89B"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SMxylem</w:t>
            </w:r>
            <w:proofErr w:type="spellEnd"/>
          </w:p>
        </w:tc>
        <w:tc>
          <w:tcPr>
            <w:tcW w:w="1414" w:type="dxa"/>
            <w:noWrap/>
            <w:vAlign w:val="center"/>
          </w:tcPr>
          <w:p w14:paraId="4AD1D35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6EA5CA4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694E1AE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0.39485</w:t>
            </w:r>
          </w:p>
        </w:tc>
        <w:tc>
          <w:tcPr>
            <w:tcW w:w="1134" w:type="dxa"/>
            <w:shd w:val="clear" w:color="auto" w:fill="auto"/>
            <w:noWrap/>
            <w:vAlign w:val="center"/>
          </w:tcPr>
          <w:p w14:paraId="746AD53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0.39485</w:t>
            </w:r>
          </w:p>
        </w:tc>
        <w:tc>
          <w:tcPr>
            <w:tcW w:w="1090" w:type="dxa"/>
            <w:shd w:val="clear" w:color="auto" w:fill="auto"/>
            <w:noWrap/>
            <w:vAlign w:val="center"/>
          </w:tcPr>
          <w:p w14:paraId="4182EC9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3.2207</w:t>
            </w:r>
          </w:p>
        </w:tc>
        <w:tc>
          <w:tcPr>
            <w:tcW w:w="1037" w:type="dxa"/>
            <w:shd w:val="clear" w:color="auto" w:fill="auto"/>
            <w:noWrap/>
            <w:vAlign w:val="center"/>
          </w:tcPr>
          <w:p w14:paraId="56BAFA2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0.21907</w:t>
            </w:r>
          </w:p>
        </w:tc>
        <w:tc>
          <w:tcPr>
            <w:tcW w:w="850" w:type="dxa"/>
            <w:shd w:val="clear" w:color="auto" w:fill="auto"/>
            <w:noWrap/>
            <w:vAlign w:val="center"/>
          </w:tcPr>
          <w:p w14:paraId="5E1B84D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4CE13FD9" w14:textId="77777777" w:rsidTr="0075080A">
        <w:trPr>
          <w:trHeight w:val="276"/>
        </w:trPr>
        <w:tc>
          <w:tcPr>
            <w:tcW w:w="1402" w:type="dxa"/>
            <w:noWrap/>
            <w:vAlign w:val="center"/>
            <w:hideMark/>
          </w:tcPr>
          <w:p w14:paraId="4E69393E"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35C5D1D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0111236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098782D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0.15622</w:t>
            </w:r>
          </w:p>
        </w:tc>
        <w:tc>
          <w:tcPr>
            <w:tcW w:w="1134" w:type="dxa"/>
            <w:shd w:val="clear" w:color="auto" w:fill="auto"/>
            <w:noWrap/>
            <w:vAlign w:val="center"/>
          </w:tcPr>
          <w:p w14:paraId="2EB2CE2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0.15622</w:t>
            </w:r>
          </w:p>
        </w:tc>
        <w:tc>
          <w:tcPr>
            <w:tcW w:w="1090" w:type="dxa"/>
            <w:shd w:val="clear" w:color="auto" w:fill="auto"/>
            <w:noWrap/>
            <w:vAlign w:val="center"/>
          </w:tcPr>
          <w:p w14:paraId="1C9B193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1.2742</w:t>
            </w:r>
          </w:p>
        </w:tc>
        <w:tc>
          <w:tcPr>
            <w:tcW w:w="1037" w:type="dxa"/>
            <w:shd w:val="clear" w:color="auto" w:fill="auto"/>
            <w:noWrap/>
            <w:vAlign w:val="center"/>
          </w:tcPr>
          <w:p w14:paraId="0523959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0.08667</w:t>
            </w:r>
          </w:p>
        </w:tc>
        <w:tc>
          <w:tcPr>
            <w:tcW w:w="850" w:type="dxa"/>
            <w:shd w:val="clear" w:color="auto" w:fill="auto"/>
            <w:noWrap/>
            <w:vAlign w:val="center"/>
          </w:tcPr>
          <w:p w14:paraId="412F411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0.249</w:t>
            </w:r>
          </w:p>
        </w:tc>
      </w:tr>
      <w:tr w:rsidR="0075080A" w:rsidRPr="000F31B9" w14:paraId="19AF90CE" w14:textId="77777777" w:rsidTr="0075080A">
        <w:trPr>
          <w:trHeight w:val="276"/>
        </w:trPr>
        <w:tc>
          <w:tcPr>
            <w:tcW w:w="1402" w:type="dxa"/>
            <w:noWrap/>
            <w:vAlign w:val="center"/>
            <w:hideMark/>
          </w:tcPr>
          <w:p w14:paraId="785B4F4E"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SUepidermis</w:t>
            </w:r>
            <w:proofErr w:type="spellEnd"/>
          </w:p>
        </w:tc>
        <w:tc>
          <w:tcPr>
            <w:tcW w:w="1414" w:type="dxa"/>
            <w:noWrap/>
            <w:vAlign w:val="center"/>
          </w:tcPr>
          <w:p w14:paraId="61FE5D9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765A610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0448E8D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0.41999</w:t>
            </w:r>
          </w:p>
        </w:tc>
        <w:tc>
          <w:tcPr>
            <w:tcW w:w="1134" w:type="dxa"/>
            <w:shd w:val="clear" w:color="auto" w:fill="auto"/>
            <w:noWrap/>
            <w:vAlign w:val="center"/>
          </w:tcPr>
          <w:p w14:paraId="7C1A3D4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0.41999</w:t>
            </w:r>
          </w:p>
        </w:tc>
        <w:tc>
          <w:tcPr>
            <w:tcW w:w="1090" w:type="dxa"/>
            <w:shd w:val="clear" w:color="auto" w:fill="auto"/>
            <w:noWrap/>
            <w:vAlign w:val="center"/>
          </w:tcPr>
          <w:p w14:paraId="15ADA23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5.203</w:t>
            </w:r>
          </w:p>
        </w:tc>
        <w:tc>
          <w:tcPr>
            <w:tcW w:w="1037" w:type="dxa"/>
            <w:shd w:val="clear" w:color="auto" w:fill="auto"/>
            <w:noWrap/>
            <w:vAlign w:val="center"/>
          </w:tcPr>
          <w:p w14:paraId="4134CE2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0.28178</w:t>
            </w:r>
          </w:p>
        </w:tc>
        <w:tc>
          <w:tcPr>
            <w:tcW w:w="850" w:type="dxa"/>
            <w:shd w:val="clear" w:color="auto" w:fill="auto"/>
            <w:noWrap/>
            <w:vAlign w:val="center"/>
          </w:tcPr>
          <w:p w14:paraId="21D5948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2A15C9D7" w14:textId="77777777" w:rsidTr="0075080A">
        <w:trPr>
          <w:trHeight w:val="276"/>
        </w:trPr>
        <w:tc>
          <w:tcPr>
            <w:tcW w:w="1402" w:type="dxa"/>
            <w:noWrap/>
            <w:vAlign w:val="center"/>
          </w:tcPr>
          <w:p w14:paraId="7F52E42E"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2A08C58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2D8DA5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2E00DC1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0.30029</w:t>
            </w:r>
          </w:p>
        </w:tc>
        <w:tc>
          <w:tcPr>
            <w:tcW w:w="1134" w:type="dxa"/>
            <w:shd w:val="clear" w:color="auto" w:fill="auto"/>
            <w:noWrap/>
            <w:vAlign w:val="center"/>
          </w:tcPr>
          <w:p w14:paraId="7208B42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0.30029</w:t>
            </w:r>
          </w:p>
        </w:tc>
        <w:tc>
          <w:tcPr>
            <w:tcW w:w="1090" w:type="dxa"/>
            <w:shd w:val="clear" w:color="auto" w:fill="auto"/>
            <w:noWrap/>
            <w:vAlign w:val="center"/>
          </w:tcPr>
          <w:p w14:paraId="52F311E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3.7201</w:t>
            </w:r>
          </w:p>
        </w:tc>
        <w:tc>
          <w:tcPr>
            <w:tcW w:w="1037" w:type="dxa"/>
            <w:shd w:val="clear" w:color="auto" w:fill="auto"/>
            <w:noWrap/>
            <w:vAlign w:val="center"/>
          </w:tcPr>
          <w:p w14:paraId="5203BD4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0.20147</w:t>
            </w:r>
          </w:p>
        </w:tc>
        <w:tc>
          <w:tcPr>
            <w:tcW w:w="850" w:type="dxa"/>
            <w:shd w:val="clear" w:color="auto" w:fill="auto"/>
            <w:noWrap/>
            <w:vAlign w:val="center"/>
          </w:tcPr>
          <w:p w14:paraId="748193F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0.002</w:t>
            </w:r>
          </w:p>
        </w:tc>
      </w:tr>
      <w:tr w:rsidR="0075080A" w:rsidRPr="000F31B9" w14:paraId="7D791309" w14:textId="77777777" w:rsidTr="0075080A">
        <w:trPr>
          <w:trHeight w:val="276"/>
        </w:trPr>
        <w:tc>
          <w:tcPr>
            <w:tcW w:w="1402" w:type="dxa"/>
            <w:noWrap/>
            <w:vAlign w:val="center"/>
            <w:hideMark/>
          </w:tcPr>
          <w:p w14:paraId="20ECFAA0" w14:textId="77777777" w:rsidR="0075080A" w:rsidRPr="000F31B9" w:rsidRDefault="0075080A" w:rsidP="0075080A">
            <w:pPr>
              <w:rPr>
                <w:rFonts w:ascii="Times New Roman" w:eastAsia="DengXian" w:hAnsi="Times New Roman" w:cs="Times New Roman"/>
                <w:color w:val="000000"/>
                <w:kern w:val="0"/>
              </w:rPr>
            </w:pPr>
            <w:bookmarkStart w:id="2" w:name="_Hlk6763621"/>
            <w:proofErr w:type="spellStart"/>
            <w:r w:rsidRPr="000F31B9">
              <w:rPr>
                <w:rFonts w:ascii="Times New Roman" w:eastAsia="DengXian" w:hAnsi="Times New Roman" w:cs="Times New Roman"/>
                <w:color w:val="000000"/>
                <w:kern w:val="0"/>
              </w:rPr>
              <w:t>SUxylem</w:t>
            </w:r>
            <w:proofErr w:type="spellEnd"/>
          </w:p>
        </w:tc>
        <w:tc>
          <w:tcPr>
            <w:tcW w:w="1414" w:type="dxa"/>
            <w:noWrap/>
            <w:vAlign w:val="center"/>
          </w:tcPr>
          <w:p w14:paraId="3E57847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3E81E03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178351A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0.30718</w:t>
            </w:r>
          </w:p>
        </w:tc>
        <w:tc>
          <w:tcPr>
            <w:tcW w:w="1134" w:type="dxa"/>
            <w:shd w:val="clear" w:color="auto" w:fill="auto"/>
            <w:noWrap/>
            <w:vAlign w:val="center"/>
          </w:tcPr>
          <w:p w14:paraId="23E166C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0.30717</w:t>
            </w:r>
          </w:p>
        </w:tc>
        <w:tc>
          <w:tcPr>
            <w:tcW w:w="1090" w:type="dxa"/>
            <w:shd w:val="clear" w:color="auto" w:fill="auto"/>
            <w:noWrap/>
            <w:vAlign w:val="center"/>
          </w:tcPr>
          <w:p w14:paraId="1931206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2.3315</w:t>
            </w:r>
          </w:p>
        </w:tc>
        <w:tc>
          <w:tcPr>
            <w:tcW w:w="1037" w:type="dxa"/>
            <w:shd w:val="clear" w:color="auto" w:fill="auto"/>
            <w:noWrap/>
            <w:vAlign w:val="center"/>
          </w:tcPr>
          <w:p w14:paraId="0CB52B7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0.18231</w:t>
            </w:r>
          </w:p>
        </w:tc>
        <w:tc>
          <w:tcPr>
            <w:tcW w:w="850" w:type="dxa"/>
            <w:shd w:val="clear" w:color="auto" w:fill="auto"/>
            <w:noWrap/>
            <w:vAlign w:val="center"/>
          </w:tcPr>
          <w:p w14:paraId="1D52685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1D5A1C5C" w14:textId="77777777" w:rsidTr="0075080A">
        <w:trPr>
          <w:trHeight w:val="276"/>
        </w:trPr>
        <w:tc>
          <w:tcPr>
            <w:tcW w:w="1402" w:type="dxa"/>
            <w:noWrap/>
            <w:vAlign w:val="center"/>
            <w:hideMark/>
          </w:tcPr>
          <w:p w14:paraId="28DC4D23"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2687FDC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4A1F686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31F4F83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0.16582</w:t>
            </w:r>
          </w:p>
        </w:tc>
        <w:tc>
          <w:tcPr>
            <w:tcW w:w="1134" w:type="dxa"/>
            <w:shd w:val="clear" w:color="auto" w:fill="auto"/>
            <w:noWrap/>
            <w:vAlign w:val="center"/>
          </w:tcPr>
          <w:p w14:paraId="1DE3CDD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0.16582</w:t>
            </w:r>
          </w:p>
        </w:tc>
        <w:tc>
          <w:tcPr>
            <w:tcW w:w="1090" w:type="dxa"/>
            <w:shd w:val="clear" w:color="auto" w:fill="auto"/>
            <w:noWrap/>
            <w:vAlign w:val="center"/>
          </w:tcPr>
          <w:p w14:paraId="475CAC3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1.2586</w:t>
            </w:r>
          </w:p>
        </w:tc>
        <w:tc>
          <w:tcPr>
            <w:tcW w:w="1037" w:type="dxa"/>
            <w:shd w:val="clear" w:color="auto" w:fill="auto"/>
            <w:noWrap/>
            <w:vAlign w:val="center"/>
          </w:tcPr>
          <w:p w14:paraId="49477E2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0.09842</w:t>
            </w:r>
          </w:p>
        </w:tc>
        <w:tc>
          <w:tcPr>
            <w:tcW w:w="850" w:type="dxa"/>
            <w:shd w:val="clear" w:color="auto" w:fill="auto"/>
            <w:noWrap/>
            <w:vAlign w:val="center"/>
          </w:tcPr>
          <w:p w14:paraId="56BFF65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0.109</w:t>
            </w:r>
          </w:p>
        </w:tc>
      </w:tr>
      <w:bookmarkEnd w:id="2"/>
      <w:tr w:rsidR="0075080A" w:rsidRPr="000F31B9" w14:paraId="0B719A04" w14:textId="77777777" w:rsidTr="0075080A">
        <w:trPr>
          <w:trHeight w:val="276"/>
        </w:trPr>
        <w:tc>
          <w:tcPr>
            <w:tcW w:w="1402" w:type="dxa"/>
            <w:noWrap/>
            <w:vAlign w:val="center"/>
            <w:hideMark/>
          </w:tcPr>
          <w:p w14:paraId="24FEA41B"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Fepi</w:t>
            </w:r>
            <w:proofErr w:type="spellEnd"/>
          </w:p>
        </w:tc>
        <w:tc>
          <w:tcPr>
            <w:tcW w:w="1414" w:type="dxa"/>
            <w:noWrap/>
            <w:vAlign w:val="center"/>
          </w:tcPr>
          <w:p w14:paraId="57EA598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54787E7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2D982B1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0.24192</w:t>
            </w:r>
          </w:p>
        </w:tc>
        <w:tc>
          <w:tcPr>
            <w:tcW w:w="1134" w:type="dxa"/>
            <w:shd w:val="clear" w:color="auto" w:fill="auto"/>
            <w:noWrap/>
            <w:vAlign w:val="center"/>
          </w:tcPr>
          <w:p w14:paraId="41BAE4D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0.241923</w:t>
            </w:r>
          </w:p>
        </w:tc>
        <w:tc>
          <w:tcPr>
            <w:tcW w:w="1090" w:type="dxa"/>
            <w:shd w:val="clear" w:color="auto" w:fill="auto"/>
            <w:noWrap/>
            <w:vAlign w:val="center"/>
          </w:tcPr>
          <w:p w14:paraId="39EA7FE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2.473</w:t>
            </w:r>
          </w:p>
        </w:tc>
        <w:tc>
          <w:tcPr>
            <w:tcW w:w="1037" w:type="dxa"/>
            <w:shd w:val="clear" w:color="auto" w:fill="auto"/>
            <w:noWrap/>
            <w:vAlign w:val="center"/>
          </w:tcPr>
          <w:p w14:paraId="743A5CD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0.17108</w:t>
            </w:r>
          </w:p>
        </w:tc>
        <w:tc>
          <w:tcPr>
            <w:tcW w:w="850" w:type="dxa"/>
            <w:shd w:val="clear" w:color="auto" w:fill="auto"/>
            <w:noWrap/>
            <w:vAlign w:val="center"/>
          </w:tcPr>
          <w:p w14:paraId="7E07C73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018390EB" w14:textId="77777777" w:rsidTr="0075080A">
        <w:trPr>
          <w:trHeight w:val="276"/>
        </w:trPr>
        <w:tc>
          <w:tcPr>
            <w:tcW w:w="1402" w:type="dxa"/>
            <w:noWrap/>
            <w:vAlign w:val="center"/>
            <w:hideMark/>
          </w:tcPr>
          <w:p w14:paraId="202E3EA2"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292582A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1F12042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1137257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0.19459</w:t>
            </w:r>
          </w:p>
        </w:tc>
        <w:tc>
          <w:tcPr>
            <w:tcW w:w="1134" w:type="dxa"/>
            <w:shd w:val="clear" w:color="auto" w:fill="auto"/>
            <w:noWrap/>
            <w:vAlign w:val="center"/>
          </w:tcPr>
          <w:p w14:paraId="0BA4138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0.194586</w:t>
            </w:r>
          </w:p>
        </w:tc>
        <w:tc>
          <w:tcPr>
            <w:tcW w:w="1090" w:type="dxa"/>
            <w:shd w:val="clear" w:color="auto" w:fill="auto"/>
            <w:noWrap/>
            <w:vAlign w:val="center"/>
          </w:tcPr>
          <w:p w14:paraId="308DF3B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1.9891</w:t>
            </w:r>
          </w:p>
        </w:tc>
        <w:tc>
          <w:tcPr>
            <w:tcW w:w="1037" w:type="dxa"/>
            <w:shd w:val="clear" w:color="auto" w:fill="auto"/>
            <w:noWrap/>
            <w:vAlign w:val="center"/>
          </w:tcPr>
          <w:p w14:paraId="50CB8CD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0.13761</w:t>
            </w:r>
          </w:p>
        </w:tc>
        <w:tc>
          <w:tcPr>
            <w:tcW w:w="850" w:type="dxa"/>
            <w:shd w:val="clear" w:color="auto" w:fill="auto"/>
            <w:noWrap/>
            <w:vAlign w:val="center"/>
          </w:tcPr>
          <w:p w14:paraId="2BE8153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0.014</w:t>
            </w:r>
          </w:p>
        </w:tc>
      </w:tr>
      <w:tr w:rsidR="0075080A" w:rsidRPr="000F31B9" w14:paraId="30CE7139" w14:textId="77777777" w:rsidTr="0075080A">
        <w:trPr>
          <w:trHeight w:val="276"/>
        </w:trPr>
        <w:tc>
          <w:tcPr>
            <w:tcW w:w="1402" w:type="dxa"/>
            <w:noWrap/>
            <w:vAlign w:val="center"/>
            <w:hideMark/>
          </w:tcPr>
          <w:p w14:paraId="2F5B2CFD" w14:textId="77777777" w:rsidR="0075080A" w:rsidRPr="000F31B9" w:rsidRDefault="0075080A" w:rsidP="0075080A">
            <w:pPr>
              <w:rPr>
                <w:rFonts w:ascii="Times New Roman" w:eastAsia="DengXian" w:hAnsi="Times New Roman" w:cs="Times New Roman"/>
                <w:color w:val="000000"/>
                <w:kern w:val="0"/>
              </w:rPr>
            </w:pPr>
            <w:bookmarkStart w:id="3" w:name="_Hlk6763574"/>
            <w:proofErr w:type="spellStart"/>
            <w:r w:rsidRPr="000F31B9">
              <w:rPr>
                <w:rFonts w:ascii="Times New Roman" w:eastAsia="DengXian" w:hAnsi="Times New Roman" w:cs="Times New Roman"/>
                <w:color w:val="000000"/>
                <w:kern w:val="0"/>
              </w:rPr>
              <w:t>Fendo</w:t>
            </w:r>
            <w:proofErr w:type="spellEnd"/>
          </w:p>
        </w:tc>
        <w:tc>
          <w:tcPr>
            <w:tcW w:w="1414" w:type="dxa"/>
            <w:noWrap/>
            <w:vAlign w:val="center"/>
          </w:tcPr>
          <w:p w14:paraId="57D9A06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08" w:type="dxa"/>
            <w:shd w:val="clear" w:color="auto" w:fill="auto"/>
            <w:noWrap/>
            <w:vAlign w:val="center"/>
          </w:tcPr>
          <w:p w14:paraId="52EC7BF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555D308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0.20069</w:t>
            </w:r>
          </w:p>
        </w:tc>
        <w:tc>
          <w:tcPr>
            <w:tcW w:w="1134" w:type="dxa"/>
            <w:shd w:val="clear" w:color="auto" w:fill="auto"/>
            <w:noWrap/>
            <w:vAlign w:val="center"/>
          </w:tcPr>
          <w:p w14:paraId="731AF3B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0.20069</w:t>
            </w:r>
          </w:p>
        </w:tc>
        <w:tc>
          <w:tcPr>
            <w:tcW w:w="1090" w:type="dxa"/>
            <w:shd w:val="clear" w:color="auto" w:fill="auto"/>
            <w:noWrap/>
            <w:vAlign w:val="center"/>
          </w:tcPr>
          <w:p w14:paraId="6C05BE4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1.952</w:t>
            </w:r>
          </w:p>
        </w:tc>
        <w:tc>
          <w:tcPr>
            <w:tcW w:w="1037" w:type="dxa"/>
            <w:shd w:val="clear" w:color="auto" w:fill="auto"/>
            <w:noWrap/>
            <w:vAlign w:val="center"/>
          </w:tcPr>
          <w:p w14:paraId="3361862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0.14991</w:t>
            </w:r>
          </w:p>
        </w:tc>
        <w:tc>
          <w:tcPr>
            <w:tcW w:w="850" w:type="dxa"/>
            <w:shd w:val="clear" w:color="auto" w:fill="auto"/>
            <w:noWrap/>
            <w:vAlign w:val="center"/>
          </w:tcPr>
          <w:p w14:paraId="3F656B3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20654582" w14:textId="77777777" w:rsidTr="0075080A">
        <w:trPr>
          <w:trHeight w:val="276"/>
        </w:trPr>
        <w:tc>
          <w:tcPr>
            <w:tcW w:w="1402" w:type="dxa"/>
            <w:noWrap/>
            <w:vAlign w:val="center"/>
            <w:hideMark/>
          </w:tcPr>
          <w:p w14:paraId="7ADA6E8C" w14:textId="77777777" w:rsidR="0075080A" w:rsidRPr="000F31B9" w:rsidRDefault="0075080A" w:rsidP="0075080A">
            <w:pPr>
              <w:rPr>
                <w:rFonts w:ascii="Times New Roman" w:eastAsia="DengXian" w:hAnsi="Times New Roman" w:cs="Times New Roman"/>
                <w:color w:val="000000"/>
                <w:kern w:val="0"/>
              </w:rPr>
            </w:pPr>
          </w:p>
        </w:tc>
        <w:tc>
          <w:tcPr>
            <w:tcW w:w="1414" w:type="dxa"/>
            <w:noWrap/>
            <w:vAlign w:val="center"/>
          </w:tcPr>
          <w:p w14:paraId="28CFDEB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08" w:type="dxa"/>
            <w:shd w:val="clear" w:color="auto" w:fill="auto"/>
            <w:noWrap/>
            <w:vAlign w:val="center"/>
          </w:tcPr>
          <w:p w14:paraId="499F842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320" w:type="dxa"/>
            <w:shd w:val="clear" w:color="auto" w:fill="auto"/>
            <w:noWrap/>
            <w:vAlign w:val="center"/>
          </w:tcPr>
          <w:p w14:paraId="079E4B3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0.16602</w:t>
            </w:r>
          </w:p>
        </w:tc>
        <w:tc>
          <w:tcPr>
            <w:tcW w:w="1134" w:type="dxa"/>
            <w:shd w:val="clear" w:color="auto" w:fill="auto"/>
            <w:noWrap/>
            <w:vAlign w:val="center"/>
          </w:tcPr>
          <w:p w14:paraId="5EB8AF3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0.16602</w:t>
            </w:r>
          </w:p>
        </w:tc>
        <w:tc>
          <w:tcPr>
            <w:tcW w:w="1090" w:type="dxa"/>
            <w:shd w:val="clear" w:color="auto" w:fill="auto"/>
            <w:noWrap/>
            <w:vAlign w:val="center"/>
          </w:tcPr>
          <w:p w14:paraId="6E276F5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1.6148</w:t>
            </w:r>
          </w:p>
        </w:tc>
        <w:tc>
          <w:tcPr>
            <w:tcW w:w="1037" w:type="dxa"/>
            <w:shd w:val="clear" w:color="auto" w:fill="auto"/>
            <w:noWrap/>
            <w:vAlign w:val="center"/>
          </w:tcPr>
          <w:p w14:paraId="79E7D8B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0.12401</w:t>
            </w:r>
          </w:p>
        </w:tc>
        <w:tc>
          <w:tcPr>
            <w:tcW w:w="850" w:type="dxa"/>
            <w:shd w:val="clear" w:color="auto" w:fill="auto"/>
            <w:noWrap/>
            <w:vAlign w:val="center"/>
          </w:tcPr>
          <w:p w14:paraId="4E72AD0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0.006</w:t>
            </w:r>
          </w:p>
        </w:tc>
      </w:tr>
    </w:tbl>
    <w:bookmarkEnd w:id="3"/>
    <w:p w14:paraId="68283CC7" w14:textId="77777777" w:rsidR="0075080A" w:rsidRPr="000F31B9" w:rsidRDefault="0075080A" w:rsidP="0075080A">
      <w:r w:rsidRPr="000F31B9">
        <w:rPr>
          <w:vertAlign w:val="superscript"/>
        </w:rPr>
        <w:t>1</w:t>
      </w:r>
      <w:r w:rsidRPr="000F31B9">
        <w:t xml:space="preserve"> degrees of freedom, </w:t>
      </w:r>
      <w:r w:rsidRPr="000F31B9">
        <w:rPr>
          <w:vertAlign w:val="superscript"/>
        </w:rPr>
        <w:t>2</w:t>
      </w:r>
      <w:r w:rsidRPr="000F31B9">
        <w:t xml:space="preserve"> </w:t>
      </w:r>
      <w:proofErr w:type="gramStart"/>
      <w:r w:rsidRPr="000F31B9">
        <w:t>sum</w:t>
      </w:r>
      <w:proofErr w:type="gramEnd"/>
      <w:r w:rsidRPr="000F31B9">
        <w:t xml:space="preserve"> of squares, </w:t>
      </w:r>
      <w:r w:rsidRPr="000F31B9">
        <w:rPr>
          <w:vertAlign w:val="superscript"/>
        </w:rPr>
        <w:t>3</w:t>
      </w:r>
      <w:r w:rsidRPr="000F31B9">
        <w:t xml:space="preserve"> mean sum of squares, </w:t>
      </w:r>
      <w:r w:rsidRPr="000F31B9">
        <w:rPr>
          <w:vertAlign w:val="superscript"/>
        </w:rPr>
        <w:t>4</w:t>
      </w:r>
      <w:r w:rsidRPr="000F31B9">
        <w:t xml:space="preserve"> p-values are based on 999 permutations with subsequent </w:t>
      </w:r>
      <w:proofErr w:type="spellStart"/>
      <w:r w:rsidRPr="000F31B9">
        <w:t>Bonferroni</w:t>
      </w:r>
      <w:proofErr w:type="spellEnd"/>
      <w:r w:rsidRPr="000F31B9">
        <w:t xml:space="preserve"> correction.</w:t>
      </w:r>
    </w:p>
    <w:p w14:paraId="6AB0931B" w14:textId="77777777" w:rsidR="0075080A" w:rsidRPr="000F31B9" w:rsidRDefault="0075080A" w:rsidP="0075080A"/>
    <w:p w14:paraId="13085378" w14:textId="77777777" w:rsidR="0075080A" w:rsidRPr="000F31B9" w:rsidRDefault="0075080A" w:rsidP="0075080A"/>
    <w:p w14:paraId="4176E235" w14:textId="77777777" w:rsidR="0075080A" w:rsidRPr="000F31B9" w:rsidRDefault="0075080A" w:rsidP="0075080A"/>
    <w:p w14:paraId="08D0ED44" w14:textId="77777777" w:rsidR="0075080A" w:rsidRPr="000F31B9" w:rsidRDefault="0075080A" w:rsidP="0075080A">
      <w:pPr>
        <w:rPr>
          <w:lang w:eastAsia="zh-CN"/>
        </w:rPr>
      </w:pPr>
    </w:p>
    <w:p w14:paraId="522AED4B" w14:textId="30D9CEC6" w:rsidR="0075080A" w:rsidRPr="000F31B9" w:rsidRDefault="0075080A" w:rsidP="0075080A">
      <w:pPr>
        <w:widowControl w:val="0"/>
        <w:autoSpaceDE w:val="0"/>
        <w:autoSpaceDN w:val="0"/>
        <w:adjustRightInd w:val="0"/>
        <w:spacing w:line="360" w:lineRule="auto"/>
        <w:jc w:val="both"/>
        <w:rPr>
          <w:lang w:eastAsia="zh-CN"/>
        </w:rPr>
      </w:pPr>
      <w:r w:rsidRPr="000F31B9">
        <w:rPr>
          <w:b/>
        </w:rPr>
        <w:t>Table S</w:t>
      </w:r>
      <w:r w:rsidRPr="000F31B9">
        <w:rPr>
          <w:b/>
          <w:lang w:eastAsia="zh-CN"/>
        </w:rPr>
        <w:t>4</w:t>
      </w:r>
      <w:r w:rsidRPr="000F31B9">
        <w:t xml:space="preserve"> </w:t>
      </w:r>
      <w:r w:rsidR="00FF1F1F" w:rsidRPr="000F31B9">
        <w:t xml:space="preserve">PERMANOVA by </w:t>
      </w:r>
      <w:proofErr w:type="spellStart"/>
      <w:r w:rsidR="00FF1F1F" w:rsidRPr="000F31B9">
        <w:t>adonis</w:t>
      </w:r>
      <w:proofErr w:type="spellEnd"/>
      <w:r w:rsidR="00FF1F1F" w:rsidRPr="000F31B9">
        <w:t xml:space="preserve"> of ITS </w:t>
      </w:r>
      <w:proofErr w:type="spellStart"/>
      <w:r w:rsidR="00FF1F1F" w:rsidRPr="000F31B9">
        <w:t>rRNA</w:t>
      </w:r>
      <w:proofErr w:type="spellEnd"/>
      <w:r w:rsidR="00FF1F1F" w:rsidRPr="000F31B9">
        <w:t xml:space="preserve"> conducted separately for each compartment for sampling site and FWD.PERMANOVA analysis using the Bray Curtis distances for sampling site and FWD samples performed separately at individual compartment.</w:t>
      </w:r>
    </w:p>
    <w:tbl>
      <w:tblPr>
        <w:tblStyle w:val="af4"/>
        <w:tblW w:w="8618" w:type="dxa"/>
        <w:tblInd w:w="-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1448"/>
        <w:gridCol w:w="550"/>
        <w:gridCol w:w="1430"/>
        <w:gridCol w:w="1190"/>
        <w:gridCol w:w="1017"/>
        <w:gridCol w:w="996"/>
        <w:gridCol w:w="939"/>
      </w:tblGrid>
      <w:tr w:rsidR="0075080A" w:rsidRPr="000F31B9" w14:paraId="22E3EF5A" w14:textId="77777777" w:rsidTr="0075080A">
        <w:trPr>
          <w:trHeight w:val="276"/>
        </w:trPr>
        <w:tc>
          <w:tcPr>
            <w:tcW w:w="1402" w:type="dxa"/>
            <w:tcBorders>
              <w:top w:val="single" w:sz="4" w:space="0" w:color="auto"/>
              <w:bottom w:val="single" w:sz="4" w:space="0" w:color="auto"/>
            </w:tcBorders>
            <w:vAlign w:val="center"/>
          </w:tcPr>
          <w:p w14:paraId="53DE3ACD" w14:textId="77777777" w:rsidR="0075080A" w:rsidRPr="000F31B9" w:rsidRDefault="0075080A" w:rsidP="0075080A">
            <w:pPr>
              <w:rPr>
                <w:rFonts w:ascii="Times New Roman" w:hAnsi="Times New Roman" w:cs="Times New Roman"/>
              </w:rPr>
            </w:pPr>
            <w:bookmarkStart w:id="4" w:name="OLE_LINK16"/>
            <w:bookmarkStart w:id="5" w:name="OLE_LINK17"/>
            <w:bookmarkStart w:id="6" w:name="OLE_LINK18"/>
            <w:bookmarkStart w:id="7" w:name="OLE_LINK19"/>
            <w:r w:rsidRPr="000F31B9">
              <w:rPr>
                <w:rFonts w:ascii="Times New Roman" w:hAnsi="Times New Roman" w:cs="Times New Roman"/>
              </w:rPr>
              <w:t>Compartment</w:t>
            </w:r>
          </w:p>
        </w:tc>
        <w:tc>
          <w:tcPr>
            <w:tcW w:w="1448" w:type="dxa"/>
            <w:tcBorders>
              <w:top w:val="single" w:sz="4" w:space="0" w:color="auto"/>
              <w:bottom w:val="single" w:sz="4" w:space="0" w:color="auto"/>
            </w:tcBorders>
            <w:noWrap/>
            <w:vAlign w:val="center"/>
          </w:tcPr>
          <w:p w14:paraId="0F829B2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Factor</w:t>
            </w:r>
          </w:p>
        </w:tc>
        <w:tc>
          <w:tcPr>
            <w:tcW w:w="538" w:type="dxa"/>
            <w:tcBorders>
              <w:top w:val="single" w:sz="4" w:space="0" w:color="auto"/>
              <w:bottom w:val="single" w:sz="4" w:space="0" w:color="auto"/>
            </w:tcBorders>
            <w:noWrap/>
            <w:vAlign w:val="center"/>
          </w:tcPr>
          <w:p w14:paraId="2087B28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Df</w:t>
            </w:r>
            <w:r w:rsidRPr="000F31B9">
              <w:rPr>
                <w:rFonts w:ascii="Times New Roman" w:hAnsi="Times New Roman" w:cs="Times New Roman"/>
                <w:vertAlign w:val="superscript"/>
              </w:rPr>
              <w:t>1</w:t>
            </w:r>
          </w:p>
        </w:tc>
        <w:tc>
          <w:tcPr>
            <w:tcW w:w="1278" w:type="dxa"/>
            <w:tcBorders>
              <w:top w:val="single" w:sz="4" w:space="0" w:color="auto"/>
              <w:bottom w:val="single" w:sz="4" w:space="0" w:color="auto"/>
            </w:tcBorders>
            <w:noWrap/>
            <w:vAlign w:val="center"/>
          </w:tcPr>
          <w:p w14:paraId="10D829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SumsOfSqs</w:t>
            </w:r>
            <w:r w:rsidRPr="000F31B9">
              <w:rPr>
                <w:rFonts w:ascii="Times New Roman" w:hAnsi="Times New Roman" w:cs="Times New Roman"/>
                <w:vertAlign w:val="superscript"/>
              </w:rPr>
              <w:t>2</w:t>
            </w:r>
          </w:p>
        </w:tc>
        <w:tc>
          <w:tcPr>
            <w:tcW w:w="1117" w:type="dxa"/>
            <w:tcBorders>
              <w:top w:val="single" w:sz="4" w:space="0" w:color="auto"/>
              <w:bottom w:val="single" w:sz="4" w:space="0" w:color="auto"/>
            </w:tcBorders>
            <w:noWrap/>
            <w:vAlign w:val="center"/>
          </w:tcPr>
          <w:p w14:paraId="4FAAB86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MeanSqs</w:t>
            </w:r>
            <w:r w:rsidRPr="000F31B9">
              <w:rPr>
                <w:rFonts w:ascii="Times New Roman" w:hAnsi="Times New Roman" w:cs="Times New Roman"/>
                <w:vertAlign w:val="superscript"/>
              </w:rPr>
              <w:t>3</w:t>
            </w:r>
          </w:p>
        </w:tc>
        <w:tc>
          <w:tcPr>
            <w:tcW w:w="993" w:type="dxa"/>
            <w:tcBorders>
              <w:top w:val="single" w:sz="4" w:space="0" w:color="auto"/>
              <w:bottom w:val="single" w:sz="4" w:space="0" w:color="auto"/>
            </w:tcBorders>
            <w:noWrap/>
            <w:vAlign w:val="center"/>
          </w:tcPr>
          <w:p w14:paraId="637200FE"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hAnsi="Times New Roman" w:cs="Times New Roman"/>
              </w:rPr>
              <w:t>F.Model</w:t>
            </w:r>
            <w:proofErr w:type="spellEnd"/>
          </w:p>
        </w:tc>
        <w:tc>
          <w:tcPr>
            <w:tcW w:w="992" w:type="dxa"/>
            <w:tcBorders>
              <w:top w:val="single" w:sz="4" w:space="0" w:color="auto"/>
              <w:bottom w:val="single" w:sz="4" w:space="0" w:color="auto"/>
            </w:tcBorders>
            <w:noWrap/>
            <w:vAlign w:val="center"/>
          </w:tcPr>
          <w:p w14:paraId="279CF07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hAnsi="Times New Roman" w:cs="Times New Roman"/>
              </w:rPr>
              <w:t>R</w:t>
            </w:r>
            <w:r w:rsidRPr="000F31B9">
              <w:rPr>
                <w:rFonts w:ascii="Times New Roman" w:hAnsi="Times New Roman" w:cs="Times New Roman"/>
                <w:vertAlign w:val="superscript"/>
              </w:rPr>
              <w:t>2</w:t>
            </w:r>
          </w:p>
        </w:tc>
        <w:tc>
          <w:tcPr>
            <w:tcW w:w="850" w:type="dxa"/>
            <w:tcBorders>
              <w:top w:val="single" w:sz="4" w:space="0" w:color="auto"/>
              <w:bottom w:val="single" w:sz="4" w:space="0" w:color="auto"/>
            </w:tcBorders>
            <w:noWrap/>
            <w:vAlign w:val="center"/>
          </w:tcPr>
          <w:p w14:paraId="4AC28137"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hAnsi="Times New Roman" w:cs="Times New Roman"/>
              </w:rPr>
              <w:t>Pr</w:t>
            </w:r>
            <w:proofErr w:type="spellEnd"/>
            <w:r w:rsidRPr="000F31B9">
              <w:rPr>
                <w:rFonts w:ascii="Times New Roman" w:hAnsi="Times New Roman" w:cs="Times New Roman"/>
              </w:rPr>
              <w:t>(&gt;F)</w:t>
            </w:r>
            <w:r w:rsidRPr="000F31B9">
              <w:rPr>
                <w:rFonts w:ascii="Times New Roman" w:hAnsi="Times New Roman" w:cs="Times New Roman"/>
                <w:vertAlign w:val="superscript"/>
              </w:rPr>
              <w:t>4</w:t>
            </w:r>
          </w:p>
        </w:tc>
      </w:tr>
      <w:tr w:rsidR="0075080A" w:rsidRPr="000F31B9" w14:paraId="3BA24083" w14:textId="77777777" w:rsidTr="0075080A">
        <w:trPr>
          <w:trHeight w:val="276"/>
        </w:trPr>
        <w:tc>
          <w:tcPr>
            <w:tcW w:w="1402" w:type="dxa"/>
            <w:tcBorders>
              <w:top w:val="single" w:sz="4" w:space="0" w:color="auto"/>
            </w:tcBorders>
            <w:noWrap/>
            <w:vAlign w:val="center"/>
            <w:hideMark/>
          </w:tcPr>
          <w:p w14:paraId="1D621767" w14:textId="77777777" w:rsidR="0075080A" w:rsidRPr="000F31B9" w:rsidRDefault="0075080A" w:rsidP="0075080A">
            <w:pPr>
              <w:rPr>
                <w:rFonts w:ascii="Times New Roman" w:eastAsia="DengXian" w:hAnsi="Times New Roman" w:cs="Times New Roman"/>
                <w:color w:val="000000"/>
                <w:kern w:val="0"/>
              </w:rPr>
            </w:pPr>
            <w:bookmarkStart w:id="8" w:name="_Hlk6764054"/>
            <w:r w:rsidRPr="000F31B9">
              <w:rPr>
                <w:rFonts w:ascii="Times New Roman" w:eastAsia="DengXian" w:hAnsi="Times New Roman" w:cs="Times New Roman"/>
                <w:color w:val="000000"/>
                <w:kern w:val="0"/>
              </w:rPr>
              <w:t>BS</w:t>
            </w:r>
          </w:p>
        </w:tc>
        <w:tc>
          <w:tcPr>
            <w:tcW w:w="1448" w:type="dxa"/>
            <w:tcBorders>
              <w:top w:val="single" w:sz="4" w:space="0" w:color="auto"/>
            </w:tcBorders>
            <w:noWrap/>
            <w:vAlign w:val="center"/>
          </w:tcPr>
          <w:p w14:paraId="57289DB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tcBorders>
              <w:top w:val="single" w:sz="4" w:space="0" w:color="auto"/>
            </w:tcBorders>
            <w:shd w:val="clear" w:color="auto" w:fill="auto"/>
            <w:noWrap/>
            <w:vAlign w:val="center"/>
          </w:tcPr>
          <w:p w14:paraId="4C3834E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tcBorders>
              <w:top w:val="single" w:sz="4" w:space="0" w:color="auto"/>
            </w:tcBorders>
            <w:shd w:val="clear" w:color="auto" w:fill="auto"/>
            <w:noWrap/>
            <w:vAlign w:val="center"/>
          </w:tcPr>
          <w:p w14:paraId="2352423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0.36364</w:t>
            </w:r>
          </w:p>
        </w:tc>
        <w:tc>
          <w:tcPr>
            <w:tcW w:w="1117" w:type="dxa"/>
            <w:tcBorders>
              <w:top w:val="single" w:sz="4" w:space="0" w:color="auto"/>
            </w:tcBorders>
            <w:shd w:val="clear" w:color="auto" w:fill="auto"/>
            <w:noWrap/>
            <w:vAlign w:val="center"/>
          </w:tcPr>
          <w:p w14:paraId="25C2BF4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0.36364</w:t>
            </w:r>
          </w:p>
        </w:tc>
        <w:tc>
          <w:tcPr>
            <w:tcW w:w="993" w:type="dxa"/>
            <w:tcBorders>
              <w:top w:val="single" w:sz="4" w:space="0" w:color="auto"/>
            </w:tcBorders>
            <w:shd w:val="clear" w:color="auto" w:fill="auto"/>
            <w:noWrap/>
            <w:vAlign w:val="center"/>
          </w:tcPr>
          <w:p w14:paraId="3B2FC57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7.0055</w:t>
            </w:r>
          </w:p>
        </w:tc>
        <w:tc>
          <w:tcPr>
            <w:tcW w:w="992" w:type="dxa"/>
            <w:tcBorders>
              <w:top w:val="single" w:sz="4" w:space="0" w:color="auto"/>
            </w:tcBorders>
            <w:shd w:val="clear" w:color="auto" w:fill="auto"/>
            <w:noWrap/>
            <w:vAlign w:val="center"/>
          </w:tcPr>
          <w:p w14:paraId="32B7C13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0.39483</w:t>
            </w:r>
          </w:p>
        </w:tc>
        <w:tc>
          <w:tcPr>
            <w:tcW w:w="850" w:type="dxa"/>
            <w:tcBorders>
              <w:top w:val="single" w:sz="4" w:space="0" w:color="auto"/>
            </w:tcBorders>
            <w:shd w:val="clear" w:color="auto" w:fill="auto"/>
            <w:noWrap/>
            <w:vAlign w:val="center"/>
          </w:tcPr>
          <w:p w14:paraId="4E7D654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04A334B0" w14:textId="77777777" w:rsidTr="0075080A">
        <w:trPr>
          <w:trHeight w:val="276"/>
        </w:trPr>
        <w:tc>
          <w:tcPr>
            <w:tcW w:w="1402" w:type="dxa"/>
            <w:noWrap/>
            <w:vAlign w:val="center"/>
            <w:hideMark/>
          </w:tcPr>
          <w:p w14:paraId="5A91A985"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21213B8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12F6106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04DEF44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0.06774</w:t>
            </w:r>
          </w:p>
        </w:tc>
        <w:tc>
          <w:tcPr>
            <w:tcW w:w="1117" w:type="dxa"/>
            <w:shd w:val="clear" w:color="auto" w:fill="auto"/>
            <w:noWrap/>
            <w:vAlign w:val="center"/>
          </w:tcPr>
          <w:p w14:paraId="784E844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0.06774</w:t>
            </w:r>
          </w:p>
        </w:tc>
        <w:tc>
          <w:tcPr>
            <w:tcW w:w="993" w:type="dxa"/>
            <w:shd w:val="clear" w:color="auto" w:fill="auto"/>
            <w:noWrap/>
            <w:vAlign w:val="center"/>
          </w:tcPr>
          <w:p w14:paraId="7736CB3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1.3051</w:t>
            </w:r>
          </w:p>
        </w:tc>
        <w:tc>
          <w:tcPr>
            <w:tcW w:w="992" w:type="dxa"/>
            <w:shd w:val="clear" w:color="auto" w:fill="auto"/>
            <w:noWrap/>
            <w:vAlign w:val="center"/>
          </w:tcPr>
          <w:p w14:paraId="0C1E512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0.07355</w:t>
            </w:r>
          </w:p>
        </w:tc>
        <w:tc>
          <w:tcPr>
            <w:tcW w:w="850" w:type="dxa"/>
            <w:shd w:val="clear" w:color="auto" w:fill="auto"/>
            <w:noWrap/>
            <w:vAlign w:val="center"/>
          </w:tcPr>
          <w:p w14:paraId="021BEEC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0.121</w:t>
            </w:r>
          </w:p>
        </w:tc>
      </w:tr>
      <w:tr w:rsidR="0075080A" w:rsidRPr="000F31B9" w14:paraId="7863FE69" w14:textId="77777777" w:rsidTr="0075080A">
        <w:trPr>
          <w:trHeight w:val="276"/>
        </w:trPr>
        <w:tc>
          <w:tcPr>
            <w:tcW w:w="1402" w:type="dxa"/>
            <w:noWrap/>
            <w:vAlign w:val="center"/>
            <w:hideMark/>
          </w:tcPr>
          <w:p w14:paraId="0428FDD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RHS</w:t>
            </w:r>
          </w:p>
        </w:tc>
        <w:tc>
          <w:tcPr>
            <w:tcW w:w="1448" w:type="dxa"/>
            <w:noWrap/>
            <w:vAlign w:val="center"/>
          </w:tcPr>
          <w:p w14:paraId="339FBB0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11D7EE0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23D267E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0.38697</w:t>
            </w:r>
          </w:p>
        </w:tc>
        <w:tc>
          <w:tcPr>
            <w:tcW w:w="1117" w:type="dxa"/>
            <w:shd w:val="clear" w:color="auto" w:fill="auto"/>
            <w:noWrap/>
            <w:vAlign w:val="center"/>
          </w:tcPr>
          <w:p w14:paraId="59E9E33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0.38697</w:t>
            </w:r>
          </w:p>
        </w:tc>
        <w:tc>
          <w:tcPr>
            <w:tcW w:w="993" w:type="dxa"/>
            <w:shd w:val="clear" w:color="auto" w:fill="auto"/>
            <w:noWrap/>
            <w:vAlign w:val="center"/>
          </w:tcPr>
          <w:p w14:paraId="7CBDF38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7.7881</w:t>
            </w:r>
          </w:p>
        </w:tc>
        <w:tc>
          <w:tcPr>
            <w:tcW w:w="992" w:type="dxa"/>
            <w:shd w:val="clear" w:color="auto" w:fill="auto"/>
            <w:noWrap/>
            <w:vAlign w:val="center"/>
          </w:tcPr>
          <w:p w14:paraId="1E347C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0.41769</w:t>
            </w:r>
          </w:p>
        </w:tc>
        <w:tc>
          <w:tcPr>
            <w:tcW w:w="850" w:type="dxa"/>
            <w:shd w:val="clear" w:color="auto" w:fill="auto"/>
            <w:noWrap/>
            <w:vAlign w:val="center"/>
          </w:tcPr>
          <w:p w14:paraId="5E86E74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5A40CA6A" w14:textId="77777777" w:rsidTr="0075080A">
        <w:trPr>
          <w:trHeight w:val="276"/>
        </w:trPr>
        <w:tc>
          <w:tcPr>
            <w:tcW w:w="1402" w:type="dxa"/>
            <w:noWrap/>
            <w:vAlign w:val="center"/>
            <w:hideMark/>
          </w:tcPr>
          <w:p w14:paraId="2F23FE01"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12D4299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704BFBF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2E0E0D7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0.0724</w:t>
            </w:r>
          </w:p>
        </w:tc>
        <w:tc>
          <w:tcPr>
            <w:tcW w:w="1117" w:type="dxa"/>
            <w:shd w:val="clear" w:color="auto" w:fill="auto"/>
            <w:noWrap/>
            <w:vAlign w:val="center"/>
          </w:tcPr>
          <w:p w14:paraId="6C278D3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0.0724</w:t>
            </w:r>
          </w:p>
        </w:tc>
        <w:tc>
          <w:tcPr>
            <w:tcW w:w="993" w:type="dxa"/>
            <w:shd w:val="clear" w:color="auto" w:fill="auto"/>
            <w:noWrap/>
            <w:vAlign w:val="center"/>
          </w:tcPr>
          <w:p w14:paraId="44620C1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1.4571</w:t>
            </w:r>
          </w:p>
        </w:tc>
        <w:tc>
          <w:tcPr>
            <w:tcW w:w="992" w:type="dxa"/>
            <w:shd w:val="clear" w:color="auto" w:fill="auto"/>
            <w:noWrap/>
            <w:vAlign w:val="center"/>
          </w:tcPr>
          <w:p w14:paraId="0075B6C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0.07815</w:t>
            </w:r>
          </w:p>
        </w:tc>
        <w:tc>
          <w:tcPr>
            <w:tcW w:w="850" w:type="dxa"/>
            <w:shd w:val="clear" w:color="auto" w:fill="auto"/>
            <w:noWrap/>
            <w:vAlign w:val="center"/>
          </w:tcPr>
          <w:p w14:paraId="3EF1B88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0.086</w:t>
            </w:r>
          </w:p>
        </w:tc>
      </w:tr>
      <w:tr w:rsidR="0075080A" w:rsidRPr="000F31B9" w14:paraId="68E257AE" w14:textId="77777777" w:rsidTr="0075080A">
        <w:trPr>
          <w:trHeight w:val="276"/>
        </w:trPr>
        <w:tc>
          <w:tcPr>
            <w:tcW w:w="1402" w:type="dxa"/>
            <w:noWrap/>
            <w:vAlign w:val="center"/>
            <w:hideMark/>
          </w:tcPr>
          <w:p w14:paraId="02A232BB"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Repi</w:t>
            </w:r>
            <w:proofErr w:type="spellEnd"/>
          </w:p>
        </w:tc>
        <w:tc>
          <w:tcPr>
            <w:tcW w:w="1448" w:type="dxa"/>
            <w:noWrap/>
            <w:vAlign w:val="center"/>
          </w:tcPr>
          <w:p w14:paraId="2380EAD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23BD980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3B7DA97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0.54273</w:t>
            </w:r>
          </w:p>
        </w:tc>
        <w:tc>
          <w:tcPr>
            <w:tcW w:w="1117" w:type="dxa"/>
            <w:shd w:val="clear" w:color="auto" w:fill="auto"/>
            <w:noWrap/>
            <w:vAlign w:val="center"/>
          </w:tcPr>
          <w:p w14:paraId="5EDC310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0.54273</w:t>
            </w:r>
          </w:p>
        </w:tc>
        <w:tc>
          <w:tcPr>
            <w:tcW w:w="993" w:type="dxa"/>
            <w:shd w:val="clear" w:color="auto" w:fill="auto"/>
            <w:noWrap/>
            <w:vAlign w:val="center"/>
          </w:tcPr>
          <w:p w14:paraId="40517C6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7.3841</w:t>
            </w:r>
          </w:p>
        </w:tc>
        <w:tc>
          <w:tcPr>
            <w:tcW w:w="992" w:type="dxa"/>
            <w:shd w:val="clear" w:color="auto" w:fill="auto"/>
            <w:noWrap/>
            <w:vAlign w:val="center"/>
          </w:tcPr>
          <w:p w14:paraId="111DA73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0.3995</w:t>
            </w:r>
          </w:p>
        </w:tc>
        <w:tc>
          <w:tcPr>
            <w:tcW w:w="850" w:type="dxa"/>
            <w:shd w:val="clear" w:color="auto" w:fill="auto"/>
            <w:noWrap/>
            <w:vAlign w:val="center"/>
          </w:tcPr>
          <w:p w14:paraId="39A4231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77A44461" w14:textId="77777777" w:rsidTr="0075080A">
        <w:trPr>
          <w:trHeight w:val="276"/>
        </w:trPr>
        <w:tc>
          <w:tcPr>
            <w:tcW w:w="1402" w:type="dxa"/>
            <w:noWrap/>
            <w:vAlign w:val="center"/>
            <w:hideMark/>
          </w:tcPr>
          <w:p w14:paraId="4E4AAEDD"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2223296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39F83B7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030D54E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0.12678</w:t>
            </w:r>
          </w:p>
        </w:tc>
        <w:tc>
          <w:tcPr>
            <w:tcW w:w="1117" w:type="dxa"/>
            <w:shd w:val="clear" w:color="auto" w:fill="auto"/>
            <w:noWrap/>
            <w:vAlign w:val="center"/>
          </w:tcPr>
          <w:p w14:paraId="317E657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0.12678</w:t>
            </w:r>
          </w:p>
        </w:tc>
        <w:tc>
          <w:tcPr>
            <w:tcW w:w="993" w:type="dxa"/>
            <w:shd w:val="clear" w:color="auto" w:fill="auto"/>
            <w:noWrap/>
            <w:vAlign w:val="center"/>
          </w:tcPr>
          <w:p w14:paraId="5906D69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1.7249</w:t>
            </w:r>
          </w:p>
        </w:tc>
        <w:tc>
          <w:tcPr>
            <w:tcW w:w="992" w:type="dxa"/>
            <w:shd w:val="clear" w:color="auto" w:fill="auto"/>
            <w:noWrap/>
            <w:vAlign w:val="center"/>
          </w:tcPr>
          <w:p w14:paraId="7662C88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0.09332</w:t>
            </w:r>
          </w:p>
        </w:tc>
        <w:tc>
          <w:tcPr>
            <w:tcW w:w="850" w:type="dxa"/>
            <w:shd w:val="clear" w:color="auto" w:fill="auto"/>
            <w:noWrap/>
            <w:vAlign w:val="center"/>
          </w:tcPr>
          <w:p w14:paraId="46B3B7F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0.090</w:t>
            </w:r>
          </w:p>
        </w:tc>
      </w:tr>
      <w:tr w:rsidR="0075080A" w:rsidRPr="000F31B9" w14:paraId="78F026A9" w14:textId="77777777" w:rsidTr="0075080A">
        <w:trPr>
          <w:trHeight w:val="276"/>
        </w:trPr>
        <w:tc>
          <w:tcPr>
            <w:tcW w:w="1402" w:type="dxa"/>
            <w:noWrap/>
            <w:vAlign w:val="center"/>
            <w:hideMark/>
          </w:tcPr>
          <w:p w14:paraId="73E04767"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Rendo</w:t>
            </w:r>
            <w:proofErr w:type="spellEnd"/>
          </w:p>
        </w:tc>
        <w:tc>
          <w:tcPr>
            <w:tcW w:w="1448" w:type="dxa"/>
            <w:noWrap/>
            <w:vAlign w:val="center"/>
          </w:tcPr>
          <w:p w14:paraId="7E20388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35253B2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705A41B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0.2256</w:t>
            </w:r>
          </w:p>
        </w:tc>
        <w:tc>
          <w:tcPr>
            <w:tcW w:w="1117" w:type="dxa"/>
            <w:shd w:val="clear" w:color="auto" w:fill="auto"/>
            <w:noWrap/>
            <w:vAlign w:val="center"/>
          </w:tcPr>
          <w:p w14:paraId="51981CC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0.2256</w:t>
            </w:r>
          </w:p>
        </w:tc>
        <w:tc>
          <w:tcPr>
            <w:tcW w:w="993" w:type="dxa"/>
            <w:shd w:val="clear" w:color="auto" w:fill="auto"/>
            <w:noWrap/>
            <w:vAlign w:val="center"/>
          </w:tcPr>
          <w:p w14:paraId="53954F4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2.5612</w:t>
            </w:r>
          </w:p>
        </w:tc>
        <w:tc>
          <w:tcPr>
            <w:tcW w:w="992" w:type="dxa"/>
            <w:shd w:val="clear" w:color="auto" w:fill="auto"/>
            <w:noWrap/>
            <w:vAlign w:val="center"/>
          </w:tcPr>
          <w:p w14:paraId="220ED46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0.16107</w:t>
            </w:r>
          </w:p>
        </w:tc>
        <w:tc>
          <w:tcPr>
            <w:tcW w:w="850" w:type="dxa"/>
            <w:shd w:val="clear" w:color="auto" w:fill="auto"/>
            <w:noWrap/>
            <w:vAlign w:val="center"/>
          </w:tcPr>
          <w:p w14:paraId="2DF707BA"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0.025</w:t>
            </w:r>
          </w:p>
        </w:tc>
      </w:tr>
      <w:tr w:rsidR="0075080A" w:rsidRPr="000F31B9" w14:paraId="3384A822" w14:textId="77777777" w:rsidTr="0075080A">
        <w:trPr>
          <w:trHeight w:val="276"/>
        </w:trPr>
        <w:tc>
          <w:tcPr>
            <w:tcW w:w="1402" w:type="dxa"/>
            <w:noWrap/>
            <w:vAlign w:val="center"/>
            <w:hideMark/>
          </w:tcPr>
          <w:p w14:paraId="30081529"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412091C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198619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487AD3D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0.3456</w:t>
            </w:r>
          </w:p>
        </w:tc>
        <w:tc>
          <w:tcPr>
            <w:tcW w:w="1117" w:type="dxa"/>
            <w:shd w:val="clear" w:color="auto" w:fill="auto"/>
            <w:noWrap/>
            <w:vAlign w:val="center"/>
          </w:tcPr>
          <w:p w14:paraId="2B1CF48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0.3456</w:t>
            </w:r>
          </w:p>
        </w:tc>
        <w:tc>
          <w:tcPr>
            <w:tcW w:w="993" w:type="dxa"/>
            <w:shd w:val="clear" w:color="auto" w:fill="auto"/>
            <w:noWrap/>
            <w:vAlign w:val="center"/>
          </w:tcPr>
          <w:p w14:paraId="10DEE08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3.9236</w:t>
            </w:r>
          </w:p>
        </w:tc>
        <w:tc>
          <w:tcPr>
            <w:tcW w:w="992" w:type="dxa"/>
            <w:shd w:val="clear" w:color="auto" w:fill="auto"/>
            <w:noWrap/>
            <w:vAlign w:val="center"/>
          </w:tcPr>
          <w:p w14:paraId="5159497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0.24675</w:t>
            </w:r>
          </w:p>
        </w:tc>
        <w:tc>
          <w:tcPr>
            <w:tcW w:w="850" w:type="dxa"/>
            <w:shd w:val="clear" w:color="auto" w:fill="auto"/>
            <w:noWrap/>
            <w:vAlign w:val="center"/>
          </w:tcPr>
          <w:p w14:paraId="6963C4E0"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11D40363" w14:textId="77777777" w:rsidTr="0075080A">
        <w:trPr>
          <w:trHeight w:val="276"/>
        </w:trPr>
        <w:tc>
          <w:tcPr>
            <w:tcW w:w="1402" w:type="dxa"/>
            <w:noWrap/>
            <w:vAlign w:val="center"/>
            <w:hideMark/>
          </w:tcPr>
          <w:p w14:paraId="0332E344"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SBepidermis</w:t>
            </w:r>
            <w:proofErr w:type="spellEnd"/>
          </w:p>
        </w:tc>
        <w:tc>
          <w:tcPr>
            <w:tcW w:w="1448" w:type="dxa"/>
            <w:noWrap/>
            <w:vAlign w:val="center"/>
          </w:tcPr>
          <w:p w14:paraId="5245630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4AF597C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4ACD9F8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0.38531</w:t>
            </w:r>
          </w:p>
        </w:tc>
        <w:tc>
          <w:tcPr>
            <w:tcW w:w="1117" w:type="dxa"/>
            <w:shd w:val="clear" w:color="auto" w:fill="auto"/>
            <w:noWrap/>
            <w:vAlign w:val="center"/>
          </w:tcPr>
          <w:p w14:paraId="4D6D511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0.38531</w:t>
            </w:r>
          </w:p>
        </w:tc>
        <w:tc>
          <w:tcPr>
            <w:tcW w:w="993" w:type="dxa"/>
            <w:shd w:val="clear" w:color="auto" w:fill="auto"/>
            <w:noWrap/>
            <w:vAlign w:val="center"/>
          </w:tcPr>
          <w:p w14:paraId="75CC936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4.0346</w:t>
            </w:r>
          </w:p>
        </w:tc>
        <w:tc>
          <w:tcPr>
            <w:tcW w:w="992" w:type="dxa"/>
            <w:shd w:val="clear" w:color="auto" w:fill="auto"/>
            <w:noWrap/>
            <w:vAlign w:val="center"/>
          </w:tcPr>
          <w:p w14:paraId="4440C60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0.22101</w:t>
            </w:r>
          </w:p>
        </w:tc>
        <w:tc>
          <w:tcPr>
            <w:tcW w:w="850" w:type="dxa"/>
            <w:shd w:val="clear" w:color="auto" w:fill="auto"/>
            <w:noWrap/>
            <w:vAlign w:val="center"/>
          </w:tcPr>
          <w:p w14:paraId="03F9663E"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320B5601" w14:textId="77777777" w:rsidTr="0075080A">
        <w:trPr>
          <w:trHeight w:val="276"/>
        </w:trPr>
        <w:tc>
          <w:tcPr>
            <w:tcW w:w="1402" w:type="dxa"/>
            <w:noWrap/>
            <w:vAlign w:val="center"/>
            <w:hideMark/>
          </w:tcPr>
          <w:p w14:paraId="0D929C8C"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4C8C677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4169704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05055B4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0.42602</w:t>
            </w:r>
          </w:p>
        </w:tc>
        <w:tc>
          <w:tcPr>
            <w:tcW w:w="1117" w:type="dxa"/>
            <w:shd w:val="clear" w:color="auto" w:fill="auto"/>
            <w:noWrap/>
            <w:vAlign w:val="center"/>
          </w:tcPr>
          <w:p w14:paraId="398B02C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0.42602</w:t>
            </w:r>
          </w:p>
        </w:tc>
        <w:tc>
          <w:tcPr>
            <w:tcW w:w="993" w:type="dxa"/>
            <w:shd w:val="clear" w:color="auto" w:fill="auto"/>
            <w:noWrap/>
            <w:vAlign w:val="center"/>
          </w:tcPr>
          <w:p w14:paraId="24F5E27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4.461</w:t>
            </w:r>
          </w:p>
        </w:tc>
        <w:tc>
          <w:tcPr>
            <w:tcW w:w="992" w:type="dxa"/>
            <w:shd w:val="clear" w:color="auto" w:fill="auto"/>
            <w:noWrap/>
            <w:vAlign w:val="center"/>
          </w:tcPr>
          <w:p w14:paraId="07FE7B4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0.24437</w:t>
            </w:r>
          </w:p>
        </w:tc>
        <w:tc>
          <w:tcPr>
            <w:tcW w:w="850" w:type="dxa"/>
            <w:shd w:val="clear" w:color="auto" w:fill="auto"/>
            <w:noWrap/>
            <w:vAlign w:val="center"/>
          </w:tcPr>
          <w:p w14:paraId="48CB15AC"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38479571" w14:textId="77777777" w:rsidTr="0075080A">
        <w:trPr>
          <w:trHeight w:val="276"/>
        </w:trPr>
        <w:tc>
          <w:tcPr>
            <w:tcW w:w="1402" w:type="dxa"/>
            <w:noWrap/>
            <w:vAlign w:val="center"/>
            <w:hideMark/>
          </w:tcPr>
          <w:p w14:paraId="77EF3B21"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SBxylem</w:t>
            </w:r>
            <w:proofErr w:type="spellEnd"/>
          </w:p>
        </w:tc>
        <w:tc>
          <w:tcPr>
            <w:tcW w:w="1448" w:type="dxa"/>
            <w:noWrap/>
            <w:vAlign w:val="center"/>
          </w:tcPr>
          <w:p w14:paraId="2FBC47D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651DD24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44181A2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0.22986</w:t>
            </w:r>
          </w:p>
        </w:tc>
        <w:tc>
          <w:tcPr>
            <w:tcW w:w="1117" w:type="dxa"/>
            <w:shd w:val="clear" w:color="auto" w:fill="auto"/>
            <w:noWrap/>
            <w:vAlign w:val="center"/>
          </w:tcPr>
          <w:p w14:paraId="6BB0EEE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0.22986</w:t>
            </w:r>
          </w:p>
        </w:tc>
        <w:tc>
          <w:tcPr>
            <w:tcW w:w="993" w:type="dxa"/>
            <w:shd w:val="clear" w:color="auto" w:fill="auto"/>
            <w:noWrap/>
            <w:vAlign w:val="center"/>
          </w:tcPr>
          <w:p w14:paraId="7DCA542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1.9657</w:t>
            </w:r>
          </w:p>
        </w:tc>
        <w:tc>
          <w:tcPr>
            <w:tcW w:w="992" w:type="dxa"/>
            <w:shd w:val="clear" w:color="auto" w:fill="auto"/>
            <w:noWrap/>
            <w:vAlign w:val="center"/>
          </w:tcPr>
          <w:p w14:paraId="560C6C5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0.14733</w:t>
            </w:r>
          </w:p>
        </w:tc>
        <w:tc>
          <w:tcPr>
            <w:tcW w:w="850" w:type="dxa"/>
            <w:shd w:val="clear" w:color="auto" w:fill="auto"/>
            <w:noWrap/>
            <w:vAlign w:val="center"/>
          </w:tcPr>
          <w:p w14:paraId="35A5E4CE"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0.016</w:t>
            </w:r>
          </w:p>
        </w:tc>
      </w:tr>
      <w:tr w:rsidR="0075080A" w:rsidRPr="000F31B9" w14:paraId="1A3B10A5" w14:textId="77777777" w:rsidTr="0075080A">
        <w:trPr>
          <w:trHeight w:val="276"/>
        </w:trPr>
        <w:tc>
          <w:tcPr>
            <w:tcW w:w="1402" w:type="dxa"/>
            <w:noWrap/>
            <w:vAlign w:val="center"/>
            <w:hideMark/>
          </w:tcPr>
          <w:p w14:paraId="2D3CEB64"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151F1EE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65F1CAB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07FA311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0.21043</w:t>
            </w:r>
          </w:p>
        </w:tc>
        <w:tc>
          <w:tcPr>
            <w:tcW w:w="1117" w:type="dxa"/>
            <w:shd w:val="clear" w:color="auto" w:fill="auto"/>
            <w:noWrap/>
            <w:vAlign w:val="center"/>
          </w:tcPr>
          <w:p w14:paraId="243AD13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0.21043</w:t>
            </w:r>
          </w:p>
        </w:tc>
        <w:tc>
          <w:tcPr>
            <w:tcW w:w="993" w:type="dxa"/>
            <w:shd w:val="clear" w:color="auto" w:fill="auto"/>
            <w:noWrap/>
            <w:vAlign w:val="center"/>
          </w:tcPr>
          <w:p w14:paraId="7F79273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1.7995</w:t>
            </w:r>
          </w:p>
        </w:tc>
        <w:tc>
          <w:tcPr>
            <w:tcW w:w="992" w:type="dxa"/>
            <w:shd w:val="clear" w:color="auto" w:fill="auto"/>
            <w:noWrap/>
            <w:vAlign w:val="center"/>
          </w:tcPr>
          <w:p w14:paraId="65E2229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0.13488</w:t>
            </w:r>
          </w:p>
        </w:tc>
        <w:tc>
          <w:tcPr>
            <w:tcW w:w="850" w:type="dxa"/>
            <w:shd w:val="clear" w:color="auto" w:fill="auto"/>
            <w:noWrap/>
            <w:vAlign w:val="center"/>
          </w:tcPr>
          <w:p w14:paraId="2F563BA6"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0.034</w:t>
            </w:r>
          </w:p>
        </w:tc>
      </w:tr>
      <w:tr w:rsidR="0075080A" w:rsidRPr="000F31B9" w14:paraId="1E6C603A" w14:textId="77777777" w:rsidTr="0075080A">
        <w:trPr>
          <w:trHeight w:val="276"/>
        </w:trPr>
        <w:tc>
          <w:tcPr>
            <w:tcW w:w="1402" w:type="dxa"/>
            <w:noWrap/>
            <w:vAlign w:val="center"/>
            <w:hideMark/>
          </w:tcPr>
          <w:p w14:paraId="66FA4C67"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SMepidermis</w:t>
            </w:r>
            <w:proofErr w:type="spellEnd"/>
          </w:p>
        </w:tc>
        <w:tc>
          <w:tcPr>
            <w:tcW w:w="1448" w:type="dxa"/>
            <w:noWrap/>
            <w:vAlign w:val="center"/>
          </w:tcPr>
          <w:p w14:paraId="2B51E9A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007E7F0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0FDBAF3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0.37868</w:t>
            </w:r>
          </w:p>
        </w:tc>
        <w:tc>
          <w:tcPr>
            <w:tcW w:w="1117" w:type="dxa"/>
            <w:shd w:val="clear" w:color="auto" w:fill="auto"/>
            <w:noWrap/>
            <w:vAlign w:val="center"/>
          </w:tcPr>
          <w:p w14:paraId="79DEC1D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0.37868</w:t>
            </w:r>
          </w:p>
        </w:tc>
        <w:tc>
          <w:tcPr>
            <w:tcW w:w="993" w:type="dxa"/>
            <w:shd w:val="clear" w:color="auto" w:fill="auto"/>
            <w:noWrap/>
            <w:vAlign w:val="center"/>
          </w:tcPr>
          <w:p w14:paraId="71BFB5D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4.6261</w:t>
            </w:r>
          </w:p>
        </w:tc>
        <w:tc>
          <w:tcPr>
            <w:tcW w:w="992" w:type="dxa"/>
            <w:shd w:val="clear" w:color="auto" w:fill="auto"/>
            <w:noWrap/>
            <w:vAlign w:val="center"/>
          </w:tcPr>
          <w:p w14:paraId="62B052C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0.24715</w:t>
            </w:r>
          </w:p>
        </w:tc>
        <w:tc>
          <w:tcPr>
            <w:tcW w:w="850" w:type="dxa"/>
            <w:shd w:val="clear" w:color="auto" w:fill="auto"/>
            <w:noWrap/>
            <w:vAlign w:val="center"/>
          </w:tcPr>
          <w:p w14:paraId="21644308"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6E5EE697" w14:textId="77777777" w:rsidTr="0075080A">
        <w:trPr>
          <w:trHeight w:val="276"/>
        </w:trPr>
        <w:tc>
          <w:tcPr>
            <w:tcW w:w="1402" w:type="dxa"/>
            <w:noWrap/>
            <w:vAlign w:val="center"/>
            <w:hideMark/>
          </w:tcPr>
          <w:p w14:paraId="3EB44E23"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26266FF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2BA2ACC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1ACC0C4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0.35324</w:t>
            </w:r>
          </w:p>
        </w:tc>
        <w:tc>
          <w:tcPr>
            <w:tcW w:w="1117" w:type="dxa"/>
            <w:shd w:val="clear" w:color="auto" w:fill="auto"/>
            <w:noWrap/>
            <w:vAlign w:val="center"/>
          </w:tcPr>
          <w:p w14:paraId="2100483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0.35324</w:t>
            </w:r>
          </w:p>
        </w:tc>
        <w:tc>
          <w:tcPr>
            <w:tcW w:w="993" w:type="dxa"/>
            <w:shd w:val="clear" w:color="auto" w:fill="auto"/>
            <w:noWrap/>
            <w:vAlign w:val="center"/>
          </w:tcPr>
          <w:p w14:paraId="22DFAEA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4.3153</w:t>
            </w:r>
          </w:p>
        </w:tc>
        <w:tc>
          <w:tcPr>
            <w:tcW w:w="992" w:type="dxa"/>
            <w:shd w:val="clear" w:color="auto" w:fill="auto"/>
            <w:noWrap/>
            <w:vAlign w:val="center"/>
          </w:tcPr>
          <w:p w14:paraId="7A3B8DA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0.23055</w:t>
            </w:r>
          </w:p>
        </w:tc>
        <w:tc>
          <w:tcPr>
            <w:tcW w:w="850" w:type="dxa"/>
            <w:shd w:val="clear" w:color="auto" w:fill="auto"/>
            <w:noWrap/>
            <w:vAlign w:val="center"/>
          </w:tcPr>
          <w:p w14:paraId="59B7770C"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6C6B14CE" w14:textId="77777777" w:rsidTr="0075080A">
        <w:trPr>
          <w:trHeight w:val="276"/>
        </w:trPr>
        <w:tc>
          <w:tcPr>
            <w:tcW w:w="1402" w:type="dxa"/>
            <w:noWrap/>
            <w:vAlign w:val="center"/>
            <w:hideMark/>
          </w:tcPr>
          <w:p w14:paraId="49C129E3"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SMxylem</w:t>
            </w:r>
            <w:proofErr w:type="spellEnd"/>
          </w:p>
        </w:tc>
        <w:tc>
          <w:tcPr>
            <w:tcW w:w="1448" w:type="dxa"/>
            <w:noWrap/>
            <w:vAlign w:val="center"/>
          </w:tcPr>
          <w:p w14:paraId="1270CD0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0C77083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4D8240E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0.26597</w:t>
            </w:r>
          </w:p>
        </w:tc>
        <w:tc>
          <w:tcPr>
            <w:tcW w:w="1117" w:type="dxa"/>
            <w:shd w:val="clear" w:color="auto" w:fill="auto"/>
            <w:noWrap/>
            <w:vAlign w:val="center"/>
          </w:tcPr>
          <w:p w14:paraId="1900B67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0.26597</w:t>
            </w:r>
          </w:p>
        </w:tc>
        <w:tc>
          <w:tcPr>
            <w:tcW w:w="993" w:type="dxa"/>
            <w:shd w:val="clear" w:color="auto" w:fill="auto"/>
            <w:noWrap/>
            <w:vAlign w:val="center"/>
          </w:tcPr>
          <w:p w14:paraId="4B65815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2.2605</w:t>
            </w:r>
          </w:p>
        </w:tc>
        <w:tc>
          <w:tcPr>
            <w:tcW w:w="992" w:type="dxa"/>
            <w:shd w:val="clear" w:color="auto" w:fill="auto"/>
            <w:noWrap/>
            <w:vAlign w:val="center"/>
          </w:tcPr>
          <w:p w14:paraId="1020060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0.15601</w:t>
            </w:r>
          </w:p>
        </w:tc>
        <w:tc>
          <w:tcPr>
            <w:tcW w:w="850" w:type="dxa"/>
            <w:shd w:val="clear" w:color="auto" w:fill="auto"/>
            <w:noWrap/>
            <w:vAlign w:val="center"/>
          </w:tcPr>
          <w:p w14:paraId="37950EF1"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39B3157F" w14:textId="77777777" w:rsidTr="0075080A">
        <w:trPr>
          <w:trHeight w:val="276"/>
        </w:trPr>
        <w:tc>
          <w:tcPr>
            <w:tcW w:w="1402" w:type="dxa"/>
            <w:noWrap/>
            <w:vAlign w:val="center"/>
            <w:hideMark/>
          </w:tcPr>
          <w:p w14:paraId="630A1A32"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159BD7A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16AC828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73172CC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0.24822</w:t>
            </w:r>
          </w:p>
        </w:tc>
        <w:tc>
          <w:tcPr>
            <w:tcW w:w="1117" w:type="dxa"/>
            <w:shd w:val="clear" w:color="auto" w:fill="auto"/>
            <w:noWrap/>
            <w:vAlign w:val="center"/>
          </w:tcPr>
          <w:p w14:paraId="5B1CFA8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0.24822</w:t>
            </w:r>
          </w:p>
        </w:tc>
        <w:tc>
          <w:tcPr>
            <w:tcW w:w="993" w:type="dxa"/>
            <w:shd w:val="clear" w:color="auto" w:fill="auto"/>
            <w:noWrap/>
            <w:vAlign w:val="center"/>
          </w:tcPr>
          <w:p w14:paraId="01C3BDA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2.1096</w:t>
            </w:r>
          </w:p>
        </w:tc>
        <w:tc>
          <w:tcPr>
            <w:tcW w:w="992" w:type="dxa"/>
            <w:shd w:val="clear" w:color="auto" w:fill="auto"/>
            <w:noWrap/>
            <w:vAlign w:val="center"/>
          </w:tcPr>
          <w:p w14:paraId="4D5044E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0.14559</w:t>
            </w:r>
          </w:p>
        </w:tc>
        <w:tc>
          <w:tcPr>
            <w:tcW w:w="850" w:type="dxa"/>
            <w:shd w:val="clear" w:color="auto" w:fill="auto"/>
            <w:noWrap/>
            <w:vAlign w:val="center"/>
          </w:tcPr>
          <w:p w14:paraId="1B702E76"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0.003</w:t>
            </w:r>
          </w:p>
        </w:tc>
      </w:tr>
      <w:tr w:rsidR="0075080A" w:rsidRPr="000F31B9" w14:paraId="32738779" w14:textId="77777777" w:rsidTr="0075080A">
        <w:trPr>
          <w:trHeight w:val="276"/>
        </w:trPr>
        <w:tc>
          <w:tcPr>
            <w:tcW w:w="1402" w:type="dxa"/>
            <w:noWrap/>
            <w:vAlign w:val="center"/>
            <w:hideMark/>
          </w:tcPr>
          <w:p w14:paraId="264C7E8F"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SUepidermis</w:t>
            </w:r>
            <w:proofErr w:type="spellEnd"/>
          </w:p>
        </w:tc>
        <w:tc>
          <w:tcPr>
            <w:tcW w:w="1448" w:type="dxa"/>
            <w:noWrap/>
            <w:vAlign w:val="center"/>
          </w:tcPr>
          <w:p w14:paraId="5F9FEA1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14E58D9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45769E8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0.1934</w:t>
            </w:r>
          </w:p>
        </w:tc>
        <w:tc>
          <w:tcPr>
            <w:tcW w:w="1117" w:type="dxa"/>
            <w:shd w:val="clear" w:color="auto" w:fill="auto"/>
            <w:noWrap/>
            <w:vAlign w:val="center"/>
          </w:tcPr>
          <w:p w14:paraId="72AC30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0.1934</w:t>
            </w:r>
          </w:p>
        </w:tc>
        <w:tc>
          <w:tcPr>
            <w:tcW w:w="993" w:type="dxa"/>
            <w:shd w:val="clear" w:color="auto" w:fill="auto"/>
            <w:noWrap/>
            <w:vAlign w:val="center"/>
          </w:tcPr>
          <w:p w14:paraId="52BB62F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2.5331</w:t>
            </w:r>
          </w:p>
        </w:tc>
        <w:tc>
          <w:tcPr>
            <w:tcW w:w="992" w:type="dxa"/>
            <w:shd w:val="clear" w:color="auto" w:fill="auto"/>
            <w:noWrap/>
            <w:vAlign w:val="center"/>
          </w:tcPr>
          <w:p w14:paraId="79D0A99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0.1325</w:t>
            </w:r>
          </w:p>
        </w:tc>
        <w:tc>
          <w:tcPr>
            <w:tcW w:w="850" w:type="dxa"/>
            <w:shd w:val="clear" w:color="auto" w:fill="auto"/>
            <w:noWrap/>
            <w:vAlign w:val="center"/>
          </w:tcPr>
          <w:p w14:paraId="55081752"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0.055</w:t>
            </w:r>
          </w:p>
        </w:tc>
      </w:tr>
      <w:tr w:rsidR="0075080A" w:rsidRPr="000F31B9" w14:paraId="344ED8C2" w14:textId="77777777" w:rsidTr="0075080A">
        <w:trPr>
          <w:trHeight w:val="276"/>
        </w:trPr>
        <w:tc>
          <w:tcPr>
            <w:tcW w:w="1402" w:type="dxa"/>
            <w:noWrap/>
            <w:vAlign w:val="center"/>
            <w:hideMark/>
          </w:tcPr>
          <w:p w14:paraId="1520E8E7"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2A93A56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7D3C74A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1354BCA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0.56964</w:t>
            </w:r>
          </w:p>
        </w:tc>
        <w:tc>
          <w:tcPr>
            <w:tcW w:w="1117" w:type="dxa"/>
            <w:shd w:val="clear" w:color="auto" w:fill="auto"/>
            <w:noWrap/>
            <w:vAlign w:val="center"/>
          </w:tcPr>
          <w:p w14:paraId="34D7431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0.56964</w:t>
            </w:r>
          </w:p>
        </w:tc>
        <w:tc>
          <w:tcPr>
            <w:tcW w:w="993" w:type="dxa"/>
            <w:shd w:val="clear" w:color="auto" w:fill="auto"/>
            <w:noWrap/>
            <w:vAlign w:val="center"/>
          </w:tcPr>
          <w:p w14:paraId="4135A81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7.4611</w:t>
            </w:r>
          </w:p>
        </w:tc>
        <w:tc>
          <w:tcPr>
            <w:tcW w:w="992" w:type="dxa"/>
            <w:shd w:val="clear" w:color="auto" w:fill="auto"/>
            <w:noWrap/>
            <w:vAlign w:val="center"/>
          </w:tcPr>
          <w:p w14:paraId="427D5E6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0.39026</w:t>
            </w:r>
          </w:p>
        </w:tc>
        <w:tc>
          <w:tcPr>
            <w:tcW w:w="850" w:type="dxa"/>
            <w:shd w:val="clear" w:color="auto" w:fill="auto"/>
            <w:noWrap/>
            <w:vAlign w:val="center"/>
          </w:tcPr>
          <w:p w14:paraId="5E9C7C06"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3D488B4E" w14:textId="77777777" w:rsidTr="0075080A">
        <w:trPr>
          <w:trHeight w:val="276"/>
        </w:trPr>
        <w:tc>
          <w:tcPr>
            <w:tcW w:w="1402" w:type="dxa"/>
            <w:noWrap/>
            <w:vAlign w:val="center"/>
            <w:hideMark/>
          </w:tcPr>
          <w:p w14:paraId="4FDE5781"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SUxylem</w:t>
            </w:r>
            <w:proofErr w:type="spellEnd"/>
          </w:p>
        </w:tc>
        <w:tc>
          <w:tcPr>
            <w:tcW w:w="1448" w:type="dxa"/>
            <w:noWrap/>
            <w:vAlign w:val="center"/>
          </w:tcPr>
          <w:p w14:paraId="1FCFBF3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7FE7622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6AADE68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0.20039</w:t>
            </w:r>
          </w:p>
        </w:tc>
        <w:tc>
          <w:tcPr>
            <w:tcW w:w="1117" w:type="dxa"/>
            <w:shd w:val="clear" w:color="auto" w:fill="auto"/>
            <w:noWrap/>
            <w:vAlign w:val="center"/>
          </w:tcPr>
          <w:p w14:paraId="2C70EFC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0.200392</w:t>
            </w:r>
          </w:p>
        </w:tc>
        <w:tc>
          <w:tcPr>
            <w:tcW w:w="993" w:type="dxa"/>
            <w:shd w:val="clear" w:color="auto" w:fill="auto"/>
            <w:noWrap/>
            <w:vAlign w:val="center"/>
          </w:tcPr>
          <w:p w14:paraId="03AC7ED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2.0901</w:t>
            </w:r>
          </w:p>
        </w:tc>
        <w:tc>
          <w:tcPr>
            <w:tcW w:w="992" w:type="dxa"/>
            <w:shd w:val="clear" w:color="auto" w:fill="auto"/>
            <w:noWrap/>
            <w:vAlign w:val="center"/>
          </w:tcPr>
          <w:p w14:paraId="0B8BB3A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0.1536</w:t>
            </w:r>
          </w:p>
        </w:tc>
        <w:tc>
          <w:tcPr>
            <w:tcW w:w="850" w:type="dxa"/>
            <w:shd w:val="clear" w:color="auto" w:fill="auto"/>
            <w:noWrap/>
            <w:vAlign w:val="center"/>
          </w:tcPr>
          <w:p w14:paraId="09773568"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rPr>
              <w:t>0.001</w:t>
            </w:r>
          </w:p>
        </w:tc>
      </w:tr>
      <w:tr w:rsidR="0075080A" w:rsidRPr="000F31B9" w14:paraId="7D9D0CEC" w14:textId="77777777" w:rsidTr="0075080A">
        <w:trPr>
          <w:trHeight w:val="276"/>
        </w:trPr>
        <w:tc>
          <w:tcPr>
            <w:tcW w:w="1402" w:type="dxa"/>
            <w:noWrap/>
            <w:vAlign w:val="center"/>
            <w:hideMark/>
          </w:tcPr>
          <w:p w14:paraId="231515D7"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7AF39F2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6F2DE1B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4E3983B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0.20787</w:t>
            </w:r>
          </w:p>
        </w:tc>
        <w:tc>
          <w:tcPr>
            <w:tcW w:w="1117" w:type="dxa"/>
            <w:shd w:val="clear" w:color="auto" w:fill="auto"/>
            <w:noWrap/>
            <w:vAlign w:val="center"/>
          </w:tcPr>
          <w:p w14:paraId="0F8014E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0.207871</w:t>
            </w:r>
          </w:p>
        </w:tc>
        <w:tc>
          <w:tcPr>
            <w:tcW w:w="993" w:type="dxa"/>
            <w:shd w:val="clear" w:color="auto" w:fill="auto"/>
            <w:noWrap/>
            <w:vAlign w:val="center"/>
          </w:tcPr>
          <w:p w14:paraId="3FAD8AB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2.1681</w:t>
            </w:r>
          </w:p>
        </w:tc>
        <w:tc>
          <w:tcPr>
            <w:tcW w:w="992" w:type="dxa"/>
            <w:shd w:val="clear" w:color="auto" w:fill="auto"/>
            <w:noWrap/>
            <w:vAlign w:val="center"/>
          </w:tcPr>
          <w:p w14:paraId="7FAFC1A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0.15933</w:t>
            </w:r>
          </w:p>
        </w:tc>
        <w:tc>
          <w:tcPr>
            <w:tcW w:w="850" w:type="dxa"/>
            <w:shd w:val="clear" w:color="auto" w:fill="auto"/>
            <w:noWrap/>
            <w:vAlign w:val="center"/>
          </w:tcPr>
          <w:p w14:paraId="14A4494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1EBE7F63" w14:textId="77777777" w:rsidTr="0075080A">
        <w:trPr>
          <w:trHeight w:val="276"/>
        </w:trPr>
        <w:tc>
          <w:tcPr>
            <w:tcW w:w="1402" w:type="dxa"/>
            <w:noWrap/>
            <w:vAlign w:val="center"/>
            <w:hideMark/>
          </w:tcPr>
          <w:p w14:paraId="0D05C6E7"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Fepi</w:t>
            </w:r>
            <w:proofErr w:type="spellEnd"/>
          </w:p>
        </w:tc>
        <w:tc>
          <w:tcPr>
            <w:tcW w:w="1448" w:type="dxa"/>
            <w:noWrap/>
            <w:vAlign w:val="center"/>
          </w:tcPr>
          <w:p w14:paraId="31AC477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393F496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4BEF905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0.23726</w:t>
            </w:r>
          </w:p>
        </w:tc>
        <w:tc>
          <w:tcPr>
            <w:tcW w:w="1117" w:type="dxa"/>
            <w:shd w:val="clear" w:color="auto" w:fill="auto"/>
            <w:noWrap/>
            <w:vAlign w:val="center"/>
          </w:tcPr>
          <w:p w14:paraId="4082367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0.237262</w:t>
            </w:r>
          </w:p>
        </w:tc>
        <w:tc>
          <w:tcPr>
            <w:tcW w:w="993" w:type="dxa"/>
            <w:shd w:val="clear" w:color="auto" w:fill="auto"/>
            <w:noWrap/>
            <w:vAlign w:val="center"/>
          </w:tcPr>
          <w:p w14:paraId="5E708F0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3.9495</w:t>
            </w:r>
          </w:p>
        </w:tc>
        <w:tc>
          <w:tcPr>
            <w:tcW w:w="992" w:type="dxa"/>
            <w:shd w:val="clear" w:color="auto" w:fill="auto"/>
            <w:noWrap/>
            <w:vAlign w:val="center"/>
          </w:tcPr>
          <w:p w14:paraId="1F2B0B6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0.2446</w:t>
            </w:r>
          </w:p>
        </w:tc>
        <w:tc>
          <w:tcPr>
            <w:tcW w:w="850" w:type="dxa"/>
            <w:shd w:val="clear" w:color="auto" w:fill="auto"/>
            <w:noWrap/>
            <w:vAlign w:val="center"/>
          </w:tcPr>
          <w:p w14:paraId="516159C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7F3FEF57" w14:textId="77777777" w:rsidTr="0075080A">
        <w:trPr>
          <w:trHeight w:val="276"/>
        </w:trPr>
        <w:tc>
          <w:tcPr>
            <w:tcW w:w="1402" w:type="dxa"/>
            <w:noWrap/>
            <w:vAlign w:val="center"/>
            <w:hideMark/>
          </w:tcPr>
          <w:p w14:paraId="0D29CD1D"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17AE845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1D17B6E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31D17A3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0.14984</w:t>
            </w:r>
          </w:p>
        </w:tc>
        <w:tc>
          <w:tcPr>
            <w:tcW w:w="1117" w:type="dxa"/>
            <w:shd w:val="clear" w:color="auto" w:fill="auto"/>
            <w:noWrap/>
            <w:vAlign w:val="center"/>
          </w:tcPr>
          <w:p w14:paraId="4C4A5AD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0.14984</w:t>
            </w:r>
          </w:p>
        </w:tc>
        <w:tc>
          <w:tcPr>
            <w:tcW w:w="993" w:type="dxa"/>
            <w:shd w:val="clear" w:color="auto" w:fill="auto"/>
            <w:noWrap/>
            <w:vAlign w:val="center"/>
          </w:tcPr>
          <w:p w14:paraId="5B8B88D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2.4943</w:t>
            </w:r>
          </w:p>
        </w:tc>
        <w:tc>
          <w:tcPr>
            <w:tcW w:w="992" w:type="dxa"/>
            <w:shd w:val="clear" w:color="auto" w:fill="auto"/>
            <w:noWrap/>
            <w:vAlign w:val="center"/>
          </w:tcPr>
          <w:p w14:paraId="130CF2A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0.15447</w:t>
            </w:r>
          </w:p>
        </w:tc>
        <w:tc>
          <w:tcPr>
            <w:tcW w:w="850" w:type="dxa"/>
            <w:shd w:val="clear" w:color="auto" w:fill="auto"/>
            <w:noWrap/>
            <w:vAlign w:val="center"/>
          </w:tcPr>
          <w:p w14:paraId="72C4B42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0.001</w:t>
            </w:r>
          </w:p>
        </w:tc>
      </w:tr>
      <w:tr w:rsidR="0075080A" w:rsidRPr="000F31B9" w14:paraId="5F74B10F" w14:textId="77777777" w:rsidTr="0075080A">
        <w:trPr>
          <w:trHeight w:val="276"/>
        </w:trPr>
        <w:tc>
          <w:tcPr>
            <w:tcW w:w="1402" w:type="dxa"/>
            <w:noWrap/>
            <w:vAlign w:val="center"/>
            <w:hideMark/>
          </w:tcPr>
          <w:p w14:paraId="52CDDF34"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Fendo</w:t>
            </w:r>
            <w:proofErr w:type="spellEnd"/>
          </w:p>
        </w:tc>
        <w:tc>
          <w:tcPr>
            <w:tcW w:w="1448" w:type="dxa"/>
            <w:noWrap/>
            <w:vAlign w:val="center"/>
          </w:tcPr>
          <w:p w14:paraId="3EF8BEC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sampling site</w:t>
            </w:r>
          </w:p>
        </w:tc>
        <w:tc>
          <w:tcPr>
            <w:tcW w:w="538" w:type="dxa"/>
            <w:shd w:val="clear" w:color="auto" w:fill="auto"/>
            <w:noWrap/>
            <w:vAlign w:val="center"/>
          </w:tcPr>
          <w:p w14:paraId="67BCDAC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5321B40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0.1046</w:t>
            </w:r>
          </w:p>
        </w:tc>
        <w:tc>
          <w:tcPr>
            <w:tcW w:w="1117" w:type="dxa"/>
            <w:shd w:val="clear" w:color="auto" w:fill="auto"/>
            <w:noWrap/>
            <w:vAlign w:val="center"/>
          </w:tcPr>
          <w:p w14:paraId="4F0418B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0.104598</w:t>
            </w:r>
          </w:p>
        </w:tc>
        <w:tc>
          <w:tcPr>
            <w:tcW w:w="993" w:type="dxa"/>
            <w:shd w:val="clear" w:color="auto" w:fill="auto"/>
            <w:noWrap/>
            <w:vAlign w:val="center"/>
          </w:tcPr>
          <w:p w14:paraId="6B34990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1.3772</w:t>
            </w:r>
          </w:p>
        </w:tc>
        <w:tc>
          <w:tcPr>
            <w:tcW w:w="992" w:type="dxa"/>
            <w:shd w:val="clear" w:color="auto" w:fill="auto"/>
            <w:noWrap/>
            <w:vAlign w:val="center"/>
          </w:tcPr>
          <w:p w14:paraId="5BDF104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0.11941</w:t>
            </w:r>
          </w:p>
        </w:tc>
        <w:tc>
          <w:tcPr>
            <w:tcW w:w="850" w:type="dxa"/>
            <w:shd w:val="clear" w:color="auto" w:fill="auto"/>
            <w:noWrap/>
            <w:vAlign w:val="center"/>
          </w:tcPr>
          <w:p w14:paraId="1781891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0.004</w:t>
            </w:r>
          </w:p>
        </w:tc>
      </w:tr>
      <w:tr w:rsidR="0075080A" w:rsidRPr="000F31B9" w14:paraId="5A91A423" w14:textId="77777777" w:rsidTr="0075080A">
        <w:trPr>
          <w:trHeight w:val="276"/>
        </w:trPr>
        <w:tc>
          <w:tcPr>
            <w:tcW w:w="1402" w:type="dxa"/>
            <w:noWrap/>
            <w:vAlign w:val="center"/>
            <w:hideMark/>
          </w:tcPr>
          <w:p w14:paraId="1AB982C3" w14:textId="77777777" w:rsidR="0075080A" w:rsidRPr="000F31B9" w:rsidRDefault="0075080A" w:rsidP="0075080A">
            <w:pPr>
              <w:rPr>
                <w:rFonts w:ascii="Times New Roman" w:eastAsia="DengXian" w:hAnsi="Times New Roman" w:cs="Times New Roman"/>
                <w:color w:val="000000"/>
                <w:kern w:val="0"/>
              </w:rPr>
            </w:pPr>
          </w:p>
        </w:tc>
        <w:tc>
          <w:tcPr>
            <w:tcW w:w="1448" w:type="dxa"/>
            <w:noWrap/>
            <w:vAlign w:val="center"/>
          </w:tcPr>
          <w:p w14:paraId="59DA456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FWD</w:t>
            </w:r>
          </w:p>
        </w:tc>
        <w:tc>
          <w:tcPr>
            <w:tcW w:w="538" w:type="dxa"/>
            <w:shd w:val="clear" w:color="auto" w:fill="auto"/>
            <w:noWrap/>
            <w:vAlign w:val="center"/>
          </w:tcPr>
          <w:p w14:paraId="25A5AD6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w:t>
            </w:r>
          </w:p>
        </w:tc>
        <w:tc>
          <w:tcPr>
            <w:tcW w:w="1278" w:type="dxa"/>
            <w:shd w:val="clear" w:color="auto" w:fill="auto"/>
            <w:noWrap/>
            <w:vAlign w:val="center"/>
          </w:tcPr>
          <w:p w14:paraId="5FFB181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0.08504</w:t>
            </w:r>
          </w:p>
        </w:tc>
        <w:tc>
          <w:tcPr>
            <w:tcW w:w="1117" w:type="dxa"/>
            <w:shd w:val="clear" w:color="auto" w:fill="auto"/>
            <w:noWrap/>
            <w:vAlign w:val="center"/>
          </w:tcPr>
          <w:p w14:paraId="3ED8475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0.085043</w:t>
            </w:r>
          </w:p>
        </w:tc>
        <w:tc>
          <w:tcPr>
            <w:tcW w:w="993" w:type="dxa"/>
            <w:shd w:val="clear" w:color="auto" w:fill="auto"/>
            <w:noWrap/>
            <w:vAlign w:val="center"/>
          </w:tcPr>
          <w:p w14:paraId="0A354FF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1.1197</w:t>
            </w:r>
          </w:p>
        </w:tc>
        <w:tc>
          <w:tcPr>
            <w:tcW w:w="992" w:type="dxa"/>
            <w:shd w:val="clear" w:color="auto" w:fill="auto"/>
            <w:noWrap/>
            <w:vAlign w:val="center"/>
          </w:tcPr>
          <w:p w14:paraId="3A49602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0.09709</w:t>
            </w:r>
          </w:p>
        </w:tc>
        <w:tc>
          <w:tcPr>
            <w:tcW w:w="850" w:type="dxa"/>
            <w:shd w:val="clear" w:color="auto" w:fill="auto"/>
            <w:noWrap/>
            <w:vAlign w:val="center"/>
          </w:tcPr>
          <w:p w14:paraId="2BFB164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rPr>
              <w:t>0.132</w:t>
            </w:r>
          </w:p>
        </w:tc>
      </w:tr>
    </w:tbl>
    <w:bookmarkEnd w:id="4"/>
    <w:bookmarkEnd w:id="5"/>
    <w:bookmarkEnd w:id="6"/>
    <w:bookmarkEnd w:id="7"/>
    <w:bookmarkEnd w:id="8"/>
    <w:p w14:paraId="2052BB78" w14:textId="77777777" w:rsidR="0075080A" w:rsidRPr="000F31B9" w:rsidRDefault="0075080A" w:rsidP="0075080A">
      <w:r w:rsidRPr="000F31B9">
        <w:rPr>
          <w:vertAlign w:val="superscript"/>
        </w:rPr>
        <w:t>1</w:t>
      </w:r>
      <w:r w:rsidRPr="000F31B9">
        <w:t xml:space="preserve"> degrees of freedom, </w:t>
      </w:r>
      <w:r w:rsidRPr="000F31B9">
        <w:rPr>
          <w:vertAlign w:val="superscript"/>
        </w:rPr>
        <w:t>2</w:t>
      </w:r>
      <w:r w:rsidRPr="000F31B9">
        <w:t xml:space="preserve"> </w:t>
      </w:r>
      <w:proofErr w:type="gramStart"/>
      <w:r w:rsidRPr="000F31B9">
        <w:t>sum</w:t>
      </w:r>
      <w:proofErr w:type="gramEnd"/>
      <w:r w:rsidRPr="000F31B9">
        <w:t xml:space="preserve"> of squares, </w:t>
      </w:r>
      <w:r w:rsidRPr="000F31B9">
        <w:rPr>
          <w:vertAlign w:val="superscript"/>
        </w:rPr>
        <w:t>3</w:t>
      </w:r>
      <w:r w:rsidRPr="000F31B9">
        <w:t xml:space="preserve"> mean sum of squares, </w:t>
      </w:r>
      <w:r w:rsidRPr="000F31B9">
        <w:rPr>
          <w:vertAlign w:val="superscript"/>
        </w:rPr>
        <w:t>4</w:t>
      </w:r>
      <w:r w:rsidRPr="000F31B9">
        <w:t xml:space="preserve"> p-values are based on 999 permutations with subsequent </w:t>
      </w:r>
      <w:proofErr w:type="spellStart"/>
      <w:r w:rsidRPr="000F31B9">
        <w:t>Bonferroni</w:t>
      </w:r>
      <w:proofErr w:type="spellEnd"/>
      <w:r w:rsidRPr="000F31B9">
        <w:t xml:space="preserve"> correction.</w:t>
      </w:r>
    </w:p>
    <w:p w14:paraId="20EE9B86" w14:textId="77777777" w:rsidR="0075080A" w:rsidRPr="000F31B9" w:rsidRDefault="0075080A" w:rsidP="0075080A">
      <w:pPr>
        <w:rPr>
          <w:lang w:eastAsia="zh-CN"/>
        </w:rPr>
      </w:pPr>
    </w:p>
    <w:p w14:paraId="7CD12E9B" w14:textId="77777777" w:rsidR="0075080A" w:rsidRPr="000F31B9" w:rsidRDefault="0075080A" w:rsidP="0075080A">
      <w:pPr>
        <w:rPr>
          <w:lang w:eastAsia="zh-CN"/>
        </w:rPr>
      </w:pPr>
    </w:p>
    <w:p w14:paraId="7FF5E2B8" w14:textId="77777777" w:rsidR="0075080A" w:rsidRPr="000F31B9" w:rsidRDefault="0075080A" w:rsidP="0075080A">
      <w:pPr>
        <w:rPr>
          <w:lang w:eastAsia="zh-CN"/>
        </w:rPr>
      </w:pPr>
    </w:p>
    <w:p w14:paraId="1707BB23" w14:textId="25B91A79" w:rsidR="0075080A" w:rsidRPr="000F31B9" w:rsidRDefault="0075080A" w:rsidP="0075080A">
      <w:pPr>
        <w:widowControl w:val="0"/>
        <w:autoSpaceDE w:val="0"/>
        <w:autoSpaceDN w:val="0"/>
        <w:adjustRightInd w:val="0"/>
        <w:spacing w:line="360" w:lineRule="auto"/>
        <w:jc w:val="both"/>
        <w:rPr>
          <w:lang w:eastAsia="zh-CN"/>
        </w:rPr>
      </w:pPr>
      <w:r w:rsidRPr="000F31B9">
        <w:rPr>
          <w:b/>
        </w:rPr>
        <w:t>Table S</w:t>
      </w:r>
      <w:r w:rsidRPr="000F31B9">
        <w:rPr>
          <w:b/>
          <w:lang w:eastAsia="zh-CN"/>
        </w:rPr>
        <w:t>5</w:t>
      </w:r>
      <w:r w:rsidRPr="000F31B9">
        <w:t xml:space="preserve"> </w:t>
      </w:r>
      <w:r w:rsidR="00FF1F1F" w:rsidRPr="000F31B9">
        <w:t xml:space="preserve">Effects of plant compartment, sampling site and FWD on bacterial and fungal community alpha diversity were tested with linear-mixed model (LMM). Significance was assessed using type II ANOVA with </w:t>
      </w:r>
      <w:proofErr w:type="spellStart"/>
      <w:r w:rsidR="00FF1F1F" w:rsidRPr="000F31B9">
        <w:t>Kenward</w:t>
      </w:r>
      <w:proofErr w:type="spellEnd"/>
      <w:r w:rsidR="00FF1F1F" w:rsidRPr="000F31B9">
        <w:t>–Rodger approximation of the degrees of freedom in a linear-mixed model.</w:t>
      </w:r>
    </w:p>
    <w:tbl>
      <w:tblPr>
        <w:tblStyle w:val="af4"/>
        <w:tblW w:w="8897" w:type="dxa"/>
        <w:tblLayout w:type="fixed"/>
        <w:tblLook w:val="04A0" w:firstRow="1" w:lastRow="0" w:firstColumn="1" w:lastColumn="0" w:noHBand="0" w:noVBand="1"/>
      </w:tblPr>
      <w:tblGrid>
        <w:gridCol w:w="1384"/>
        <w:gridCol w:w="1559"/>
        <w:gridCol w:w="1560"/>
        <w:gridCol w:w="1275"/>
        <w:gridCol w:w="1701"/>
        <w:gridCol w:w="1418"/>
      </w:tblGrid>
      <w:tr w:rsidR="0075080A" w:rsidRPr="000F31B9" w14:paraId="2E6DF2E5" w14:textId="77777777" w:rsidTr="0075080A">
        <w:trPr>
          <w:trHeight w:val="499"/>
        </w:trPr>
        <w:tc>
          <w:tcPr>
            <w:tcW w:w="1384" w:type="dxa"/>
            <w:vMerge w:val="restart"/>
            <w:vAlign w:val="center"/>
          </w:tcPr>
          <w:p w14:paraId="1EA2DECC"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bCs/>
                <w:kern w:val="0"/>
              </w:rPr>
              <w:t>Microbial communities</w:t>
            </w:r>
          </w:p>
        </w:tc>
        <w:tc>
          <w:tcPr>
            <w:tcW w:w="1559" w:type="dxa"/>
            <w:vMerge w:val="restart"/>
            <w:vAlign w:val="center"/>
          </w:tcPr>
          <w:p w14:paraId="6949EA9C"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bCs/>
                <w:kern w:val="0"/>
              </w:rPr>
              <w:t>Variables</w:t>
            </w:r>
          </w:p>
        </w:tc>
        <w:tc>
          <w:tcPr>
            <w:tcW w:w="2835" w:type="dxa"/>
            <w:gridSpan w:val="2"/>
            <w:vAlign w:val="center"/>
          </w:tcPr>
          <w:p w14:paraId="53BA4CD8" w14:textId="77777777" w:rsidR="0075080A" w:rsidRPr="000F31B9" w:rsidRDefault="0075080A" w:rsidP="0075080A">
            <w:pPr>
              <w:jc w:val="center"/>
              <w:rPr>
                <w:rFonts w:ascii="Times New Roman" w:hAnsi="Times New Roman" w:cs="Times New Roman"/>
                <w:bCs/>
                <w:iCs/>
                <w:kern w:val="0"/>
              </w:rPr>
            </w:pPr>
            <w:r w:rsidRPr="000F31B9">
              <w:rPr>
                <w:rFonts w:ascii="Times New Roman" w:hAnsi="Times New Roman" w:cs="Times New Roman"/>
              </w:rPr>
              <w:t>Shannon diversity</w:t>
            </w:r>
          </w:p>
        </w:tc>
        <w:tc>
          <w:tcPr>
            <w:tcW w:w="3119" w:type="dxa"/>
            <w:gridSpan w:val="2"/>
            <w:vAlign w:val="center"/>
          </w:tcPr>
          <w:p w14:paraId="2D22E312" w14:textId="77777777" w:rsidR="0075080A" w:rsidRPr="000F31B9" w:rsidRDefault="0075080A" w:rsidP="0075080A">
            <w:pPr>
              <w:jc w:val="center"/>
              <w:rPr>
                <w:rFonts w:ascii="Times New Roman" w:hAnsi="Times New Roman" w:cs="Times New Roman"/>
                <w:bCs/>
                <w:iCs/>
                <w:kern w:val="0"/>
              </w:rPr>
            </w:pPr>
            <w:r w:rsidRPr="000F31B9">
              <w:rPr>
                <w:rFonts w:ascii="Times New Roman" w:hAnsi="Times New Roman" w:cs="Times New Roman"/>
                <w:bCs/>
                <w:iCs/>
                <w:kern w:val="0"/>
              </w:rPr>
              <w:t>Chao1 richness</w:t>
            </w:r>
          </w:p>
        </w:tc>
      </w:tr>
      <w:tr w:rsidR="0075080A" w:rsidRPr="000F31B9" w14:paraId="5408C847" w14:textId="77777777" w:rsidTr="0075080A">
        <w:trPr>
          <w:trHeight w:val="234"/>
        </w:trPr>
        <w:tc>
          <w:tcPr>
            <w:tcW w:w="1384" w:type="dxa"/>
            <w:vMerge/>
            <w:vAlign w:val="center"/>
          </w:tcPr>
          <w:p w14:paraId="4B0C0E5D" w14:textId="77777777" w:rsidR="0075080A" w:rsidRPr="000F31B9" w:rsidRDefault="0075080A" w:rsidP="0075080A">
            <w:pPr>
              <w:jc w:val="center"/>
              <w:rPr>
                <w:rFonts w:ascii="Times New Roman" w:hAnsi="Times New Roman" w:cs="Times New Roman"/>
              </w:rPr>
            </w:pPr>
          </w:p>
        </w:tc>
        <w:tc>
          <w:tcPr>
            <w:tcW w:w="1559" w:type="dxa"/>
            <w:vMerge/>
            <w:vAlign w:val="center"/>
          </w:tcPr>
          <w:p w14:paraId="288FD117" w14:textId="77777777" w:rsidR="0075080A" w:rsidRPr="000F31B9" w:rsidRDefault="0075080A" w:rsidP="0075080A">
            <w:pPr>
              <w:jc w:val="center"/>
              <w:rPr>
                <w:rFonts w:ascii="Times New Roman" w:hAnsi="Times New Roman" w:cs="Times New Roman"/>
              </w:rPr>
            </w:pPr>
          </w:p>
        </w:tc>
        <w:tc>
          <w:tcPr>
            <w:tcW w:w="1560" w:type="dxa"/>
            <w:vAlign w:val="center"/>
          </w:tcPr>
          <w:p w14:paraId="305527E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i/>
                <w:iCs/>
                <w:kern w:val="0"/>
              </w:rPr>
              <w:t>F</w:t>
            </w:r>
            <w:r w:rsidRPr="000F31B9">
              <w:rPr>
                <w:rFonts w:ascii="Times New Roman" w:hAnsi="Times New Roman" w:cs="Times New Roman"/>
                <w:bCs/>
                <w:iCs/>
                <w:kern w:val="0"/>
              </w:rPr>
              <w:t xml:space="preserve"> </w:t>
            </w:r>
            <w:r w:rsidRPr="000F31B9">
              <w:rPr>
                <w:rFonts w:ascii="Times New Roman" w:hAnsi="Times New Roman" w:cs="Times New Roman"/>
                <w:bCs/>
                <w:kern w:val="0"/>
              </w:rPr>
              <w:t>value</w:t>
            </w:r>
          </w:p>
        </w:tc>
        <w:tc>
          <w:tcPr>
            <w:tcW w:w="1275" w:type="dxa"/>
            <w:vAlign w:val="center"/>
          </w:tcPr>
          <w:p w14:paraId="4DE802B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i/>
                <w:iCs/>
                <w:kern w:val="0"/>
              </w:rPr>
              <w:t xml:space="preserve">P </w:t>
            </w:r>
            <w:r w:rsidRPr="000F31B9">
              <w:rPr>
                <w:rFonts w:ascii="Times New Roman" w:hAnsi="Times New Roman" w:cs="Times New Roman"/>
                <w:bCs/>
                <w:kern w:val="0"/>
              </w:rPr>
              <w:t xml:space="preserve">( </w:t>
            </w:r>
            <w:r w:rsidRPr="000F31B9">
              <w:rPr>
                <w:rFonts w:ascii="Times New Roman" w:eastAsia="EuclidSymbol-Bold" w:hAnsi="Times New Roman" w:cs="Times New Roman"/>
                <w:bCs/>
                <w:kern w:val="0"/>
              </w:rPr>
              <w:t xml:space="preserve">&gt; </w:t>
            </w:r>
            <w:r w:rsidRPr="000F31B9">
              <w:rPr>
                <w:rFonts w:ascii="Times New Roman" w:hAnsi="Times New Roman" w:cs="Times New Roman"/>
                <w:bCs/>
                <w:i/>
                <w:iCs/>
                <w:kern w:val="0"/>
              </w:rPr>
              <w:t>F</w:t>
            </w:r>
            <w:r w:rsidRPr="000F31B9">
              <w:rPr>
                <w:rFonts w:ascii="Times New Roman" w:hAnsi="Times New Roman" w:cs="Times New Roman"/>
                <w:bCs/>
                <w:kern w:val="0"/>
              </w:rPr>
              <w:t>)</w:t>
            </w:r>
          </w:p>
        </w:tc>
        <w:tc>
          <w:tcPr>
            <w:tcW w:w="1701" w:type="dxa"/>
            <w:vAlign w:val="center"/>
          </w:tcPr>
          <w:p w14:paraId="58BCD26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i/>
                <w:iCs/>
                <w:kern w:val="0"/>
              </w:rPr>
              <w:t>F</w:t>
            </w:r>
            <w:r w:rsidRPr="000F31B9">
              <w:rPr>
                <w:rFonts w:ascii="Times New Roman" w:hAnsi="Times New Roman" w:cs="Times New Roman"/>
                <w:bCs/>
                <w:iCs/>
                <w:kern w:val="0"/>
              </w:rPr>
              <w:t xml:space="preserve"> </w:t>
            </w:r>
            <w:r w:rsidRPr="000F31B9">
              <w:rPr>
                <w:rFonts w:ascii="Times New Roman" w:hAnsi="Times New Roman" w:cs="Times New Roman"/>
                <w:bCs/>
                <w:kern w:val="0"/>
              </w:rPr>
              <w:t>value</w:t>
            </w:r>
          </w:p>
        </w:tc>
        <w:tc>
          <w:tcPr>
            <w:tcW w:w="1418" w:type="dxa"/>
            <w:vAlign w:val="center"/>
          </w:tcPr>
          <w:p w14:paraId="5EE00AB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i/>
                <w:iCs/>
                <w:kern w:val="0"/>
              </w:rPr>
              <w:t xml:space="preserve">P </w:t>
            </w:r>
            <w:r w:rsidRPr="000F31B9">
              <w:rPr>
                <w:rFonts w:ascii="Times New Roman" w:hAnsi="Times New Roman" w:cs="Times New Roman"/>
                <w:bCs/>
                <w:kern w:val="0"/>
              </w:rPr>
              <w:t xml:space="preserve">( </w:t>
            </w:r>
            <w:r w:rsidRPr="000F31B9">
              <w:rPr>
                <w:rFonts w:ascii="Times New Roman" w:eastAsia="EuclidSymbol-Bold" w:hAnsi="Times New Roman" w:cs="Times New Roman"/>
                <w:bCs/>
                <w:kern w:val="0"/>
              </w:rPr>
              <w:t xml:space="preserve">&gt; </w:t>
            </w:r>
            <w:r w:rsidRPr="000F31B9">
              <w:rPr>
                <w:rFonts w:ascii="Times New Roman" w:hAnsi="Times New Roman" w:cs="Times New Roman"/>
                <w:bCs/>
                <w:i/>
                <w:iCs/>
                <w:kern w:val="0"/>
              </w:rPr>
              <w:t>F</w:t>
            </w:r>
            <w:r w:rsidRPr="000F31B9">
              <w:rPr>
                <w:rFonts w:ascii="Times New Roman" w:hAnsi="Times New Roman" w:cs="Times New Roman"/>
                <w:bCs/>
                <w:kern w:val="0"/>
              </w:rPr>
              <w:t>)</w:t>
            </w:r>
          </w:p>
        </w:tc>
      </w:tr>
      <w:tr w:rsidR="0075080A" w:rsidRPr="000F31B9" w14:paraId="604D8D4A" w14:textId="77777777" w:rsidTr="0075080A">
        <w:trPr>
          <w:trHeight w:val="499"/>
        </w:trPr>
        <w:tc>
          <w:tcPr>
            <w:tcW w:w="1384" w:type="dxa"/>
            <w:vMerge w:val="restart"/>
            <w:vAlign w:val="center"/>
          </w:tcPr>
          <w:p w14:paraId="6FF840E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Bacterial community</w:t>
            </w:r>
          </w:p>
        </w:tc>
        <w:tc>
          <w:tcPr>
            <w:tcW w:w="1559" w:type="dxa"/>
            <w:vAlign w:val="center"/>
          </w:tcPr>
          <w:p w14:paraId="21DEDA7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Compartment</w:t>
            </w:r>
          </w:p>
        </w:tc>
        <w:tc>
          <w:tcPr>
            <w:tcW w:w="1560" w:type="dxa"/>
            <w:vAlign w:val="center"/>
          </w:tcPr>
          <w:p w14:paraId="7D6F434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F11,121= 14.9</w:t>
            </w:r>
          </w:p>
        </w:tc>
        <w:tc>
          <w:tcPr>
            <w:tcW w:w="1275" w:type="dxa"/>
            <w:vAlign w:val="center"/>
          </w:tcPr>
          <w:p w14:paraId="3074919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 2.2e-16</w:t>
            </w:r>
          </w:p>
        </w:tc>
        <w:tc>
          <w:tcPr>
            <w:tcW w:w="1701" w:type="dxa"/>
            <w:vAlign w:val="center"/>
          </w:tcPr>
          <w:p w14:paraId="0301704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F11,121= 71.93</w:t>
            </w:r>
          </w:p>
        </w:tc>
        <w:tc>
          <w:tcPr>
            <w:tcW w:w="1418" w:type="dxa"/>
            <w:vAlign w:val="center"/>
          </w:tcPr>
          <w:p w14:paraId="693CE5E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 2.2e-16</w:t>
            </w:r>
          </w:p>
        </w:tc>
      </w:tr>
      <w:tr w:rsidR="0075080A" w:rsidRPr="000F31B9" w14:paraId="3DF28A34" w14:textId="77777777" w:rsidTr="0075080A">
        <w:trPr>
          <w:trHeight w:val="499"/>
        </w:trPr>
        <w:tc>
          <w:tcPr>
            <w:tcW w:w="1384" w:type="dxa"/>
            <w:vMerge/>
            <w:vAlign w:val="center"/>
          </w:tcPr>
          <w:p w14:paraId="1A3238B6" w14:textId="77777777" w:rsidR="0075080A" w:rsidRPr="000F31B9" w:rsidRDefault="0075080A" w:rsidP="0075080A">
            <w:pPr>
              <w:jc w:val="center"/>
              <w:rPr>
                <w:rFonts w:ascii="Times New Roman" w:hAnsi="Times New Roman" w:cs="Times New Roman"/>
              </w:rPr>
            </w:pPr>
          </w:p>
        </w:tc>
        <w:tc>
          <w:tcPr>
            <w:tcW w:w="1559" w:type="dxa"/>
            <w:vAlign w:val="center"/>
          </w:tcPr>
          <w:p w14:paraId="13B6560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FWD</w:t>
            </w:r>
          </w:p>
        </w:tc>
        <w:tc>
          <w:tcPr>
            <w:tcW w:w="1560" w:type="dxa"/>
            <w:vAlign w:val="center"/>
          </w:tcPr>
          <w:p w14:paraId="550E9E4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F1,9 = 7.4</w:t>
            </w:r>
          </w:p>
        </w:tc>
        <w:tc>
          <w:tcPr>
            <w:tcW w:w="1275" w:type="dxa"/>
            <w:vAlign w:val="center"/>
          </w:tcPr>
          <w:p w14:paraId="2CDA3CC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0.023</w:t>
            </w:r>
          </w:p>
        </w:tc>
        <w:tc>
          <w:tcPr>
            <w:tcW w:w="1701" w:type="dxa"/>
            <w:vAlign w:val="center"/>
          </w:tcPr>
          <w:p w14:paraId="4B5A0F8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F1,9 = 9.69</w:t>
            </w:r>
          </w:p>
        </w:tc>
        <w:tc>
          <w:tcPr>
            <w:tcW w:w="1418" w:type="dxa"/>
            <w:vAlign w:val="center"/>
          </w:tcPr>
          <w:p w14:paraId="5912B69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 0.012</w:t>
            </w:r>
          </w:p>
        </w:tc>
      </w:tr>
      <w:tr w:rsidR="0075080A" w:rsidRPr="000F31B9" w14:paraId="7AFE259A" w14:textId="77777777" w:rsidTr="0075080A">
        <w:trPr>
          <w:trHeight w:val="499"/>
        </w:trPr>
        <w:tc>
          <w:tcPr>
            <w:tcW w:w="1384" w:type="dxa"/>
            <w:vMerge/>
            <w:vAlign w:val="center"/>
          </w:tcPr>
          <w:p w14:paraId="1CACC934" w14:textId="77777777" w:rsidR="0075080A" w:rsidRPr="000F31B9" w:rsidRDefault="0075080A" w:rsidP="0075080A">
            <w:pPr>
              <w:jc w:val="center"/>
              <w:rPr>
                <w:rFonts w:ascii="Times New Roman" w:hAnsi="Times New Roman" w:cs="Times New Roman"/>
              </w:rPr>
            </w:pPr>
          </w:p>
        </w:tc>
        <w:tc>
          <w:tcPr>
            <w:tcW w:w="1559" w:type="dxa"/>
            <w:vAlign w:val="center"/>
          </w:tcPr>
          <w:p w14:paraId="2BAFA15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Sampling site</w:t>
            </w:r>
          </w:p>
        </w:tc>
        <w:tc>
          <w:tcPr>
            <w:tcW w:w="1560" w:type="dxa"/>
            <w:vAlign w:val="center"/>
          </w:tcPr>
          <w:p w14:paraId="0BCD4B1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F1,9 = 12.1</w:t>
            </w:r>
          </w:p>
        </w:tc>
        <w:tc>
          <w:tcPr>
            <w:tcW w:w="1275" w:type="dxa"/>
            <w:vAlign w:val="center"/>
          </w:tcPr>
          <w:p w14:paraId="5DC68BF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0.006</w:t>
            </w:r>
          </w:p>
        </w:tc>
        <w:tc>
          <w:tcPr>
            <w:tcW w:w="1701" w:type="dxa"/>
            <w:vAlign w:val="center"/>
          </w:tcPr>
          <w:p w14:paraId="24F38D8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F1,9 = 17.49</w:t>
            </w:r>
          </w:p>
        </w:tc>
        <w:tc>
          <w:tcPr>
            <w:tcW w:w="1418" w:type="dxa"/>
            <w:vAlign w:val="center"/>
          </w:tcPr>
          <w:p w14:paraId="2E89E40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0.002</w:t>
            </w:r>
          </w:p>
        </w:tc>
      </w:tr>
      <w:tr w:rsidR="0075080A" w:rsidRPr="000F31B9" w14:paraId="71CEC38F" w14:textId="77777777" w:rsidTr="0075080A">
        <w:trPr>
          <w:trHeight w:val="499"/>
        </w:trPr>
        <w:tc>
          <w:tcPr>
            <w:tcW w:w="1384" w:type="dxa"/>
            <w:vMerge w:val="restart"/>
            <w:vAlign w:val="center"/>
          </w:tcPr>
          <w:p w14:paraId="02F57A3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Fungal community</w:t>
            </w:r>
          </w:p>
        </w:tc>
        <w:tc>
          <w:tcPr>
            <w:tcW w:w="1559" w:type="dxa"/>
            <w:vAlign w:val="center"/>
          </w:tcPr>
          <w:p w14:paraId="1E5E276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Compartment</w:t>
            </w:r>
          </w:p>
        </w:tc>
        <w:tc>
          <w:tcPr>
            <w:tcW w:w="1560" w:type="dxa"/>
            <w:vAlign w:val="center"/>
          </w:tcPr>
          <w:p w14:paraId="1D1BA18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F11,121 = 7.9</w:t>
            </w:r>
          </w:p>
        </w:tc>
        <w:tc>
          <w:tcPr>
            <w:tcW w:w="1275" w:type="dxa"/>
            <w:vAlign w:val="center"/>
          </w:tcPr>
          <w:p w14:paraId="481148A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 3.24e-10</w:t>
            </w:r>
          </w:p>
        </w:tc>
        <w:tc>
          <w:tcPr>
            <w:tcW w:w="1701" w:type="dxa"/>
            <w:vAlign w:val="center"/>
          </w:tcPr>
          <w:p w14:paraId="5A1C415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F11,121 = 24.39</w:t>
            </w:r>
          </w:p>
        </w:tc>
        <w:tc>
          <w:tcPr>
            <w:tcW w:w="1418" w:type="dxa"/>
            <w:vAlign w:val="center"/>
          </w:tcPr>
          <w:p w14:paraId="0903CCA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 2.2e-16</w:t>
            </w:r>
          </w:p>
        </w:tc>
      </w:tr>
      <w:tr w:rsidR="0075080A" w:rsidRPr="000F31B9" w14:paraId="4C4DA496" w14:textId="77777777" w:rsidTr="0075080A">
        <w:trPr>
          <w:trHeight w:val="499"/>
        </w:trPr>
        <w:tc>
          <w:tcPr>
            <w:tcW w:w="1384" w:type="dxa"/>
            <w:vMerge/>
            <w:vAlign w:val="center"/>
          </w:tcPr>
          <w:p w14:paraId="24313B30" w14:textId="77777777" w:rsidR="0075080A" w:rsidRPr="000F31B9" w:rsidRDefault="0075080A" w:rsidP="0075080A">
            <w:pPr>
              <w:jc w:val="center"/>
              <w:rPr>
                <w:rFonts w:ascii="Times New Roman" w:hAnsi="Times New Roman" w:cs="Times New Roman"/>
              </w:rPr>
            </w:pPr>
          </w:p>
        </w:tc>
        <w:tc>
          <w:tcPr>
            <w:tcW w:w="1559" w:type="dxa"/>
            <w:vAlign w:val="center"/>
          </w:tcPr>
          <w:p w14:paraId="0FB86C0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FWD</w:t>
            </w:r>
          </w:p>
        </w:tc>
        <w:tc>
          <w:tcPr>
            <w:tcW w:w="1560" w:type="dxa"/>
            <w:vAlign w:val="center"/>
          </w:tcPr>
          <w:p w14:paraId="3115A00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 9 = 19.4</w:t>
            </w:r>
          </w:p>
        </w:tc>
        <w:tc>
          <w:tcPr>
            <w:tcW w:w="1275" w:type="dxa"/>
            <w:vAlign w:val="center"/>
          </w:tcPr>
          <w:p w14:paraId="25A9626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0.00172</w:t>
            </w:r>
          </w:p>
        </w:tc>
        <w:tc>
          <w:tcPr>
            <w:tcW w:w="1701" w:type="dxa"/>
            <w:vAlign w:val="center"/>
          </w:tcPr>
          <w:p w14:paraId="6E30907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 9 = 17.97</w:t>
            </w:r>
          </w:p>
        </w:tc>
        <w:tc>
          <w:tcPr>
            <w:tcW w:w="1418" w:type="dxa"/>
            <w:vAlign w:val="center"/>
          </w:tcPr>
          <w:p w14:paraId="5822DB8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0.002</w:t>
            </w:r>
          </w:p>
        </w:tc>
      </w:tr>
      <w:tr w:rsidR="0075080A" w:rsidRPr="000F31B9" w14:paraId="710707CB" w14:textId="77777777" w:rsidTr="0075080A">
        <w:trPr>
          <w:trHeight w:val="499"/>
        </w:trPr>
        <w:tc>
          <w:tcPr>
            <w:tcW w:w="1384" w:type="dxa"/>
            <w:vMerge/>
            <w:vAlign w:val="center"/>
          </w:tcPr>
          <w:p w14:paraId="59AFEBB4" w14:textId="77777777" w:rsidR="0075080A" w:rsidRPr="000F31B9" w:rsidRDefault="0075080A" w:rsidP="0075080A">
            <w:pPr>
              <w:jc w:val="center"/>
              <w:rPr>
                <w:rFonts w:ascii="Times New Roman" w:hAnsi="Times New Roman" w:cs="Times New Roman"/>
              </w:rPr>
            </w:pPr>
          </w:p>
        </w:tc>
        <w:tc>
          <w:tcPr>
            <w:tcW w:w="1559" w:type="dxa"/>
            <w:vAlign w:val="center"/>
          </w:tcPr>
          <w:p w14:paraId="4CF230B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Sampling site</w:t>
            </w:r>
          </w:p>
        </w:tc>
        <w:tc>
          <w:tcPr>
            <w:tcW w:w="1560" w:type="dxa"/>
            <w:vAlign w:val="center"/>
          </w:tcPr>
          <w:p w14:paraId="024455B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 9 = 0.048</w:t>
            </w:r>
          </w:p>
        </w:tc>
        <w:tc>
          <w:tcPr>
            <w:tcW w:w="1275" w:type="dxa"/>
            <w:vAlign w:val="center"/>
          </w:tcPr>
          <w:p w14:paraId="1298466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0.831</w:t>
            </w:r>
          </w:p>
        </w:tc>
        <w:tc>
          <w:tcPr>
            <w:tcW w:w="1701" w:type="dxa"/>
            <w:vAlign w:val="center"/>
          </w:tcPr>
          <w:p w14:paraId="76D10AB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F1, 9 = 5.46</w:t>
            </w:r>
          </w:p>
        </w:tc>
        <w:tc>
          <w:tcPr>
            <w:tcW w:w="1418" w:type="dxa"/>
            <w:vAlign w:val="center"/>
          </w:tcPr>
          <w:p w14:paraId="4C94517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0.044</w:t>
            </w:r>
          </w:p>
        </w:tc>
      </w:tr>
    </w:tbl>
    <w:p w14:paraId="35C2D95A" w14:textId="77777777" w:rsidR="0075080A" w:rsidRPr="000F31B9" w:rsidRDefault="0075080A" w:rsidP="0075080A"/>
    <w:p w14:paraId="0F192D09" w14:textId="77777777" w:rsidR="0075080A" w:rsidRPr="000F31B9" w:rsidRDefault="0075080A" w:rsidP="0075080A">
      <w:pPr>
        <w:rPr>
          <w:lang w:eastAsia="zh-CN"/>
        </w:rPr>
      </w:pPr>
    </w:p>
    <w:p w14:paraId="53E175DB" w14:textId="77777777" w:rsidR="0075080A" w:rsidRPr="000F31B9" w:rsidRDefault="0075080A" w:rsidP="0075080A">
      <w:pPr>
        <w:rPr>
          <w:lang w:eastAsia="zh-CN"/>
        </w:rPr>
      </w:pPr>
    </w:p>
    <w:p w14:paraId="0B732642" w14:textId="77777777" w:rsidR="0075080A" w:rsidRPr="000F31B9" w:rsidRDefault="0075080A" w:rsidP="0075080A">
      <w:pPr>
        <w:rPr>
          <w:lang w:eastAsia="zh-CN"/>
        </w:rPr>
      </w:pPr>
    </w:p>
    <w:p w14:paraId="5B8F6154" w14:textId="77777777" w:rsidR="0075080A" w:rsidRPr="000F31B9" w:rsidRDefault="0075080A" w:rsidP="0075080A">
      <w:pPr>
        <w:rPr>
          <w:lang w:eastAsia="zh-CN"/>
        </w:rPr>
      </w:pPr>
    </w:p>
    <w:p w14:paraId="2695CBED" w14:textId="77777777" w:rsidR="0075080A" w:rsidRPr="000F31B9" w:rsidRDefault="0075080A" w:rsidP="0075080A">
      <w:pPr>
        <w:rPr>
          <w:lang w:eastAsia="zh-CN"/>
        </w:rPr>
      </w:pPr>
    </w:p>
    <w:p w14:paraId="5BBD18F7" w14:textId="77777777" w:rsidR="0075080A" w:rsidRPr="000F31B9" w:rsidRDefault="0075080A" w:rsidP="0075080A">
      <w:pPr>
        <w:rPr>
          <w:lang w:eastAsia="zh-CN"/>
        </w:rPr>
      </w:pPr>
    </w:p>
    <w:p w14:paraId="00739BB8" w14:textId="77777777" w:rsidR="0075080A" w:rsidRPr="000F31B9" w:rsidRDefault="0075080A" w:rsidP="0075080A">
      <w:pPr>
        <w:rPr>
          <w:lang w:eastAsia="zh-CN"/>
        </w:rPr>
      </w:pPr>
    </w:p>
    <w:p w14:paraId="6E29891B" w14:textId="77777777" w:rsidR="0075080A" w:rsidRPr="000F31B9" w:rsidRDefault="0075080A" w:rsidP="0075080A">
      <w:pPr>
        <w:rPr>
          <w:lang w:eastAsia="zh-CN"/>
        </w:rPr>
      </w:pPr>
    </w:p>
    <w:p w14:paraId="4A7DB18B" w14:textId="77777777" w:rsidR="0075080A" w:rsidRPr="000F31B9" w:rsidRDefault="0075080A" w:rsidP="0075080A">
      <w:pPr>
        <w:rPr>
          <w:lang w:eastAsia="zh-CN"/>
        </w:rPr>
      </w:pPr>
    </w:p>
    <w:p w14:paraId="5310F38B" w14:textId="77777777" w:rsidR="0075080A" w:rsidRPr="000F31B9" w:rsidRDefault="0075080A" w:rsidP="0075080A">
      <w:pPr>
        <w:rPr>
          <w:lang w:eastAsia="zh-CN"/>
        </w:rPr>
      </w:pPr>
    </w:p>
    <w:p w14:paraId="4C5BF15D" w14:textId="77777777" w:rsidR="0075080A" w:rsidRPr="000F31B9" w:rsidRDefault="0075080A" w:rsidP="0075080A">
      <w:pPr>
        <w:rPr>
          <w:lang w:eastAsia="zh-CN"/>
        </w:rPr>
      </w:pPr>
    </w:p>
    <w:p w14:paraId="7E475CC4" w14:textId="77777777" w:rsidR="0075080A" w:rsidRPr="000F31B9" w:rsidRDefault="0075080A" w:rsidP="0075080A">
      <w:pPr>
        <w:rPr>
          <w:lang w:eastAsia="zh-CN"/>
        </w:rPr>
      </w:pPr>
    </w:p>
    <w:p w14:paraId="12BEBF32" w14:textId="77777777" w:rsidR="0075080A" w:rsidRPr="000F31B9" w:rsidRDefault="0075080A" w:rsidP="0075080A">
      <w:pPr>
        <w:rPr>
          <w:lang w:eastAsia="zh-CN"/>
        </w:rPr>
      </w:pPr>
    </w:p>
    <w:p w14:paraId="3AB99B89" w14:textId="77777777" w:rsidR="0075080A" w:rsidRPr="000F31B9" w:rsidRDefault="0075080A" w:rsidP="0075080A">
      <w:pPr>
        <w:rPr>
          <w:lang w:eastAsia="zh-CN"/>
        </w:rPr>
      </w:pPr>
    </w:p>
    <w:p w14:paraId="7D909D59" w14:textId="77777777" w:rsidR="0075080A" w:rsidRPr="000F31B9" w:rsidRDefault="0075080A" w:rsidP="0075080A">
      <w:pPr>
        <w:rPr>
          <w:lang w:eastAsia="zh-CN"/>
        </w:rPr>
      </w:pPr>
    </w:p>
    <w:p w14:paraId="2FF16395" w14:textId="77777777" w:rsidR="0075080A" w:rsidRPr="000F31B9" w:rsidRDefault="0075080A" w:rsidP="0075080A">
      <w:pPr>
        <w:rPr>
          <w:lang w:eastAsia="zh-CN"/>
        </w:rPr>
      </w:pPr>
    </w:p>
    <w:p w14:paraId="5A861588" w14:textId="77777777" w:rsidR="0075080A" w:rsidRPr="000F31B9" w:rsidRDefault="0075080A" w:rsidP="0075080A">
      <w:pPr>
        <w:rPr>
          <w:lang w:eastAsia="zh-CN"/>
        </w:rPr>
      </w:pPr>
    </w:p>
    <w:p w14:paraId="64F4EA68" w14:textId="77777777" w:rsidR="0075080A" w:rsidRPr="000F31B9" w:rsidRDefault="0075080A" w:rsidP="0075080A">
      <w:pPr>
        <w:rPr>
          <w:lang w:eastAsia="zh-CN"/>
        </w:rPr>
      </w:pPr>
    </w:p>
    <w:p w14:paraId="22D1761E" w14:textId="77777777" w:rsidR="0075080A" w:rsidRPr="000F31B9" w:rsidRDefault="0075080A" w:rsidP="0075080A">
      <w:pPr>
        <w:rPr>
          <w:lang w:eastAsia="zh-CN"/>
        </w:rPr>
      </w:pPr>
    </w:p>
    <w:p w14:paraId="58AD2AAC" w14:textId="77777777" w:rsidR="0075080A" w:rsidRPr="000F31B9" w:rsidRDefault="0075080A" w:rsidP="0075080A">
      <w:pPr>
        <w:rPr>
          <w:lang w:eastAsia="zh-CN"/>
        </w:rPr>
      </w:pPr>
    </w:p>
    <w:p w14:paraId="064AF728" w14:textId="77777777" w:rsidR="0075080A" w:rsidRPr="000F31B9" w:rsidRDefault="0075080A" w:rsidP="0075080A">
      <w:pPr>
        <w:rPr>
          <w:lang w:eastAsia="zh-CN"/>
        </w:rPr>
      </w:pPr>
    </w:p>
    <w:p w14:paraId="04F877E0" w14:textId="77777777" w:rsidR="0075080A" w:rsidRPr="000F31B9" w:rsidRDefault="0075080A" w:rsidP="0075080A">
      <w:pPr>
        <w:rPr>
          <w:lang w:eastAsia="zh-CN"/>
        </w:rPr>
      </w:pPr>
    </w:p>
    <w:p w14:paraId="4B1B84A5" w14:textId="77777777" w:rsidR="0075080A" w:rsidRPr="000F31B9" w:rsidRDefault="0075080A" w:rsidP="0075080A">
      <w:pPr>
        <w:rPr>
          <w:lang w:eastAsia="zh-CN"/>
        </w:rPr>
      </w:pPr>
    </w:p>
    <w:p w14:paraId="79BC9796" w14:textId="77777777" w:rsidR="0075080A" w:rsidRPr="000F31B9" w:rsidRDefault="0075080A" w:rsidP="0075080A"/>
    <w:p w14:paraId="53105A0A" w14:textId="6C5EF9D3" w:rsidR="0075080A" w:rsidRPr="000F31B9" w:rsidRDefault="0075080A" w:rsidP="0075080A">
      <w:pPr>
        <w:widowControl w:val="0"/>
        <w:autoSpaceDE w:val="0"/>
        <w:autoSpaceDN w:val="0"/>
        <w:adjustRightInd w:val="0"/>
        <w:spacing w:line="360" w:lineRule="auto"/>
        <w:jc w:val="both"/>
        <w:rPr>
          <w:lang w:eastAsia="zh-CN"/>
        </w:rPr>
      </w:pPr>
      <w:r w:rsidRPr="000F31B9">
        <w:rPr>
          <w:b/>
        </w:rPr>
        <w:lastRenderedPageBreak/>
        <w:t>Table S</w:t>
      </w:r>
      <w:r w:rsidRPr="000F31B9">
        <w:rPr>
          <w:b/>
          <w:lang w:eastAsia="zh-CN"/>
        </w:rPr>
        <w:t>6</w:t>
      </w:r>
      <w:r w:rsidRPr="000F31B9">
        <w:t xml:space="preserve"> </w:t>
      </w:r>
      <w:r w:rsidR="00FF1F1F" w:rsidRPr="000F31B9">
        <w:t>Distance to centroid was calculated by analysis of beta-dispersion using Bray-Curtis dissimilarity.</w:t>
      </w:r>
    </w:p>
    <w:tbl>
      <w:tblPr>
        <w:tblStyle w:val="af4"/>
        <w:tblW w:w="8705" w:type="dxa"/>
        <w:jc w:val="center"/>
        <w:tblLayout w:type="fixed"/>
        <w:tblLook w:val="04A0" w:firstRow="1" w:lastRow="0" w:firstColumn="1" w:lastColumn="0" w:noHBand="0" w:noVBand="1"/>
      </w:tblPr>
      <w:tblGrid>
        <w:gridCol w:w="1516"/>
        <w:gridCol w:w="1134"/>
        <w:gridCol w:w="1985"/>
        <w:gridCol w:w="992"/>
        <w:gridCol w:w="1984"/>
        <w:gridCol w:w="1094"/>
      </w:tblGrid>
      <w:tr w:rsidR="0075080A" w:rsidRPr="000F31B9" w14:paraId="4621FEA0" w14:textId="77777777" w:rsidTr="0075080A">
        <w:trPr>
          <w:trHeight w:val="276"/>
          <w:jc w:val="center"/>
        </w:trPr>
        <w:tc>
          <w:tcPr>
            <w:tcW w:w="2650" w:type="dxa"/>
            <w:gridSpan w:val="2"/>
            <w:vAlign w:val="center"/>
          </w:tcPr>
          <w:p w14:paraId="355B17E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Community dissimilarity</w:t>
            </w:r>
          </w:p>
        </w:tc>
        <w:tc>
          <w:tcPr>
            <w:tcW w:w="2977" w:type="dxa"/>
            <w:gridSpan w:val="2"/>
            <w:noWrap/>
            <w:vAlign w:val="center"/>
          </w:tcPr>
          <w:p w14:paraId="02B11D2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Bacterial</w:t>
            </w:r>
          </w:p>
        </w:tc>
        <w:tc>
          <w:tcPr>
            <w:tcW w:w="3078" w:type="dxa"/>
            <w:gridSpan w:val="2"/>
            <w:vAlign w:val="center"/>
          </w:tcPr>
          <w:p w14:paraId="5FB88DBA" w14:textId="77777777" w:rsidR="0075080A" w:rsidRPr="000F31B9" w:rsidRDefault="0075080A" w:rsidP="000F31B9">
            <w:pPr>
              <w:ind w:firstLineChars="500" w:firstLine="1200"/>
              <w:rPr>
                <w:rFonts w:ascii="Times New Roman" w:hAnsi="Times New Roman" w:cs="Times New Roman"/>
              </w:rPr>
            </w:pPr>
            <w:r w:rsidRPr="000F31B9">
              <w:rPr>
                <w:rFonts w:ascii="Times New Roman" w:hAnsi="Times New Roman" w:cs="Times New Roman"/>
              </w:rPr>
              <w:t>Fungal</w:t>
            </w:r>
          </w:p>
        </w:tc>
      </w:tr>
      <w:tr w:rsidR="0075080A" w:rsidRPr="000F31B9" w14:paraId="7EE500E6" w14:textId="77777777" w:rsidTr="0075080A">
        <w:trPr>
          <w:trHeight w:val="276"/>
          <w:jc w:val="center"/>
        </w:trPr>
        <w:tc>
          <w:tcPr>
            <w:tcW w:w="1516" w:type="dxa"/>
            <w:vAlign w:val="center"/>
          </w:tcPr>
          <w:p w14:paraId="213219B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Compartments</w:t>
            </w:r>
          </w:p>
        </w:tc>
        <w:tc>
          <w:tcPr>
            <w:tcW w:w="1134" w:type="dxa"/>
            <w:noWrap/>
            <w:vAlign w:val="center"/>
          </w:tcPr>
          <w:p w14:paraId="1A124ACB" w14:textId="77777777" w:rsidR="0075080A" w:rsidRPr="000F31B9" w:rsidRDefault="0075080A" w:rsidP="0075080A">
            <w:pPr>
              <w:jc w:val="center"/>
              <w:rPr>
                <w:rFonts w:ascii="Times New Roman" w:hAnsi="Times New Roman" w:cs="Times New Roman"/>
                <w:color w:val="000000"/>
                <w:kern w:val="0"/>
              </w:rPr>
            </w:pPr>
            <w:r w:rsidRPr="000F31B9">
              <w:rPr>
                <w:rFonts w:ascii="Times New Roman" w:hAnsi="Times New Roman" w:cs="Times New Roman"/>
              </w:rPr>
              <w:t>Condition</w:t>
            </w:r>
          </w:p>
        </w:tc>
        <w:tc>
          <w:tcPr>
            <w:tcW w:w="1985" w:type="dxa"/>
            <w:noWrap/>
            <w:vAlign w:val="center"/>
          </w:tcPr>
          <w:p w14:paraId="4ACC0D23"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hAnsi="Times New Roman" w:cs="Times New Roman"/>
              </w:rPr>
              <w:t>Average distance to centroid</w:t>
            </w:r>
          </w:p>
        </w:tc>
        <w:tc>
          <w:tcPr>
            <w:tcW w:w="992" w:type="dxa"/>
            <w:noWrap/>
            <w:vAlign w:val="center"/>
          </w:tcPr>
          <w:p w14:paraId="1120C4D2" w14:textId="77777777" w:rsidR="0075080A" w:rsidRPr="000F31B9" w:rsidRDefault="0075080A" w:rsidP="0075080A">
            <w:pPr>
              <w:jc w:val="center"/>
              <w:rPr>
                <w:rFonts w:ascii="Times New Roman" w:hAnsi="Times New Roman" w:cs="Times New Roman"/>
                <w:color w:val="000000"/>
                <w:kern w:val="0"/>
              </w:rPr>
            </w:pPr>
            <w:proofErr w:type="spellStart"/>
            <w:r w:rsidRPr="000F31B9">
              <w:rPr>
                <w:rFonts w:ascii="Times New Roman" w:hAnsi="Times New Roman" w:cs="Times New Roman"/>
              </w:rPr>
              <w:t>Pr</w:t>
            </w:r>
            <w:proofErr w:type="spellEnd"/>
            <w:r w:rsidRPr="000F31B9">
              <w:rPr>
                <w:rFonts w:ascii="Times New Roman" w:hAnsi="Times New Roman" w:cs="Times New Roman"/>
              </w:rPr>
              <w:t xml:space="preserve"> (&gt;F)</w:t>
            </w:r>
          </w:p>
        </w:tc>
        <w:tc>
          <w:tcPr>
            <w:tcW w:w="1984" w:type="dxa"/>
            <w:vAlign w:val="center"/>
          </w:tcPr>
          <w:p w14:paraId="312B5C3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Average distance to centroid</w:t>
            </w:r>
          </w:p>
        </w:tc>
        <w:tc>
          <w:tcPr>
            <w:tcW w:w="1094" w:type="dxa"/>
            <w:vAlign w:val="center"/>
          </w:tcPr>
          <w:p w14:paraId="677E99F4"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Pr</w:t>
            </w:r>
            <w:proofErr w:type="spellEnd"/>
            <w:r w:rsidRPr="000F31B9">
              <w:rPr>
                <w:rFonts w:ascii="Times New Roman" w:hAnsi="Times New Roman" w:cs="Times New Roman"/>
              </w:rPr>
              <w:t xml:space="preserve"> (&gt;F)</w:t>
            </w:r>
          </w:p>
        </w:tc>
      </w:tr>
      <w:tr w:rsidR="0075080A" w:rsidRPr="000F31B9" w14:paraId="38A02FF1" w14:textId="77777777" w:rsidTr="0075080A">
        <w:trPr>
          <w:trHeight w:val="276"/>
          <w:jc w:val="center"/>
        </w:trPr>
        <w:tc>
          <w:tcPr>
            <w:tcW w:w="1516" w:type="dxa"/>
            <w:noWrap/>
            <w:vAlign w:val="center"/>
            <w:hideMark/>
          </w:tcPr>
          <w:p w14:paraId="326080E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BS</w:t>
            </w:r>
          </w:p>
        </w:tc>
        <w:tc>
          <w:tcPr>
            <w:tcW w:w="1134" w:type="dxa"/>
            <w:noWrap/>
            <w:vAlign w:val="center"/>
          </w:tcPr>
          <w:p w14:paraId="3B3DCF7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4D4C24B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0.189</w:t>
            </w:r>
          </w:p>
        </w:tc>
        <w:tc>
          <w:tcPr>
            <w:tcW w:w="992" w:type="dxa"/>
            <w:vMerge w:val="restart"/>
            <w:shd w:val="clear" w:color="auto" w:fill="auto"/>
            <w:noWrap/>
            <w:vAlign w:val="center"/>
          </w:tcPr>
          <w:p w14:paraId="7D29C50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0.014*</w:t>
            </w:r>
          </w:p>
        </w:tc>
        <w:tc>
          <w:tcPr>
            <w:tcW w:w="1984" w:type="dxa"/>
            <w:vAlign w:val="center"/>
          </w:tcPr>
          <w:p w14:paraId="4678154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0.2297</w:t>
            </w:r>
          </w:p>
        </w:tc>
        <w:tc>
          <w:tcPr>
            <w:tcW w:w="1094" w:type="dxa"/>
            <w:vMerge w:val="restart"/>
            <w:vAlign w:val="center"/>
          </w:tcPr>
          <w:p w14:paraId="07D6059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0.366</w:t>
            </w:r>
          </w:p>
        </w:tc>
      </w:tr>
      <w:tr w:rsidR="0075080A" w:rsidRPr="000F31B9" w14:paraId="3FA44537" w14:textId="77777777" w:rsidTr="0075080A">
        <w:trPr>
          <w:trHeight w:val="276"/>
          <w:jc w:val="center"/>
        </w:trPr>
        <w:tc>
          <w:tcPr>
            <w:tcW w:w="1516" w:type="dxa"/>
            <w:noWrap/>
            <w:vAlign w:val="center"/>
            <w:hideMark/>
          </w:tcPr>
          <w:p w14:paraId="745C0717"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0988F5B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6646563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0.220</w:t>
            </w:r>
          </w:p>
        </w:tc>
        <w:tc>
          <w:tcPr>
            <w:tcW w:w="992" w:type="dxa"/>
            <w:vMerge/>
            <w:shd w:val="clear" w:color="auto" w:fill="auto"/>
            <w:noWrap/>
            <w:vAlign w:val="center"/>
          </w:tcPr>
          <w:p w14:paraId="3365C6A2" w14:textId="77777777" w:rsidR="0075080A" w:rsidRPr="000F31B9" w:rsidRDefault="0075080A" w:rsidP="0075080A">
            <w:pPr>
              <w:rPr>
                <w:rFonts w:ascii="Times New Roman" w:eastAsia="DengXian" w:hAnsi="Times New Roman" w:cs="Times New Roman"/>
                <w:color w:val="000000"/>
                <w:kern w:val="0"/>
              </w:rPr>
            </w:pPr>
          </w:p>
        </w:tc>
        <w:tc>
          <w:tcPr>
            <w:tcW w:w="1984" w:type="dxa"/>
            <w:vAlign w:val="center"/>
          </w:tcPr>
          <w:p w14:paraId="6282021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0.2403</w:t>
            </w:r>
          </w:p>
        </w:tc>
        <w:tc>
          <w:tcPr>
            <w:tcW w:w="1094" w:type="dxa"/>
            <w:vMerge/>
            <w:vAlign w:val="center"/>
          </w:tcPr>
          <w:p w14:paraId="309783B3" w14:textId="77777777" w:rsidR="0075080A" w:rsidRPr="000F31B9" w:rsidRDefault="0075080A" w:rsidP="0075080A">
            <w:pPr>
              <w:rPr>
                <w:rFonts w:ascii="Times New Roman" w:eastAsia="DengXian" w:hAnsi="Times New Roman" w:cs="Times New Roman"/>
                <w:color w:val="000000"/>
                <w:kern w:val="0"/>
              </w:rPr>
            </w:pPr>
          </w:p>
        </w:tc>
      </w:tr>
      <w:tr w:rsidR="0075080A" w:rsidRPr="000F31B9" w14:paraId="75BBD31F" w14:textId="77777777" w:rsidTr="0075080A">
        <w:trPr>
          <w:trHeight w:val="276"/>
          <w:jc w:val="center"/>
        </w:trPr>
        <w:tc>
          <w:tcPr>
            <w:tcW w:w="1516" w:type="dxa"/>
            <w:noWrap/>
            <w:vAlign w:val="center"/>
            <w:hideMark/>
          </w:tcPr>
          <w:p w14:paraId="1C002AF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RHS</w:t>
            </w:r>
          </w:p>
        </w:tc>
        <w:tc>
          <w:tcPr>
            <w:tcW w:w="1134" w:type="dxa"/>
            <w:noWrap/>
            <w:vAlign w:val="center"/>
          </w:tcPr>
          <w:p w14:paraId="4D7E2E3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7CBFA29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0.1687</w:t>
            </w:r>
          </w:p>
        </w:tc>
        <w:tc>
          <w:tcPr>
            <w:tcW w:w="992" w:type="dxa"/>
            <w:vMerge w:val="restart"/>
            <w:shd w:val="clear" w:color="auto" w:fill="auto"/>
            <w:noWrap/>
            <w:vAlign w:val="center"/>
          </w:tcPr>
          <w:p w14:paraId="5ECD2D9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0.539</w:t>
            </w:r>
          </w:p>
        </w:tc>
        <w:tc>
          <w:tcPr>
            <w:tcW w:w="1984" w:type="dxa"/>
            <w:vAlign w:val="center"/>
          </w:tcPr>
          <w:p w14:paraId="005A85E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0.1999</w:t>
            </w:r>
          </w:p>
        </w:tc>
        <w:tc>
          <w:tcPr>
            <w:tcW w:w="1094" w:type="dxa"/>
            <w:vMerge w:val="restart"/>
            <w:vAlign w:val="center"/>
          </w:tcPr>
          <w:p w14:paraId="2BD06B9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0.016*</w:t>
            </w:r>
          </w:p>
        </w:tc>
      </w:tr>
      <w:tr w:rsidR="0075080A" w:rsidRPr="000F31B9" w14:paraId="32A86AC5" w14:textId="77777777" w:rsidTr="0075080A">
        <w:trPr>
          <w:trHeight w:val="276"/>
          <w:jc w:val="center"/>
        </w:trPr>
        <w:tc>
          <w:tcPr>
            <w:tcW w:w="1516" w:type="dxa"/>
            <w:noWrap/>
            <w:vAlign w:val="center"/>
            <w:hideMark/>
          </w:tcPr>
          <w:p w14:paraId="419F49FE"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16E6672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2010CAE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0.1724</w:t>
            </w:r>
          </w:p>
        </w:tc>
        <w:tc>
          <w:tcPr>
            <w:tcW w:w="992" w:type="dxa"/>
            <w:vMerge/>
            <w:shd w:val="clear" w:color="auto" w:fill="auto"/>
            <w:noWrap/>
            <w:vAlign w:val="center"/>
          </w:tcPr>
          <w:p w14:paraId="3F455B3C" w14:textId="77777777" w:rsidR="0075080A" w:rsidRPr="000F31B9" w:rsidRDefault="0075080A" w:rsidP="0075080A">
            <w:pPr>
              <w:rPr>
                <w:rFonts w:ascii="Times New Roman" w:eastAsia="DengXian" w:hAnsi="Times New Roman" w:cs="Times New Roman"/>
                <w:color w:val="000000"/>
                <w:kern w:val="0"/>
              </w:rPr>
            </w:pPr>
          </w:p>
        </w:tc>
        <w:tc>
          <w:tcPr>
            <w:tcW w:w="1984" w:type="dxa"/>
            <w:vAlign w:val="center"/>
          </w:tcPr>
          <w:p w14:paraId="62C9D9A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0.2367</w:t>
            </w:r>
          </w:p>
        </w:tc>
        <w:tc>
          <w:tcPr>
            <w:tcW w:w="1094" w:type="dxa"/>
            <w:vMerge/>
            <w:vAlign w:val="center"/>
          </w:tcPr>
          <w:p w14:paraId="74B08342" w14:textId="77777777" w:rsidR="0075080A" w:rsidRPr="000F31B9" w:rsidRDefault="0075080A" w:rsidP="0075080A">
            <w:pPr>
              <w:rPr>
                <w:rFonts w:ascii="Times New Roman" w:eastAsia="DengXian" w:hAnsi="Times New Roman" w:cs="Times New Roman"/>
                <w:color w:val="000000"/>
                <w:kern w:val="0"/>
              </w:rPr>
            </w:pPr>
          </w:p>
        </w:tc>
      </w:tr>
      <w:tr w:rsidR="0075080A" w:rsidRPr="000F31B9" w14:paraId="32E0BA58" w14:textId="77777777" w:rsidTr="0075080A">
        <w:trPr>
          <w:trHeight w:val="276"/>
          <w:jc w:val="center"/>
        </w:trPr>
        <w:tc>
          <w:tcPr>
            <w:tcW w:w="1516" w:type="dxa"/>
            <w:noWrap/>
            <w:vAlign w:val="center"/>
            <w:hideMark/>
          </w:tcPr>
          <w:p w14:paraId="0214E1B6"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Repi</w:t>
            </w:r>
            <w:proofErr w:type="spellEnd"/>
          </w:p>
        </w:tc>
        <w:tc>
          <w:tcPr>
            <w:tcW w:w="1134" w:type="dxa"/>
            <w:noWrap/>
            <w:vAlign w:val="center"/>
          </w:tcPr>
          <w:p w14:paraId="7623A3E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5054F718"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0.1901</w:t>
            </w:r>
          </w:p>
        </w:tc>
        <w:tc>
          <w:tcPr>
            <w:tcW w:w="992" w:type="dxa"/>
            <w:vMerge w:val="restart"/>
            <w:shd w:val="clear" w:color="auto" w:fill="auto"/>
            <w:noWrap/>
            <w:vAlign w:val="center"/>
          </w:tcPr>
          <w:p w14:paraId="66983A7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0.211</w:t>
            </w:r>
          </w:p>
        </w:tc>
        <w:tc>
          <w:tcPr>
            <w:tcW w:w="1984" w:type="dxa"/>
            <w:vAlign w:val="center"/>
          </w:tcPr>
          <w:p w14:paraId="7907026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0.2367</w:t>
            </w:r>
          </w:p>
        </w:tc>
        <w:tc>
          <w:tcPr>
            <w:tcW w:w="1094" w:type="dxa"/>
            <w:vMerge w:val="restart"/>
            <w:vAlign w:val="center"/>
          </w:tcPr>
          <w:p w14:paraId="1CF30A5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0.067</w:t>
            </w:r>
          </w:p>
        </w:tc>
      </w:tr>
      <w:tr w:rsidR="0075080A" w:rsidRPr="000F31B9" w14:paraId="55B1590A" w14:textId="77777777" w:rsidTr="0075080A">
        <w:trPr>
          <w:trHeight w:val="276"/>
          <w:jc w:val="center"/>
        </w:trPr>
        <w:tc>
          <w:tcPr>
            <w:tcW w:w="1516" w:type="dxa"/>
            <w:noWrap/>
            <w:vAlign w:val="center"/>
            <w:hideMark/>
          </w:tcPr>
          <w:p w14:paraId="72599CC7"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72E0843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2A3C160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0.2137</w:t>
            </w:r>
          </w:p>
        </w:tc>
        <w:tc>
          <w:tcPr>
            <w:tcW w:w="992" w:type="dxa"/>
            <w:vMerge/>
            <w:shd w:val="clear" w:color="auto" w:fill="auto"/>
            <w:noWrap/>
            <w:vAlign w:val="center"/>
          </w:tcPr>
          <w:p w14:paraId="5E26F139" w14:textId="77777777" w:rsidR="0075080A" w:rsidRPr="000F31B9" w:rsidRDefault="0075080A" w:rsidP="0075080A">
            <w:pPr>
              <w:rPr>
                <w:rFonts w:ascii="Times New Roman" w:eastAsia="DengXian" w:hAnsi="Times New Roman" w:cs="Times New Roman"/>
                <w:color w:val="000000"/>
                <w:kern w:val="0"/>
              </w:rPr>
            </w:pPr>
          </w:p>
        </w:tc>
        <w:tc>
          <w:tcPr>
            <w:tcW w:w="1984" w:type="dxa"/>
            <w:vAlign w:val="center"/>
          </w:tcPr>
          <w:p w14:paraId="1701054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0.2739</w:t>
            </w:r>
          </w:p>
        </w:tc>
        <w:tc>
          <w:tcPr>
            <w:tcW w:w="1094" w:type="dxa"/>
            <w:vMerge/>
            <w:vAlign w:val="center"/>
          </w:tcPr>
          <w:p w14:paraId="1D335785" w14:textId="77777777" w:rsidR="0075080A" w:rsidRPr="000F31B9" w:rsidRDefault="0075080A" w:rsidP="0075080A">
            <w:pPr>
              <w:rPr>
                <w:rFonts w:ascii="Times New Roman" w:eastAsia="DengXian" w:hAnsi="Times New Roman" w:cs="Times New Roman"/>
                <w:color w:val="000000"/>
                <w:kern w:val="0"/>
              </w:rPr>
            </w:pPr>
          </w:p>
        </w:tc>
      </w:tr>
      <w:tr w:rsidR="0075080A" w:rsidRPr="000F31B9" w14:paraId="05D27712" w14:textId="77777777" w:rsidTr="0075080A">
        <w:trPr>
          <w:trHeight w:val="276"/>
          <w:jc w:val="center"/>
        </w:trPr>
        <w:tc>
          <w:tcPr>
            <w:tcW w:w="1516" w:type="dxa"/>
            <w:noWrap/>
            <w:vAlign w:val="center"/>
            <w:hideMark/>
          </w:tcPr>
          <w:p w14:paraId="0FB1B8AA"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Rendo</w:t>
            </w:r>
            <w:proofErr w:type="spellEnd"/>
          </w:p>
        </w:tc>
        <w:tc>
          <w:tcPr>
            <w:tcW w:w="1134" w:type="dxa"/>
            <w:noWrap/>
            <w:vAlign w:val="center"/>
          </w:tcPr>
          <w:p w14:paraId="3006180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74D5200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0.1860</w:t>
            </w:r>
          </w:p>
        </w:tc>
        <w:tc>
          <w:tcPr>
            <w:tcW w:w="992" w:type="dxa"/>
            <w:vMerge w:val="restart"/>
            <w:shd w:val="clear" w:color="auto" w:fill="auto"/>
            <w:noWrap/>
            <w:vAlign w:val="center"/>
          </w:tcPr>
          <w:p w14:paraId="2F39C78A"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0.013*</w:t>
            </w:r>
          </w:p>
        </w:tc>
        <w:tc>
          <w:tcPr>
            <w:tcW w:w="1984" w:type="dxa"/>
            <w:vAlign w:val="center"/>
          </w:tcPr>
          <w:p w14:paraId="56A8D8AA"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color w:val="000000"/>
                <w:kern w:val="0"/>
              </w:rPr>
              <w:t>0.2348</w:t>
            </w:r>
          </w:p>
        </w:tc>
        <w:tc>
          <w:tcPr>
            <w:tcW w:w="1094" w:type="dxa"/>
            <w:vMerge w:val="restart"/>
            <w:vAlign w:val="center"/>
          </w:tcPr>
          <w:p w14:paraId="268CE24D"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0.459</w:t>
            </w:r>
          </w:p>
        </w:tc>
      </w:tr>
      <w:tr w:rsidR="0075080A" w:rsidRPr="000F31B9" w14:paraId="27720BF6" w14:textId="77777777" w:rsidTr="0075080A">
        <w:trPr>
          <w:trHeight w:val="276"/>
          <w:jc w:val="center"/>
        </w:trPr>
        <w:tc>
          <w:tcPr>
            <w:tcW w:w="1516" w:type="dxa"/>
            <w:noWrap/>
            <w:vAlign w:val="center"/>
            <w:hideMark/>
          </w:tcPr>
          <w:p w14:paraId="762EB1DF"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786AAB0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2F2FFE7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0.2263</w:t>
            </w:r>
          </w:p>
        </w:tc>
        <w:tc>
          <w:tcPr>
            <w:tcW w:w="992" w:type="dxa"/>
            <w:vMerge/>
            <w:shd w:val="clear" w:color="auto" w:fill="auto"/>
            <w:noWrap/>
            <w:vAlign w:val="center"/>
          </w:tcPr>
          <w:p w14:paraId="5F42DE3F" w14:textId="77777777" w:rsidR="0075080A" w:rsidRPr="000F31B9" w:rsidRDefault="0075080A" w:rsidP="0075080A">
            <w:pPr>
              <w:rPr>
                <w:rFonts w:ascii="Times New Roman" w:eastAsia="DengXian" w:hAnsi="Times New Roman" w:cs="Times New Roman"/>
                <w:kern w:val="0"/>
              </w:rPr>
            </w:pPr>
          </w:p>
        </w:tc>
        <w:tc>
          <w:tcPr>
            <w:tcW w:w="1984" w:type="dxa"/>
            <w:vAlign w:val="center"/>
          </w:tcPr>
          <w:p w14:paraId="2354F2C0"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0.2549</w:t>
            </w:r>
          </w:p>
        </w:tc>
        <w:tc>
          <w:tcPr>
            <w:tcW w:w="1094" w:type="dxa"/>
            <w:vMerge/>
            <w:vAlign w:val="center"/>
          </w:tcPr>
          <w:p w14:paraId="0CF17DC1" w14:textId="77777777" w:rsidR="0075080A" w:rsidRPr="000F31B9" w:rsidRDefault="0075080A" w:rsidP="0075080A">
            <w:pPr>
              <w:rPr>
                <w:rFonts w:ascii="Times New Roman" w:eastAsia="DengXian" w:hAnsi="Times New Roman" w:cs="Times New Roman"/>
                <w:kern w:val="0"/>
              </w:rPr>
            </w:pPr>
          </w:p>
        </w:tc>
      </w:tr>
      <w:tr w:rsidR="0075080A" w:rsidRPr="000F31B9" w14:paraId="7332E054" w14:textId="77777777" w:rsidTr="0075080A">
        <w:trPr>
          <w:trHeight w:val="276"/>
          <w:jc w:val="center"/>
        </w:trPr>
        <w:tc>
          <w:tcPr>
            <w:tcW w:w="1516" w:type="dxa"/>
            <w:noWrap/>
            <w:vAlign w:val="center"/>
            <w:hideMark/>
          </w:tcPr>
          <w:p w14:paraId="5D41B4B5"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SBepidermis</w:t>
            </w:r>
            <w:proofErr w:type="spellEnd"/>
          </w:p>
        </w:tc>
        <w:tc>
          <w:tcPr>
            <w:tcW w:w="1134" w:type="dxa"/>
            <w:noWrap/>
            <w:vAlign w:val="center"/>
          </w:tcPr>
          <w:p w14:paraId="3CBE638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6EFC77A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0.2061</w:t>
            </w:r>
          </w:p>
        </w:tc>
        <w:tc>
          <w:tcPr>
            <w:tcW w:w="992" w:type="dxa"/>
            <w:vMerge w:val="restart"/>
            <w:shd w:val="clear" w:color="auto" w:fill="auto"/>
            <w:noWrap/>
            <w:vAlign w:val="center"/>
          </w:tcPr>
          <w:p w14:paraId="6687EE94"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0.025*</w:t>
            </w:r>
          </w:p>
        </w:tc>
        <w:tc>
          <w:tcPr>
            <w:tcW w:w="1984" w:type="dxa"/>
            <w:vAlign w:val="center"/>
          </w:tcPr>
          <w:p w14:paraId="07D88F97"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color w:val="000000"/>
                <w:kern w:val="0"/>
              </w:rPr>
              <w:t>0.3217</w:t>
            </w:r>
          </w:p>
        </w:tc>
        <w:tc>
          <w:tcPr>
            <w:tcW w:w="1094" w:type="dxa"/>
            <w:vMerge w:val="restart"/>
            <w:vAlign w:val="center"/>
          </w:tcPr>
          <w:p w14:paraId="1A0955F2"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0.527</w:t>
            </w:r>
          </w:p>
        </w:tc>
      </w:tr>
      <w:tr w:rsidR="0075080A" w:rsidRPr="000F31B9" w14:paraId="3CE77194" w14:textId="77777777" w:rsidTr="0075080A">
        <w:trPr>
          <w:trHeight w:val="276"/>
          <w:jc w:val="center"/>
        </w:trPr>
        <w:tc>
          <w:tcPr>
            <w:tcW w:w="1516" w:type="dxa"/>
            <w:noWrap/>
            <w:vAlign w:val="center"/>
            <w:hideMark/>
          </w:tcPr>
          <w:p w14:paraId="01D4F84C"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62461FC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373ECB0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0.2563</w:t>
            </w:r>
          </w:p>
        </w:tc>
        <w:tc>
          <w:tcPr>
            <w:tcW w:w="992" w:type="dxa"/>
            <w:vMerge/>
            <w:shd w:val="clear" w:color="auto" w:fill="auto"/>
            <w:noWrap/>
            <w:vAlign w:val="center"/>
          </w:tcPr>
          <w:p w14:paraId="7F007874" w14:textId="77777777" w:rsidR="0075080A" w:rsidRPr="000F31B9" w:rsidRDefault="0075080A" w:rsidP="0075080A">
            <w:pPr>
              <w:rPr>
                <w:rFonts w:ascii="Times New Roman" w:eastAsia="DengXian" w:hAnsi="Times New Roman" w:cs="Times New Roman"/>
                <w:kern w:val="0"/>
              </w:rPr>
            </w:pPr>
          </w:p>
        </w:tc>
        <w:tc>
          <w:tcPr>
            <w:tcW w:w="1984" w:type="dxa"/>
            <w:vAlign w:val="center"/>
          </w:tcPr>
          <w:p w14:paraId="5019E5F6"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0.2914</w:t>
            </w:r>
          </w:p>
        </w:tc>
        <w:tc>
          <w:tcPr>
            <w:tcW w:w="1094" w:type="dxa"/>
            <w:vMerge/>
            <w:vAlign w:val="center"/>
          </w:tcPr>
          <w:p w14:paraId="0C97F6E5" w14:textId="77777777" w:rsidR="0075080A" w:rsidRPr="000F31B9" w:rsidRDefault="0075080A" w:rsidP="0075080A">
            <w:pPr>
              <w:rPr>
                <w:rFonts w:ascii="Times New Roman" w:eastAsia="DengXian" w:hAnsi="Times New Roman" w:cs="Times New Roman"/>
                <w:kern w:val="0"/>
              </w:rPr>
            </w:pPr>
          </w:p>
        </w:tc>
      </w:tr>
      <w:tr w:rsidR="0075080A" w:rsidRPr="000F31B9" w14:paraId="520D7621" w14:textId="77777777" w:rsidTr="0075080A">
        <w:trPr>
          <w:trHeight w:val="276"/>
          <w:jc w:val="center"/>
        </w:trPr>
        <w:tc>
          <w:tcPr>
            <w:tcW w:w="1516" w:type="dxa"/>
            <w:noWrap/>
            <w:vAlign w:val="center"/>
            <w:hideMark/>
          </w:tcPr>
          <w:p w14:paraId="15FD120F"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SBxylem</w:t>
            </w:r>
            <w:proofErr w:type="spellEnd"/>
          </w:p>
        </w:tc>
        <w:tc>
          <w:tcPr>
            <w:tcW w:w="1134" w:type="dxa"/>
            <w:noWrap/>
            <w:vAlign w:val="center"/>
          </w:tcPr>
          <w:p w14:paraId="28AA946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330B194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0.2908</w:t>
            </w:r>
          </w:p>
        </w:tc>
        <w:tc>
          <w:tcPr>
            <w:tcW w:w="992" w:type="dxa"/>
            <w:vMerge w:val="restart"/>
            <w:shd w:val="clear" w:color="auto" w:fill="auto"/>
            <w:noWrap/>
            <w:vAlign w:val="center"/>
          </w:tcPr>
          <w:p w14:paraId="4BD613BC"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0.005**</w:t>
            </w:r>
          </w:p>
        </w:tc>
        <w:tc>
          <w:tcPr>
            <w:tcW w:w="1984" w:type="dxa"/>
            <w:vAlign w:val="center"/>
          </w:tcPr>
          <w:p w14:paraId="6EBFE3B1"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color w:val="000000"/>
                <w:kern w:val="0"/>
              </w:rPr>
              <w:t>0.3299</w:t>
            </w:r>
          </w:p>
        </w:tc>
        <w:tc>
          <w:tcPr>
            <w:tcW w:w="1094" w:type="dxa"/>
            <w:vMerge w:val="restart"/>
            <w:vAlign w:val="center"/>
          </w:tcPr>
          <w:p w14:paraId="528EF9AE"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0.767</w:t>
            </w:r>
          </w:p>
        </w:tc>
      </w:tr>
      <w:tr w:rsidR="0075080A" w:rsidRPr="000F31B9" w14:paraId="663442DD" w14:textId="77777777" w:rsidTr="0075080A">
        <w:trPr>
          <w:trHeight w:val="276"/>
          <w:jc w:val="center"/>
        </w:trPr>
        <w:tc>
          <w:tcPr>
            <w:tcW w:w="1516" w:type="dxa"/>
            <w:noWrap/>
            <w:vAlign w:val="center"/>
            <w:hideMark/>
          </w:tcPr>
          <w:p w14:paraId="6979BBBC"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7E23FCC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45A5443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0.3597</w:t>
            </w:r>
          </w:p>
        </w:tc>
        <w:tc>
          <w:tcPr>
            <w:tcW w:w="992" w:type="dxa"/>
            <w:vMerge/>
            <w:shd w:val="clear" w:color="auto" w:fill="auto"/>
            <w:noWrap/>
            <w:vAlign w:val="center"/>
          </w:tcPr>
          <w:p w14:paraId="70360D33" w14:textId="77777777" w:rsidR="0075080A" w:rsidRPr="000F31B9" w:rsidRDefault="0075080A" w:rsidP="0075080A">
            <w:pPr>
              <w:rPr>
                <w:rFonts w:ascii="Times New Roman" w:eastAsia="DengXian" w:hAnsi="Times New Roman" w:cs="Times New Roman"/>
                <w:kern w:val="0"/>
              </w:rPr>
            </w:pPr>
          </w:p>
        </w:tc>
        <w:tc>
          <w:tcPr>
            <w:tcW w:w="1984" w:type="dxa"/>
            <w:vAlign w:val="center"/>
          </w:tcPr>
          <w:p w14:paraId="64A551F7"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0.3122</w:t>
            </w:r>
          </w:p>
        </w:tc>
        <w:tc>
          <w:tcPr>
            <w:tcW w:w="1094" w:type="dxa"/>
            <w:vMerge/>
            <w:vAlign w:val="center"/>
          </w:tcPr>
          <w:p w14:paraId="354654E9" w14:textId="77777777" w:rsidR="0075080A" w:rsidRPr="000F31B9" w:rsidRDefault="0075080A" w:rsidP="0075080A">
            <w:pPr>
              <w:rPr>
                <w:rFonts w:ascii="Times New Roman" w:eastAsia="DengXian" w:hAnsi="Times New Roman" w:cs="Times New Roman"/>
                <w:kern w:val="0"/>
              </w:rPr>
            </w:pPr>
          </w:p>
        </w:tc>
      </w:tr>
      <w:tr w:rsidR="0075080A" w:rsidRPr="000F31B9" w14:paraId="7B00BA57" w14:textId="77777777" w:rsidTr="0075080A">
        <w:trPr>
          <w:trHeight w:val="276"/>
          <w:jc w:val="center"/>
        </w:trPr>
        <w:tc>
          <w:tcPr>
            <w:tcW w:w="1516" w:type="dxa"/>
            <w:noWrap/>
            <w:vAlign w:val="center"/>
            <w:hideMark/>
          </w:tcPr>
          <w:p w14:paraId="7DF5F86A"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SMepidermis</w:t>
            </w:r>
            <w:proofErr w:type="spellEnd"/>
          </w:p>
        </w:tc>
        <w:tc>
          <w:tcPr>
            <w:tcW w:w="1134" w:type="dxa"/>
            <w:noWrap/>
            <w:vAlign w:val="center"/>
          </w:tcPr>
          <w:p w14:paraId="6047FC6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44AC06D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0.2283</w:t>
            </w:r>
          </w:p>
        </w:tc>
        <w:tc>
          <w:tcPr>
            <w:tcW w:w="992" w:type="dxa"/>
            <w:vMerge w:val="restart"/>
            <w:shd w:val="clear" w:color="auto" w:fill="auto"/>
            <w:noWrap/>
            <w:vAlign w:val="center"/>
          </w:tcPr>
          <w:p w14:paraId="168E4743"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0.226</w:t>
            </w:r>
          </w:p>
        </w:tc>
        <w:tc>
          <w:tcPr>
            <w:tcW w:w="1984" w:type="dxa"/>
            <w:vAlign w:val="center"/>
          </w:tcPr>
          <w:p w14:paraId="6B5085D1"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color w:val="000000"/>
                <w:kern w:val="0"/>
              </w:rPr>
              <w:t>0.2599</w:t>
            </w:r>
          </w:p>
        </w:tc>
        <w:tc>
          <w:tcPr>
            <w:tcW w:w="1094" w:type="dxa"/>
            <w:vMerge w:val="restart"/>
            <w:vAlign w:val="center"/>
          </w:tcPr>
          <w:p w14:paraId="0B2A90C6"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0.123</w:t>
            </w:r>
          </w:p>
        </w:tc>
      </w:tr>
      <w:tr w:rsidR="0075080A" w:rsidRPr="000F31B9" w14:paraId="521047B6" w14:textId="77777777" w:rsidTr="0075080A">
        <w:trPr>
          <w:trHeight w:val="276"/>
          <w:jc w:val="center"/>
        </w:trPr>
        <w:tc>
          <w:tcPr>
            <w:tcW w:w="1516" w:type="dxa"/>
            <w:noWrap/>
            <w:vAlign w:val="center"/>
            <w:hideMark/>
          </w:tcPr>
          <w:p w14:paraId="65F9A792"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359E719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1A77A63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0.2444</w:t>
            </w:r>
          </w:p>
        </w:tc>
        <w:tc>
          <w:tcPr>
            <w:tcW w:w="992" w:type="dxa"/>
            <w:vMerge/>
            <w:shd w:val="clear" w:color="auto" w:fill="auto"/>
            <w:noWrap/>
            <w:vAlign w:val="center"/>
          </w:tcPr>
          <w:p w14:paraId="7B312E79" w14:textId="77777777" w:rsidR="0075080A" w:rsidRPr="000F31B9" w:rsidRDefault="0075080A" w:rsidP="0075080A">
            <w:pPr>
              <w:rPr>
                <w:rFonts w:ascii="Times New Roman" w:eastAsia="DengXian" w:hAnsi="Times New Roman" w:cs="Times New Roman"/>
                <w:kern w:val="0"/>
              </w:rPr>
            </w:pPr>
          </w:p>
        </w:tc>
        <w:tc>
          <w:tcPr>
            <w:tcW w:w="1984" w:type="dxa"/>
            <w:vAlign w:val="center"/>
          </w:tcPr>
          <w:p w14:paraId="28D0E0A1"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0.2899</w:t>
            </w:r>
          </w:p>
        </w:tc>
        <w:tc>
          <w:tcPr>
            <w:tcW w:w="1094" w:type="dxa"/>
            <w:vMerge/>
            <w:vAlign w:val="center"/>
          </w:tcPr>
          <w:p w14:paraId="70463FF3" w14:textId="77777777" w:rsidR="0075080A" w:rsidRPr="000F31B9" w:rsidRDefault="0075080A" w:rsidP="0075080A">
            <w:pPr>
              <w:rPr>
                <w:rFonts w:ascii="Times New Roman" w:eastAsia="DengXian" w:hAnsi="Times New Roman" w:cs="Times New Roman"/>
                <w:kern w:val="0"/>
              </w:rPr>
            </w:pPr>
          </w:p>
        </w:tc>
      </w:tr>
      <w:tr w:rsidR="0075080A" w:rsidRPr="000F31B9" w14:paraId="79F87A6A" w14:textId="77777777" w:rsidTr="0075080A">
        <w:trPr>
          <w:trHeight w:val="276"/>
          <w:jc w:val="center"/>
        </w:trPr>
        <w:tc>
          <w:tcPr>
            <w:tcW w:w="1516" w:type="dxa"/>
            <w:noWrap/>
            <w:vAlign w:val="center"/>
            <w:hideMark/>
          </w:tcPr>
          <w:p w14:paraId="559BE350"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SMxylem</w:t>
            </w:r>
            <w:proofErr w:type="spellEnd"/>
          </w:p>
        </w:tc>
        <w:tc>
          <w:tcPr>
            <w:tcW w:w="1134" w:type="dxa"/>
            <w:noWrap/>
            <w:vAlign w:val="center"/>
          </w:tcPr>
          <w:p w14:paraId="586C57DE"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4F73B76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0.2679</w:t>
            </w:r>
          </w:p>
        </w:tc>
        <w:tc>
          <w:tcPr>
            <w:tcW w:w="992" w:type="dxa"/>
            <w:vMerge w:val="restart"/>
            <w:shd w:val="clear" w:color="auto" w:fill="auto"/>
            <w:noWrap/>
            <w:vAlign w:val="center"/>
          </w:tcPr>
          <w:p w14:paraId="254F45B4"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0.41</w:t>
            </w:r>
          </w:p>
        </w:tc>
        <w:tc>
          <w:tcPr>
            <w:tcW w:w="1984" w:type="dxa"/>
            <w:vAlign w:val="center"/>
          </w:tcPr>
          <w:p w14:paraId="6D31E414"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color w:val="000000"/>
                <w:kern w:val="0"/>
              </w:rPr>
              <w:t>0.2104</w:t>
            </w:r>
          </w:p>
        </w:tc>
        <w:tc>
          <w:tcPr>
            <w:tcW w:w="1094" w:type="dxa"/>
            <w:vMerge w:val="restart"/>
            <w:vAlign w:val="center"/>
          </w:tcPr>
          <w:p w14:paraId="2E07BD5E"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0.001***</w:t>
            </w:r>
          </w:p>
        </w:tc>
      </w:tr>
      <w:tr w:rsidR="0075080A" w:rsidRPr="000F31B9" w14:paraId="750F3488" w14:textId="77777777" w:rsidTr="0075080A">
        <w:trPr>
          <w:trHeight w:val="276"/>
          <w:jc w:val="center"/>
        </w:trPr>
        <w:tc>
          <w:tcPr>
            <w:tcW w:w="1516" w:type="dxa"/>
            <w:noWrap/>
            <w:vAlign w:val="center"/>
            <w:hideMark/>
          </w:tcPr>
          <w:p w14:paraId="4C7D2859"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7881B12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22750DD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0.2924</w:t>
            </w:r>
          </w:p>
        </w:tc>
        <w:tc>
          <w:tcPr>
            <w:tcW w:w="992" w:type="dxa"/>
            <w:vMerge/>
            <w:shd w:val="clear" w:color="auto" w:fill="auto"/>
            <w:noWrap/>
            <w:vAlign w:val="center"/>
          </w:tcPr>
          <w:p w14:paraId="7F9FC1B2" w14:textId="77777777" w:rsidR="0075080A" w:rsidRPr="000F31B9" w:rsidRDefault="0075080A" w:rsidP="0075080A">
            <w:pPr>
              <w:rPr>
                <w:rFonts w:ascii="Times New Roman" w:eastAsia="DengXian" w:hAnsi="Times New Roman" w:cs="Times New Roman"/>
                <w:kern w:val="0"/>
              </w:rPr>
            </w:pPr>
          </w:p>
        </w:tc>
        <w:tc>
          <w:tcPr>
            <w:tcW w:w="1984" w:type="dxa"/>
            <w:vAlign w:val="center"/>
          </w:tcPr>
          <w:p w14:paraId="2ED6C167"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0.3112</w:t>
            </w:r>
          </w:p>
        </w:tc>
        <w:tc>
          <w:tcPr>
            <w:tcW w:w="1094" w:type="dxa"/>
            <w:vMerge/>
            <w:vAlign w:val="center"/>
          </w:tcPr>
          <w:p w14:paraId="7FC649EE" w14:textId="77777777" w:rsidR="0075080A" w:rsidRPr="000F31B9" w:rsidRDefault="0075080A" w:rsidP="0075080A">
            <w:pPr>
              <w:rPr>
                <w:rFonts w:ascii="Times New Roman" w:eastAsia="DengXian" w:hAnsi="Times New Roman" w:cs="Times New Roman"/>
                <w:kern w:val="0"/>
              </w:rPr>
            </w:pPr>
          </w:p>
        </w:tc>
      </w:tr>
      <w:tr w:rsidR="0075080A" w:rsidRPr="000F31B9" w14:paraId="0A45B743" w14:textId="77777777" w:rsidTr="0075080A">
        <w:trPr>
          <w:trHeight w:val="276"/>
          <w:jc w:val="center"/>
        </w:trPr>
        <w:tc>
          <w:tcPr>
            <w:tcW w:w="1516" w:type="dxa"/>
            <w:noWrap/>
            <w:vAlign w:val="center"/>
            <w:hideMark/>
          </w:tcPr>
          <w:p w14:paraId="635F3606"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SUepidermis</w:t>
            </w:r>
            <w:proofErr w:type="spellEnd"/>
          </w:p>
        </w:tc>
        <w:tc>
          <w:tcPr>
            <w:tcW w:w="1134" w:type="dxa"/>
            <w:noWrap/>
            <w:vAlign w:val="center"/>
          </w:tcPr>
          <w:p w14:paraId="56A85E51"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143736F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0.2266</w:t>
            </w:r>
          </w:p>
        </w:tc>
        <w:tc>
          <w:tcPr>
            <w:tcW w:w="992" w:type="dxa"/>
            <w:vMerge w:val="restart"/>
            <w:shd w:val="clear" w:color="auto" w:fill="auto"/>
            <w:noWrap/>
            <w:vAlign w:val="center"/>
          </w:tcPr>
          <w:p w14:paraId="2544B75D"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0.007**</w:t>
            </w:r>
          </w:p>
        </w:tc>
        <w:tc>
          <w:tcPr>
            <w:tcW w:w="1984" w:type="dxa"/>
            <w:vAlign w:val="center"/>
          </w:tcPr>
          <w:p w14:paraId="583B3A82"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color w:val="000000"/>
                <w:kern w:val="0"/>
              </w:rPr>
              <w:t>0.1741</w:t>
            </w:r>
          </w:p>
        </w:tc>
        <w:tc>
          <w:tcPr>
            <w:tcW w:w="1094" w:type="dxa"/>
            <w:vMerge w:val="restart"/>
            <w:vAlign w:val="center"/>
          </w:tcPr>
          <w:p w14:paraId="73407141"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0.001***</w:t>
            </w:r>
          </w:p>
        </w:tc>
      </w:tr>
      <w:tr w:rsidR="0075080A" w:rsidRPr="000F31B9" w14:paraId="15C502A0" w14:textId="77777777" w:rsidTr="0075080A">
        <w:trPr>
          <w:trHeight w:val="276"/>
          <w:jc w:val="center"/>
        </w:trPr>
        <w:tc>
          <w:tcPr>
            <w:tcW w:w="1516" w:type="dxa"/>
            <w:noWrap/>
            <w:vAlign w:val="center"/>
            <w:hideMark/>
          </w:tcPr>
          <w:p w14:paraId="2F94475A"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6682228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2972B4C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0.2445</w:t>
            </w:r>
          </w:p>
        </w:tc>
        <w:tc>
          <w:tcPr>
            <w:tcW w:w="992" w:type="dxa"/>
            <w:vMerge/>
            <w:shd w:val="clear" w:color="auto" w:fill="auto"/>
            <w:noWrap/>
            <w:vAlign w:val="center"/>
          </w:tcPr>
          <w:p w14:paraId="308D6705" w14:textId="77777777" w:rsidR="0075080A" w:rsidRPr="000F31B9" w:rsidRDefault="0075080A" w:rsidP="0075080A">
            <w:pPr>
              <w:rPr>
                <w:rFonts w:ascii="Times New Roman" w:eastAsia="DengXian" w:hAnsi="Times New Roman" w:cs="Times New Roman"/>
                <w:kern w:val="0"/>
              </w:rPr>
            </w:pPr>
          </w:p>
        </w:tc>
        <w:tc>
          <w:tcPr>
            <w:tcW w:w="1984" w:type="dxa"/>
            <w:vAlign w:val="center"/>
          </w:tcPr>
          <w:p w14:paraId="3BB5FDEA"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0.2823</w:t>
            </w:r>
          </w:p>
        </w:tc>
        <w:tc>
          <w:tcPr>
            <w:tcW w:w="1094" w:type="dxa"/>
            <w:vMerge/>
            <w:vAlign w:val="center"/>
          </w:tcPr>
          <w:p w14:paraId="4FDABE57" w14:textId="77777777" w:rsidR="0075080A" w:rsidRPr="000F31B9" w:rsidRDefault="0075080A" w:rsidP="0075080A">
            <w:pPr>
              <w:rPr>
                <w:rFonts w:ascii="Times New Roman" w:eastAsia="DengXian" w:hAnsi="Times New Roman" w:cs="Times New Roman"/>
                <w:kern w:val="0"/>
              </w:rPr>
            </w:pPr>
          </w:p>
        </w:tc>
      </w:tr>
      <w:tr w:rsidR="0075080A" w:rsidRPr="000F31B9" w14:paraId="66B477EB" w14:textId="77777777" w:rsidTr="0075080A">
        <w:trPr>
          <w:trHeight w:val="276"/>
          <w:jc w:val="center"/>
        </w:trPr>
        <w:tc>
          <w:tcPr>
            <w:tcW w:w="1516" w:type="dxa"/>
            <w:noWrap/>
            <w:vAlign w:val="center"/>
            <w:hideMark/>
          </w:tcPr>
          <w:p w14:paraId="420260A2"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SUxylem</w:t>
            </w:r>
            <w:proofErr w:type="spellEnd"/>
          </w:p>
        </w:tc>
        <w:tc>
          <w:tcPr>
            <w:tcW w:w="1134" w:type="dxa"/>
            <w:noWrap/>
            <w:vAlign w:val="center"/>
          </w:tcPr>
          <w:p w14:paraId="7041FCA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2E861EF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0.2500</w:t>
            </w:r>
          </w:p>
        </w:tc>
        <w:tc>
          <w:tcPr>
            <w:tcW w:w="992" w:type="dxa"/>
            <w:vMerge w:val="restart"/>
            <w:shd w:val="clear" w:color="auto" w:fill="auto"/>
            <w:noWrap/>
            <w:vAlign w:val="center"/>
          </w:tcPr>
          <w:p w14:paraId="6A5E6EC0"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0.078</w:t>
            </w:r>
          </w:p>
        </w:tc>
        <w:tc>
          <w:tcPr>
            <w:tcW w:w="1984" w:type="dxa"/>
            <w:vAlign w:val="center"/>
          </w:tcPr>
          <w:p w14:paraId="43CB9C1C"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color w:val="000000"/>
                <w:kern w:val="0"/>
              </w:rPr>
              <w:t>0.2098</w:t>
            </w:r>
          </w:p>
        </w:tc>
        <w:tc>
          <w:tcPr>
            <w:tcW w:w="1094" w:type="dxa"/>
            <w:vMerge w:val="restart"/>
            <w:vAlign w:val="center"/>
          </w:tcPr>
          <w:p w14:paraId="7530A846" w14:textId="77777777" w:rsidR="0075080A" w:rsidRPr="000F31B9" w:rsidRDefault="0075080A" w:rsidP="0075080A">
            <w:pPr>
              <w:rPr>
                <w:rFonts w:ascii="Times New Roman" w:eastAsia="DengXian" w:hAnsi="Times New Roman" w:cs="Times New Roman"/>
                <w:kern w:val="0"/>
              </w:rPr>
            </w:pPr>
            <w:r w:rsidRPr="000F31B9">
              <w:rPr>
                <w:rFonts w:ascii="Times New Roman" w:eastAsia="DengXian" w:hAnsi="Times New Roman" w:cs="Times New Roman"/>
                <w:kern w:val="0"/>
              </w:rPr>
              <w:t>0.151</w:t>
            </w:r>
          </w:p>
        </w:tc>
      </w:tr>
      <w:tr w:rsidR="0075080A" w:rsidRPr="000F31B9" w14:paraId="16C784C5" w14:textId="77777777" w:rsidTr="0075080A">
        <w:trPr>
          <w:trHeight w:val="276"/>
          <w:jc w:val="center"/>
        </w:trPr>
        <w:tc>
          <w:tcPr>
            <w:tcW w:w="1516" w:type="dxa"/>
            <w:noWrap/>
            <w:vAlign w:val="center"/>
            <w:hideMark/>
          </w:tcPr>
          <w:p w14:paraId="34696131"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49C26114"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411312A9"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0.3167</w:t>
            </w:r>
          </w:p>
        </w:tc>
        <w:tc>
          <w:tcPr>
            <w:tcW w:w="992" w:type="dxa"/>
            <w:vMerge/>
            <w:shd w:val="clear" w:color="auto" w:fill="auto"/>
            <w:noWrap/>
            <w:vAlign w:val="center"/>
          </w:tcPr>
          <w:p w14:paraId="13BFA16F" w14:textId="77777777" w:rsidR="0075080A" w:rsidRPr="000F31B9" w:rsidRDefault="0075080A" w:rsidP="0075080A">
            <w:pPr>
              <w:rPr>
                <w:rFonts w:ascii="Times New Roman" w:eastAsia="DengXian" w:hAnsi="Times New Roman" w:cs="Times New Roman"/>
                <w:color w:val="000000"/>
                <w:kern w:val="0"/>
              </w:rPr>
            </w:pPr>
          </w:p>
        </w:tc>
        <w:tc>
          <w:tcPr>
            <w:tcW w:w="1984" w:type="dxa"/>
            <w:vAlign w:val="center"/>
          </w:tcPr>
          <w:p w14:paraId="39A0D01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0.2547</w:t>
            </w:r>
          </w:p>
        </w:tc>
        <w:tc>
          <w:tcPr>
            <w:tcW w:w="1094" w:type="dxa"/>
            <w:vMerge/>
            <w:vAlign w:val="center"/>
          </w:tcPr>
          <w:p w14:paraId="695C58CC" w14:textId="77777777" w:rsidR="0075080A" w:rsidRPr="000F31B9" w:rsidRDefault="0075080A" w:rsidP="0075080A">
            <w:pPr>
              <w:rPr>
                <w:rFonts w:ascii="Times New Roman" w:eastAsia="DengXian" w:hAnsi="Times New Roman" w:cs="Times New Roman"/>
                <w:color w:val="000000"/>
                <w:kern w:val="0"/>
              </w:rPr>
            </w:pPr>
          </w:p>
        </w:tc>
      </w:tr>
      <w:tr w:rsidR="0075080A" w:rsidRPr="000F31B9" w14:paraId="09A8CB20" w14:textId="77777777" w:rsidTr="0075080A">
        <w:trPr>
          <w:trHeight w:val="276"/>
          <w:jc w:val="center"/>
        </w:trPr>
        <w:tc>
          <w:tcPr>
            <w:tcW w:w="1516" w:type="dxa"/>
            <w:noWrap/>
            <w:vAlign w:val="center"/>
            <w:hideMark/>
          </w:tcPr>
          <w:p w14:paraId="7F3D3A4D"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Fepi</w:t>
            </w:r>
            <w:proofErr w:type="spellEnd"/>
          </w:p>
        </w:tc>
        <w:tc>
          <w:tcPr>
            <w:tcW w:w="1134" w:type="dxa"/>
            <w:noWrap/>
            <w:vAlign w:val="center"/>
          </w:tcPr>
          <w:p w14:paraId="6AF299C6"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7802403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0.2170</w:t>
            </w:r>
          </w:p>
        </w:tc>
        <w:tc>
          <w:tcPr>
            <w:tcW w:w="992" w:type="dxa"/>
            <w:vMerge w:val="restart"/>
            <w:shd w:val="clear" w:color="auto" w:fill="auto"/>
            <w:noWrap/>
            <w:vAlign w:val="center"/>
          </w:tcPr>
          <w:p w14:paraId="096708A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0.001***</w:t>
            </w:r>
          </w:p>
        </w:tc>
        <w:tc>
          <w:tcPr>
            <w:tcW w:w="1984" w:type="dxa"/>
            <w:vAlign w:val="center"/>
          </w:tcPr>
          <w:p w14:paraId="50C3B3D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0.2383</w:t>
            </w:r>
          </w:p>
        </w:tc>
        <w:tc>
          <w:tcPr>
            <w:tcW w:w="1094" w:type="dxa"/>
            <w:vMerge w:val="restart"/>
            <w:vAlign w:val="center"/>
          </w:tcPr>
          <w:p w14:paraId="7ED6989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0.016*</w:t>
            </w:r>
          </w:p>
        </w:tc>
      </w:tr>
      <w:tr w:rsidR="0075080A" w:rsidRPr="000F31B9" w14:paraId="1FF6B919" w14:textId="77777777" w:rsidTr="0075080A">
        <w:trPr>
          <w:trHeight w:val="276"/>
          <w:jc w:val="center"/>
        </w:trPr>
        <w:tc>
          <w:tcPr>
            <w:tcW w:w="1516" w:type="dxa"/>
            <w:noWrap/>
            <w:vAlign w:val="center"/>
            <w:hideMark/>
          </w:tcPr>
          <w:p w14:paraId="2B853E41"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31B1FCDC"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143E551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0.2797</w:t>
            </w:r>
          </w:p>
        </w:tc>
        <w:tc>
          <w:tcPr>
            <w:tcW w:w="992" w:type="dxa"/>
            <w:vMerge/>
            <w:shd w:val="clear" w:color="auto" w:fill="auto"/>
            <w:noWrap/>
            <w:vAlign w:val="center"/>
          </w:tcPr>
          <w:p w14:paraId="36526284" w14:textId="77777777" w:rsidR="0075080A" w:rsidRPr="000F31B9" w:rsidRDefault="0075080A" w:rsidP="0075080A">
            <w:pPr>
              <w:rPr>
                <w:rFonts w:ascii="Times New Roman" w:eastAsia="DengXian" w:hAnsi="Times New Roman" w:cs="Times New Roman"/>
                <w:color w:val="000000"/>
                <w:kern w:val="0"/>
              </w:rPr>
            </w:pPr>
          </w:p>
        </w:tc>
        <w:tc>
          <w:tcPr>
            <w:tcW w:w="1984" w:type="dxa"/>
            <w:vAlign w:val="center"/>
          </w:tcPr>
          <w:p w14:paraId="119A26AA"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0.2068</w:t>
            </w:r>
          </w:p>
        </w:tc>
        <w:tc>
          <w:tcPr>
            <w:tcW w:w="1094" w:type="dxa"/>
            <w:vMerge/>
            <w:vAlign w:val="center"/>
          </w:tcPr>
          <w:p w14:paraId="61CA10E3" w14:textId="77777777" w:rsidR="0075080A" w:rsidRPr="000F31B9" w:rsidRDefault="0075080A" w:rsidP="0075080A">
            <w:pPr>
              <w:rPr>
                <w:rFonts w:ascii="Times New Roman" w:eastAsia="DengXian" w:hAnsi="Times New Roman" w:cs="Times New Roman"/>
                <w:color w:val="000000"/>
                <w:kern w:val="0"/>
              </w:rPr>
            </w:pPr>
          </w:p>
        </w:tc>
      </w:tr>
      <w:tr w:rsidR="0075080A" w:rsidRPr="000F31B9" w14:paraId="76C7D0BA" w14:textId="77777777" w:rsidTr="0075080A">
        <w:trPr>
          <w:trHeight w:val="276"/>
          <w:jc w:val="center"/>
        </w:trPr>
        <w:tc>
          <w:tcPr>
            <w:tcW w:w="1516" w:type="dxa"/>
            <w:noWrap/>
            <w:vAlign w:val="center"/>
            <w:hideMark/>
          </w:tcPr>
          <w:p w14:paraId="5727A562" w14:textId="77777777" w:rsidR="0075080A" w:rsidRPr="000F31B9" w:rsidRDefault="0075080A" w:rsidP="0075080A">
            <w:pP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Fendo</w:t>
            </w:r>
            <w:proofErr w:type="spellEnd"/>
          </w:p>
        </w:tc>
        <w:tc>
          <w:tcPr>
            <w:tcW w:w="1134" w:type="dxa"/>
            <w:noWrap/>
            <w:vAlign w:val="center"/>
          </w:tcPr>
          <w:p w14:paraId="27008E60"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Healthy</w:t>
            </w:r>
          </w:p>
        </w:tc>
        <w:tc>
          <w:tcPr>
            <w:tcW w:w="1985" w:type="dxa"/>
            <w:shd w:val="clear" w:color="auto" w:fill="auto"/>
            <w:noWrap/>
            <w:vAlign w:val="center"/>
          </w:tcPr>
          <w:p w14:paraId="5B62B052"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0.2460</w:t>
            </w:r>
          </w:p>
        </w:tc>
        <w:tc>
          <w:tcPr>
            <w:tcW w:w="992" w:type="dxa"/>
            <w:vMerge w:val="restart"/>
            <w:shd w:val="clear" w:color="auto" w:fill="auto"/>
            <w:noWrap/>
            <w:vAlign w:val="center"/>
          </w:tcPr>
          <w:p w14:paraId="74132383"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0.264</w:t>
            </w:r>
          </w:p>
        </w:tc>
        <w:tc>
          <w:tcPr>
            <w:tcW w:w="1984" w:type="dxa"/>
            <w:vAlign w:val="center"/>
          </w:tcPr>
          <w:p w14:paraId="1D463DBF"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0.1617</w:t>
            </w:r>
          </w:p>
        </w:tc>
        <w:tc>
          <w:tcPr>
            <w:tcW w:w="1094" w:type="dxa"/>
            <w:vMerge w:val="restart"/>
            <w:vAlign w:val="center"/>
          </w:tcPr>
          <w:p w14:paraId="2ABB841B"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0.936</w:t>
            </w:r>
          </w:p>
        </w:tc>
      </w:tr>
      <w:tr w:rsidR="0075080A" w:rsidRPr="000F31B9" w14:paraId="500FFF62" w14:textId="77777777" w:rsidTr="0075080A">
        <w:trPr>
          <w:trHeight w:val="276"/>
          <w:jc w:val="center"/>
        </w:trPr>
        <w:tc>
          <w:tcPr>
            <w:tcW w:w="1516" w:type="dxa"/>
            <w:noWrap/>
            <w:vAlign w:val="center"/>
            <w:hideMark/>
          </w:tcPr>
          <w:p w14:paraId="6A9F765D" w14:textId="77777777" w:rsidR="0075080A" w:rsidRPr="000F31B9" w:rsidRDefault="0075080A" w:rsidP="0075080A">
            <w:pPr>
              <w:rPr>
                <w:rFonts w:ascii="Times New Roman" w:eastAsia="DengXian" w:hAnsi="Times New Roman" w:cs="Times New Roman"/>
                <w:color w:val="000000"/>
                <w:kern w:val="0"/>
              </w:rPr>
            </w:pPr>
          </w:p>
        </w:tc>
        <w:tc>
          <w:tcPr>
            <w:tcW w:w="1134" w:type="dxa"/>
            <w:noWrap/>
            <w:vAlign w:val="center"/>
          </w:tcPr>
          <w:p w14:paraId="028CC54D"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Diseased</w:t>
            </w:r>
          </w:p>
        </w:tc>
        <w:tc>
          <w:tcPr>
            <w:tcW w:w="1985" w:type="dxa"/>
            <w:shd w:val="clear" w:color="auto" w:fill="auto"/>
            <w:noWrap/>
            <w:vAlign w:val="center"/>
          </w:tcPr>
          <w:p w14:paraId="6D79C395"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0.2184</w:t>
            </w:r>
          </w:p>
        </w:tc>
        <w:tc>
          <w:tcPr>
            <w:tcW w:w="992" w:type="dxa"/>
            <w:vMerge/>
            <w:shd w:val="clear" w:color="auto" w:fill="auto"/>
            <w:noWrap/>
            <w:vAlign w:val="center"/>
          </w:tcPr>
          <w:p w14:paraId="73511633" w14:textId="77777777" w:rsidR="0075080A" w:rsidRPr="000F31B9" w:rsidRDefault="0075080A" w:rsidP="0075080A">
            <w:pPr>
              <w:rPr>
                <w:rFonts w:ascii="Times New Roman" w:eastAsia="DengXian" w:hAnsi="Times New Roman" w:cs="Times New Roman"/>
                <w:color w:val="000000"/>
                <w:kern w:val="0"/>
              </w:rPr>
            </w:pPr>
          </w:p>
        </w:tc>
        <w:tc>
          <w:tcPr>
            <w:tcW w:w="1984" w:type="dxa"/>
            <w:vAlign w:val="center"/>
          </w:tcPr>
          <w:p w14:paraId="08CDA907" w14:textId="77777777" w:rsidR="0075080A" w:rsidRPr="000F31B9" w:rsidRDefault="0075080A" w:rsidP="0075080A">
            <w:pP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0.1628</w:t>
            </w:r>
          </w:p>
        </w:tc>
        <w:tc>
          <w:tcPr>
            <w:tcW w:w="1094" w:type="dxa"/>
            <w:vMerge/>
            <w:vAlign w:val="center"/>
          </w:tcPr>
          <w:p w14:paraId="54DA26D1" w14:textId="77777777" w:rsidR="0075080A" w:rsidRPr="000F31B9" w:rsidRDefault="0075080A" w:rsidP="0075080A">
            <w:pPr>
              <w:rPr>
                <w:rFonts w:ascii="Times New Roman" w:eastAsia="DengXian" w:hAnsi="Times New Roman" w:cs="Times New Roman"/>
                <w:color w:val="000000"/>
                <w:kern w:val="0"/>
              </w:rPr>
            </w:pPr>
          </w:p>
        </w:tc>
      </w:tr>
    </w:tbl>
    <w:p w14:paraId="10C53C2E" w14:textId="77777777" w:rsidR="0075080A" w:rsidRPr="000F31B9" w:rsidRDefault="0075080A" w:rsidP="0075080A"/>
    <w:p w14:paraId="79A26190" w14:textId="77777777" w:rsidR="0075080A" w:rsidRPr="000F31B9" w:rsidRDefault="0075080A" w:rsidP="0075080A">
      <w:pPr>
        <w:rPr>
          <w:lang w:eastAsia="zh-CN"/>
        </w:rPr>
      </w:pPr>
    </w:p>
    <w:p w14:paraId="6585BBA2" w14:textId="77777777" w:rsidR="0075080A" w:rsidRPr="000F31B9" w:rsidRDefault="0075080A" w:rsidP="0075080A">
      <w:pPr>
        <w:rPr>
          <w:lang w:eastAsia="zh-CN"/>
        </w:rPr>
      </w:pPr>
    </w:p>
    <w:p w14:paraId="567C2C76" w14:textId="77777777" w:rsidR="0075080A" w:rsidRPr="000F31B9" w:rsidRDefault="0075080A" w:rsidP="0075080A">
      <w:pPr>
        <w:rPr>
          <w:lang w:eastAsia="zh-CN"/>
        </w:rPr>
      </w:pPr>
    </w:p>
    <w:p w14:paraId="74C2994F" w14:textId="77777777" w:rsidR="0075080A" w:rsidRPr="000F31B9" w:rsidRDefault="0075080A" w:rsidP="0075080A">
      <w:pPr>
        <w:rPr>
          <w:lang w:eastAsia="zh-CN"/>
        </w:rPr>
      </w:pPr>
    </w:p>
    <w:p w14:paraId="688061DC" w14:textId="77777777" w:rsidR="0075080A" w:rsidRPr="000F31B9" w:rsidRDefault="0075080A" w:rsidP="0075080A">
      <w:pPr>
        <w:rPr>
          <w:lang w:eastAsia="zh-CN"/>
        </w:rPr>
      </w:pPr>
    </w:p>
    <w:p w14:paraId="20371FFF" w14:textId="77777777" w:rsidR="0075080A" w:rsidRPr="000F31B9" w:rsidRDefault="0075080A" w:rsidP="0075080A">
      <w:pPr>
        <w:rPr>
          <w:lang w:eastAsia="zh-CN"/>
        </w:rPr>
      </w:pPr>
    </w:p>
    <w:p w14:paraId="7DD342C3" w14:textId="77777777" w:rsidR="0075080A" w:rsidRPr="000F31B9" w:rsidRDefault="0075080A" w:rsidP="0075080A">
      <w:pPr>
        <w:rPr>
          <w:lang w:eastAsia="zh-CN"/>
        </w:rPr>
      </w:pPr>
    </w:p>
    <w:p w14:paraId="2CB53DD5" w14:textId="77777777" w:rsidR="0075080A" w:rsidRPr="000F31B9" w:rsidRDefault="0075080A" w:rsidP="0075080A">
      <w:pPr>
        <w:rPr>
          <w:lang w:eastAsia="zh-CN"/>
        </w:rPr>
      </w:pPr>
    </w:p>
    <w:p w14:paraId="4011EC1F" w14:textId="77777777" w:rsidR="0075080A" w:rsidRPr="000F31B9" w:rsidRDefault="0075080A" w:rsidP="0075080A">
      <w:pPr>
        <w:rPr>
          <w:lang w:eastAsia="zh-CN"/>
        </w:rPr>
      </w:pPr>
    </w:p>
    <w:p w14:paraId="0A9C2FA4" w14:textId="77777777" w:rsidR="0075080A" w:rsidRPr="000F31B9" w:rsidRDefault="0075080A" w:rsidP="0075080A">
      <w:pPr>
        <w:rPr>
          <w:lang w:eastAsia="zh-CN"/>
        </w:rPr>
      </w:pPr>
    </w:p>
    <w:p w14:paraId="24DC59E8" w14:textId="77777777" w:rsidR="0075080A" w:rsidRPr="000F31B9" w:rsidRDefault="0075080A" w:rsidP="0075080A">
      <w:pPr>
        <w:rPr>
          <w:lang w:eastAsia="zh-CN"/>
        </w:rPr>
      </w:pPr>
    </w:p>
    <w:p w14:paraId="3471DD04" w14:textId="77777777" w:rsidR="0075080A" w:rsidRPr="000F31B9" w:rsidRDefault="0075080A" w:rsidP="0075080A">
      <w:pPr>
        <w:rPr>
          <w:lang w:eastAsia="zh-CN"/>
        </w:rPr>
      </w:pPr>
    </w:p>
    <w:p w14:paraId="0F38C417" w14:textId="77777777" w:rsidR="0075080A" w:rsidRPr="000F31B9" w:rsidRDefault="0075080A" w:rsidP="0075080A">
      <w:pPr>
        <w:rPr>
          <w:lang w:eastAsia="zh-CN"/>
        </w:rPr>
      </w:pPr>
    </w:p>
    <w:p w14:paraId="0FC74D79" w14:textId="77777777" w:rsidR="0075080A" w:rsidRPr="000F31B9" w:rsidRDefault="0075080A" w:rsidP="0075080A">
      <w:pPr>
        <w:rPr>
          <w:lang w:eastAsia="zh-CN"/>
        </w:rPr>
      </w:pPr>
    </w:p>
    <w:p w14:paraId="6BF3C763" w14:textId="0A0BFD73" w:rsidR="0075080A" w:rsidRPr="000F31B9" w:rsidRDefault="0075080A" w:rsidP="0075080A">
      <w:pPr>
        <w:widowControl w:val="0"/>
        <w:autoSpaceDE w:val="0"/>
        <w:autoSpaceDN w:val="0"/>
        <w:adjustRightInd w:val="0"/>
        <w:spacing w:line="360" w:lineRule="auto"/>
        <w:jc w:val="both"/>
        <w:rPr>
          <w:lang w:eastAsia="zh-CN"/>
        </w:rPr>
      </w:pPr>
      <w:r w:rsidRPr="000F31B9">
        <w:rPr>
          <w:b/>
        </w:rPr>
        <w:lastRenderedPageBreak/>
        <w:t>Table S</w:t>
      </w:r>
      <w:r w:rsidRPr="000F31B9">
        <w:rPr>
          <w:b/>
          <w:lang w:eastAsia="zh-CN"/>
        </w:rPr>
        <w:t>7</w:t>
      </w:r>
      <w:r w:rsidRPr="000F31B9">
        <w:t xml:space="preserve"> </w:t>
      </w:r>
      <w:r w:rsidR="00FF1F1F" w:rsidRPr="000F31B9">
        <w:t xml:space="preserve">Effects of plant compartment, sampling site and FWD on bacterial phylum and fungal class composition were tested with LMM. Significance was assessed using type II ANOVA with </w:t>
      </w:r>
      <w:proofErr w:type="spellStart"/>
      <w:r w:rsidR="00FF1F1F" w:rsidRPr="000F31B9">
        <w:t>Kenward</w:t>
      </w:r>
      <w:proofErr w:type="spellEnd"/>
      <w:r w:rsidR="00FF1F1F" w:rsidRPr="000F31B9">
        <w:t>–Rodger approximation of the degrees of freedom in a linear-mixed model.</w:t>
      </w:r>
    </w:p>
    <w:tbl>
      <w:tblPr>
        <w:tblStyle w:val="af4"/>
        <w:tblW w:w="9180" w:type="dxa"/>
        <w:tblLayout w:type="fixed"/>
        <w:tblLook w:val="04A0" w:firstRow="1" w:lastRow="0" w:firstColumn="1" w:lastColumn="0" w:noHBand="0" w:noVBand="1"/>
      </w:tblPr>
      <w:tblGrid>
        <w:gridCol w:w="1384"/>
        <w:gridCol w:w="2126"/>
        <w:gridCol w:w="851"/>
        <w:gridCol w:w="1134"/>
        <w:gridCol w:w="850"/>
        <w:gridCol w:w="993"/>
        <w:gridCol w:w="850"/>
        <w:gridCol w:w="992"/>
      </w:tblGrid>
      <w:tr w:rsidR="0075080A" w:rsidRPr="000F31B9" w14:paraId="0ED9CF01" w14:textId="77777777" w:rsidTr="0075080A">
        <w:trPr>
          <w:trHeight w:val="347"/>
        </w:trPr>
        <w:tc>
          <w:tcPr>
            <w:tcW w:w="1384" w:type="dxa"/>
            <w:vMerge w:val="restart"/>
            <w:vAlign w:val="center"/>
          </w:tcPr>
          <w:p w14:paraId="0235162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kern w:val="0"/>
              </w:rPr>
              <w:t>Microbial communities</w:t>
            </w:r>
          </w:p>
        </w:tc>
        <w:tc>
          <w:tcPr>
            <w:tcW w:w="2126" w:type="dxa"/>
            <w:vAlign w:val="center"/>
          </w:tcPr>
          <w:p w14:paraId="499FB34E" w14:textId="77777777" w:rsidR="0075080A" w:rsidRPr="000F31B9" w:rsidRDefault="0075080A" w:rsidP="0075080A">
            <w:pPr>
              <w:jc w:val="center"/>
              <w:rPr>
                <w:rFonts w:ascii="Times New Roman" w:hAnsi="Times New Roman" w:cs="Times New Roman"/>
                <w:color w:val="000000"/>
              </w:rPr>
            </w:pPr>
            <w:r w:rsidRPr="000F31B9">
              <w:rPr>
                <w:rFonts w:ascii="Times New Roman" w:hAnsi="Times New Roman" w:cs="Times New Roman"/>
                <w:bCs/>
                <w:kern w:val="0"/>
              </w:rPr>
              <w:t>Variables</w:t>
            </w:r>
          </w:p>
        </w:tc>
        <w:tc>
          <w:tcPr>
            <w:tcW w:w="1985" w:type="dxa"/>
            <w:gridSpan w:val="2"/>
            <w:vAlign w:val="center"/>
          </w:tcPr>
          <w:p w14:paraId="0EAE88B7" w14:textId="77777777" w:rsidR="0075080A" w:rsidRPr="000F31B9" w:rsidRDefault="0075080A" w:rsidP="0075080A">
            <w:pPr>
              <w:jc w:val="center"/>
              <w:rPr>
                <w:rFonts w:ascii="Times New Roman" w:hAnsi="Times New Roman" w:cs="Times New Roman"/>
              </w:rPr>
            </w:pPr>
            <w:r w:rsidRPr="000F31B9">
              <w:rPr>
                <w:rFonts w:ascii="Times New Roman" w:eastAsia="NewsGothicMTStd" w:hAnsi="Times New Roman" w:cs="Times New Roman"/>
              </w:rPr>
              <w:t>Plant compartment</w:t>
            </w:r>
          </w:p>
        </w:tc>
        <w:tc>
          <w:tcPr>
            <w:tcW w:w="1843" w:type="dxa"/>
            <w:gridSpan w:val="2"/>
            <w:vAlign w:val="center"/>
          </w:tcPr>
          <w:p w14:paraId="58BF82A3" w14:textId="77777777" w:rsidR="0075080A" w:rsidRPr="000F31B9" w:rsidRDefault="0075080A" w:rsidP="0075080A">
            <w:pPr>
              <w:jc w:val="center"/>
              <w:rPr>
                <w:rFonts w:ascii="Times New Roman" w:hAnsi="Times New Roman" w:cs="Times New Roman"/>
              </w:rPr>
            </w:pPr>
            <w:r w:rsidRPr="000F31B9">
              <w:rPr>
                <w:rFonts w:ascii="Times New Roman" w:eastAsia="NewsGothicMTStd" w:hAnsi="Times New Roman" w:cs="Times New Roman"/>
              </w:rPr>
              <w:t>FWD</w:t>
            </w:r>
          </w:p>
        </w:tc>
        <w:tc>
          <w:tcPr>
            <w:tcW w:w="1842" w:type="dxa"/>
            <w:gridSpan w:val="2"/>
            <w:vAlign w:val="center"/>
          </w:tcPr>
          <w:p w14:paraId="46037CDC" w14:textId="77777777" w:rsidR="0075080A" w:rsidRPr="000F31B9" w:rsidRDefault="0075080A" w:rsidP="0075080A">
            <w:pPr>
              <w:jc w:val="center"/>
              <w:rPr>
                <w:rFonts w:ascii="Times New Roman" w:hAnsi="Times New Roman" w:cs="Times New Roman"/>
              </w:rPr>
            </w:pPr>
            <w:r w:rsidRPr="000F31B9">
              <w:rPr>
                <w:rFonts w:ascii="Times New Roman" w:eastAsia="NewsGothicMTStd" w:hAnsi="Times New Roman" w:cs="Times New Roman"/>
              </w:rPr>
              <w:t>Sampling site</w:t>
            </w:r>
          </w:p>
        </w:tc>
      </w:tr>
      <w:tr w:rsidR="0075080A" w:rsidRPr="000F31B9" w14:paraId="76A80B3B" w14:textId="77777777" w:rsidTr="0075080A">
        <w:trPr>
          <w:trHeight w:val="346"/>
        </w:trPr>
        <w:tc>
          <w:tcPr>
            <w:tcW w:w="1384" w:type="dxa"/>
            <w:vMerge/>
            <w:vAlign w:val="center"/>
          </w:tcPr>
          <w:p w14:paraId="54E70CFD" w14:textId="77777777" w:rsidR="0075080A" w:rsidRPr="000F31B9" w:rsidRDefault="0075080A" w:rsidP="0075080A">
            <w:pPr>
              <w:jc w:val="center"/>
              <w:rPr>
                <w:rFonts w:ascii="Times New Roman" w:hAnsi="Times New Roman" w:cs="Times New Roman"/>
                <w:bCs/>
                <w:kern w:val="0"/>
              </w:rPr>
            </w:pPr>
          </w:p>
        </w:tc>
        <w:tc>
          <w:tcPr>
            <w:tcW w:w="2126" w:type="dxa"/>
            <w:vAlign w:val="center"/>
          </w:tcPr>
          <w:p w14:paraId="3EEA2585" w14:textId="77777777" w:rsidR="0075080A" w:rsidRPr="000F31B9" w:rsidRDefault="0075080A" w:rsidP="0075080A">
            <w:pPr>
              <w:jc w:val="center"/>
              <w:rPr>
                <w:rFonts w:ascii="Times New Roman" w:hAnsi="Times New Roman" w:cs="Times New Roman"/>
                <w:bCs/>
                <w:kern w:val="0"/>
              </w:rPr>
            </w:pPr>
            <w:r w:rsidRPr="000F31B9">
              <w:rPr>
                <w:rFonts w:ascii="Times New Roman" w:hAnsi="Times New Roman" w:cs="Times New Roman"/>
                <w:bCs/>
                <w:kern w:val="0"/>
              </w:rPr>
              <w:t>Microbial composition</w:t>
            </w:r>
          </w:p>
        </w:tc>
        <w:tc>
          <w:tcPr>
            <w:tcW w:w="851" w:type="dxa"/>
            <w:vAlign w:val="center"/>
          </w:tcPr>
          <w:p w14:paraId="37AE3077" w14:textId="77777777" w:rsidR="0075080A" w:rsidRPr="000F31B9" w:rsidRDefault="0075080A" w:rsidP="0075080A">
            <w:pPr>
              <w:jc w:val="center"/>
              <w:rPr>
                <w:rFonts w:ascii="Times New Roman" w:hAnsi="Times New Roman" w:cs="Times New Roman"/>
                <w:bCs/>
                <w:i/>
                <w:iCs/>
                <w:kern w:val="0"/>
              </w:rPr>
            </w:pPr>
            <w:r w:rsidRPr="000F31B9">
              <w:rPr>
                <w:rFonts w:ascii="Times New Roman" w:hAnsi="Times New Roman" w:cs="Times New Roman"/>
                <w:bCs/>
                <w:i/>
                <w:iCs/>
                <w:kern w:val="0"/>
              </w:rPr>
              <w:t>F</w:t>
            </w:r>
            <w:r w:rsidRPr="000F31B9">
              <w:rPr>
                <w:rFonts w:ascii="Times New Roman" w:hAnsi="Times New Roman" w:cs="Times New Roman"/>
                <w:bCs/>
                <w:iCs/>
                <w:kern w:val="0"/>
              </w:rPr>
              <w:t xml:space="preserve"> </w:t>
            </w:r>
            <w:r w:rsidRPr="000F31B9">
              <w:rPr>
                <w:rFonts w:ascii="Times New Roman" w:hAnsi="Times New Roman" w:cs="Times New Roman"/>
                <w:bCs/>
                <w:kern w:val="0"/>
              </w:rPr>
              <w:t>value</w:t>
            </w:r>
          </w:p>
        </w:tc>
        <w:tc>
          <w:tcPr>
            <w:tcW w:w="1134" w:type="dxa"/>
            <w:vAlign w:val="center"/>
          </w:tcPr>
          <w:p w14:paraId="30861435" w14:textId="77777777" w:rsidR="0075080A" w:rsidRPr="000F31B9" w:rsidRDefault="0075080A" w:rsidP="0075080A">
            <w:pPr>
              <w:jc w:val="center"/>
              <w:rPr>
                <w:rFonts w:ascii="Times New Roman" w:hAnsi="Times New Roman" w:cs="Times New Roman"/>
                <w:bCs/>
                <w:i/>
                <w:iCs/>
                <w:kern w:val="0"/>
              </w:rPr>
            </w:pPr>
            <w:r w:rsidRPr="000F31B9">
              <w:rPr>
                <w:rFonts w:ascii="Times New Roman" w:hAnsi="Times New Roman" w:cs="Times New Roman"/>
                <w:bCs/>
                <w:i/>
                <w:iCs/>
                <w:kern w:val="0"/>
              </w:rPr>
              <w:t xml:space="preserve">P </w:t>
            </w:r>
            <w:r w:rsidRPr="000F31B9">
              <w:rPr>
                <w:rFonts w:ascii="Times New Roman" w:hAnsi="Times New Roman" w:cs="Times New Roman"/>
                <w:bCs/>
                <w:kern w:val="0"/>
              </w:rPr>
              <w:t xml:space="preserve">( </w:t>
            </w:r>
            <w:r w:rsidRPr="000F31B9">
              <w:rPr>
                <w:rFonts w:ascii="Times New Roman" w:eastAsia="EuclidSymbol-Bold" w:hAnsi="Times New Roman" w:cs="Times New Roman"/>
                <w:bCs/>
                <w:kern w:val="0"/>
              </w:rPr>
              <w:t xml:space="preserve">&gt; </w:t>
            </w:r>
            <w:r w:rsidRPr="000F31B9">
              <w:rPr>
                <w:rFonts w:ascii="Times New Roman" w:hAnsi="Times New Roman" w:cs="Times New Roman"/>
                <w:bCs/>
                <w:i/>
                <w:iCs/>
                <w:kern w:val="0"/>
              </w:rPr>
              <w:t>F</w:t>
            </w:r>
            <w:r w:rsidRPr="000F31B9">
              <w:rPr>
                <w:rFonts w:ascii="Times New Roman" w:hAnsi="Times New Roman" w:cs="Times New Roman"/>
                <w:bCs/>
                <w:kern w:val="0"/>
              </w:rPr>
              <w:t>)</w:t>
            </w:r>
          </w:p>
        </w:tc>
        <w:tc>
          <w:tcPr>
            <w:tcW w:w="850" w:type="dxa"/>
            <w:vAlign w:val="center"/>
          </w:tcPr>
          <w:p w14:paraId="22C1F9F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i/>
                <w:iCs/>
                <w:kern w:val="0"/>
              </w:rPr>
              <w:t>F</w:t>
            </w:r>
            <w:r w:rsidRPr="000F31B9">
              <w:rPr>
                <w:rFonts w:ascii="Times New Roman" w:hAnsi="Times New Roman" w:cs="Times New Roman"/>
                <w:bCs/>
                <w:iCs/>
                <w:kern w:val="0"/>
              </w:rPr>
              <w:t xml:space="preserve"> </w:t>
            </w:r>
            <w:r w:rsidRPr="000F31B9">
              <w:rPr>
                <w:rFonts w:ascii="Times New Roman" w:hAnsi="Times New Roman" w:cs="Times New Roman"/>
                <w:bCs/>
                <w:kern w:val="0"/>
              </w:rPr>
              <w:t>value</w:t>
            </w:r>
          </w:p>
        </w:tc>
        <w:tc>
          <w:tcPr>
            <w:tcW w:w="993" w:type="dxa"/>
            <w:vAlign w:val="center"/>
          </w:tcPr>
          <w:p w14:paraId="069F41D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i/>
                <w:iCs/>
                <w:kern w:val="0"/>
              </w:rPr>
              <w:t xml:space="preserve">P </w:t>
            </w:r>
            <w:r w:rsidRPr="000F31B9">
              <w:rPr>
                <w:rFonts w:ascii="Times New Roman" w:hAnsi="Times New Roman" w:cs="Times New Roman"/>
                <w:bCs/>
                <w:kern w:val="0"/>
              </w:rPr>
              <w:t xml:space="preserve">( </w:t>
            </w:r>
            <w:r w:rsidRPr="000F31B9">
              <w:rPr>
                <w:rFonts w:ascii="Times New Roman" w:eastAsia="EuclidSymbol-Bold" w:hAnsi="Times New Roman" w:cs="Times New Roman"/>
                <w:bCs/>
                <w:kern w:val="0"/>
              </w:rPr>
              <w:t xml:space="preserve">&gt; </w:t>
            </w:r>
            <w:r w:rsidRPr="000F31B9">
              <w:rPr>
                <w:rFonts w:ascii="Times New Roman" w:hAnsi="Times New Roman" w:cs="Times New Roman"/>
                <w:bCs/>
                <w:i/>
                <w:iCs/>
                <w:kern w:val="0"/>
              </w:rPr>
              <w:t>F</w:t>
            </w:r>
            <w:r w:rsidRPr="000F31B9">
              <w:rPr>
                <w:rFonts w:ascii="Times New Roman" w:hAnsi="Times New Roman" w:cs="Times New Roman"/>
                <w:bCs/>
                <w:kern w:val="0"/>
              </w:rPr>
              <w:t>)</w:t>
            </w:r>
          </w:p>
        </w:tc>
        <w:tc>
          <w:tcPr>
            <w:tcW w:w="850" w:type="dxa"/>
            <w:vAlign w:val="center"/>
          </w:tcPr>
          <w:p w14:paraId="26AE798D" w14:textId="77777777" w:rsidR="0075080A" w:rsidRPr="000F31B9" w:rsidRDefault="0075080A" w:rsidP="0075080A">
            <w:pPr>
              <w:jc w:val="center"/>
              <w:rPr>
                <w:rFonts w:ascii="Times New Roman" w:hAnsi="Times New Roman" w:cs="Times New Roman"/>
                <w:b/>
              </w:rPr>
            </w:pPr>
            <w:r w:rsidRPr="000F31B9">
              <w:rPr>
                <w:rFonts w:ascii="Times New Roman" w:hAnsi="Times New Roman" w:cs="Times New Roman"/>
                <w:bCs/>
                <w:i/>
                <w:iCs/>
                <w:kern w:val="0"/>
              </w:rPr>
              <w:t>F</w:t>
            </w:r>
            <w:r w:rsidRPr="000F31B9">
              <w:rPr>
                <w:rFonts w:ascii="Times New Roman" w:hAnsi="Times New Roman" w:cs="Times New Roman"/>
                <w:bCs/>
                <w:iCs/>
                <w:kern w:val="0"/>
              </w:rPr>
              <w:t xml:space="preserve"> </w:t>
            </w:r>
            <w:r w:rsidRPr="000F31B9">
              <w:rPr>
                <w:rFonts w:ascii="Times New Roman" w:hAnsi="Times New Roman" w:cs="Times New Roman"/>
                <w:bCs/>
                <w:kern w:val="0"/>
              </w:rPr>
              <w:t>value</w:t>
            </w:r>
          </w:p>
        </w:tc>
        <w:tc>
          <w:tcPr>
            <w:tcW w:w="992" w:type="dxa"/>
            <w:vAlign w:val="center"/>
          </w:tcPr>
          <w:p w14:paraId="0E79EDE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bCs/>
                <w:i/>
                <w:iCs/>
                <w:kern w:val="0"/>
              </w:rPr>
              <w:t xml:space="preserve">P </w:t>
            </w:r>
            <w:r w:rsidRPr="000F31B9">
              <w:rPr>
                <w:rFonts w:ascii="Times New Roman" w:hAnsi="Times New Roman" w:cs="Times New Roman"/>
                <w:bCs/>
                <w:kern w:val="0"/>
              </w:rPr>
              <w:t xml:space="preserve">( </w:t>
            </w:r>
            <w:r w:rsidRPr="000F31B9">
              <w:rPr>
                <w:rFonts w:ascii="Times New Roman" w:eastAsia="EuclidSymbol-Bold" w:hAnsi="Times New Roman" w:cs="Times New Roman"/>
                <w:bCs/>
                <w:kern w:val="0"/>
              </w:rPr>
              <w:t xml:space="preserve">&gt; </w:t>
            </w:r>
            <w:r w:rsidRPr="000F31B9">
              <w:rPr>
                <w:rFonts w:ascii="Times New Roman" w:hAnsi="Times New Roman" w:cs="Times New Roman"/>
                <w:bCs/>
                <w:i/>
                <w:iCs/>
                <w:kern w:val="0"/>
              </w:rPr>
              <w:t>F</w:t>
            </w:r>
            <w:r w:rsidRPr="000F31B9">
              <w:rPr>
                <w:rFonts w:ascii="Times New Roman" w:hAnsi="Times New Roman" w:cs="Times New Roman"/>
                <w:bCs/>
                <w:kern w:val="0"/>
              </w:rPr>
              <w:t>)</w:t>
            </w:r>
          </w:p>
        </w:tc>
      </w:tr>
      <w:tr w:rsidR="0075080A" w:rsidRPr="000F31B9" w14:paraId="1434DC39" w14:textId="77777777" w:rsidTr="0075080A">
        <w:trPr>
          <w:trHeight w:val="499"/>
        </w:trPr>
        <w:tc>
          <w:tcPr>
            <w:tcW w:w="1384" w:type="dxa"/>
            <w:vMerge w:val="restart"/>
            <w:vAlign w:val="center"/>
          </w:tcPr>
          <w:p w14:paraId="27C3DA9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Bacterial community</w:t>
            </w:r>
          </w:p>
        </w:tc>
        <w:tc>
          <w:tcPr>
            <w:tcW w:w="2126" w:type="dxa"/>
            <w:vAlign w:val="center"/>
          </w:tcPr>
          <w:p w14:paraId="1FA65609"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Proteobacteria.Gammaproteobacteria</w:t>
            </w:r>
            <w:proofErr w:type="spellEnd"/>
          </w:p>
        </w:tc>
        <w:tc>
          <w:tcPr>
            <w:tcW w:w="851" w:type="dxa"/>
            <w:vAlign w:val="center"/>
          </w:tcPr>
          <w:p w14:paraId="4B3F560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1.89</w:t>
            </w:r>
          </w:p>
        </w:tc>
        <w:tc>
          <w:tcPr>
            <w:tcW w:w="1134" w:type="dxa"/>
            <w:vAlign w:val="center"/>
          </w:tcPr>
          <w:p w14:paraId="57D55F8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0.047</w:t>
            </w:r>
          </w:p>
        </w:tc>
        <w:tc>
          <w:tcPr>
            <w:tcW w:w="850" w:type="dxa"/>
            <w:vAlign w:val="center"/>
          </w:tcPr>
          <w:p w14:paraId="2FBEB55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0.005</w:t>
            </w:r>
          </w:p>
        </w:tc>
        <w:tc>
          <w:tcPr>
            <w:tcW w:w="993" w:type="dxa"/>
            <w:vAlign w:val="center"/>
          </w:tcPr>
          <w:p w14:paraId="423F37F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0.94</w:t>
            </w:r>
          </w:p>
        </w:tc>
        <w:tc>
          <w:tcPr>
            <w:tcW w:w="850" w:type="dxa"/>
            <w:vAlign w:val="center"/>
          </w:tcPr>
          <w:p w14:paraId="0E52365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0.01</w:t>
            </w:r>
          </w:p>
        </w:tc>
        <w:tc>
          <w:tcPr>
            <w:tcW w:w="992" w:type="dxa"/>
            <w:vAlign w:val="center"/>
          </w:tcPr>
          <w:p w14:paraId="02FBE2B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0.91</w:t>
            </w:r>
          </w:p>
        </w:tc>
      </w:tr>
      <w:tr w:rsidR="0075080A" w:rsidRPr="000F31B9" w14:paraId="78211953" w14:textId="77777777" w:rsidTr="0075080A">
        <w:trPr>
          <w:trHeight w:val="499"/>
        </w:trPr>
        <w:tc>
          <w:tcPr>
            <w:tcW w:w="1384" w:type="dxa"/>
            <w:vMerge/>
            <w:vAlign w:val="center"/>
          </w:tcPr>
          <w:p w14:paraId="4AF13F77" w14:textId="77777777" w:rsidR="0075080A" w:rsidRPr="000F31B9" w:rsidRDefault="0075080A" w:rsidP="0075080A">
            <w:pPr>
              <w:jc w:val="center"/>
              <w:rPr>
                <w:rFonts w:ascii="Times New Roman" w:hAnsi="Times New Roman" w:cs="Times New Roman"/>
              </w:rPr>
            </w:pPr>
          </w:p>
        </w:tc>
        <w:tc>
          <w:tcPr>
            <w:tcW w:w="2126" w:type="dxa"/>
            <w:vAlign w:val="center"/>
          </w:tcPr>
          <w:p w14:paraId="241C9106"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Proteobacteria.Alphaproteobacteria</w:t>
            </w:r>
            <w:proofErr w:type="spellEnd"/>
          </w:p>
        </w:tc>
        <w:tc>
          <w:tcPr>
            <w:tcW w:w="851" w:type="dxa"/>
            <w:vAlign w:val="center"/>
          </w:tcPr>
          <w:p w14:paraId="76F4500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5.30</w:t>
            </w:r>
          </w:p>
        </w:tc>
        <w:tc>
          <w:tcPr>
            <w:tcW w:w="1134" w:type="dxa"/>
            <w:vAlign w:val="center"/>
          </w:tcPr>
          <w:p w14:paraId="15AEBC8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8.338e-07</w:t>
            </w:r>
          </w:p>
        </w:tc>
        <w:tc>
          <w:tcPr>
            <w:tcW w:w="850" w:type="dxa"/>
            <w:vAlign w:val="center"/>
          </w:tcPr>
          <w:p w14:paraId="6B83C33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0.045</w:t>
            </w:r>
          </w:p>
        </w:tc>
        <w:tc>
          <w:tcPr>
            <w:tcW w:w="993" w:type="dxa"/>
            <w:vAlign w:val="center"/>
          </w:tcPr>
          <w:p w14:paraId="38E3E61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0.94</w:t>
            </w:r>
          </w:p>
        </w:tc>
        <w:tc>
          <w:tcPr>
            <w:tcW w:w="850" w:type="dxa"/>
            <w:vAlign w:val="center"/>
          </w:tcPr>
          <w:p w14:paraId="19FF28D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1.32</w:t>
            </w:r>
          </w:p>
        </w:tc>
        <w:tc>
          <w:tcPr>
            <w:tcW w:w="992" w:type="dxa"/>
            <w:vAlign w:val="center"/>
          </w:tcPr>
          <w:p w14:paraId="6CCFBA0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0.27</w:t>
            </w:r>
          </w:p>
        </w:tc>
      </w:tr>
      <w:tr w:rsidR="0075080A" w:rsidRPr="000F31B9" w14:paraId="2F7943AC" w14:textId="77777777" w:rsidTr="0075080A">
        <w:trPr>
          <w:trHeight w:val="499"/>
        </w:trPr>
        <w:tc>
          <w:tcPr>
            <w:tcW w:w="1384" w:type="dxa"/>
            <w:vMerge/>
            <w:vAlign w:val="center"/>
          </w:tcPr>
          <w:p w14:paraId="28D5838F" w14:textId="77777777" w:rsidR="0075080A" w:rsidRPr="000F31B9" w:rsidRDefault="0075080A" w:rsidP="0075080A">
            <w:pPr>
              <w:jc w:val="center"/>
              <w:rPr>
                <w:rFonts w:ascii="Times New Roman" w:hAnsi="Times New Roman" w:cs="Times New Roman"/>
              </w:rPr>
            </w:pPr>
          </w:p>
        </w:tc>
        <w:tc>
          <w:tcPr>
            <w:tcW w:w="2126" w:type="dxa"/>
            <w:vAlign w:val="center"/>
          </w:tcPr>
          <w:p w14:paraId="2224C8E9"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Proteobacteria.Deltaproteobacteria</w:t>
            </w:r>
            <w:proofErr w:type="spellEnd"/>
          </w:p>
        </w:tc>
        <w:tc>
          <w:tcPr>
            <w:tcW w:w="851" w:type="dxa"/>
            <w:vAlign w:val="center"/>
          </w:tcPr>
          <w:p w14:paraId="783C62D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22.71</w:t>
            </w:r>
          </w:p>
        </w:tc>
        <w:tc>
          <w:tcPr>
            <w:tcW w:w="1134" w:type="dxa"/>
            <w:vAlign w:val="center"/>
          </w:tcPr>
          <w:p w14:paraId="3FA7D36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&lt;2e-16</w:t>
            </w:r>
          </w:p>
        </w:tc>
        <w:tc>
          <w:tcPr>
            <w:tcW w:w="850" w:type="dxa"/>
            <w:vAlign w:val="center"/>
          </w:tcPr>
          <w:p w14:paraId="2465EA6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3.37</w:t>
            </w:r>
          </w:p>
        </w:tc>
        <w:tc>
          <w:tcPr>
            <w:tcW w:w="993" w:type="dxa"/>
            <w:vAlign w:val="center"/>
          </w:tcPr>
          <w:p w14:paraId="74DEAFB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0.09</w:t>
            </w:r>
          </w:p>
        </w:tc>
        <w:tc>
          <w:tcPr>
            <w:tcW w:w="850" w:type="dxa"/>
            <w:vAlign w:val="center"/>
          </w:tcPr>
          <w:p w14:paraId="1E08A73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1.25</w:t>
            </w:r>
          </w:p>
        </w:tc>
        <w:tc>
          <w:tcPr>
            <w:tcW w:w="992" w:type="dxa"/>
            <w:vAlign w:val="center"/>
          </w:tcPr>
          <w:p w14:paraId="4D040D2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0.29</w:t>
            </w:r>
          </w:p>
        </w:tc>
      </w:tr>
      <w:tr w:rsidR="0075080A" w:rsidRPr="000F31B9" w14:paraId="7F2AB1F7" w14:textId="77777777" w:rsidTr="0075080A">
        <w:trPr>
          <w:trHeight w:val="499"/>
        </w:trPr>
        <w:tc>
          <w:tcPr>
            <w:tcW w:w="1384" w:type="dxa"/>
            <w:vMerge/>
            <w:vAlign w:val="center"/>
          </w:tcPr>
          <w:p w14:paraId="5A25E14B" w14:textId="77777777" w:rsidR="0075080A" w:rsidRPr="000F31B9" w:rsidRDefault="0075080A" w:rsidP="0075080A">
            <w:pPr>
              <w:jc w:val="center"/>
              <w:rPr>
                <w:rFonts w:ascii="Times New Roman" w:hAnsi="Times New Roman" w:cs="Times New Roman"/>
              </w:rPr>
            </w:pPr>
          </w:p>
        </w:tc>
        <w:tc>
          <w:tcPr>
            <w:tcW w:w="2126" w:type="dxa"/>
            <w:vAlign w:val="center"/>
          </w:tcPr>
          <w:p w14:paraId="7A40E2D8"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Actinobacteria</w:t>
            </w:r>
            <w:proofErr w:type="spellEnd"/>
          </w:p>
        </w:tc>
        <w:tc>
          <w:tcPr>
            <w:tcW w:w="851" w:type="dxa"/>
            <w:vAlign w:val="center"/>
          </w:tcPr>
          <w:p w14:paraId="264B683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4.38</w:t>
            </w:r>
          </w:p>
        </w:tc>
        <w:tc>
          <w:tcPr>
            <w:tcW w:w="1134" w:type="dxa"/>
            <w:vAlign w:val="center"/>
          </w:tcPr>
          <w:p w14:paraId="35E8CCA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1.589e-05</w:t>
            </w:r>
          </w:p>
        </w:tc>
        <w:tc>
          <w:tcPr>
            <w:tcW w:w="850" w:type="dxa"/>
            <w:vAlign w:val="center"/>
          </w:tcPr>
          <w:p w14:paraId="3F0127D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2.42</w:t>
            </w:r>
          </w:p>
        </w:tc>
        <w:tc>
          <w:tcPr>
            <w:tcW w:w="993" w:type="dxa"/>
            <w:vAlign w:val="center"/>
          </w:tcPr>
          <w:p w14:paraId="2A62743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0.15</w:t>
            </w:r>
          </w:p>
        </w:tc>
        <w:tc>
          <w:tcPr>
            <w:tcW w:w="850" w:type="dxa"/>
            <w:vAlign w:val="center"/>
          </w:tcPr>
          <w:p w14:paraId="1E12422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2.04</w:t>
            </w:r>
          </w:p>
        </w:tc>
        <w:tc>
          <w:tcPr>
            <w:tcW w:w="992" w:type="dxa"/>
            <w:vAlign w:val="center"/>
          </w:tcPr>
          <w:p w14:paraId="3D80543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0.19</w:t>
            </w:r>
          </w:p>
        </w:tc>
      </w:tr>
      <w:tr w:rsidR="0075080A" w:rsidRPr="000F31B9" w14:paraId="237CC6C1" w14:textId="77777777" w:rsidTr="0075080A">
        <w:trPr>
          <w:trHeight w:val="413"/>
        </w:trPr>
        <w:tc>
          <w:tcPr>
            <w:tcW w:w="1384" w:type="dxa"/>
            <w:vMerge/>
            <w:vAlign w:val="center"/>
          </w:tcPr>
          <w:p w14:paraId="23FA4C97" w14:textId="77777777" w:rsidR="0075080A" w:rsidRPr="000F31B9" w:rsidRDefault="0075080A" w:rsidP="0075080A">
            <w:pPr>
              <w:jc w:val="center"/>
              <w:rPr>
                <w:rFonts w:ascii="Times New Roman" w:hAnsi="Times New Roman" w:cs="Times New Roman"/>
              </w:rPr>
            </w:pPr>
          </w:p>
        </w:tc>
        <w:tc>
          <w:tcPr>
            <w:tcW w:w="2126" w:type="dxa"/>
            <w:vAlign w:val="center"/>
          </w:tcPr>
          <w:p w14:paraId="5458FA12"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Bacteroidetes</w:t>
            </w:r>
            <w:proofErr w:type="spellEnd"/>
          </w:p>
        </w:tc>
        <w:tc>
          <w:tcPr>
            <w:tcW w:w="851" w:type="dxa"/>
            <w:vAlign w:val="center"/>
          </w:tcPr>
          <w:p w14:paraId="747E6DB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2.13</w:t>
            </w:r>
          </w:p>
        </w:tc>
        <w:tc>
          <w:tcPr>
            <w:tcW w:w="1134" w:type="dxa"/>
            <w:vAlign w:val="center"/>
          </w:tcPr>
          <w:p w14:paraId="3144C66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w:t>
            </w:r>
          </w:p>
        </w:tc>
        <w:tc>
          <w:tcPr>
            <w:tcW w:w="850" w:type="dxa"/>
            <w:vAlign w:val="center"/>
          </w:tcPr>
          <w:p w14:paraId="367C0FB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0.12</w:t>
            </w:r>
          </w:p>
        </w:tc>
        <w:tc>
          <w:tcPr>
            <w:tcW w:w="993" w:type="dxa"/>
            <w:vAlign w:val="center"/>
          </w:tcPr>
          <w:p w14:paraId="5072F4E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0.91</w:t>
            </w:r>
          </w:p>
        </w:tc>
        <w:tc>
          <w:tcPr>
            <w:tcW w:w="850" w:type="dxa"/>
            <w:vAlign w:val="center"/>
          </w:tcPr>
          <w:p w14:paraId="652B436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1.51</w:t>
            </w:r>
          </w:p>
        </w:tc>
        <w:tc>
          <w:tcPr>
            <w:tcW w:w="992" w:type="dxa"/>
            <w:vAlign w:val="center"/>
          </w:tcPr>
          <w:p w14:paraId="47C674D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0.25</w:t>
            </w:r>
          </w:p>
        </w:tc>
      </w:tr>
      <w:tr w:rsidR="0075080A" w:rsidRPr="000F31B9" w14:paraId="250A0A56" w14:textId="77777777" w:rsidTr="0075080A">
        <w:trPr>
          <w:trHeight w:val="499"/>
        </w:trPr>
        <w:tc>
          <w:tcPr>
            <w:tcW w:w="1384" w:type="dxa"/>
            <w:vMerge/>
            <w:vAlign w:val="center"/>
          </w:tcPr>
          <w:p w14:paraId="04E19682" w14:textId="77777777" w:rsidR="0075080A" w:rsidRPr="000F31B9" w:rsidRDefault="0075080A" w:rsidP="0075080A">
            <w:pPr>
              <w:jc w:val="center"/>
              <w:rPr>
                <w:rFonts w:ascii="Times New Roman" w:hAnsi="Times New Roman" w:cs="Times New Roman"/>
              </w:rPr>
            </w:pPr>
          </w:p>
        </w:tc>
        <w:tc>
          <w:tcPr>
            <w:tcW w:w="2126" w:type="dxa"/>
            <w:vAlign w:val="center"/>
          </w:tcPr>
          <w:p w14:paraId="5D57BC23"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Firmicutes</w:t>
            </w:r>
            <w:proofErr w:type="spellEnd"/>
          </w:p>
        </w:tc>
        <w:tc>
          <w:tcPr>
            <w:tcW w:w="851" w:type="dxa"/>
            <w:vAlign w:val="center"/>
          </w:tcPr>
          <w:p w14:paraId="09D96C6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9.69</w:t>
            </w:r>
          </w:p>
        </w:tc>
        <w:tc>
          <w:tcPr>
            <w:tcW w:w="1134" w:type="dxa"/>
            <w:vAlign w:val="center"/>
          </w:tcPr>
          <w:p w14:paraId="75213FA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2.191e-12</w:t>
            </w:r>
          </w:p>
        </w:tc>
        <w:tc>
          <w:tcPr>
            <w:tcW w:w="850" w:type="dxa"/>
            <w:vAlign w:val="center"/>
          </w:tcPr>
          <w:p w14:paraId="1794C4E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0.89</w:t>
            </w:r>
          </w:p>
        </w:tc>
        <w:tc>
          <w:tcPr>
            <w:tcW w:w="993" w:type="dxa"/>
            <w:vAlign w:val="center"/>
          </w:tcPr>
          <w:p w14:paraId="415207A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0.37</w:t>
            </w:r>
          </w:p>
        </w:tc>
        <w:tc>
          <w:tcPr>
            <w:tcW w:w="850" w:type="dxa"/>
            <w:vAlign w:val="center"/>
          </w:tcPr>
          <w:p w14:paraId="02FCDE6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4.05</w:t>
            </w:r>
          </w:p>
        </w:tc>
        <w:tc>
          <w:tcPr>
            <w:tcW w:w="992" w:type="dxa"/>
            <w:vAlign w:val="center"/>
          </w:tcPr>
          <w:p w14:paraId="39EBC5A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0.07</w:t>
            </w:r>
          </w:p>
        </w:tc>
      </w:tr>
      <w:tr w:rsidR="0075080A" w:rsidRPr="000F31B9" w14:paraId="648C45CC" w14:textId="77777777" w:rsidTr="0075080A">
        <w:trPr>
          <w:trHeight w:val="499"/>
        </w:trPr>
        <w:tc>
          <w:tcPr>
            <w:tcW w:w="1384" w:type="dxa"/>
            <w:vMerge/>
            <w:vAlign w:val="center"/>
          </w:tcPr>
          <w:p w14:paraId="0D3B42FD" w14:textId="77777777" w:rsidR="0075080A" w:rsidRPr="000F31B9" w:rsidRDefault="0075080A" w:rsidP="0075080A">
            <w:pPr>
              <w:jc w:val="center"/>
              <w:rPr>
                <w:rFonts w:ascii="Times New Roman" w:hAnsi="Times New Roman" w:cs="Times New Roman"/>
              </w:rPr>
            </w:pPr>
          </w:p>
        </w:tc>
        <w:tc>
          <w:tcPr>
            <w:tcW w:w="2126" w:type="dxa"/>
            <w:vAlign w:val="center"/>
          </w:tcPr>
          <w:p w14:paraId="35858ACD"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Patescibacteria</w:t>
            </w:r>
            <w:proofErr w:type="spellEnd"/>
          </w:p>
        </w:tc>
        <w:tc>
          <w:tcPr>
            <w:tcW w:w="851" w:type="dxa"/>
            <w:vAlign w:val="center"/>
          </w:tcPr>
          <w:p w14:paraId="5F2A985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11.14</w:t>
            </w:r>
          </w:p>
        </w:tc>
        <w:tc>
          <w:tcPr>
            <w:tcW w:w="1134" w:type="dxa"/>
            <w:vAlign w:val="center"/>
          </w:tcPr>
          <w:p w14:paraId="002402F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4.904e-14</w:t>
            </w:r>
          </w:p>
        </w:tc>
        <w:tc>
          <w:tcPr>
            <w:tcW w:w="850" w:type="dxa"/>
            <w:vAlign w:val="center"/>
          </w:tcPr>
          <w:p w14:paraId="0092E67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0.12</w:t>
            </w:r>
          </w:p>
        </w:tc>
        <w:tc>
          <w:tcPr>
            <w:tcW w:w="993" w:type="dxa"/>
            <w:vAlign w:val="center"/>
          </w:tcPr>
          <w:p w14:paraId="1EA0658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0.91</w:t>
            </w:r>
          </w:p>
        </w:tc>
        <w:tc>
          <w:tcPr>
            <w:tcW w:w="850" w:type="dxa"/>
            <w:vAlign w:val="center"/>
          </w:tcPr>
          <w:p w14:paraId="0A63F5C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21.90</w:t>
            </w:r>
          </w:p>
        </w:tc>
        <w:tc>
          <w:tcPr>
            <w:tcW w:w="992" w:type="dxa"/>
            <w:vAlign w:val="center"/>
          </w:tcPr>
          <w:p w14:paraId="37D7956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0.001</w:t>
            </w:r>
          </w:p>
        </w:tc>
      </w:tr>
      <w:tr w:rsidR="0075080A" w:rsidRPr="000F31B9" w14:paraId="665D7002" w14:textId="77777777" w:rsidTr="0075080A">
        <w:trPr>
          <w:trHeight w:val="499"/>
        </w:trPr>
        <w:tc>
          <w:tcPr>
            <w:tcW w:w="1384" w:type="dxa"/>
            <w:vMerge/>
            <w:vAlign w:val="center"/>
          </w:tcPr>
          <w:p w14:paraId="745E7CB9" w14:textId="77777777" w:rsidR="0075080A" w:rsidRPr="000F31B9" w:rsidRDefault="0075080A" w:rsidP="0075080A">
            <w:pPr>
              <w:jc w:val="center"/>
              <w:rPr>
                <w:rFonts w:ascii="Times New Roman" w:hAnsi="Times New Roman" w:cs="Times New Roman"/>
              </w:rPr>
            </w:pPr>
          </w:p>
        </w:tc>
        <w:tc>
          <w:tcPr>
            <w:tcW w:w="2126" w:type="dxa"/>
            <w:vAlign w:val="center"/>
          </w:tcPr>
          <w:p w14:paraId="67E3A856"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Chloroflexi</w:t>
            </w:r>
            <w:proofErr w:type="spellEnd"/>
          </w:p>
        </w:tc>
        <w:tc>
          <w:tcPr>
            <w:tcW w:w="851" w:type="dxa"/>
            <w:vAlign w:val="center"/>
          </w:tcPr>
          <w:p w14:paraId="23BDD11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15.81</w:t>
            </w:r>
          </w:p>
        </w:tc>
        <w:tc>
          <w:tcPr>
            <w:tcW w:w="1134" w:type="dxa"/>
            <w:vAlign w:val="center"/>
          </w:tcPr>
          <w:p w14:paraId="440A739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 2.2e-16</w:t>
            </w:r>
          </w:p>
        </w:tc>
        <w:tc>
          <w:tcPr>
            <w:tcW w:w="850" w:type="dxa"/>
            <w:vAlign w:val="center"/>
          </w:tcPr>
          <w:p w14:paraId="6001F9D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2.37</w:t>
            </w:r>
          </w:p>
        </w:tc>
        <w:tc>
          <w:tcPr>
            <w:tcW w:w="993" w:type="dxa"/>
            <w:vAlign w:val="center"/>
          </w:tcPr>
          <w:p w14:paraId="46DB9D7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0.15</w:t>
            </w:r>
          </w:p>
        </w:tc>
        <w:tc>
          <w:tcPr>
            <w:tcW w:w="850" w:type="dxa"/>
            <w:vAlign w:val="center"/>
          </w:tcPr>
          <w:p w14:paraId="723442E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19.14</w:t>
            </w:r>
          </w:p>
        </w:tc>
        <w:tc>
          <w:tcPr>
            <w:tcW w:w="992" w:type="dxa"/>
            <w:vAlign w:val="center"/>
          </w:tcPr>
          <w:p w14:paraId="59F6A67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0.002</w:t>
            </w:r>
          </w:p>
        </w:tc>
      </w:tr>
      <w:tr w:rsidR="0075080A" w:rsidRPr="000F31B9" w14:paraId="6E21D7BE" w14:textId="77777777" w:rsidTr="0075080A">
        <w:trPr>
          <w:trHeight w:val="499"/>
        </w:trPr>
        <w:tc>
          <w:tcPr>
            <w:tcW w:w="1384" w:type="dxa"/>
            <w:vMerge/>
            <w:vAlign w:val="center"/>
          </w:tcPr>
          <w:p w14:paraId="299EE6D4" w14:textId="77777777" w:rsidR="0075080A" w:rsidRPr="000F31B9" w:rsidRDefault="0075080A" w:rsidP="0075080A">
            <w:pPr>
              <w:jc w:val="center"/>
              <w:rPr>
                <w:rFonts w:ascii="Times New Roman" w:hAnsi="Times New Roman" w:cs="Times New Roman"/>
              </w:rPr>
            </w:pPr>
          </w:p>
        </w:tc>
        <w:tc>
          <w:tcPr>
            <w:tcW w:w="2126" w:type="dxa"/>
            <w:vAlign w:val="center"/>
          </w:tcPr>
          <w:p w14:paraId="500A0E49"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Gemmatimonadetes</w:t>
            </w:r>
            <w:proofErr w:type="spellEnd"/>
          </w:p>
        </w:tc>
        <w:tc>
          <w:tcPr>
            <w:tcW w:w="851" w:type="dxa"/>
            <w:vAlign w:val="center"/>
          </w:tcPr>
          <w:p w14:paraId="2CD2D3F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64.79</w:t>
            </w:r>
          </w:p>
        </w:tc>
        <w:tc>
          <w:tcPr>
            <w:tcW w:w="1134" w:type="dxa"/>
            <w:vAlign w:val="center"/>
          </w:tcPr>
          <w:p w14:paraId="2F1BB06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&lt;2e-16</w:t>
            </w:r>
          </w:p>
        </w:tc>
        <w:tc>
          <w:tcPr>
            <w:tcW w:w="850" w:type="dxa"/>
            <w:vAlign w:val="center"/>
          </w:tcPr>
          <w:p w14:paraId="544C612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0.029</w:t>
            </w:r>
          </w:p>
        </w:tc>
        <w:tc>
          <w:tcPr>
            <w:tcW w:w="993" w:type="dxa"/>
            <w:vAlign w:val="center"/>
          </w:tcPr>
          <w:p w14:paraId="1137CBF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0.60</w:t>
            </w:r>
          </w:p>
        </w:tc>
        <w:tc>
          <w:tcPr>
            <w:tcW w:w="850" w:type="dxa"/>
            <w:vAlign w:val="center"/>
          </w:tcPr>
          <w:p w14:paraId="2497ADE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0.49</w:t>
            </w:r>
          </w:p>
        </w:tc>
        <w:tc>
          <w:tcPr>
            <w:tcW w:w="992" w:type="dxa"/>
            <w:vAlign w:val="center"/>
          </w:tcPr>
          <w:p w14:paraId="69F81A9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w:t>
            </w:r>
          </w:p>
        </w:tc>
      </w:tr>
      <w:tr w:rsidR="0075080A" w:rsidRPr="000F31B9" w14:paraId="0755E3F4" w14:textId="77777777" w:rsidTr="0075080A">
        <w:trPr>
          <w:trHeight w:val="499"/>
        </w:trPr>
        <w:tc>
          <w:tcPr>
            <w:tcW w:w="1384" w:type="dxa"/>
            <w:vMerge/>
            <w:vAlign w:val="center"/>
          </w:tcPr>
          <w:p w14:paraId="235E84A5" w14:textId="77777777" w:rsidR="0075080A" w:rsidRPr="000F31B9" w:rsidRDefault="0075080A" w:rsidP="0075080A">
            <w:pPr>
              <w:jc w:val="center"/>
              <w:rPr>
                <w:rFonts w:ascii="Times New Roman" w:hAnsi="Times New Roman" w:cs="Times New Roman"/>
              </w:rPr>
            </w:pPr>
          </w:p>
        </w:tc>
        <w:tc>
          <w:tcPr>
            <w:tcW w:w="2126" w:type="dxa"/>
            <w:vAlign w:val="center"/>
          </w:tcPr>
          <w:p w14:paraId="7C1361B7"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Acidobacteria</w:t>
            </w:r>
            <w:proofErr w:type="spellEnd"/>
          </w:p>
        </w:tc>
        <w:tc>
          <w:tcPr>
            <w:tcW w:w="851" w:type="dxa"/>
            <w:vAlign w:val="center"/>
          </w:tcPr>
          <w:p w14:paraId="0E98970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28.25</w:t>
            </w:r>
          </w:p>
        </w:tc>
        <w:tc>
          <w:tcPr>
            <w:tcW w:w="1134" w:type="dxa"/>
            <w:vAlign w:val="center"/>
          </w:tcPr>
          <w:p w14:paraId="0EE6B07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&lt;2e-16</w:t>
            </w:r>
          </w:p>
        </w:tc>
        <w:tc>
          <w:tcPr>
            <w:tcW w:w="850" w:type="dxa"/>
            <w:vAlign w:val="center"/>
          </w:tcPr>
          <w:p w14:paraId="430BFB8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1.21</w:t>
            </w:r>
          </w:p>
        </w:tc>
        <w:tc>
          <w:tcPr>
            <w:tcW w:w="993" w:type="dxa"/>
            <w:vAlign w:val="center"/>
          </w:tcPr>
          <w:p w14:paraId="3DBC418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0.30</w:t>
            </w:r>
          </w:p>
        </w:tc>
        <w:tc>
          <w:tcPr>
            <w:tcW w:w="850" w:type="dxa"/>
            <w:vAlign w:val="center"/>
          </w:tcPr>
          <w:p w14:paraId="7A2AC4B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1.93</w:t>
            </w:r>
          </w:p>
        </w:tc>
        <w:tc>
          <w:tcPr>
            <w:tcW w:w="992" w:type="dxa"/>
            <w:vAlign w:val="center"/>
          </w:tcPr>
          <w:p w14:paraId="55C87C5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0.19</w:t>
            </w:r>
          </w:p>
        </w:tc>
      </w:tr>
      <w:tr w:rsidR="0075080A" w:rsidRPr="000F31B9" w14:paraId="33336448" w14:textId="77777777" w:rsidTr="0075080A">
        <w:trPr>
          <w:trHeight w:val="499"/>
        </w:trPr>
        <w:tc>
          <w:tcPr>
            <w:tcW w:w="1384" w:type="dxa"/>
            <w:vMerge w:val="restart"/>
            <w:vAlign w:val="center"/>
          </w:tcPr>
          <w:p w14:paraId="0516C7C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Fungal community</w:t>
            </w:r>
          </w:p>
        </w:tc>
        <w:tc>
          <w:tcPr>
            <w:tcW w:w="2126" w:type="dxa"/>
            <w:vAlign w:val="center"/>
          </w:tcPr>
          <w:p w14:paraId="55FB09B7"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Ascomycota.Sordariomycetes</w:t>
            </w:r>
            <w:proofErr w:type="spellEnd"/>
          </w:p>
        </w:tc>
        <w:tc>
          <w:tcPr>
            <w:tcW w:w="851" w:type="dxa"/>
            <w:vAlign w:val="center"/>
          </w:tcPr>
          <w:p w14:paraId="1AB084F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1.45</w:t>
            </w:r>
          </w:p>
        </w:tc>
        <w:tc>
          <w:tcPr>
            <w:tcW w:w="1134" w:type="dxa"/>
            <w:vAlign w:val="center"/>
          </w:tcPr>
          <w:p w14:paraId="00E9457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0.15</w:t>
            </w:r>
          </w:p>
        </w:tc>
        <w:tc>
          <w:tcPr>
            <w:tcW w:w="850" w:type="dxa"/>
            <w:vAlign w:val="center"/>
          </w:tcPr>
          <w:p w14:paraId="101A518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0.59</w:t>
            </w:r>
          </w:p>
        </w:tc>
        <w:tc>
          <w:tcPr>
            <w:tcW w:w="993" w:type="dxa"/>
            <w:vAlign w:val="center"/>
          </w:tcPr>
          <w:p w14:paraId="5CB762F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0.46</w:t>
            </w:r>
          </w:p>
        </w:tc>
        <w:tc>
          <w:tcPr>
            <w:tcW w:w="850" w:type="dxa"/>
            <w:vAlign w:val="center"/>
          </w:tcPr>
          <w:p w14:paraId="025C93C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3.8</w:t>
            </w:r>
          </w:p>
        </w:tc>
        <w:tc>
          <w:tcPr>
            <w:tcW w:w="992" w:type="dxa"/>
            <w:vAlign w:val="center"/>
          </w:tcPr>
          <w:p w14:paraId="349E2D0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0.08</w:t>
            </w:r>
          </w:p>
        </w:tc>
      </w:tr>
      <w:tr w:rsidR="0075080A" w:rsidRPr="000F31B9" w14:paraId="5AA049D7" w14:textId="77777777" w:rsidTr="0075080A">
        <w:trPr>
          <w:trHeight w:val="499"/>
        </w:trPr>
        <w:tc>
          <w:tcPr>
            <w:tcW w:w="1384" w:type="dxa"/>
            <w:vMerge/>
            <w:vAlign w:val="center"/>
          </w:tcPr>
          <w:p w14:paraId="559AE1BE" w14:textId="77777777" w:rsidR="0075080A" w:rsidRPr="000F31B9" w:rsidRDefault="0075080A" w:rsidP="0075080A">
            <w:pPr>
              <w:jc w:val="center"/>
              <w:rPr>
                <w:rFonts w:ascii="Times New Roman" w:hAnsi="Times New Roman" w:cs="Times New Roman"/>
              </w:rPr>
            </w:pPr>
          </w:p>
        </w:tc>
        <w:tc>
          <w:tcPr>
            <w:tcW w:w="2126" w:type="dxa"/>
            <w:vAlign w:val="center"/>
          </w:tcPr>
          <w:p w14:paraId="31D309B8"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Ascomycota.Dothideomycetes</w:t>
            </w:r>
            <w:proofErr w:type="spellEnd"/>
          </w:p>
        </w:tc>
        <w:tc>
          <w:tcPr>
            <w:tcW w:w="851" w:type="dxa"/>
            <w:vAlign w:val="center"/>
          </w:tcPr>
          <w:p w14:paraId="0828AD9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14.19</w:t>
            </w:r>
          </w:p>
        </w:tc>
        <w:tc>
          <w:tcPr>
            <w:tcW w:w="1134" w:type="dxa"/>
            <w:vAlign w:val="center"/>
          </w:tcPr>
          <w:p w14:paraId="1B973F5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&lt;2e-16</w:t>
            </w:r>
          </w:p>
        </w:tc>
        <w:tc>
          <w:tcPr>
            <w:tcW w:w="850" w:type="dxa"/>
            <w:vAlign w:val="center"/>
          </w:tcPr>
          <w:p w14:paraId="1466824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2.22</w:t>
            </w:r>
          </w:p>
        </w:tc>
        <w:tc>
          <w:tcPr>
            <w:tcW w:w="993" w:type="dxa"/>
            <w:vAlign w:val="center"/>
          </w:tcPr>
          <w:p w14:paraId="3BA130D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0.17</w:t>
            </w:r>
          </w:p>
        </w:tc>
        <w:tc>
          <w:tcPr>
            <w:tcW w:w="850" w:type="dxa"/>
            <w:vAlign w:val="center"/>
          </w:tcPr>
          <w:p w14:paraId="31DC824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0.15</w:t>
            </w:r>
          </w:p>
        </w:tc>
        <w:tc>
          <w:tcPr>
            <w:tcW w:w="992" w:type="dxa"/>
            <w:vAlign w:val="center"/>
          </w:tcPr>
          <w:p w14:paraId="737E982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0.69</w:t>
            </w:r>
          </w:p>
        </w:tc>
      </w:tr>
      <w:tr w:rsidR="0075080A" w:rsidRPr="000F31B9" w14:paraId="5A07EE3E" w14:textId="77777777" w:rsidTr="0075080A">
        <w:trPr>
          <w:trHeight w:val="499"/>
        </w:trPr>
        <w:tc>
          <w:tcPr>
            <w:tcW w:w="1384" w:type="dxa"/>
            <w:vMerge/>
            <w:vAlign w:val="center"/>
          </w:tcPr>
          <w:p w14:paraId="523D9AFD" w14:textId="77777777" w:rsidR="0075080A" w:rsidRPr="000F31B9" w:rsidRDefault="0075080A" w:rsidP="0075080A">
            <w:pPr>
              <w:jc w:val="center"/>
              <w:rPr>
                <w:rFonts w:ascii="Times New Roman" w:hAnsi="Times New Roman" w:cs="Times New Roman"/>
              </w:rPr>
            </w:pPr>
          </w:p>
        </w:tc>
        <w:tc>
          <w:tcPr>
            <w:tcW w:w="2126" w:type="dxa"/>
            <w:vAlign w:val="center"/>
          </w:tcPr>
          <w:p w14:paraId="206FCC9B"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Fungi.unidentified</w:t>
            </w:r>
            <w:proofErr w:type="spellEnd"/>
          </w:p>
        </w:tc>
        <w:tc>
          <w:tcPr>
            <w:tcW w:w="851" w:type="dxa"/>
            <w:vAlign w:val="center"/>
          </w:tcPr>
          <w:p w14:paraId="7C0910F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5.1</w:t>
            </w:r>
          </w:p>
        </w:tc>
        <w:tc>
          <w:tcPr>
            <w:tcW w:w="1134" w:type="dxa"/>
            <w:vAlign w:val="center"/>
          </w:tcPr>
          <w:p w14:paraId="02DD294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1.575e-06</w:t>
            </w:r>
          </w:p>
        </w:tc>
        <w:tc>
          <w:tcPr>
            <w:tcW w:w="850" w:type="dxa"/>
            <w:vAlign w:val="center"/>
          </w:tcPr>
          <w:p w14:paraId="7985563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0.10</w:t>
            </w:r>
          </w:p>
        </w:tc>
        <w:tc>
          <w:tcPr>
            <w:tcW w:w="993" w:type="dxa"/>
            <w:vAlign w:val="center"/>
          </w:tcPr>
          <w:p w14:paraId="0B4887F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0.75</w:t>
            </w:r>
          </w:p>
        </w:tc>
        <w:tc>
          <w:tcPr>
            <w:tcW w:w="850" w:type="dxa"/>
            <w:vAlign w:val="center"/>
          </w:tcPr>
          <w:p w14:paraId="7896052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8.33</w:t>
            </w:r>
          </w:p>
        </w:tc>
        <w:tc>
          <w:tcPr>
            <w:tcW w:w="992" w:type="dxa"/>
            <w:vAlign w:val="center"/>
          </w:tcPr>
          <w:p w14:paraId="2E504F8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0.01</w:t>
            </w:r>
          </w:p>
        </w:tc>
      </w:tr>
      <w:tr w:rsidR="0075080A" w:rsidRPr="000F31B9" w14:paraId="477CD198" w14:textId="77777777" w:rsidTr="0075080A">
        <w:trPr>
          <w:trHeight w:val="499"/>
        </w:trPr>
        <w:tc>
          <w:tcPr>
            <w:tcW w:w="1384" w:type="dxa"/>
            <w:vMerge/>
            <w:vAlign w:val="center"/>
          </w:tcPr>
          <w:p w14:paraId="7D4BB88E" w14:textId="77777777" w:rsidR="0075080A" w:rsidRPr="000F31B9" w:rsidRDefault="0075080A" w:rsidP="0075080A">
            <w:pPr>
              <w:jc w:val="center"/>
              <w:rPr>
                <w:rFonts w:ascii="Times New Roman" w:hAnsi="Times New Roman" w:cs="Times New Roman"/>
              </w:rPr>
            </w:pPr>
          </w:p>
        </w:tc>
        <w:tc>
          <w:tcPr>
            <w:tcW w:w="2126" w:type="dxa"/>
            <w:vAlign w:val="center"/>
          </w:tcPr>
          <w:p w14:paraId="5CF41F56"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Basidiomycota.Tremellomycetes</w:t>
            </w:r>
            <w:proofErr w:type="spellEnd"/>
          </w:p>
        </w:tc>
        <w:tc>
          <w:tcPr>
            <w:tcW w:w="851" w:type="dxa"/>
            <w:vAlign w:val="center"/>
          </w:tcPr>
          <w:p w14:paraId="1C631AE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6.42</w:t>
            </w:r>
          </w:p>
        </w:tc>
        <w:tc>
          <w:tcPr>
            <w:tcW w:w="1134" w:type="dxa"/>
            <w:vAlign w:val="center"/>
          </w:tcPr>
          <w:p w14:paraId="210C090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2.548e-08</w:t>
            </w:r>
          </w:p>
        </w:tc>
        <w:tc>
          <w:tcPr>
            <w:tcW w:w="850" w:type="dxa"/>
            <w:vAlign w:val="center"/>
          </w:tcPr>
          <w:p w14:paraId="65C2333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8.94</w:t>
            </w:r>
          </w:p>
        </w:tc>
        <w:tc>
          <w:tcPr>
            <w:tcW w:w="993" w:type="dxa"/>
            <w:vAlign w:val="center"/>
          </w:tcPr>
          <w:p w14:paraId="6633CC9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0.01</w:t>
            </w:r>
          </w:p>
        </w:tc>
        <w:tc>
          <w:tcPr>
            <w:tcW w:w="850" w:type="dxa"/>
            <w:vAlign w:val="center"/>
          </w:tcPr>
          <w:p w14:paraId="6C3D00F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1.41</w:t>
            </w:r>
          </w:p>
        </w:tc>
        <w:tc>
          <w:tcPr>
            <w:tcW w:w="992" w:type="dxa"/>
            <w:vAlign w:val="center"/>
          </w:tcPr>
          <w:p w14:paraId="7B5A04F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0.27</w:t>
            </w:r>
          </w:p>
        </w:tc>
      </w:tr>
      <w:tr w:rsidR="0075080A" w:rsidRPr="000F31B9" w14:paraId="51CEC5AB" w14:textId="77777777" w:rsidTr="0075080A">
        <w:trPr>
          <w:trHeight w:val="499"/>
        </w:trPr>
        <w:tc>
          <w:tcPr>
            <w:tcW w:w="1384" w:type="dxa"/>
            <w:vMerge/>
            <w:vAlign w:val="center"/>
          </w:tcPr>
          <w:p w14:paraId="1A817CAD" w14:textId="77777777" w:rsidR="0075080A" w:rsidRPr="000F31B9" w:rsidRDefault="0075080A" w:rsidP="0075080A">
            <w:pPr>
              <w:jc w:val="center"/>
              <w:rPr>
                <w:rFonts w:ascii="Times New Roman" w:hAnsi="Times New Roman" w:cs="Times New Roman"/>
              </w:rPr>
            </w:pPr>
          </w:p>
        </w:tc>
        <w:tc>
          <w:tcPr>
            <w:tcW w:w="2126" w:type="dxa"/>
            <w:vAlign w:val="center"/>
          </w:tcPr>
          <w:p w14:paraId="7498C51F"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Ascomycota.unidentified</w:t>
            </w:r>
            <w:proofErr w:type="spellEnd"/>
          </w:p>
        </w:tc>
        <w:tc>
          <w:tcPr>
            <w:tcW w:w="851" w:type="dxa"/>
            <w:vAlign w:val="center"/>
          </w:tcPr>
          <w:p w14:paraId="23CF330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4.39</w:t>
            </w:r>
          </w:p>
        </w:tc>
        <w:tc>
          <w:tcPr>
            <w:tcW w:w="1134" w:type="dxa"/>
            <w:vAlign w:val="center"/>
          </w:tcPr>
          <w:p w14:paraId="5EE50AE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1.545e-05</w:t>
            </w:r>
          </w:p>
        </w:tc>
        <w:tc>
          <w:tcPr>
            <w:tcW w:w="850" w:type="dxa"/>
            <w:vAlign w:val="center"/>
          </w:tcPr>
          <w:p w14:paraId="13E1043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6.66</w:t>
            </w:r>
          </w:p>
        </w:tc>
        <w:tc>
          <w:tcPr>
            <w:tcW w:w="993" w:type="dxa"/>
            <w:vAlign w:val="center"/>
          </w:tcPr>
          <w:p w14:paraId="3A6B447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0.029</w:t>
            </w:r>
          </w:p>
        </w:tc>
        <w:tc>
          <w:tcPr>
            <w:tcW w:w="850" w:type="dxa"/>
            <w:vAlign w:val="center"/>
          </w:tcPr>
          <w:p w14:paraId="402F441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0.25</w:t>
            </w:r>
          </w:p>
        </w:tc>
        <w:tc>
          <w:tcPr>
            <w:tcW w:w="992" w:type="dxa"/>
            <w:vAlign w:val="center"/>
          </w:tcPr>
          <w:p w14:paraId="705396D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0.63</w:t>
            </w:r>
          </w:p>
        </w:tc>
      </w:tr>
      <w:tr w:rsidR="0075080A" w:rsidRPr="000F31B9" w14:paraId="3AF3FEB6" w14:textId="77777777" w:rsidTr="0075080A">
        <w:trPr>
          <w:trHeight w:val="499"/>
        </w:trPr>
        <w:tc>
          <w:tcPr>
            <w:tcW w:w="1384" w:type="dxa"/>
            <w:vMerge/>
            <w:vAlign w:val="center"/>
          </w:tcPr>
          <w:p w14:paraId="04820BDD" w14:textId="77777777" w:rsidR="0075080A" w:rsidRPr="000F31B9" w:rsidRDefault="0075080A" w:rsidP="0075080A">
            <w:pPr>
              <w:jc w:val="center"/>
              <w:rPr>
                <w:rFonts w:ascii="Times New Roman" w:hAnsi="Times New Roman" w:cs="Times New Roman"/>
              </w:rPr>
            </w:pPr>
          </w:p>
        </w:tc>
        <w:tc>
          <w:tcPr>
            <w:tcW w:w="2126" w:type="dxa"/>
            <w:vAlign w:val="center"/>
          </w:tcPr>
          <w:p w14:paraId="0C0DCF7E"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Ascomycota.Eurotiomycetes</w:t>
            </w:r>
            <w:proofErr w:type="spellEnd"/>
          </w:p>
        </w:tc>
        <w:tc>
          <w:tcPr>
            <w:tcW w:w="851" w:type="dxa"/>
            <w:vAlign w:val="center"/>
          </w:tcPr>
          <w:p w14:paraId="08DDBCB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12.64</w:t>
            </w:r>
          </w:p>
        </w:tc>
        <w:tc>
          <w:tcPr>
            <w:tcW w:w="1134" w:type="dxa"/>
            <w:vAlign w:val="center"/>
          </w:tcPr>
          <w:p w14:paraId="3D9D64D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1.238e-15</w:t>
            </w:r>
          </w:p>
        </w:tc>
        <w:tc>
          <w:tcPr>
            <w:tcW w:w="850" w:type="dxa"/>
            <w:vAlign w:val="center"/>
          </w:tcPr>
          <w:p w14:paraId="5A3253F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4.37</w:t>
            </w:r>
          </w:p>
        </w:tc>
        <w:tc>
          <w:tcPr>
            <w:tcW w:w="993" w:type="dxa"/>
            <w:vAlign w:val="center"/>
          </w:tcPr>
          <w:p w14:paraId="57CBE59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0.06</w:t>
            </w:r>
          </w:p>
        </w:tc>
        <w:tc>
          <w:tcPr>
            <w:tcW w:w="850" w:type="dxa"/>
            <w:vAlign w:val="center"/>
          </w:tcPr>
          <w:p w14:paraId="4434FC1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1.91</w:t>
            </w:r>
          </w:p>
        </w:tc>
        <w:tc>
          <w:tcPr>
            <w:tcW w:w="992" w:type="dxa"/>
            <w:vAlign w:val="center"/>
          </w:tcPr>
          <w:p w14:paraId="3FB918A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0.20</w:t>
            </w:r>
          </w:p>
        </w:tc>
      </w:tr>
      <w:tr w:rsidR="0075080A" w:rsidRPr="000F31B9" w14:paraId="09D0749E" w14:textId="77777777" w:rsidTr="0075080A">
        <w:trPr>
          <w:trHeight w:val="499"/>
        </w:trPr>
        <w:tc>
          <w:tcPr>
            <w:tcW w:w="1384" w:type="dxa"/>
            <w:vMerge/>
            <w:vAlign w:val="center"/>
          </w:tcPr>
          <w:p w14:paraId="3D7F5480" w14:textId="77777777" w:rsidR="0075080A" w:rsidRPr="000F31B9" w:rsidRDefault="0075080A" w:rsidP="0075080A">
            <w:pPr>
              <w:jc w:val="center"/>
              <w:rPr>
                <w:rFonts w:ascii="Times New Roman" w:hAnsi="Times New Roman" w:cs="Times New Roman"/>
              </w:rPr>
            </w:pPr>
          </w:p>
        </w:tc>
        <w:tc>
          <w:tcPr>
            <w:tcW w:w="2126" w:type="dxa"/>
            <w:vAlign w:val="center"/>
          </w:tcPr>
          <w:p w14:paraId="58D977CF"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Ascomycota.Pezizomycetes</w:t>
            </w:r>
            <w:proofErr w:type="spellEnd"/>
          </w:p>
        </w:tc>
        <w:tc>
          <w:tcPr>
            <w:tcW w:w="851" w:type="dxa"/>
            <w:vAlign w:val="center"/>
          </w:tcPr>
          <w:p w14:paraId="29D61AB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1.46</w:t>
            </w:r>
          </w:p>
        </w:tc>
        <w:tc>
          <w:tcPr>
            <w:tcW w:w="1134" w:type="dxa"/>
            <w:vAlign w:val="center"/>
          </w:tcPr>
          <w:p w14:paraId="15CBA22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0.15</w:t>
            </w:r>
          </w:p>
        </w:tc>
        <w:tc>
          <w:tcPr>
            <w:tcW w:w="850" w:type="dxa"/>
            <w:vAlign w:val="center"/>
          </w:tcPr>
          <w:p w14:paraId="401819B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0.21</w:t>
            </w:r>
          </w:p>
        </w:tc>
        <w:tc>
          <w:tcPr>
            <w:tcW w:w="993" w:type="dxa"/>
            <w:vAlign w:val="center"/>
          </w:tcPr>
          <w:p w14:paraId="77A05F9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0.65</w:t>
            </w:r>
          </w:p>
        </w:tc>
        <w:tc>
          <w:tcPr>
            <w:tcW w:w="850" w:type="dxa"/>
            <w:vAlign w:val="center"/>
          </w:tcPr>
          <w:p w14:paraId="5E81292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2.87</w:t>
            </w:r>
          </w:p>
        </w:tc>
        <w:tc>
          <w:tcPr>
            <w:tcW w:w="992" w:type="dxa"/>
            <w:vAlign w:val="center"/>
          </w:tcPr>
          <w:p w14:paraId="1C15C26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0.12</w:t>
            </w:r>
          </w:p>
        </w:tc>
      </w:tr>
      <w:tr w:rsidR="0075080A" w:rsidRPr="000F31B9" w14:paraId="5BFFC6F1" w14:textId="77777777" w:rsidTr="0075080A">
        <w:trPr>
          <w:trHeight w:val="499"/>
        </w:trPr>
        <w:tc>
          <w:tcPr>
            <w:tcW w:w="1384" w:type="dxa"/>
            <w:vMerge/>
            <w:vAlign w:val="center"/>
          </w:tcPr>
          <w:p w14:paraId="1D167A89" w14:textId="77777777" w:rsidR="0075080A" w:rsidRPr="000F31B9" w:rsidRDefault="0075080A" w:rsidP="0075080A">
            <w:pPr>
              <w:jc w:val="center"/>
              <w:rPr>
                <w:rFonts w:ascii="Times New Roman" w:hAnsi="Times New Roman" w:cs="Times New Roman"/>
              </w:rPr>
            </w:pPr>
          </w:p>
        </w:tc>
        <w:tc>
          <w:tcPr>
            <w:tcW w:w="2126" w:type="dxa"/>
            <w:vAlign w:val="center"/>
          </w:tcPr>
          <w:p w14:paraId="0267A8E6"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Basidiomycota.Agaricomycetes</w:t>
            </w:r>
            <w:proofErr w:type="spellEnd"/>
          </w:p>
        </w:tc>
        <w:tc>
          <w:tcPr>
            <w:tcW w:w="851" w:type="dxa"/>
            <w:vAlign w:val="center"/>
          </w:tcPr>
          <w:p w14:paraId="5DC72BD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0.92</w:t>
            </w:r>
          </w:p>
        </w:tc>
        <w:tc>
          <w:tcPr>
            <w:tcW w:w="1134" w:type="dxa"/>
            <w:vAlign w:val="center"/>
          </w:tcPr>
          <w:p w14:paraId="3CE997F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0.52</w:t>
            </w:r>
          </w:p>
        </w:tc>
        <w:tc>
          <w:tcPr>
            <w:tcW w:w="850" w:type="dxa"/>
            <w:vAlign w:val="center"/>
          </w:tcPr>
          <w:p w14:paraId="6878E7A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0.42</w:t>
            </w:r>
          </w:p>
        </w:tc>
        <w:tc>
          <w:tcPr>
            <w:tcW w:w="993" w:type="dxa"/>
            <w:vAlign w:val="center"/>
          </w:tcPr>
          <w:p w14:paraId="015BDF9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0.53</w:t>
            </w:r>
          </w:p>
        </w:tc>
        <w:tc>
          <w:tcPr>
            <w:tcW w:w="850" w:type="dxa"/>
            <w:vAlign w:val="center"/>
          </w:tcPr>
          <w:p w14:paraId="3C9D693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1.69</w:t>
            </w:r>
          </w:p>
        </w:tc>
        <w:tc>
          <w:tcPr>
            <w:tcW w:w="992" w:type="dxa"/>
            <w:vAlign w:val="center"/>
          </w:tcPr>
          <w:p w14:paraId="7DDB2AA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0.23</w:t>
            </w:r>
          </w:p>
        </w:tc>
      </w:tr>
      <w:tr w:rsidR="0075080A" w:rsidRPr="000F31B9" w14:paraId="6E398733" w14:textId="77777777" w:rsidTr="0075080A">
        <w:trPr>
          <w:trHeight w:val="499"/>
        </w:trPr>
        <w:tc>
          <w:tcPr>
            <w:tcW w:w="1384" w:type="dxa"/>
            <w:vMerge/>
            <w:vAlign w:val="center"/>
          </w:tcPr>
          <w:p w14:paraId="7E800502" w14:textId="77777777" w:rsidR="0075080A" w:rsidRPr="000F31B9" w:rsidRDefault="0075080A" w:rsidP="0075080A">
            <w:pPr>
              <w:jc w:val="center"/>
              <w:rPr>
                <w:rFonts w:ascii="Times New Roman" w:hAnsi="Times New Roman" w:cs="Times New Roman"/>
              </w:rPr>
            </w:pPr>
          </w:p>
        </w:tc>
        <w:tc>
          <w:tcPr>
            <w:tcW w:w="2126" w:type="dxa"/>
            <w:vAlign w:val="center"/>
          </w:tcPr>
          <w:p w14:paraId="104D086D"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Ascomycota.Saccharomycetes</w:t>
            </w:r>
            <w:proofErr w:type="spellEnd"/>
          </w:p>
        </w:tc>
        <w:tc>
          <w:tcPr>
            <w:tcW w:w="851" w:type="dxa"/>
            <w:vAlign w:val="center"/>
          </w:tcPr>
          <w:p w14:paraId="76490A3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1.03</w:t>
            </w:r>
          </w:p>
        </w:tc>
        <w:tc>
          <w:tcPr>
            <w:tcW w:w="1134" w:type="dxa"/>
            <w:vAlign w:val="center"/>
          </w:tcPr>
          <w:p w14:paraId="6B1B0C1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0.42</w:t>
            </w:r>
          </w:p>
        </w:tc>
        <w:tc>
          <w:tcPr>
            <w:tcW w:w="850" w:type="dxa"/>
            <w:vAlign w:val="center"/>
          </w:tcPr>
          <w:p w14:paraId="07ACD70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1.01</w:t>
            </w:r>
          </w:p>
        </w:tc>
        <w:tc>
          <w:tcPr>
            <w:tcW w:w="993" w:type="dxa"/>
            <w:vAlign w:val="center"/>
          </w:tcPr>
          <w:p w14:paraId="0CC30D2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0.34</w:t>
            </w:r>
          </w:p>
        </w:tc>
        <w:tc>
          <w:tcPr>
            <w:tcW w:w="850" w:type="dxa"/>
            <w:vAlign w:val="center"/>
          </w:tcPr>
          <w:p w14:paraId="31DD501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0.97</w:t>
            </w:r>
          </w:p>
        </w:tc>
        <w:tc>
          <w:tcPr>
            <w:tcW w:w="992" w:type="dxa"/>
            <w:vAlign w:val="center"/>
          </w:tcPr>
          <w:p w14:paraId="1255520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0.35</w:t>
            </w:r>
          </w:p>
        </w:tc>
      </w:tr>
      <w:tr w:rsidR="0075080A" w:rsidRPr="000F31B9" w14:paraId="785044E2" w14:textId="77777777" w:rsidTr="0075080A">
        <w:trPr>
          <w:trHeight w:val="499"/>
        </w:trPr>
        <w:tc>
          <w:tcPr>
            <w:tcW w:w="1384" w:type="dxa"/>
            <w:vMerge/>
            <w:vAlign w:val="center"/>
          </w:tcPr>
          <w:p w14:paraId="30049E7F" w14:textId="77777777" w:rsidR="0075080A" w:rsidRPr="000F31B9" w:rsidRDefault="0075080A" w:rsidP="0075080A">
            <w:pPr>
              <w:jc w:val="center"/>
              <w:rPr>
                <w:rFonts w:ascii="Times New Roman" w:hAnsi="Times New Roman" w:cs="Times New Roman"/>
              </w:rPr>
            </w:pPr>
          </w:p>
        </w:tc>
        <w:tc>
          <w:tcPr>
            <w:tcW w:w="2126" w:type="dxa"/>
            <w:vAlign w:val="center"/>
          </w:tcPr>
          <w:p w14:paraId="3C41486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color w:val="000000"/>
              </w:rPr>
              <w:t>Low abundance</w:t>
            </w:r>
          </w:p>
        </w:tc>
        <w:tc>
          <w:tcPr>
            <w:tcW w:w="851" w:type="dxa"/>
            <w:vAlign w:val="center"/>
          </w:tcPr>
          <w:p w14:paraId="2F8452B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4.65</w:t>
            </w:r>
          </w:p>
        </w:tc>
        <w:tc>
          <w:tcPr>
            <w:tcW w:w="1134" w:type="dxa"/>
            <w:vAlign w:val="center"/>
          </w:tcPr>
          <w:p w14:paraId="02661D8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6.738e-06</w:t>
            </w:r>
          </w:p>
        </w:tc>
        <w:tc>
          <w:tcPr>
            <w:tcW w:w="850" w:type="dxa"/>
            <w:vAlign w:val="center"/>
          </w:tcPr>
          <w:p w14:paraId="2286D4B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1.07</w:t>
            </w:r>
          </w:p>
        </w:tc>
        <w:tc>
          <w:tcPr>
            <w:tcW w:w="993" w:type="dxa"/>
            <w:vAlign w:val="center"/>
          </w:tcPr>
          <w:p w14:paraId="299AB40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0.32</w:t>
            </w:r>
          </w:p>
        </w:tc>
        <w:tc>
          <w:tcPr>
            <w:tcW w:w="850" w:type="dxa"/>
            <w:vAlign w:val="center"/>
          </w:tcPr>
          <w:p w14:paraId="2EF8D7E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2.03</w:t>
            </w:r>
          </w:p>
        </w:tc>
        <w:tc>
          <w:tcPr>
            <w:tcW w:w="992" w:type="dxa"/>
            <w:vAlign w:val="center"/>
          </w:tcPr>
          <w:p w14:paraId="1B7F28E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0.18</w:t>
            </w:r>
          </w:p>
        </w:tc>
      </w:tr>
      <w:tr w:rsidR="0075080A" w:rsidRPr="000F31B9" w14:paraId="1D50C69F" w14:textId="77777777" w:rsidTr="0075080A">
        <w:trPr>
          <w:trHeight w:val="499"/>
        </w:trPr>
        <w:tc>
          <w:tcPr>
            <w:tcW w:w="1384" w:type="dxa"/>
            <w:vMerge/>
            <w:vAlign w:val="center"/>
          </w:tcPr>
          <w:p w14:paraId="3A6F89B0" w14:textId="77777777" w:rsidR="0075080A" w:rsidRPr="000F31B9" w:rsidRDefault="0075080A" w:rsidP="0075080A">
            <w:pPr>
              <w:jc w:val="center"/>
              <w:rPr>
                <w:rFonts w:ascii="Times New Roman" w:hAnsi="Times New Roman" w:cs="Times New Roman"/>
              </w:rPr>
            </w:pPr>
          </w:p>
        </w:tc>
        <w:tc>
          <w:tcPr>
            <w:tcW w:w="2126" w:type="dxa"/>
            <w:vAlign w:val="center"/>
          </w:tcPr>
          <w:p w14:paraId="6401FAE1"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Ascomycota.Orbiliomycetes</w:t>
            </w:r>
            <w:proofErr w:type="spellEnd"/>
          </w:p>
        </w:tc>
        <w:tc>
          <w:tcPr>
            <w:tcW w:w="851" w:type="dxa"/>
            <w:vAlign w:val="center"/>
          </w:tcPr>
          <w:p w14:paraId="3B0270B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3.66</w:t>
            </w:r>
          </w:p>
        </w:tc>
        <w:tc>
          <w:tcPr>
            <w:tcW w:w="1134" w:type="dxa"/>
            <w:vAlign w:val="center"/>
          </w:tcPr>
          <w:p w14:paraId="67A9FFC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0.00016</w:t>
            </w:r>
          </w:p>
        </w:tc>
        <w:tc>
          <w:tcPr>
            <w:tcW w:w="850" w:type="dxa"/>
            <w:vAlign w:val="center"/>
          </w:tcPr>
          <w:p w14:paraId="7FC762F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4.04</w:t>
            </w:r>
          </w:p>
        </w:tc>
        <w:tc>
          <w:tcPr>
            <w:tcW w:w="993" w:type="dxa"/>
            <w:vAlign w:val="center"/>
          </w:tcPr>
          <w:p w14:paraId="1F2BA0F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0.07</w:t>
            </w:r>
          </w:p>
        </w:tc>
        <w:tc>
          <w:tcPr>
            <w:tcW w:w="850" w:type="dxa"/>
            <w:vAlign w:val="center"/>
          </w:tcPr>
          <w:p w14:paraId="67CB602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4.10</w:t>
            </w:r>
          </w:p>
        </w:tc>
        <w:tc>
          <w:tcPr>
            <w:tcW w:w="992" w:type="dxa"/>
            <w:vAlign w:val="center"/>
          </w:tcPr>
          <w:p w14:paraId="0035718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0.07</w:t>
            </w:r>
          </w:p>
        </w:tc>
      </w:tr>
      <w:tr w:rsidR="0075080A" w:rsidRPr="000F31B9" w14:paraId="0E813087" w14:textId="77777777" w:rsidTr="0075080A">
        <w:trPr>
          <w:trHeight w:val="499"/>
        </w:trPr>
        <w:tc>
          <w:tcPr>
            <w:tcW w:w="1384" w:type="dxa"/>
            <w:vMerge/>
            <w:vAlign w:val="center"/>
          </w:tcPr>
          <w:p w14:paraId="3EE08A4B" w14:textId="77777777" w:rsidR="0075080A" w:rsidRPr="000F31B9" w:rsidRDefault="0075080A" w:rsidP="0075080A">
            <w:pPr>
              <w:jc w:val="center"/>
              <w:rPr>
                <w:rFonts w:ascii="Times New Roman" w:hAnsi="Times New Roman" w:cs="Times New Roman"/>
              </w:rPr>
            </w:pPr>
          </w:p>
        </w:tc>
        <w:tc>
          <w:tcPr>
            <w:tcW w:w="2126" w:type="dxa"/>
            <w:vAlign w:val="center"/>
          </w:tcPr>
          <w:p w14:paraId="472640E1"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Mortierellomycota.Mortierellomycetes</w:t>
            </w:r>
            <w:proofErr w:type="spellEnd"/>
          </w:p>
        </w:tc>
        <w:tc>
          <w:tcPr>
            <w:tcW w:w="851" w:type="dxa"/>
            <w:vAlign w:val="center"/>
          </w:tcPr>
          <w:p w14:paraId="2193C53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14.73</w:t>
            </w:r>
          </w:p>
        </w:tc>
        <w:tc>
          <w:tcPr>
            <w:tcW w:w="1134" w:type="dxa"/>
            <w:vAlign w:val="center"/>
          </w:tcPr>
          <w:p w14:paraId="3D01A1C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&lt; 2.2e-16</w:t>
            </w:r>
          </w:p>
        </w:tc>
        <w:tc>
          <w:tcPr>
            <w:tcW w:w="850" w:type="dxa"/>
            <w:vAlign w:val="center"/>
          </w:tcPr>
          <w:p w14:paraId="02A81E1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0.18</w:t>
            </w:r>
          </w:p>
        </w:tc>
        <w:tc>
          <w:tcPr>
            <w:tcW w:w="993" w:type="dxa"/>
            <w:vAlign w:val="center"/>
          </w:tcPr>
          <w:p w14:paraId="0698420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0.68</w:t>
            </w:r>
          </w:p>
        </w:tc>
        <w:tc>
          <w:tcPr>
            <w:tcW w:w="850" w:type="dxa"/>
            <w:vAlign w:val="center"/>
          </w:tcPr>
          <w:p w14:paraId="1A2A24A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14.63</w:t>
            </w:r>
          </w:p>
        </w:tc>
        <w:tc>
          <w:tcPr>
            <w:tcW w:w="992" w:type="dxa"/>
            <w:vAlign w:val="center"/>
          </w:tcPr>
          <w:p w14:paraId="5DCCA27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0.0041</w:t>
            </w:r>
          </w:p>
        </w:tc>
      </w:tr>
      <w:tr w:rsidR="0075080A" w:rsidRPr="000F31B9" w14:paraId="32A66692" w14:textId="77777777" w:rsidTr="0075080A">
        <w:trPr>
          <w:trHeight w:val="499"/>
        </w:trPr>
        <w:tc>
          <w:tcPr>
            <w:tcW w:w="1384" w:type="dxa"/>
            <w:vMerge/>
            <w:vAlign w:val="center"/>
          </w:tcPr>
          <w:p w14:paraId="0D2F5A07" w14:textId="77777777" w:rsidR="0075080A" w:rsidRPr="000F31B9" w:rsidRDefault="0075080A" w:rsidP="0075080A">
            <w:pPr>
              <w:jc w:val="center"/>
              <w:rPr>
                <w:rFonts w:ascii="Times New Roman" w:hAnsi="Times New Roman" w:cs="Times New Roman"/>
              </w:rPr>
            </w:pPr>
          </w:p>
        </w:tc>
        <w:tc>
          <w:tcPr>
            <w:tcW w:w="2126" w:type="dxa"/>
            <w:vAlign w:val="center"/>
          </w:tcPr>
          <w:p w14:paraId="6C9D6DBF"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color w:val="000000"/>
              </w:rPr>
              <w:t>Ascomycota.Leotiomycetes</w:t>
            </w:r>
            <w:proofErr w:type="spellEnd"/>
          </w:p>
        </w:tc>
        <w:tc>
          <w:tcPr>
            <w:tcW w:w="851" w:type="dxa"/>
            <w:vAlign w:val="center"/>
          </w:tcPr>
          <w:p w14:paraId="6E8822D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1.45</w:t>
            </w:r>
          </w:p>
        </w:tc>
        <w:tc>
          <w:tcPr>
            <w:tcW w:w="1134" w:type="dxa"/>
            <w:vAlign w:val="center"/>
          </w:tcPr>
          <w:p w14:paraId="77AE301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0.16</w:t>
            </w:r>
          </w:p>
        </w:tc>
        <w:tc>
          <w:tcPr>
            <w:tcW w:w="850" w:type="dxa"/>
            <w:vAlign w:val="center"/>
          </w:tcPr>
          <w:p w14:paraId="7078621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0.79</w:t>
            </w:r>
          </w:p>
        </w:tc>
        <w:tc>
          <w:tcPr>
            <w:tcW w:w="993" w:type="dxa"/>
            <w:vAlign w:val="center"/>
          </w:tcPr>
          <w:p w14:paraId="5557BD9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0.39</w:t>
            </w:r>
          </w:p>
        </w:tc>
        <w:tc>
          <w:tcPr>
            <w:tcW w:w="850" w:type="dxa"/>
            <w:vAlign w:val="center"/>
          </w:tcPr>
          <w:p w14:paraId="2210E40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1.7177</w:t>
            </w:r>
          </w:p>
        </w:tc>
        <w:tc>
          <w:tcPr>
            <w:tcW w:w="992" w:type="dxa"/>
            <w:vAlign w:val="center"/>
          </w:tcPr>
          <w:p w14:paraId="7D07E34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0.22</w:t>
            </w:r>
          </w:p>
        </w:tc>
      </w:tr>
    </w:tbl>
    <w:p w14:paraId="34B9B1CD" w14:textId="77777777" w:rsidR="0075080A" w:rsidRPr="000F31B9" w:rsidRDefault="0075080A" w:rsidP="0075080A"/>
    <w:p w14:paraId="52E6D93E" w14:textId="77777777" w:rsidR="0075080A" w:rsidRPr="000F31B9" w:rsidRDefault="0075080A" w:rsidP="0075080A">
      <w:pPr>
        <w:rPr>
          <w:lang w:eastAsia="zh-CN"/>
        </w:rPr>
      </w:pPr>
    </w:p>
    <w:p w14:paraId="7D28FC35" w14:textId="77777777" w:rsidR="0075080A" w:rsidRPr="000F31B9" w:rsidRDefault="0075080A" w:rsidP="0075080A">
      <w:pPr>
        <w:rPr>
          <w:lang w:eastAsia="zh-CN"/>
        </w:rPr>
      </w:pPr>
    </w:p>
    <w:p w14:paraId="2860718B" w14:textId="77777777" w:rsidR="0075080A" w:rsidRPr="000F31B9" w:rsidRDefault="0075080A" w:rsidP="0075080A">
      <w:pPr>
        <w:rPr>
          <w:lang w:eastAsia="zh-CN"/>
        </w:rPr>
      </w:pPr>
    </w:p>
    <w:p w14:paraId="16F0B7BE" w14:textId="4E1E0EE3" w:rsidR="0075080A" w:rsidRPr="000F31B9" w:rsidRDefault="0075080A" w:rsidP="0075080A">
      <w:pPr>
        <w:widowControl w:val="0"/>
        <w:autoSpaceDE w:val="0"/>
        <w:autoSpaceDN w:val="0"/>
        <w:adjustRightInd w:val="0"/>
        <w:spacing w:line="360" w:lineRule="auto"/>
        <w:jc w:val="both"/>
        <w:rPr>
          <w:lang w:eastAsia="zh-CN"/>
        </w:rPr>
      </w:pPr>
      <w:r w:rsidRPr="000F31B9">
        <w:rPr>
          <w:b/>
        </w:rPr>
        <w:t>Table S</w:t>
      </w:r>
      <w:r w:rsidRPr="000F31B9">
        <w:rPr>
          <w:b/>
          <w:lang w:eastAsia="zh-CN"/>
        </w:rPr>
        <w:t>8</w:t>
      </w:r>
      <w:r w:rsidRPr="000F31B9">
        <w:t xml:space="preserve"> </w:t>
      </w:r>
      <w:r w:rsidR="00FF1F1F" w:rsidRPr="000F31B9">
        <w:t xml:space="preserve">The taxonomic characteristics of intra- and </w:t>
      </w:r>
      <w:proofErr w:type="spellStart"/>
      <w:r w:rsidR="00FF1F1F" w:rsidRPr="000F31B9">
        <w:t>interkingdom</w:t>
      </w:r>
      <w:proofErr w:type="spellEnd"/>
      <w:r w:rsidR="00FF1F1F" w:rsidRPr="000F31B9">
        <w:t xml:space="preserve"> networks.</w:t>
      </w:r>
    </w:p>
    <w:tbl>
      <w:tblPr>
        <w:tblStyle w:val="af4"/>
        <w:tblW w:w="918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1"/>
        <w:gridCol w:w="851"/>
        <w:gridCol w:w="992"/>
        <w:gridCol w:w="992"/>
        <w:gridCol w:w="1276"/>
        <w:gridCol w:w="992"/>
        <w:gridCol w:w="992"/>
        <w:gridCol w:w="1134"/>
      </w:tblGrid>
      <w:tr w:rsidR="0075080A" w:rsidRPr="000F31B9" w14:paraId="3926F0BD" w14:textId="77777777" w:rsidTr="005E3A36">
        <w:tc>
          <w:tcPr>
            <w:tcW w:w="1951" w:type="dxa"/>
            <w:tcBorders>
              <w:bottom w:val="single" w:sz="4" w:space="0" w:color="auto"/>
            </w:tcBorders>
            <w:vAlign w:val="center"/>
          </w:tcPr>
          <w:p w14:paraId="2BC5AA2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Networks</w:t>
            </w:r>
          </w:p>
        </w:tc>
        <w:tc>
          <w:tcPr>
            <w:tcW w:w="851" w:type="dxa"/>
            <w:tcBorders>
              <w:bottom w:val="single" w:sz="4" w:space="0" w:color="auto"/>
            </w:tcBorders>
            <w:vAlign w:val="center"/>
          </w:tcPr>
          <w:p w14:paraId="591C46A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No. Nodes</w:t>
            </w:r>
          </w:p>
        </w:tc>
        <w:tc>
          <w:tcPr>
            <w:tcW w:w="992" w:type="dxa"/>
            <w:tcBorders>
              <w:bottom w:val="single" w:sz="4" w:space="0" w:color="auto"/>
            </w:tcBorders>
            <w:vAlign w:val="center"/>
          </w:tcPr>
          <w:p w14:paraId="2CCF0A8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Positive edges</w:t>
            </w:r>
          </w:p>
        </w:tc>
        <w:tc>
          <w:tcPr>
            <w:tcW w:w="992" w:type="dxa"/>
            <w:tcBorders>
              <w:bottom w:val="single" w:sz="4" w:space="0" w:color="auto"/>
            </w:tcBorders>
            <w:vAlign w:val="center"/>
          </w:tcPr>
          <w:p w14:paraId="1DD4783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Negative edges</w:t>
            </w:r>
          </w:p>
        </w:tc>
        <w:tc>
          <w:tcPr>
            <w:tcW w:w="1276" w:type="dxa"/>
            <w:tcBorders>
              <w:bottom w:val="single" w:sz="4" w:space="0" w:color="auto"/>
            </w:tcBorders>
            <w:vAlign w:val="center"/>
          </w:tcPr>
          <w:p w14:paraId="7B14001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Clustering coefficient</w:t>
            </w:r>
          </w:p>
        </w:tc>
        <w:tc>
          <w:tcPr>
            <w:tcW w:w="992" w:type="dxa"/>
            <w:tcBorders>
              <w:bottom w:val="single" w:sz="4" w:space="0" w:color="auto"/>
            </w:tcBorders>
            <w:vAlign w:val="center"/>
          </w:tcPr>
          <w:p w14:paraId="49552C3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Avg. degree</w:t>
            </w:r>
          </w:p>
        </w:tc>
        <w:tc>
          <w:tcPr>
            <w:tcW w:w="992" w:type="dxa"/>
            <w:tcBorders>
              <w:bottom w:val="single" w:sz="4" w:space="0" w:color="auto"/>
            </w:tcBorders>
            <w:vAlign w:val="center"/>
          </w:tcPr>
          <w:p w14:paraId="638EA93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Modularity</w:t>
            </w:r>
          </w:p>
        </w:tc>
        <w:tc>
          <w:tcPr>
            <w:tcW w:w="1134" w:type="dxa"/>
            <w:tcBorders>
              <w:bottom w:val="single" w:sz="4" w:space="0" w:color="auto"/>
            </w:tcBorders>
            <w:vAlign w:val="center"/>
          </w:tcPr>
          <w:p w14:paraId="72FEEF1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Network density</w:t>
            </w:r>
          </w:p>
        </w:tc>
      </w:tr>
      <w:tr w:rsidR="0075080A" w:rsidRPr="000F31B9" w14:paraId="6F6DEF21" w14:textId="77777777" w:rsidTr="005E3A36">
        <w:trPr>
          <w:trHeight w:val="311"/>
        </w:trPr>
        <w:tc>
          <w:tcPr>
            <w:tcW w:w="1951" w:type="dxa"/>
            <w:tcBorders>
              <w:top w:val="single" w:sz="4" w:space="0" w:color="auto"/>
              <w:bottom w:val="nil"/>
            </w:tcBorders>
            <w:vAlign w:val="center"/>
          </w:tcPr>
          <w:p w14:paraId="25EE6318" w14:textId="77777777" w:rsidR="0075080A" w:rsidRPr="000F31B9" w:rsidRDefault="0075080A" w:rsidP="0075080A">
            <w:pPr>
              <w:jc w:val="center"/>
              <w:rPr>
                <w:rFonts w:ascii="Times New Roman" w:eastAsia="DengXian" w:hAnsi="Times New Roman" w:cs="Times New Roman"/>
                <w:color w:val="000000"/>
                <w:kern w:val="0"/>
              </w:rPr>
            </w:pPr>
            <w:bookmarkStart w:id="9" w:name="OLE_LINK20"/>
            <w:bookmarkStart w:id="10" w:name="OLE_LINK21"/>
            <w:r w:rsidRPr="000F31B9">
              <w:rPr>
                <w:rFonts w:ascii="Times New Roman" w:eastAsia="DengXian" w:hAnsi="Times New Roman" w:cs="Times New Roman"/>
                <w:color w:val="000000"/>
                <w:kern w:val="0"/>
              </w:rPr>
              <w:t>Intra-</w:t>
            </w:r>
            <w:bookmarkEnd w:id="9"/>
            <w:bookmarkEnd w:id="10"/>
            <w:r w:rsidRPr="000F31B9">
              <w:rPr>
                <w:rFonts w:ascii="Times New Roman" w:eastAsia="DengXian" w:hAnsi="Times New Roman" w:cs="Times New Roman"/>
                <w:color w:val="000000"/>
                <w:kern w:val="0"/>
              </w:rPr>
              <w:t>Bacterial-H</w:t>
            </w:r>
          </w:p>
        </w:tc>
        <w:tc>
          <w:tcPr>
            <w:tcW w:w="851" w:type="dxa"/>
            <w:tcBorders>
              <w:top w:val="single" w:sz="4" w:space="0" w:color="auto"/>
              <w:bottom w:val="nil"/>
            </w:tcBorders>
            <w:vAlign w:val="center"/>
          </w:tcPr>
          <w:p w14:paraId="455C60C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336</w:t>
            </w:r>
          </w:p>
        </w:tc>
        <w:tc>
          <w:tcPr>
            <w:tcW w:w="992" w:type="dxa"/>
            <w:tcBorders>
              <w:top w:val="single" w:sz="4" w:space="0" w:color="auto"/>
              <w:bottom w:val="nil"/>
            </w:tcBorders>
            <w:vAlign w:val="center"/>
          </w:tcPr>
          <w:p w14:paraId="03FA13C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1000</w:t>
            </w:r>
          </w:p>
        </w:tc>
        <w:tc>
          <w:tcPr>
            <w:tcW w:w="992" w:type="dxa"/>
            <w:tcBorders>
              <w:top w:val="single" w:sz="4" w:space="0" w:color="auto"/>
              <w:bottom w:val="nil"/>
            </w:tcBorders>
            <w:vAlign w:val="center"/>
          </w:tcPr>
          <w:p w14:paraId="2BD49BF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608</w:t>
            </w:r>
          </w:p>
        </w:tc>
        <w:tc>
          <w:tcPr>
            <w:tcW w:w="1276" w:type="dxa"/>
            <w:tcBorders>
              <w:top w:val="single" w:sz="4" w:space="0" w:color="auto"/>
              <w:bottom w:val="nil"/>
            </w:tcBorders>
            <w:vAlign w:val="center"/>
          </w:tcPr>
          <w:p w14:paraId="166F5BA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0.419</w:t>
            </w:r>
          </w:p>
        </w:tc>
        <w:tc>
          <w:tcPr>
            <w:tcW w:w="992" w:type="dxa"/>
            <w:tcBorders>
              <w:top w:val="single" w:sz="4" w:space="0" w:color="auto"/>
              <w:bottom w:val="nil"/>
            </w:tcBorders>
            <w:vAlign w:val="center"/>
          </w:tcPr>
          <w:p w14:paraId="491C974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9.571</w:t>
            </w:r>
          </w:p>
        </w:tc>
        <w:tc>
          <w:tcPr>
            <w:tcW w:w="992" w:type="dxa"/>
            <w:tcBorders>
              <w:top w:val="single" w:sz="4" w:space="0" w:color="auto"/>
              <w:bottom w:val="nil"/>
            </w:tcBorders>
            <w:vAlign w:val="center"/>
          </w:tcPr>
          <w:p w14:paraId="68E41E5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0.464</w:t>
            </w:r>
          </w:p>
        </w:tc>
        <w:tc>
          <w:tcPr>
            <w:tcW w:w="1134" w:type="dxa"/>
            <w:tcBorders>
              <w:top w:val="single" w:sz="4" w:space="0" w:color="auto"/>
              <w:bottom w:val="nil"/>
            </w:tcBorders>
            <w:vAlign w:val="center"/>
          </w:tcPr>
          <w:p w14:paraId="126CB52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0.029</w:t>
            </w:r>
          </w:p>
        </w:tc>
      </w:tr>
      <w:tr w:rsidR="0075080A" w:rsidRPr="000F31B9" w14:paraId="7AB2C953" w14:textId="77777777" w:rsidTr="005E3A36">
        <w:tc>
          <w:tcPr>
            <w:tcW w:w="1951" w:type="dxa"/>
            <w:tcBorders>
              <w:top w:val="nil"/>
            </w:tcBorders>
            <w:vAlign w:val="center"/>
          </w:tcPr>
          <w:p w14:paraId="677BC903"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Intra-Bacterial-D</w:t>
            </w:r>
          </w:p>
        </w:tc>
        <w:tc>
          <w:tcPr>
            <w:tcW w:w="851" w:type="dxa"/>
            <w:tcBorders>
              <w:top w:val="nil"/>
            </w:tcBorders>
            <w:vAlign w:val="center"/>
          </w:tcPr>
          <w:p w14:paraId="12DB53E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324</w:t>
            </w:r>
          </w:p>
        </w:tc>
        <w:tc>
          <w:tcPr>
            <w:tcW w:w="992" w:type="dxa"/>
            <w:tcBorders>
              <w:top w:val="nil"/>
            </w:tcBorders>
            <w:vAlign w:val="center"/>
          </w:tcPr>
          <w:p w14:paraId="032DA5C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1000</w:t>
            </w:r>
          </w:p>
        </w:tc>
        <w:tc>
          <w:tcPr>
            <w:tcW w:w="992" w:type="dxa"/>
            <w:tcBorders>
              <w:top w:val="nil"/>
            </w:tcBorders>
            <w:vAlign w:val="center"/>
          </w:tcPr>
          <w:p w14:paraId="093D57E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249</w:t>
            </w:r>
          </w:p>
        </w:tc>
        <w:tc>
          <w:tcPr>
            <w:tcW w:w="1276" w:type="dxa"/>
            <w:tcBorders>
              <w:top w:val="nil"/>
            </w:tcBorders>
            <w:vAlign w:val="center"/>
          </w:tcPr>
          <w:p w14:paraId="1161EA8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0.325</w:t>
            </w:r>
          </w:p>
        </w:tc>
        <w:tc>
          <w:tcPr>
            <w:tcW w:w="992" w:type="dxa"/>
            <w:tcBorders>
              <w:top w:val="nil"/>
            </w:tcBorders>
            <w:vAlign w:val="center"/>
          </w:tcPr>
          <w:p w14:paraId="746EEA9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7.71</w:t>
            </w:r>
          </w:p>
        </w:tc>
        <w:tc>
          <w:tcPr>
            <w:tcW w:w="992" w:type="dxa"/>
            <w:tcBorders>
              <w:top w:val="nil"/>
            </w:tcBorders>
            <w:vAlign w:val="center"/>
          </w:tcPr>
          <w:p w14:paraId="5E2A7E3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0.501</w:t>
            </w:r>
          </w:p>
        </w:tc>
        <w:tc>
          <w:tcPr>
            <w:tcW w:w="1134" w:type="dxa"/>
            <w:tcBorders>
              <w:top w:val="nil"/>
            </w:tcBorders>
            <w:vAlign w:val="center"/>
          </w:tcPr>
          <w:p w14:paraId="1F3977B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0.024</w:t>
            </w:r>
          </w:p>
        </w:tc>
      </w:tr>
      <w:tr w:rsidR="0075080A" w:rsidRPr="000F31B9" w14:paraId="5A7E6644" w14:textId="77777777" w:rsidTr="005E3A36">
        <w:trPr>
          <w:trHeight w:val="367"/>
        </w:trPr>
        <w:tc>
          <w:tcPr>
            <w:tcW w:w="1951" w:type="dxa"/>
            <w:vAlign w:val="center"/>
          </w:tcPr>
          <w:p w14:paraId="37E25C2E"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Intra-Fungal-H</w:t>
            </w:r>
          </w:p>
        </w:tc>
        <w:tc>
          <w:tcPr>
            <w:tcW w:w="851" w:type="dxa"/>
            <w:vAlign w:val="center"/>
          </w:tcPr>
          <w:p w14:paraId="01F7214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123</w:t>
            </w:r>
          </w:p>
        </w:tc>
        <w:tc>
          <w:tcPr>
            <w:tcW w:w="992" w:type="dxa"/>
            <w:vAlign w:val="center"/>
          </w:tcPr>
          <w:p w14:paraId="00C3C4E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730</w:t>
            </w:r>
          </w:p>
        </w:tc>
        <w:tc>
          <w:tcPr>
            <w:tcW w:w="992" w:type="dxa"/>
            <w:vAlign w:val="center"/>
          </w:tcPr>
          <w:p w14:paraId="7166C42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w:t>
            </w:r>
          </w:p>
        </w:tc>
        <w:tc>
          <w:tcPr>
            <w:tcW w:w="1276" w:type="dxa"/>
            <w:vAlign w:val="center"/>
          </w:tcPr>
          <w:p w14:paraId="0E7F763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0.486</w:t>
            </w:r>
          </w:p>
        </w:tc>
        <w:tc>
          <w:tcPr>
            <w:tcW w:w="992" w:type="dxa"/>
            <w:vAlign w:val="center"/>
          </w:tcPr>
          <w:p w14:paraId="4AE6B3E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11.87</w:t>
            </w:r>
          </w:p>
        </w:tc>
        <w:tc>
          <w:tcPr>
            <w:tcW w:w="992" w:type="dxa"/>
            <w:vAlign w:val="center"/>
          </w:tcPr>
          <w:p w14:paraId="0F8FBCC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0.269</w:t>
            </w:r>
          </w:p>
        </w:tc>
        <w:tc>
          <w:tcPr>
            <w:tcW w:w="1134" w:type="dxa"/>
            <w:vAlign w:val="center"/>
          </w:tcPr>
          <w:p w14:paraId="184998F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0.097</w:t>
            </w:r>
          </w:p>
        </w:tc>
      </w:tr>
      <w:tr w:rsidR="0075080A" w:rsidRPr="000F31B9" w14:paraId="32F6C8FC" w14:textId="77777777" w:rsidTr="005E3A36">
        <w:trPr>
          <w:trHeight w:val="283"/>
        </w:trPr>
        <w:tc>
          <w:tcPr>
            <w:tcW w:w="1951" w:type="dxa"/>
            <w:vAlign w:val="center"/>
          </w:tcPr>
          <w:p w14:paraId="3E26286D" w14:textId="77777777" w:rsidR="0075080A" w:rsidRPr="000F31B9" w:rsidRDefault="0075080A" w:rsidP="0075080A">
            <w:pPr>
              <w:jc w:val="center"/>
              <w:rPr>
                <w:rFonts w:ascii="Times New Roman" w:hAnsi="Times New Roman" w:cs="Times New Roman"/>
              </w:rPr>
            </w:pPr>
            <w:r w:rsidRPr="000F31B9">
              <w:rPr>
                <w:rFonts w:ascii="Times New Roman" w:eastAsia="DengXian" w:hAnsi="Times New Roman" w:cs="Times New Roman"/>
                <w:color w:val="000000"/>
                <w:kern w:val="0"/>
              </w:rPr>
              <w:t>Intra-Fungal-D</w:t>
            </w:r>
          </w:p>
        </w:tc>
        <w:tc>
          <w:tcPr>
            <w:tcW w:w="851" w:type="dxa"/>
            <w:vAlign w:val="center"/>
          </w:tcPr>
          <w:p w14:paraId="58E9C2C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132</w:t>
            </w:r>
          </w:p>
        </w:tc>
        <w:tc>
          <w:tcPr>
            <w:tcW w:w="992" w:type="dxa"/>
            <w:vAlign w:val="center"/>
          </w:tcPr>
          <w:p w14:paraId="1AE121D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1000</w:t>
            </w:r>
          </w:p>
        </w:tc>
        <w:tc>
          <w:tcPr>
            <w:tcW w:w="992" w:type="dxa"/>
            <w:vAlign w:val="center"/>
          </w:tcPr>
          <w:p w14:paraId="49DBB94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w:t>
            </w:r>
          </w:p>
        </w:tc>
        <w:tc>
          <w:tcPr>
            <w:tcW w:w="1276" w:type="dxa"/>
            <w:vAlign w:val="center"/>
          </w:tcPr>
          <w:p w14:paraId="0D609F6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0.568</w:t>
            </w:r>
          </w:p>
        </w:tc>
        <w:tc>
          <w:tcPr>
            <w:tcW w:w="992" w:type="dxa"/>
            <w:vAlign w:val="center"/>
          </w:tcPr>
          <w:p w14:paraId="4ED029D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15.303</w:t>
            </w:r>
          </w:p>
        </w:tc>
        <w:tc>
          <w:tcPr>
            <w:tcW w:w="992" w:type="dxa"/>
            <w:vAlign w:val="center"/>
          </w:tcPr>
          <w:p w14:paraId="22E27E9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0.317</w:t>
            </w:r>
          </w:p>
        </w:tc>
        <w:tc>
          <w:tcPr>
            <w:tcW w:w="1134" w:type="dxa"/>
            <w:vAlign w:val="center"/>
          </w:tcPr>
          <w:p w14:paraId="661E498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0.117</w:t>
            </w:r>
          </w:p>
        </w:tc>
      </w:tr>
      <w:tr w:rsidR="0075080A" w:rsidRPr="000F31B9" w14:paraId="66D9CA95" w14:textId="77777777" w:rsidTr="005E3A36">
        <w:tc>
          <w:tcPr>
            <w:tcW w:w="1951" w:type="dxa"/>
            <w:vAlign w:val="center"/>
          </w:tcPr>
          <w:p w14:paraId="40892D56" w14:textId="77777777" w:rsidR="0075080A" w:rsidRPr="000F31B9" w:rsidRDefault="0075080A" w:rsidP="0075080A">
            <w:pPr>
              <w:jc w:val="center"/>
              <w:rPr>
                <w:rFonts w:ascii="Times New Roman" w:eastAsia="DengXian" w:hAnsi="Times New Roman" w:cs="Times New Roman"/>
                <w:color w:val="000000"/>
                <w:kern w:val="0"/>
              </w:rPr>
            </w:pPr>
            <w:bookmarkStart w:id="11" w:name="OLE_LINK22"/>
            <w:bookmarkStart w:id="12" w:name="OLE_LINK23"/>
            <w:proofErr w:type="spellStart"/>
            <w:r w:rsidRPr="000F31B9">
              <w:rPr>
                <w:rFonts w:ascii="Times New Roman" w:eastAsia="DengXian" w:hAnsi="Times New Roman" w:cs="Times New Roman"/>
                <w:color w:val="000000"/>
                <w:kern w:val="0"/>
              </w:rPr>
              <w:t>Interkingdom</w:t>
            </w:r>
            <w:proofErr w:type="spellEnd"/>
            <w:r w:rsidRPr="000F31B9">
              <w:rPr>
                <w:rFonts w:ascii="Times New Roman" w:eastAsia="DengXian" w:hAnsi="Times New Roman" w:cs="Times New Roman"/>
                <w:color w:val="000000"/>
                <w:kern w:val="0"/>
              </w:rPr>
              <w:t>-H</w:t>
            </w:r>
            <w:bookmarkEnd w:id="11"/>
            <w:bookmarkEnd w:id="12"/>
          </w:p>
        </w:tc>
        <w:tc>
          <w:tcPr>
            <w:tcW w:w="851" w:type="dxa"/>
            <w:vAlign w:val="center"/>
          </w:tcPr>
          <w:p w14:paraId="699D022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400</w:t>
            </w:r>
          </w:p>
        </w:tc>
        <w:tc>
          <w:tcPr>
            <w:tcW w:w="992" w:type="dxa"/>
            <w:vAlign w:val="center"/>
          </w:tcPr>
          <w:p w14:paraId="476857B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1000</w:t>
            </w:r>
          </w:p>
        </w:tc>
        <w:tc>
          <w:tcPr>
            <w:tcW w:w="992" w:type="dxa"/>
            <w:vAlign w:val="center"/>
          </w:tcPr>
          <w:p w14:paraId="08F95D7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747</w:t>
            </w:r>
          </w:p>
        </w:tc>
        <w:tc>
          <w:tcPr>
            <w:tcW w:w="1276" w:type="dxa"/>
            <w:vAlign w:val="center"/>
          </w:tcPr>
          <w:p w14:paraId="6182BC1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0.404</w:t>
            </w:r>
          </w:p>
        </w:tc>
        <w:tc>
          <w:tcPr>
            <w:tcW w:w="992" w:type="dxa"/>
            <w:vAlign w:val="center"/>
          </w:tcPr>
          <w:p w14:paraId="6F7600B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8.73</w:t>
            </w:r>
          </w:p>
        </w:tc>
        <w:tc>
          <w:tcPr>
            <w:tcW w:w="992" w:type="dxa"/>
            <w:vAlign w:val="center"/>
          </w:tcPr>
          <w:p w14:paraId="1D054D5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0.535</w:t>
            </w:r>
          </w:p>
        </w:tc>
        <w:tc>
          <w:tcPr>
            <w:tcW w:w="1134" w:type="dxa"/>
            <w:vAlign w:val="center"/>
          </w:tcPr>
          <w:p w14:paraId="6F74973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0.022</w:t>
            </w:r>
          </w:p>
        </w:tc>
      </w:tr>
      <w:tr w:rsidR="0075080A" w:rsidRPr="000F31B9" w14:paraId="2D92ECD4" w14:textId="77777777" w:rsidTr="005E3A36">
        <w:tc>
          <w:tcPr>
            <w:tcW w:w="1951" w:type="dxa"/>
            <w:vAlign w:val="center"/>
          </w:tcPr>
          <w:p w14:paraId="4C3D9969" w14:textId="77777777" w:rsidR="0075080A" w:rsidRPr="000F31B9" w:rsidRDefault="0075080A" w:rsidP="0075080A">
            <w:pPr>
              <w:jc w:val="center"/>
              <w:rPr>
                <w:rFonts w:ascii="Times New Roman" w:eastAsia="DengXian" w:hAnsi="Times New Roman" w:cs="Times New Roman"/>
                <w:color w:val="000000"/>
                <w:kern w:val="0"/>
              </w:rPr>
            </w:pPr>
            <w:proofErr w:type="spellStart"/>
            <w:r w:rsidRPr="000F31B9">
              <w:rPr>
                <w:rFonts w:ascii="Times New Roman" w:eastAsia="DengXian" w:hAnsi="Times New Roman" w:cs="Times New Roman"/>
                <w:color w:val="000000"/>
                <w:kern w:val="0"/>
              </w:rPr>
              <w:t>Interkingdom</w:t>
            </w:r>
            <w:proofErr w:type="spellEnd"/>
            <w:r w:rsidRPr="000F31B9">
              <w:rPr>
                <w:rFonts w:ascii="Times New Roman" w:eastAsia="DengXian" w:hAnsi="Times New Roman" w:cs="Times New Roman"/>
                <w:color w:val="000000"/>
                <w:kern w:val="0"/>
              </w:rPr>
              <w:t>-D</w:t>
            </w:r>
          </w:p>
        </w:tc>
        <w:tc>
          <w:tcPr>
            <w:tcW w:w="851" w:type="dxa"/>
            <w:vAlign w:val="center"/>
          </w:tcPr>
          <w:p w14:paraId="72331E7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378</w:t>
            </w:r>
          </w:p>
        </w:tc>
        <w:tc>
          <w:tcPr>
            <w:tcW w:w="992" w:type="dxa"/>
            <w:vAlign w:val="center"/>
          </w:tcPr>
          <w:p w14:paraId="2E24CCD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1000</w:t>
            </w:r>
          </w:p>
        </w:tc>
        <w:tc>
          <w:tcPr>
            <w:tcW w:w="992" w:type="dxa"/>
            <w:vAlign w:val="center"/>
          </w:tcPr>
          <w:p w14:paraId="54D2451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535</w:t>
            </w:r>
          </w:p>
        </w:tc>
        <w:tc>
          <w:tcPr>
            <w:tcW w:w="1276" w:type="dxa"/>
            <w:vAlign w:val="center"/>
          </w:tcPr>
          <w:p w14:paraId="21B0808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0.362</w:t>
            </w:r>
          </w:p>
        </w:tc>
        <w:tc>
          <w:tcPr>
            <w:tcW w:w="992" w:type="dxa"/>
            <w:vAlign w:val="center"/>
          </w:tcPr>
          <w:p w14:paraId="0B3FB5B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8.116</w:t>
            </w:r>
          </w:p>
        </w:tc>
        <w:tc>
          <w:tcPr>
            <w:tcW w:w="992" w:type="dxa"/>
            <w:vAlign w:val="center"/>
          </w:tcPr>
          <w:p w14:paraId="262A7B2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0.524</w:t>
            </w:r>
          </w:p>
        </w:tc>
        <w:tc>
          <w:tcPr>
            <w:tcW w:w="1134" w:type="dxa"/>
            <w:vAlign w:val="center"/>
          </w:tcPr>
          <w:p w14:paraId="46C2786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0.022</w:t>
            </w:r>
          </w:p>
        </w:tc>
      </w:tr>
    </w:tbl>
    <w:p w14:paraId="789444D3" w14:textId="77777777" w:rsidR="0075080A" w:rsidRPr="000F31B9" w:rsidRDefault="0075080A" w:rsidP="0075080A">
      <w:pPr>
        <w:rPr>
          <w:b/>
          <w:lang w:eastAsia="zh-CN"/>
        </w:rPr>
      </w:pPr>
    </w:p>
    <w:p w14:paraId="6B213B40" w14:textId="77777777" w:rsidR="0075080A" w:rsidRPr="000F31B9" w:rsidRDefault="0075080A" w:rsidP="0075080A">
      <w:pPr>
        <w:rPr>
          <w:b/>
          <w:lang w:eastAsia="zh-CN"/>
        </w:rPr>
      </w:pPr>
    </w:p>
    <w:p w14:paraId="74EAFE56" w14:textId="77777777" w:rsidR="0075080A" w:rsidRPr="000F31B9" w:rsidRDefault="0075080A" w:rsidP="0075080A">
      <w:pPr>
        <w:rPr>
          <w:b/>
          <w:lang w:eastAsia="zh-CN"/>
        </w:rPr>
      </w:pPr>
    </w:p>
    <w:p w14:paraId="6EC6CAA4" w14:textId="77777777" w:rsidR="001C29DB" w:rsidRDefault="001C29DB" w:rsidP="0075080A">
      <w:pPr>
        <w:widowControl w:val="0"/>
        <w:autoSpaceDE w:val="0"/>
        <w:autoSpaceDN w:val="0"/>
        <w:adjustRightInd w:val="0"/>
        <w:spacing w:line="360" w:lineRule="auto"/>
        <w:jc w:val="both"/>
        <w:rPr>
          <w:rFonts w:hint="eastAsia"/>
          <w:b/>
          <w:lang w:eastAsia="zh-CN"/>
        </w:rPr>
      </w:pPr>
    </w:p>
    <w:p w14:paraId="762C21F3" w14:textId="0D4C69D4" w:rsidR="0075080A" w:rsidRPr="000F31B9" w:rsidRDefault="0075080A" w:rsidP="0075080A">
      <w:pPr>
        <w:widowControl w:val="0"/>
        <w:autoSpaceDE w:val="0"/>
        <w:autoSpaceDN w:val="0"/>
        <w:adjustRightInd w:val="0"/>
        <w:spacing w:line="360" w:lineRule="auto"/>
        <w:jc w:val="both"/>
        <w:rPr>
          <w:lang w:eastAsia="zh-CN"/>
        </w:rPr>
      </w:pPr>
      <w:r w:rsidRPr="000F31B9">
        <w:rPr>
          <w:b/>
        </w:rPr>
        <w:t>Table S</w:t>
      </w:r>
      <w:r w:rsidRPr="000F31B9">
        <w:rPr>
          <w:b/>
          <w:lang w:eastAsia="zh-CN"/>
        </w:rPr>
        <w:t>9</w:t>
      </w:r>
      <w:r w:rsidRPr="000F31B9">
        <w:rPr>
          <w:lang w:eastAsia="zh-CN"/>
        </w:rPr>
        <w:t xml:space="preserve"> </w:t>
      </w:r>
      <w:r w:rsidR="00FF1F1F" w:rsidRPr="000F31B9">
        <w:rPr>
          <w:lang w:eastAsia="zh-CN"/>
        </w:rPr>
        <w:t>The taxonomic composition of bacterial phylum and fungal class between healthy and diseased intra-kingdom networks.</w:t>
      </w:r>
    </w:p>
    <w:tbl>
      <w:tblPr>
        <w:tblStyle w:val="af4"/>
        <w:tblW w:w="8500" w:type="dxa"/>
        <w:tblLayout w:type="fixed"/>
        <w:tblLook w:val="04A0" w:firstRow="1" w:lastRow="0" w:firstColumn="1" w:lastColumn="0" w:noHBand="0" w:noVBand="1"/>
      </w:tblPr>
      <w:tblGrid>
        <w:gridCol w:w="1384"/>
        <w:gridCol w:w="992"/>
        <w:gridCol w:w="993"/>
        <w:gridCol w:w="1134"/>
        <w:gridCol w:w="992"/>
        <w:gridCol w:w="992"/>
        <w:gridCol w:w="1134"/>
        <w:gridCol w:w="879"/>
      </w:tblGrid>
      <w:tr w:rsidR="0075080A" w:rsidRPr="000F31B9" w14:paraId="4ADB1050" w14:textId="77777777" w:rsidTr="0075080A">
        <w:trPr>
          <w:trHeight w:val="482"/>
        </w:trPr>
        <w:tc>
          <w:tcPr>
            <w:tcW w:w="1384" w:type="dxa"/>
            <w:vAlign w:val="center"/>
          </w:tcPr>
          <w:p w14:paraId="161F591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Networks</w:t>
            </w:r>
          </w:p>
        </w:tc>
        <w:tc>
          <w:tcPr>
            <w:tcW w:w="7116" w:type="dxa"/>
            <w:gridSpan w:val="7"/>
            <w:vAlign w:val="center"/>
          </w:tcPr>
          <w:p w14:paraId="4BA9C44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Proportion of bacterial phylum and fungal class %</w:t>
            </w:r>
          </w:p>
        </w:tc>
      </w:tr>
      <w:tr w:rsidR="0075080A" w:rsidRPr="000F31B9" w14:paraId="06C79539" w14:textId="77777777" w:rsidTr="0075080A">
        <w:tc>
          <w:tcPr>
            <w:tcW w:w="1384" w:type="dxa"/>
            <w:vAlign w:val="center"/>
          </w:tcPr>
          <w:p w14:paraId="510D9BF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Bacterial phylum</w:t>
            </w:r>
          </w:p>
        </w:tc>
        <w:tc>
          <w:tcPr>
            <w:tcW w:w="992" w:type="dxa"/>
            <w:vAlign w:val="center"/>
          </w:tcPr>
          <w:p w14:paraId="12251079"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Proteobacteria</w:t>
            </w:r>
            <w:proofErr w:type="spellEnd"/>
          </w:p>
        </w:tc>
        <w:tc>
          <w:tcPr>
            <w:tcW w:w="993" w:type="dxa"/>
            <w:vAlign w:val="center"/>
          </w:tcPr>
          <w:p w14:paraId="32F5BF36"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Actinobacteria</w:t>
            </w:r>
            <w:proofErr w:type="spellEnd"/>
          </w:p>
        </w:tc>
        <w:tc>
          <w:tcPr>
            <w:tcW w:w="1134" w:type="dxa"/>
            <w:vAlign w:val="center"/>
          </w:tcPr>
          <w:p w14:paraId="18B53883"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Firmicutes</w:t>
            </w:r>
            <w:proofErr w:type="spellEnd"/>
          </w:p>
        </w:tc>
        <w:tc>
          <w:tcPr>
            <w:tcW w:w="992" w:type="dxa"/>
            <w:vAlign w:val="center"/>
          </w:tcPr>
          <w:p w14:paraId="7B45AE69"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Bacteroidetes</w:t>
            </w:r>
            <w:proofErr w:type="spellEnd"/>
          </w:p>
        </w:tc>
        <w:tc>
          <w:tcPr>
            <w:tcW w:w="992" w:type="dxa"/>
            <w:vAlign w:val="center"/>
          </w:tcPr>
          <w:p w14:paraId="3B40F485"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Chloroflexi</w:t>
            </w:r>
            <w:proofErr w:type="spellEnd"/>
          </w:p>
        </w:tc>
        <w:tc>
          <w:tcPr>
            <w:tcW w:w="1134" w:type="dxa"/>
            <w:vAlign w:val="center"/>
          </w:tcPr>
          <w:p w14:paraId="45F16E41"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Acidobacteria</w:t>
            </w:r>
            <w:proofErr w:type="spellEnd"/>
          </w:p>
        </w:tc>
        <w:tc>
          <w:tcPr>
            <w:tcW w:w="879" w:type="dxa"/>
            <w:vAlign w:val="center"/>
          </w:tcPr>
          <w:p w14:paraId="5A1F889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Others</w:t>
            </w:r>
          </w:p>
        </w:tc>
      </w:tr>
      <w:tr w:rsidR="0075080A" w:rsidRPr="000F31B9" w14:paraId="5C797C4C" w14:textId="77777777" w:rsidTr="0075080A">
        <w:trPr>
          <w:trHeight w:val="634"/>
        </w:trPr>
        <w:tc>
          <w:tcPr>
            <w:tcW w:w="1384" w:type="dxa"/>
            <w:vAlign w:val="center"/>
          </w:tcPr>
          <w:p w14:paraId="31B45E0F"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Bacterial-H</w:t>
            </w:r>
          </w:p>
          <w:p w14:paraId="6F8941AF"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Bacterial-D</w:t>
            </w:r>
          </w:p>
        </w:tc>
        <w:tc>
          <w:tcPr>
            <w:tcW w:w="992" w:type="dxa"/>
            <w:vAlign w:val="center"/>
          </w:tcPr>
          <w:p w14:paraId="7FA9C76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39.15%</w:t>
            </w:r>
          </w:p>
          <w:p w14:paraId="2F541C7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38.27%</w:t>
            </w:r>
          </w:p>
        </w:tc>
        <w:tc>
          <w:tcPr>
            <w:tcW w:w="993" w:type="dxa"/>
            <w:vAlign w:val="center"/>
          </w:tcPr>
          <w:p w14:paraId="48D54E9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21.42%</w:t>
            </w:r>
          </w:p>
          <w:p w14:paraId="3A358BC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24.5%</w:t>
            </w:r>
          </w:p>
        </w:tc>
        <w:tc>
          <w:tcPr>
            <w:tcW w:w="1134" w:type="dxa"/>
            <w:vAlign w:val="center"/>
          </w:tcPr>
          <w:p w14:paraId="3340AB6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13.32%</w:t>
            </w:r>
          </w:p>
          <w:p w14:paraId="52FCAB9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12.44%</w:t>
            </w:r>
          </w:p>
        </w:tc>
        <w:tc>
          <w:tcPr>
            <w:tcW w:w="992" w:type="dxa"/>
            <w:vAlign w:val="center"/>
          </w:tcPr>
          <w:p w14:paraId="4250A96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7.14%</w:t>
            </w:r>
          </w:p>
          <w:p w14:paraId="2B7EFE6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5.86%</w:t>
            </w:r>
          </w:p>
        </w:tc>
        <w:tc>
          <w:tcPr>
            <w:tcW w:w="992" w:type="dxa"/>
            <w:vAlign w:val="center"/>
          </w:tcPr>
          <w:p w14:paraId="41F27B2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5.36%</w:t>
            </w:r>
          </w:p>
          <w:p w14:paraId="0E6C4B5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5.56%</w:t>
            </w:r>
          </w:p>
        </w:tc>
        <w:tc>
          <w:tcPr>
            <w:tcW w:w="1134" w:type="dxa"/>
            <w:vAlign w:val="center"/>
          </w:tcPr>
          <w:p w14:paraId="6B91E6F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3.87%</w:t>
            </w:r>
          </w:p>
          <w:p w14:paraId="5757A18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3.09%</w:t>
            </w:r>
          </w:p>
        </w:tc>
        <w:tc>
          <w:tcPr>
            <w:tcW w:w="879" w:type="dxa"/>
            <w:vAlign w:val="center"/>
          </w:tcPr>
          <w:p w14:paraId="57DD5AB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9.74%</w:t>
            </w:r>
          </w:p>
          <w:p w14:paraId="61ED022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10.28%</w:t>
            </w:r>
          </w:p>
        </w:tc>
      </w:tr>
      <w:tr w:rsidR="0075080A" w:rsidRPr="000F31B9" w14:paraId="1EA5D5D9" w14:textId="77777777" w:rsidTr="0075080A">
        <w:tc>
          <w:tcPr>
            <w:tcW w:w="1384" w:type="dxa"/>
            <w:vAlign w:val="center"/>
          </w:tcPr>
          <w:p w14:paraId="3BA2446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Fungal</w:t>
            </w:r>
          </w:p>
          <w:p w14:paraId="5B27FB1D"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hAnsi="Times New Roman" w:cs="Times New Roman"/>
              </w:rPr>
              <w:t>Class</w:t>
            </w:r>
          </w:p>
        </w:tc>
        <w:tc>
          <w:tcPr>
            <w:tcW w:w="992" w:type="dxa"/>
            <w:vAlign w:val="center"/>
          </w:tcPr>
          <w:p w14:paraId="27D9687F"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Sordariomycetes</w:t>
            </w:r>
            <w:proofErr w:type="spellEnd"/>
          </w:p>
        </w:tc>
        <w:tc>
          <w:tcPr>
            <w:tcW w:w="993" w:type="dxa"/>
            <w:vAlign w:val="center"/>
          </w:tcPr>
          <w:p w14:paraId="5A8A8542"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Eurotiomycetes</w:t>
            </w:r>
            <w:proofErr w:type="spellEnd"/>
          </w:p>
        </w:tc>
        <w:tc>
          <w:tcPr>
            <w:tcW w:w="1134" w:type="dxa"/>
            <w:vAlign w:val="center"/>
          </w:tcPr>
          <w:p w14:paraId="0F272CDD"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Dothideomycetes</w:t>
            </w:r>
            <w:proofErr w:type="spellEnd"/>
          </w:p>
        </w:tc>
        <w:tc>
          <w:tcPr>
            <w:tcW w:w="992" w:type="dxa"/>
            <w:vAlign w:val="center"/>
          </w:tcPr>
          <w:p w14:paraId="6CF0E5BC"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Agariomycetes</w:t>
            </w:r>
            <w:proofErr w:type="spellEnd"/>
          </w:p>
        </w:tc>
        <w:tc>
          <w:tcPr>
            <w:tcW w:w="992" w:type="dxa"/>
            <w:vAlign w:val="center"/>
          </w:tcPr>
          <w:p w14:paraId="70AA5A20"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Tremellomycetes</w:t>
            </w:r>
            <w:proofErr w:type="spellEnd"/>
          </w:p>
        </w:tc>
        <w:tc>
          <w:tcPr>
            <w:tcW w:w="1134" w:type="dxa"/>
            <w:vAlign w:val="center"/>
          </w:tcPr>
          <w:p w14:paraId="52506EFE" w14:textId="77777777" w:rsidR="0075080A" w:rsidRPr="000F31B9" w:rsidRDefault="0075080A" w:rsidP="0075080A">
            <w:pPr>
              <w:jc w:val="center"/>
              <w:rPr>
                <w:rFonts w:ascii="Times New Roman" w:hAnsi="Times New Roman" w:cs="Times New Roman"/>
                <w:i/>
              </w:rPr>
            </w:pPr>
            <w:proofErr w:type="spellStart"/>
            <w:r w:rsidRPr="000F31B9">
              <w:rPr>
                <w:rFonts w:ascii="Times New Roman" w:hAnsi="Times New Roman" w:cs="Times New Roman"/>
                <w:i/>
              </w:rPr>
              <w:t>Pezizomycetes</w:t>
            </w:r>
            <w:proofErr w:type="spellEnd"/>
          </w:p>
        </w:tc>
        <w:tc>
          <w:tcPr>
            <w:tcW w:w="879" w:type="dxa"/>
            <w:vAlign w:val="center"/>
          </w:tcPr>
          <w:p w14:paraId="72BED95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Others</w:t>
            </w:r>
          </w:p>
        </w:tc>
      </w:tr>
      <w:tr w:rsidR="0075080A" w:rsidRPr="000F31B9" w14:paraId="0EB12F37" w14:textId="77777777" w:rsidTr="0075080A">
        <w:trPr>
          <w:trHeight w:val="634"/>
        </w:trPr>
        <w:tc>
          <w:tcPr>
            <w:tcW w:w="1384" w:type="dxa"/>
            <w:vAlign w:val="center"/>
          </w:tcPr>
          <w:p w14:paraId="5B09B27B"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Fungal-H</w:t>
            </w:r>
          </w:p>
          <w:p w14:paraId="1E1111EC" w14:textId="77777777" w:rsidR="0075080A" w:rsidRPr="000F31B9" w:rsidRDefault="0075080A" w:rsidP="0075080A">
            <w:pPr>
              <w:jc w:val="center"/>
              <w:rPr>
                <w:rFonts w:ascii="Times New Roman" w:eastAsia="DengXian" w:hAnsi="Times New Roman" w:cs="Times New Roman"/>
                <w:color w:val="000000"/>
                <w:kern w:val="0"/>
              </w:rPr>
            </w:pPr>
            <w:r w:rsidRPr="000F31B9">
              <w:rPr>
                <w:rFonts w:ascii="Times New Roman" w:eastAsia="DengXian" w:hAnsi="Times New Roman" w:cs="Times New Roman"/>
                <w:color w:val="000000"/>
                <w:kern w:val="0"/>
              </w:rPr>
              <w:t>Fungal-D</w:t>
            </w:r>
          </w:p>
        </w:tc>
        <w:tc>
          <w:tcPr>
            <w:tcW w:w="992" w:type="dxa"/>
            <w:vAlign w:val="center"/>
          </w:tcPr>
          <w:p w14:paraId="0FE93A2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43.39%</w:t>
            </w:r>
          </w:p>
          <w:p w14:paraId="0169364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46.52%</w:t>
            </w:r>
          </w:p>
        </w:tc>
        <w:tc>
          <w:tcPr>
            <w:tcW w:w="993" w:type="dxa"/>
            <w:vAlign w:val="center"/>
          </w:tcPr>
          <w:p w14:paraId="3C53ED2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16.26%</w:t>
            </w:r>
          </w:p>
          <w:p w14:paraId="7ABEB7B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15.9%</w:t>
            </w:r>
          </w:p>
        </w:tc>
        <w:tc>
          <w:tcPr>
            <w:tcW w:w="1134" w:type="dxa"/>
            <w:vAlign w:val="center"/>
          </w:tcPr>
          <w:p w14:paraId="019A705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12.28%</w:t>
            </w:r>
          </w:p>
          <w:p w14:paraId="1CD3E44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8</w:t>
            </w:r>
            <w:bookmarkStart w:id="13" w:name="OLE_LINK77"/>
            <w:bookmarkStart w:id="14" w:name="OLE_LINK78"/>
            <w:r w:rsidRPr="000F31B9">
              <w:rPr>
                <w:rFonts w:ascii="Times New Roman" w:hAnsi="Times New Roman" w:cs="Times New Roman"/>
              </w:rPr>
              <w:t>.33%</w:t>
            </w:r>
            <w:bookmarkEnd w:id="13"/>
            <w:bookmarkEnd w:id="14"/>
          </w:p>
        </w:tc>
        <w:tc>
          <w:tcPr>
            <w:tcW w:w="992" w:type="dxa"/>
            <w:vAlign w:val="center"/>
          </w:tcPr>
          <w:p w14:paraId="07E8BC7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6.55%</w:t>
            </w:r>
          </w:p>
          <w:p w14:paraId="0692728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7.58%</w:t>
            </w:r>
          </w:p>
        </w:tc>
        <w:tc>
          <w:tcPr>
            <w:tcW w:w="992" w:type="dxa"/>
            <w:vAlign w:val="center"/>
          </w:tcPr>
          <w:p w14:paraId="3B3FEEE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5.69%</w:t>
            </w:r>
          </w:p>
          <w:p w14:paraId="1EBD1E4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5.3%</w:t>
            </w:r>
          </w:p>
        </w:tc>
        <w:tc>
          <w:tcPr>
            <w:tcW w:w="1134" w:type="dxa"/>
            <w:vAlign w:val="center"/>
          </w:tcPr>
          <w:p w14:paraId="583F397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4.88%</w:t>
            </w:r>
          </w:p>
          <w:p w14:paraId="0C8BB85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4.55%</w:t>
            </w:r>
          </w:p>
        </w:tc>
        <w:tc>
          <w:tcPr>
            <w:tcW w:w="879" w:type="dxa"/>
            <w:vAlign w:val="center"/>
          </w:tcPr>
          <w:p w14:paraId="672B80A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10.97%</w:t>
            </w:r>
          </w:p>
          <w:p w14:paraId="0AF25B9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11.82%</w:t>
            </w:r>
          </w:p>
        </w:tc>
      </w:tr>
    </w:tbl>
    <w:p w14:paraId="3E6D05A8" w14:textId="77777777" w:rsidR="0075080A" w:rsidRPr="000F31B9" w:rsidRDefault="0075080A" w:rsidP="0075080A">
      <w:pPr>
        <w:widowControl w:val="0"/>
        <w:autoSpaceDE w:val="0"/>
        <w:autoSpaceDN w:val="0"/>
        <w:adjustRightInd w:val="0"/>
        <w:spacing w:line="360" w:lineRule="auto"/>
        <w:jc w:val="both"/>
        <w:rPr>
          <w:b/>
          <w:lang w:eastAsia="zh-CN"/>
        </w:rPr>
      </w:pPr>
    </w:p>
    <w:p w14:paraId="777ECC1A" w14:textId="77777777" w:rsidR="0075080A" w:rsidRPr="000F31B9" w:rsidRDefault="0075080A" w:rsidP="0075080A">
      <w:pPr>
        <w:widowControl w:val="0"/>
        <w:autoSpaceDE w:val="0"/>
        <w:autoSpaceDN w:val="0"/>
        <w:adjustRightInd w:val="0"/>
        <w:spacing w:line="360" w:lineRule="auto"/>
        <w:jc w:val="both"/>
        <w:rPr>
          <w:b/>
          <w:lang w:eastAsia="zh-CN"/>
        </w:rPr>
      </w:pPr>
    </w:p>
    <w:p w14:paraId="56690BFD" w14:textId="7EEF2131" w:rsidR="0075080A" w:rsidRPr="000F31B9" w:rsidRDefault="0075080A" w:rsidP="0075080A">
      <w:pPr>
        <w:widowControl w:val="0"/>
        <w:autoSpaceDE w:val="0"/>
        <w:autoSpaceDN w:val="0"/>
        <w:adjustRightInd w:val="0"/>
        <w:spacing w:line="360" w:lineRule="auto"/>
        <w:jc w:val="both"/>
        <w:rPr>
          <w:lang w:eastAsia="zh-CN"/>
        </w:rPr>
      </w:pPr>
      <w:r w:rsidRPr="000F31B9">
        <w:rPr>
          <w:b/>
        </w:rPr>
        <w:lastRenderedPageBreak/>
        <w:t>Table S</w:t>
      </w:r>
      <w:r w:rsidRPr="000F31B9">
        <w:rPr>
          <w:b/>
          <w:lang w:eastAsia="zh-CN"/>
        </w:rPr>
        <w:t>10</w:t>
      </w:r>
      <w:r w:rsidRPr="000F31B9">
        <w:t xml:space="preserve"> </w:t>
      </w:r>
      <w:r w:rsidR="00FF1F1F" w:rsidRPr="000F31B9">
        <w:t xml:space="preserve">The taxonomic position of top 10 hub ZOTUs in intra- and </w:t>
      </w:r>
      <w:proofErr w:type="spellStart"/>
      <w:r w:rsidR="00FF1F1F" w:rsidRPr="000F31B9">
        <w:t>interkingdom</w:t>
      </w:r>
      <w:proofErr w:type="spellEnd"/>
      <w:r w:rsidR="00FF1F1F" w:rsidRPr="000F31B9">
        <w:t xml:space="preserve"> networks.</w:t>
      </w:r>
    </w:p>
    <w:tbl>
      <w:tblPr>
        <w:tblStyle w:val="af4"/>
        <w:tblW w:w="8897" w:type="dxa"/>
        <w:tblLayout w:type="fixed"/>
        <w:tblLook w:val="0020" w:firstRow="1" w:lastRow="0" w:firstColumn="0" w:lastColumn="0" w:noHBand="0" w:noVBand="0"/>
      </w:tblPr>
      <w:tblGrid>
        <w:gridCol w:w="1951"/>
        <w:gridCol w:w="6946"/>
      </w:tblGrid>
      <w:tr w:rsidR="0075080A" w:rsidRPr="000F31B9" w14:paraId="68BF99B6" w14:textId="77777777" w:rsidTr="0075080A">
        <w:tc>
          <w:tcPr>
            <w:tcW w:w="1951" w:type="dxa"/>
            <w:vAlign w:val="center"/>
          </w:tcPr>
          <w:p w14:paraId="16FDBD3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OTUs in intra-kingdom networks</w:t>
            </w:r>
          </w:p>
        </w:tc>
        <w:tc>
          <w:tcPr>
            <w:tcW w:w="6946" w:type="dxa"/>
            <w:vAlign w:val="center"/>
          </w:tcPr>
          <w:p w14:paraId="1F505AFF"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Taxonomic position</w:t>
            </w:r>
          </w:p>
        </w:tc>
      </w:tr>
      <w:tr w:rsidR="0075080A" w:rsidRPr="000F31B9" w14:paraId="323EE9AE" w14:textId="77777777" w:rsidTr="0075080A">
        <w:trPr>
          <w:trHeight w:val="276"/>
        </w:trPr>
        <w:tc>
          <w:tcPr>
            <w:tcW w:w="1951" w:type="dxa"/>
            <w:noWrap/>
            <w:vAlign w:val="center"/>
            <w:hideMark/>
          </w:tcPr>
          <w:p w14:paraId="1978DA59"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BZOTU189</w:t>
            </w:r>
          </w:p>
        </w:tc>
        <w:tc>
          <w:tcPr>
            <w:tcW w:w="6946" w:type="dxa"/>
            <w:noWrap/>
            <w:vAlign w:val="center"/>
            <w:hideMark/>
          </w:tcPr>
          <w:p w14:paraId="4C5D4C24"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Micrococcales</w:t>
            </w:r>
            <w:proofErr w:type="spellEnd"/>
            <w:r w:rsidRPr="000F31B9">
              <w:rPr>
                <w:rFonts w:ascii="Times New Roman" w:hAnsi="Times New Roman" w:cs="Times New Roman"/>
              </w:rPr>
              <w:t>--</w:t>
            </w:r>
            <w:proofErr w:type="spellStart"/>
            <w:r w:rsidRPr="000F31B9">
              <w:rPr>
                <w:rFonts w:ascii="Times New Roman" w:hAnsi="Times New Roman" w:cs="Times New Roman"/>
              </w:rPr>
              <w:t>Microbacteriaceae</w:t>
            </w:r>
            <w:proofErr w:type="spellEnd"/>
            <w:r w:rsidRPr="000F31B9">
              <w:rPr>
                <w:rFonts w:ascii="Times New Roman" w:hAnsi="Times New Roman" w:cs="Times New Roman"/>
              </w:rPr>
              <w:t>--</w:t>
            </w:r>
            <w:proofErr w:type="spellStart"/>
            <w:r w:rsidRPr="000F31B9">
              <w:rPr>
                <w:rFonts w:ascii="Times New Roman" w:hAnsi="Times New Roman" w:cs="Times New Roman"/>
              </w:rPr>
              <w:t>Microbacterium</w:t>
            </w:r>
            <w:proofErr w:type="spellEnd"/>
          </w:p>
        </w:tc>
      </w:tr>
      <w:tr w:rsidR="0075080A" w:rsidRPr="000F31B9" w14:paraId="69D9D222" w14:textId="77777777" w:rsidTr="0075080A">
        <w:trPr>
          <w:trHeight w:val="276"/>
        </w:trPr>
        <w:tc>
          <w:tcPr>
            <w:tcW w:w="1951" w:type="dxa"/>
            <w:noWrap/>
            <w:vAlign w:val="center"/>
            <w:hideMark/>
          </w:tcPr>
          <w:p w14:paraId="32978191"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BZOTU916</w:t>
            </w:r>
          </w:p>
        </w:tc>
        <w:tc>
          <w:tcPr>
            <w:tcW w:w="6946" w:type="dxa"/>
            <w:noWrap/>
            <w:vAlign w:val="center"/>
            <w:hideMark/>
          </w:tcPr>
          <w:p w14:paraId="79526AD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Alphaproteobacteria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w:t>
            </w:r>
            <w:proofErr w:type="spellStart"/>
            <w:r w:rsidRPr="000F31B9">
              <w:rPr>
                <w:rFonts w:ascii="Times New Roman" w:hAnsi="Times New Roman" w:cs="Times New Roman"/>
              </w:rPr>
              <w:t>Rhizobiaceae</w:t>
            </w:r>
            <w:proofErr w:type="spellEnd"/>
            <w:r w:rsidRPr="000F31B9">
              <w:rPr>
                <w:rFonts w:ascii="Times New Roman" w:hAnsi="Times New Roman" w:cs="Times New Roman"/>
              </w:rPr>
              <w:t>--</w:t>
            </w:r>
            <w:proofErr w:type="spellStart"/>
            <w:r w:rsidRPr="000F31B9">
              <w:rPr>
                <w:rFonts w:ascii="Times New Roman" w:hAnsi="Times New Roman" w:cs="Times New Roman"/>
              </w:rPr>
              <w:t>Aureimonas</w:t>
            </w:r>
            <w:proofErr w:type="spellEnd"/>
          </w:p>
        </w:tc>
      </w:tr>
      <w:tr w:rsidR="0075080A" w:rsidRPr="000F31B9" w14:paraId="4B2AA183" w14:textId="77777777" w:rsidTr="0075080A">
        <w:trPr>
          <w:trHeight w:val="276"/>
        </w:trPr>
        <w:tc>
          <w:tcPr>
            <w:tcW w:w="1951" w:type="dxa"/>
            <w:noWrap/>
            <w:vAlign w:val="center"/>
            <w:hideMark/>
          </w:tcPr>
          <w:p w14:paraId="645F5152"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BZOTU871</w:t>
            </w:r>
          </w:p>
        </w:tc>
        <w:tc>
          <w:tcPr>
            <w:tcW w:w="6946" w:type="dxa"/>
            <w:noWrap/>
            <w:vAlign w:val="center"/>
            <w:hideMark/>
          </w:tcPr>
          <w:p w14:paraId="37BF9101"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Alphaproteobacteria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w:t>
            </w:r>
            <w:proofErr w:type="spellStart"/>
            <w:r w:rsidRPr="000F31B9">
              <w:rPr>
                <w:rFonts w:ascii="Times New Roman" w:hAnsi="Times New Roman" w:cs="Times New Roman"/>
              </w:rPr>
              <w:t>Beijerinckiaceae</w:t>
            </w:r>
            <w:proofErr w:type="spellEnd"/>
            <w:r w:rsidRPr="000F31B9">
              <w:rPr>
                <w:rFonts w:ascii="Times New Roman" w:hAnsi="Times New Roman" w:cs="Times New Roman"/>
              </w:rPr>
              <w:t>--</w:t>
            </w:r>
            <w:proofErr w:type="spellStart"/>
            <w:r w:rsidRPr="000F31B9">
              <w:rPr>
                <w:rFonts w:ascii="Times New Roman" w:hAnsi="Times New Roman" w:cs="Times New Roman"/>
              </w:rPr>
              <w:t>Methylobacterium</w:t>
            </w:r>
            <w:proofErr w:type="spellEnd"/>
          </w:p>
        </w:tc>
      </w:tr>
      <w:tr w:rsidR="0075080A" w:rsidRPr="000F31B9" w14:paraId="54AE5DFC" w14:textId="77777777" w:rsidTr="0075080A">
        <w:trPr>
          <w:trHeight w:val="276"/>
        </w:trPr>
        <w:tc>
          <w:tcPr>
            <w:tcW w:w="1951" w:type="dxa"/>
            <w:noWrap/>
            <w:vAlign w:val="center"/>
            <w:hideMark/>
          </w:tcPr>
          <w:p w14:paraId="3D8309BD"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BZOTU140</w:t>
            </w:r>
          </w:p>
        </w:tc>
        <w:tc>
          <w:tcPr>
            <w:tcW w:w="6946" w:type="dxa"/>
            <w:noWrap/>
            <w:vAlign w:val="center"/>
            <w:hideMark/>
          </w:tcPr>
          <w:p w14:paraId="671967C2"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Kineosporiales</w:t>
            </w:r>
            <w:proofErr w:type="spellEnd"/>
            <w:r w:rsidRPr="000F31B9">
              <w:rPr>
                <w:rFonts w:ascii="Times New Roman" w:hAnsi="Times New Roman" w:cs="Times New Roman"/>
              </w:rPr>
              <w:t>--</w:t>
            </w:r>
            <w:proofErr w:type="spellStart"/>
            <w:r w:rsidRPr="000F31B9">
              <w:rPr>
                <w:rFonts w:ascii="Times New Roman" w:hAnsi="Times New Roman" w:cs="Times New Roman"/>
              </w:rPr>
              <w:t>Kineosporiaceae</w:t>
            </w:r>
            <w:proofErr w:type="spellEnd"/>
            <w:r w:rsidRPr="000F31B9">
              <w:rPr>
                <w:rFonts w:ascii="Times New Roman" w:hAnsi="Times New Roman" w:cs="Times New Roman"/>
              </w:rPr>
              <w:t>--</w:t>
            </w:r>
            <w:proofErr w:type="spellStart"/>
            <w:r w:rsidRPr="000F31B9">
              <w:rPr>
                <w:rFonts w:ascii="Times New Roman" w:hAnsi="Times New Roman" w:cs="Times New Roman"/>
              </w:rPr>
              <w:t>Kineococcus</w:t>
            </w:r>
            <w:proofErr w:type="spellEnd"/>
          </w:p>
        </w:tc>
      </w:tr>
      <w:tr w:rsidR="0075080A" w:rsidRPr="000F31B9" w14:paraId="1B171A3B" w14:textId="77777777" w:rsidTr="0075080A">
        <w:trPr>
          <w:trHeight w:val="276"/>
        </w:trPr>
        <w:tc>
          <w:tcPr>
            <w:tcW w:w="1951" w:type="dxa"/>
            <w:noWrap/>
            <w:vAlign w:val="center"/>
            <w:hideMark/>
          </w:tcPr>
          <w:p w14:paraId="40586497"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BZOTU1289</w:t>
            </w:r>
          </w:p>
        </w:tc>
        <w:tc>
          <w:tcPr>
            <w:tcW w:w="6946" w:type="dxa"/>
            <w:noWrap/>
            <w:vAlign w:val="center"/>
            <w:hideMark/>
          </w:tcPr>
          <w:p w14:paraId="1A17B8BE"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Gammaproteobacteria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Enterobacteriales</w:t>
            </w:r>
            <w:proofErr w:type="spellEnd"/>
            <w:r w:rsidRPr="000F31B9">
              <w:rPr>
                <w:rFonts w:ascii="Times New Roman" w:hAnsi="Times New Roman" w:cs="Times New Roman"/>
              </w:rPr>
              <w:t>--</w:t>
            </w:r>
            <w:proofErr w:type="spellStart"/>
            <w:r w:rsidRPr="000F31B9">
              <w:rPr>
                <w:rFonts w:ascii="Times New Roman" w:hAnsi="Times New Roman" w:cs="Times New Roman"/>
              </w:rPr>
              <w:t>Enterobacteriaceae</w:t>
            </w:r>
            <w:proofErr w:type="spellEnd"/>
            <w:r w:rsidRPr="000F31B9">
              <w:rPr>
                <w:rFonts w:ascii="Times New Roman" w:hAnsi="Times New Roman" w:cs="Times New Roman"/>
              </w:rPr>
              <w:t>--Escherichia-</w:t>
            </w:r>
            <w:proofErr w:type="spellStart"/>
            <w:r w:rsidRPr="000F31B9">
              <w:rPr>
                <w:rFonts w:ascii="Times New Roman" w:hAnsi="Times New Roman" w:cs="Times New Roman"/>
              </w:rPr>
              <w:t>Shigella</w:t>
            </w:r>
            <w:proofErr w:type="spellEnd"/>
          </w:p>
        </w:tc>
      </w:tr>
      <w:tr w:rsidR="0075080A" w:rsidRPr="000F31B9" w14:paraId="4B172CE7" w14:textId="77777777" w:rsidTr="0075080A">
        <w:trPr>
          <w:trHeight w:val="276"/>
        </w:trPr>
        <w:tc>
          <w:tcPr>
            <w:tcW w:w="1951" w:type="dxa"/>
            <w:noWrap/>
            <w:vAlign w:val="center"/>
            <w:hideMark/>
          </w:tcPr>
          <w:p w14:paraId="60560EA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BZOTU515</w:t>
            </w:r>
          </w:p>
        </w:tc>
        <w:tc>
          <w:tcPr>
            <w:tcW w:w="6946" w:type="dxa"/>
            <w:noWrap/>
            <w:vAlign w:val="center"/>
            <w:hideMark/>
          </w:tcPr>
          <w:p w14:paraId="607D89A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Chloroflexi</w:t>
            </w:r>
            <w:proofErr w:type="spellEnd"/>
            <w:r w:rsidRPr="000F31B9">
              <w:rPr>
                <w:rFonts w:ascii="Times New Roman" w:hAnsi="Times New Roman" w:cs="Times New Roman"/>
              </w:rPr>
              <w:t>--JG30-KF-CM66--uncultured soil bacterium--uncultured soil bacteriumcross196--uncultured soil bacterium1--uncultured soil bacterium2</w:t>
            </w:r>
          </w:p>
        </w:tc>
      </w:tr>
      <w:tr w:rsidR="0075080A" w:rsidRPr="000F31B9" w14:paraId="48BC258A" w14:textId="77777777" w:rsidTr="0075080A">
        <w:trPr>
          <w:trHeight w:val="276"/>
        </w:trPr>
        <w:tc>
          <w:tcPr>
            <w:tcW w:w="1951" w:type="dxa"/>
            <w:noWrap/>
            <w:vAlign w:val="center"/>
            <w:hideMark/>
          </w:tcPr>
          <w:p w14:paraId="53227435"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BZOTU1116</w:t>
            </w:r>
          </w:p>
        </w:tc>
        <w:tc>
          <w:tcPr>
            <w:tcW w:w="6946" w:type="dxa"/>
            <w:noWrap/>
            <w:vAlign w:val="center"/>
            <w:hideMark/>
          </w:tcPr>
          <w:p w14:paraId="6BD0EA5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Deltaproteobacteria</w:t>
            </w:r>
            <w:proofErr w:type="spellEnd"/>
            <w:r w:rsidRPr="000F31B9">
              <w:rPr>
                <w:rFonts w:ascii="Times New Roman" w:hAnsi="Times New Roman" w:cs="Times New Roman"/>
              </w:rPr>
              <w:t>--RCP2-54--uncultured bacterium--uncultured bacteriumcross430--uncultured bacterium1--</w:t>
            </w:r>
          </w:p>
        </w:tc>
      </w:tr>
      <w:tr w:rsidR="0075080A" w:rsidRPr="000F31B9" w14:paraId="31CB92F0" w14:textId="77777777" w:rsidTr="0075080A">
        <w:trPr>
          <w:trHeight w:val="276"/>
        </w:trPr>
        <w:tc>
          <w:tcPr>
            <w:tcW w:w="1951" w:type="dxa"/>
            <w:noWrap/>
            <w:vAlign w:val="center"/>
            <w:hideMark/>
          </w:tcPr>
          <w:p w14:paraId="74F8EFAE"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BZOTU1222</w:t>
            </w:r>
          </w:p>
        </w:tc>
        <w:tc>
          <w:tcPr>
            <w:tcW w:w="6946" w:type="dxa"/>
            <w:noWrap/>
            <w:vAlign w:val="center"/>
            <w:hideMark/>
          </w:tcPr>
          <w:p w14:paraId="0D0FCA2B"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Gammaproteobacteria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Betaproteobacteriales</w:t>
            </w:r>
            <w:proofErr w:type="spellEnd"/>
            <w:r w:rsidRPr="000F31B9">
              <w:rPr>
                <w:rFonts w:ascii="Times New Roman" w:hAnsi="Times New Roman" w:cs="Times New Roman"/>
              </w:rPr>
              <w:t>--</w:t>
            </w:r>
            <w:proofErr w:type="spellStart"/>
            <w:r w:rsidRPr="000F31B9">
              <w:rPr>
                <w:rFonts w:ascii="Times New Roman" w:hAnsi="Times New Roman" w:cs="Times New Roman"/>
              </w:rPr>
              <w:t>Nitrosomonadaceae</w:t>
            </w:r>
            <w:proofErr w:type="spellEnd"/>
            <w:r w:rsidRPr="000F31B9">
              <w:rPr>
                <w:rFonts w:ascii="Times New Roman" w:hAnsi="Times New Roman" w:cs="Times New Roman"/>
              </w:rPr>
              <w:t>--DSSD61</w:t>
            </w:r>
          </w:p>
        </w:tc>
      </w:tr>
      <w:tr w:rsidR="0075080A" w:rsidRPr="000F31B9" w14:paraId="5F66E720" w14:textId="77777777" w:rsidTr="0075080A">
        <w:trPr>
          <w:trHeight w:val="276"/>
        </w:trPr>
        <w:tc>
          <w:tcPr>
            <w:tcW w:w="1951" w:type="dxa"/>
            <w:noWrap/>
            <w:vAlign w:val="center"/>
            <w:hideMark/>
          </w:tcPr>
          <w:p w14:paraId="69D0C751"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BZOTU142</w:t>
            </w:r>
          </w:p>
        </w:tc>
        <w:tc>
          <w:tcPr>
            <w:tcW w:w="6946" w:type="dxa"/>
            <w:noWrap/>
            <w:vAlign w:val="center"/>
            <w:hideMark/>
          </w:tcPr>
          <w:p w14:paraId="097B6F3B"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Kineosporiales</w:t>
            </w:r>
            <w:proofErr w:type="spellEnd"/>
            <w:r w:rsidRPr="000F31B9">
              <w:rPr>
                <w:rFonts w:ascii="Times New Roman" w:hAnsi="Times New Roman" w:cs="Times New Roman"/>
              </w:rPr>
              <w:t>--</w:t>
            </w:r>
            <w:proofErr w:type="spellStart"/>
            <w:r w:rsidRPr="000F31B9">
              <w:rPr>
                <w:rFonts w:ascii="Times New Roman" w:hAnsi="Times New Roman" w:cs="Times New Roman"/>
              </w:rPr>
              <w:t>Kineosporiaceae</w:t>
            </w:r>
            <w:proofErr w:type="spellEnd"/>
            <w:r w:rsidRPr="000F31B9">
              <w:rPr>
                <w:rFonts w:ascii="Times New Roman" w:hAnsi="Times New Roman" w:cs="Times New Roman"/>
              </w:rPr>
              <w:t>--</w:t>
            </w:r>
            <w:proofErr w:type="spellStart"/>
            <w:r w:rsidRPr="000F31B9">
              <w:rPr>
                <w:rFonts w:ascii="Times New Roman" w:hAnsi="Times New Roman" w:cs="Times New Roman"/>
              </w:rPr>
              <w:t>Pseudokineococcus</w:t>
            </w:r>
            <w:proofErr w:type="spellEnd"/>
          </w:p>
        </w:tc>
      </w:tr>
      <w:tr w:rsidR="0075080A" w:rsidRPr="000F31B9" w14:paraId="79432217" w14:textId="77777777" w:rsidTr="0075080A">
        <w:trPr>
          <w:trHeight w:val="276"/>
        </w:trPr>
        <w:tc>
          <w:tcPr>
            <w:tcW w:w="1951" w:type="dxa"/>
            <w:noWrap/>
            <w:vAlign w:val="center"/>
            <w:hideMark/>
          </w:tcPr>
          <w:p w14:paraId="09BD956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BZOTU1346</w:t>
            </w:r>
          </w:p>
        </w:tc>
        <w:tc>
          <w:tcPr>
            <w:tcW w:w="6946" w:type="dxa"/>
            <w:noWrap/>
            <w:vAlign w:val="center"/>
            <w:hideMark/>
          </w:tcPr>
          <w:p w14:paraId="4919AE5E"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Gammaproteobacteria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Salinisphaerales</w:t>
            </w:r>
            <w:proofErr w:type="spellEnd"/>
            <w:r w:rsidRPr="000F31B9">
              <w:rPr>
                <w:rFonts w:ascii="Times New Roman" w:hAnsi="Times New Roman" w:cs="Times New Roman"/>
              </w:rPr>
              <w:t>--</w:t>
            </w:r>
            <w:proofErr w:type="spellStart"/>
            <w:r w:rsidRPr="000F31B9">
              <w:rPr>
                <w:rFonts w:ascii="Times New Roman" w:hAnsi="Times New Roman" w:cs="Times New Roman"/>
              </w:rPr>
              <w:t>Solimonadaceae</w:t>
            </w:r>
            <w:proofErr w:type="spellEnd"/>
            <w:r w:rsidRPr="000F31B9">
              <w:rPr>
                <w:rFonts w:ascii="Times New Roman" w:hAnsi="Times New Roman" w:cs="Times New Roman"/>
              </w:rPr>
              <w:t>--</w:t>
            </w:r>
            <w:proofErr w:type="spellStart"/>
            <w:r w:rsidRPr="000F31B9">
              <w:rPr>
                <w:rFonts w:ascii="Times New Roman" w:hAnsi="Times New Roman" w:cs="Times New Roman"/>
              </w:rPr>
              <w:t>Polycyclovorans</w:t>
            </w:r>
            <w:proofErr w:type="spellEnd"/>
          </w:p>
        </w:tc>
      </w:tr>
      <w:tr w:rsidR="0075080A" w:rsidRPr="000F31B9" w14:paraId="2A315700" w14:textId="77777777" w:rsidTr="0075080A">
        <w:trPr>
          <w:trHeight w:val="276"/>
        </w:trPr>
        <w:tc>
          <w:tcPr>
            <w:tcW w:w="1951" w:type="dxa"/>
            <w:noWrap/>
            <w:vAlign w:val="center"/>
            <w:hideMark/>
          </w:tcPr>
          <w:p w14:paraId="1F7FB34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BZOTU1029</w:t>
            </w:r>
          </w:p>
        </w:tc>
        <w:tc>
          <w:tcPr>
            <w:tcW w:w="6946" w:type="dxa"/>
            <w:noWrap/>
            <w:vAlign w:val="center"/>
            <w:hideMark/>
          </w:tcPr>
          <w:p w14:paraId="010EA735"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Deltaproteobacteria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Bdellovibrionales</w:t>
            </w:r>
            <w:proofErr w:type="spellEnd"/>
            <w:r w:rsidRPr="000F31B9">
              <w:rPr>
                <w:rFonts w:ascii="Times New Roman" w:hAnsi="Times New Roman" w:cs="Times New Roman"/>
              </w:rPr>
              <w:t>--</w:t>
            </w:r>
            <w:proofErr w:type="spellStart"/>
            <w:r w:rsidRPr="000F31B9">
              <w:rPr>
                <w:rFonts w:ascii="Times New Roman" w:hAnsi="Times New Roman" w:cs="Times New Roman"/>
              </w:rPr>
              <w:t>Bdellovibrionaceae</w:t>
            </w:r>
            <w:proofErr w:type="spellEnd"/>
            <w:r w:rsidRPr="000F31B9">
              <w:rPr>
                <w:rFonts w:ascii="Times New Roman" w:hAnsi="Times New Roman" w:cs="Times New Roman"/>
              </w:rPr>
              <w:t>--OM27 clade</w:t>
            </w:r>
          </w:p>
        </w:tc>
      </w:tr>
      <w:tr w:rsidR="0075080A" w:rsidRPr="000F31B9" w14:paraId="6C32821B" w14:textId="77777777" w:rsidTr="0075080A">
        <w:trPr>
          <w:trHeight w:val="276"/>
        </w:trPr>
        <w:tc>
          <w:tcPr>
            <w:tcW w:w="1951" w:type="dxa"/>
            <w:noWrap/>
            <w:vAlign w:val="center"/>
            <w:hideMark/>
          </w:tcPr>
          <w:p w14:paraId="41E35E1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BZOTU1291</w:t>
            </w:r>
          </w:p>
        </w:tc>
        <w:tc>
          <w:tcPr>
            <w:tcW w:w="6946" w:type="dxa"/>
            <w:noWrap/>
            <w:vAlign w:val="center"/>
            <w:hideMark/>
          </w:tcPr>
          <w:p w14:paraId="4A9C609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Gammaproteobacteria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Enterobacteriales</w:t>
            </w:r>
            <w:proofErr w:type="spellEnd"/>
            <w:r w:rsidRPr="000F31B9">
              <w:rPr>
                <w:rFonts w:ascii="Times New Roman" w:hAnsi="Times New Roman" w:cs="Times New Roman"/>
              </w:rPr>
              <w:t>--</w:t>
            </w:r>
            <w:proofErr w:type="spellStart"/>
            <w:r w:rsidRPr="000F31B9">
              <w:rPr>
                <w:rFonts w:ascii="Times New Roman" w:hAnsi="Times New Roman" w:cs="Times New Roman"/>
              </w:rPr>
              <w:t>Enterobacteriaceae</w:t>
            </w:r>
            <w:proofErr w:type="spellEnd"/>
            <w:r w:rsidRPr="000F31B9">
              <w:rPr>
                <w:rFonts w:ascii="Times New Roman" w:hAnsi="Times New Roman" w:cs="Times New Roman"/>
              </w:rPr>
              <w:t>--</w:t>
            </w:r>
            <w:proofErr w:type="spellStart"/>
            <w:r w:rsidRPr="000F31B9">
              <w:rPr>
                <w:rFonts w:ascii="Times New Roman" w:hAnsi="Times New Roman" w:cs="Times New Roman"/>
              </w:rPr>
              <w:t>Pantoea</w:t>
            </w:r>
            <w:proofErr w:type="spellEnd"/>
          </w:p>
        </w:tc>
      </w:tr>
      <w:tr w:rsidR="0075080A" w:rsidRPr="000F31B9" w14:paraId="2986DBBC" w14:textId="77777777" w:rsidTr="0075080A">
        <w:trPr>
          <w:trHeight w:val="276"/>
        </w:trPr>
        <w:tc>
          <w:tcPr>
            <w:tcW w:w="1951" w:type="dxa"/>
            <w:noWrap/>
            <w:vAlign w:val="center"/>
            <w:hideMark/>
          </w:tcPr>
          <w:p w14:paraId="68B62C4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BZOTU956</w:t>
            </w:r>
          </w:p>
        </w:tc>
        <w:tc>
          <w:tcPr>
            <w:tcW w:w="6946" w:type="dxa"/>
            <w:noWrap/>
            <w:vAlign w:val="center"/>
            <w:hideMark/>
          </w:tcPr>
          <w:p w14:paraId="2FCEBF1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Alphaproteobacteria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w:t>
            </w:r>
            <w:proofErr w:type="spellStart"/>
            <w:r w:rsidRPr="000F31B9">
              <w:rPr>
                <w:rFonts w:ascii="Times New Roman" w:hAnsi="Times New Roman" w:cs="Times New Roman"/>
              </w:rPr>
              <w:t>Xanthobacteraceae</w:t>
            </w:r>
            <w:proofErr w:type="spellEnd"/>
            <w:r w:rsidRPr="000F31B9">
              <w:rPr>
                <w:rFonts w:ascii="Times New Roman" w:hAnsi="Times New Roman" w:cs="Times New Roman"/>
              </w:rPr>
              <w:t>--uncultured--unculturedcross343</w:t>
            </w:r>
          </w:p>
        </w:tc>
      </w:tr>
      <w:tr w:rsidR="0075080A" w:rsidRPr="000F31B9" w14:paraId="018B54E0" w14:textId="77777777" w:rsidTr="0075080A">
        <w:trPr>
          <w:trHeight w:val="276"/>
        </w:trPr>
        <w:tc>
          <w:tcPr>
            <w:tcW w:w="1951" w:type="dxa"/>
            <w:noWrap/>
            <w:vAlign w:val="center"/>
            <w:hideMark/>
          </w:tcPr>
          <w:p w14:paraId="35A87C1C"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BZOTU935</w:t>
            </w:r>
          </w:p>
        </w:tc>
        <w:tc>
          <w:tcPr>
            <w:tcW w:w="6946" w:type="dxa"/>
            <w:noWrap/>
            <w:vAlign w:val="center"/>
            <w:hideMark/>
          </w:tcPr>
          <w:p w14:paraId="1BAE1C96"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Alphaproteobacteria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 xml:space="preserve"> </w:t>
            </w:r>
            <w:proofErr w:type="spellStart"/>
            <w:r w:rsidRPr="000F31B9">
              <w:rPr>
                <w:rFonts w:ascii="Times New Roman" w:hAnsi="Times New Roman" w:cs="Times New Roman"/>
              </w:rPr>
              <w:t>Incertae</w:t>
            </w:r>
            <w:proofErr w:type="spellEnd"/>
            <w:r w:rsidRPr="000F31B9">
              <w:rPr>
                <w:rFonts w:ascii="Times New Roman" w:hAnsi="Times New Roman" w:cs="Times New Roman"/>
              </w:rPr>
              <w:t xml:space="preserve"> </w:t>
            </w:r>
            <w:proofErr w:type="spellStart"/>
            <w:r w:rsidRPr="000F31B9">
              <w:rPr>
                <w:rFonts w:ascii="Times New Roman" w:hAnsi="Times New Roman" w:cs="Times New Roman"/>
              </w:rPr>
              <w:t>Sedis</w:t>
            </w:r>
            <w:proofErr w:type="spellEnd"/>
            <w:r w:rsidRPr="000F31B9">
              <w:rPr>
                <w:rFonts w:ascii="Times New Roman" w:hAnsi="Times New Roman" w:cs="Times New Roman"/>
              </w:rPr>
              <w:t>--</w:t>
            </w:r>
            <w:proofErr w:type="spellStart"/>
            <w:r w:rsidRPr="000F31B9">
              <w:rPr>
                <w:rFonts w:ascii="Times New Roman" w:hAnsi="Times New Roman" w:cs="Times New Roman"/>
              </w:rPr>
              <w:t>Bauldia</w:t>
            </w:r>
            <w:proofErr w:type="spellEnd"/>
          </w:p>
        </w:tc>
      </w:tr>
      <w:tr w:rsidR="0075080A" w:rsidRPr="000F31B9" w14:paraId="23527B1F" w14:textId="77777777" w:rsidTr="0075080A">
        <w:trPr>
          <w:trHeight w:val="276"/>
        </w:trPr>
        <w:tc>
          <w:tcPr>
            <w:tcW w:w="1951" w:type="dxa"/>
            <w:noWrap/>
            <w:vAlign w:val="center"/>
            <w:hideMark/>
          </w:tcPr>
          <w:p w14:paraId="5943D98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BZOTU225</w:t>
            </w:r>
          </w:p>
        </w:tc>
        <w:tc>
          <w:tcPr>
            <w:tcW w:w="6946" w:type="dxa"/>
            <w:noWrap/>
            <w:vAlign w:val="center"/>
            <w:hideMark/>
          </w:tcPr>
          <w:p w14:paraId="1AFE280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Micromonosporales</w:t>
            </w:r>
            <w:proofErr w:type="spellEnd"/>
            <w:r w:rsidRPr="000F31B9">
              <w:rPr>
                <w:rFonts w:ascii="Times New Roman" w:hAnsi="Times New Roman" w:cs="Times New Roman"/>
              </w:rPr>
              <w:t>--</w:t>
            </w:r>
            <w:proofErr w:type="spellStart"/>
            <w:r w:rsidRPr="000F31B9">
              <w:rPr>
                <w:rFonts w:ascii="Times New Roman" w:hAnsi="Times New Roman" w:cs="Times New Roman"/>
              </w:rPr>
              <w:t>Micromonosporaceae</w:t>
            </w:r>
            <w:proofErr w:type="spellEnd"/>
            <w:r w:rsidRPr="000F31B9">
              <w:rPr>
                <w:rFonts w:ascii="Times New Roman" w:hAnsi="Times New Roman" w:cs="Times New Roman"/>
              </w:rPr>
              <w:t>--</w:t>
            </w:r>
            <w:proofErr w:type="spellStart"/>
            <w:r w:rsidRPr="000F31B9">
              <w:rPr>
                <w:rFonts w:ascii="Times New Roman" w:hAnsi="Times New Roman" w:cs="Times New Roman"/>
              </w:rPr>
              <w:t>Dactylosporangium</w:t>
            </w:r>
            <w:proofErr w:type="spellEnd"/>
          </w:p>
        </w:tc>
      </w:tr>
      <w:tr w:rsidR="0075080A" w:rsidRPr="000F31B9" w14:paraId="307935FC" w14:textId="77777777" w:rsidTr="0075080A">
        <w:trPr>
          <w:trHeight w:val="276"/>
        </w:trPr>
        <w:tc>
          <w:tcPr>
            <w:tcW w:w="1951" w:type="dxa"/>
            <w:noWrap/>
            <w:vAlign w:val="center"/>
            <w:hideMark/>
          </w:tcPr>
          <w:p w14:paraId="2E4A214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BZOTU948</w:t>
            </w:r>
          </w:p>
        </w:tc>
        <w:tc>
          <w:tcPr>
            <w:tcW w:w="6946" w:type="dxa"/>
            <w:noWrap/>
            <w:vAlign w:val="center"/>
            <w:hideMark/>
          </w:tcPr>
          <w:p w14:paraId="6CEBE33B"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Alphaproteobacteria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w:t>
            </w:r>
            <w:proofErr w:type="spellStart"/>
            <w:r w:rsidRPr="000F31B9">
              <w:rPr>
                <w:rFonts w:ascii="Times New Roman" w:hAnsi="Times New Roman" w:cs="Times New Roman"/>
              </w:rPr>
              <w:t>Xanthobacteraceae</w:t>
            </w:r>
            <w:proofErr w:type="spellEnd"/>
            <w:r w:rsidRPr="000F31B9">
              <w:rPr>
                <w:rFonts w:ascii="Times New Roman" w:hAnsi="Times New Roman" w:cs="Times New Roman"/>
              </w:rPr>
              <w:t>--</w:t>
            </w:r>
            <w:proofErr w:type="spellStart"/>
            <w:r w:rsidRPr="000F31B9">
              <w:rPr>
                <w:rFonts w:ascii="Times New Roman" w:hAnsi="Times New Roman" w:cs="Times New Roman"/>
              </w:rPr>
              <w:t>Pseudolabrys</w:t>
            </w:r>
            <w:proofErr w:type="spellEnd"/>
          </w:p>
        </w:tc>
      </w:tr>
      <w:tr w:rsidR="0075080A" w:rsidRPr="000F31B9" w14:paraId="45410A13" w14:textId="77777777" w:rsidTr="0075080A">
        <w:trPr>
          <w:trHeight w:val="276"/>
        </w:trPr>
        <w:tc>
          <w:tcPr>
            <w:tcW w:w="1951" w:type="dxa"/>
            <w:noWrap/>
            <w:vAlign w:val="center"/>
            <w:hideMark/>
          </w:tcPr>
          <w:p w14:paraId="3518DF7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BZOTU1111</w:t>
            </w:r>
          </w:p>
        </w:tc>
        <w:tc>
          <w:tcPr>
            <w:tcW w:w="6946" w:type="dxa"/>
            <w:noWrap/>
            <w:vAlign w:val="center"/>
            <w:hideMark/>
          </w:tcPr>
          <w:p w14:paraId="16408BD4"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Deltaproteobacteria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Oligoflexales</w:t>
            </w:r>
            <w:proofErr w:type="spellEnd"/>
            <w:r w:rsidRPr="000F31B9">
              <w:rPr>
                <w:rFonts w:ascii="Times New Roman" w:hAnsi="Times New Roman" w:cs="Times New Roman"/>
              </w:rPr>
              <w:t>--0319-6G20--uncultured soil bacterium--uncultured soil bacteriumcross427--</w:t>
            </w:r>
          </w:p>
        </w:tc>
      </w:tr>
      <w:tr w:rsidR="0075080A" w:rsidRPr="000F31B9" w14:paraId="0894336D" w14:textId="77777777" w:rsidTr="0075080A">
        <w:trPr>
          <w:trHeight w:val="276"/>
        </w:trPr>
        <w:tc>
          <w:tcPr>
            <w:tcW w:w="1951" w:type="dxa"/>
            <w:noWrap/>
            <w:vAlign w:val="center"/>
            <w:hideMark/>
          </w:tcPr>
          <w:p w14:paraId="6B2C4E5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BZOTU322</w:t>
            </w:r>
          </w:p>
        </w:tc>
        <w:tc>
          <w:tcPr>
            <w:tcW w:w="6946" w:type="dxa"/>
            <w:noWrap/>
            <w:vAlign w:val="center"/>
            <w:hideMark/>
          </w:tcPr>
          <w:p w14:paraId="1DC779B1"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w:t>
            </w:r>
            <w:proofErr w:type="spellStart"/>
            <w:r w:rsidRPr="000F31B9">
              <w:rPr>
                <w:rFonts w:ascii="Times New Roman" w:hAnsi="Times New Roman" w:cs="Times New Roman"/>
              </w:rPr>
              <w:t>Thermoleophilia</w:t>
            </w:r>
            <w:proofErr w:type="spellEnd"/>
            <w:r w:rsidRPr="000F31B9">
              <w:rPr>
                <w:rFonts w:ascii="Times New Roman" w:hAnsi="Times New Roman" w:cs="Times New Roman"/>
              </w:rPr>
              <w:t>--</w:t>
            </w:r>
            <w:proofErr w:type="spellStart"/>
            <w:r w:rsidRPr="000F31B9">
              <w:rPr>
                <w:rFonts w:ascii="Times New Roman" w:hAnsi="Times New Roman" w:cs="Times New Roman"/>
              </w:rPr>
              <w:t>Solirubrobacterales</w:t>
            </w:r>
            <w:proofErr w:type="spellEnd"/>
            <w:r w:rsidRPr="000F31B9">
              <w:rPr>
                <w:rFonts w:ascii="Times New Roman" w:hAnsi="Times New Roman" w:cs="Times New Roman"/>
              </w:rPr>
              <w:t>--67-14--uncultured bacterium--uncultured bacteriumcross122</w:t>
            </w:r>
          </w:p>
        </w:tc>
      </w:tr>
      <w:tr w:rsidR="0075080A" w:rsidRPr="000F31B9" w14:paraId="741E0A0E" w14:textId="77777777" w:rsidTr="0075080A">
        <w:trPr>
          <w:trHeight w:val="276"/>
        </w:trPr>
        <w:tc>
          <w:tcPr>
            <w:tcW w:w="1951" w:type="dxa"/>
            <w:noWrap/>
            <w:vAlign w:val="center"/>
            <w:hideMark/>
          </w:tcPr>
          <w:p w14:paraId="388591F3"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FZOTU378</w:t>
            </w:r>
          </w:p>
        </w:tc>
        <w:tc>
          <w:tcPr>
            <w:tcW w:w="6946" w:type="dxa"/>
            <w:noWrap/>
            <w:vAlign w:val="center"/>
            <w:hideMark/>
          </w:tcPr>
          <w:p w14:paraId="773CD757"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Microascales</w:t>
            </w:r>
            <w:proofErr w:type="spellEnd"/>
            <w:r w:rsidRPr="000F31B9">
              <w:rPr>
                <w:rFonts w:ascii="Times New Roman" w:hAnsi="Times New Roman" w:cs="Times New Roman"/>
              </w:rPr>
              <w:t>--</w:t>
            </w:r>
            <w:proofErr w:type="spellStart"/>
            <w:r w:rsidRPr="000F31B9">
              <w:rPr>
                <w:rFonts w:ascii="Times New Roman" w:hAnsi="Times New Roman" w:cs="Times New Roman"/>
              </w:rPr>
              <w:t>Microascaceae</w:t>
            </w:r>
            <w:proofErr w:type="spellEnd"/>
            <w:r w:rsidRPr="000F31B9">
              <w:rPr>
                <w:rFonts w:ascii="Times New Roman" w:hAnsi="Times New Roman" w:cs="Times New Roman"/>
              </w:rPr>
              <w:t>--</w:t>
            </w:r>
            <w:proofErr w:type="spellStart"/>
            <w:r w:rsidRPr="000F31B9">
              <w:rPr>
                <w:rFonts w:ascii="Times New Roman" w:hAnsi="Times New Roman" w:cs="Times New Roman"/>
              </w:rPr>
              <w:t>Scedosporium</w:t>
            </w:r>
            <w:proofErr w:type="spellEnd"/>
          </w:p>
        </w:tc>
      </w:tr>
      <w:tr w:rsidR="0075080A" w:rsidRPr="000F31B9" w14:paraId="18B9B321" w14:textId="77777777" w:rsidTr="0075080A">
        <w:trPr>
          <w:trHeight w:val="276"/>
        </w:trPr>
        <w:tc>
          <w:tcPr>
            <w:tcW w:w="1951" w:type="dxa"/>
            <w:noWrap/>
            <w:vAlign w:val="center"/>
            <w:hideMark/>
          </w:tcPr>
          <w:p w14:paraId="3F74B90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FZOTU246</w:t>
            </w:r>
          </w:p>
        </w:tc>
        <w:tc>
          <w:tcPr>
            <w:tcW w:w="6946" w:type="dxa"/>
            <w:noWrap/>
            <w:vAlign w:val="center"/>
            <w:hideMark/>
          </w:tcPr>
          <w:p w14:paraId="7BEB9B82"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Pezizomycetes</w:t>
            </w:r>
            <w:proofErr w:type="spellEnd"/>
            <w:r w:rsidRPr="000F31B9">
              <w:rPr>
                <w:rFonts w:ascii="Times New Roman" w:hAnsi="Times New Roman" w:cs="Times New Roman"/>
              </w:rPr>
              <w:t>--</w:t>
            </w:r>
            <w:proofErr w:type="spellStart"/>
            <w:r w:rsidRPr="000F31B9">
              <w:rPr>
                <w:rFonts w:ascii="Times New Roman" w:hAnsi="Times New Roman" w:cs="Times New Roman"/>
              </w:rPr>
              <w:t>Pezizales</w:t>
            </w:r>
            <w:proofErr w:type="spellEnd"/>
            <w:r w:rsidRPr="000F31B9">
              <w:rPr>
                <w:rFonts w:ascii="Times New Roman" w:hAnsi="Times New Roman" w:cs="Times New Roman"/>
              </w:rPr>
              <w:t>--</w:t>
            </w:r>
            <w:proofErr w:type="spellStart"/>
            <w:r w:rsidRPr="000F31B9">
              <w:rPr>
                <w:rFonts w:ascii="Times New Roman" w:hAnsi="Times New Roman" w:cs="Times New Roman"/>
              </w:rPr>
              <w:t>Pyronemataceae</w:t>
            </w:r>
            <w:proofErr w:type="spellEnd"/>
            <w:r w:rsidRPr="000F31B9">
              <w:rPr>
                <w:rFonts w:ascii="Times New Roman" w:hAnsi="Times New Roman" w:cs="Times New Roman"/>
              </w:rPr>
              <w:t>--</w:t>
            </w:r>
            <w:proofErr w:type="spellStart"/>
            <w:r w:rsidRPr="000F31B9">
              <w:rPr>
                <w:rFonts w:ascii="Times New Roman" w:hAnsi="Times New Roman" w:cs="Times New Roman"/>
              </w:rPr>
              <w:lastRenderedPageBreak/>
              <w:t>Pseudaleuria</w:t>
            </w:r>
            <w:proofErr w:type="spellEnd"/>
          </w:p>
        </w:tc>
      </w:tr>
      <w:tr w:rsidR="0075080A" w:rsidRPr="000F31B9" w14:paraId="76E8B0AF" w14:textId="77777777" w:rsidTr="0075080A">
        <w:trPr>
          <w:trHeight w:val="276"/>
        </w:trPr>
        <w:tc>
          <w:tcPr>
            <w:tcW w:w="1951" w:type="dxa"/>
            <w:noWrap/>
            <w:vAlign w:val="center"/>
            <w:hideMark/>
          </w:tcPr>
          <w:p w14:paraId="2719B7DB"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lastRenderedPageBreak/>
              <w:t>FZOTU393</w:t>
            </w:r>
          </w:p>
        </w:tc>
        <w:tc>
          <w:tcPr>
            <w:tcW w:w="6946" w:type="dxa"/>
            <w:noWrap/>
            <w:vAlign w:val="center"/>
            <w:hideMark/>
          </w:tcPr>
          <w:p w14:paraId="20AF0F3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Sordariales</w:t>
            </w:r>
            <w:proofErr w:type="spellEnd"/>
            <w:r w:rsidRPr="000F31B9">
              <w:rPr>
                <w:rFonts w:ascii="Times New Roman" w:hAnsi="Times New Roman" w:cs="Times New Roman"/>
              </w:rPr>
              <w:t>--</w:t>
            </w:r>
            <w:proofErr w:type="spellStart"/>
            <w:r w:rsidRPr="000F31B9">
              <w:rPr>
                <w:rFonts w:ascii="Times New Roman" w:hAnsi="Times New Roman" w:cs="Times New Roman"/>
              </w:rPr>
              <w:t>Chaetomiaceae</w:t>
            </w:r>
            <w:proofErr w:type="spellEnd"/>
            <w:r w:rsidRPr="000F31B9">
              <w:rPr>
                <w:rFonts w:ascii="Times New Roman" w:hAnsi="Times New Roman" w:cs="Times New Roman"/>
              </w:rPr>
              <w:t>--</w:t>
            </w:r>
            <w:proofErr w:type="spellStart"/>
            <w:r w:rsidRPr="000F31B9">
              <w:rPr>
                <w:rFonts w:ascii="Times New Roman" w:hAnsi="Times New Roman" w:cs="Times New Roman"/>
              </w:rPr>
              <w:t>Melanocarpus</w:t>
            </w:r>
            <w:proofErr w:type="spellEnd"/>
          </w:p>
        </w:tc>
      </w:tr>
      <w:tr w:rsidR="0075080A" w:rsidRPr="000F31B9" w14:paraId="5761BCF3" w14:textId="77777777" w:rsidTr="0075080A">
        <w:trPr>
          <w:trHeight w:val="276"/>
        </w:trPr>
        <w:tc>
          <w:tcPr>
            <w:tcW w:w="1951" w:type="dxa"/>
            <w:noWrap/>
            <w:vAlign w:val="center"/>
            <w:hideMark/>
          </w:tcPr>
          <w:p w14:paraId="57CF30BE"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FZOTU415</w:t>
            </w:r>
          </w:p>
        </w:tc>
        <w:tc>
          <w:tcPr>
            <w:tcW w:w="6946" w:type="dxa"/>
            <w:noWrap/>
            <w:vAlign w:val="center"/>
            <w:hideMark/>
          </w:tcPr>
          <w:p w14:paraId="428DDCF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Sordariales</w:t>
            </w:r>
            <w:proofErr w:type="spellEnd"/>
            <w:r w:rsidRPr="000F31B9">
              <w:rPr>
                <w:rFonts w:ascii="Times New Roman" w:hAnsi="Times New Roman" w:cs="Times New Roman"/>
              </w:rPr>
              <w:t>--</w:t>
            </w:r>
            <w:proofErr w:type="spellStart"/>
            <w:r w:rsidRPr="000F31B9">
              <w:rPr>
                <w:rFonts w:ascii="Times New Roman" w:hAnsi="Times New Roman" w:cs="Times New Roman"/>
              </w:rPr>
              <w:t>Sordariales_fam_Incertae_sedis</w:t>
            </w:r>
            <w:proofErr w:type="spellEnd"/>
            <w:r w:rsidRPr="000F31B9">
              <w:rPr>
                <w:rFonts w:ascii="Times New Roman" w:hAnsi="Times New Roman" w:cs="Times New Roman"/>
              </w:rPr>
              <w:t>--</w:t>
            </w:r>
            <w:proofErr w:type="spellStart"/>
            <w:r w:rsidRPr="000F31B9">
              <w:rPr>
                <w:rFonts w:ascii="Times New Roman" w:hAnsi="Times New Roman" w:cs="Times New Roman"/>
              </w:rPr>
              <w:t>Remersonia</w:t>
            </w:r>
            <w:proofErr w:type="spellEnd"/>
          </w:p>
        </w:tc>
      </w:tr>
      <w:tr w:rsidR="0075080A" w:rsidRPr="000F31B9" w14:paraId="043C148A" w14:textId="77777777" w:rsidTr="0075080A">
        <w:trPr>
          <w:trHeight w:val="276"/>
        </w:trPr>
        <w:tc>
          <w:tcPr>
            <w:tcW w:w="1951" w:type="dxa"/>
            <w:noWrap/>
            <w:vAlign w:val="center"/>
            <w:hideMark/>
          </w:tcPr>
          <w:p w14:paraId="5B9AA75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FZOTU185</w:t>
            </w:r>
          </w:p>
        </w:tc>
        <w:tc>
          <w:tcPr>
            <w:tcW w:w="6946" w:type="dxa"/>
            <w:noWrap/>
            <w:vAlign w:val="center"/>
            <w:hideMark/>
          </w:tcPr>
          <w:p w14:paraId="5712B87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Eurotiomycetes</w:t>
            </w:r>
            <w:proofErr w:type="spellEnd"/>
            <w:r w:rsidRPr="000F31B9">
              <w:rPr>
                <w:rFonts w:ascii="Times New Roman" w:hAnsi="Times New Roman" w:cs="Times New Roman"/>
              </w:rPr>
              <w:t>--</w:t>
            </w:r>
            <w:proofErr w:type="spellStart"/>
            <w:r w:rsidRPr="000F31B9">
              <w:rPr>
                <w:rFonts w:ascii="Times New Roman" w:hAnsi="Times New Roman" w:cs="Times New Roman"/>
              </w:rPr>
              <w:t>Onygenales</w:t>
            </w:r>
            <w:proofErr w:type="spellEnd"/>
            <w:r w:rsidRPr="000F31B9">
              <w:rPr>
                <w:rFonts w:ascii="Times New Roman" w:hAnsi="Times New Roman" w:cs="Times New Roman"/>
              </w:rPr>
              <w:t>--unidentified--unidentifiedcross33--unidentified1</w:t>
            </w:r>
          </w:p>
        </w:tc>
      </w:tr>
      <w:tr w:rsidR="0075080A" w:rsidRPr="000F31B9" w14:paraId="6B826DC6" w14:textId="77777777" w:rsidTr="0075080A">
        <w:trPr>
          <w:trHeight w:val="276"/>
        </w:trPr>
        <w:tc>
          <w:tcPr>
            <w:tcW w:w="1951" w:type="dxa"/>
            <w:noWrap/>
            <w:vAlign w:val="center"/>
            <w:hideMark/>
          </w:tcPr>
          <w:p w14:paraId="0FEC9B0C"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FZOTU388</w:t>
            </w:r>
          </w:p>
        </w:tc>
        <w:tc>
          <w:tcPr>
            <w:tcW w:w="6946" w:type="dxa"/>
            <w:noWrap/>
            <w:vAlign w:val="center"/>
            <w:hideMark/>
          </w:tcPr>
          <w:p w14:paraId="0304D595"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Sordariales</w:t>
            </w:r>
            <w:proofErr w:type="spellEnd"/>
            <w:r w:rsidRPr="000F31B9">
              <w:rPr>
                <w:rFonts w:ascii="Times New Roman" w:hAnsi="Times New Roman" w:cs="Times New Roman"/>
              </w:rPr>
              <w:t>--</w:t>
            </w:r>
            <w:proofErr w:type="spellStart"/>
            <w:r w:rsidRPr="000F31B9">
              <w:rPr>
                <w:rFonts w:ascii="Times New Roman" w:hAnsi="Times New Roman" w:cs="Times New Roman"/>
              </w:rPr>
              <w:t>Chaetomiaceae</w:t>
            </w:r>
            <w:proofErr w:type="spellEnd"/>
            <w:r w:rsidRPr="000F31B9">
              <w:rPr>
                <w:rFonts w:ascii="Times New Roman" w:hAnsi="Times New Roman" w:cs="Times New Roman"/>
              </w:rPr>
              <w:t>--</w:t>
            </w:r>
            <w:proofErr w:type="spellStart"/>
            <w:r w:rsidRPr="000F31B9">
              <w:rPr>
                <w:rFonts w:ascii="Times New Roman" w:hAnsi="Times New Roman" w:cs="Times New Roman"/>
              </w:rPr>
              <w:t>Acrophialophora</w:t>
            </w:r>
            <w:proofErr w:type="spellEnd"/>
          </w:p>
        </w:tc>
      </w:tr>
      <w:tr w:rsidR="0075080A" w:rsidRPr="000F31B9" w14:paraId="343774EB" w14:textId="77777777" w:rsidTr="0075080A">
        <w:trPr>
          <w:trHeight w:val="276"/>
        </w:trPr>
        <w:tc>
          <w:tcPr>
            <w:tcW w:w="1951" w:type="dxa"/>
            <w:noWrap/>
            <w:vAlign w:val="center"/>
            <w:hideMark/>
          </w:tcPr>
          <w:p w14:paraId="05BA2B1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FZOTU411</w:t>
            </w:r>
          </w:p>
        </w:tc>
        <w:tc>
          <w:tcPr>
            <w:tcW w:w="6946" w:type="dxa"/>
            <w:noWrap/>
            <w:vAlign w:val="center"/>
            <w:hideMark/>
          </w:tcPr>
          <w:p w14:paraId="5212BF0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Sordariales</w:t>
            </w:r>
            <w:proofErr w:type="spellEnd"/>
            <w:r w:rsidRPr="000F31B9">
              <w:rPr>
                <w:rFonts w:ascii="Times New Roman" w:hAnsi="Times New Roman" w:cs="Times New Roman"/>
              </w:rPr>
              <w:t>--</w:t>
            </w:r>
            <w:proofErr w:type="spellStart"/>
            <w:r w:rsidRPr="000F31B9">
              <w:rPr>
                <w:rFonts w:ascii="Times New Roman" w:hAnsi="Times New Roman" w:cs="Times New Roman"/>
              </w:rPr>
              <w:t>Sordariaceae</w:t>
            </w:r>
            <w:proofErr w:type="spellEnd"/>
            <w:r w:rsidRPr="000F31B9">
              <w:rPr>
                <w:rFonts w:ascii="Times New Roman" w:hAnsi="Times New Roman" w:cs="Times New Roman"/>
              </w:rPr>
              <w:t>--unidentified--unidentifiedcross79</w:t>
            </w:r>
          </w:p>
        </w:tc>
      </w:tr>
      <w:tr w:rsidR="0075080A" w:rsidRPr="000F31B9" w14:paraId="1C8E4053" w14:textId="77777777" w:rsidTr="0075080A">
        <w:trPr>
          <w:trHeight w:val="276"/>
        </w:trPr>
        <w:tc>
          <w:tcPr>
            <w:tcW w:w="1951" w:type="dxa"/>
            <w:noWrap/>
            <w:vAlign w:val="center"/>
            <w:hideMark/>
          </w:tcPr>
          <w:p w14:paraId="4E8D1B22"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FZOTU640</w:t>
            </w:r>
          </w:p>
        </w:tc>
        <w:tc>
          <w:tcPr>
            <w:tcW w:w="6946" w:type="dxa"/>
            <w:noWrap/>
            <w:vAlign w:val="center"/>
            <w:hideMark/>
          </w:tcPr>
          <w:p w14:paraId="1656D74C"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w:t>
            </w:r>
            <w:proofErr w:type="spellStart"/>
            <w:r w:rsidRPr="000F31B9">
              <w:rPr>
                <w:rFonts w:ascii="Times New Roman" w:hAnsi="Times New Roman" w:cs="Times New Roman"/>
              </w:rPr>
              <w:t>Chytridiomycota</w:t>
            </w:r>
            <w:proofErr w:type="spellEnd"/>
            <w:r w:rsidRPr="000F31B9">
              <w:rPr>
                <w:rFonts w:ascii="Times New Roman" w:hAnsi="Times New Roman" w:cs="Times New Roman"/>
              </w:rPr>
              <w:t>--</w:t>
            </w:r>
            <w:proofErr w:type="spellStart"/>
            <w:r w:rsidRPr="000F31B9">
              <w:rPr>
                <w:rFonts w:ascii="Times New Roman" w:hAnsi="Times New Roman" w:cs="Times New Roman"/>
              </w:rPr>
              <w:t>Chytridiomycetes</w:t>
            </w:r>
            <w:proofErr w:type="spellEnd"/>
            <w:r w:rsidRPr="000F31B9">
              <w:rPr>
                <w:rFonts w:ascii="Times New Roman" w:hAnsi="Times New Roman" w:cs="Times New Roman"/>
              </w:rPr>
              <w:t>--unidentified--unidentifiedcross129--unidentified1--unidentified2</w:t>
            </w:r>
          </w:p>
        </w:tc>
      </w:tr>
      <w:tr w:rsidR="0075080A" w:rsidRPr="000F31B9" w14:paraId="3EDAEC8E" w14:textId="77777777" w:rsidTr="0075080A">
        <w:trPr>
          <w:trHeight w:val="276"/>
        </w:trPr>
        <w:tc>
          <w:tcPr>
            <w:tcW w:w="1951" w:type="dxa"/>
            <w:noWrap/>
            <w:vAlign w:val="center"/>
            <w:hideMark/>
          </w:tcPr>
          <w:p w14:paraId="18466F1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FZOTU397</w:t>
            </w:r>
          </w:p>
        </w:tc>
        <w:tc>
          <w:tcPr>
            <w:tcW w:w="6946" w:type="dxa"/>
            <w:noWrap/>
            <w:vAlign w:val="center"/>
            <w:hideMark/>
          </w:tcPr>
          <w:p w14:paraId="6120B55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Sordariales</w:t>
            </w:r>
            <w:proofErr w:type="spellEnd"/>
            <w:r w:rsidRPr="000F31B9">
              <w:rPr>
                <w:rFonts w:ascii="Times New Roman" w:hAnsi="Times New Roman" w:cs="Times New Roman"/>
              </w:rPr>
              <w:t>--</w:t>
            </w:r>
            <w:proofErr w:type="spellStart"/>
            <w:r w:rsidRPr="000F31B9">
              <w:rPr>
                <w:rFonts w:ascii="Times New Roman" w:hAnsi="Times New Roman" w:cs="Times New Roman"/>
              </w:rPr>
              <w:t>Chaetomiaceae</w:t>
            </w:r>
            <w:proofErr w:type="spellEnd"/>
            <w:r w:rsidRPr="000F31B9">
              <w:rPr>
                <w:rFonts w:ascii="Times New Roman" w:hAnsi="Times New Roman" w:cs="Times New Roman"/>
              </w:rPr>
              <w:t>--</w:t>
            </w:r>
            <w:proofErr w:type="spellStart"/>
            <w:r w:rsidRPr="000F31B9">
              <w:rPr>
                <w:rFonts w:ascii="Times New Roman" w:hAnsi="Times New Roman" w:cs="Times New Roman"/>
              </w:rPr>
              <w:t>Thielavia</w:t>
            </w:r>
            <w:proofErr w:type="spellEnd"/>
          </w:p>
        </w:tc>
      </w:tr>
      <w:tr w:rsidR="0075080A" w:rsidRPr="000F31B9" w14:paraId="653C69BD" w14:textId="77777777" w:rsidTr="0075080A">
        <w:trPr>
          <w:trHeight w:val="276"/>
        </w:trPr>
        <w:tc>
          <w:tcPr>
            <w:tcW w:w="1951" w:type="dxa"/>
            <w:noWrap/>
            <w:vAlign w:val="center"/>
            <w:hideMark/>
          </w:tcPr>
          <w:p w14:paraId="6FB1E4C4"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FZOTU164</w:t>
            </w:r>
          </w:p>
        </w:tc>
        <w:tc>
          <w:tcPr>
            <w:tcW w:w="6946" w:type="dxa"/>
            <w:noWrap/>
            <w:vAlign w:val="center"/>
            <w:hideMark/>
          </w:tcPr>
          <w:p w14:paraId="16A22399"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Eurotiomycetes</w:t>
            </w:r>
            <w:proofErr w:type="spellEnd"/>
            <w:r w:rsidRPr="000F31B9">
              <w:rPr>
                <w:rFonts w:ascii="Times New Roman" w:hAnsi="Times New Roman" w:cs="Times New Roman"/>
              </w:rPr>
              <w:t>--</w:t>
            </w:r>
            <w:proofErr w:type="spellStart"/>
            <w:r w:rsidRPr="000F31B9">
              <w:rPr>
                <w:rFonts w:ascii="Times New Roman" w:hAnsi="Times New Roman" w:cs="Times New Roman"/>
              </w:rPr>
              <w:t>Eurotiales</w:t>
            </w:r>
            <w:proofErr w:type="spellEnd"/>
            <w:r w:rsidRPr="000F31B9">
              <w:rPr>
                <w:rFonts w:ascii="Times New Roman" w:hAnsi="Times New Roman" w:cs="Times New Roman"/>
              </w:rPr>
              <w:t>--</w:t>
            </w:r>
            <w:proofErr w:type="spellStart"/>
            <w:r w:rsidRPr="000F31B9">
              <w:rPr>
                <w:rFonts w:ascii="Times New Roman" w:hAnsi="Times New Roman" w:cs="Times New Roman"/>
              </w:rPr>
              <w:t>Trichocomaceae</w:t>
            </w:r>
            <w:proofErr w:type="spellEnd"/>
            <w:r w:rsidRPr="000F31B9">
              <w:rPr>
                <w:rFonts w:ascii="Times New Roman" w:hAnsi="Times New Roman" w:cs="Times New Roman"/>
              </w:rPr>
              <w:t>--unidentified--unidentifiedcross27</w:t>
            </w:r>
          </w:p>
        </w:tc>
      </w:tr>
      <w:tr w:rsidR="0075080A" w:rsidRPr="000F31B9" w14:paraId="47DD9BBF" w14:textId="77777777" w:rsidTr="0075080A">
        <w:trPr>
          <w:trHeight w:val="276"/>
        </w:trPr>
        <w:tc>
          <w:tcPr>
            <w:tcW w:w="1951" w:type="dxa"/>
            <w:noWrap/>
            <w:vAlign w:val="center"/>
            <w:hideMark/>
          </w:tcPr>
          <w:p w14:paraId="59B16A99"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FZOTU214</w:t>
            </w:r>
          </w:p>
        </w:tc>
        <w:tc>
          <w:tcPr>
            <w:tcW w:w="6946" w:type="dxa"/>
            <w:noWrap/>
            <w:vAlign w:val="center"/>
            <w:hideMark/>
          </w:tcPr>
          <w:p w14:paraId="065361D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Leotiomycetes</w:t>
            </w:r>
            <w:proofErr w:type="spellEnd"/>
            <w:r w:rsidRPr="000F31B9">
              <w:rPr>
                <w:rFonts w:ascii="Times New Roman" w:hAnsi="Times New Roman" w:cs="Times New Roman"/>
              </w:rPr>
              <w:t>--</w:t>
            </w:r>
            <w:proofErr w:type="spellStart"/>
            <w:r w:rsidRPr="000F31B9">
              <w:rPr>
                <w:rFonts w:ascii="Times New Roman" w:hAnsi="Times New Roman" w:cs="Times New Roman"/>
              </w:rPr>
              <w:t>Helotiales</w:t>
            </w:r>
            <w:proofErr w:type="spellEnd"/>
            <w:r w:rsidRPr="000F31B9">
              <w:rPr>
                <w:rFonts w:ascii="Times New Roman" w:hAnsi="Times New Roman" w:cs="Times New Roman"/>
              </w:rPr>
              <w:t>--</w:t>
            </w:r>
            <w:proofErr w:type="spellStart"/>
            <w:r w:rsidRPr="000F31B9">
              <w:rPr>
                <w:rFonts w:ascii="Times New Roman" w:hAnsi="Times New Roman" w:cs="Times New Roman"/>
              </w:rPr>
              <w:t>Helotiaceae</w:t>
            </w:r>
            <w:proofErr w:type="spellEnd"/>
            <w:r w:rsidRPr="000F31B9">
              <w:rPr>
                <w:rFonts w:ascii="Times New Roman" w:hAnsi="Times New Roman" w:cs="Times New Roman"/>
              </w:rPr>
              <w:t>--</w:t>
            </w:r>
            <w:proofErr w:type="spellStart"/>
            <w:r w:rsidRPr="000F31B9">
              <w:rPr>
                <w:rFonts w:ascii="Times New Roman" w:hAnsi="Times New Roman" w:cs="Times New Roman"/>
              </w:rPr>
              <w:t>Tetracladium</w:t>
            </w:r>
            <w:proofErr w:type="spellEnd"/>
          </w:p>
        </w:tc>
      </w:tr>
      <w:tr w:rsidR="0075080A" w:rsidRPr="000F31B9" w14:paraId="412FF62A" w14:textId="77777777" w:rsidTr="0075080A">
        <w:trPr>
          <w:trHeight w:val="276"/>
        </w:trPr>
        <w:tc>
          <w:tcPr>
            <w:tcW w:w="1951" w:type="dxa"/>
            <w:noWrap/>
            <w:vAlign w:val="center"/>
            <w:hideMark/>
          </w:tcPr>
          <w:p w14:paraId="1BACC70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FZOTU298</w:t>
            </w:r>
          </w:p>
        </w:tc>
        <w:tc>
          <w:tcPr>
            <w:tcW w:w="6946" w:type="dxa"/>
            <w:noWrap/>
            <w:vAlign w:val="center"/>
            <w:hideMark/>
          </w:tcPr>
          <w:p w14:paraId="4E5C2CD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Hypocreales</w:t>
            </w:r>
            <w:proofErr w:type="spellEnd"/>
            <w:r w:rsidRPr="000F31B9">
              <w:rPr>
                <w:rFonts w:ascii="Times New Roman" w:hAnsi="Times New Roman" w:cs="Times New Roman"/>
              </w:rPr>
              <w:t>--</w:t>
            </w:r>
            <w:proofErr w:type="spellStart"/>
            <w:r w:rsidRPr="000F31B9">
              <w:rPr>
                <w:rFonts w:ascii="Times New Roman" w:hAnsi="Times New Roman" w:cs="Times New Roman"/>
              </w:rPr>
              <w:t>Bionectriaceae</w:t>
            </w:r>
            <w:proofErr w:type="spellEnd"/>
            <w:r w:rsidRPr="000F31B9">
              <w:rPr>
                <w:rFonts w:ascii="Times New Roman" w:hAnsi="Times New Roman" w:cs="Times New Roman"/>
              </w:rPr>
              <w:t>--unidentified--unidentifiedcross60</w:t>
            </w:r>
          </w:p>
        </w:tc>
      </w:tr>
      <w:tr w:rsidR="0075080A" w:rsidRPr="000F31B9" w14:paraId="2A63BC33" w14:textId="77777777" w:rsidTr="0075080A">
        <w:trPr>
          <w:trHeight w:val="276"/>
        </w:trPr>
        <w:tc>
          <w:tcPr>
            <w:tcW w:w="1951" w:type="dxa"/>
            <w:noWrap/>
            <w:vAlign w:val="center"/>
            <w:hideMark/>
          </w:tcPr>
          <w:p w14:paraId="6803717D"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FZOTU293</w:t>
            </w:r>
          </w:p>
        </w:tc>
        <w:tc>
          <w:tcPr>
            <w:tcW w:w="6946" w:type="dxa"/>
            <w:noWrap/>
            <w:vAlign w:val="center"/>
            <w:hideMark/>
          </w:tcPr>
          <w:p w14:paraId="6725A625"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Glomerellales</w:t>
            </w:r>
            <w:proofErr w:type="spellEnd"/>
            <w:r w:rsidRPr="000F31B9">
              <w:rPr>
                <w:rFonts w:ascii="Times New Roman" w:hAnsi="Times New Roman" w:cs="Times New Roman"/>
              </w:rPr>
              <w:t>--</w:t>
            </w:r>
            <w:proofErr w:type="spellStart"/>
            <w:r w:rsidRPr="000F31B9">
              <w:rPr>
                <w:rFonts w:ascii="Times New Roman" w:hAnsi="Times New Roman" w:cs="Times New Roman"/>
              </w:rPr>
              <w:t>Plectosphaerellaceae</w:t>
            </w:r>
            <w:proofErr w:type="spellEnd"/>
            <w:r w:rsidRPr="000F31B9">
              <w:rPr>
                <w:rFonts w:ascii="Times New Roman" w:hAnsi="Times New Roman" w:cs="Times New Roman"/>
              </w:rPr>
              <w:t>--unidentified--unidentifiedcross59</w:t>
            </w:r>
          </w:p>
        </w:tc>
      </w:tr>
      <w:tr w:rsidR="0075080A" w:rsidRPr="000F31B9" w14:paraId="3B014423" w14:textId="77777777" w:rsidTr="0075080A">
        <w:trPr>
          <w:trHeight w:val="276"/>
        </w:trPr>
        <w:tc>
          <w:tcPr>
            <w:tcW w:w="1951" w:type="dxa"/>
            <w:noWrap/>
            <w:vAlign w:val="center"/>
            <w:hideMark/>
          </w:tcPr>
          <w:p w14:paraId="4F37B37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FZOTU450</w:t>
            </w:r>
          </w:p>
        </w:tc>
        <w:tc>
          <w:tcPr>
            <w:tcW w:w="6946" w:type="dxa"/>
            <w:noWrap/>
            <w:vAlign w:val="center"/>
            <w:hideMark/>
          </w:tcPr>
          <w:p w14:paraId="26EBB165"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w:t>
            </w:r>
            <w:proofErr w:type="spellStart"/>
            <w:r w:rsidRPr="000F31B9">
              <w:rPr>
                <w:rFonts w:ascii="Times New Roman" w:hAnsi="Times New Roman" w:cs="Times New Roman"/>
              </w:rPr>
              <w:t>Basidiomycota</w:t>
            </w:r>
            <w:proofErr w:type="spellEnd"/>
            <w:r w:rsidRPr="000F31B9">
              <w:rPr>
                <w:rFonts w:ascii="Times New Roman" w:hAnsi="Times New Roman" w:cs="Times New Roman"/>
              </w:rPr>
              <w:t>--</w:t>
            </w:r>
            <w:proofErr w:type="spellStart"/>
            <w:r w:rsidRPr="000F31B9">
              <w:rPr>
                <w:rFonts w:ascii="Times New Roman" w:hAnsi="Times New Roman" w:cs="Times New Roman"/>
              </w:rPr>
              <w:t>Agaricomycetes</w:t>
            </w:r>
            <w:proofErr w:type="spellEnd"/>
            <w:r w:rsidRPr="000F31B9">
              <w:rPr>
                <w:rFonts w:ascii="Times New Roman" w:hAnsi="Times New Roman" w:cs="Times New Roman"/>
              </w:rPr>
              <w:t>--</w:t>
            </w:r>
            <w:proofErr w:type="spellStart"/>
            <w:r w:rsidRPr="000F31B9">
              <w:rPr>
                <w:rFonts w:ascii="Times New Roman" w:hAnsi="Times New Roman" w:cs="Times New Roman"/>
              </w:rPr>
              <w:t>Agaricales</w:t>
            </w:r>
            <w:proofErr w:type="spellEnd"/>
            <w:r w:rsidRPr="000F31B9">
              <w:rPr>
                <w:rFonts w:ascii="Times New Roman" w:hAnsi="Times New Roman" w:cs="Times New Roman"/>
              </w:rPr>
              <w:t>--</w:t>
            </w:r>
            <w:proofErr w:type="spellStart"/>
            <w:r w:rsidRPr="000F31B9">
              <w:rPr>
                <w:rFonts w:ascii="Times New Roman" w:hAnsi="Times New Roman" w:cs="Times New Roman"/>
              </w:rPr>
              <w:t>Agaricaceae</w:t>
            </w:r>
            <w:proofErr w:type="spellEnd"/>
            <w:r w:rsidRPr="000F31B9">
              <w:rPr>
                <w:rFonts w:ascii="Times New Roman" w:hAnsi="Times New Roman" w:cs="Times New Roman"/>
              </w:rPr>
              <w:t>--</w:t>
            </w:r>
            <w:proofErr w:type="spellStart"/>
            <w:r w:rsidRPr="000F31B9">
              <w:rPr>
                <w:rFonts w:ascii="Times New Roman" w:hAnsi="Times New Roman" w:cs="Times New Roman"/>
              </w:rPr>
              <w:t>Leucocoprinus</w:t>
            </w:r>
            <w:proofErr w:type="spellEnd"/>
          </w:p>
        </w:tc>
      </w:tr>
      <w:tr w:rsidR="0075080A" w:rsidRPr="000F31B9" w14:paraId="0C475CA9" w14:textId="77777777" w:rsidTr="0075080A">
        <w:trPr>
          <w:trHeight w:val="276"/>
        </w:trPr>
        <w:tc>
          <w:tcPr>
            <w:tcW w:w="1951" w:type="dxa"/>
            <w:noWrap/>
            <w:vAlign w:val="center"/>
            <w:hideMark/>
          </w:tcPr>
          <w:p w14:paraId="3A9FC164"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FZOTU300</w:t>
            </w:r>
          </w:p>
        </w:tc>
        <w:tc>
          <w:tcPr>
            <w:tcW w:w="6946" w:type="dxa"/>
            <w:noWrap/>
            <w:vAlign w:val="center"/>
            <w:hideMark/>
          </w:tcPr>
          <w:p w14:paraId="1DCAE88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Hypocreales</w:t>
            </w:r>
            <w:proofErr w:type="spellEnd"/>
            <w:r w:rsidRPr="000F31B9">
              <w:rPr>
                <w:rFonts w:ascii="Times New Roman" w:hAnsi="Times New Roman" w:cs="Times New Roman"/>
              </w:rPr>
              <w:t>--</w:t>
            </w:r>
            <w:proofErr w:type="spellStart"/>
            <w:r w:rsidRPr="000F31B9">
              <w:rPr>
                <w:rFonts w:ascii="Times New Roman" w:hAnsi="Times New Roman" w:cs="Times New Roman"/>
              </w:rPr>
              <w:t>Clavicipitaceae</w:t>
            </w:r>
            <w:proofErr w:type="spellEnd"/>
            <w:r w:rsidRPr="000F31B9">
              <w:rPr>
                <w:rFonts w:ascii="Times New Roman" w:hAnsi="Times New Roman" w:cs="Times New Roman"/>
              </w:rPr>
              <w:t>--</w:t>
            </w:r>
            <w:proofErr w:type="spellStart"/>
            <w:r w:rsidRPr="000F31B9">
              <w:rPr>
                <w:rFonts w:ascii="Times New Roman" w:hAnsi="Times New Roman" w:cs="Times New Roman"/>
              </w:rPr>
              <w:t>Claviceps</w:t>
            </w:r>
            <w:proofErr w:type="spellEnd"/>
          </w:p>
        </w:tc>
      </w:tr>
      <w:tr w:rsidR="0075080A" w:rsidRPr="000F31B9" w14:paraId="7083AB67" w14:textId="77777777" w:rsidTr="0075080A">
        <w:trPr>
          <w:trHeight w:val="276"/>
        </w:trPr>
        <w:tc>
          <w:tcPr>
            <w:tcW w:w="1951" w:type="dxa"/>
            <w:noWrap/>
            <w:vAlign w:val="center"/>
            <w:hideMark/>
          </w:tcPr>
          <w:p w14:paraId="28BA7C2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FZOTU281</w:t>
            </w:r>
          </w:p>
        </w:tc>
        <w:tc>
          <w:tcPr>
            <w:tcW w:w="6946" w:type="dxa"/>
            <w:noWrap/>
            <w:vAlign w:val="center"/>
            <w:hideMark/>
          </w:tcPr>
          <w:p w14:paraId="153A16A6"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Diaporthales</w:t>
            </w:r>
            <w:proofErr w:type="spellEnd"/>
            <w:r w:rsidRPr="000F31B9">
              <w:rPr>
                <w:rFonts w:ascii="Times New Roman" w:hAnsi="Times New Roman" w:cs="Times New Roman"/>
              </w:rPr>
              <w:t>--</w:t>
            </w:r>
            <w:proofErr w:type="spellStart"/>
            <w:r w:rsidRPr="000F31B9">
              <w:rPr>
                <w:rFonts w:ascii="Times New Roman" w:hAnsi="Times New Roman" w:cs="Times New Roman"/>
              </w:rPr>
              <w:t>Schizoparmaceae</w:t>
            </w:r>
            <w:proofErr w:type="spellEnd"/>
            <w:r w:rsidRPr="000F31B9">
              <w:rPr>
                <w:rFonts w:ascii="Times New Roman" w:hAnsi="Times New Roman" w:cs="Times New Roman"/>
              </w:rPr>
              <w:t>--</w:t>
            </w:r>
            <w:proofErr w:type="spellStart"/>
            <w:r w:rsidRPr="000F31B9">
              <w:rPr>
                <w:rFonts w:ascii="Times New Roman" w:hAnsi="Times New Roman" w:cs="Times New Roman"/>
              </w:rPr>
              <w:t>Pilidiella</w:t>
            </w:r>
            <w:proofErr w:type="spellEnd"/>
          </w:p>
        </w:tc>
      </w:tr>
      <w:tr w:rsidR="0075080A" w:rsidRPr="000F31B9" w14:paraId="426E79DA" w14:textId="77777777" w:rsidTr="0075080A">
        <w:trPr>
          <w:trHeight w:val="276"/>
        </w:trPr>
        <w:tc>
          <w:tcPr>
            <w:tcW w:w="1951" w:type="dxa"/>
            <w:noWrap/>
            <w:vAlign w:val="center"/>
            <w:hideMark/>
          </w:tcPr>
          <w:p w14:paraId="06538B1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FZOTU314</w:t>
            </w:r>
          </w:p>
        </w:tc>
        <w:tc>
          <w:tcPr>
            <w:tcW w:w="6946" w:type="dxa"/>
            <w:noWrap/>
            <w:vAlign w:val="center"/>
            <w:hideMark/>
          </w:tcPr>
          <w:p w14:paraId="4E0C2183"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Hypocreales</w:t>
            </w:r>
            <w:proofErr w:type="spellEnd"/>
            <w:r w:rsidRPr="000F31B9">
              <w:rPr>
                <w:rFonts w:ascii="Times New Roman" w:hAnsi="Times New Roman" w:cs="Times New Roman"/>
              </w:rPr>
              <w:t>--</w:t>
            </w:r>
            <w:proofErr w:type="spellStart"/>
            <w:r w:rsidRPr="000F31B9">
              <w:rPr>
                <w:rFonts w:ascii="Times New Roman" w:hAnsi="Times New Roman" w:cs="Times New Roman"/>
              </w:rPr>
              <w:t>Hypocreaceae</w:t>
            </w:r>
            <w:proofErr w:type="spellEnd"/>
            <w:r w:rsidRPr="000F31B9">
              <w:rPr>
                <w:rFonts w:ascii="Times New Roman" w:hAnsi="Times New Roman" w:cs="Times New Roman"/>
              </w:rPr>
              <w:t>--unidentified--unidentifiedcross63</w:t>
            </w:r>
          </w:p>
        </w:tc>
      </w:tr>
      <w:tr w:rsidR="0075080A" w:rsidRPr="000F31B9" w14:paraId="19BF799B" w14:textId="77777777" w:rsidTr="0075080A">
        <w:trPr>
          <w:trHeight w:val="276"/>
        </w:trPr>
        <w:tc>
          <w:tcPr>
            <w:tcW w:w="1951" w:type="dxa"/>
            <w:noWrap/>
            <w:vAlign w:val="center"/>
            <w:hideMark/>
          </w:tcPr>
          <w:p w14:paraId="2345832D"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FZOTU143</w:t>
            </w:r>
          </w:p>
        </w:tc>
        <w:tc>
          <w:tcPr>
            <w:tcW w:w="6946" w:type="dxa"/>
            <w:noWrap/>
            <w:vAlign w:val="center"/>
            <w:hideMark/>
          </w:tcPr>
          <w:p w14:paraId="3CC62D2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Eurotiomycetes</w:t>
            </w:r>
            <w:proofErr w:type="spellEnd"/>
            <w:r w:rsidRPr="000F31B9">
              <w:rPr>
                <w:rFonts w:ascii="Times New Roman" w:hAnsi="Times New Roman" w:cs="Times New Roman"/>
              </w:rPr>
              <w:t>--</w:t>
            </w:r>
            <w:proofErr w:type="spellStart"/>
            <w:r w:rsidRPr="000F31B9">
              <w:rPr>
                <w:rFonts w:ascii="Times New Roman" w:hAnsi="Times New Roman" w:cs="Times New Roman"/>
              </w:rPr>
              <w:t>Chaetothyriales</w:t>
            </w:r>
            <w:proofErr w:type="spellEnd"/>
            <w:r w:rsidRPr="000F31B9">
              <w:rPr>
                <w:rFonts w:ascii="Times New Roman" w:hAnsi="Times New Roman" w:cs="Times New Roman"/>
              </w:rPr>
              <w:t>--</w:t>
            </w:r>
            <w:proofErr w:type="spellStart"/>
            <w:r w:rsidRPr="000F31B9">
              <w:rPr>
                <w:rFonts w:ascii="Times New Roman" w:hAnsi="Times New Roman" w:cs="Times New Roman"/>
              </w:rPr>
              <w:t>Herpotrichiellaceae</w:t>
            </w:r>
            <w:proofErr w:type="spellEnd"/>
            <w:r w:rsidRPr="000F31B9">
              <w:rPr>
                <w:rFonts w:ascii="Times New Roman" w:hAnsi="Times New Roman" w:cs="Times New Roman"/>
              </w:rPr>
              <w:t>--</w:t>
            </w:r>
            <w:proofErr w:type="spellStart"/>
            <w:r w:rsidRPr="000F31B9">
              <w:rPr>
                <w:rFonts w:ascii="Times New Roman" w:hAnsi="Times New Roman" w:cs="Times New Roman"/>
              </w:rPr>
              <w:t>Coniosporium</w:t>
            </w:r>
            <w:proofErr w:type="spellEnd"/>
          </w:p>
        </w:tc>
      </w:tr>
      <w:tr w:rsidR="0075080A" w:rsidRPr="000F31B9" w14:paraId="46266DEC" w14:textId="77777777" w:rsidTr="0075080A">
        <w:tc>
          <w:tcPr>
            <w:tcW w:w="1951" w:type="dxa"/>
            <w:vAlign w:val="center"/>
          </w:tcPr>
          <w:p w14:paraId="61A8DE8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 xml:space="preserve">OTUs in </w:t>
            </w:r>
            <w:proofErr w:type="spellStart"/>
            <w:r w:rsidRPr="000F31B9">
              <w:rPr>
                <w:rFonts w:ascii="Times New Roman" w:hAnsi="Times New Roman" w:cs="Times New Roman"/>
              </w:rPr>
              <w:t>interkingdom</w:t>
            </w:r>
            <w:proofErr w:type="spellEnd"/>
            <w:r w:rsidRPr="000F31B9">
              <w:rPr>
                <w:rFonts w:ascii="Times New Roman" w:hAnsi="Times New Roman" w:cs="Times New Roman"/>
              </w:rPr>
              <w:t xml:space="preserve"> networks</w:t>
            </w:r>
          </w:p>
        </w:tc>
        <w:tc>
          <w:tcPr>
            <w:tcW w:w="6946" w:type="dxa"/>
            <w:vAlign w:val="center"/>
          </w:tcPr>
          <w:p w14:paraId="266D321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Taxonomic position</w:t>
            </w:r>
          </w:p>
        </w:tc>
      </w:tr>
      <w:tr w:rsidR="0075080A" w:rsidRPr="000F31B9" w14:paraId="5C1A9F6B" w14:textId="77777777" w:rsidTr="0075080A">
        <w:trPr>
          <w:trHeight w:val="276"/>
        </w:trPr>
        <w:tc>
          <w:tcPr>
            <w:tcW w:w="1951" w:type="dxa"/>
            <w:noWrap/>
            <w:vAlign w:val="center"/>
            <w:hideMark/>
          </w:tcPr>
          <w:p w14:paraId="4B53D5F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BZOTU189</w:t>
            </w:r>
          </w:p>
        </w:tc>
        <w:tc>
          <w:tcPr>
            <w:tcW w:w="6946" w:type="dxa"/>
            <w:noWrap/>
            <w:vAlign w:val="center"/>
            <w:hideMark/>
          </w:tcPr>
          <w:p w14:paraId="6A445FC3"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Micrococcales</w:t>
            </w:r>
            <w:proofErr w:type="spellEnd"/>
            <w:r w:rsidRPr="000F31B9">
              <w:rPr>
                <w:rFonts w:ascii="Times New Roman" w:hAnsi="Times New Roman" w:cs="Times New Roman"/>
              </w:rPr>
              <w:t>--</w:t>
            </w:r>
            <w:proofErr w:type="spellStart"/>
            <w:r w:rsidRPr="000F31B9">
              <w:rPr>
                <w:rFonts w:ascii="Times New Roman" w:hAnsi="Times New Roman" w:cs="Times New Roman"/>
              </w:rPr>
              <w:t>Microbacteriaceae</w:t>
            </w:r>
            <w:proofErr w:type="spellEnd"/>
            <w:r w:rsidRPr="000F31B9">
              <w:rPr>
                <w:rFonts w:ascii="Times New Roman" w:hAnsi="Times New Roman" w:cs="Times New Roman"/>
              </w:rPr>
              <w:t>—</w:t>
            </w:r>
            <w:proofErr w:type="spellStart"/>
            <w:r w:rsidRPr="000F31B9">
              <w:rPr>
                <w:rFonts w:ascii="Times New Roman" w:hAnsi="Times New Roman" w:cs="Times New Roman"/>
              </w:rPr>
              <w:t>Microbacterium</w:t>
            </w:r>
            <w:proofErr w:type="spellEnd"/>
          </w:p>
        </w:tc>
      </w:tr>
      <w:tr w:rsidR="0075080A" w:rsidRPr="000F31B9" w14:paraId="1ACCD25C" w14:textId="77777777" w:rsidTr="0075080A">
        <w:trPr>
          <w:trHeight w:val="276"/>
        </w:trPr>
        <w:tc>
          <w:tcPr>
            <w:tcW w:w="1951" w:type="dxa"/>
            <w:noWrap/>
            <w:vAlign w:val="center"/>
            <w:hideMark/>
          </w:tcPr>
          <w:p w14:paraId="0462B513"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BZOTU916</w:t>
            </w:r>
          </w:p>
        </w:tc>
        <w:tc>
          <w:tcPr>
            <w:tcW w:w="6946" w:type="dxa"/>
            <w:noWrap/>
            <w:vAlign w:val="center"/>
            <w:hideMark/>
          </w:tcPr>
          <w:p w14:paraId="59C94E47"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Alphaproteobacteria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w:t>
            </w:r>
            <w:proofErr w:type="spellStart"/>
            <w:r w:rsidRPr="000F31B9">
              <w:rPr>
                <w:rFonts w:ascii="Times New Roman" w:hAnsi="Times New Roman" w:cs="Times New Roman"/>
              </w:rPr>
              <w:t>Rhizobiaceae</w:t>
            </w:r>
            <w:proofErr w:type="spellEnd"/>
            <w:r w:rsidRPr="000F31B9">
              <w:rPr>
                <w:rFonts w:ascii="Times New Roman" w:hAnsi="Times New Roman" w:cs="Times New Roman"/>
              </w:rPr>
              <w:t>--</w:t>
            </w:r>
            <w:proofErr w:type="spellStart"/>
            <w:r w:rsidRPr="000F31B9">
              <w:rPr>
                <w:rFonts w:ascii="Times New Roman" w:hAnsi="Times New Roman" w:cs="Times New Roman"/>
              </w:rPr>
              <w:t>Aureimonas</w:t>
            </w:r>
            <w:proofErr w:type="spellEnd"/>
          </w:p>
        </w:tc>
      </w:tr>
      <w:tr w:rsidR="0075080A" w:rsidRPr="000F31B9" w14:paraId="2FF89A52" w14:textId="77777777" w:rsidTr="0075080A">
        <w:trPr>
          <w:trHeight w:val="276"/>
        </w:trPr>
        <w:tc>
          <w:tcPr>
            <w:tcW w:w="1951" w:type="dxa"/>
            <w:noWrap/>
            <w:vAlign w:val="center"/>
            <w:hideMark/>
          </w:tcPr>
          <w:p w14:paraId="3EAEE1B9"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BZOTU871</w:t>
            </w:r>
          </w:p>
        </w:tc>
        <w:tc>
          <w:tcPr>
            <w:tcW w:w="6946" w:type="dxa"/>
            <w:noWrap/>
            <w:vAlign w:val="center"/>
            <w:hideMark/>
          </w:tcPr>
          <w:p w14:paraId="561648ED"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Alphaproteobacteria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Rhizobiales</w:t>
            </w:r>
            <w:proofErr w:type="spellEnd"/>
            <w:r w:rsidRPr="000F31B9">
              <w:rPr>
                <w:rFonts w:ascii="Times New Roman" w:hAnsi="Times New Roman" w:cs="Times New Roman"/>
              </w:rPr>
              <w:t>--</w:t>
            </w:r>
            <w:proofErr w:type="spellStart"/>
            <w:r w:rsidRPr="000F31B9">
              <w:rPr>
                <w:rFonts w:ascii="Times New Roman" w:hAnsi="Times New Roman" w:cs="Times New Roman"/>
              </w:rPr>
              <w:t>Beijerinckiaceae</w:t>
            </w:r>
            <w:proofErr w:type="spellEnd"/>
            <w:r w:rsidRPr="000F31B9">
              <w:rPr>
                <w:rFonts w:ascii="Times New Roman" w:hAnsi="Times New Roman" w:cs="Times New Roman"/>
              </w:rPr>
              <w:t>--</w:t>
            </w:r>
            <w:proofErr w:type="spellStart"/>
            <w:r w:rsidRPr="000F31B9">
              <w:rPr>
                <w:rFonts w:ascii="Times New Roman" w:hAnsi="Times New Roman" w:cs="Times New Roman"/>
              </w:rPr>
              <w:t>Methylobacterium</w:t>
            </w:r>
            <w:proofErr w:type="spellEnd"/>
          </w:p>
        </w:tc>
      </w:tr>
      <w:tr w:rsidR="0075080A" w:rsidRPr="000F31B9" w14:paraId="14909085" w14:textId="77777777" w:rsidTr="0075080A">
        <w:trPr>
          <w:trHeight w:val="276"/>
        </w:trPr>
        <w:tc>
          <w:tcPr>
            <w:tcW w:w="1951" w:type="dxa"/>
            <w:noWrap/>
            <w:vAlign w:val="center"/>
            <w:hideMark/>
          </w:tcPr>
          <w:p w14:paraId="6F44F6AE"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BZOTU140</w:t>
            </w:r>
          </w:p>
        </w:tc>
        <w:tc>
          <w:tcPr>
            <w:tcW w:w="6946" w:type="dxa"/>
            <w:noWrap/>
            <w:vAlign w:val="center"/>
            <w:hideMark/>
          </w:tcPr>
          <w:p w14:paraId="43B86892"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Kineosporiales</w:t>
            </w:r>
            <w:proofErr w:type="spellEnd"/>
            <w:r w:rsidRPr="000F31B9">
              <w:rPr>
                <w:rFonts w:ascii="Times New Roman" w:hAnsi="Times New Roman" w:cs="Times New Roman"/>
              </w:rPr>
              <w:t>--</w:t>
            </w:r>
            <w:proofErr w:type="spellStart"/>
            <w:r w:rsidRPr="000F31B9">
              <w:rPr>
                <w:rFonts w:ascii="Times New Roman" w:hAnsi="Times New Roman" w:cs="Times New Roman"/>
              </w:rPr>
              <w:t>Kineosporiaceae</w:t>
            </w:r>
            <w:proofErr w:type="spellEnd"/>
            <w:r w:rsidRPr="000F31B9">
              <w:rPr>
                <w:rFonts w:ascii="Times New Roman" w:hAnsi="Times New Roman" w:cs="Times New Roman"/>
              </w:rPr>
              <w:t>--</w:t>
            </w:r>
            <w:proofErr w:type="spellStart"/>
            <w:r w:rsidRPr="000F31B9">
              <w:rPr>
                <w:rFonts w:ascii="Times New Roman" w:hAnsi="Times New Roman" w:cs="Times New Roman"/>
              </w:rPr>
              <w:t>Kineococcus</w:t>
            </w:r>
            <w:proofErr w:type="spellEnd"/>
          </w:p>
        </w:tc>
      </w:tr>
      <w:tr w:rsidR="0075080A" w:rsidRPr="000F31B9" w14:paraId="66F396E5" w14:textId="77777777" w:rsidTr="0075080A">
        <w:trPr>
          <w:trHeight w:val="276"/>
        </w:trPr>
        <w:tc>
          <w:tcPr>
            <w:tcW w:w="1951" w:type="dxa"/>
            <w:noWrap/>
            <w:vAlign w:val="center"/>
            <w:hideMark/>
          </w:tcPr>
          <w:p w14:paraId="0904EBE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BZOTU249</w:t>
            </w:r>
          </w:p>
        </w:tc>
        <w:tc>
          <w:tcPr>
            <w:tcW w:w="6946" w:type="dxa"/>
            <w:noWrap/>
            <w:vAlign w:val="center"/>
            <w:hideMark/>
          </w:tcPr>
          <w:p w14:paraId="1CD9B4A3"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Propionibacteriales</w:t>
            </w:r>
            <w:proofErr w:type="spellEnd"/>
            <w:r w:rsidRPr="000F31B9">
              <w:rPr>
                <w:rFonts w:ascii="Times New Roman" w:hAnsi="Times New Roman" w:cs="Times New Roman"/>
              </w:rPr>
              <w:t>--</w:t>
            </w:r>
            <w:proofErr w:type="spellStart"/>
            <w:r w:rsidRPr="000F31B9">
              <w:rPr>
                <w:rFonts w:ascii="Times New Roman" w:hAnsi="Times New Roman" w:cs="Times New Roman"/>
              </w:rPr>
              <w:t>Propionibacteriaceae</w:t>
            </w:r>
            <w:proofErr w:type="spellEnd"/>
            <w:r w:rsidRPr="000F31B9">
              <w:rPr>
                <w:rFonts w:ascii="Times New Roman" w:hAnsi="Times New Roman" w:cs="Times New Roman"/>
              </w:rPr>
              <w:t>--</w:t>
            </w:r>
            <w:proofErr w:type="spellStart"/>
            <w:r w:rsidRPr="000F31B9">
              <w:rPr>
                <w:rFonts w:ascii="Times New Roman" w:hAnsi="Times New Roman" w:cs="Times New Roman"/>
              </w:rPr>
              <w:t>Cutibacterium</w:t>
            </w:r>
            <w:proofErr w:type="spellEnd"/>
          </w:p>
        </w:tc>
      </w:tr>
      <w:tr w:rsidR="0075080A" w:rsidRPr="000F31B9" w14:paraId="63EC3C54" w14:textId="77777777" w:rsidTr="0075080A">
        <w:trPr>
          <w:trHeight w:val="276"/>
        </w:trPr>
        <w:tc>
          <w:tcPr>
            <w:tcW w:w="1951" w:type="dxa"/>
            <w:noWrap/>
            <w:vAlign w:val="center"/>
            <w:hideMark/>
          </w:tcPr>
          <w:p w14:paraId="29F0CC8C"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lastRenderedPageBreak/>
              <w:t>BZOTU515</w:t>
            </w:r>
          </w:p>
        </w:tc>
        <w:tc>
          <w:tcPr>
            <w:tcW w:w="6946" w:type="dxa"/>
            <w:noWrap/>
            <w:vAlign w:val="center"/>
            <w:hideMark/>
          </w:tcPr>
          <w:p w14:paraId="15E3EC48"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Chloroflexi</w:t>
            </w:r>
            <w:proofErr w:type="spellEnd"/>
            <w:r w:rsidRPr="000F31B9">
              <w:rPr>
                <w:rFonts w:ascii="Times New Roman" w:hAnsi="Times New Roman" w:cs="Times New Roman"/>
              </w:rPr>
              <w:t>--JG30-KF-CM66--uncultured soil bacterium--uncultured soil bacteriumcross196--uncultured soil bacterium1--uncultured soil bacterium2</w:t>
            </w:r>
          </w:p>
        </w:tc>
      </w:tr>
      <w:tr w:rsidR="0075080A" w:rsidRPr="000F31B9" w14:paraId="66123323" w14:textId="77777777" w:rsidTr="0075080A">
        <w:trPr>
          <w:trHeight w:val="276"/>
        </w:trPr>
        <w:tc>
          <w:tcPr>
            <w:tcW w:w="1951" w:type="dxa"/>
            <w:noWrap/>
            <w:vAlign w:val="center"/>
            <w:hideMark/>
          </w:tcPr>
          <w:p w14:paraId="78D348DD"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BZOTU227</w:t>
            </w:r>
          </w:p>
        </w:tc>
        <w:tc>
          <w:tcPr>
            <w:tcW w:w="6946" w:type="dxa"/>
            <w:noWrap/>
            <w:vAlign w:val="center"/>
            <w:hideMark/>
          </w:tcPr>
          <w:p w14:paraId="5C9F4B22"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Actinobacteria</w:t>
            </w:r>
            <w:proofErr w:type="spellEnd"/>
            <w:r w:rsidRPr="000F31B9">
              <w:rPr>
                <w:rFonts w:ascii="Times New Roman" w:hAnsi="Times New Roman" w:cs="Times New Roman"/>
              </w:rPr>
              <w:t>--Actinobacteria1--</w:t>
            </w:r>
            <w:proofErr w:type="spellStart"/>
            <w:r w:rsidRPr="000F31B9">
              <w:rPr>
                <w:rFonts w:ascii="Times New Roman" w:hAnsi="Times New Roman" w:cs="Times New Roman"/>
              </w:rPr>
              <w:t>Micromonosporales</w:t>
            </w:r>
            <w:proofErr w:type="spellEnd"/>
            <w:r w:rsidRPr="000F31B9">
              <w:rPr>
                <w:rFonts w:ascii="Times New Roman" w:hAnsi="Times New Roman" w:cs="Times New Roman"/>
              </w:rPr>
              <w:t>--</w:t>
            </w:r>
            <w:proofErr w:type="spellStart"/>
            <w:r w:rsidRPr="000F31B9">
              <w:rPr>
                <w:rFonts w:ascii="Times New Roman" w:hAnsi="Times New Roman" w:cs="Times New Roman"/>
              </w:rPr>
              <w:t>Micromonosporaceae</w:t>
            </w:r>
            <w:proofErr w:type="spellEnd"/>
            <w:r w:rsidRPr="000F31B9">
              <w:rPr>
                <w:rFonts w:ascii="Times New Roman" w:hAnsi="Times New Roman" w:cs="Times New Roman"/>
              </w:rPr>
              <w:t>--</w:t>
            </w:r>
            <w:proofErr w:type="spellStart"/>
            <w:r w:rsidRPr="000F31B9">
              <w:rPr>
                <w:rFonts w:ascii="Times New Roman" w:hAnsi="Times New Roman" w:cs="Times New Roman"/>
              </w:rPr>
              <w:t>Krasilnikovia</w:t>
            </w:r>
            <w:proofErr w:type="spellEnd"/>
          </w:p>
        </w:tc>
      </w:tr>
      <w:tr w:rsidR="0075080A" w:rsidRPr="000F31B9" w14:paraId="38199ED4" w14:textId="77777777" w:rsidTr="0075080A">
        <w:trPr>
          <w:trHeight w:val="276"/>
        </w:trPr>
        <w:tc>
          <w:tcPr>
            <w:tcW w:w="1951" w:type="dxa"/>
            <w:noWrap/>
            <w:vAlign w:val="center"/>
            <w:hideMark/>
          </w:tcPr>
          <w:p w14:paraId="6340B31C"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BZOTU1222</w:t>
            </w:r>
          </w:p>
        </w:tc>
        <w:tc>
          <w:tcPr>
            <w:tcW w:w="6946" w:type="dxa"/>
            <w:noWrap/>
            <w:vAlign w:val="center"/>
            <w:hideMark/>
          </w:tcPr>
          <w:p w14:paraId="44241A81"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Gammaproteobacteria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Betaproteobacteriales</w:t>
            </w:r>
            <w:proofErr w:type="spellEnd"/>
            <w:r w:rsidRPr="000F31B9">
              <w:rPr>
                <w:rFonts w:ascii="Times New Roman" w:hAnsi="Times New Roman" w:cs="Times New Roman"/>
              </w:rPr>
              <w:t>--</w:t>
            </w:r>
            <w:proofErr w:type="spellStart"/>
            <w:r w:rsidRPr="000F31B9">
              <w:rPr>
                <w:rFonts w:ascii="Times New Roman" w:hAnsi="Times New Roman" w:cs="Times New Roman"/>
              </w:rPr>
              <w:t>Nitrosomonadaceae</w:t>
            </w:r>
            <w:proofErr w:type="spellEnd"/>
            <w:r w:rsidRPr="000F31B9">
              <w:rPr>
                <w:rFonts w:ascii="Times New Roman" w:hAnsi="Times New Roman" w:cs="Times New Roman"/>
              </w:rPr>
              <w:t>--DSSD61</w:t>
            </w:r>
          </w:p>
        </w:tc>
      </w:tr>
      <w:tr w:rsidR="0075080A" w:rsidRPr="000F31B9" w14:paraId="06222A0D" w14:textId="77777777" w:rsidTr="0075080A">
        <w:trPr>
          <w:trHeight w:val="276"/>
        </w:trPr>
        <w:tc>
          <w:tcPr>
            <w:tcW w:w="1951" w:type="dxa"/>
            <w:noWrap/>
            <w:vAlign w:val="center"/>
            <w:hideMark/>
          </w:tcPr>
          <w:p w14:paraId="49EF0E4C"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BZOTU1102</w:t>
            </w:r>
          </w:p>
        </w:tc>
        <w:tc>
          <w:tcPr>
            <w:tcW w:w="6946" w:type="dxa"/>
            <w:noWrap/>
            <w:vAlign w:val="center"/>
            <w:hideMark/>
          </w:tcPr>
          <w:p w14:paraId="730446E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Deltaproteobacteria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Oligoflexales</w:t>
            </w:r>
            <w:proofErr w:type="spellEnd"/>
            <w:r w:rsidRPr="000F31B9">
              <w:rPr>
                <w:rFonts w:ascii="Times New Roman" w:hAnsi="Times New Roman" w:cs="Times New Roman"/>
              </w:rPr>
              <w:t>--0319-6G20--</w:t>
            </w:r>
            <w:proofErr w:type="spellStart"/>
            <w:r w:rsidRPr="000F31B9">
              <w:rPr>
                <w:rFonts w:ascii="Times New Roman" w:hAnsi="Times New Roman" w:cs="Times New Roman"/>
              </w:rPr>
              <w:t>metagenome</w:t>
            </w:r>
            <w:proofErr w:type="spellEnd"/>
            <w:r w:rsidRPr="000F31B9">
              <w:rPr>
                <w:rFonts w:ascii="Times New Roman" w:hAnsi="Times New Roman" w:cs="Times New Roman"/>
              </w:rPr>
              <w:t>--metagenomecross421</w:t>
            </w:r>
          </w:p>
        </w:tc>
      </w:tr>
      <w:tr w:rsidR="0075080A" w:rsidRPr="000F31B9" w14:paraId="4FA99FDA" w14:textId="77777777" w:rsidTr="0075080A">
        <w:trPr>
          <w:trHeight w:val="276"/>
        </w:trPr>
        <w:tc>
          <w:tcPr>
            <w:tcW w:w="1951" w:type="dxa"/>
            <w:noWrap/>
            <w:vAlign w:val="center"/>
            <w:hideMark/>
          </w:tcPr>
          <w:p w14:paraId="67B3E580"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BZOTU1346</w:t>
            </w:r>
          </w:p>
        </w:tc>
        <w:tc>
          <w:tcPr>
            <w:tcW w:w="6946" w:type="dxa"/>
            <w:noWrap/>
            <w:vAlign w:val="center"/>
            <w:hideMark/>
          </w:tcPr>
          <w:p w14:paraId="7B7842DA"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Gammaproteobacteria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Salinisphaerales</w:t>
            </w:r>
            <w:proofErr w:type="spellEnd"/>
            <w:r w:rsidRPr="000F31B9">
              <w:rPr>
                <w:rFonts w:ascii="Times New Roman" w:hAnsi="Times New Roman" w:cs="Times New Roman"/>
              </w:rPr>
              <w:t>--</w:t>
            </w:r>
            <w:proofErr w:type="spellStart"/>
            <w:r w:rsidRPr="000F31B9">
              <w:rPr>
                <w:rFonts w:ascii="Times New Roman" w:hAnsi="Times New Roman" w:cs="Times New Roman"/>
              </w:rPr>
              <w:t>Solimonadaceae</w:t>
            </w:r>
            <w:proofErr w:type="spellEnd"/>
            <w:r w:rsidRPr="000F31B9">
              <w:rPr>
                <w:rFonts w:ascii="Times New Roman" w:hAnsi="Times New Roman" w:cs="Times New Roman"/>
              </w:rPr>
              <w:t>--</w:t>
            </w:r>
            <w:proofErr w:type="spellStart"/>
            <w:r w:rsidRPr="000F31B9">
              <w:rPr>
                <w:rFonts w:ascii="Times New Roman" w:hAnsi="Times New Roman" w:cs="Times New Roman"/>
              </w:rPr>
              <w:t>Polycyclovorans</w:t>
            </w:r>
            <w:proofErr w:type="spellEnd"/>
          </w:p>
        </w:tc>
      </w:tr>
      <w:tr w:rsidR="0075080A" w:rsidRPr="000F31B9" w14:paraId="02FE617B" w14:textId="77777777" w:rsidTr="0075080A">
        <w:trPr>
          <w:trHeight w:val="276"/>
        </w:trPr>
        <w:tc>
          <w:tcPr>
            <w:tcW w:w="1951" w:type="dxa"/>
            <w:noWrap/>
            <w:vAlign w:val="center"/>
            <w:hideMark/>
          </w:tcPr>
          <w:p w14:paraId="3966555F"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BZOTU1291</w:t>
            </w:r>
          </w:p>
        </w:tc>
        <w:tc>
          <w:tcPr>
            <w:tcW w:w="6946" w:type="dxa"/>
            <w:noWrap/>
            <w:vAlign w:val="center"/>
            <w:hideMark/>
          </w:tcPr>
          <w:p w14:paraId="25E5FBEC"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Gammaproteobacteria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Enterobacteriales</w:t>
            </w:r>
            <w:proofErr w:type="spellEnd"/>
            <w:r w:rsidRPr="000F31B9">
              <w:rPr>
                <w:rFonts w:ascii="Times New Roman" w:hAnsi="Times New Roman" w:cs="Times New Roman"/>
              </w:rPr>
              <w:t>--</w:t>
            </w:r>
            <w:proofErr w:type="spellStart"/>
            <w:r w:rsidRPr="000F31B9">
              <w:rPr>
                <w:rFonts w:ascii="Times New Roman" w:hAnsi="Times New Roman" w:cs="Times New Roman"/>
              </w:rPr>
              <w:t>Enterobacteriaceae</w:t>
            </w:r>
            <w:proofErr w:type="spellEnd"/>
            <w:r w:rsidRPr="000F31B9">
              <w:rPr>
                <w:rFonts w:ascii="Times New Roman" w:hAnsi="Times New Roman" w:cs="Times New Roman"/>
              </w:rPr>
              <w:t>--</w:t>
            </w:r>
            <w:proofErr w:type="spellStart"/>
            <w:r w:rsidRPr="000F31B9">
              <w:rPr>
                <w:rFonts w:ascii="Times New Roman" w:hAnsi="Times New Roman" w:cs="Times New Roman"/>
              </w:rPr>
              <w:t>Pantoea</w:t>
            </w:r>
            <w:proofErr w:type="spellEnd"/>
          </w:p>
        </w:tc>
      </w:tr>
      <w:tr w:rsidR="0075080A" w:rsidRPr="000F31B9" w14:paraId="342BDDB0" w14:textId="77777777" w:rsidTr="0075080A">
        <w:trPr>
          <w:trHeight w:val="276"/>
        </w:trPr>
        <w:tc>
          <w:tcPr>
            <w:tcW w:w="1951" w:type="dxa"/>
            <w:noWrap/>
            <w:vAlign w:val="center"/>
            <w:hideMark/>
          </w:tcPr>
          <w:p w14:paraId="73EE6FDE"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BZOTU1029</w:t>
            </w:r>
          </w:p>
        </w:tc>
        <w:tc>
          <w:tcPr>
            <w:tcW w:w="6946" w:type="dxa"/>
            <w:noWrap/>
            <w:vAlign w:val="center"/>
            <w:hideMark/>
          </w:tcPr>
          <w:p w14:paraId="1D467CBB"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Bacteria--</w:t>
            </w:r>
            <w:proofErr w:type="spellStart"/>
            <w:r w:rsidRPr="000F31B9">
              <w:rPr>
                <w:rFonts w:ascii="Times New Roman" w:hAnsi="Times New Roman" w:cs="Times New Roman"/>
              </w:rPr>
              <w:t>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Deltaproteobacteria</w:t>
            </w:r>
            <w:proofErr w:type="spellEnd"/>
            <w:r w:rsidRPr="000F31B9">
              <w:rPr>
                <w:rFonts w:ascii="Times New Roman" w:hAnsi="Times New Roman" w:cs="Times New Roman"/>
              </w:rPr>
              <w:t>--</w:t>
            </w:r>
            <w:proofErr w:type="spellStart"/>
            <w:r w:rsidRPr="000F31B9">
              <w:rPr>
                <w:rFonts w:ascii="Times New Roman" w:hAnsi="Times New Roman" w:cs="Times New Roman"/>
              </w:rPr>
              <w:t>Bdellovibrionales</w:t>
            </w:r>
            <w:proofErr w:type="spellEnd"/>
            <w:r w:rsidRPr="000F31B9">
              <w:rPr>
                <w:rFonts w:ascii="Times New Roman" w:hAnsi="Times New Roman" w:cs="Times New Roman"/>
              </w:rPr>
              <w:t>--</w:t>
            </w:r>
            <w:proofErr w:type="spellStart"/>
            <w:r w:rsidRPr="000F31B9">
              <w:rPr>
                <w:rFonts w:ascii="Times New Roman" w:hAnsi="Times New Roman" w:cs="Times New Roman"/>
              </w:rPr>
              <w:t>Bdellovibrionaceae</w:t>
            </w:r>
            <w:proofErr w:type="spellEnd"/>
            <w:r w:rsidRPr="000F31B9">
              <w:rPr>
                <w:rFonts w:ascii="Times New Roman" w:hAnsi="Times New Roman" w:cs="Times New Roman"/>
              </w:rPr>
              <w:t>--OM27 clade</w:t>
            </w:r>
          </w:p>
        </w:tc>
      </w:tr>
      <w:tr w:rsidR="0075080A" w:rsidRPr="000F31B9" w14:paraId="5B62A059" w14:textId="77777777" w:rsidTr="0075080A">
        <w:trPr>
          <w:trHeight w:val="276"/>
        </w:trPr>
        <w:tc>
          <w:tcPr>
            <w:tcW w:w="1951" w:type="dxa"/>
            <w:noWrap/>
            <w:vAlign w:val="center"/>
            <w:hideMark/>
          </w:tcPr>
          <w:p w14:paraId="11E474EB"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FZOTU293</w:t>
            </w:r>
          </w:p>
        </w:tc>
        <w:tc>
          <w:tcPr>
            <w:tcW w:w="6946" w:type="dxa"/>
            <w:noWrap/>
            <w:vAlign w:val="center"/>
            <w:hideMark/>
          </w:tcPr>
          <w:p w14:paraId="046615E5"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Glomerellales</w:t>
            </w:r>
            <w:proofErr w:type="spellEnd"/>
            <w:r w:rsidRPr="000F31B9">
              <w:rPr>
                <w:rFonts w:ascii="Times New Roman" w:hAnsi="Times New Roman" w:cs="Times New Roman"/>
              </w:rPr>
              <w:t>--</w:t>
            </w:r>
            <w:proofErr w:type="spellStart"/>
            <w:r w:rsidRPr="000F31B9">
              <w:rPr>
                <w:rFonts w:ascii="Times New Roman" w:hAnsi="Times New Roman" w:cs="Times New Roman"/>
              </w:rPr>
              <w:t>Plectosphaerellaceae</w:t>
            </w:r>
            <w:proofErr w:type="spellEnd"/>
            <w:r w:rsidRPr="000F31B9">
              <w:rPr>
                <w:rFonts w:ascii="Times New Roman" w:hAnsi="Times New Roman" w:cs="Times New Roman"/>
              </w:rPr>
              <w:t>--unidentified--unidentifiedcross570</w:t>
            </w:r>
          </w:p>
        </w:tc>
      </w:tr>
      <w:tr w:rsidR="0075080A" w:rsidRPr="000F31B9" w14:paraId="564ED18B" w14:textId="77777777" w:rsidTr="0075080A">
        <w:trPr>
          <w:trHeight w:val="276"/>
        </w:trPr>
        <w:tc>
          <w:tcPr>
            <w:tcW w:w="1951" w:type="dxa"/>
            <w:noWrap/>
            <w:vAlign w:val="center"/>
            <w:hideMark/>
          </w:tcPr>
          <w:p w14:paraId="71AE4BF9"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FZOTU143</w:t>
            </w:r>
          </w:p>
        </w:tc>
        <w:tc>
          <w:tcPr>
            <w:tcW w:w="6946" w:type="dxa"/>
            <w:noWrap/>
            <w:vAlign w:val="center"/>
            <w:hideMark/>
          </w:tcPr>
          <w:p w14:paraId="46A580E6"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Eurotiomycetes</w:t>
            </w:r>
            <w:proofErr w:type="spellEnd"/>
            <w:r w:rsidRPr="000F31B9">
              <w:rPr>
                <w:rFonts w:ascii="Times New Roman" w:hAnsi="Times New Roman" w:cs="Times New Roman"/>
              </w:rPr>
              <w:t>--</w:t>
            </w:r>
            <w:proofErr w:type="spellStart"/>
            <w:r w:rsidRPr="000F31B9">
              <w:rPr>
                <w:rFonts w:ascii="Times New Roman" w:hAnsi="Times New Roman" w:cs="Times New Roman"/>
              </w:rPr>
              <w:t>Chaetothyriales</w:t>
            </w:r>
            <w:proofErr w:type="spellEnd"/>
            <w:r w:rsidRPr="000F31B9">
              <w:rPr>
                <w:rFonts w:ascii="Times New Roman" w:hAnsi="Times New Roman" w:cs="Times New Roman"/>
              </w:rPr>
              <w:t>--</w:t>
            </w:r>
            <w:proofErr w:type="spellStart"/>
            <w:r w:rsidRPr="000F31B9">
              <w:rPr>
                <w:rFonts w:ascii="Times New Roman" w:hAnsi="Times New Roman" w:cs="Times New Roman"/>
              </w:rPr>
              <w:t>Herpotrichiellaceae</w:t>
            </w:r>
            <w:proofErr w:type="spellEnd"/>
            <w:r w:rsidRPr="000F31B9">
              <w:rPr>
                <w:rFonts w:ascii="Times New Roman" w:hAnsi="Times New Roman" w:cs="Times New Roman"/>
              </w:rPr>
              <w:t>--</w:t>
            </w:r>
            <w:proofErr w:type="spellStart"/>
            <w:r w:rsidRPr="000F31B9">
              <w:rPr>
                <w:rFonts w:ascii="Times New Roman" w:hAnsi="Times New Roman" w:cs="Times New Roman"/>
              </w:rPr>
              <w:t>Coniosporium</w:t>
            </w:r>
            <w:proofErr w:type="spellEnd"/>
          </w:p>
        </w:tc>
      </w:tr>
      <w:tr w:rsidR="0075080A" w:rsidRPr="000F31B9" w14:paraId="7225DAFA" w14:textId="77777777" w:rsidTr="0075080A">
        <w:trPr>
          <w:trHeight w:val="276"/>
        </w:trPr>
        <w:tc>
          <w:tcPr>
            <w:tcW w:w="1951" w:type="dxa"/>
            <w:noWrap/>
            <w:vAlign w:val="center"/>
            <w:hideMark/>
          </w:tcPr>
          <w:p w14:paraId="28C9A11B"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FZOTU298</w:t>
            </w:r>
          </w:p>
        </w:tc>
        <w:tc>
          <w:tcPr>
            <w:tcW w:w="6946" w:type="dxa"/>
            <w:noWrap/>
            <w:vAlign w:val="center"/>
            <w:hideMark/>
          </w:tcPr>
          <w:p w14:paraId="5A3659F4"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Hypocreales</w:t>
            </w:r>
            <w:proofErr w:type="spellEnd"/>
            <w:r w:rsidRPr="000F31B9">
              <w:rPr>
                <w:rFonts w:ascii="Times New Roman" w:hAnsi="Times New Roman" w:cs="Times New Roman"/>
              </w:rPr>
              <w:t>--</w:t>
            </w:r>
            <w:proofErr w:type="spellStart"/>
            <w:r w:rsidRPr="000F31B9">
              <w:rPr>
                <w:rFonts w:ascii="Times New Roman" w:hAnsi="Times New Roman" w:cs="Times New Roman"/>
              </w:rPr>
              <w:t>Bionectriaceae</w:t>
            </w:r>
            <w:proofErr w:type="spellEnd"/>
            <w:r w:rsidRPr="000F31B9">
              <w:rPr>
                <w:rFonts w:ascii="Times New Roman" w:hAnsi="Times New Roman" w:cs="Times New Roman"/>
              </w:rPr>
              <w:t>--unidentified--unidentifiedcross571</w:t>
            </w:r>
          </w:p>
        </w:tc>
      </w:tr>
      <w:tr w:rsidR="0075080A" w:rsidRPr="000F31B9" w14:paraId="5F4CEB49" w14:textId="77777777" w:rsidTr="0075080A">
        <w:trPr>
          <w:trHeight w:val="276"/>
        </w:trPr>
        <w:tc>
          <w:tcPr>
            <w:tcW w:w="1951" w:type="dxa"/>
            <w:noWrap/>
            <w:vAlign w:val="center"/>
            <w:hideMark/>
          </w:tcPr>
          <w:p w14:paraId="314E93E5"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FZOTU393</w:t>
            </w:r>
          </w:p>
        </w:tc>
        <w:tc>
          <w:tcPr>
            <w:tcW w:w="6946" w:type="dxa"/>
            <w:noWrap/>
            <w:vAlign w:val="center"/>
            <w:hideMark/>
          </w:tcPr>
          <w:p w14:paraId="2E8C8166"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Sordariales</w:t>
            </w:r>
            <w:proofErr w:type="spellEnd"/>
            <w:r w:rsidRPr="000F31B9">
              <w:rPr>
                <w:rFonts w:ascii="Times New Roman" w:hAnsi="Times New Roman" w:cs="Times New Roman"/>
              </w:rPr>
              <w:t>--</w:t>
            </w:r>
            <w:proofErr w:type="spellStart"/>
            <w:r w:rsidRPr="000F31B9">
              <w:rPr>
                <w:rFonts w:ascii="Times New Roman" w:hAnsi="Times New Roman" w:cs="Times New Roman"/>
              </w:rPr>
              <w:t>Chaetomiaceae</w:t>
            </w:r>
            <w:proofErr w:type="spellEnd"/>
            <w:r w:rsidRPr="000F31B9">
              <w:rPr>
                <w:rFonts w:ascii="Times New Roman" w:hAnsi="Times New Roman" w:cs="Times New Roman"/>
              </w:rPr>
              <w:t>--</w:t>
            </w:r>
            <w:proofErr w:type="spellStart"/>
            <w:r w:rsidRPr="000F31B9">
              <w:rPr>
                <w:rFonts w:ascii="Times New Roman" w:hAnsi="Times New Roman" w:cs="Times New Roman"/>
              </w:rPr>
              <w:t>Melanocarpus</w:t>
            </w:r>
            <w:proofErr w:type="spellEnd"/>
          </w:p>
        </w:tc>
      </w:tr>
      <w:tr w:rsidR="0075080A" w:rsidRPr="000F31B9" w14:paraId="755DFB4F" w14:textId="77777777" w:rsidTr="0075080A">
        <w:trPr>
          <w:trHeight w:val="276"/>
        </w:trPr>
        <w:tc>
          <w:tcPr>
            <w:tcW w:w="1951" w:type="dxa"/>
            <w:noWrap/>
            <w:vAlign w:val="center"/>
            <w:hideMark/>
          </w:tcPr>
          <w:p w14:paraId="24EB496E"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FZOTU314</w:t>
            </w:r>
          </w:p>
        </w:tc>
        <w:tc>
          <w:tcPr>
            <w:tcW w:w="6946" w:type="dxa"/>
            <w:noWrap/>
            <w:vAlign w:val="center"/>
            <w:hideMark/>
          </w:tcPr>
          <w:p w14:paraId="716CC8BD" w14:textId="77777777" w:rsidR="0075080A" w:rsidRPr="000F31B9" w:rsidRDefault="0075080A" w:rsidP="0075080A">
            <w:pPr>
              <w:rPr>
                <w:rFonts w:ascii="Times New Roman" w:hAnsi="Times New Roman" w:cs="Times New Roman"/>
              </w:rPr>
            </w:pPr>
            <w:r w:rsidRPr="000F31B9">
              <w:rPr>
                <w:rFonts w:ascii="Times New Roman" w:hAnsi="Times New Roman" w:cs="Times New Roman"/>
              </w:rPr>
              <w:t>Fungi--Ascomycota--</w:t>
            </w:r>
            <w:proofErr w:type="spellStart"/>
            <w:r w:rsidRPr="000F31B9">
              <w:rPr>
                <w:rFonts w:ascii="Times New Roman" w:hAnsi="Times New Roman" w:cs="Times New Roman"/>
              </w:rPr>
              <w:t>Sordariomycetes</w:t>
            </w:r>
            <w:proofErr w:type="spellEnd"/>
            <w:r w:rsidRPr="000F31B9">
              <w:rPr>
                <w:rFonts w:ascii="Times New Roman" w:hAnsi="Times New Roman" w:cs="Times New Roman"/>
              </w:rPr>
              <w:t>--</w:t>
            </w:r>
            <w:proofErr w:type="spellStart"/>
            <w:r w:rsidRPr="000F31B9">
              <w:rPr>
                <w:rFonts w:ascii="Times New Roman" w:hAnsi="Times New Roman" w:cs="Times New Roman"/>
              </w:rPr>
              <w:t>Hypocreales</w:t>
            </w:r>
            <w:proofErr w:type="spellEnd"/>
            <w:r w:rsidRPr="000F31B9">
              <w:rPr>
                <w:rFonts w:ascii="Times New Roman" w:hAnsi="Times New Roman" w:cs="Times New Roman"/>
              </w:rPr>
              <w:t>--</w:t>
            </w:r>
            <w:proofErr w:type="spellStart"/>
            <w:r w:rsidRPr="000F31B9">
              <w:rPr>
                <w:rFonts w:ascii="Times New Roman" w:hAnsi="Times New Roman" w:cs="Times New Roman"/>
              </w:rPr>
              <w:t>Hypocreaceae</w:t>
            </w:r>
            <w:proofErr w:type="spellEnd"/>
            <w:r w:rsidRPr="000F31B9">
              <w:rPr>
                <w:rFonts w:ascii="Times New Roman" w:hAnsi="Times New Roman" w:cs="Times New Roman"/>
              </w:rPr>
              <w:t>--unidentified--unidentifiedcross574</w:t>
            </w:r>
          </w:p>
        </w:tc>
      </w:tr>
    </w:tbl>
    <w:p w14:paraId="317F0142" w14:textId="77777777" w:rsidR="0075080A" w:rsidRPr="000F31B9" w:rsidRDefault="0075080A" w:rsidP="0075080A"/>
    <w:p w14:paraId="706008AE" w14:textId="77777777" w:rsidR="0075080A" w:rsidRPr="000F31B9" w:rsidRDefault="0075080A" w:rsidP="0075080A">
      <w:pPr>
        <w:rPr>
          <w:lang w:eastAsia="zh-CN"/>
        </w:rPr>
      </w:pPr>
    </w:p>
    <w:p w14:paraId="2F39F4E5" w14:textId="77777777" w:rsidR="0075080A" w:rsidRPr="000F31B9" w:rsidRDefault="0075080A" w:rsidP="0075080A">
      <w:pPr>
        <w:rPr>
          <w:lang w:eastAsia="zh-CN"/>
        </w:rPr>
      </w:pPr>
    </w:p>
    <w:p w14:paraId="5D74CE6E" w14:textId="77777777" w:rsidR="0075080A" w:rsidRPr="000F31B9" w:rsidRDefault="0075080A" w:rsidP="0075080A">
      <w:pPr>
        <w:rPr>
          <w:lang w:eastAsia="zh-CN"/>
        </w:rPr>
      </w:pPr>
    </w:p>
    <w:p w14:paraId="7865E86B" w14:textId="77777777" w:rsidR="005E3A36" w:rsidRPr="000F31B9" w:rsidRDefault="005E3A36" w:rsidP="0075080A">
      <w:pPr>
        <w:rPr>
          <w:lang w:eastAsia="zh-CN"/>
        </w:rPr>
      </w:pPr>
    </w:p>
    <w:p w14:paraId="78924A7A" w14:textId="77777777" w:rsidR="005E3A36" w:rsidRPr="000F31B9" w:rsidRDefault="005E3A36" w:rsidP="0075080A">
      <w:pPr>
        <w:rPr>
          <w:lang w:eastAsia="zh-CN"/>
        </w:rPr>
      </w:pPr>
    </w:p>
    <w:p w14:paraId="1F402308" w14:textId="77777777" w:rsidR="005E3A36" w:rsidRPr="000F31B9" w:rsidRDefault="005E3A36" w:rsidP="0075080A">
      <w:pPr>
        <w:rPr>
          <w:lang w:eastAsia="zh-CN"/>
        </w:rPr>
      </w:pPr>
    </w:p>
    <w:p w14:paraId="7A8CB55B" w14:textId="77777777" w:rsidR="005E3A36" w:rsidRPr="000F31B9" w:rsidRDefault="005E3A36" w:rsidP="0075080A">
      <w:pPr>
        <w:rPr>
          <w:lang w:eastAsia="zh-CN"/>
        </w:rPr>
      </w:pPr>
    </w:p>
    <w:p w14:paraId="031660E5" w14:textId="77777777" w:rsidR="005E3A36" w:rsidRPr="000F31B9" w:rsidRDefault="005E3A36" w:rsidP="0075080A">
      <w:pPr>
        <w:rPr>
          <w:lang w:eastAsia="zh-CN"/>
        </w:rPr>
      </w:pPr>
    </w:p>
    <w:p w14:paraId="0C8FD5D6" w14:textId="77777777" w:rsidR="005E3A36" w:rsidRPr="000F31B9" w:rsidRDefault="005E3A36" w:rsidP="0075080A">
      <w:pPr>
        <w:rPr>
          <w:lang w:eastAsia="zh-CN"/>
        </w:rPr>
      </w:pPr>
    </w:p>
    <w:p w14:paraId="050B1F68" w14:textId="77777777" w:rsidR="005E3A36" w:rsidRPr="000F31B9" w:rsidRDefault="005E3A36" w:rsidP="0075080A">
      <w:pPr>
        <w:rPr>
          <w:lang w:eastAsia="zh-CN"/>
        </w:rPr>
      </w:pPr>
    </w:p>
    <w:p w14:paraId="16C086C8" w14:textId="77777777" w:rsidR="005E3A36" w:rsidRPr="000F31B9" w:rsidRDefault="005E3A36" w:rsidP="0075080A">
      <w:pPr>
        <w:rPr>
          <w:lang w:eastAsia="zh-CN"/>
        </w:rPr>
      </w:pPr>
    </w:p>
    <w:p w14:paraId="72FF5F1A" w14:textId="77777777" w:rsidR="005E3A36" w:rsidRPr="000F31B9" w:rsidRDefault="005E3A36" w:rsidP="0075080A">
      <w:pPr>
        <w:rPr>
          <w:lang w:eastAsia="zh-CN"/>
        </w:rPr>
      </w:pPr>
    </w:p>
    <w:p w14:paraId="49F06773" w14:textId="77777777" w:rsidR="005E3A36" w:rsidRPr="000F31B9" w:rsidRDefault="005E3A36" w:rsidP="0075080A">
      <w:pPr>
        <w:rPr>
          <w:lang w:eastAsia="zh-CN"/>
        </w:rPr>
      </w:pPr>
    </w:p>
    <w:p w14:paraId="26BD7C1F" w14:textId="77777777" w:rsidR="005E3A36" w:rsidRPr="000F31B9" w:rsidRDefault="005E3A36" w:rsidP="0075080A">
      <w:pPr>
        <w:rPr>
          <w:lang w:eastAsia="zh-CN"/>
        </w:rPr>
      </w:pPr>
    </w:p>
    <w:p w14:paraId="4E4F86D4" w14:textId="77777777" w:rsidR="005E3A36" w:rsidRPr="000F31B9" w:rsidRDefault="005E3A36" w:rsidP="0075080A">
      <w:pPr>
        <w:rPr>
          <w:lang w:eastAsia="zh-CN"/>
        </w:rPr>
      </w:pPr>
    </w:p>
    <w:p w14:paraId="5BF45D7D" w14:textId="77777777" w:rsidR="005E3A36" w:rsidRPr="000F31B9" w:rsidRDefault="005E3A36" w:rsidP="0075080A">
      <w:pPr>
        <w:rPr>
          <w:lang w:eastAsia="zh-CN"/>
        </w:rPr>
      </w:pPr>
    </w:p>
    <w:p w14:paraId="48B36285" w14:textId="77777777" w:rsidR="005E3A36" w:rsidRPr="000F31B9" w:rsidRDefault="005E3A36" w:rsidP="0075080A">
      <w:pPr>
        <w:rPr>
          <w:lang w:eastAsia="zh-CN"/>
        </w:rPr>
      </w:pPr>
    </w:p>
    <w:p w14:paraId="24D7678D" w14:textId="77777777" w:rsidR="005E3A36" w:rsidRPr="000F31B9" w:rsidRDefault="005E3A36" w:rsidP="0075080A">
      <w:pPr>
        <w:rPr>
          <w:lang w:eastAsia="zh-CN"/>
        </w:rPr>
      </w:pPr>
    </w:p>
    <w:p w14:paraId="6520389C" w14:textId="77777777" w:rsidR="0075080A" w:rsidRPr="000F31B9" w:rsidRDefault="0075080A" w:rsidP="0075080A">
      <w:pPr>
        <w:rPr>
          <w:lang w:eastAsia="zh-CN"/>
        </w:rPr>
      </w:pPr>
    </w:p>
    <w:p w14:paraId="2028B308" w14:textId="77777777" w:rsidR="0075080A" w:rsidRPr="000F31B9" w:rsidRDefault="0075080A" w:rsidP="0075080A">
      <w:pPr>
        <w:rPr>
          <w:lang w:eastAsia="zh-CN"/>
        </w:rPr>
      </w:pPr>
    </w:p>
    <w:p w14:paraId="54690522" w14:textId="31C529F4" w:rsidR="0075080A" w:rsidRPr="000F31B9" w:rsidRDefault="0075080A" w:rsidP="0075080A">
      <w:pPr>
        <w:widowControl w:val="0"/>
        <w:autoSpaceDE w:val="0"/>
        <w:autoSpaceDN w:val="0"/>
        <w:adjustRightInd w:val="0"/>
        <w:spacing w:line="360" w:lineRule="auto"/>
        <w:jc w:val="both"/>
        <w:rPr>
          <w:lang w:eastAsia="zh-CN"/>
        </w:rPr>
      </w:pPr>
      <w:r w:rsidRPr="000F31B9">
        <w:rPr>
          <w:b/>
        </w:rPr>
        <w:lastRenderedPageBreak/>
        <w:t>Table S</w:t>
      </w:r>
      <w:r w:rsidRPr="000F31B9">
        <w:rPr>
          <w:b/>
          <w:lang w:eastAsia="zh-CN"/>
        </w:rPr>
        <w:t>11</w:t>
      </w:r>
      <w:r w:rsidRPr="000F31B9">
        <w:t xml:space="preserve"> </w:t>
      </w:r>
      <w:r w:rsidR="00FF1F1F" w:rsidRPr="000F31B9">
        <w:t xml:space="preserve">Numbers of different functions calculated by the </w:t>
      </w:r>
      <w:proofErr w:type="spellStart"/>
      <w:r w:rsidR="00FF1F1F" w:rsidRPr="000F31B9">
        <w:t>LEfSe</w:t>
      </w:r>
      <w:proofErr w:type="spellEnd"/>
      <w:r w:rsidR="00FF1F1F" w:rsidRPr="000F31B9">
        <w:t xml:space="preserve"> difference analysis.</w:t>
      </w:r>
    </w:p>
    <w:tbl>
      <w:tblPr>
        <w:tblStyle w:val="af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3"/>
        <w:gridCol w:w="1643"/>
        <w:gridCol w:w="1284"/>
        <w:gridCol w:w="1843"/>
      </w:tblGrid>
      <w:tr w:rsidR="0075080A" w:rsidRPr="000F31B9" w14:paraId="72108A12" w14:textId="77777777" w:rsidTr="0075080A">
        <w:tc>
          <w:tcPr>
            <w:tcW w:w="1115" w:type="dxa"/>
            <w:tcBorders>
              <w:top w:val="single" w:sz="4" w:space="0" w:color="auto"/>
              <w:bottom w:val="single" w:sz="4" w:space="0" w:color="auto"/>
            </w:tcBorders>
            <w:vAlign w:val="center"/>
          </w:tcPr>
          <w:p w14:paraId="5BF6D147" w14:textId="77777777" w:rsidR="0075080A" w:rsidRPr="000F31B9" w:rsidRDefault="0075080A" w:rsidP="0075080A">
            <w:pPr>
              <w:jc w:val="center"/>
              <w:rPr>
                <w:rFonts w:ascii="Times New Roman" w:hAnsi="Times New Roman" w:cs="Times New Roman"/>
              </w:rPr>
            </w:pPr>
            <w:bookmarkStart w:id="15" w:name="OLE_LINK26"/>
            <w:r w:rsidRPr="000F31B9">
              <w:rPr>
                <w:rFonts w:ascii="Times New Roman" w:hAnsi="Times New Roman" w:cs="Times New Roman"/>
              </w:rPr>
              <w:t>Functional profiles</w:t>
            </w:r>
          </w:p>
        </w:tc>
        <w:tc>
          <w:tcPr>
            <w:tcW w:w="828" w:type="dxa"/>
            <w:tcBorders>
              <w:top w:val="single" w:sz="4" w:space="0" w:color="auto"/>
              <w:bottom w:val="single" w:sz="4" w:space="0" w:color="auto"/>
            </w:tcBorders>
            <w:vAlign w:val="center"/>
          </w:tcPr>
          <w:p w14:paraId="26C76829"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Compartmente</w:t>
            </w:r>
            <w:proofErr w:type="spellEnd"/>
          </w:p>
        </w:tc>
        <w:tc>
          <w:tcPr>
            <w:tcW w:w="1284" w:type="dxa"/>
            <w:tcBorders>
              <w:top w:val="single" w:sz="4" w:space="0" w:color="auto"/>
              <w:bottom w:val="single" w:sz="4" w:space="0" w:color="auto"/>
            </w:tcBorders>
            <w:vAlign w:val="center"/>
          </w:tcPr>
          <w:p w14:paraId="4AF3BEC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Condition</w:t>
            </w:r>
          </w:p>
        </w:tc>
        <w:tc>
          <w:tcPr>
            <w:tcW w:w="1843" w:type="dxa"/>
            <w:tcBorders>
              <w:top w:val="single" w:sz="4" w:space="0" w:color="auto"/>
              <w:bottom w:val="single" w:sz="4" w:space="0" w:color="auto"/>
            </w:tcBorders>
            <w:vAlign w:val="center"/>
          </w:tcPr>
          <w:p w14:paraId="03EB39A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Number of enriched functions</w:t>
            </w:r>
          </w:p>
        </w:tc>
      </w:tr>
      <w:tr w:rsidR="0075080A" w:rsidRPr="000F31B9" w14:paraId="0E0F2EBE" w14:textId="77777777" w:rsidTr="0075080A">
        <w:tc>
          <w:tcPr>
            <w:tcW w:w="1115" w:type="dxa"/>
            <w:tcBorders>
              <w:top w:val="single" w:sz="4" w:space="0" w:color="auto"/>
            </w:tcBorders>
            <w:vAlign w:val="center"/>
          </w:tcPr>
          <w:p w14:paraId="7F8DC7C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KO</w:t>
            </w:r>
          </w:p>
        </w:tc>
        <w:tc>
          <w:tcPr>
            <w:tcW w:w="828" w:type="dxa"/>
            <w:tcBorders>
              <w:top w:val="single" w:sz="4" w:space="0" w:color="auto"/>
            </w:tcBorders>
            <w:vAlign w:val="center"/>
          </w:tcPr>
          <w:p w14:paraId="7D360511"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Rendo</w:t>
            </w:r>
            <w:proofErr w:type="spellEnd"/>
          </w:p>
        </w:tc>
        <w:tc>
          <w:tcPr>
            <w:tcW w:w="1284" w:type="dxa"/>
            <w:tcBorders>
              <w:top w:val="single" w:sz="4" w:space="0" w:color="auto"/>
            </w:tcBorders>
            <w:vAlign w:val="center"/>
          </w:tcPr>
          <w:p w14:paraId="1C6D4D0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tcBorders>
              <w:top w:val="single" w:sz="4" w:space="0" w:color="auto"/>
            </w:tcBorders>
            <w:vAlign w:val="center"/>
          </w:tcPr>
          <w:p w14:paraId="2831802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8</w:t>
            </w:r>
          </w:p>
        </w:tc>
      </w:tr>
      <w:tr w:rsidR="0075080A" w:rsidRPr="000F31B9" w14:paraId="37F54448" w14:textId="77777777" w:rsidTr="0075080A">
        <w:tc>
          <w:tcPr>
            <w:tcW w:w="1115" w:type="dxa"/>
            <w:vAlign w:val="center"/>
          </w:tcPr>
          <w:p w14:paraId="7780F42E" w14:textId="77777777" w:rsidR="0075080A" w:rsidRPr="000F31B9" w:rsidRDefault="0075080A" w:rsidP="0075080A">
            <w:pPr>
              <w:jc w:val="center"/>
              <w:rPr>
                <w:rFonts w:ascii="Times New Roman" w:hAnsi="Times New Roman" w:cs="Times New Roman"/>
              </w:rPr>
            </w:pPr>
          </w:p>
        </w:tc>
        <w:tc>
          <w:tcPr>
            <w:tcW w:w="828" w:type="dxa"/>
            <w:vAlign w:val="center"/>
          </w:tcPr>
          <w:p w14:paraId="29247BA7" w14:textId="77777777" w:rsidR="0075080A" w:rsidRPr="000F31B9" w:rsidRDefault="0075080A" w:rsidP="0075080A">
            <w:pPr>
              <w:jc w:val="center"/>
              <w:rPr>
                <w:rFonts w:ascii="Times New Roman" w:hAnsi="Times New Roman" w:cs="Times New Roman"/>
              </w:rPr>
            </w:pPr>
          </w:p>
        </w:tc>
        <w:tc>
          <w:tcPr>
            <w:tcW w:w="1284" w:type="dxa"/>
            <w:vAlign w:val="center"/>
          </w:tcPr>
          <w:p w14:paraId="77A8819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167F97F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w:t>
            </w:r>
          </w:p>
        </w:tc>
      </w:tr>
      <w:tr w:rsidR="0075080A" w:rsidRPr="000F31B9" w14:paraId="38A96D60" w14:textId="77777777" w:rsidTr="0075080A">
        <w:tc>
          <w:tcPr>
            <w:tcW w:w="1115" w:type="dxa"/>
            <w:vAlign w:val="center"/>
          </w:tcPr>
          <w:p w14:paraId="5749536C" w14:textId="77777777" w:rsidR="0075080A" w:rsidRPr="000F31B9" w:rsidRDefault="0075080A" w:rsidP="0075080A">
            <w:pPr>
              <w:jc w:val="center"/>
              <w:rPr>
                <w:rFonts w:ascii="Times New Roman" w:hAnsi="Times New Roman" w:cs="Times New Roman"/>
              </w:rPr>
            </w:pPr>
          </w:p>
        </w:tc>
        <w:tc>
          <w:tcPr>
            <w:tcW w:w="828" w:type="dxa"/>
            <w:vAlign w:val="center"/>
          </w:tcPr>
          <w:p w14:paraId="33124B33"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SUepi</w:t>
            </w:r>
            <w:proofErr w:type="spellEnd"/>
          </w:p>
        </w:tc>
        <w:tc>
          <w:tcPr>
            <w:tcW w:w="1284" w:type="dxa"/>
            <w:vAlign w:val="center"/>
          </w:tcPr>
          <w:p w14:paraId="5FDBABC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vAlign w:val="center"/>
          </w:tcPr>
          <w:p w14:paraId="09590F3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55</w:t>
            </w:r>
          </w:p>
        </w:tc>
      </w:tr>
      <w:tr w:rsidR="0075080A" w:rsidRPr="000F31B9" w14:paraId="5C02FB30" w14:textId="77777777" w:rsidTr="0075080A">
        <w:tc>
          <w:tcPr>
            <w:tcW w:w="1115" w:type="dxa"/>
            <w:vAlign w:val="center"/>
          </w:tcPr>
          <w:p w14:paraId="56D5BEC9" w14:textId="77777777" w:rsidR="0075080A" w:rsidRPr="000F31B9" w:rsidRDefault="0075080A" w:rsidP="0075080A">
            <w:pPr>
              <w:jc w:val="center"/>
              <w:rPr>
                <w:rFonts w:ascii="Times New Roman" w:hAnsi="Times New Roman" w:cs="Times New Roman"/>
              </w:rPr>
            </w:pPr>
          </w:p>
        </w:tc>
        <w:tc>
          <w:tcPr>
            <w:tcW w:w="828" w:type="dxa"/>
            <w:vAlign w:val="center"/>
          </w:tcPr>
          <w:p w14:paraId="610506B9" w14:textId="77777777" w:rsidR="0075080A" w:rsidRPr="000F31B9" w:rsidRDefault="0075080A" w:rsidP="0075080A">
            <w:pPr>
              <w:jc w:val="center"/>
              <w:rPr>
                <w:rFonts w:ascii="Times New Roman" w:hAnsi="Times New Roman" w:cs="Times New Roman"/>
              </w:rPr>
            </w:pPr>
          </w:p>
        </w:tc>
        <w:tc>
          <w:tcPr>
            <w:tcW w:w="1284" w:type="dxa"/>
            <w:vAlign w:val="center"/>
          </w:tcPr>
          <w:p w14:paraId="18DFE20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5FEE822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69</w:t>
            </w:r>
          </w:p>
        </w:tc>
      </w:tr>
      <w:tr w:rsidR="0075080A" w:rsidRPr="000F31B9" w14:paraId="54155772" w14:textId="77777777" w:rsidTr="0075080A">
        <w:tc>
          <w:tcPr>
            <w:tcW w:w="1115" w:type="dxa"/>
            <w:vAlign w:val="center"/>
          </w:tcPr>
          <w:p w14:paraId="796B3A0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COG</w:t>
            </w:r>
          </w:p>
        </w:tc>
        <w:tc>
          <w:tcPr>
            <w:tcW w:w="828" w:type="dxa"/>
            <w:vAlign w:val="center"/>
          </w:tcPr>
          <w:p w14:paraId="219EE7DB"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Rendo</w:t>
            </w:r>
            <w:proofErr w:type="spellEnd"/>
          </w:p>
        </w:tc>
        <w:tc>
          <w:tcPr>
            <w:tcW w:w="1284" w:type="dxa"/>
            <w:vAlign w:val="center"/>
          </w:tcPr>
          <w:p w14:paraId="68317C05"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vAlign w:val="center"/>
          </w:tcPr>
          <w:p w14:paraId="4D6FC64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w:t>
            </w:r>
          </w:p>
        </w:tc>
      </w:tr>
      <w:tr w:rsidR="0075080A" w:rsidRPr="000F31B9" w14:paraId="06DD38D8" w14:textId="77777777" w:rsidTr="0075080A">
        <w:tc>
          <w:tcPr>
            <w:tcW w:w="1115" w:type="dxa"/>
            <w:vAlign w:val="center"/>
          </w:tcPr>
          <w:p w14:paraId="51C89438" w14:textId="77777777" w:rsidR="0075080A" w:rsidRPr="000F31B9" w:rsidRDefault="0075080A" w:rsidP="0075080A">
            <w:pPr>
              <w:jc w:val="center"/>
              <w:rPr>
                <w:rFonts w:ascii="Times New Roman" w:hAnsi="Times New Roman" w:cs="Times New Roman"/>
              </w:rPr>
            </w:pPr>
          </w:p>
        </w:tc>
        <w:tc>
          <w:tcPr>
            <w:tcW w:w="828" w:type="dxa"/>
            <w:vAlign w:val="center"/>
          </w:tcPr>
          <w:p w14:paraId="16EB0016" w14:textId="77777777" w:rsidR="0075080A" w:rsidRPr="000F31B9" w:rsidRDefault="0075080A" w:rsidP="0075080A">
            <w:pPr>
              <w:jc w:val="center"/>
              <w:rPr>
                <w:rFonts w:ascii="Times New Roman" w:hAnsi="Times New Roman" w:cs="Times New Roman"/>
              </w:rPr>
            </w:pPr>
          </w:p>
        </w:tc>
        <w:tc>
          <w:tcPr>
            <w:tcW w:w="1284" w:type="dxa"/>
            <w:vAlign w:val="center"/>
          </w:tcPr>
          <w:p w14:paraId="506F1A5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515361D6"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w:t>
            </w:r>
          </w:p>
        </w:tc>
      </w:tr>
      <w:tr w:rsidR="0075080A" w:rsidRPr="000F31B9" w14:paraId="6ADCA9A4" w14:textId="77777777" w:rsidTr="0075080A">
        <w:tc>
          <w:tcPr>
            <w:tcW w:w="1115" w:type="dxa"/>
            <w:vAlign w:val="center"/>
          </w:tcPr>
          <w:p w14:paraId="6FDA71BC" w14:textId="77777777" w:rsidR="0075080A" w:rsidRPr="000F31B9" w:rsidRDefault="0075080A" w:rsidP="0075080A">
            <w:pPr>
              <w:jc w:val="center"/>
              <w:rPr>
                <w:rFonts w:ascii="Times New Roman" w:hAnsi="Times New Roman" w:cs="Times New Roman"/>
              </w:rPr>
            </w:pPr>
          </w:p>
        </w:tc>
        <w:tc>
          <w:tcPr>
            <w:tcW w:w="828" w:type="dxa"/>
            <w:vAlign w:val="center"/>
          </w:tcPr>
          <w:p w14:paraId="2A4A2D23"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SUepi</w:t>
            </w:r>
            <w:proofErr w:type="spellEnd"/>
          </w:p>
        </w:tc>
        <w:tc>
          <w:tcPr>
            <w:tcW w:w="1284" w:type="dxa"/>
            <w:vAlign w:val="center"/>
          </w:tcPr>
          <w:p w14:paraId="7AB26A82"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vAlign w:val="center"/>
          </w:tcPr>
          <w:p w14:paraId="29ACF26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w:t>
            </w:r>
          </w:p>
        </w:tc>
      </w:tr>
      <w:tr w:rsidR="0075080A" w:rsidRPr="000F31B9" w14:paraId="70DCD148" w14:textId="77777777" w:rsidTr="0075080A">
        <w:tc>
          <w:tcPr>
            <w:tcW w:w="1115" w:type="dxa"/>
            <w:vAlign w:val="center"/>
          </w:tcPr>
          <w:p w14:paraId="2E64F051" w14:textId="77777777" w:rsidR="0075080A" w:rsidRPr="000F31B9" w:rsidRDefault="0075080A" w:rsidP="0075080A">
            <w:pPr>
              <w:jc w:val="center"/>
              <w:rPr>
                <w:rFonts w:ascii="Times New Roman" w:hAnsi="Times New Roman" w:cs="Times New Roman"/>
              </w:rPr>
            </w:pPr>
          </w:p>
        </w:tc>
        <w:tc>
          <w:tcPr>
            <w:tcW w:w="828" w:type="dxa"/>
            <w:vAlign w:val="center"/>
          </w:tcPr>
          <w:p w14:paraId="716410F0" w14:textId="77777777" w:rsidR="0075080A" w:rsidRPr="000F31B9" w:rsidRDefault="0075080A" w:rsidP="0075080A">
            <w:pPr>
              <w:jc w:val="center"/>
              <w:rPr>
                <w:rFonts w:ascii="Times New Roman" w:hAnsi="Times New Roman" w:cs="Times New Roman"/>
              </w:rPr>
            </w:pPr>
          </w:p>
        </w:tc>
        <w:tc>
          <w:tcPr>
            <w:tcW w:w="1284" w:type="dxa"/>
            <w:vAlign w:val="center"/>
          </w:tcPr>
          <w:p w14:paraId="26EACC43"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18AAF099"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w:t>
            </w:r>
          </w:p>
        </w:tc>
      </w:tr>
      <w:tr w:rsidR="0075080A" w:rsidRPr="000F31B9" w14:paraId="47019CD0" w14:textId="77777777" w:rsidTr="0075080A">
        <w:tc>
          <w:tcPr>
            <w:tcW w:w="1115" w:type="dxa"/>
            <w:vAlign w:val="center"/>
          </w:tcPr>
          <w:p w14:paraId="62559DB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CAZ</w:t>
            </w:r>
          </w:p>
        </w:tc>
        <w:tc>
          <w:tcPr>
            <w:tcW w:w="828" w:type="dxa"/>
            <w:vAlign w:val="center"/>
          </w:tcPr>
          <w:p w14:paraId="09910267"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Rendo</w:t>
            </w:r>
            <w:proofErr w:type="spellEnd"/>
          </w:p>
        </w:tc>
        <w:tc>
          <w:tcPr>
            <w:tcW w:w="1284" w:type="dxa"/>
            <w:vAlign w:val="center"/>
          </w:tcPr>
          <w:p w14:paraId="1B15D96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vAlign w:val="center"/>
          </w:tcPr>
          <w:p w14:paraId="3040F4F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w:t>
            </w:r>
          </w:p>
        </w:tc>
      </w:tr>
      <w:tr w:rsidR="0075080A" w:rsidRPr="000F31B9" w14:paraId="298537CF" w14:textId="77777777" w:rsidTr="0075080A">
        <w:tc>
          <w:tcPr>
            <w:tcW w:w="1115" w:type="dxa"/>
            <w:vAlign w:val="center"/>
          </w:tcPr>
          <w:p w14:paraId="23E9BA8B" w14:textId="77777777" w:rsidR="0075080A" w:rsidRPr="000F31B9" w:rsidRDefault="0075080A" w:rsidP="0075080A">
            <w:pPr>
              <w:jc w:val="center"/>
              <w:rPr>
                <w:rFonts w:ascii="Times New Roman" w:hAnsi="Times New Roman" w:cs="Times New Roman"/>
              </w:rPr>
            </w:pPr>
          </w:p>
        </w:tc>
        <w:tc>
          <w:tcPr>
            <w:tcW w:w="828" w:type="dxa"/>
            <w:vAlign w:val="center"/>
          </w:tcPr>
          <w:p w14:paraId="58A63E50" w14:textId="77777777" w:rsidR="0075080A" w:rsidRPr="000F31B9" w:rsidRDefault="0075080A" w:rsidP="0075080A">
            <w:pPr>
              <w:jc w:val="center"/>
              <w:rPr>
                <w:rFonts w:ascii="Times New Roman" w:hAnsi="Times New Roman" w:cs="Times New Roman"/>
              </w:rPr>
            </w:pPr>
          </w:p>
        </w:tc>
        <w:tc>
          <w:tcPr>
            <w:tcW w:w="1284" w:type="dxa"/>
            <w:vAlign w:val="center"/>
          </w:tcPr>
          <w:p w14:paraId="7CB15867"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3A99635A"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10</w:t>
            </w:r>
          </w:p>
        </w:tc>
      </w:tr>
      <w:tr w:rsidR="0075080A" w:rsidRPr="000F31B9" w14:paraId="1944D7BC" w14:textId="77777777" w:rsidTr="0075080A">
        <w:tc>
          <w:tcPr>
            <w:tcW w:w="1115" w:type="dxa"/>
            <w:vAlign w:val="center"/>
          </w:tcPr>
          <w:p w14:paraId="76BAB7F1" w14:textId="77777777" w:rsidR="0075080A" w:rsidRPr="000F31B9" w:rsidRDefault="0075080A" w:rsidP="0075080A">
            <w:pPr>
              <w:jc w:val="center"/>
              <w:rPr>
                <w:rFonts w:ascii="Times New Roman" w:hAnsi="Times New Roman" w:cs="Times New Roman"/>
              </w:rPr>
            </w:pPr>
          </w:p>
        </w:tc>
        <w:tc>
          <w:tcPr>
            <w:tcW w:w="828" w:type="dxa"/>
            <w:vAlign w:val="center"/>
          </w:tcPr>
          <w:p w14:paraId="742F9E25"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SUepi</w:t>
            </w:r>
            <w:proofErr w:type="spellEnd"/>
          </w:p>
        </w:tc>
        <w:tc>
          <w:tcPr>
            <w:tcW w:w="1284" w:type="dxa"/>
            <w:vAlign w:val="center"/>
          </w:tcPr>
          <w:p w14:paraId="61D2EC8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vAlign w:val="center"/>
          </w:tcPr>
          <w:p w14:paraId="73C9A17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27</w:t>
            </w:r>
          </w:p>
        </w:tc>
      </w:tr>
      <w:tr w:rsidR="0075080A" w:rsidRPr="000F31B9" w14:paraId="44F3F883" w14:textId="77777777" w:rsidTr="0075080A">
        <w:tc>
          <w:tcPr>
            <w:tcW w:w="1115" w:type="dxa"/>
            <w:vAlign w:val="center"/>
          </w:tcPr>
          <w:p w14:paraId="0114F7EE" w14:textId="77777777" w:rsidR="0075080A" w:rsidRPr="000F31B9" w:rsidRDefault="0075080A" w:rsidP="0075080A">
            <w:pPr>
              <w:jc w:val="center"/>
              <w:rPr>
                <w:rFonts w:ascii="Times New Roman" w:hAnsi="Times New Roman" w:cs="Times New Roman"/>
              </w:rPr>
            </w:pPr>
          </w:p>
        </w:tc>
        <w:tc>
          <w:tcPr>
            <w:tcW w:w="828" w:type="dxa"/>
            <w:vAlign w:val="center"/>
          </w:tcPr>
          <w:p w14:paraId="1C781485" w14:textId="77777777" w:rsidR="0075080A" w:rsidRPr="000F31B9" w:rsidRDefault="0075080A" w:rsidP="0075080A">
            <w:pPr>
              <w:jc w:val="center"/>
              <w:rPr>
                <w:rFonts w:ascii="Times New Roman" w:hAnsi="Times New Roman" w:cs="Times New Roman"/>
              </w:rPr>
            </w:pPr>
          </w:p>
        </w:tc>
        <w:tc>
          <w:tcPr>
            <w:tcW w:w="1284" w:type="dxa"/>
            <w:vAlign w:val="center"/>
          </w:tcPr>
          <w:p w14:paraId="45B7E87E"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3B5EF54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15</w:t>
            </w:r>
          </w:p>
        </w:tc>
      </w:tr>
      <w:tr w:rsidR="0075080A" w:rsidRPr="000F31B9" w14:paraId="39C85674" w14:textId="77777777" w:rsidTr="0075080A">
        <w:tc>
          <w:tcPr>
            <w:tcW w:w="1115" w:type="dxa"/>
            <w:vAlign w:val="center"/>
          </w:tcPr>
          <w:p w14:paraId="5E918604"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Resfam</w:t>
            </w:r>
            <w:proofErr w:type="spellEnd"/>
          </w:p>
        </w:tc>
        <w:tc>
          <w:tcPr>
            <w:tcW w:w="828" w:type="dxa"/>
            <w:vAlign w:val="center"/>
          </w:tcPr>
          <w:p w14:paraId="0FCF2BC9"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Rendo</w:t>
            </w:r>
            <w:proofErr w:type="spellEnd"/>
          </w:p>
        </w:tc>
        <w:tc>
          <w:tcPr>
            <w:tcW w:w="1284" w:type="dxa"/>
            <w:vAlign w:val="center"/>
          </w:tcPr>
          <w:p w14:paraId="19CF79D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vAlign w:val="center"/>
          </w:tcPr>
          <w:p w14:paraId="4780F874"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26</w:t>
            </w:r>
          </w:p>
        </w:tc>
      </w:tr>
      <w:tr w:rsidR="0075080A" w:rsidRPr="000F31B9" w14:paraId="1E46A84A" w14:textId="77777777" w:rsidTr="0075080A">
        <w:tc>
          <w:tcPr>
            <w:tcW w:w="1115" w:type="dxa"/>
            <w:vAlign w:val="center"/>
          </w:tcPr>
          <w:p w14:paraId="55A97196" w14:textId="77777777" w:rsidR="0075080A" w:rsidRPr="000F31B9" w:rsidRDefault="0075080A" w:rsidP="0075080A">
            <w:pPr>
              <w:jc w:val="center"/>
              <w:rPr>
                <w:rFonts w:ascii="Times New Roman" w:hAnsi="Times New Roman" w:cs="Times New Roman"/>
              </w:rPr>
            </w:pPr>
          </w:p>
        </w:tc>
        <w:tc>
          <w:tcPr>
            <w:tcW w:w="828" w:type="dxa"/>
            <w:vAlign w:val="center"/>
          </w:tcPr>
          <w:p w14:paraId="60777257" w14:textId="77777777" w:rsidR="0075080A" w:rsidRPr="000F31B9" w:rsidRDefault="0075080A" w:rsidP="0075080A">
            <w:pPr>
              <w:jc w:val="center"/>
              <w:rPr>
                <w:rFonts w:ascii="Times New Roman" w:hAnsi="Times New Roman" w:cs="Times New Roman"/>
              </w:rPr>
            </w:pPr>
          </w:p>
        </w:tc>
        <w:tc>
          <w:tcPr>
            <w:tcW w:w="1284" w:type="dxa"/>
            <w:vAlign w:val="center"/>
          </w:tcPr>
          <w:p w14:paraId="616A4E31"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46469ECB"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27</w:t>
            </w:r>
          </w:p>
        </w:tc>
      </w:tr>
      <w:tr w:rsidR="0075080A" w:rsidRPr="000F31B9" w14:paraId="0F2B76FE" w14:textId="77777777" w:rsidTr="0075080A">
        <w:tc>
          <w:tcPr>
            <w:tcW w:w="1115" w:type="dxa"/>
            <w:vAlign w:val="center"/>
          </w:tcPr>
          <w:p w14:paraId="17B2F0DB" w14:textId="77777777" w:rsidR="0075080A" w:rsidRPr="000F31B9" w:rsidRDefault="0075080A" w:rsidP="0075080A">
            <w:pPr>
              <w:jc w:val="center"/>
              <w:rPr>
                <w:rFonts w:ascii="Times New Roman" w:hAnsi="Times New Roman" w:cs="Times New Roman"/>
              </w:rPr>
            </w:pPr>
            <w:bookmarkStart w:id="16" w:name="_Hlk34765873"/>
          </w:p>
        </w:tc>
        <w:tc>
          <w:tcPr>
            <w:tcW w:w="828" w:type="dxa"/>
            <w:vAlign w:val="center"/>
          </w:tcPr>
          <w:p w14:paraId="46CED075" w14:textId="77777777" w:rsidR="0075080A" w:rsidRPr="000F31B9" w:rsidRDefault="0075080A" w:rsidP="0075080A">
            <w:pPr>
              <w:jc w:val="center"/>
              <w:rPr>
                <w:rFonts w:ascii="Times New Roman" w:hAnsi="Times New Roman" w:cs="Times New Roman"/>
              </w:rPr>
            </w:pPr>
            <w:proofErr w:type="spellStart"/>
            <w:r w:rsidRPr="000F31B9">
              <w:rPr>
                <w:rFonts w:ascii="Times New Roman" w:hAnsi="Times New Roman" w:cs="Times New Roman"/>
              </w:rPr>
              <w:t>SUepi</w:t>
            </w:r>
            <w:proofErr w:type="spellEnd"/>
          </w:p>
        </w:tc>
        <w:tc>
          <w:tcPr>
            <w:tcW w:w="1284" w:type="dxa"/>
            <w:vAlign w:val="center"/>
          </w:tcPr>
          <w:p w14:paraId="071FFC9D"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Healthy</w:t>
            </w:r>
          </w:p>
        </w:tc>
        <w:tc>
          <w:tcPr>
            <w:tcW w:w="1843" w:type="dxa"/>
            <w:vAlign w:val="center"/>
          </w:tcPr>
          <w:p w14:paraId="712AB9EC"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51</w:t>
            </w:r>
          </w:p>
        </w:tc>
      </w:tr>
      <w:tr w:rsidR="0075080A" w:rsidRPr="000F31B9" w14:paraId="3ABBC117" w14:textId="77777777" w:rsidTr="0075080A">
        <w:tc>
          <w:tcPr>
            <w:tcW w:w="1115" w:type="dxa"/>
            <w:vAlign w:val="center"/>
          </w:tcPr>
          <w:p w14:paraId="1180A31A" w14:textId="77777777" w:rsidR="0075080A" w:rsidRPr="000F31B9" w:rsidRDefault="0075080A" w:rsidP="0075080A">
            <w:pPr>
              <w:jc w:val="center"/>
              <w:rPr>
                <w:rFonts w:ascii="Times New Roman" w:hAnsi="Times New Roman" w:cs="Times New Roman"/>
              </w:rPr>
            </w:pPr>
          </w:p>
        </w:tc>
        <w:tc>
          <w:tcPr>
            <w:tcW w:w="828" w:type="dxa"/>
            <w:vAlign w:val="center"/>
          </w:tcPr>
          <w:p w14:paraId="0EFDD219" w14:textId="77777777" w:rsidR="0075080A" w:rsidRPr="000F31B9" w:rsidRDefault="0075080A" w:rsidP="0075080A">
            <w:pPr>
              <w:jc w:val="center"/>
              <w:rPr>
                <w:rFonts w:ascii="Times New Roman" w:hAnsi="Times New Roman" w:cs="Times New Roman"/>
              </w:rPr>
            </w:pPr>
          </w:p>
        </w:tc>
        <w:tc>
          <w:tcPr>
            <w:tcW w:w="1284" w:type="dxa"/>
            <w:vAlign w:val="center"/>
          </w:tcPr>
          <w:p w14:paraId="3A71BEA8"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Diseased</w:t>
            </w:r>
          </w:p>
        </w:tc>
        <w:tc>
          <w:tcPr>
            <w:tcW w:w="1843" w:type="dxa"/>
            <w:vAlign w:val="center"/>
          </w:tcPr>
          <w:p w14:paraId="38AC0800" w14:textId="77777777" w:rsidR="0075080A" w:rsidRPr="000F31B9" w:rsidRDefault="0075080A" w:rsidP="0075080A">
            <w:pPr>
              <w:jc w:val="center"/>
              <w:rPr>
                <w:rFonts w:ascii="Times New Roman" w:hAnsi="Times New Roman" w:cs="Times New Roman"/>
              </w:rPr>
            </w:pPr>
            <w:r w:rsidRPr="000F31B9">
              <w:rPr>
                <w:rFonts w:ascii="Times New Roman" w:hAnsi="Times New Roman" w:cs="Times New Roman"/>
              </w:rPr>
              <w:t>34</w:t>
            </w:r>
          </w:p>
        </w:tc>
      </w:tr>
      <w:bookmarkEnd w:id="15"/>
      <w:bookmarkEnd w:id="16"/>
    </w:tbl>
    <w:p w14:paraId="4FEB6812" w14:textId="77777777" w:rsidR="0075080A" w:rsidRPr="000F31B9" w:rsidRDefault="0075080A" w:rsidP="0075080A">
      <w:pPr>
        <w:rPr>
          <w:lang w:eastAsia="zh-CN"/>
        </w:rPr>
      </w:pPr>
    </w:p>
    <w:p w14:paraId="150456C7" w14:textId="77777777" w:rsidR="0075080A" w:rsidRPr="000F31B9" w:rsidRDefault="0075080A" w:rsidP="0075080A">
      <w:pPr>
        <w:rPr>
          <w:lang w:eastAsia="zh-CN"/>
        </w:rPr>
      </w:pPr>
    </w:p>
    <w:p w14:paraId="6281DAC5" w14:textId="77777777" w:rsidR="0075080A" w:rsidRPr="000F31B9" w:rsidRDefault="0075080A" w:rsidP="0075080A">
      <w:pPr>
        <w:rPr>
          <w:lang w:eastAsia="zh-CN"/>
        </w:rPr>
      </w:pPr>
    </w:p>
    <w:p w14:paraId="2AB2A689" w14:textId="77777777" w:rsidR="0075080A" w:rsidRPr="000F31B9" w:rsidRDefault="0075080A" w:rsidP="0075080A">
      <w:pPr>
        <w:rPr>
          <w:lang w:eastAsia="zh-CN"/>
        </w:rPr>
      </w:pPr>
    </w:p>
    <w:p w14:paraId="22ABAFFC" w14:textId="77777777" w:rsidR="0075080A" w:rsidRPr="000F31B9" w:rsidRDefault="0075080A" w:rsidP="0075080A">
      <w:pPr>
        <w:rPr>
          <w:lang w:eastAsia="zh-CN"/>
        </w:rPr>
      </w:pPr>
    </w:p>
    <w:p w14:paraId="2F8B24B3" w14:textId="75AFAB0F" w:rsidR="0075080A" w:rsidRPr="000F31B9" w:rsidRDefault="0075080A" w:rsidP="0075080A">
      <w:pPr>
        <w:widowControl w:val="0"/>
        <w:autoSpaceDE w:val="0"/>
        <w:autoSpaceDN w:val="0"/>
        <w:adjustRightInd w:val="0"/>
        <w:spacing w:line="360" w:lineRule="auto"/>
        <w:jc w:val="both"/>
        <w:rPr>
          <w:lang w:eastAsia="zh-CN"/>
        </w:rPr>
      </w:pPr>
      <w:r w:rsidRPr="000F31B9">
        <w:rPr>
          <w:b/>
        </w:rPr>
        <w:t>Table S</w:t>
      </w:r>
      <w:r w:rsidRPr="000F31B9">
        <w:rPr>
          <w:b/>
          <w:lang w:eastAsia="zh-CN"/>
        </w:rPr>
        <w:t>12</w:t>
      </w:r>
      <w:r w:rsidRPr="000F31B9">
        <w:t xml:space="preserve"> </w:t>
      </w:r>
      <w:r w:rsidR="00FF1F1F" w:rsidRPr="000F31B9">
        <w:t xml:space="preserve">Functional annotation of genes calculated by </w:t>
      </w:r>
      <w:proofErr w:type="spellStart"/>
      <w:r w:rsidR="00FF1F1F" w:rsidRPr="000F31B9">
        <w:t>LEfSe</w:t>
      </w:r>
      <w:proofErr w:type="spellEnd"/>
      <w:r w:rsidR="00FF1F1F" w:rsidRPr="000F31B9">
        <w:t xml:space="preserve"> difference analysis</w:t>
      </w:r>
      <w:r w:rsidR="00FF1F1F" w:rsidRPr="000F31B9">
        <w:rPr>
          <w:lang w:eastAsia="zh-CN"/>
        </w:rPr>
        <w:t>.</w:t>
      </w:r>
    </w:p>
    <w:tbl>
      <w:tblPr>
        <w:tblStyle w:val="af4"/>
        <w:tblW w:w="8755" w:type="dxa"/>
        <w:tblLayout w:type="fixed"/>
        <w:tblLook w:val="04A0" w:firstRow="1" w:lastRow="0" w:firstColumn="1" w:lastColumn="0" w:noHBand="0" w:noVBand="1"/>
      </w:tblPr>
      <w:tblGrid>
        <w:gridCol w:w="1242"/>
        <w:gridCol w:w="1134"/>
        <w:gridCol w:w="6379"/>
      </w:tblGrid>
      <w:tr w:rsidR="0075080A" w:rsidRPr="000F31B9" w14:paraId="6D4B66F5" w14:textId="77777777" w:rsidTr="0075080A">
        <w:tc>
          <w:tcPr>
            <w:tcW w:w="1242" w:type="dxa"/>
            <w:vAlign w:val="center"/>
          </w:tcPr>
          <w:p w14:paraId="080BABD1" w14:textId="77777777" w:rsidR="0075080A" w:rsidRPr="000F31B9" w:rsidRDefault="0075080A" w:rsidP="0075080A">
            <w:pPr>
              <w:jc w:val="center"/>
              <w:rPr>
                <w:rFonts w:ascii="Times New Roman" w:eastAsiaTheme="minorHAnsi" w:hAnsi="Times New Roman" w:cs="Times New Roman"/>
              </w:rPr>
            </w:pPr>
            <w:r w:rsidRPr="000F31B9">
              <w:rPr>
                <w:rFonts w:ascii="Times New Roman" w:hAnsi="Times New Roman" w:cs="Times New Roman"/>
              </w:rPr>
              <w:t>Functional profiles</w:t>
            </w:r>
          </w:p>
        </w:tc>
        <w:tc>
          <w:tcPr>
            <w:tcW w:w="1134" w:type="dxa"/>
            <w:vAlign w:val="center"/>
          </w:tcPr>
          <w:p w14:paraId="42CB1AA9"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Theme="minorHAnsi" w:hAnsi="Times New Roman" w:cs="Times New Roman"/>
              </w:rPr>
              <w:t>Functional ID</w:t>
            </w:r>
          </w:p>
        </w:tc>
        <w:tc>
          <w:tcPr>
            <w:tcW w:w="6379" w:type="dxa"/>
            <w:vAlign w:val="center"/>
          </w:tcPr>
          <w:p w14:paraId="04CAA5E8"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Theme="minorHAnsi" w:hAnsi="Times New Roman" w:cs="Times New Roman"/>
              </w:rPr>
              <w:t>Description</w:t>
            </w:r>
          </w:p>
        </w:tc>
      </w:tr>
      <w:tr w:rsidR="0075080A" w:rsidRPr="000F31B9" w14:paraId="3C36BDC4" w14:textId="77777777" w:rsidTr="0075080A">
        <w:tc>
          <w:tcPr>
            <w:tcW w:w="1242" w:type="dxa"/>
            <w:vAlign w:val="center"/>
          </w:tcPr>
          <w:p w14:paraId="00B9AF42" w14:textId="77777777" w:rsidR="0075080A" w:rsidRPr="000F31B9" w:rsidRDefault="0075080A" w:rsidP="0075080A">
            <w:pPr>
              <w:jc w:val="center"/>
              <w:rPr>
                <w:rFonts w:ascii="Times New Roman" w:eastAsiaTheme="majorHAnsi" w:hAnsi="Times New Roman" w:cs="Times New Roman"/>
              </w:rPr>
            </w:pPr>
            <w:bookmarkStart w:id="17" w:name="OLE_LINK130"/>
            <w:bookmarkStart w:id="18" w:name="_Hlk34342945"/>
            <w:r w:rsidRPr="000F31B9">
              <w:rPr>
                <w:rFonts w:ascii="Times New Roman" w:eastAsiaTheme="majorHAnsi" w:hAnsi="Times New Roman" w:cs="Times New Roman"/>
              </w:rPr>
              <w:t>COG</w:t>
            </w:r>
            <w:bookmarkEnd w:id="17"/>
          </w:p>
        </w:tc>
        <w:tc>
          <w:tcPr>
            <w:tcW w:w="1134" w:type="dxa"/>
            <w:vAlign w:val="center"/>
          </w:tcPr>
          <w:p w14:paraId="6E8519D1"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COG_M</w:t>
            </w:r>
          </w:p>
        </w:tc>
        <w:tc>
          <w:tcPr>
            <w:tcW w:w="6379" w:type="dxa"/>
            <w:vAlign w:val="center"/>
          </w:tcPr>
          <w:p w14:paraId="033C5287"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Cell wall/membrane/</w:t>
            </w:r>
            <w:proofErr w:type="spellStart"/>
            <w:r w:rsidRPr="000F31B9">
              <w:rPr>
                <w:rFonts w:ascii="Times New Roman" w:eastAsia="DengXian" w:hAnsi="Times New Roman" w:cs="Times New Roman"/>
                <w:color w:val="000000"/>
                <w:kern w:val="0"/>
              </w:rPr>
              <w:t>ecope</w:t>
            </w:r>
            <w:proofErr w:type="spellEnd"/>
            <w:r w:rsidRPr="000F31B9">
              <w:rPr>
                <w:rFonts w:ascii="Times New Roman" w:eastAsia="DengXian" w:hAnsi="Times New Roman" w:cs="Times New Roman"/>
                <w:color w:val="000000"/>
                <w:kern w:val="0"/>
              </w:rPr>
              <w:t xml:space="preserve"> biogenesis</w:t>
            </w:r>
          </w:p>
        </w:tc>
      </w:tr>
      <w:tr w:rsidR="0075080A" w:rsidRPr="000F31B9" w14:paraId="26CA569F" w14:textId="77777777" w:rsidTr="0075080A">
        <w:tc>
          <w:tcPr>
            <w:tcW w:w="1242" w:type="dxa"/>
            <w:vAlign w:val="center"/>
          </w:tcPr>
          <w:p w14:paraId="1B1ACEF1"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6E81A9A6"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COG_Z</w:t>
            </w:r>
          </w:p>
        </w:tc>
        <w:tc>
          <w:tcPr>
            <w:tcW w:w="6379" w:type="dxa"/>
            <w:vAlign w:val="center"/>
          </w:tcPr>
          <w:p w14:paraId="7F5624A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Cytoskeleton</w:t>
            </w:r>
          </w:p>
        </w:tc>
      </w:tr>
      <w:tr w:rsidR="0075080A" w:rsidRPr="000F31B9" w14:paraId="069874E9" w14:textId="77777777" w:rsidTr="0075080A">
        <w:tc>
          <w:tcPr>
            <w:tcW w:w="1242" w:type="dxa"/>
            <w:vAlign w:val="center"/>
          </w:tcPr>
          <w:p w14:paraId="3B69CDC8"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65083816"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COG_W</w:t>
            </w:r>
          </w:p>
        </w:tc>
        <w:tc>
          <w:tcPr>
            <w:tcW w:w="6379" w:type="dxa"/>
            <w:vAlign w:val="center"/>
          </w:tcPr>
          <w:p w14:paraId="075C9A4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Extracellular structures</w:t>
            </w:r>
          </w:p>
        </w:tc>
      </w:tr>
      <w:tr w:rsidR="0075080A" w:rsidRPr="000F31B9" w14:paraId="2DF62FA5" w14:textId="77777777" w:rsidTr="0075080A">
        <w:tc>
          <w:tcPr>
            <w:tcW w:w="1242" w:type="dxa"/>
            <w:vAlign w:val="center"/>
          </w:tcPr>
          <w:p w14:paraId="21C9C891"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552025D0"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COG_S</w:t>
            </w:r>
          </w:p>
        </w:tc>
        <w:tc>
          <w:tcPr>
            <w:tcW w:w="6379" w:type="dxa"/>
            <w:vAlign w:val="center"/>
          </w:tcPr>
          <w:p w14:paraId="4D576CC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Function unknown</w:t>
            </w:r>
          </w:p>
        </w:tc>
      </w:tr>
      <w:tr w:rsidR="0075080A" w:rsidRPr="000F31B9" w14:paraId="2028C26A" w14:textId="77777777" w:rsidTr="0075080A">
        <w:tc>
          <w:tcPr>
            <w:tcW w:w="1242" w:type="dxa"/>
            <w:vAlign w:val="center"/>
          </w:tcPr>
          <w:p w14:paraId="588E9CBD"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721FE9A8"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COG_L</w:t>
            </w:r>
          </w:p>
        </w:tc>
        <w:tc>
          <w:tcPr>
            <w:tcW w:w="6379" w:type="dxa"/>
            <w:vAlign w:val="center"/>
          </w:tcPr>
          <w:p w14:paraId="4D53BA8E" w14:textId="77777777" w:rsidR="0075080A" w:rsidRPr="000F31B9" w:rsidRDefault="0075080A" w:rsidP="0075080A">
            <w:pPr>
              <w:jc w:val="center"/>
              <w:rPr>
                <w:rFonts w:ascii="Times New Roman" w:eastAsiaTheme="minorHAnsi" w:hAnsi="Times New Roman" w:cs="Times New Roman"/>
              </w:rPr>
            </w:pPr>
            <w:bookmarkStart w:id="19" w:name="OLE_LINK112"/>
            <w:r w:rsidRPr="000F31B9">
              <w:rPr>
                <w:rFonts w:ascii="Times New Roman" w:eastAsia="DengXian" w:hAnsi="Times New Roman" w:cs="Times New Roman"/>
                <w:color w:val="000000"/>
                <w:kern w:val="0"/>
              </w:rPr>
              <w:t>Replication, recombination and repair</w:t>
            </w:r>
            <w:bookmarkEnd w:id="19"/>
          </w:p>
        </w:tc>
      </w:tr>
      <w:tr w:rsidR="0075080A" w:rsidRPr="000F31B9" w14:paraId="4B87E77C" w14:textId="77777777" w:rsidTr="0075080A">
        <w:tc>
          <w:tcPr>
            <w:tcW w:w="1242" w:type="dxa"/>
            <w:vAlign w:val="center"/>
          </w:tcPr>
          <w:p w14:paraId="56B71467"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4896A097"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COG_A</w:t>
            </w:r>
          </w:p>
        </w:tc>
        <w:tc>
          <w:tcPr>
            <w:tcW w:w="6379" w:type="dxa"/>
            <w:vAlign w:val="center"/>
          </w:tcPr>
          <w:p w14:paraId="559B8D48"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RNA processing and modification</w:t>
            </w:r>
          </w:p>
        </w:tc>
      </w:tr>
      <w:tr w:rsidR="0075080A" w:rsidRPr="000F31B9" w14:paraId="1B801B8B" w14:textId="77777777" w:rsidTr="0075080A">
        <w:tc>
          <w:tcPr>
            <w:tcW w:w="1242" w:type="dxa"/>
            <w:vAlign w:val="center"/>
          </w:tcPr>
          <w:p w14:paraId="37C86234"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1D6C3CC9"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COG_K</w:t>
            </w:r>
          </w:p>
        </w:tc>
        <w:tc>
          <w:tcPr>
            <w:tcW w:w="6379" w:type="dxa"/>
            <w:vAlign w:val="center"/>
          </w:tcPr>
          <w:p w14:paraId="5C64A0F7"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Transcription</w:t>
            </w:r>
          </w:p>
        </w:tc>
      </w:tr>
      <w:tr w:rsidR="0075080A" w:rsidRPr="000F31B9" w14:paraId="1968947E" w14:textId="77777777" w:rsidTr="0075080A">
        <w:tc>
          <w:tcPr>
            <w:tcW w:w="1242" w:type="dxa"/>
            <w:vAlign w:val="center"/>
          </w:tcPr>
          <w:p w14:paraId="1CAD67FC"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437AE2C6"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COG_J</w:t>
            </w:r>
          </w:p>
        </w:tc>
        <w:tc>
          <w:tcPr>
            <w:tcW w:w="6379" w:type="dxa"/>
            <w:vAlign w:val="center"/>
          </w:tcPr>
          <w:p w14:paraId="5C5A908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Translation, ribosomal structure and biogenesis</w:t>
            </w:r>
          </w:p>
        </w:tc>
      </w:tr>
      <w:tr w:rsidR="0075080A" w:rsidRPr="000F31B9" w14:paraId="1E657C61" w14:textId="77777777" w:rsidTr="0075080A">
        <w:tc>
          <w:tcPr>
            <w:tcW w:w="1242" w:type="dxa"/>
            <w:vAlign w:val="center"/>
          </w:tcPr>
          <w:p w14:paraId="5C1577BE"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3E9FA949"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COG_E</w:t>
            </w:r>
          </w:p>
        </w:tc>
        <w:tc>
          <w:tcPr>
            <w:tcW w:w="6379" w:type="dxa"/>
            <w:vAlign w:val="center"/>
          </w:tcPr>
          <w:p w14:paraId="0E2E39A1"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Amino acid transport and metabolism</w:t>
            </w:r>
          </w:p>
        </w:tc>
      </w:tr>
      <w:tr w:rsidR="0075080A" w:rsidRPr="000F31B9" w14:paraId="34272B5C" w14:textId="77777777" w:rsidTr="0075080A">
        <w:tc>
          <w:tcPr>
            <w:tcW w:w="1242" w:type="dxa"/>
            <w:vAlign w:val="center"/>
          </w:tcPr>
          <w:p w14:paraId="36615321"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4EBEF42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COG_G</w:t>
            </w:r>
          </w:p>
        </w:tc>
        <w:tc>
          <w:tcPr>
            <w:tcW w:w="6379" w:type="dxa"/>
            <w:vAlign w:val="center"/>
          </w:tcPr>
          <w:p w14:paraId="0EAA3E5D" w14:textId="77777777" w:rsidR="0075080A" w:rsidRPr="000F31B9" w:rsidRDefault="0075080A" w:rsidP="0075080A">
            <w:pPr>
              <w:jc w:val="center"/>
              <w:rPr>
                <w:rFonts w:ascii="Times New Roman" w:eastAsiaTheme="minorHAnsi" w:hAnsi="Times New Roman" w:cs="Times New Roman"/>
              </w:rPr>
            </w:pPr>
            <w:bookmarkStart w:id="20" w:name="_Hlk35364323"/>
            <w:bookmarkStart w:id="21" w:name="OLE_LINK109"/>
            <w:r w:rsidRPr="000F31B9">
              <w:rPr>
                <w:rFonts w:ascii="Times New Roman" w:eastAsia="DengXian" w:hAnsi="Times New Roman" w:cs="Times New Roman"/>
                <w:color w:val="000000"/>
                <w:kern w:val="0"/>
              </w:rPr>
              <w:t>Carbohydrate transport and metabolism</w:t>
            </w:r>
            <w:bookmarkEnd w:id="20"/>
            <w:bookmarkEnd w:id="21"/>
          </w:p>
        </w:tc>
      </w:tr>
      <w:tr w:rsidR="0075080A" w:rsidRPr="000F31B9" w14:paraId="415E81BB" w14:textId="77777777" w:rsidTr="0075080A">
        <w:tc>
          <w:tcPr>
            <w:tcW w:w="1242" w:type="dxa"/>
            <w:vAlign w:val="center"/>
          </w:tcPr>
          <w:p w14:paraId="5DB73D64"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59BAFE6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COG_C</w:t>
            </w:r>
          </w:p>
        </w:tc>
        <w:tc>
          <w:tcPr>
            <w:tcW w:w="6379" w:type="dxa"/>
            <w:vAlign w:val="center"/>
          </w:tcPr>
          <w:p w14:paraId="75BF279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Energy production and conversion</w:t>
            </w:r>
          </w:p>
        </w:tc>
      </w:tr>
      <w:tr w:rsidR="0075080A" w:rsidRPr="000F31B9" w14:paraId="683CB21A" w14:textId="77777777" w:rsidTr="0075080A">
        <w:tc>
          <w:tcPr>
            <w:tcW w:w="1242" w:type="dxa"/>
            <w:vAlign w:val="center"/>
          </w:tcPr>
          <w:p w14:paraId="61A3AD7C"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5F4363F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COG_P</w:t>
            </w:r>
          </w:p>
        </w:tc>
        <w:tc>
          <w:tcPr>
            <w:tcW w:w="6379" w:type="dxa"/>
            <w:vAlign w:val="center"/>
          </w:tcPr>
          <w:p w14:paraId="375F90A4"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Inorganic ion transport and metabolism</w:t>
            </w:r>
          </w:p>
        </w:tc>
      </w:tr>
      <w:tr w:rsidR="0075080A" w:rsidRPr="000F31B9" w14:paraId="2C21F756" w14:textId="77777777" w:rsidTr="0075080A">
        <w:tc>
          <w:tcPr>
            <w:tcW w:w="1242" w:type="dxa"/>
            <w:vAlign w:val="center"/>
          </w:tcPr>
          <w:p w14:paraId="7B897711"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63A9CF6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COG_I</w:t>
            </w:r>
          </w:p>
        </w:tc>
        <w:tc>
          <w:tcPr>
            <w:tcW w:w="6379" w:type="dxa"/>
            <w:vAlign w:val="center"/>
          </w:tcPr>
          <w:p w14:paraId="04863814"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Lipid transport and metabolism</w:t>
            </w:r>
          </w:p>
        </w:tc>
      </w:tr>
      <w:tr w:rsidR="0075080A" w:rsidRPr="000F31B9" w14:paraId="2C77A13F" w14:textId="77777777" w:rsidTr="0075080A">
        <w:tc>
          <w:tcPr>
            <w:tcW w:w="1242" w:type="dxa"/>
            <w:vAlign w:val="center"/>
          </w:tcPr>
          <w:p w14:paraId="2E1A6E31"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4702205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COG_Q</w:t>
            </w:r>
          </w:p>
        </w:tc>
        <w:tc>
          <w:tcPr>
            <w:tcW w:w="6379" w:type="dxa"/>
            <w:vAlign w:val="center"/>
          </w:tcPr>
          <w:p w14:paraId="37A0BCCC"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Secondary metabolites biosynthesis, transport and catabolism</w:t>
            </w:r>
          </w:p>
        </w:tc>
      </w:tr>
      <w:tr w:rsidR="0075080A" w:rsidRPr="000F31B9" w14:paraId="00955848" w14:textId="77777777" w:rsidTr="0075080A">
        <w:tc>
          <w:tcPr>
            <w:tcW w:w="1242" w:type="dxa"/>
            <w:vAlign w:val="center"/>
          </w:tcPr>
          <w:p w14:paraId="0471BE24" w14:textId="77777777" w:rsidR="0075080A" w:rsidRPr="000F31B9" w:rsidRDefault="0075080A" w:rsidP="0075080A">
            <w:pPr>
              <w:jc w:val="center"/>
              <w:rPr>
                <w:rFonts w:ascii="Times New Roman" w:eastAsiaTheme="minorHAnsi" w:hAnsi="Times New Roman" w:cs="Times New Roman"/>
              </w:rPr>
            </w:pPr>
          </w:p>
        </w:tc>
        <w:tc>
          <w:tcPr>
            <w:tcW w:w="1134" w:type="dxa"/>
            <w:vAlign w:val="center"/>
          </w:tcPr>
          <w:p w14:paraId="1A980CCC"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COG_T</w:t>
            </w:r>
          </w:p>
        </w:tc>
        <w:tc>
          <w:tcPr>
            <w:tcW w:w="6379" w:type="dxa"/>
            <w:vAlign w:val="center"/>
          </w:tcPr>
          <w:p w14:paraId="562FBDE8"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kern w:val="0"/>
              </w:rPr>
              <w:t>Signal transduction mechanisms</w:t>
            </w:r>
          </w:p>
        </w:tc>
      </w:tr>
      <w:bookmarkEnd w:id="18"/>
      <w:tr w:rsidR="0075080A" w:rsidRPr="000F31B9" w14:paraId="74CC2B96" w14:textId="77777777" w:rsidTr="0075080A">
        <w:tc>
          <w:tcPr>
            <w:tcW w:w="1242" w:type="dxa"/>
            <w:vAlign w:val="center"/>
          </w:tcPr>
          <w:p w14:paraId="7C688451"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50A9002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COG_V</w:t>
            </w:r>
          </w:p>
        </w:tc>
        <w:tc>
          <w:tcPr>
            <w:tcW w:w="6379" w:type="dxa"/>
            <w:shd w:val="clear" w:color="auto" w:fill="auto"/>
            <w:vAlign w:val="center"/>
          </w:tcPr>
          <w:p w14:paraId="7E78A12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Defense mechanisms</w:t>
            </w:r>
          </w:p>
        </w:tc>
      </w:tr>
      <w:tr w:rsidR="0075080A" w:rsidRPr="000F31B9" w14:paraId="0199E01C" w14:textId="77777777" w:rsidTr="0075080A">
        <w:tc>
          <w:tcPr>
            <w:tcW w:w="1242" w:type="dxa"/>
            <w:vAlign w:val="center"/>
          </w:tcPr>
          <w:p w14:paraId="57B11D71" w14:textId="77777777" w:rsidR="0075080A" w:rsidRPr="000F31B9" w:rsidRDefault="0075080A" w:rsidP="0075080A">
            <w:pPr>
              <w:jc w:val="center"/>
              <w:rPr>
                <w:rFonts w:ascii="Times New Roman" w:eastAsiaTheme="minorHAnsi" w:hAnsi="Times New Roman" w:cs="Times New Roman"/>
              </w:rPr>
            </w:pPr>
            <w:bookmarkStart w:id="22" w:name="_Hlk35365038"/>
          </w:p>
        </w:tc>
        <w:tc>
          <w:tcPr>
            <w:tcW w:w="1134" w:type="dxa"/>
            <w:shd w:val="clear" w:color="auto" w:fill="auto"/>
            <w:vAlign w:val="center"/>
          </w:tcPr>
          <w:p w14:paraId="40C34CF2"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COG_O</w:t>
            </w:r>
          </w:p>
        </w:tc>
        <w:tc>
          <w:tcPr>
            <w:tcW w:w="6379" w:type="dxa"/>
            <w:shd w:val="clear" w:color="auto" w:fill="auto"/>
            <w:vAlign w:val="center"/>
          </w:tcPr>
          <w:p w14:paraId="1F6BB20A"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Posttranslational modification, protein turnover, chaperones</w:t>
            </w:r>
          </w:p>
        </w:tc>
      </w:tr>
      <w:tr w:rsidR="0075080A" w:rsidRPr="000F31B9" w14:paraId="3342F981" w14:textId="77777777" w:rsidTr="0075080A">
        <w:tc>
          <w:tcPr>
            <w:tcW w:w="1242" w:type="dxa"/>
            <w:vAlign w:val="center"/>
          </w:tcPr>
          <w:p w14:paraId="073747AD" w14:textId="77777777" w:rsidR="0075080A" w:rsidRPr="000F31B9" w:rsidRDefault="0075080A" w:rsidP="0075080A">
            <w:pPr>
              <w:jc w:val="center"/>
              <w:rPr>
                <w:rFonts w:ascii="Times New Roman" w:eastAsiaTheme="minorHAnsi" w:hAnsi="Times New Roman" w:cs="Times New Roman"/>
              </w:rPr>
            </w:pPr>
            <w:bookmarkStart w:id="23" w:name="_Hlk34343402"/>
            <w:bookmarkEnd w:id="22"/>
            <w:proofErr w:type="spellStart"/>
            <w:r w:rsidRPr="000F31B9">
              <w:rPr>
                <w:rFonts w:ascii="Times New Roman" w:eastAsiaTheme="minorHAnsi" w:hAnsi="Times New Roman" w:cs="Times New Roman"/>
              </w:rPr>
              <w:lastRenderedPageBreak/>
              <w:t>ResFam</w:t>
            </w:r>
            <w:bookmarkEnd w:id="23"/>
            <w:proofErr w:type="spellEnd"/>
          </w:p>
        </w:tc>
        <w:tc>
          <w:tcPr>
            <w:tcW w:w="1134" w:type="dxa"/>
            <w:shd w:val="clear" w:color="auto" w:fill="auto"/>
            <w:vAlign w:val="center"/>
          </w:tcPr>
          <w:p w14:paraId="6EC55F7C"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w:t>
            </w:r>
          </w:p>
        </w:tc>
        <w:tc>
          <w:tcPr>
            <w:tcW w:w="6379" w:type="dxa"/>
            <w:shd w:val="clear" w:color="auto" w:fill="auto"/>
            <w:vAlign w:val="center"/>
          </w:tcPr>
          <w:p w14:paraId="24ED00C3"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chloramphenicol efflux pump</w:t>
            </w:r>
          </w:p>
        </w:tc>
      </w:tr>
      <w:tr w:rsidR="0075080A" w:rsidRPr="000F31B9" w14:paraId="403FE4C5" w14:textId="77777777" w:rsidTr="0075080A">
        <w:tc>
          <w:tcPr>
            <w:tcW w:w="1242" w:type="dxa"/>
            <w:vAlign w:val="center"/>
          </w:tcPr>
          <w:p w14:paraId="2B6A9A5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3AFB23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w:t>
            </w:r>
          </w:p>
        </w:tc>
        <w:tc>
          <w:tcPr>
            <w:tcW w:w="6379" w:type="dxa"/>
            <w:shd w:val="clear" w:color="auto" w:fill="auto"/>
            <w:vAlign w:val="center"/>
          </w:tcPr>
          <w:p w14:paraId="765544DE"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macB</w:t>
            </w:r>
            <w:proofErr w:type="spellEnd"/>
            <w:r w:rsidRPr="000F31B9">
              <w:rPr>
                <w:rFonts w:ascii="Times New Roman" w:eastAsia="DengXian" w:hAnsi="Times New Roman" w:cs="Times New Roman"/>
                <w:color w:val="000000"/>
              </w:rPr>
              <w:t>: subunit of efflux pump conferring antibiotic resistance</w:t>
            </w:r>
          </w:p>
        </w:tc>
      </w:tr>
      <w:tr w:rsidR="0075080A" w:rsidRPr="000F31B9" w14:paraId="5CD9080F" w14:textId="77777777" w:rsidTr="0075080A">
        <w:tc>
          <w:tcPr>
            <w:tcW w:w="1242" w:type="dxa"/>
            <w:vAlign w:val="center"/>
          </w:tcPr>
          <w:p w14:paraId="6E383799"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DB9E73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w:t>
            </w:r>
          </w:p>
        </w:tc>
        <w:tc>
          <w:tcPr>
            <w:tcW w:w="6379" w:type="dxa"/>
            <w:shd w:val="clear" w:color="auto" w:fill="auto"/>
            <w:vAlign w:val="center"/>
          </w:tcPr>
          <w:p w14:paraId="5FE7DB68" w14:textId="77777777" w:rsidR="0075080A" w:rsidRPr="000F31B9" w:rsidRDefault="0075080A" w:rsidP="0075080A">
            <w:pPr>
              <w:jc w:val="center"/>
              <w:rPr>
                <w:rFonts w:ascii="Times New Roman" w:eastAsiaTheme="minorHAnsi" w:hAnsi="Times New Roman" w:cs="Times New Roman"/>
              </w:rPr>
            </w:pPr>
            <w:bookmarkStart w:id="24" w:name="OLE_LINK97"/>
            <w:proofErr w:type="spellStart"/>
            <w:r w:rsidRPr="000F31B9">
              <w:rPr>
                <w:rFonts w:ascii="Times New Roman" w:eastAsia="DengXian" w:hAnsi="Times New Roman" w:cs="Times New Roman"/>
                <w:color w:val="000000"/>
              </w:rPr>
              <w:t>VanS</w:t>
            </w:r>
            <w:proofErr w:type="spellEnd"/>
            <w:r w:rsidRPr="000F31B9">
              <w:rPr>
                <w:rFonts w:ascii="Times New Roman" w:eastAsia="DengXian" w:hAnsi="Times New Roman" w:cs="Times New Roman"/>
                <w:color w:val="000000"/>
              </w:rPr>
              <w:t>:</w:t>
            </w:r>
            <w:bookmarkEnd w:id="24"/>
            <w:r w:rsidRPr="000F31B9">
              <w:rPr>
                <w:rFonts w:ascii="Times New Roman" w:eastAsia="DengXian" w:hAnsi="Times New Roman" w:cs="Times New Roman"/>
                <w:color w:val="000000"/>
              </w:rPr>
              <w:t xml:space="preserve"> </w:t>
            </w:r>
            <w:bookmarkStart w:id="25" w:name="OLE_LINK103"/>
            <w:bookmarkStart w:id="26" w:name="OLE_LINK104"/>
            <w:proofErr w:type="spellStart"/>
            <w:r w:rsidRPr="000F31B9">
              <w:rPr>
                <w:rFonts w:ascii="Times New Roman" w:eastAsia="DengXian" w:hAnsi="Times New Roman" w:cs="Times New Roman"/>
                <w:color w:val="000000"/>
              </w:rPr>
              <w:t>trasncriptional</w:t>
            </w:r>
            <w:proofErr w:type="spellEnd"/>
            <w:r w:rsidRPr="000F31B9">
              <w:rPr>
                <w:rFonts w:ascii="Times New Roman" w:eastAsia="DengXian" w:hAnsi="Times New Roman" w:cs="Times New Roman"/>
                <w:color w:val="000000"/>
              </w:rPr>
              <w:t xml:space="preserve"> regulator of van </w:t>
            </w:r>
            <w:proofErr w:type="spellStart"/>
            <w:r w:rsidRPr="000F31B9">
              <w:rPr>
                <w:rFonts w:ascii="Times New Roman" w:eastAsia="DengXian" w:hAnsi="Times New Roman" w:cs="Times New Roman"/>
                <w:color w:val="000000"/>
              </w:rPr>
              <w:t>glycopeptide</w:t>
            </w:r>
            <w:proofErr w:type="spellEnd"/>
            <w:r w:rsidRPr="000F31B9">
              <w:rPr>
                <w:rFonts w:ascii="Times New Roman" w:eastAsia="DengXian" w:hAnsi="Times New Roman" w:cs="Times New Roman"/>
                <w:color w:val="000000"/>
              </w:rPr>
              <w:t xml:space="preserve"> resistance genes</w:t>
            </w:r>
            <w:bookmarkEnd w:id="25"/>
            <w:bookmarkEnd w:id="26"/>
          </w:p>
        </w:tc>
      </w:tr>
      <w:tr w:rsidR="0075080A" w:rsidRPr="000F31B9" w14:paraId="0A782801" w14:textId="77777777" w:rsidTr="0075080A">
        <w:tc>
          <w:tcPr>
            <w:tcW w:w="1242" w:type="dxa"/>
            <w:vAlign w:val="center"/>
          </w:tcPr>
          <w:p w14:paraId="0D171B24"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A78F8F0"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resfam4</w:t>
            </w:r>
          </w:p>
        </w:tc>
        <w:tc>
          <w:tcPr>
            <w:tcW w:w="6379" w:type="dxa"/>
            <w:shd w:val="clear" w:color="auto" w:fill="auto"/>
            <w:vAlign w:val="center"/>
          </w:tcPr>
          <w:p w14:paraId="1DF2E642"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VanS</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trasncriptional</w:t>
            </w:r>
            <w:proofErr w:type="spellEnd"/>
            <w:r w:rsidRPr="000F31B9">
              <w:rPr>
                <w:rFonts w:ascii="Times New Roman" w:eastAsia="DengXian" w:hAnsi="Times New Roman" w:cs="Times New Roman"/>
                <w:color w:val="000000"/>
              </w:rPr>
              <w:t xml:space="preserve"> regulator of van </w:t>
            </w:r>
            <w:proofErr w:type="spellStart"/>
            <w:r w:rsidRPr="000F31B9">
              <w:rPr>
                <w:rFonts w:ascii="Times New Roman" w:eastAsia="DengXian" w:hAnsi="Times New Roman" w:cs="Times New Roman"/>
                <w:color w:val="000000"/>
              </w:rPr>
              <w:t>glycopeptide</w:t>
            </w:r>
            <w:proofErr w:type="spellEnd"/>
            <w:r w:rsidRPr="000F31B9">
              <w:rPr>
                <w:rFonts w:ascii="Times New Roman" w:eastAsia="DengXian" w:hAnsi="Times New Roman" w:cs="Times New Roman"/>
                <w:color w:val="000000"/>
              </w:rPr>
              <w:t xml:space="preserve"> resistance genes</w:t>
            </w:r>
          </w:p>
        </w:tc>
      </w:tr>
      <w:tr w:rsidR="0075080A" w:rsidRPr="000F31B9" w14:paraId="2D5928F3" w14:textId="77777777" w:rsidTr="0075080A">
        <w:tc>
          <w:tcPr>
            <w:tcW w:w="1242" w:type="dxa"/>
            <w:vAlign w:val="center"/>
          </w:tcPr>
          <w:p w14:paraId="3EA3606A"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CB6A93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resfam5</w:t>
            </w:r>
          </w:p>
        </w:tc>
        <w:tc>
          <w:tcPr>
            <w:tcW w:w="6379" w:type="dxa"/>
            <w:shd w:val="clear" w:color="auto" w:fill="auto"/>
            <w:vAlign w:val="center"/>
          </w:tcPr>
          <w:p w14:paraId="26873DC3"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VanS</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trasncriptional</w:t>
            </w:r>
            <w:proofErr w:type="spellEnd"/>
            <w:r w:rsidRPr="000F31B9">
              <w:rPr>
                <w:rFonts w:ascii="Times New Roman" w:eastAsia="DengXian" w:hAnsi="Times New Roman" w:cs="Times New Roman"/>
                <w:color w:val="000000"/>
              </w:rPr>
              <w:t xml:space="preserve"> regulator of van </w:t>
            </w:r>
            <w:proofErr w:type="spellStart"/>
            <w:r w:rsidRPr="000F31B9">
              <w:rPr>
                <w:rFonts w:ascii="Times New Roman" w:eastAsia="DengXian" w:hAnsi="Times New Roman" w:cs="Times New Roman"/>
                <w:color w:val="000000"/>
              </w:rPr>
              <w:t>glycopeptide</w:t>
            </w:r>
            <w:proofErr w:type="spellEnd"/>
            <w:r w:rsidRPr="000F31B9">
              <w:rPr>
                <w:rFonts w:ascii="Times New Roman" w:eastAsia="DengXian" w:hAnsi="Times New Roman" w:cs="Times New Roman"/>
                <w:color w:val="000000"/>
              </w:rPr>
              <w:t xml:space="preserve"> resistance genes</w:t>
            </w:r>
          </w:p>
        </w:tc>
      </w:tr>
      <w:tr w:rsidR="0075080A" w:rsidRPr="000F31B9" w14:paraId="30DEB781" w14:textId="77777777" w:rsidTr="0075080A">
        <w:tc>
          <w:tcPr>
            <w:tcW w:w="1242" w:type="dxa"/>
            <w:vAlign w:val="center"/>
          </w:tcPr>
          <w:p w14:paraId="5084B43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E0275D4"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resfam6</w:t>
            </w:r>
          </w:p>
        </w:tc>
        <w:tc>
          <w:tcPr>
            <w:tcW w:w="6379" w:type="dxa"/>
            <w:shd w:val="clear" w:color="auto" w:fill="auto"/>
            <w:vAlign w:val="center"/>
          </w:tcPr>
          <w:p w14:paraId="0F6F034F"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VanS</w:t>
            </w:r>
            <w:proofErr w:type="spellEnd"/>
            <w:r w:rsidRPr="000F31B9">
              <w:rPr>
                <w:rFonts w:ascii="Times New Roman" w:eastAsia="DengXian" w:hAnsi="Times New Roman" w:cs="Times New Roman"/>
                <w:color w:val="000000"/>
              </w:rPr>
              <w:t>: tran</w:t>
            </w:r>
            <w:bookmarkStart w:id="27" w:name="OLE_LINK119"/>
            <w:r w:rsidRPr="000F31B9">
              <w:rPr>
                <w:rFonts w:ascii="Times New Roman" w:eastAsia="DengXian" w:hAnsi="Times New Roman" w:cs="Times New Roman"/>
                <w:color w:val="000000"/>
              </w:rPr>
              <w:t>s</w:t>
            </w:r>
            <w:bookmarkEnd w:id="27"/>
            <w:r w:rsidRPr="000F31B9">
              <w:rPr>
                <w:rFonts w:ascii="Times New Roman" w:eastAsia="DengXian" w:hAnsi="Times New Roman" w:cs="Times New Roman"/>
                <w:color w:val="000000"/>
              </w:rPr>
              <w:t xml:space="preserve">criptional regulator of van </w:t>
            </w:r>
            <w:proofErr w:type="spellStart"/>
            <w:r w:rsidRPr="000F31B9">
              <w:rPr>
                <w:rFonts w:ascii="Times New Roman" w:eastAsia="DengXian" w:hAnsi="Times New Roman" w:cs="Times New Roman"/>
                <w:color w:val="000000"/>
              </w:rPr>
              <w:t>glycopeptide</w:t>
            </w:r>
            <w:proofErr w:type="spellEnd"/>
            <w:r w:rsidRPr="000F31B9">
              <w:rPr>
                <w:rFonts w:ascii="Times New Roman" w:eastAsia="DengXian" w:hAnsi="Times New Roman" w:cs="Times New Roman"/>
                <w:color w:val="000000"/>
              </w:rPr>
              <w:t xml:space="preserve"> resistance genes</w:t>
            </w:r>
          </w:p>
        </w:tc>
      </w:tr>
      <w:tr w:rsidR="0075080A" w:rsidRPr="000F31B9" w14:paraId="444C9344" w14:textId="77777777" w:rsidTr="0075080A">
        <w:tc>
          <w:tcPr>
            <w:tcW w:w="1242" w:type="dxa"/>
            <w:vAlign w:val="center"/>
          </w:tcPr>
          <w:p w14:paraId="6B32A67A"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12995A0"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resfam7</w:t>
            </w:r>
          </w:p>
        </w:tc>
        <w:tc>
          <w:tcPr>
            <w:tcW w:w="6379" w:type="dxa"/>
            <w:shd w:val="clear" w:color="auto" w:fill="auto"/>
            <w:vAlign w:val="center"/>
          </w:tcPr>
          <w:p w14:paraId="035DE5FB"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VanR</w:t>
            </w:r>
            <w:proofErr w:type="spellEnd"/>
            <w:r w:rsidRPr="000F31B9">
              <w:rPr>
                <w:rFonts w:ascii="Times New Roman" w:eastAsia="DengXian" w:hAnsi="Times New Roman" w:cs="Times New Roman"/>
                <w:color w:val="000000"/>
              </w:rPr>
              <w:t xml:space="preserve">: transcriptional activator regulating </w:t>
            </w:r>
            <w:proofErr w:type="spellStart"/>
            <w:r w:rsidRPr="000F31B9">
              <w:rPr>
                <w:rFonts w:ascii="Times New Roman" w:eastAsia="DengXian" w:hAnsi="Times New Roman" w:cs="Times New Roman"/>
                <w:color w:val="000000"/>
              </w:rPr>
              <w:t>VanA</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VanH</w:t>
            </w:r>
            <w:proofErr w:type="spellEnd"/>
            <w:r w:rsidRPr="000F31B9">
              <w:rPr>
                <w:rFonts w:ascii="Times New Roman" w:eastAsia="DengXian" w:hAnsi="Times New Roman" w:cs="Times New Roman"/>
                <w:color w:val="000000"/>
              </w:rPr>
              <w:t xml:space="preserve"> and </w:t>
            </w:r>
            <w:proofErr w:type="spellStart"/>
            <w:r w:rsidRPr="000F31B9">
              <w:rPr>
                <w:rFonts w:ascii="Times New Roman" w:eastAsia="DengXian" w:hAnsi="Times New Roman" w:cs="Times New Roman"/>
                <w:color w:val="000000"/>
              </w:rPr>
              <w:t>VanX</w:t>
            </w:r>
            <w:proofErr w:type="spellEnd"/>
          </w:p>
        </w:tc>
      </w:tr>
      <w:tr w:rsidR="0075080A" w:rsidRPr="000F31B9" w14:paraId="223ADC63" w14:textId="77777777" w:rsidTr="0075080A">
        <w:tc>
          <w:tcPr>
            <w:tcW w:w="1242" w:type="dxa"/>
            <w:vAlign w:val="center"/>
          </w:tcPr>
          <w:p w14:paraId="48BA83A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65A53D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resfam8</w:t>
            </w:r>
          </w:p>
        </w:tc>
        <w:tc>
          <w:tcPr>
            <w:tcW w:w="6379" w:type="dxa"/>
            <w:shd w:val="clear" w:color="auto" w:fill="auto"/>
            <w:vAlign w:val="center"/>
          </w:tcPr>
          <w:p w14:paraId="42506B8D"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phoQ</w:t>
            </w:r>
            <w:proofErr w:type="spellEnd"/>
            <w:r w:rsidRPr="000F31B9">
              <w:rPr>
                <w:rFonts w:ascii="Times New Roman" w:eastAsia="DengXian" w:hAnsi="Times New Roman" w:cs="Times New Roman"/>
                <w:color w:val="000000"/>
              </w:rPr>
              <w:t>: subunit of gene modulating antibiotic efflux</w:t>
            </w:r>
          </w:p>
        </w:tc>
      </w:tr>
      <w:tr w:rsidR="0075080A" w:rsidRPr="000F31B9" w14:paraId="5796DA33" w14:textId="77777777" w:rsidTr="0075080A">
        <w:tc>
          <w:tcPr>
            <w:tcW w:w="1242" w:type="dxa"/>
            <w:vAlign w:val="center"/>
          </w:tcPr>
          <w:p w14:paraId="4725857A"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57E660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resfam9</w:t>
            </w:r>
          </w:p>
        </w:tc>
        <w:tc>
          <w:tcPr>
            <w:tcW w:w="6379" w:type="dxa"/>
            <w:shd w:val="clear" w:color="auto" w:fill="auto"/>
            <w:vAlign w:val="center"/>
          </w:tcPr>
          <w:p w14:paraId="5D1DB432"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VanS</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trasncriptional</w:t>
            </w:r>
            <w:proofErr w:type="spellEnd"/>
            <w:r w:rsidRPr="000F31B9">
              <w:rPr>
                <w:rFonts w:ascii="Times New Roman" w:eastAsia="DengXian" w:hAnsi="Times New Roman" w:cs="Times New Roman"/>
                <w:color w:val="000000"/>
              </w:rPr>
              <w:t xml:space="preserve"> regulator of van </w:t>
            </w:r>
            <w:proofErr w:type="spellStart"/>
            <w:r w:rsidRPr="000F31B9">
              <w:rPr>
                <w:rFonts w:ascii="Times New Roman" w:eastAsia="DengXian" w:hAnsi="Times New Roman" w:cs="Times New Roman"/>
                <w:color w:val="000000"/>
              </w:rPr>
              <w:t>glycopeptide</w:t>
            </w:r>
            <w:proofErr w:type="spellEnd"/>
            <w:r w:rsidRPr="000F31B9">
              <w:rPr>
                <w:rFonts w:ascii="Times New Roman" w:eastAsia="DengXian" w:hAnsi="Times New Roman" w:cs="Times New Roman"/>
                <w:color w:val="000000"/>
              </w:rPr>
              <w:t xml:space="preserve"> resistance genes</w:t>
            </w:r>
          </w:p>
        </w:tc>
      </w:tr>
      <w:tr w:rsidR="0075080A" w:rsidRPr="000F31B9" w14:paraId="4FDB3C38" w14:textId="77777777" w:rsidTr="0075080A">
        <w:tc>
          <w:tcPr>
            <w:tcW w:w="1242" w:type="dxa"/>
            <w:vAlign w:val="center"/>
          </w:tcPr>
          <w:p w14:paraId="513DAFE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6929899"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resfam10</w:t>
            </w:r>
          </w:p>
        </w:tc>
        <w:tc>
          <w:tcPr>
            <w:tcW w:w="6379" w:type="dxa"/>
            <w:shd w:val="clear" w:color="auto" w:fill="auto"/>
            <w:vAlign w:val="center"/>
          </w:tcPr>
          <w:p w14:paraId="00F4F157"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baeS</w:t>
            </w:r>
            <w:proofErr w:type="spellEnd"/>
            <w:r w:rsidRPr="000F31B9">
              <w:rPr>
                <w:rFonts w:ascii="Times New Roman" w:eastAsia="DengXian" w:hAnsi="Times New Roman" w:cs="Times New Roman"/>
                <w:color w:val="000000"/>
              </w:rPr>
              <w:t>: subunit of gene modulating antibiotic efflux</w:t>
            </w:r>
          </w:p>
        </w:tc>
      </w:tr>
      <w:tr w:rsidR="0075080A" w:rsidRPr="000F31B9" w14:paraId="7023E2D9" w14:textId="77777777" w:rsidTr="0075080A">
        <w:tc>
          <w:tcPr>
            <w:tcW w:w="1242" w:type="dxa"/>
            <w:vAlign w:val="center"/>
          </w:tcPr>
          <w:p w14:paraId="28A2113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C7BBE0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resfam11</w:t>
            </w:r>
          </w:p>
        </w:tc>
        <w:tc>
          <w:tcPr>
            <w:tcW w:w="6379" w:type="dxa"/>
            <w:shd w:val="clear" w:color="auto" w:fill="auto"/>
            <w:vAlign w:val="center"/>
          </w:tcPr>
          <w:p w14:paraId="6236ECB6"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VanR</w:t>
            </w:r>
            <w:proofErr w:type="spellEnd"/>
            <w:r w:rsidRPr="000F31B9">
              <w:rPr>
                <w:rFonts w:ascii="Times New Roman" w:eastAsia="DengXian" w:hAnsi="Times New Roman" w:cs="Times New Roman"/>
                <w:color w:val="000000"/>
              </w:rPr>
              <w:t xml:space="preserve">: transcriptional activator regulating </w:t>
            </w:r>
            <w:proofErr w:type="spellStart"/>
            <w:r w:rsidRPr="000F31B9">
              <w:rPr>
                <w:rFonts w:ascii="Times New Roman" w:eastAsia="DengXian" w:hAnsi="Times New Roman" w:cs="Times New Roman"/>
                <w:color w:val="000000"/>
              </w:rPr>
              <w:t>VanA</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VanH</w:t>
            </w:r>
            <w:proofErr w:type="spellEnd"/>
            <w:r w:rsidRPr="000F31B9">
              <w:rPr>
                <w:rFonts w:ascii="Times New Roman" w:eastAsia="DengXian" w:hAnsi="Times New Roman" w:cs="Times New Roman"/>
                <w:color w:val="000000"/>
              </w:rPr>
              <w:t xml:space="preserve"> and </w:t>
            </w:r>
            <w:proofErr w:type="spellStart"/>
            <w:r w:rsidRPr="000F31B9">
              <w:rPr>
                <w:rFonts w:ascii="Times New Roman" w:eastAsia="DengXian" w:hAnsi="Times New Roman" w:cs="Times New Roman"/>
                <w:color w:val="000000"/>
              </w:rPr>
              <w:t>VanX</w:t>
            </w:r>
            <w:proofErr w:type="spellEnd"/>
          </w:p>
        </w:tc>
      </w:tr>
      <w:tr w:rsidR="0075080A" w:rsidRPr="000F31B9" w14:paraId="6E07DAAA" w14:textId="77777777" w:rsidTr="0075080A">
        <w:tc>
          <w:tcPr>
            <w:tcW w:w="1242" w:type="dxa"/>
            <w:vAlign w:val="center"/>
          </w:tcPr>
          <w:p w14:paraId="2BC28BC8"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1792F2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resfam12</w:t>
            </w:r>
          </w:p>
        </w:tc>
        <w:tc>
          <w:tcPr>
            <w:tcW w:w="6379" w:type="dxa"/>
            <w:shd w:val="clear" w:color="auto" w:fill="auto"/>
            <w:vAlign w:val="center"/>
          </w:tcPr>
          <w:p w14:paraId="0113C20B"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VanH</w:t>
            </w:r>
            <w:proofErr w:type="spellEnd"/>
            <w:r w:rsidRPr="000F31B9">
              <w:rPr>
                <w:rFonts w:ascii="Times New Roman" w:eastAsia="DengXian" w:hAnsi="Times New Roman" w:cs="Times New Roman"/>
                <w:color w:val="000000"/>
              </w:rPr>
              <w:t>: D-specific alpha-</w:t>
            </w:r>
            <w:proofErr w:type="spellStart"/>
            <w:r w:rsidRPr="000F31B9">
              <w:rPr>
                <w:rFonts w:ascii="Times New Roman" w:eastAsia="DengXian" w:hAnsi="Times New Roman" w:cs="Times New Roman"/>
                <w:color w:val="000000"/>
              </w:rPr>
              <w:t>ketoacid</w:t>
            </w:r>
            <w:proofErr w:type="spellEnd"/>
            <w:r w:rsidRPr="000F31B9">
              <w:rPr>
                <w:rFonts w:ascii="Times New Roman" w:eastAsia="DengXian" w:hAnsi="Times New Roman" w:cs="Times New Roman"/>
                <w:color w:val="000000"/>
              </w:rPr>
              <w:t xml:space="preserve"> dehydrogenase that synthesizes D-lactate</w:t>
            </w:r>
          </w:p>
        </w:tc>
      </w:tr>
      <w:tr w:rsidR="0075080A" w:rsidRPr="000F31B9" w14:paraId="711A1A11" w14:textId="77777777" w:rsidTr="0075080A">
        <w:tc>
          <w:tcPr>
            <w:tcW w:w="1242" w:type="dxa"/>
            <w:vAlign w:val="center"/>
          </w:tcPr>
          <w:p w14:paraId="3E5C8E3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FC8ACE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resfam13</w:t>
            </w:r>
          </w:p>
        </w:tc>
        <w:tc>
          <w:tcPr>
            <w:tcW w:w="6379" w:type="dxa"/>
            <w:shd w:val="clear" w:color="auto" w:fill="auto"/>
            <w:vAlign w:val="center"/>
          </w:tcPr>
          <w:p w14:paraId="509EA483"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VanH</w:t>
            </w:r>
            <w:proofErr w:type="spellEnd"/>
            <w:r w:rsidRPr="000F31B9">
              <w:rPr>
                <w:rFonts w:ascii="Times New Roman" w:eastAsia="DengXian" w:hAnsi="Times New Roman" w:cs="Times New Roman"/>
                <w:color w:val="000000"/>
              </w:rPr>
              <w:t>: D-specific alpha-</w:t>
            </w:r>
            <w:proofErr w:type="spellStart"/>
            <w:r w:rsidRPr="000F31B9">
              <w:rPr>
                <w:rFonts w:ascii="Times New Roman" w:eastAsia="DengXian" w:hAnsi="Times New Roman" w:cs="Times New Roman"/>
                <w:color w:val="000000"/>
              </w:rPr>
              <w:t>ketoacid</w:t>
            </w:r>
            <w:proofErr w:type="spellEnd"/>
            <w:r w:rsidRPr="000F31B9">
              <w:rPr>
                <w:rFonts w:ascii="Times New Roman" w:eastAsia="DengXian" w:hAnsi="Times New Roman" w:cs="Times New Roman"/>
                <w:color w:val="000000"/>
              </w:rPr>
              <w:t xml:space="preserve"> dehydrogenase that synthesizes D-lactate</w:t>
            </w:r>
          </w:p>
        </w:tc>
      </w:tr>
      <w:tr w:rsidR="0075080A" w:rsidRPr="000F31B9" w14:paraId="14C79FE7" w14:textId="77777777" w:rsidTr="0075080A">
        <w:tc>
          <w:tcPr>
            <w:tcW w:w="1242" w:type="dxa"/>
            <w:vAlign w:val="center"/>
          </w:tcPr>
          <w:p w14:paraId="1166EE4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4CF9CB7"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resfam14</w:t>
            </w:r>
          </w:p>
        </w:tc>
        <w:tc>
          <w:tcPr>
            <w:tcW w:w="6379" w:type="dxa"/>
            <w:shd w:val="clear" w:color="auto" w:fill="auto"/>
            <w:vAlign w:val="center"/>
          </w:tcPr>
          <w:p w14:paraId="1BBBF58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major facilitator superfamily (MFS) antibiotic efflux pump</w:t>
            </w:r>
          </w:p>
        </w:tc>
      </w:tr>
      <w:tr w:rsidR="0075080A" w:rsidRPr="000F31B9" w14:paraId="3F38BFE5" w14:textId="77777777" w:rsidTr="0075080A">
        <w:tc>
          <w:tcPr>
            <w:tcW w:w="1242" w:type="dxa"/>
            <w:vAlign w:val="center"/>
          </w:tcPr>
          <w:p w14:paraId="494E228E"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55907FE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resfam15</w:t>
            </w:r>
          </w:p>
        </w:tc>
        <w:tc>
          <w:tcPr>
            <w:tcW w:w="6379" w:type="dxa"/>
            <w:shd w:val="clear" w:color="auto" w:fill="auto"/>
            <w:vAlign w:val="center"/>
          </w:tcPr>
          <w:p w14:paraId="23884E83"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chloramphenicol efflux pump</w:t>
            </w:r>
          </w:p>
        </w:tc>
      </w:tr>
      <w:tr w:rsidR="0075080A" w:rsidRPr="000F31B9" w14:paraId="3FB88F07" w14:textId="77777777" w:rsidTr="0075080A">
        <w:tc>
          <w:tcPr>
            <w:tcW w:w="1242" w:type="dxa"/>
            <w:vAlign w:val="center"/>
          </w:tcPr>
          <w:p w14:paraId="7F2698E4"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6C467D4"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resfam16</w:t>
            </w:r>
          </w:p>
        </w:tc>
        <w:tc>
          <w:tcPr>
            <w:tcW w:w="6379" w:type="dxa"/>
            <w:shd w:val="clear" w:color="auto" w:fill="auto"/>
            <w:vAlign w:val="center"/>
          </w:tcPr>
          <w:p w14:paraId="37CFF361"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adeS</w:t>
            </w:r>
            <w:proofErr w:type="spellEnd"/>
            <w:r w:rsidRPr="000F31B9">
              <w:rPr>
                <w:rFonts w:ascii="Times New Roman" w:eastAsia="DengXian" w:hAnsi="Times New Roman" w:cs="Times New Roman"/>
                <w:color w:val="000000"/>
              </w:rPr>
              <w:t xml:space="preserve">: gene modulating antibiotic efflux regulating </w:t>
            </w:r>
            <w:proofErr w:type="spellStart"/>
            <w:r w:rsidRPr="000F31B9">
              <w:rPr>
                <w:rFonts w:ascii="Times New Roman" w:eastAsia="DengXian" w:hAnsi="Times New Roman" w:cs="Times New Roman"/>
                <w:color w:val="000000"/>
              </w:rPr>
              <w:t>AdeABC</w:t>
            </w:r>
            <w:proofErr w:type="spellEnd"/>
          </w:p>
        </w:tc>
      </w:tr>
      <w:tr w:rsidR="0075080A" w:rsidRPr="000F31B9" w14:paraId="463580E5" w14:textId="77777777" w:rsidTr="0075080A">
        <w:tc>
          <w:tcPr>
            <w:tcW w:w="1242" w:type="dxa"/>
            <w:vAlign w:val="center"/>
          </w:tcPr>
          <w:p w14:paraId="2653E1A0"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B03880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resfam17</w:t>
            </w:r>
          </w:p>
        </w:tc>
        <w:tc>
          <w:tcPr>
            <w:tcW w:w="6379" w:type="dxa"/>
            <w:shd w:val="clear" w:color="auto" w:fill="auto"/>
            <w:vAlign w:val="center"/>
          </w:tcPr>
          <w:p w14:paraId="518714C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resistance-nodulation-cell division (RND) antibiotic efflux pump</w:t>
            </w:r>
          </w:p>
        </w:tc>
      </w:tr>
      <w:tr w:rsidR="0075080A" w:rsidRPr="000F31B9" w14:paraId="0943655C" w14:textId="77777777" w:rsidTr="0075080A">
        <w:tc>
          <w:tcPr>
            <w:tcW w:w="1242" w:type="dxa"/>
            <w:vAlign w:val="center"/>
          </w:tcPr>
          <w:p w14:paraId="0D9EA02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973565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resfam18</w:t>
            </w:r>
          </w:p>
        </w:tc>
        <w:tc>
          <w:tcPr>
            <w:tcW w:w="6379" w:type="dxa"/>
            <w:shd w:val="clear" w:color="auto" w:fill="auto"/>
            <w:vAlign w:val="center"/>
          </w:tcPr>
          <w:p w14:paraId="78C3C401"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resistance-nodulation-cell division (RND) antibiotic efflux pump</w:t>
            </w:r>
          </w:p>
        </w:tc>
      </w:tr>
      <w:tr w:rsidR="0075080A" w:rsidRPr="000F31B9" w14:paraId="3A270B6A" w14:textId="77777777" w:rsidTr="0075080A">
        <w:tc>
          <w:tcPr>
            <w:tcW w:w="1242" w:type="dxa"/>
            <w:vAlign w:val="center"/>
          </w:tcPr>
          <w:p w14:paraId="79942BC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46125D9"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resfam19</w:t>
            </w:r>
          </w:p>
        </w:tc>
        <w:tc>
          <w:tcPr>
            <w:tcW w:w="6379" w:type="dxa"/>
            <w:shd w:val="clear" w:color="auto" w:fill="auto"/>
            <w:vAlign w:val="center"/>
          </w:tcPr>
          <w:p w14:paraId="5DF5CF8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tetracycline resistance ribosomal protection protein: protect RNA-polymerase from tetracycline inhibition</w:t>
            </w:r>
          </w:p>
        </w:tc>
      </w:tr>
      <w:tr w:rsidR="0075080A" w:rsidRPr="000F31B9" w14:paraId="208B016E" w14:textId="77777777" w:rsidTr="0075080A">
        <w:tc>
          <w:tcPr>
            <w:tcW w:w="1242" w:type="dxa"/>
            <w:vAlign w:val="center"/>
          </w:tcPr>
          <w:p w14:paraId="06EDC325"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A64098D"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resfam20</w:t>
            </w:r>
          </w:p>
        </w:tc>
        <w:tc>
          <w:tcPr>
            <w:tcW w:w="6379" w:type="dxa"/>
            <w:shd w:val="clear" w:color="auto" w:fill="auto"/>
            <w:vAlign w:val="center"/>
          </w:tcPr>
          <w:p w14:paraId="1ACF5F62"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tetracycline resistance ribosomal protection protein: protect RNA-polymerase from tetracycline inhibition</w:t>
            </w:r>
          </w:p>
        </w:tc>
      </w:tr>
      <w:tr w:rsidR="0075080A" w:rsidRPr="000F31B9" w14:paraId="341F42B6" w14:textId="77777777" w:rsidTr="0075080A">
        <w:tc>
          <w:tcPr>
            <w:tcW w:w="1242" w:type="dxa"/>
            <w:vAlign w:val="center"/>
          </w:tcPr>
          <w:p w14:paraId="0FC28FB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610F0AC"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resfam21</w:t>
            </w:r>
          </w:p>
        </w:tc>
        <w:tc>
          <w:tcPr>
            <w:tcW w:w="6379" w:type="dxa"/>
            <w:shd w:val="clear" w:color="auto" w:fill="auto"/>
            <w:vAlign w:val="center"/>
          </w:tcPr>
          <w:p w14:paraId="42EDB400"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Cass C beta-lactamases</w:t>
            </w:r>
          </w:p>
        </w:tc>
      </w:tr>
      <w:tr w:rsidR="0075080A" w:rsidRPr="000F31B9" w14:paraId="3CEDFB36" w14:textId="77777777" w:rsidTr="0075080A">
        <w:tc>
          <w:tcPr>
            <w:tcW w:w="1242" w:type="dxa"/>
            <w:vAlign w:val="center"/>
          </w:tcPr>
          <w:p w14:paraId="2E4F0A5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94DB894"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resfam22</w:t>
            </w:r>
          </w:p>
        </w:tc>
        <w:tc>
          <w:tcPr>
            <w:tcW w:w="6379" w:type="dxa"/>
            <w:shd w:val="clear" w:color="auto" w:fill="auto"/>
            <w:vAlign w:val="center"/>
          </w:tcPr>
          <w:p w14:paraId="25AEC5FB" w14:textId="77777777" w:rsidR="0075080A" w:rsidRPr="000F31B9" w:rsidRDefault="0075080A" w:rsidP="0075080A">
            <w:pPr>
              <w:jc w:val="center"/>
              <w:rPr>
                <w:rFonts w:ascii="Times New Roman" w:eastAsiaTheme="minorHAnsi" w:hAnsi="Times New Roman" w:cs="Times New Roman"/>
              </w:rPr>
            </w:pPr>
            <w:bookmarkStart w:id="28" w:name="OLE_LINK98"/>
            <w:bookmarkStart w:id="29" w:name="OLE_LINK99"/>
            <w:proofErr w:type="spellStart"/>
            <w:r w:rsidRPr="000F31B9">
              <w:rPr>
                <w:rFonts w:ascii="Times New Roman" w:eastAsia="DengXian" w:hAnsi="Times New Roman" w:cs="Times New Roman"/>
                <w:color w:val="000000"/>
              </w:rPr>
              <w:t>VanS</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trasncriptional</w:t>
            </w:r>
            <w:proofErr w:type="spellEnd"/>
            <w:r w:rsidRPr="000F31B9">
              <w:rPr>
                <w:rFonts w:ascii="Times New Roman" w:eastAsia="DengXian" w:hAnsi="Times New Roman" w:cs="Times New Roman"/>
                <w:color w:val="000000"/>
              </w:rPr>
              <w:t xml:space="preserve"> regulator of van </w:t>
            </w:r>
            <w:proofErr w:type="spellStart"/>
            <w:r w:rsidRPr="000F31B9">
              <w:rPr>
                <w:rFonts w:ascii="Times New Roman" w:eastAsia="DengXian" w:hAnsi="Times New Roman" w:cs="Times New Roman"/>
                <w:color w:val="000000"/>
              </w:rPr>
              <w:t>glycopeptide</w:t>
            </w:r>
            <w:proofErr w:type="spellEnd"/>
            <w:r w:rsidRPr="000F31B9">
              <w:rPr>
                <w:rFonts w:ascii="Times New Roman" w:eastAsia="DengXian" w:hAnsi="Times New Roman" w:cs="Times New Roman"/>
                <w:color w:val="000000"/>
              </w:rPr>
              <w:t xml:space="preserve"> resistance genes</w:t>
            </w:r>
            <w:bookmarkEnd w:id="28"/>
            <w:bookmarkEnd w:id="29"/>
          </w:p>
        </w:tc>
      </w:tr>
      <w:tr w:rsidR="0075080A" w:rsidRPr="000F31B9" w14:paraId="4A33697F" w14:textId="77777777" w:rsidTr="0075080A">
        <w:tc>
          <w:tcPr>
            <w:tcW w:w="1242" w:type="dxa"/>
            <w:vAlign w:val="center"/>
          </w:tcPr>
          <w:p w14:paraId="10CB15F8"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5A168C48"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resfam23</w:t>
            </w:r>
          </w:p>
        </w:tc>
        <w:tc>
          <w:tcPr>
            <w:tcW w:w="6379" w:type="dxa"/>
            <w:shd w:val="clear" w:color="auto" w:fill="auto"/>
            <w:vAlign w:val="center"/>
          </w:tcPr>
          <w:p w14:paraId="2E10810C" w14:textId="77777777" w:rsidR="0075080A" w:rsidRPr="000F31B9" w:rsidRDefault="0075080A" w:rsidP="0075080A">
            <w:pPr>
              <w:jc w:val="center"/>
              <w:rPr>
                <w:rFonts w:ascii="Times New Roman" w:eastAsiaTheme="minorHAnsi" w:hAnsi="Times New Roman" w:cs="Times New Roman"/>
              </w:rPr>
            </w:pPr>
            <w:bookmarkStart w:id="30" w:name="OLE_LINK100"/>
            <w:bookmarkStart w:id="31" w:name="OLE_LINK101"/>
            <w:bookmarkStart w:id="32" w:name="OLE_LINK102"/>
            <w:proofErr w:type="spellStart"/>
            <w:r w:rsidRPr="000F31B9">
              <w:rPr>
                <w:rFonts w:ascii="Times New Roman" w:eastAsia="DengXian" w:hAnsi="Times New Roman" w:cs="Times New Roman"/>
                <w:color w:val="000000"/>
              </w:rPr>
              <w:t>mprF</w:t>
            </w:r>
            <w:proofErr w:type="spellEnd"/>
            <w:r w:rsidRPr="000F31B9">
              <w:rPr>
                <w:rFonts w:ascii="Times New Roman" w:eastAsia="DengXian" w:hAnsi="Times New Roman" w:cs="Times New Roman"/>
                <w:color w:val="000000"/>
              </w:rPr>
              <w:t>: peptide antibiotic resistance gene</w:t>
            </w:r>
            <w:bookmarkEnd w:id="30"/>
            <w:bookmarkEnd w:id="31"/>
            <w:bookmarkEnd w:id="32"/>
          </w:p>
        </w:tc>
      </w:tr>
      <w:tr w:rsidR="0075080A" w:rsidRPr="000F31B9" w14:paraId="548B60C5" w14:textId="77777777" w:rsidTr="0075080A">
        <w:tc>
          <w:tcPr>
            <w:tcW w:w="1242" w:type="dxa"/>
            <w:vAlign w:val="center"/>
          </w:tcPr>
          <w:p w14:paraId="3163198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1D8566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resfam24</w:t>
            </w:r>
          </w:p>
        </w:tc>
        <w:tc>
          <w:tcPr>
            <w:tcW w:w="6379" w:type="dxa"/>
            <w:shd w:val="clear" w:color="auto" w:fill="auto"/>
            <w:vAlign w:val="center"/>
          </w:tcPr>
          <w:p w14:paraId="23782E0D"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VanR</w:t>
            </w:r>
            <w:proofErr w:type="spellEnd"/>
            <w:r w:rsidRPr="000F31B9">
              <w:rPr>
                <w:rFonts w:ascii="Times New Roman" w:eastAsia="DengXian" w:hAnsi="Times New Roman" w:cs="Times New Roman"/>
                <w:color w:val="000000"/>
              </w:rPr>
              <w:t xml:space="preserve">: transcriptional activator regulating </w:t>
            </w:r>
            <w:proofErr w:type="spellStart"/>
            <w:r w:rsidRPr="000F31B9">
              <w:rPr>
                <w:rFonts w:ascii="Times New Roman" w:eastAsia="DengXian" w:hAnsi="Times New Roman" w:cs="Times New Roman"/>
                <w:color w:val="000000"/>
              </w:rPr>
              <w:t>VanA</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VanH</w:t>
            </w:r>
            <w:proofErr w:type="spellEnd"/>
            <w:r w:rsidRPr="000F31B9">
              <w:rPr>
                <w:rFonts w:ascii="Times New Roman" w:eastAsia="DengXian" w:hAnsi="Times New Roman" w:cs="Times New Roman"/>
                <w:color w:val="000000"/>
              </w:rPr>
              <w:t xml:space="preserve"> and </w:t>
            </w:r>
            <w:proofErr w:type="spellStart"/>
            <w:r w:rsidRPr="000F31B9">
              <w:rPr>
                <w:rFonts w:ascii="Times New Roman" w:eastAsia="DengXian" w:hAnsi="Times New Roman" w:cs="Times New Roman"/>
                <w:color w:val="000000"/>
              </w:rPr>
              <w:t>VanX</w:t>
            </w:r>
            <w:proofErr w:type="spellEnd"/>
          </w:p>
        </w:tc>
      </w:tr>
      <w:tr w:rsidR="0075080A" w:rsidRPr="000F31B9" w14:paraId="346681D9" w14:textId="77777777" w:rsidTr="0075080A">
        <w:tc>
          <w:tcPr>
            <w:tcW w:w="1242" w:type="dxa"/>
            <w:vAlign w:val="center"/>
          </w:tcPr>
          <w:p w14:paraId="020C3A50"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A25D340"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resfam25</w:t>
            </w:r>
          </w:p>
        </w:tc>
        <w:tc>
          <w:tcPr>
            <w:tcW w:w="6379" w:type="dxa"/>
            <w:shd w:val="clear" w:color="auto" w:fill="auto"/>
            <w:vAlign w:val="center"/>
          </w:tcPr>
          <w:p w14:paraId="0825FCF9"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soxR</w:t>
            </w:r>
            <w:proofErr w:type="spellEnd"/>
            <w:r w:rsidRPr="000F31B9">
              <w:rPr>
                <w:rFonts w:ascii="Times New Roman" w:eastAsia="DengXian" w:hAnsi="Times New Roman" w:cs="Times New Roman"/>
                <w:color w:val="000000"/>
              </w:rPr>
              <w:t>: mutant efflux regulatory protein conferring antibiotic resistance</w:t>
            </w:r>
          </w:p>
        </w:tc>
      </w:tr>
      <w:tr w:rsidR="0075080A" w:rsidRPr="000F31B9" w14:paraId="2B3AD073" w14:textId="77777777" w:rsidTr="0075080A">
        <w:tc>
          <w:tcPr>
            <w:tcW w:w="1242" w:type="dxa"/>
            <w:vAlign w:val="center"/>
          </w:tcPr>
          <w:p w14:paraId="5B902DC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53A3F1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resfam26</w:t>
            </w:r>
          </w:p>
        </w:tc>
        <w:tc>
          <w:tcPr>
            <w:tcW w:w="6379" w:type="dxa"/>
            <w:shd w:val="clear" w:color="auto" w:fill="auto"/>
            <w:vAlign w:val="center"/>
          </w:tcPr>
          <w:p w14:paraId="6692DD25"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baeS</w:t>
            </w:r>
            <w:proofErr w:type="spellEnd"/>
            <w:r w:rsidRPr="000F31B9">
              <w:rPr>
                <w:rFonts w:ascii="Times New Roman" w:eastAsia="DengXian" w:hAnsi="Times New Roman" w:cs="Times New Roman"/>
                <w:color w:val="000000"/>
              </w:rPr>
              <w:t>: subunit of gene modulating antibiotic efflux</w:t>
            </w:r>
          </w:p>
        </w:tc>
      </w:tr>
      <w:tr w:rsidR="0075080A" w:rsidRPr="000F31B9" w14:paraId="02DB2FBF" w14:textId="77777777" w:rsidTr="0075080A">
        <w:tc>
          <w:tcPr>
            <w:tcW w:w="1242" w:type="dxa"/>
            <w:vAlign w:val="center"/>
          </w:tcPr>
          <w:p w14:paraId="0A5B96D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6B7298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resfam27</w:t>
            </w:r>
          </w:p>
        </w:tc>
        <w:tc>
          <w:tcPr>
            <w:tcW w:w="6379" w:type="dxa"/>
            <w:shd w:val="clear" w:color="auto" w:fill="auto"/>
            <w:vAlign w:val="center"/>
          </w:tcPr>
          <w:p w14:paraId="6BC1BF77"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baeS</w:t>
            </w:r>
            <w:proofErr w:type="spellEnd"/>
            <w:r w:rsidRPr="000F31B9">
              <w:rPr>
                <w:rFonts w:ascii="Times New Roman" w:eastAsia="DengXian" w:hAnsi="Times New Roman" w:cs="Times New Roman"/>
                <w:color w:val="000000"/>
              </w:rPr>
              <w:t>: subunit of gene modulating antibiotic efflux</w:t>
            </w:r>
          </w:p>
        </w:tc>
      </w:tr>
      <w:tr w:rsidR="0075080A" w:rsidRPr="000F31B9" w14:paraId="5C3F3C04" w14:textId="77777777" w:rsidTr="0075080A">
        <w:tc>
          <w:tcPr>
            <w:tcW w:w="1242" w:type="dxa"/>
            <w:vAlign w:val="center"/>
          </w:tcPr>
          <w:p w14:paraId="2DC35B13"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A89B39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resfam28</w:t>
            </w:r>
          </w:p>
        </w:tc>
        <w:tc>
          <w:tcPr>
            <w:tcW w:w="6379" w:type="dxa"/>
            <w:shd w:val="clear" w:color="auto" w:fill="auto"/>
            <w:vAlign w:val="center"/>
          </w:tcPr>
          <w:p w14:paraId="4FBB3724"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VanS</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trasncriptional</w:t>
            </w:r>
            <w:proofErr w:type="spellEnd"/>
            <w:r w:rsidRPr="000F31B9">
              <w:rPr>
                <w:rFonts w:ascii="Times New Roman" w:eastAsia="DengXian" w:hAnsi="Times New Roman" w:cs="Times New Roman"/>
                <w:color w:val="000000"/>
              </w:rPr>
              <w:t xml:space="preserve"> regulator of van </w:t>
            </w:r>
            <w:proofErr w:type="spellStart"/>
            <w:r w:rsidRPr="000F31B9">
              <w:rPr>
                <w:rFonts w:ascii="Times New Roman" w:eastAsia="DengXian" w:hAnsi="Times New Roman" w:cs="Times New Roman"/>
                <w:color w:val="000000"/>
              </w:rPr>
              <w:t>glycopeptide</w:t>
            </w:r>
            <w:proofErr w:type="spellEnd"/>
            <w:r w:rsidRPr="000F31B9">
              <w:rPr>
                <w:rFonts w:ascii="Times New Roman" w:eastAsia="DengXian" w:hAnsi="Times New Roman" w:cs="Times New Roman"/>
                <w:color w:val="000000"/>
              </w:rPr>
              <w:t xml:space="preserve"> resistance genes</w:t>
            </w:r>
          </w:p>
        </w:tc>
      </w:tr>
      <w:tr w:rsidR="0075080A" w:rsidRPr="000F31B9" w14:paraId="54B7BE59" w14:textId="77777777" w:rsidTr="0075080A">
        <w:tc>
          <w:tcPr>
            <w:tcW w:w="1242" w:type="dxa"/>
            <w:vAlign w:val="center"/>
          </w:tcPr>
          <w:p w14:paraId="00EE3A6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E441A53"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resfam29</w:t>
            </w:r>
          </w:p>
        </w:tc>
        <w:tc>
          <w:tcPr>
            <w:tcW w:w="6379" w:type="dxa"/>
            <w:shd w:val="clear" w:color="auto" w:fill="auto"/>
            <w:vAlign w:val="center"/>
          </w:tcPr>
          <w:p w14:paraId="25B2BADF"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VanT</w:t>
            </w:r>
            <w:proofErr w:type="spellEnd"/>
            <w:r w:rsidRPr="000F31B9">
              <w:rPr>
                <w:rFonts w:ascii="Times New Roman" w:eastAsia="DengXian" w:hAnsi="Times New Roman" w:cs="Times New Roman"/>
                <w:color w:val="000000"/>
              </w:rPr>
              <w:t xml:space="preserve">: membrane bound serine </w:t>
            </w:r>
            <w:proofErr w:type="spellStart"/>
            <w:r w:rsidRPr="000F31B9">
              <w:rPr>
                <w:rFonts w:ascii="Times New Roman" w:eastAsia="DengXian" w:hAnsi="Times New Roman" w:cs="Times New Roman"/>
                <w:color w:val="000000"/>
              </w:rPr>
              <w:t>racemase</w:t>
            </w:r>
            <w:proofErr w:type="spellEnd"/>
            <w:r w:rsidRPr="000F31B9">
              <w:rPr>
                <w:rFonts w:ascii="Times New Roman" w:eastAsia="DengXian" w:hAnsi="Times New Roman" w:cs="Times New Roman"/>
                <w:color w:val="000000"/>
              </w:rPr>
              <w:t>, converting L-serine to D-serine</w:t>
            </w:r>
          </w:p>
        </w:tc>
      </w:tr>
      <w:tr w:rsidR="0075080A" w:rsidRPr="000F31B9" w14:paraId="02A95304" w14:textId="77777777" w:rsidTr="0075080A">
        <w:tc>
          <w:tcPr>
            <w:tcW w:w="1242" w:type="dxa"/>
            <w:vAlign w:val="center"/>
          </w:tcPr>
          <w:p w14:paraId="280E4529"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67FEDCA"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resfam30</w:t>
            </w:r>
          </w:p>
        </w:tc>
        <w:tc>
          <w:tcPr>
            <w:tcW w:w="6379" w:type="dxa"/>
            <w:shd w:val="clear" w:color="auto" w:fill="auto"/>
            <w:vAlign w:val="center"/>
          </w:tcPr>
          <w:p w14:paraId="34D24B8E"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adeS</w:t>
            </w:r>
            <w:proofErr w:type="spellEnd"/>
            <w:r w:rsidRPr="000F31B9">
              <w:rPr>
                <w:rFonts w:ascii="Times New Roman" w:eastAsia="DengXian" w:hAnsi="Times New Roman" w:cs="Times New Roman"/>
                <w:color w:val="000000"/>
              </w:rPr>
              <w:t xml:space="preserve">: gene modulating antibiotic efflux regulating </w:t>
            </w:r>
            <w:proofErr w:type="spellStart"/>
            <w:r w:rsidRPr="000F31B9">
              <w:rPr>
                <w:rFonts w:ascii="Times New Roman" w:eastAsia="DengXian" w:hAnsi="Times New Roman" w:cs="Times New Roman"/>
                <w:color w:val="000000"/>
              </w:rPr>
              <w:t>AdeABC</w:t>
            </w:r>
            <w:proofErr w:type="spellEnd"/>
          </w:p>
        </w:tc>
      </w:tr>
      <w:tr w:rsidR="0075080A" w:rsidRPr="000F31B9" w14:paraId="4F83C3EF" w14:textId="77777777" w:rsidTr="0075080A">
        <w:tc>
          <w:tcPr>
            <w:tcW w:w="1242" w:type="dxa"/>
            <w:vAlign w:val="center"/>
          </w:tcPr>
          <w:p w14:paraId="34E27E6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018B107"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resfam31</w:t>
            </w:r>
          </w:p>
        </w:tc>
        <w:tc>
          <w:tcPr>
            <w:tcW w:w="6379" w:type="dxa"/>
            <w:shd w:val="clear" w:color="auto" w:fill="auto"/>
            <w:vAlign w:val="center"/>
          </w:tcPr>
          <w:p w14:paraId="7E4C486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 xml:space="preserve">chloramphenicol </w:t>
            </w:r>
            <w:proofErr w:type="spellStart"/>
            <w:r w:rsidRPr="000F31B9">
              <w:rPr>
                <w:rFonts w:ascii="Times New Roman" w:eastAsia="DengXian" w:hAnsi="Times New Roman" w:cs="Times New Roman"/>
                <w:color w:val="000000"/>
              </w:rPr>
              <w:t>phosphotransferase</w:t>
            </w:r>
            <w:proofErr w:type="spellEnd"/>
            <w:r w:rsidRPr="000F31B9">
              <w:rPr>
                <w:rFonts w:ascii="Times New Roman" w:eastAsia="DengXian" w:hAnsi="Times New Roman" w:cs="Times New Roman"/>
                <w:color w:val="000000"/>
              </w:rPr>
              <w:t xml:space="preserve"> (CPT)</w:t>
            </w:r>
          </w:p>
        </w:tc>
      </w:tr>
      <w:tr w:rsidR="0075080A" w:rsidRPr="000F31B9" w14:paraId="09CB3FA6" w14:textId="77777777" w:rsidTr="0075080A">
        <w:tc>
          <w:tcPr>
            <w:tcW w:w="1242" w:type="dxa"/>
            <w:vAlign w:val="center"/>
          </w:tcPr>
          <w:p w14:paraId="0D007A2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65BB55C"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resfam32</w:t>
            </w:r>
          </w:p>
        </w:tc>
        <w:tc>
          <w:tcPr>
            <w:tcW w:w="6379" w:type="dxa"/>
            <w:shd w:val="clear" w:color="auto" w:fill="auto"/>
            <w:vAlign w:val="center"/>
          </w:tcPr>
          <w:p w14:paraId="67498048"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Fluoroquinolone</w:t>
            </w:r>
            <w:proofErr w:type="spellEnd"/>
            <w:r w:rsidRPr="000F31B9">
              <w:rPr>
                <w:rFonts w:ascii="Times New Roman" w:eastAsia="DengXian" w:hAnsi="Times New Roman" w:cs="Times New Roman"/>
                <w:color w:val="000000"/>
              </w:rPr>
              <w:t xml:space="preserve"> Resistant DNA Topoisomerase</w:t>
            </w:r>
          </w:p>
        </w:tc>
      </w:tr>
      <w:tr w:rsidR="0075080A" w:rsidRPr="000F31B9" w14:paraId="4FDEBA0A" w14:textId="77777777" w:rsidTr="0075080A">
        <w:tc>
          <w:tcPr>
            <w:tcW w:w="1242" w:type="dxa"/>
            <w:vAlign w:val="center"/>
          </w:tcPr>
          <w:p w14:paraId="55556F9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9A6B4BE"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resfam33</w:t>
            </w:r>
          </w:p>
        </w:tc>
        <w:tc>
          <w:tcPr>
            <w:tcW w:w="6379" w:type="dxa"/>
            <w:shd w:val="clear" w:color="auto" w:fill="auto"/>
            <w:vAlign w:val="center"/>
          </w:tcPr>
          <w:p w14:paraId="1B70C267"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Fluoroquinolone</w:t>
            </w:r>
            <w:proofErr w:type="spellEnd"/>
            <w:r w:rsidRPr="000F31B9">
              <w:rPr>
                <w:rFonts w:ascii="Times New Roman" w:eastAsia="DengXian" w:hAnsi="Times New Roman" w:cs="Times New Roman"/>
                <w:color w:val="000000"/>
              </w:rPr>
              <w:t xml:space="preserve"> Resistant DNA Topoisomerase</w:t>
            </w:r>
          </w:p>
        </w:tc>
      </w:tr>
      <w:tr w:rsidR="0075080A" w:rsidRPr="000F31B9" w14:paraId="7FB9CB44" w14:textId="77777777" w:rsidTr="0075080A">
        <w:tc>
          <w:tcPr>
            <w:tcW w:w="1242" w:type="dxa"/>
            <w:vAlign w:val="center"/>
          </w:tcPr>
          <w:p w14:paraId="2E93FC8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E4CB524"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resfam34</w:t>
            </w:r>
          </w:p>
        </w:tc>
        <w:tc>
          <w:tcPr>
            <w:tcW w:w="6379" w:type="dxa"/>
            <w:shd w:val="clear" w:color="auto" w:fill="auto"/>
            <w:vAlign w:val="center"/>
          </w:tcPr>
          <w:p w14:paraId="5FCE12F3"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mexA</w:t>
            </w:r>
            <w:proofErr w:type="spellEnd"/>
            <w:r w:rsidRPr="000F31B9">
              <w:rPr>
                <w:rFonts w:ascii="Times New Roman" w:eastAsia="DengXian" w:hAnsi="Times New Roman" w:cs="Times New Roman"/>
                <w:color w:val="000000"/>
              </w:rPr>
              <w:t xml:space="preserve">: membrane fusion protein of the </w:t>
            </w:r>
            <w:proofErr w:type="spellStart"/>
            <w:r w:rsidRPr="000F31B9">
              <w:rPr>
                <w:rFonts w:ascii="Times New Roman" w:eastAsia="DengXian" w:hAnsi="Times New Roman" w:cs="Times New Roman"/>
                <w:color w:val="000000"/>
              </w:rPr>
              <w:t>MexAB-OprM</w:t>
            </w:r>
            <w:proofErr w:type="spellEnd"/>
            <w:r w:rsidRPr="000F31B9">
              <w:rPr>
                <w:rFonts w:ascii="Times New Roman" w:eastAsia="DengXian" w:hAnsi="Times New Roman" w:cs="Times New Roman"/>
                <w:color w:val="000000"/>
              </w:rPr>
              <w:t xml:space="preserve"> multidrug efflux complex</w:t>
            </w:r>
          </w:p>
        </w:tc>
      </w:tr>
      <w:tr w:rsidR="0075080A" w:rsidRPr="000F31B9" w14:paraId="4FD3AF2B" w14:textId="77777777" w:rsidTr="0075080A">
        <w:tc>
          <w:tcPr>
            <w:tcW w:w="1242" w:type="dxa"/>
            <w:vAlign w:val="center"/>
          </w:tcPr>
          <w:p w14:paraId="15B7EB7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BD1D095"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resfam35</w:t>
            </w:r>
          </w:p>
        </w:tc>
        <w:tc>
          <w:tcPr>
            <w:tcW w:w="6379" w:type="dxa"/>
            <w:shd w:val="clear" w:color="auto" w:fill="auto"/>
            <w:vAlign w:val="center"/>
          </w:tcPr>
          <w:p w14:paraId="4B3BCA7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resistance-nodulation-cell division (RND) antibiotic efflux pump</w:t>
            </w:r>
          </w:p>
        </w:tc>
      </w:tr>
      <w:tr w:rsidR="0075080A" w:rsidRPr="000F31B9" w14:paraId="347298FA" w14:textId="77777777" w:rsidTr="0075080A">
        <w:tc>
          <w:tcPr>
            <w:tcW w:w="1242" w:type="dxa"/>
            <w:vAlign w:val="center"/>
          </w:tcPr>
          <w:p w14:paraId="06F3E05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54F2034E"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resfam36</w:t>
            </w:r>
          </w:p>
        </w:tc>
        <w:tc>
          <w:tcPr>
            <w:tcW w:w="6379" w:type="dxa"/>
            <w:shd w:val="clear" w:color="auto" w:fill="auto"/>
            <w:vAlign w:val="center"/>
          </w:tcPr>
          <w:p w14:paraId="6375ACC9"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resistance-nodulation-cell division (RND) antibiotic efflux pump</w:t>
            </w:r>
          </w:p>
        </w:tc>
      </w:tr>
      <w:tr w:rsidR="0075080A" w:rsidRPr="000F31B9" w14:paraId="231FBA2A" w14:textId="77777777" w:rsidTr="0075080A">
        <w:tc>
          <w:tcPr>
            <w:tcW w:w="1242" w:type="dxa"/>
            <w:vAlign w:val="center"/>
          </w:tcPr>
          <w:p w14:paraId="2B636F43"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0B018E9"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resfam37</w:t>
            </w:r>
          </w:p>
        </w:tc>
        <w:tc>
          <w:tcPr>
            <w:tcW w:w="6379" w:type="dxa"/>
            <w:shd w:val="clear" w:color="auto" w:fill="auto"/>
            <w:vAlign w:val="center"/>
          </w:tcPr>
          <w:p w14:paraId="1EB865A2"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adeC-adeK-oprM</w:t>
            </w:r>
            <w:proofErr w:type="spellEnd"/>
            <w:r w:rsidRPr="000F31B9">
              <w:rPr>
                <w:rFonts w:ascii="Times New Roman" w:eastAsia="DengXian" w:hAnsi="Times New Roman" w:cs="Times New Roman"/>
                <w:color w:val="000000"/>
              </w:rPr>
              <w:t>: outer membrane factor the multidrug efflux complex</w:t>
            </w:r>
          </w:p>
        </w:tc>
      </w:tr>
      <w:tr w:rsidR="0075080A" w:rsidRPr="000F31B9" w14:paraId="20048D57" w14:textId="77777777" w:rsidTr="0075080A">
        <w:tc>
          <w:tcPr>
            <w:tcW w:w="1242" w:type="dxa"/>
            <w:vAlign w:val="center"/>
          </w:tcPr>
          <w:p w14:paraId="1335AD9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D50FC2F"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resfam38</w:t>
            </w:r>
          </w:p>
        </w:tc>
        <w:tc>
          <w:tcPr>
            <w:tcW w:w="6379" w:type="dxa"/>
            <w:shd w:val="clear" w:color="auto" w:fill="auto"/>
            <w:vAlign w:val="center"/>
          </w:tcPr>
          <w:p w14:paraId="76E73C63"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adeC-adeK-oprM</w:t>
            </w:r>
            <w:proofErr w:type="spellEnd"/>
            <w:r w:rsidRPr="000F31B9">
              <w:rPr>
                <w:rFonts w:ascii="Times New Roman" w:eastAsia="DengXian" w:hAnsi="Times New Roman" w:cs="Times New Roman"/>
                <w:color w:val="000000"/>
              </w:rPr>
              <w:t>: outer membrane factor the multidrug efflux complex</w:t>
            </w:r>
          </w:p>
        </w:tc>
      </w:tr>
      <w:tr w:rsidR="0075080A" w:rsidRPr="000F31B9" w14:paraId="54DE7080" w14:textId="77777777" w:rsidTr="0075080A">
        <w:tc>
          <w:tcPr>
            <w:tcW w:w="1242" w:type="dxa"/>
            <w:vAlign w:val="center"/>
          </w:tcPr>
          <w:p w14:paraId="69AF0151"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9D281E6"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resfam39</w:t>
            </w:r>
          </w:p>
        </w:tc>
        <w:tc>
          <w:tcPr>
            <w:tcW w:w="6379" w:type="dxa"/>
            <w:shd w:val="clear" w:color="auto" w:fill="auto"/>
            <w:vAlign w:val="center"/>
          </w:tcPr>
          <w:p w14:paraId="1BCE4FF7"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TE_inactivation</w:t>
            </w:r>
            <w:proofErr w:type="spellEnd"/>
          </w:p>
        </w:tc>
      </w:tr>
      <w:tr w:rsidR="0075080A" w:rsidRPr="000F31B9" w14:paraId="6C8DE1D5" w14:textId="77777777" w:rsidTr="0075080A">
        <w:tc>
          <w:tcPr>
            <w:tcW w:w="1242" w:type="dxa"/>
            <w:vAlign w:val="center"/>
          </w:tcPr>
          <w:p w14:paraId="748EBA0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284D04E"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DengXian" w:hAnsi="Times New Roman" w:cs="Times New Roman"/>
                <w:color w:val="000000"/>
              </w:rPr>
              <w:t>resfam40</w:t>
            </w:r>
          </w:p>
        </w:tc>
        <w:tc>
          <w:tcPr>
            <w:tcW w:w="6379" w:type="dxa"/>
            <w:shd w:val="clear" w:color="auto" w:fill="auto"/>
            <w:vAlign w:val="center"/>
          </w:tcPr>
          <w:p w14:paraId="5C3807BE" w14:textId="77777777" w:rsidR="0075080A" w:rsidRPr="000F31B9" w:rsidRDefault="0075080A" w:rsidP="0075080A">
            <w:pPr>
              <w:jc w:val="center"/>
              <w:rPr>
                <w:rFonts w:ascii="Times New Roman" w:eastAsiaTheme="minorHAnsi" w:hAnsi="Times New Roman" w:cs="Times New Roman"/>
              </w:rPr>
            </w:pPr>
            <w:proofErr w:type="spellStart"/>
            <w:r w:rsidRPr="000F31B9">
              <w:rPr>
                <w:rFonts w:ascii="Times New Roman" w:eastAsia="DengXian" w:hAnsi="Times New Roman" w:cs="Times New Roman"/>
                <w:color w:val="000000"/>
              </w:rPr>
              <w:t>TE_inactivation</w:t>
            </w:r>
            <w:proofErr w:type="spellEnd"/>
          </w:p>
        </w:tc>
      </w:tr>
      <w:tr w:rsidR="0075080A" w:rsidRPr="000F31B9" w14:paraId="041D5B93" w14:textId="77777777" w:rsidTr="0075080A">
        <w:tc>
          <w:tcPr>
            <w:tcW w:w="1242" w:type="dxa"/>
            <w:vAlign w:val="center"/>
          </w:tcPr>
          <w:p w14:paraId="1A1D921B"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Theme="minorHAnsi" w:hAnsi="Times New Roman" w:cs="Times New Roman"/>
              </w:rPr>
              <w:t>KO</w:t>
            </w:r>
          </w:p>
        </w:tc>
        <w:tc>
          <w:tcPr>
            <w:tcW w:w="1134" w:type="dxa"/>
            <w:shd w:val="clear" w:color="auto" w:fill="auto"/>
            <w:vAlign w:val="center"/>
          </w:tcPr>
          <w:p w14:paraId="7B7AD4AC"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K18667</w:t>
            </w:r>
          </w:p>
        </w:tc>
        <w:tc>
          <w:tcPr>
            <w:tcW w:w="6379" w:type="dxa"/>
            <w:shd w:val="clear" w:color="auto" w:fill="auto"/>
            <w:vAlign w:val="center"/>
          </w:tcPr>
          <w:p w14:paraId="323DB389"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activating signal </w:t>
            </w:r>
            <w:proofErr w:type="spellStart"/>
            <w:r w:rsidRPr="000F31B9">
              <w:rPr>
                <w:rFonts w:ascii="Times New Roman" w:eastAsia="DengXian" w:hAnsi="Times New Roman" w:cs="Times New Roman"/>
                <w:color w:val="000000"/>
              </w:rPr>
              <w:t>cointegrator</w:t>
            </w:r>
            <w:proofErr w:type="spellEnd"/>
            <w:r w:rsidRPr="000F31B9">
              <w:rPr>
                <w:rFonts w:ascii="Times New Roman" w:eastAsia="DengXian" w:hAnsi="Times New Roman" w:cs="Times New Roman"/>
                <w:color w:val="000000"/>
              </w:rPr>
              <w:t xml:space="preserve"> complex subunit 2</w:t>
            </w:r>
          </w:p>
        </w:tc>
      </w:tr>
      <w:tr w:rsidR="0075080A" w:rsidRPr="000F31B9" w14:paraId="519DF7CC" w14:textId="77777777" w:rsidTr="0075080A">
        <w:tc>
          <w:tcPr>
            <w:tcW w:w="1242" w:type="dxa"/>
            <w:vAlign w:val="center"/>
          </w:tcPr>
          <w:p w14:paraId="754ED0D8"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BAEE261"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K01768</w:t>
            </w:r>
          </w:p>
        </w:tc>
        <w:tc>
          <w:tcPr>
            <w:tcW w:w="6379" w:type="dxa"/>
            <w:shd w:val="clear" w:color="auto" w:fill="auto"/>
            <w:vAlign w:val="center"/>
          </w:tcPr>
          <w:p w14:paraId="2F2FA371"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adenylate</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cyclase</w:t>
            </w:r>
            <w:proofErr w:type="spellEnd"/>
            <w:r w:rsidRPr="000F31B9">
              <w:rPr>
                <w:rFonts w:ascii="Times New Roman" w:eastAsia="DengXian" w:hAnsi="Times New Roman" w:cs="Times New Roman"/>
                <w:color w:val="000000"/>
              </w:rPr>
              <w:t xml:space="preserve"> [EC:4.6.1.1]</w:t>
            </w:r>
          </w:p>
        </w:tc>
      </w:tr>
      <w:tr w:rsidR="0075080A" w:rsidRPr="000F31B9" w14:paraId="56EC17FC" w14:textId="77777777" w:rsidTr="0075080A">
        <w:tc>
          <w:tcPr>
            <w:tcW w:w="1242" w:type="dxa"/>
            <w:vAlign w:val="center"/>
          </w:tcPr>
          <w:p w14:paraId="34382D78"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A351EB2"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K13735</w:t>
            </w:r>
          </w:p>
        </w:tc>
        <w:tc>
          <w:tcPr>
            <w:tcW w:w="6379" w:type="dxa"/>
            <w:shd w:val="clear" w:color="auto" w:fill="auto"/>
            <w:vAlign w:val="center"/>
          </w:tcPr>
          <w:p w14:paraId="12E78528"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adhesin</w:t>
            </w:r>
            <w:proofErr w:type="spellEnd"/>
            <w:r w:rsidRPr="000F31B9">
              <w:rPr>
                <w:rFonts w:ascii="Times New Roman" w:eastAsia="DengXian" w:hAnsi="Times New Roman" w:cs="Times New Roman"/>
                <w:color w:val="000000"/>
              </w:rPr>
              <w:t>/</w:t>
            </w:r>
            <w:proofErr w:type="spellStart"/>
            <w:r w:rsidRPr="000F31B9">
              <w:rPr>
                <w:rFonts w:ascii="Times New Roman" w:eastAsia="DengXian" w:hAnsi="Times New Roman" w:cs="Times New Roman"/>
                <w:color w:val="000000"/>
              </w:rPr>
              <w:t>invasin</w:t>
            </w:r>
            <w:proofErr w:type="spellEnd"/>
          </w:p>
        </w:tc>
      </w:tr>
      <w:tr w:rsidR="0075080A" w:rsidRPr="000F31B9" w14:paraId="5D6420A6" w14:textId="77777777" w:rsidTr="0075080A">
        <w:tc>
          <w:tcPr>
            <w:tcW w:w="1242" w:type="dxa"/>
            <w:vAlign w:val="center"/>
          </w:tcPr>
          <w:p w14:paraId="3A611130"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8DD34D5"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K05349</w:t>
            </w:r>
          </w:p>
        </w:tc>
        <w:tc>
          <w:tcPr>
            <w:tcW w:w="6379" w:type="dxa"/>
            <w:shd w:val="clear" w:color="auto" w:fill="auto"/>
            <w:vAlign w:val="center"/>
          </w:tcPr>
          <w:p w14:paraId="1940936B"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[EC:3.2.1.21]</w:t>
            </w:r>
          </w:p>
        </w:tc>
      </w:tr>
      <w:tr w:rsidR="0075080A" w:rsidRPr="000F31B9" w14:paraId="2A4FB013" w14:textId="77777777" w:rsidTr="0075080A">
        <w:tc>
          <w:tcPr>
            <w:tcW w:w="1242" w:type="dxa"/>
            <w:vAlign w:val="center"/>
          </w:tcPr>
          <w:p w14:paraId="654563A8"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20D1EB1"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K08504</w:t>
            </w:r>
          </w:p>
        </w:tc>
        <w:tc>
          <w:tcPr>
            <w:tcW w:w="6379" w:type="dxa"/>
            <w:shd w:val="clear" w:color="auto" w:fill="auto"/>
            <w:vAlign w:val="center"/>
          </w:tcPr>
          <w:p w14:paraId="3C5F2D0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blocked early in transport 1</w:t>
            </w:r>
          </w:p>
        </w:tc>
      </w:tr>
      <w:tr w:rsidR="0075080A" w:rsidRPr="000F31B9" w14:paraId="4BB8C6AD" w14:textId="77777777" w:rsidTr="0075080A">
        <w:tc>
          <w:tcPr>
            <w:tcW w:w="1242" w:type="dxa"/>
            <w:vAlign w:val="center"/>
          </w:tcPr>
          <w:p w14:paraId="4E22A1C4"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1A4C661"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K08057</w:t>
            </w:r>
          </w:p>
        </w:tc>
        <w:tc>
          <w:tcPr>
            <w:tcW w:w="6379" w:type="dxa"/>
            <w:shd w:val="clear" w:color="auto" w:fill="auto"/>
            <w:vAlign w:val="center"/>
          </w:tcPr>
          <w:p w14:paraId="495B397A"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calreticulin</w:t>
            </w:r>
            <w:proofErr w:type="spellEnd"/>
          </w:p>
        </w:tc>
      </w:tr>
      <w:tr w:rsidR="0075080A" w:rsidRPr="000F31B9" w14:paraId="703460FD" w14:textId="77777777" w:rsidTr="0075080A">
        <w:tc>
          <w:tcPr>
            <w:tcW w:w="1242" w:type="dxa"/>
            <w:vAlign w:val="center"/>
          </w:tcPr>
          <w:p w14:paraId="0AAAAE0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50E2C11E"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K09250</w:t>
            </w:r>
          </w:p>
        </w:tc>
        <w:tc>
          <w:tcPr>
            <w:tcW w:w="6379" w:type="dxa"/>
            <w:shd w:val="clear" w:color="auto" w:fill="auto"/>
            <w:vAlign w:val="center"/>
          </w:tcPr>
          <w:p w14:paraId="26178ACB"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cellular nucleic acid-binding protein</w:t>
            </w:r>
          </w:p>
        </w:tc>
      </w:tr>
      <w:tr w:rsidR="0075080A" w:rsidRPr="000F31B9" w14:paraId="574031B0" w14:textId="77777777" w:rsidTr="0075080A">
        <w:tc>
          <w:tcPr>
            <w:tcW w:w="1242" w:type="dxa"/>
            <w:vAlign w:val="center"/>
          </w:tcPr>
          <w:p w14:paraId="2479C28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E293944"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K02256</w:t>
            </w:r>
          </w:p>
        </w:tc>
        <w:tc>
          <w:tcPr>
            <w:tcW w:w="6379" w:type="dxa"/>
            <w:shd w:val="clear" w:color="auto" w:fill="auto"/>
            <w:vAlign w:val="center"/>
          </w:tcPr>
          <w:p w14:paraId="3E86DFB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cytochrome c oxidase subunit 1 [EC:1.9.3.1]</w:t>
            </w:r>
          </w:p>
        </w:tc>
      </w:tr>
      <w:tr w:rsidR="0075080A" w:rsidRPr="000F31B9" w14:paraId="039D7B8E" w14:textId="77777777" w:rsidTr="0075080A">
        <w:tc>
          <w:tcPr>
            <w:tcW w:w="1242" w:type="dxa"/>
            <w:vAlign w:val="center"/>
          </w:tcPr>
          <w:p w14:paraId="54BF031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EE6F84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K01179</w:t>
            </w:r>
          </w:p>
        </w:tc>
        <w:tc>
          <w:tcPr>
            <w:tcW w:w="6379" w:type="dxa"/>
            <w:shd w:val="clear" w:color="auto" w:fill="auto"/>
            <w:vAlign w:val="center"/>
          </w:tcPr>
          <w:p w14:paraId="3DD0857A"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endoglucanase</w:t>
            </w:r>
            <w:proofErr w:type="spellEnd"/>
            <w:r w:rsidRPr="000F31B9">
              <w:rPr>
                <w:rFonts w:ascii="Times New Roman" w:eastAsia="DengXian" w:hAnsi="Times New Roman" w:cs="Times New Roman"/>
                <w:color w:val="000000"/>
              </w:rPr>
              <w:t xml:space="preserve"> [EC:3.2.1.4]</w:t>
            </w:r>
          </w:p>
        </w:tc>
      </w:tr>
      <w:tr w:rsidR="0075080A" w:rsidRPr="000F31B9" w14:paraId="25330B80" w14:textId="77777777" w:rsidTr="0075080A">
        <w:tc>
          <w:tcPr>
            <w:tcW w:w="1242" w:type="dxa"/>
            <w:vAlign w:val="center"/>
          </w:tcPr>
          <w:p w14:paraId="4B99AF15"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1DE90D1"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K00123</w:t>
            </w:r>
          </w:p>
        </w:tc>
        <w:tc>
          <w:tcPr>
            <w:tcW w:w="6379" w:type="dxa"/>
            <w:shd w:val="clear" w:color="auto" w:fill="auto"/>
            <w:vAlign w:val="center"/>
          </w:tcPr>
          <w:p w14:paraId="32669A1D"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formate</w:t>
            </w:r>
            <w:proofErr w:type="spellEnd"/>
            <w:r w:rsidRPr="000F31B9">
              <w:rPr>
                <w:rFonts w:ascii="Times New Roman" w:eastAsia="DengXian" w:hAnsi="Times New Roman" w:cs="Times New Roman"/>
                <w:color w:val="000000"/>
              </w:rPr>
              <w:t xml:space="preserve"> dehydrogenase major subunit [EC:1.2.1.2]</w:t>
            </w:r>
          </w:p>
        </w:tc>
      </w:tr>
      <w:tr w:rsidR="0075080A" w:rsidRPr="000F31B9" w14:paraId="36205291" w14:textId="77777777" w:rsidTr="0075080A">
        <w:tc>
          <w:tcPr>
            <w:tcW w:w="1242" w:type="dxa"/>
            <w:vAlign w:val="center"/>
          </w:tcPr>
          <w:p w14:paraId="324CF37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D25A88C"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K02132</w:t>
            </w:r>
          </w:p>
        </w:tc>
        <w:tc>
          <w:tcPr>
            <w:tcW w:w="6379" w:type="dxa"/>
            <w:shd w:val="clear" w:color="auto" w:fill="auto"/>
            <w:vAlign w:val="center"/>
          </w:tcPr>
          <w:p w14:paraId="38BFEE2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F-type H+-transporting ATPase subunit alpha</w:t>
            </w:r>
          </w:p>
        </w:tc>
      </w:tr>
      <w:tr w:rsidR="0075080A" w:rsidRPr="000F31B9" w14:paraId="26CB9FEC" w14:textId="77777777" w:rsidTr="0075080A">
        <w:tc>
          <w:tcPr>
            <w:tcW w:w="1242" w:type="dxa"/>
            <w:vAlign w:val="center"/>
          </w:tcPr>
          <w:p w14:paraId="110C5CF2"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256625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K04333</w:t>
            </w:r>
          </w:p>
        </w:tc>
        <w:tc>
          <w:tcPr>
            <w:tcW w:w="6379" w:type="dxa"/>
            <w:shd w:val="clear" w:color="auto" w:fill="auto"/>
            <w:vAlign w:val="center"/>
          </w:tcPr>
          <w:p w14:paraId="670786CF"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LuxR</w:t>
            </w:r>
            <w:proofErr w:type="spellEnd"/>
            <w:r w:rsidRPr="000F31B9">
              <w:rPr>
                <w:rFonts w:ascii="Times New Roman" w:eastAsia="DengXian" w:hAnsi="Times New Roman" w:cs="Times New Roman"/>
                <w:color w:val="000000"/>
              </w:rPr>
              <w:t xml:space="preserve"> family transcriptional regulator, </w:t>
            </w:r>
            <w:proofErr w:type="spellStart"/>
            <w:r w:rsidRPr="000F31B9">
              <w:rPr>
                <w:rFonts w:ascii="Times New Roman" w:eastAsia="DengXian" w:hAnsi="Times New Roman" w:cs="Times New Roman"/>
                <w:color w:val="000000"/>
              </w:rPr>
              <w:t>csgAB</w:t>
            </w:r>
            <w:proofErr w:type="spellEnd"/>
            <w:r w:rsidRPr="000F31B9">
              <w:rPr>
                <w:rFonts w:ascii="Times New Roman" w:eastAsia="DengXian" w:hAnsi="Times New Roman" w:cs="Times New Roman"/>
                <w:color w:val="000000"/>
              </w:rPr>
              <w:t xml:space="preserve"> operon transcriptional regulatory protein</w:t>
            </w:r>
          </w:p>
        </w:tc>
      </w:tr>
      <w:tr w:rsidR="0075080A" w:rsidRPr="000F31B9" w14:paraId="4ED85AB8" w14:textId="77777777" w:rsidTr="0075080A">
        <w:tc>
          <w:tcPr>
            <w:tcW w:w="1242" w:type="dxa"/>
            <w:vAlign w:val="center"/>
          </w:tcPr>
          <w:p w14:paraId="6CC2E9B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C8CE82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K00962</w:t>
            </w:r>
          </w:p>
        </w:tc>
        <w:tc>
          <w:tcPr>
            <w:tcW w:w="6379" w:type="dxa"/>
            <w:shd w:val="clear" w:color="auto" w:fill="auto"/>
            <w:vAlign w:val="center"/>
          </w:tcPr>
          <w:p w14:paraId="14B3BFF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polyribonucleotide </w:t>
            </w:r>
            <w:proofErr w:type="spellStart"/>
            <w:r w:rsidRPr="000F31B9">
              <w:rPr>
                <w:rFonts w:ascii="Times New Roman" w:eastAsia="DengXian" w:hAnsi="Times New Roman" w:cs="Times New Roman"/>
                <w:color w:val="000000"/>
              </w:rPr>
              <w:t>nucleotidyltransferase</w:t>
            </w:r>
            <w:proofErr w:type="spellEnd"/>
            <w:r w:rsidRPr="000F31B9">
              <w:rPr>
                <w:rFonts w:ascii="Times New Roman" w:eastAsia="DengXian" w:hAnsi="Times New Roman" w:cs="Times New Roman"/>
                <w:color w:val="000000"/>
              </w:rPr>
              <w:t xml:space="preserve"> [EC:2.7.7.8]</w:t>
            </w:r>
          </w:p>
        </w:tc>
      </w:tr>
      <w:tr w:rsidR="0075080A" w:rsidRPr="000F31B9" w14:paraId="15615FAD" w14:textId="77777777" w:rsidTr="0075080A">
        <w:tc>
          <w:tcPr>
            <w:tcW w:w="1242" w:type="dxa"/>
            <w:vAlign w:val="center"/>
          </w:tcPr>
          <w:p w14:paraId="5D1D2593"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2376559"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K02004</w:t>
            </w:r>
          </w:p>
        </w:tc>
        <w:tc>
          <w:tcPr>
            <w:tcW w:w="6379" w:type="dxa"/>
            <w:shd w:val="clear" w:color="auto" w:fill="auto"/>
            <w:vAlign w:val="center"/>
          </w:tcPr>
          <w:p w14:paraId="6237E537"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putative ABC transport system </w:t>
            </w:r>
            <w:proofErr w:type="spellStart"/>
            <w:r w:rsidRPr="000F31B9">
              <w:rPr>
                <w:rFonts w:ascii="Times New Roman" w:eastAsia="DengXian" w:hAnsi="Times New Roman" w:cs="Times New Roman"/>
                <w:color w:val="000000"/>
              </w:rPr>
              <w:t>permease</w:t>
            </w:r>
            <w:proofErr w:type="spellEnd"/>
            <w:r w:rsidRPr="000F31B9">
              <w:rPr>
                <w:rFonts w:ascii="Times New Roman" w:eastAsia="DengXian" w:hAnsi="Times New Roman" w:cs="Times New Roman"/>
                <w:color w:val="000000"/>
              </w:rPr>
              <w:t xml:space="preserve"> protein</w:t>
            </w:r>
          </w:p>
        </w:tc>
      </w:tr>
      <w:tr w:rsidR="0075080A" w:rsidRPr="000F31B9" w14:paraId="51EDD7B0" w14:textId="77777777" w:rsidTr="0075080A">
        <w:tc>
          <w:tcPr>
            <w:tcW w:w="1242" w:type="dxa"/>
            <w:vAlign w:val="center"/>
          </w:tcPr>
          <w:p w14:paraId="53A02A84"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28BEC69"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K07478</w:t>
            </w:r>
          </w:p>
        </w:tc>
        <w:tc>
          <w:tcPr>
            <w:tcW w:w="6379" w:type="dxa"/>
            <w:shd w:val="clear" w:color="auto" w:fill="auto"/>
            <w:vAlign w:val="center"/>
          </w:tcPr>
          <w:p w14:paraId="0CF9458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putative ATPase</w:t>
            </w:r>
          </w:p>
        </w:tc>
      </w:tr>
      <w:tr w:rsidR="0075080A" w:rsidRPr="000F31B9" w14:paraId="3B5A88D5" w14:textId="77777777" w:rsidTr="0075080A">
        <w:tc>
          <w:tcPr>
            <w:tcW w:w="1242" w:type="dxa"/>
            <w:vAlign w:val="center"/>
          </w:tcPr>
          <w:p w14:paraId="2C784DE2"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E50B3D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K03088</w:t>
            </w:r>
          </w:p>
        </w:tc>
        <w:tc>
          <w:tcPr>
            <w:tcW w:w="6379" w:type="dxa"/>
            <w:shd w:val="clear" w:color="auto" w:fill="auto"/>
            <w:vAlign w:val="center"/>
          </w:tcPr>
          <w:p w14:paraId="1910FA2E" w14:textId="77777777" w:rsidR="0075080A" w:rsidRPr="000F31B9" w:rsidRDefault="0075080A" w:rsidP="0075080A">
            <w:pPr>
              <w:jc w:val="center"/>
              <w:rPr>
                <w:rFonts w:ascii="Times New Roman" w:eastAsia="DengXian" w:hAnsi="Times New Roman" w:cs="Times New Roman"/>
                <w:color w:val="000000"/>
              </w:rPr>
            </w:pPr>
            <w:bookmarkStart w:id="33" w:name="OLE_LINK110"/>
            <w:bookmarkStart w:id="34" w:name="OLE_LINK111"/>
            <w:r w:rsidRPr="000F31B9">
              <w:rPr>
                <w:rFonts w:ascii="Times New Roman" w:eastAsia="DengXian" w:hAnsi="Times New Roman" w:cs="Times New Roman"/>
                <w:color w:val="000000"/>
              </w:rPr>
              <w:t>RNA polymerase sigma-70 factor</w:t>
            </w:r>
            <w:bookmarkEnd w:id="33"/>
            <w:bookmarkEnd w:id="34"/>
            <w:r w:rsidRPr="000F31B9">
              <w:rPr>
                <w:rFonts w:ascii="Times New Roman" w:eastAsia="DengXian" w:hAnsi="Times New Roman" w:cs="Times New Roman"/>
                <w:color w:val="000000"/>
              </w:rPr>
              <w:t>, ECF subfamily</w:t>
            </w:r>
          </w:p>
        </w:tc>
      </w:tr>
      <w:tr w:rsidR="0075080A" w:rsidRPr="000F31B9" w14:paraId="6AD665CD" w14:textId="77777777" w:rsidTr="0075080A">
        <w:tc>
          <w:tcPr>
            <w:tcW w:w="1242" w:type="dxa"/>
            <w:vAlign w:val="center"/>
          </w:tcPr>
          <w:p w14:paraId="1B403038"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88689D9"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K00384</w:t>
            </w:r>
          </w:p>
        </w:tc>
        <w:tc>
          <w:tcPr>
            <w:tcW w:w="6379" w:type="dxa"/>
            <w:shd w:val="clear" w:color="auto" w:fill="auto"/>
            <w:vAlign w:val="center"/>
          </w:tcPr>
          <w:p w14:paraId="2C62F178"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thioredoxin</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reductase</w:t>
            </w:r>
            <w:proofErr w:type="spellEnd"/>
            <w:r w:rsidRPr="000F31B9">
              <w:rPr>
                <w:rFonts w:ascii="Times New Roman" w:eastAsia="DengXian" w:hAnsi="Times New Roman" w:cs="Times New Roman"/>
                <w:color w:val="000000"/>
              </w:rPr>
              <w:t xml:space="preserve"> (NADPH) [EC:1.8.1.9]</w:t>
            </w:r>
          </w:p>
        </w:tc>
      </w:tr>
      <w:tr w:rsidR="0075080A" w:rsidRPr="000F31B9" w14:paraId="20E199D1" w14:textId="77777777" w:rsidTr="0075080A">
        <w:tc>
          <w:tcPr>
            <w:tcW w:w="1242" w:type="dxa"/>
            <w:vAlign w:val="center"/>
          </w:tcPr>
          <w:p w14:paraId="3E0C682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D05662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K01153</w:t>
            </w:r>
          </w:p>
        </w:tc>
        <w:tc>
          <w:tcPr>
            <w:tcW w:w="6379" w:type="dxa"/>
            <w:shd w:val="clear" w:color="auto" w:fill="auto"/>
            <w:vAlign w:val="center"/>
          </w:tcPr>
          <w:p w14:paraId="532DD8C3"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type I restriction enzyme, R subunit [EC:3.1.21.3]</w:t>
            </w:r>
          </w:p>
        </w:tc>
      </w:tr>
      <w:tr w:rsidR="0075080A" w:rsidRPr="000F31B9" w14:paraId="6EEC7949" w14:textId="77777777" w:rsidTr="0075080A">
        <w:tc>
          <w:tcPr>
            <w:tcW w:w="1242" w:type="dxa"/>
            <w:vAlign w:val="center"/>
          </w:tcPr>
          <w:p w14:paraId="09D6ACC3"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BAE7369"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K03199</w:t>
            </w:r>
          </w:p>
        </w:tc>
        <w:tc>
          <w:tcPr>
            <w:tcW w:w="6379" w:type="dxa"/>
            <w:shd w:val="clear" w:color="auto" w:fill="auto"/>
            <w:vAlign w:val="center"/>
          </w:tcPr>
          <w:p w14:paraId="3E8E29F5"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type IV secretion system protein VirB4</w:t>
            </w:r>
          </w:p>
        </w:tc>
      </w:tr>
      <w:tr w:rsidR="0075080A" w:rsidRPr="000F31B9" w14:paraId="6AB12A8D" w14:textId="77777777" w:rsidTr="0075080A">
        <w:tc>
          <w:tcPr>
            <w:tcW w:w="1242" w:type="dxa"/>
            <w:vAlign w:val="center"/>
          </w:tcPr>
          <w:p w14:paraId="00F5EB32"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54C926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K07263</w:t>
            </w:r>
          </w:p>
        </w:tc>
        <w:tc>
          <w:tcPr>
            <w:tcW w:w="6379" w:type="dxa"/>
            <w:shd w:val="clear" w:color="auto" w:fill="auto"/>
            <w:vAlign w:val="center"/>
          </w:tcPr>
          <w:p w14:paraId="159AB226"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zinc</w:t>
            </w:r>
            <w:proofErr w:type="gramEnd"/>
            <w:r w:rsidRPr="000F31B9">
              <w:rPr>
                <w:rFonts w:ascii="Times New Roman" w:eastAsia="DengXian" w:hAnsi="Times New Roman" w:cs="Times New Roman"/>
                <w:color w:val="000000"/>
              </w:rPr>
              <w:t xml:space="preserve"> protease [EC:3.4.24.-]</w:t>
            </w:r>
          </w:p>
        </w:tc>
      </w:tr>
      <w:tr w:rsidR="0075080A" w:rsidRPr="000F31B9" w14:paraId="31B9FACB" w14:textId="77777777" w:rsidTr="0075080A">
        <w:tc>
          <w:tcPr>
            <w:tcW w:w="1242" w:type="dxa"/>
            <w:vAlign w:val="center"/>
          </w:tcPr>
          <w:p w14:paraId="29BA5FC1"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DF8449B"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K01083</w:t>
            </w:r>
          </w:p>
        </w:tc>
        <w:tc>
          <w:tcPr>
            <w:tcW w:w="6379" w:type="dxa"/>
            <w:shd w:val="clear" w:color="auto" w:fill="auto"/>
            <w:vAlign w:val="center"/>
          </w:tcPr>
          <w:p w14:paraId="686CD1D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3-phytase [EC:3.1.3.8]</w:t>
            </w:r>
          </w:p>
        </w:tc>
      </w:tr>
      <w:tr w:rsidR="0075080A" w:rsidRPr="000F31B9" w14:paraId="1868DF1E" w14:textId="77777777" w:rsidTr="0075080A">
        <w:tc>
          <w:tcPr>
            <w:tcW w:w="1242" w:type="dxa"/>
            <w:vAlign w:val="center"/>
          </w:tcPr>
          <w:p w14:paraId="46D71C9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5713E8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K01113</w:t>
            </w:r>
          </w:p>
        </w:tc>
        <w:tc>
          <w:tcPr>
            <w:tcW w:w="6379" w:type="dxa"/>
            <w:shd w:val="clear" w:color="auto" w:fill="auto"/>
            <w:vAlign w:val="center"/>
          </w:tcPr>
          <w:p w14:paraId="24778653" w14:textId="77777777" w:rsidR="0075080A" w:rsidRPr="000F31B9" w:rsidRDefault="0075080A" w:rsidP="0075080A">
            <w:pPr>
              <w:jc w:val="center"/>
              <w:rPr>
                <w:rFonts w:ascii="Times New Roman" w:eastAsia="DengXian" w:hAnsi="Times New Roman" w:cs="Times New Roman"/>
                <w:color w:val="000000"/>
              </w:rPr>
            </w:pPr>
            <w:bookmarkStart w:id="35" w:name="_Hlk35365083"/>
            <w:bookmarkStart w:id="36" w:name="OLE_LINK132"/>
            <w:r w:rsidRPr="000F31B9">
              <w:rPr>
                <w:rFonts w:ascii="Times New Roman" w:eastAsia="DengXian" w:hAnsi="Times New Roman" w:cs="Times New Roman"/>
                <w:color w:val="000000"/>
              </w:rPr>
              <w:t>alkaline phosphatase D</w:t>
            </w:r>
            <w:bookmarkEnd w:id="35"/>
            <w:bookmarkEnd w:id="36"/>
            <w:r w:rsidRPr="000F31B9">
              <w:rPr>
                <w:rFonts w:ascii="Times New Roman" w:eastAsia="DengXian" w:hAnsi="Times New Roman" w:cs="Times New Roman"/>
                <w:color w:val="000000"/>
              </w:rPr>
              <w:t xml:space="preserve"> [EC:3.1.3.1]</w:t>
            </w:r>
          </w:p>
        </w:tc>
      </w:tr>
      <w:tr w:rsidR="0075080A" w:rsidRPr="000F31B9" w14:paraId="7FF6A88E" w14:textId="77777777" w:rsidTr="0075080A">
        <w:tc>
          <w:tcPr>
            <w:tcW w:w="1242" w:type="dxa"/>
            <w:vAlign w:val="center"/>
          </w:tcPr>
          <w:p w14:paraId="0A4447E3"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886759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K15539</w:t>
            </w:r>
          </w:p>
        </w:tc>
        <w:tc>
          <w:tcPr>
            <w:tcW w:w="6379" w:type="dxa"/>
            <w:shd w:val="clear" w:color="auto" w:fill="auto"/>
            <w:vAlign w:val="center"/>
          </w:tcPr>
          <w:p w14:paraId="595A803E"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cytoskeleton protein </w:t>
            </w:r>
            <w:proofErr w:type="spellStart"/>
            <w:r w:rsidRPr="000F31B9">
              <w:rPr>
                <w:rFonts w:ascii="Times New Roman" w:eastAsia="DengXian" w:hAnsi="Times New Roman" w:cs="Times New Roman"/>
                <w:color w:val="000000"/>
              </w:rPr>
              <w:t>RodZ</w:t>
            </w:r>
            <w:proofErr w:type="spellEnd"/>
          </w:p>
        </w:tc>
      </w:tr>
      <w:tr w:rsidR="0075080A" w:rsidRPr="000F31B9" w14:paraId="3A21064A" w14:textId="77777777" w:rsidTr="0075080A">
        <w:tc>
          <w:tcPr>
            <w:tcW w:w="1242" w:type="dxa"/>
            <w:vAlign w:val="center"/>
          </w:tcPr>
          <w:p w14:paraId="34AD4E3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79E6CC4"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K01727</w:t>
            </w:r>
          </w:p>
        </w:tc>
        <w:tc>
          <w:tcPr>
            <w:tcW w:w="6379" w:type="dxa"/>
            <w:shd w:val="clear" w:color="auto" w:fill="auto"/>
            <w:vAlign w:val="center"/>
          </w:tcPr>
          <w:p w14:paraId="13BFA4C6"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hyaluronate</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lyase</w:t>
            </w:r>
            <w:proofErr w:type="spellEnd"/>
            <w:r w:rsidRPr="000F31B9">
              <w:rPr>
                <w:rFonts w:ascii="Times New Roman" w:eastAsia="DengXian" w:hAnsi="Times New Roman" w:cs="Times New Roman"/>
                <w:color w:val="000000"/>
              </w:rPr>
              <w:t xml:space="preserve"> [EC:4.2.2.1]</w:t>
            </w:r>
          </w:p>
        </w:tc>
      </w:tr>
      <w:tr w:rsidR="0075080A" w:rsidRPr="000F31B9" w14:paraId="3E7DDF97" w14:textId="77777777" w:rsidTr="0075080A">
        <w:tc>
          <w:tcPr>
            <w:tcW w:w="1242" w:type="dxa"/>
            <w:vAlign w:val="center"/>
          </w:tcPr>
          <w:p w14:paraId="1FFB0DDE"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D4FADF9"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K04333</w:t>
            </w:r>
          </w:p>
        </w:tc>
        <w:tc>
          <w:tcPr>
            <w:tcW w:w="6379" w:type="dxa"/>
            <w:shd w:val="clear" w:color="auto" w:fill="auto"/>
            <w:vAlign w:val="center"/>
          </w:tcPr>
          <w:p w14:paraId="74D22FBA" w14:textId="77777777" w:rsidR="0075080A" w:rsidRPr="000F31B9" w:rsidRDefault="0075080A" w:rsidP="0075080A">
            <w:pPr>
              <w:jc w:val="center"/>
              <w:rPr>
                <w:rFonts w:ascii="Times New Roman" w:eastAsia="DengXian" w:hAnsi="Times New Roman" w:cs="Times New Roman"/>
                <w:color w:val="000000"/>
              </w:rPr>
            </w:pPr>
            <w:bookmarkStart w:id="37" w:name="_Hlk35364632"/>
            <w:bookmarkStart w:id="38" w:name="OLE_LINK113"/>
            <w:proofErr w:type="spellStart"/>
            <w:r w:rsidRPr="000F31B9">
              <w:rPr>
                <w:rFonts w:ascii="Times New Roman" w:eastAsia="DengXian" w:hAnsi="Times New Roman" w:cs="Times New Roman"/>
                <w:color w:val="000000"/>
              </w:rPr>
              <w:t>LuxR</w:t>
            </w:r>
            <w:proofErr w:type="spellEnd"/>
            <w:r w:rsidRPr="000F31B9">
              <w:rPr>
                <w:rFonts w:ascii="Times New Roman" w:eastAsia="DengXian" w:hAnsi="Times New Roman" w:cs="Times New Roman"/>
                <w:color w:val="000000"/>
              </w:rPr>
              <w:t xml:space="preserve"> family transcriptional regulator</w:t>
            </w:r>
            <w:bookmarkEnd w:id="37"/>
            <w:bookmarkEnd w:id="38"/>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csgAB</w:t>
            </w:r>
            <w:proofErr w:type="spellEnd"/>
            <w:r w:rsidRPr="000F31B9">
              <w:rPr>
                <w:rFonts w:ascii="Times New Roman" w:eastAsia="DengXian" w:hAnsi="Times New Roman" w:cs="Times New Roman"/>
                <w:color w:val="000000"/>
              </w:rPr>
              <w:t xml:space="preserve"> operon transcriptional regulatory protein</w:t>
            </w:r>
          </w:p>
        </w:tc>
      </w:tr>
      <w:tr w:rsidR="0075080A" w:rsidRPr="000F31B9" w14:paraId="000A1E17" w14:textId="77777777" w:rsidTr="0075080A">
        <w:tc>
          <w:tcPr>
            <w:tcW w:w="1242" w:type="dxa"/>
            <w:vAlign w:val="center"/>
          </w:tcPr>
          <w:p w14:paraId="7DF788C8"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C475433"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K14647</w:t>
            </w:r>
          </w:p>
        </w:tc>
        <w:tc>
          <w:tcPr>
            <w:tcW w:w="6379" w:type="dxa"/>
            <w:shd w:val="clear" w:color="auto" w:fill="auto"/>
            <w:vAlign w:val="center"/>
          </w:tcPr>
          <w:p w14:paraId="7775DF72"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minor</w:t>
            </w:r>
            <w:proofErr w:type="gramEnd"/>
            <w:r w:rsidRPr="000F31B9">
              <w:rPr>
                <w:rFonts w:ascii="Times New Roman" w:eastAsia="DengXian" w:hAnsi="Times New Roman" w:cs="Times New Roman"/>
                <w:color w:val="000000"/>
              </w:rPr>
              <w:t xml:space="preserve"> extracellular serine protease </w:t>
            </w:r>
            <w:proofErr w:type="spellStart"/>
            <w:r w:rsidRPr="000F31B9">
              <w:rPr>
                <w:rFonts w:ascii="Times New Roman" w:eastAsia="DengXian" w:hAnsi="Times New Roman" w:cs="Times New Roman"/>
                <w:color w:val="000000"/>
              </w:rPr>
              <w:t>Vpr</w:t>
            </w:r>
            <w:proofErr w:type="spellEnd"/>
            <w:r w:rsidRPr="000F31B9">
              <w:rPr>
                <w:rFonts w:ascii="Times New Roman" w:eastAsia="DengXian" w:hAnsi="Times New Roman" w:cs="Times New Roman"/>
                <w:color w:val="000000"/>
              </w:rPr>
              <w:t xml:space="preserve"> [EC:3.4.21.-]</w:t>
            </w:r>
          </w:p>
        </w:tc>
      </w:tr>
      <w:tr w:rsidR="0075080A" w:rsidRPr="000F31B9" w14:paraId="51228C17" w14:textId="77777777" w:rsidTr="0075080A">
        <w:tc>
          <w:tcPr>
            <w:tcW w:w="1242" w:type="dxa"/>
            <w:vAlign w:val="center"/>
          </w:tcPr>
          <w:p w14:paraId="1F310DA2"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7E4B8F3"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K02405</w:t>
            </w:r>
          </w:p>
        </w:tc>
        <w:tc>
          <w:tcPr>
            <w:tcW w:w="6379" w:type="dxa"/>
            <w:shd w:val="clear" w:color="auto" w:fill="auto"/>
            <w:vAlign w:val="center"/>
          </w:tcPr>
          <w:p w14:paraId="5C98132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RNA polymerase sigma factor for </w:t>
            </w:r>
            <w:proofErr w:type="spellStart"/>
            <w:r w:rsidRPr="000F31B9">
              <w:rPr>
                <w:rFonts w:ascii="Times New Roman" w:eastAsia="DengXian" w:hAnsi="Times New Roman" w:cs="Times New Roman"/>
                <w:color w:val="000000"/>
              </w:rPr>
              <w:t>flagellar</w:t>
            </w:r>
            <w:proofErr w:type="spellEnd"/>
            <w:r w:rsidRPr="000F31B9">
              <w:rPr>
                <w:rFonts w:ascii="Times New Roman" w:eastAsia="DengXian" w:hAnsi="Times New Roman" w:cs="Times New Roman"/>
                <w:color w:val="000000"/>
              </w:rPr>
              <w:t xml:space="preserve"> operon </w:t>
            </w:r>
            <w:proofErr w:type="spellStart"/>
            <w:r w:rsidRPr="000F31B9">
              <w:rPr>
                <w:rFonts w:ascii="Times New Roman" w:eastAsia="DengXian" w:hAnsi="Times New Roman" w:cs="Times New Roman"/>
                <w:color w:val="000000"/>
              </w:rPr>
              <w:t>FliA</w:t>
            </w:r>
            <w:proofErr w:type="spellEnd"/>
          </w:p>
        </w:tc>
      </w:tr>
      <w:tr w:rsidR="0075080A" w:rsidRPr="000F31B9" w14:paraId="1548A802" w14:textId="77777777" w:rsidTr="0075080A">
        <w:tc>
          <w:tcPr>
            <w:tcW w:w="1242" w:type="dxa"/>
            <w:vAlign w:val="center"/>
          </w:tcPr>
          <w:p w14:paraId="3565238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4119FDC"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K07165</w:t>
            </w:r>
          </w:p>
        </w:tc>
        <w:tc>
          <w:tcPr>
            <w:tcW w:w="6379" w:type="dxa"/>
            <w:shd w:val="clear" w:color="auto" w:fill="auto"/>
            <w:vAlign w:val="center"/>
          </w:tcPr>
          <w:p w14:paraId="332E60E9"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transmembrane</w:t>
            </w:r>
            <w:proofErr w:type="spellEnd"/>
            <w:r w:rsidRPr="000F31B9">
              <w:rPr>
                <w:rFonts w:ascii="Times New Roman" w:eastAsia="DengXian" w:hAnsi="Times New Roman" w:cs="Times New Roman"/>
                <w:color w:val="000000"/>
              </w:rPr>
              <w:t xml:space="preserve"> sensor</w:t>
            </w:r>
          </w:p>
        </w:tc>
      </w:tr>
      <w:tr w:rsidR="0075080A" w:rsidRPr="000F31B9" w14:paraId="5FD80646" w14:textId="77777777" w:rsidTr="0075080A">
        <w:tc>
          <w:tcPr>
            <w:tcW w:w="1242" w:type="dxa"/>
            <w:vAlign w:val="center"/>
          </w:tcPr>
          <w:p w14:paraId="1F6214A5"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0BEAF19"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K07484</w:t>
            </w:r>
          </w:p>
        </w:tc>
        <w:tc>
          <w:tcPr>
            <w:tcW w:w="6379" w:type="dxa"/>
            <w:shd w:val="clear" w:color="auto" w:fill="auto"/>
            <w:vAlign w:val="center"/>
          </w:tcPr>
          <w:p w14:paraId="7E500B8C"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transposase</w:t>
            </w:r>
            <w:proofErr w:type="spellEnd"/>
          </w:p>
        </w:tc>
      </w:tr>
      <w:tr w:rsidR="0075080A" w:rsidRPr="000F31B9" w14:paraId="47AD06E8" w14:textId="77777777" w:rsidTr="0075080A">
        <w:tc>
          <w:tcPr>
            <w:tcW w:w="1242" w:type="dxa"/>
            <w:vAlign w:val="center"/>
          </w:tcPr>
          <w:p w14:paraId="7D75946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2CB1F9E"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K14415</w:t>
            </w:r>
          </w:p>
        </w:tc>
        <w:tc>
          <w:tcPr>
            <w:tcW w:w="6379" w:type="dxa"/>
            <w:shd w:val="clear" w:color="auto" w:fill="auto"/>
            <w:vAlign w:val="center"/>
          </w:tcPr>
          <w:p w14:paraId="6588AEF6"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tRNA</w:t>
            </w:r>
            <w:proofErr w:type="spellEnd"/>
            <w:r w:rsidRPr="000F31B9">
              <w:rPr>
                <w:rFonts w:ascii="Times New Roman" w:eastAsia="DengXian" w:hAnsi="Times New Roman" w:cs="Times New Roman"/>
                <w:color w:val="000000"/>
              </w:rPr>
              <w:t xml:space="preserve">-splicing ligase </w:t>
            </w:r>
            <w:proofErr w:type="spellStart"/>
            <w:r w:rsidRPr="000F31B9">
              <w:rPr>
                <w:rFonts w:ascii="Times New Roman" w:eastAsia="DengXian" w:hAnsi="Times New Roman" w:cs="Times New Roman"/>
                <w:color w:val="000000"/>
              </w:rPr>
              <w:t>RtcB</w:t>
            </w:r>
            <w:proofErr w:type="spellEnd"/>
            <w:r w:rsidRPr="000F31B9">
              <w:rPr>
                <w:rFonts w:ascii="Times New Roman" w:eastAsia="DengXian" w:hAnsi="Times New Roman" w:cs="Times New Roman"/>
                <w:color w:val="000000"/>
              </w:rPr>
              <w:t xml:space="preserve"> [EC:6.5.1.3]</w:t>
            </w:r>
          </w:p>
        </w:tc>
      </w:tr>
      <w:tr w:rsidR="0075080A" w:rsidRPr="000F31B9" w14:paraId="5292D988" w14:textId="77777777" w:rsidTr="0075080A">
        <w:tc>
          <w:tcPr>
            <w:tcW w:w="1242" w:type="dxa"/>
            <w:vAlign w:val="center"/>
          </w:tcPr>
          <w:p w14:paraId="53EECF91"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B9DCCF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K01153</w:t>
            </w:r>
          </w:p>
        </w:tc>
        <w:tc>
          <w:tcPr>
            <w:tcW w:w="6379" w:type="dxa"/>
            <w:shd w:val="clear" w:color="auto" w:fill="auto"/>
            <w:vAlign w:val="center"/>
          </w:tcPr>
          <w:p w14:paraId="3FCDBB2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type I restriction enzyme, R subunit [EC:3.1.21.3]</w:t>
            </w:r>
          </w:p>
        </w:tc>
      </w:tr>
      <w:tr w:rsidR="0075080A" w:rsidRPr="000F31B9" w14:paraId="70D58F69" w14:textId="77777777" w:rsidTr="0075080A">
        <w:tc>
          <w:tcPr>
            <w:tcW w:w="1242" w:type="dxa"/>
            <w:vAlign w:val="center"/>
          </w:tcPr>
          <w:p w14:paraId="66B01FFA" w14:textId="77777777" w:rsidR="0075080A" w:rsidRPr="000F31B9" w:rsidRDefault="0075080A" w:rsidP="0075080A">
            <w:pPr>
              <w:jc w:val="center"/>
              <w:rPr>
                <w:rFonts w:ascii="Times New Roman" w:eastAsiaTheme="minorHAnsi" w:hAnsi="Times New Roman" w:cs="Times New Roman"/>
              </w:rPr>
            </w:pPr>
            <w:r w:rsidRPr="000F31B9">
              <w:rPr>
                <w:rFonts w:ascii="Times New Roman" w:eastAsiaTheme="minorHAnsi" w:hAnsi="Times New Roman" w:cs="Times New Roman"/>
              </w:rPr>
              <w:t>CAZ</w:t>
            </w:r>
          </w:p>
        </w:tc>
        <w:tc>
          <w:tcPr>
            <w:tcW w:w="1134" w:type="dxa"/>
            <w:shd w:val="clear" w:color="auto" w:fill="auto"/>
            <w:vAlign w:val="center"/>
          </w:tcPr>
          <w:p w14:paraId="0DC7B767"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GT39</w:t>
            </w:r>
          </w:p>
        </w:tc>
        <w:tc>
          <w:tcPr>
            <w:tcW w:w="6379" w:type="dxa"/>
            <w:shd w:val="clear" w:color="auto" w:fill="auto"/>
            <w:vAlign w:val="center"/>
          </w:tcPr>
          <w:p w14:paraId="41D3AE61" w14:textId="77777777" w:rsidR="0075080A" w:rsidRPr="000F31B9" w:rsidRDefault="0075080A" w:rsidP="0075080A">
            <w:pPr>
              <w:jc w:val="center"/>
              <w:rPr>
                <w:rFonts w:ascii="Times New Roman" w:eastAsia="DengXian" w:hAnsi="Times New Roman" w:cs="Times New Roman"/>
                <w:color w:val="000000"/>
              </w:rPr>
            </w:pPr>
            <w:bookmarkStart w:id="39" w:name="OLE_LINK123"/>
            <w:bookmarkStart w:id="40" w:name="OLE_LINK124"/>
            <w:proofErr w:type="spellStart"/>
            <w:r w:rsidRPr="000F31B9">
              <w:rPr>
                <w:rFonts w:ascii="Times New Roman" w:eastAsia="DengXian" w:hAnsi="Times New Roman" w:cs="Times New Roman"/>
                <w:color w:val="000000"/>
              </w:rPr>
              <w:t>Dol</w:t>
            </w:r>
            <w:proofErr w:type="spellEnd"/>
            <w:r w:rsidRPr="000F31B9">
              <w:rPr>
                <w:rFonts w:ascii="Times New Roman" w:eastAsia="DengXian" w:hAnsi="Times New Roman" w:cs="Times New Roman"/>
                <w:color w:val="000000"/>
              </w:rPr>
              <w:t>-P-Man: protein alpha-</w:t>
            </w:r>
            <w:proofErr w:type="spellStart"/>
            <w:r w:rsidRPr="000F31B9">
              <w:rPr>
                <w:rFonts w:ascii="Times New Roman" w:eastAsia="DengXian" w:hAnsi="Times New Roman" w:cs="Times New Roman"/>
                <w:color w:val="000000"/>
              </w:rPr>
              <w:t>mannosyltransferase</w:t>
            </w:r>
            <w:bookmarkEnd w:id="39"/>
            <w:bookmarkEnd w:id="40"/>
            <w:proofErr w:type="spellEnd"/>
            <w:r w:rsidRPr="000F31B9">
              <w:rPr>
                <w:rFonts w:ascii="Times New Roman" w:eastAsia="DengXian" w:hAnsi="Times New Roman" w:cs="Times New Roman"/>
                <w:color w:val="000000"/>
              </w:rPr>
              <w:t xml:space="preserve"> (EC 2.4.1.109)</w:t>
            </w:r>
          </w:p>
        </w:tc>
      </w:tr>
      <w:tr w:rsidR="0075080A" w:rsidRPr="000F31B9" w14:paraId="53073751" w14:textId="77777777" w:rsidTr="0075080A">
        <w:tc>
          <w:tcPr>
            <w:tcW w:w="1242" w:type="dxa"/>
            <w:vAlign w:val="center"/>
          </w:tcPr>
          <w:p w14:paraId="4BEB969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7FE25C2"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GH32</w:t>
            </w:r>
          </w:p>
        </w:tc>
        <w:tc>
          <w:tcPr>
            <w:tcW w:w="6379" w:type="dxa"/>
            <w:shd w:val="clear" w:color="auto" w:fill="auto"/>
            <w:vAlign w:val="center"/>
          </w:tcPr>
          <w:p w14:paraId="5BFB4EB4"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invertase</w:t>
            </w:r>
            <w:proofErr w:type="spellEnd"/>
            <w:r w:rsidRPr="000F31B9">
              <w:rPr>
                <w:rFonts w:ascii="Times New Roman" w:eastAsia="DengXian" w:hAnsi="Times New Roman" w:cs="Times New Roman"/>
                <w:color w:val="000000"/>
              </w:rPr>
              <w:t xml:space="preserve"> (EC 3.2.1.26); </w:t>
            </w:r>
            <w:proofErr w:type="spellStart"/>
            <w:r w:rsidRPr="000F31B9">
              <w:rPr>
                <w:rFonts w:ascii="Times New Roman" w:eastAsia="DengXian" w:hAnsi="Times New Roman" w:cs="Times New Roman"/>
                <w:color w:val="000000"/>
              </w:rPr>
              <w:t>endo-inulinase</w:t>
            </w:r>
            <w:proofErr w:type="spellEnd"/>
            <w:r w:rsidRPr="000F31B9">
              <w:rPr>
                <w:rFonts w:ascii="Times New Roman" w:eastAsia="DengXian" w:hAnsi="Times New Roman" w:cs="Times New Roman"/>
                <w:color w:val="000000"/>
              </w:rPr>
              <w:t xml:space="preserve"> (EC 3.2.1.7); beta-2,6-fructan 6-levanbiohydrolase (EC 3.2.1.64); </w:t>
            </w:r>
            <w:proofErr w:type="spellStart"/>
            <w:r w:rsidRPr="000F31B9">
              <w:rPr>
                <w:rFonts w:ascii="Times New Roman" w:eastAsia="DengXian" w:hAnsi="Times New Roman" w:cs="Times New Roman"/>
                <w:color w:val="000000"/>
              </w:rPr>
              <w:t>endo-levanase</w:t>
            </w:r>
            <w:proofErr w:type="spellEnd"/>
            <w:r w:rsidRPr="000F31B9">
              <w:rPr>
                <w:rFonts w:ascii="Times New Roman" w:eastAsia="DengXian" w:hAnsi="Times New Roman" w:cs="Times New Roman"/>
                <w:color w:val="000000"/>
              </w:rPr>
              <w:t xml:space="preserve"> (EC 3.2.1.65); </w:t>
            </w:r>
            <w:proofErr w:type="spellStart"/>
            <w:r w:rsidRPr="000F31B9">
              <w:rPr>
                <w:rFonts w:ascii="Times New Roman" w:eastAsia="DengXian" w:hAnsi="Times New Roman" w:cs="Times New Roman"/>
                <w:color w:val="000000"/>
              </w:rPr>
              <w:t>exo-inulinase</w:t>
            </w:r>
            <w:proofErr w:type="spellEnd"/>
            <w:r w:rsidRPr="000F31B9">
              <w:rPr>
                <w:rFonts w:ascii="Times New Roman" w:eastAsia="DengXian" w:hAnsi="Times New Roman" w:cs="Times New Roman"/>
                <w:color w:val="000000"/>
              </w:rPr>
              <w:t xml:space="preserve"> (EC 3.2.1.80); </w:t>
            </w:r>
            <w:proofErr w:type="spellStart"/>
            <w:r w:rsidRPr="000F31B9">
              <w:rPr>
                <w:rFonts w:ascii="Times New Roman" w:eastAsia="DengXian" w:hAnsi="Times New Roman" w:cs="Times New Roman"/>
                <w:color w:val="000000"/>
              </w:rPr>
              <w:t>fructan</w:t>
            </w:r>
            <w:proofErr w:type="spellEnd"/>
            <w:r w:rsidRPr="000F31B9">
              <w:rPr>
                <w:rFonts w:ascii="Times New Roman" w:eastAsia="DengXian" w:hAnsi="Times New Roman" w:cs="Times New Roman"/>
                <w:color w:val="000000"/>
              </w:rPr>
              <w:t xml:space="preserve"> beta-(2,1)-</w:t>
            </w:r>
            <w:proofErr w:type="spellStart"/>
            <w:r w:rsidRPr="000F31B9">
              <w:rPr>
                <w:rFonts w:ascii="Times New Roman" w:eastAsia="DengXian" w:hAnsi="Times New Roman" w:cs="Times New Roman"/>
                <w:color w:val="000000"/>
              </w:rPr>
              <w:t>fructosidase</w:t>
            </w:r>
            <w:proofErr w:type="spellEnd"/>
            <w:r w:rsidRPr="000F31B9">
              <w:rPr>
                <w:rFonts w:ascii="Times New Roman" w:eastAsia="DengXian" w:hAnsi="Times New Roman" w:cs="Times New Roman"/>
                <w:color w:val="000000"/>
              </w:rPr>
              <w:t xml:space="preserve">/1-exohydrolase (EC 3.2.1.153); </w:t>
            </w:r>
            <w:proofErr w:type="spellStart"/>
            <w:r w:rsidRPr="000F31B9">
              <w:rPr>
                <w:rFonts w:ascii="Times New Roman" w:eastAsia="DengXian" w:hAnsi="Times New Roman" w:cs="Times New Roman"/>
                <w:color w:val="000000"/>
              </w:rPr>
              <w:t>fructan</w:t>
            </w:r>
            <w:proofErr w:type="spellEnd"/>
            <w:r w:rsidRPr="000F31B9">
              <w:rPr>
                <w:rFonts w:ascii="Times New Roman" w:eastAsia="DengXian" w:hAnsi="Times New Roman" w:cs="Times New Roman"/>
                <w:color w:val="000000"/>
              </w:rPr>
              <w:t xml:space="preserve"> beta-(2,6)-</w:t>
            </w:r>
            <w:proofErr w:type="spellStart"/>
            <w:r w:rsidRPr="000F31B9">
              <w:rPr>
                <w:rFonts w:ascii="Times New Roman" w:eastAsia="DengXian" w:hAnsi="Times New Roman" w:cs="Times New Roman"/>
                <w:color w:val="000000"/>
              </w:rPr>
              <w:t>fructosidase</w:t>
            </w:r>
            <w:proofErr w:type="spellEnd"/>
            <w:r w:rsidRPr="000F31B9">
              <w:rPr>
                <w:rFonts w:ascii="Times New Roman" w:eastAsia="DengXian" w:hAnsi="Times New Roman" w:cs="Times New Roman"/>
                <w:color w:val="000000"/>
              </w:rPr>
              <w:t xml:space="preserve">/6-exohydrolase (EC 3.2.1.154); </w:t>
            </w:r>
            <w:proofErr w:type="spellStart"/>
            <w:r w:rsidRPr="000F31B9">
              <w:rPr>
                <w:rFonts w:ascii="Times New Roman" w:eastAsia="DengXian" w:hAnsi="Times New Roman" w:cs="Times New Roman"/>
                <w:color w:val="000000"/>
              </w:rPr>
              <w:t>sucrose:sucrose</w:t>
            </w:r>
            <w:proofErr w:type="spellEnd"/>
            <w:r w:rsidRPr="000F31B9">
              <w:rPr>
                <w:rFonts w:ascii="Times New Roman" w:eastAsia="DengXian" w:hAnsi="Times New Roman" w:cs="Times New Roman"/>
                <w:color w:val="000000"/>
              </w:rPr>
              <w:t xml:space="preserve"> 1-fructosyltransferase (EC 2.4.1.99); </w:t>
            </w:r>
            <w:proofErr w:type="spellStart"/>
            <w:r w:rsidRPr="000F31B9">
              <w:rPr>
                <w:rFonts w:ascii="Times New Roman" w:eastAsia="DengXian" w:hAnsi="Times New Roman" w:cs="Times New Roman"/>
                <w:color w:val="000000"/>
              </w:rPr>
              <w:t>fructan:fructan</w:t>
            </w:r>
            <w:proofErr w:type="spellEnd"/>
            <w:r w:rsidRPr="000F31B9">
              <w:rPr>
                <w:rFonts w:ascii="Times New Roman" w:eastAsia="DengXian" w:hAnsi="Times New Roman" w:cs="Times New Roman"/>
                <w:color w:val="000000"/>
              </w:rPr>
              <w:t xml:space="preserve"> 1-fructosyltransferase (EC 2.4.1.100); </w:t>
            </w:r>
            <w:proofErr w:type="spellStart"/>
            <w:r w:rsidRPr="000F31B9">
              <w:rPr>
                <w:rFonts w:ascii="Times New Roman" w:eastAsia="DengXian" w:hAnsi="Times New Roman" w:cs="Times New Roman"/>
                <w:color w:val="000000"/>
              </w:rPr>
              <w:t>sucrose:fructan</w:t>
            </w:r>
            <w:proofErr w:type="spellEnd"/>
            <w:r w:rsidRPr="000F31B9">
              <w:rPr>
                <w:rFonts w:ascii="Times New Roman" w:eastAsia="DengXian" w:hAnsi="Times New Roman" w:cs="Times New Roman"/>
                <w:color w:val="000000"/>
              </w:rPr>
              <w:t xml:space="preserve"> 6-fructosyltransferase (EC 2.4.1.10); </w:t>
            </w:r>
            <w:proofErr w:type="spellStart"/>
            <w:r w:rsidRPr="000F31B9">
              <w:rPr>
                <w:rFonts w:ascii="Times New Roman" w:eastAsia="DengXian" w:hAnsi="Times New Roman" w:cs="Times New Roman"/>
                <w:color w:val="000000"/>
              </w:rPr>
              <w:t>fructan:fructan</w:t>
            </w:r>
            <w:proofErr w:type="spellEnd"/>
            <w:r w:rsidRPr="000F31B9">
              <w:rPr>
                <w:rFonts w:ascii="Times New Roman" w:eastAsia="DengXian" w:hAnsi="Times New Roman" w:cs="Times New Roman"/>
                <w:color w:val="000000"/>
              </w:rPr>
              <w:t xml:space="preserve"> 6G-fructosyltransferase (EC 2.4.1.243); </w:t>
            </w:r>
            <w:proofErr w:type="spellStart"/>
            <w:r w:rsidRPr="000F31B9">
              <w:rPr>
                <w:rFonts w:ascii="Times New Roman" w:eastAsia="DengXian" w:hAnsi="Times New Roman" w:cs="Times New Roman"/>
                <w:color w:val="000000"/>
              </w:rPr>
              <w:t>levan</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fructosyltransferase</w:t>
            </w:r>
            <w:proofErr w:type="spellEnd"/>
            <w:r w:rsidRPr="000F31B9">
              <w:rPr>
                <w:rFonts w:ascii="Times New Roman" w:eastAsia="DengXian" w:hAnsi="Times New Roman" w:cs="Times New Roman"/>
                <w:color w:val="000000"/>
              </w:rPr>
              <w:t xml:space="preserve"> (EC 2.4.1.-); [retaining] </w:t>
            </w:r>
            <w:proofErr w:type="spellStart"/>
            <w:r w:rsidRPr="000F31B9">
              <w:rPr>
                <w:rFonts w:ascii="Times New Roman" w:eastAsia="DengXian" w:hAnsi="Times New Roman" w:cs="Times New Roman"/>
                <w:color w:val="000000"/>
              </w:rPr>
              <w:t>sucrose:sucrose</w:t>
            </w:r>
            <w:proofErr w:type="spellEnd"/>
            <w:r w:rsidRPr="000F31B9">
              <w:rPr>
                <w:rFonts w:ascii="Times New Roman" w:eastAsia="DengXian" w:hAnsi="Times New Roman" w:cs="Times New Roman"/>
                <w:color w:val="000000"/>
              </w:rPr>
              <w:t xml:space="preserve"> 6-fructosyltransferase (6-SST) (EC 2.4.1.-); </w:t>
            </w:r>
            <w:proofErr w:type="spellStart"/>
            <w:r w:rsidRPr="000F31B9">
              <w:rPr>
                <w:rFonts w:ascii="Times New Roman" w:eastAsia="DengXian" w:hAnsi="Times New Roman" w:cs="Times New Roman"/>
                <w:color w:val="000000"/>
              </w:rPr>
              <w:t>cycloinulo</w:t>
            </w:r>
            <w:proofErr w:type="spellEnd"/>
            <w:r w:rsidRPr="000F31B9">
              <w:rPr>
                <w:rFonts w:ascii="Times New Roman" w:eastAsia="DengXian" w:hAnsi="Times New Roman" w:cs="Times New Roman"/>
                <w:color w:val="000000"/>
              </w:rPr>
              <w:t xml:space="preserve">-oligosaccharide </w:t>
            </w:r>
            <w:proofErr w:type="spellStart"/>
            <w:r w:rsidRPr="000F31B9">
              <w:rPr>
                <w:rFonts w:ascii="Times New Roman" w:eastAsia="DengXian" w:hAnsi="Times New Roman" w:cs="Times New Roman"/>
                <w:color w:val="000000"/>
              </w:rPr>
              <w:t>fructanotransferase</w:t>
            </w:r>
            <w:proofErr w:type="spellEnd"/>
            <w:r w:rsidRPr="000F31B9">
              <w:rPr>
                <w:rFonts w:ascii="Times New Roman" w:eastAsia="DengXian" w:hAnsi="Times New Roman" w:cs="Times New Roman"/>
                <w:color w:val="000000"/>
              </w:rPr>
              <w:t xml:space="preserve"> (EC 2.4.1.-)</w:t>
            </w:r>
          </w:p>
        </w:tc>
      </w:tr>
      <w:tr w:rsidR="0075080A" w:rsidRPr="000F31B9" w14:paraId="75C1DE3C" w14:textId="77777777" w:rsidTr="0075080A">
        <w:tc>
          <w:tcPr>
            <w:tcW w:w="1242" w:type="dxa"/>
            <w:vAlign w:val="center"/>
          </w:tcPr>
          <w:p w14:paraId="56E1F5C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59F3EA5"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CBM5</w:t>
            </w:r>
          </w:p>
        </w:tc>
        <w:tc>
          <w:tcPr>
            <w:tcW w:w="6379" w:type="dxa"/>
            <w:shd w:val="clear" w:color="auto" w:fill="auto"/>
            <w:vAlign w:val="center"/>
          </w:tcPr>
          <w:p w14:paraId="393307E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Modules of approx. 60 residues found in bacterial enzymes. Chitin-binding described in several cases. Distantly related to the CBM12 family.</w:t>
            </w:r>
          </w:p>
        </w:tc>
      </w:tr>
      <w:tr w:rsidR="0075080A" w:rsidRPr="000F31B9" w14:paraId="0F113C86" w14:textId="77777777" w:rsidTr="0075080A">
        <w:tc>
          <w:tcPr>
            <w:tcW w:w="1242" w:type="dxa"/>
            <w:vAlign w:val="center"/>
          </w:tcPr>
          <w:p w14:paraId="2977970A"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BEA1C0B"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GT31</w:t>
            </w:r>
          </w:p>
        </w:tc>
        <w:tc>
          <w:tcPr>
            <w:tcW w:w="6379" w:type="dxa"/>
            <w:shd w:val="clear" w:color="auto" w:fill="auto"/>
            <w:vAlign w:val="center"/>
          </w:tcPr>
          <w:p w14:paraId="0F42C1CB"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N-</w:t>
            </w:r>
            <w:proofErr w:type="spellStart"/>
            <w:r w:rsidRPr="000F31B9">
              <w:rPr>
                <w:rFonts w:ascii="Times New Roman" w:eastAsia="DengXian" w:hAnsi="Times New Roman" w:cs="Times New Roman"/>
                <w:color w:val="000000"/>
              </w:rPr>
              <w:t>acetyllactosaminide</w:t>
            </w:r>
            <w:proofErr w:type="spellEnd"/>
            <w:r w:rsidRPr="000F31B9">
              <w:rPr>
                <w:rFonts w:ascii="Times New Roman" w:eastAsia="DengXian" w:hAnsi="Times New Roman" w:cs="Times New Roman"/>
                <w:color w:val="000000"/>
              </w:rPr>
              <w:t xml:space="preserve"> beta-1,3-N-acetylglucosaminyltransferase (EC 2.4.1.149); Glycoprotein-N-</w:t>
            </w:r>
            <w:proofErr w:type="spellStart"/>
            <w:r w:rsidRPr="000F31B9">
              <w:rPr>
                <w:rFonts w:ascii="Times New Roman" w:eastAsia="DengXian" w:hAnsi="Times New Roman" w:cs="Times New Roman"/>
                <w:color w:val="000000"/>
              </w:rPr>
              <w:t>acetylgalactosamine</w:t>
            </w:r>
            <w:proofErr w:type="spellEnd"/>
            <w:r w:rsidRPr="000F31B9">
              <w:rPr>
                <w:rFonts w:ascii="Times New Roman" w:eastAsia="DengXian" w:hAnsi="Times New Roman" w:cs="Times New Roman"/>
                <w:color w:val="000000"/>
              </w:rPr>
              <w:t xml:space="preserve"> 3-beta-galactosyltransferase (EC 2.4.1.122); </w:t>
            </w:r>
            <w:proofErr w:type="spellStart"/>
            <w:r w:rsidRPr="000F31B9">
              <w:rPr>
                <w:rFonts w:ascii="Times New Roman" w:eastAsia="DengXian" w:hAnsi="Times New Roman" w:cs="Times New Roman"/>
                <w:color w:val="000000"/>
              </w:rPr>
              <w:t>fucose</w:t>
            </w:r>
            <w:proofErr w:type="spellEnd"/>
            <w:r w:rsidRPr="000F31B9">
              <w:rPr>
                <w:rFonts w:ascii="Times New Roman" w:eastAsia="DengXian" w:hAnsi="Times New Roman" w:cs="Times New Roman"/>
                <w:color w:val="000000"/>
              </w:rPr>
              <w:t xml:space="preserve">-specific beta-1,3-N-acetylglucosaminyltransferase (EC 2.4.1.-); </w:t>
            </w:r>
            <w:proofErr w:type="spellStart"/>
            <w:r w:rsidRPr="000F31B9">
              <w:rPr>
                <w:rFonts w:ascii="Times New Roman" w:eastAsia="DengXian" w:hAnsi="Times New Roman" w:cs="Times New Roman"/>
                <w:color w:val="000000"/>
              </w:rPr>
              <w:t>globotriosylceramide</w:t>
            </w:r>
            <w:proofErr w:type="spellEnd"/>
            <w:r w:rsidRPr="000F31B9">
              <w:rPr>
                <w:rFonts w:ascii="Times New Roman" w:eastAsia="DengXian" w:hAnsi="Times New Roman" w:cs="Times New Roman"/>
                <w:color w:val="000000"/>
              </w:rPr>
              <w:t xml:space="preserve"> beta-1,3-GalNAc </w:t>
            </w:r>
            <w:proofErr w:type="spellStart"/>
            <w:r w:rsidRPr="000F31B9">
              <w:rPr>
                <w:rFonts w:ascii="Times New Roman" w:eastAsia="DengXian" w:hAnsi="Times New Roman" w:cs="Times New Roman"/>
                <w:color w:val="000000"/>
              </w:rPr>
              <w:t>transferase</w:t>
            </w:r>
            <w:proofErr w:type="spellEnd"/>
            <w:r w:rsidRPr="000F31B9">
              <w:rPr>
                <w:rFonts w:ascii="Times New Roman" w:eastAsia="DengXian" w:hAnsi="Times New Roman" w:cs="Times New Roman"/>
                <w:color w:val="000000"/>
              </w:rPr>
              <w:t xml:space="preserve"> (EC 2.4.1.79); chondroitin synthase (beta-1,3-GlcUA and beta-1,4-GalNAc </w:t>
            </w:r>
            <w:proofErr w:type="spellStart"/>
            <w:r w:rsidRPr="000F31B9">
              <w:rPr>
                <w:rFonts w:ascii="Times New Roman" w:eastAsia="DengXian" w:hAnsi="Times New Roman" w:cs="Times New Roman"/>
                <w:color w:val="000000"/>
              </w:rPr>
              <w:t>transferase</w:t>
            </w:r>
            <w:proofErr w:type="spellEnd"/>
            <w:r w:rsidRPr="000F31B9">
              <w:rPr>
                <w:rFonts w:ascii="Times New Roman" w:eastAsia="DengXian" w:hAnsi="Times New Roman" w:cs="Times New Roman"/>
                <w:color w:val="000000"/>
              </w:rPr>
              <w:t xml:space="preserve"> (EC 2.4.1.175); chondroitin beta-1,3-glucuronyltransferase (EC 2.4.1.226); chondroitin beta-1,4-N-acetylgalactosaminyltransferase (EC 2.4.1.-); UDP-Gal: beta-</w:t>
            </w:r>
            <w:proofErr w:type="spellStart"/>
            <w:r w:rsidRPr="000F31B9">
              <w:rPr>
                <w:rFonts w:ascii="Times New Roman" w:eastAsia="DengXian" w:hAnsi="Times New Roman" w:cs="Times New Roman"/>
                <w:color w:val="000000"/>
              </w:rPr>
              <w:t>galactosylxylosylprotein</w:t>
            </w:r>
            <w:proofErr w:type="spellEnd"/>
            <w:r w:rsidRPr="000F31B9">
              <w:rPr>
                <w:rFonts w:ascii="Times New Roman" w:eastAsia="DengXian" w:hAnsi="Times New Roman" w:cs="Times New Roman"/>
                <w:color w:val="000000"/>
              </w:rPr>
              <w:t xml:space="preserve"> beta-1,3-galactosyltransferase (EC 2.4.1.134); UDP-</w:t>
            </w:r>
            <w:proofErr w:type="spellStart"/>
            <w:r w:rsidRPr="000F31B9">
              <w:rPr>
                <w:rFonts w:ascii="Times New Roman" w:eastAsia="DengXian" w:hAnsi="Times New Roman" w:cs="Times New Roman"/>
                <w:color w:val="000000"/>
              </w:rPr>
              <w:t>GlcNAc</w:t>
            </w:r>
            <w:proofErr w:type="spellEnd"/>
            <w:r w:rsidRPr="000F31B9">
              <w:rPr>
                <w:rFonts w:ascii="Times New Roman" w:eastAsia="DengXian" w:hAnsi="Times New Roman" w:cs="Times New Roman"/>
                <w:color w:val="000000"/>
              </w:rPr>
              <w:t>: O-</w:t>
            </w:r>
            <w:proofErr w:type="spellStart"/>
            <w:r w:rsidRPr="000F31B9">
              <w:rPr>
                <w:rFonts w:ascii="Times New Roman" w:eastAsia="DengXian" w:hAnsi="Times New Roman" w:cs="Times New Roman"/>
                <w:color w:val="000000"/>
              </w:rPr>
              <w:t>fucosylpeptide</w:t>
            </w:r>
            <w:proofErr w:type="spellEnd"/>
            <w:r w:rsidRPr="000F31B9">
              <w:rPr>
                <w:rFonts w:ascii="Times New Roman" w:eastAsia="DengXian" w:hAnsi="Times New Roman" w:cs="Times New Roman"/>
                <w:color w:val="000000"/>
              </w:rPr>
              <w:t xml:space="preserve"> beta-1,3-N-acetylglucosaminyltransferase (EC 2.4.1.222)</w:t>
            </w:r>
          </w:p>
        </w:tc>
      </w:tr>
      <w:tr w:rsidR="0075080A" w:rsidRPr="000F31B9" w14:paraId="72C4C5B5" w14:textId="77777777" w:rsidTr="0075080A">
        <w:tc>
          <w:tcPr>
            <w:tcW w:w="1242" w:type="dxa"/>
            <w:vAlign w:val="center"/>
          </w:tcPr>
          <w:p w14:paraId="234BA7D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8739231"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GH88</w:t>
            </w:r>
          </w:p>
        </w:tc>
        <w:tc>
          <w:tcPr>
            <w:tcW w:w="6379" w:type="dxa"/>
            <w:shd w:val="clear" w:color="auto" w:fill="auto"/>
            <w:vAlign w:val="center"/>
          </w:tcPr>
          <w:p w14:paraId="74BC3186"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d-4,</w:t>
            </w:r>
            <w:proofErr w:type="gramEnd"/>
            <w:r w:rsidRPr="000F31B9">
              <w:rPr>
                <w:rFonts w:ascii="Times New Roman" w:eastAsia="DengXian" w:hAnsi="Times New Roman" w:cs="Times New Roman"/>
                <w:color w:val="000000"/>
              </w:rPr>
              <w:t>5-unsaturated beta-</w:t>
            </w:r>
            <w:proofErr w:type="spellStart"/>
            <w:r w:rsidRPr="000F31B9">
              <w:rPr>
                <w:rFonts w:ascii="Times New Roman" w:eastAsia="DengXian" w:hAnsi="Times New Roman" w:cs="Times New Roman"/>
                <w:color w:val="000000"/>
              </w:rPr>
              <w:t>glucuronyl</w:t>
            </w:r>
            <w:proofErr w:type="spellEnd"/>
            <w:r w:rsidRPr="000F31B9">
              <w:rPr>
                <w:rFonts w:ascii="Times New Roman" w:eastAsia="DengXian" w:hAnsi="Times New Roman" w:cs="Times New Roman"/>
                <w:color w:val="000000"/>
              </w:rPr>
              <w:t xml:space="preserve"> hydrolase (EC 3.2.1.-)</w:t>
            </w:r>
          </w:p>
        </w:tc>
      </w:tr>
      <w:tr w:rsidR="0075080A" w:rsidRPr="000F31B9" w14:paraId="1C892490" w14:textId="77777777" w:rsidTr="0075080A">
        <w:tc>
          <w:tcPr>
            <w:tcW w:w="1242" w:type="dxa"/>
            <w:vAlign w:val="center"/>
          </w:tcPr>
          <w:p w14:paraId="01E19D7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7631A6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GT89</w:t>
            </w:r>
          </w:p>
        </w:tc>
        <w:tc>
          <w:tcPr>
            <w:tcW w:w="6379" w:type="dxa"/>
            <w:shd w:val="clear" w:color="auto" w:fill="auto"/>
            <w:vAlign w:val="center"/>
          </w:tcPr>
          <w:p w14:paraId="3FF7B28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beta-D-arabinofuranosyl-1-</w:t>
            </w:r>
            <w:proofErr w:type="gramStart"/>
            <w:r w:rsidRPr="000F31B9">
              <w:rPr>
                <w:rFonts w:ascii="Times New Roman" w:eastAsia="DengXian" w:hAnsi="Times New Roman" w:cs="Times New Roman"/>
                <w:color w:val="000000"/>
              </w:rPr>
              <w:t>monophosphoryldecaprenol :</w:t>
            </w:r>
            <w:proofErr w:type="gram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arabinan</w:t>
            </w:r>
            <w:proofErr w:type="spellEnd"/>
            <w:r w:rsidRPr="000F31B9">
              <w:rPr>
                <w:rFonts w:ascii="Times New Roman" w:eastAsia="DengXian" w:hAnsi="Times New Roman" w:cs="Times New Roman"/>
                <w:color w:val="000000"/>
              </w:rPr>
              <w:t xml:space="preserve"> beta-1,2-arabinofuranosyltransferase (EC 2.4.2.-)</w:t>
            </w:r>
          </w:p>
        </w:tc>
      </w:tr>
      <w:tr w:rsidR="0075080A" w:rsidRPr="000F31B9" w14:paraId="109AB2F0" w14:textId="77777777" w:rsidTr="0075080A">
        <w:tc>
          <w:tcPr>
            <w:tcW w:w="1242" w:type="dxa"/>
            <w:vAlign w:val="center"/>
          </w:tcPr>
          <w:p w14:paraId="544C664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1FC93F4"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AA10</w:t>
            </w:r>
          </w:p>
        </w:tc>
        <w:tc>
          <w:tcPr>
            <w:tcW w:w="6379" w:type="dxa"/>
            <w:shd w:val="clear" w:color="auto" w:fill="auto"/>
            <w:vAlign w:val="center"/>
          </w:tcPr>
          <w:p w14:paraId="21C4A92C"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AA10 (formerly CBM33) proteins are copper-dependent lytic polysaccharide </w:t>
            </w:r>
            <w:proofErr w:type="spellStart"/>
            <w:r w:rsidRPr="000F31B9">
              <w:rPr>
                <w:rFonts w:ascii="Times New Roman" w:eastAsia="DengXian" w:hAnsi="Times New Roman" w:cs="Times New Roman"/>
                <w:color w:val="000000"/>
              </w:rPr>
              <w:t>monooxygenases</w:t>
            </w:r>
            <w:proofErr w:type="spellEnd"/>
            <w:r w:rsidRPr="000F31B9">
              <w:rPr>
                <w:rFonts w:ascii="Times New Roman" w:eastAsia="DengXian" w:hAnsi="Times New Roman" w:cs="Times New Roman"/>
                <w:color w:val="000000"/>
              </w:rPr>
              <w:t xml:space="preserve"> (LPMOs); some proteins have been shown to act on chitin, others on cellulose;</w:t>
            </w:r>
          </w:p>
        </w:tc>
      </w:tr>
      <w:tr w:rsidR="0075080A" w:rsidRPr="000F31B9" w14:paraId="20199C36" w14:textId="77777777" w:rsidTr="0075080A">
        <w:tc>
          <w:tcPr>
            <w:tcW w:w="1242" w:type="dxa"/>
            <w:vAlign w:val="center"/>
          </w:tcPr>
          <w:p w14:paraId="19CF4C4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0ADDDE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GH36</w:t>
            </w:r>
          </w:p>
        </w:tc>
        <w:tc>
          <w:tcPr>
            <w:tcW w:w="6379" w:type="dxa"/>
            <w:shd w:val="clear" w:color="auto" w:fill="auto"/>
            <w:vAlign w:val="center"/>
          </w:tcPr>
          <w:p w14:paraId="6927349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alpha-</w:t>
            </w:r>
            <w:proofErr w:type="spellStart"/>
            <w:r w:rsidRPr="000F31B9">
              <w:rPr>
                <w:rFonts w:ascii="Times New Roman" w:eastAsia="DengXian" w:hAnsi="Times New Roman" w:cs="Times New Roman"/>
                <w:color w:val="000000"/>
              </w:rPr>
              <w:t>galactosidase</w:t>
            </w:r>
            <w:proofErr w:type="spellEnd"/>
            <w:r w:rsidRPr="000F31B9">
              <w:rPr>
                <w:rFonts w:ascii="Times New Roman" w:eastAsia="DengXian" w:hAnsi="Times New Roman" w:cs="Times New Roman"/>
                <w:color w:val="000000"/>
              </w:rPr>
              <w:t xml:space="preserve"> (EC 3.2.1.22); alpha-N-</w:t>
            </w:r>
            <w:proofErr w:type="spellStart"/>
            <w:r w:rsidRPr="000F31B9">
              <w:rPr>
                <w:rFonts w:ascii="Times New Roman" w:eastAsia="DengXian" w:hAnsi="Times New Roman" w:cs="Times New Roman"/>
                <w:color w:val="000000"/>
              </w:rPr>
              <w:t>acetylgalactosaminidase</w:t>
            </w:r>
            <w:proofErr w:type="spellEnd"/>
            <w:r w:rsidRPr="000F31B9">
              <w:rPr>
                <w:rFonts w:ascii="Times New Roman" w:eastAsia="DengXian" w:hAnsi="Times New Roman" w:cs="Times New Roman"/>
                <w:color w:val="000000"/>
              </w:rPr>
              <w:t xml:space="preserve"> (EC 3.2.1.49); </w:t>
            </w:r>
            <w:proofErr w:type="spellStart"/>
            <w:r w:rsidRPr="000F31B9">
              <w:rPr>
                <w:rFonts w:ascii="Times New Roman" w:eastAsia="DengXian" w:hAnsi="Times New Roman" w:cs="Times New Roman"/>
                <w:color w:val="000000"/>
              </w:rPr>
              <w:t>stachyose</w:t>
            </w:r>
            <w:proofErr w:type="spellEnd"/>
            <w:r w:rsidRPr="000F31B9">
              <w:rPr>
                <w:rFonts w:ascii="Times New Roman" w:eastAsia="DengXian" w:hAnsi="Times New Roman" w:cs="Times New Roman"/>
                <w:color w:val="000000"/>
              </w:rPr>
              <w:t xml:space="preserve"> synthase (EC 2.4.1.67); </w:t>
            </w:r>
            <w:proofErr w:type="spellStart"/>
            <w:r w:rsidRPr="000F31B9">
              <w:rPr>
                <w:rFonts w:ascii="Times New Roman" w:eastAsia="DengXian" w:hAnsi="Times New Roman" w:cs="Times New Roman"/>
                <w:color w:val="000000"/>
              </w:rPr>
              <w:t>raffinose</w:t>
            </w:r>
            <w:proofErr w:type="spellEnd"/>
            <w:r w:rsidRPr="000F31B9">
              <w:rPr>
                <w:rFonts w:ascii="Times New Roman" w:eastAsia="DengXian" w:hAnsi="Times New Roman" w:cs="Times New Roman"/>
                <w:color w:val="000000"/>
              </w:rPr>
              <w:t xml:space="preserve"> synthase (EC 2.4.1.82)</w:t>
            </w:r>
          </w:p>
        </w:tc>
      </w:tr>
      <w:tr w:rsidR="0075080A" w:rsidRPr="000F31B9" w14:paraId="2B36EDF7" w14:textId="77777777" w:rsidTr="0075080A">
        <w:tc>
          <w:tcPr>
            <w:tcW w:w="1242" w:type="dxa"/>
            <w:vAlign w:val="center"/>
          </w:tcPr>
          <w:p w14:paraId="118A9A2A"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D48E8D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GT47</w:t>
            </w:r>
          </w:p>
        </w:tc>
        <w:tc>
          <w:tcPr>
            <w:tcW w:w="6379" w:type="dxa"/>
            <w:shd w:val="clear" w:color="auto" w:fill="auto"/>
            <w:vAlign w:val="center"/>
          </w:tcPr>
          <w:p w14:paraId="411A5B8C" w14:textId="77777777" w:rsidR="0075080A" w:rsidRPr="000F31B9" w:rsidRDefault="0075080A" w:rsidP="0075080A">
            <w:pPr>
              <w:jc w:val="center"/>
              <w:rPr>
                <w:rFonts w:ascii="Times New Roman" w:eastAsia="DengXian" w:hAnsi="Times New Roman" w:cs="Times New Roman"/>
                <w:color w:val="000000"/>
              </w:rPr>
            </w:pPr>
            <w:proofErr w:type="spellStart"/>
            <w:proofErr w:type="gramStart"/>
            <w:r w:rsidRPr="000F31B9">
              <w:rPr>
                <w:rFonts w:ascii="Times New Roman" w:eastAsia="DengXian" w:hAnsi="Times New Roman" w:cs="Times New Roman"/>
                <w:color w:val="000000"/>
              </w:rPr>
              <w:t>heparan</w:t>
            </w:r>
            <w:proofErr w:type="spellEnd"/>
            <w:proofErr w:type="gram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glucuronyltransferase</w:t>
            </w:r>
            <w:proofErr w:type="spellEnd"/>
            <w:r w:rsidRPr="000F31B9">
              <w:rPr>
                <w:rFonts w:ascii="Times New Roman" w:eastAsia="DengXian" w:hAnsi="Times New Roman" w:cs="Times New Roman"/>
                <w:color w:val="000000"/>
              </w:rPr>
              <w:t xml:space="preserve"> (EC 2.4.1.225); </w:t>
            </w:r>
            <w:proofErr w:type="spellStart"/>
            <w:r w:rsidRPr="000F31B9">
              <w:rPr>
                <w:rFonts w:ascii="Times New Roman" w:eastAsia="DengXian" w:hAnsi="Times New Roman" w:cs="Times New Roman"/>
                <w:color w:val="000000"/>
              </w:rPr>
              <w:t>xyloglucan</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galactosyltransferase</w:t>
            </w:r>
            <w:proofErr w:type="spellEnd"/>
            <w:r w:rsidRPr="000F31B9">
              <w:rPr>
                <w:rFonts w:ascii="Times New Roman" w:eastAsia="DengXian" w:hAnsi="Times New Roman" w:cs="Times New Roman"/>
                <w:color w:val="000000"/>
              </w:rPr>
              <w:t xml:space="preserve"> (EC 2.4.1.-); </w:t>
            </w:r>
            <w:proofErr w:type="spellStart"/>
            <w:r w:rsidRPr="000F31B9">
              <w:rPr>
                <w:rFonts w:ascii="Times New Roman" w:eastAsia="DengXian" w:hAnsi="Times New Roman" w:cs="Times New Roman"/>
                <w:color w:val="000000"/>
              </w:rPr>
              <w:t>heparan</w:t>
            </w:r>
            <w:proofErr w:type="spellEnd"/>
            <w:r w:rsidRPr="000F31B9">
              <w:rPr>
                <w:rFonts w:ascii="Times New Roman" w:eastAsia="DengXian" w:hAnsi="Times New Roman" w:cs="Times New Roman"/>
                <w:color w:val="000000"/>
              </w:rPr>
              <w:t xml:space="preserve"> synthase (EC </w:t>
            </w:r>
            <w:r w:rsidRPr="000F31B9">
              <w:rPr>
                <w:rFonts w:ascii="Times New Roman" w:eastAsia="DengXian" w:hAnsi="Times New Roman" w:cs="Times New Roman"/>
                <w:color w:val="000000"/>
              </w:rPr>
              <w:lastRenderedPageBreak/>
              <w:t xml:space="preserve">2.4.1.-); </w:t>
            </w:r>
            <w:proofErr w:type="spellStart"/>
            <w:r w:rsidRPr="000F31B9">
              <w:rPr>
                <w:rFonts w:ascii="Times New Roman" w:eastAsia="DengXian" w:hAnsi="Times New Roman" w:cs="Times New Roman"/>
                <w:color w:val="000000"/>
              </w:rPr>
              <w:t>arabinan</w:t>
            </w:r>
            <w:proofErr w:type="spellEnd"/>
            <w:r w:rsidRPr="000F31B9">
              <w:rPr>
                <w:rFonts w:ascii="Times New Roman" w:eastAsia="DengXian" w:hAnsi="Times New Roman" w:cs="Times New Roman"/>
                <w:color w:val="000000"/>
              </w:rPr>
              <w:t xml:space="preserve"> alpha-L-</w:t>
            </w:r>
            <w:proofErr w:type="spellStart"/>
            <w:r w:rsidRPr="000F31B9">
              <w:rPr>
                <w:rFonts w:ascii="Times New Roman" w:eastAsia="DengXian" w:hAnsi="Times New Roman" w:cs="Times New Roman"/>
                <w:color w:val="000000"/>
              </w:rPr>
              <w:t>arabinosyltransferase</w:t>
            </w:r>
            <w:proofErr w:type="spellEnd"/>
            <w:r w:rsidRPr="000F31B9">
              <w:rPr>
                <w:rFonts w:ascii="Times New Roman" w:eastAsia="DengXian" w:hAnsi="Times New Roman" w:cs="Times New Roman"/>
                <w:color w:val="000000"/>
              </w:rPr>
              <w:t xml:space="preserve"> (EC 2.4.2.-).</w:t>
            </w:r>
          </w:p>
        </w:tc>
      </w:tr>
      <w:tr w:rsidR="0075080A" w:rsidRPr="000F31B9" w14:paraId="21B47A64" w14:textId="77777777" w:rsidTr="0075080A">
        <w:tc>
          <w:tcPr>
            <w:tcW w:w="1242" w:type="dxa"/>
            <w:vAlign w:val="center"/>
          </w:tcPr>
          <w:p w14:paraId="7553E9F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F44267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GH1</w:t>
            </w:r>
          </w:p>
        </w:tc>
        <w:tc>
          <w:tcPr>
            <w:tcW w:w="6379" w:type="dxa"/>
            <w:shd w:val="clear" w:color="auto" w:fill="auto"/>
            <w:vAlign w:val="center"/>
          </w:tcPr>
          <w:p w14:paraId="648371E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3.2.1.21); beta-</w:t>
            </w:r>
            <w:proofErr w:type="spellStart"/>
            <w:r w:rsidRPr="000F31B9">
              <w:rPr>
                <w:rFonts w:ascii="Times New Roman" w:eastAsia="DengXian" w:hAnsi="Times New Roman" w:cs="Times New Roman"/>
                <w:color w:val="000000"/>
              </w:rPr>
              <w:t>galactosidase</w:t>
            </w:r>
            <w:proofErr w:type="spellEnd"/>
            <w:r w:rsidRPr="000F31B9">
              <w:rPr>
                <w:rFonts w:ascii="Times New Roman" w:eastAsia="DengXian" w:hAnsi="Times New Roman" w:cs="Times New Roman"/>
                <w:color w:val="000000"/>
              </w:rPr>
              <w:t xml:space="preserve"> (EC 3.2.1.23); beta-</w:t>
            </w:r>
            <w:proofErr w:type="spellStart"/>
            <w:r w:rsidRPr="000F31B9">
              <w:rPr>
                <w:rFonts w:ascii="Times New Roman" w:eastAsia="DengXian" w:hAnsi="Times New Roman" w:cs="Times New Roman"/>
                <w:color w:val="000000"/>
              </w:rPr>
              <w:t>mannosidase</w:t>
            </w:r>
            <w:proofErr w:type="spellEnd"/>
            <w:r w:rsidRPr="000F31B9">
              <w:rPr>
                <w:rFonts w:ascii="Times New Roman" w:eastAsia="DengXian" w:hAnsi="Times New Roman" w:cs="Times New Roman"/>
                <w:color w:val="000000"/>
              </w:rPr>
              <w:t xml:space="preserve"> (EC 3.2.1.25); beta-</w:t>
            </w:r>
            <w:proofErr w:type="spellStart"/>
            <w:r w:rsidRPr="000F31B9">
              <w:rPr>
                <w:rFonts w:ascii="Times New Roman" w:eastAsia="DengXian" w:hAnsi="Times New Roman" w:cs="Times New Roman"/>
                <w:color w:val="000000"/>
              </w:rPr>
              <w:t>glucuronidase</w:t>
            </w:r>
            <w:proofErr w:type="spellEnd"/>
            <w:r w:rsidRPr="000F31B9">
              <w:rPr>
                <w:rFonts w:ascii="Times New Roman" w:eastAsia="DengXian" w:hAnsi="Times New Roman" w:cs="Times New Roman"/>
                <w:color w:val="000000"/>
              </w:rPr>
              <w:t xml:space="preserve"> (EC 3.2.1.31); beta-</w:t>
            </w:r>
            <w:proofErr w:type="spellStart"/>
            <w:r w:rsidRPr="000F31B9">
              <w:rPr>
                <w:rFonts w:ascii="Times New Roman" w:eastAsia="DengXian" w:hAnsi="Times New Roman" w:cs="Times New Roman"/>
                <w:color w:val="000000"/>
              </w:rPr>
              <w:t>xylosidase</w:t>
            </w:r>
            <w:proofErr w:type="spellEnd"/>
            <w:r w:rsidRPr="000F31B9">
              <w:rPr>
                <w:rFonts w:ascii="Times New Roman" w:eastAsia="DengXian" w:hAnsi="Times New Roman" w:cs="Times New Roman"/>
                <w:color w:val="000000"/>
              </w:rPr>
              <w:t xml:space="preserve"> (EC 3.2.1.37); beta-D-</w:t>
            </w:r>
            <w:proofErr w:type="spellStart"/>
            <w:r w:rsidRPr="000F31B9">
              <w:rPr>
                <w:rFonts w:ascii="Times New Roman" w:eastAsia="DengXian" w:hAnsi="Times New Roman" w:cs="Times New Roman"/>
                <w:color w:val="000000"/>
              </w:rPr>
              <w:t>fucosidase</w:t>
            </w:r>
            <w:proofErr w:type="spellEnd"/>
            <w:r w:rsidRPr="000F31B9">
              <w:rPr>
                <w:rFonts w:ascii="Times New Roman" w:eastAsia="DengXian" w:hAnsi="Times New Roman" w:cs="Times New Roman"/>
                <w:color w:val="000000"/>
              </w:rPr>
              <w:t xml:space="preserve"> (EC 3.2.1.38); </w:t>
            </w:r>
            <w:proofErr w:type="spellStart"/>
            <w:r w:rsidRPr="000F31B9">
              <w:rPr>
                <w:rFonts w:ascii="Times New Roman" w:eastAsia="DengXian" w:hAnsi="Times New Roman" w:cs="Times New Roman"/>
                <w:color w:val="000000"/>
              </w:rPr>
              <w:t>phlorizin</w:t>
            </w:r>
            <w:proofErr w:type="spellEnd"/>
            <w:r w:rsidRPr="000F31B9">
              <w:rPr>
                <w:rFonts w:ascii="Times New Roman" w:eastAsia="DengXian" w:hAnsi="Times New Roman" w:cs="Times New Roman"/>
                <w:color w:val="000000"/>
              </w:rPr>
              <w:t xml:space="preserve"> hydrolase (EC 3.2.1.62); exo-beta-1,4-glucanase (EC 3.2.1.74); 6-phospho-beta-galactosidase (EC 3.2.1.85); 6-phospho-beta-glucosidase (EC 3.2.1.86); </w:t>
            </w:r>
            <w:proofErr w:type="spellStart"/>
            <w:r w:rsidRPr="000F31B9">
              <w:rPr>
                <w:rFonts w:ascii="Times New Roman" w:eastAsia="DengXian" w:hAnsi="Times New Roman" w:cs="Times New Roman"/>
                <w:color w:val="000000"/>
              </w:rPr>
              <w:t>strictosidine</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3.2.1.105); lactase (EC 3.2.1.108); amygdalin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3.2.1.117); </w:t>
            </w:r>
            <w:proofErr w:type="spellStart"/>
            <w:r w:rsidRPr="000F31B9">
              <w:rPr>
                <w:rFonts w:ascii="Times New Roman" w:eastAsia="DengXian" w:hAnsi="Times New Roman" w:cs="Times New Roman"/>
                <w:color w:val="000000"/>
              </w:rPr>
              <w:t>prunasin</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3.2.1.118); </w:t>
            </w:r>
            <w:proofErr w:type="spellStart"/>
            <w:r w:rsidRPr="000F31B9">
              <w:rPr>
                <w:rFonts w:ascii="Times New Roman" w:eastAsia="DengXian" w:hAnsi="Times New Roman" w:cs="Times New Roman"/>
                <w:color w:val="000000"/>
              </w:rPr>
              <w:t>vicianin</w:t>
            </w:r>
            <w:proofErr w:type="spellEnd"/>
            <w:r w:rsidRPr="000F31B9">
              <w:rPr>
                <w:rFonts w:ascii="Times New Roman" w:eastAsia="DengXian" w:hAnsi="Times New Roman" w:cs="Times New Roman"/>
                <w:color w:val="000000"/>
              </w:rPr>
              <w:t xml:space="preserve"> hydrolase (EC 3.2.1.119); </w:t>
            </w:r>
            <w:proofErr w:type="spellStart"/>
            <w:r w:rsidRPr="000F31B9">
              <w:rPr>
                <w:rFonts w:ascii="Times New Roman" w:eastAsia="DengXian" w:hAnsi="Times New Roman" w:cs="Times New Roman"/>
                <w:color w:val="000000"/>
              </w:rPr>
              <w:t>raucaffricine</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3.2.1.125); </w:t>
            </w:r>
            <w:proofErr w:type="spellStart"/>
            <w:r w:rsidRPr="000F31B9">
              <w:rPr>
                <w:rFonts w:ascii="Times New Roman" w:eastAsia="DengXian" w:hAnsi="Times New Roman" w:cs="Times New Roman"/>
                <w:color w:val="000000"/>
              </w:rPr>
              <w:t>thioglucosidase</w:t>
            </w:r>
            <w:proofErr w:type="spellEnd"/>
            <w:r w:rsidRPr="000F31B9">
              <w:rPr>
                <w:rFonts w:ascii="Times New Roman" w:eastAsia="DengXian" w:hAnsi="Times New Roman" w:cs="Times New Roman"/>
                <w:color w:val="000000"/>
              </w:rPr>
              <w:t xml:space="preserve"> (EC 3.2.1.147); beta-</w:t>
            </w:r>
            <w:proofErr w:type="spellStart"/>
            <w:r w:rsidRPr="000F31B9">
              <w:rPr>
                <w:rFonts w:ascii="Times New Roman" w:eastAsia="DengXian" w:hAnsi="Times New Roman" w:cs="Times New Roman"/>
                <w:color w:val="000000"/>
              </w:rPr>
              <w:t>primeverosidase</w:t>
            </w:r>
            <w:proofErr w:type="spellEnd"/>
            <w:r w:rsidRPr="000F31B9">
              <w:rPr>
                <w:rFonts w:ascii="Times New Roman" w:eastAsia="DengXian" w:hAnsi="Times New Roman" w:cs="Times New Roman"/>
                <w:color w:val="000000"/>
              </w:rPr>
              <w:t xml:space="preserve"> (EC 3.2.1.149); </w:t>
            </w:r>
            <w:proofErr w:type="spellStart"/>
            <w:r w:rsidRPr="000F31B9">
              <w:rPr>
                <w:rFonts w:ascii="Times New Roman" w:eastAsia="DengXian" w:hAnsi="Times New Roman" w:cs="Times New Roman"/>
                <w:color w:val="000000"/>
              </w:rPr>
              <w:t>isoflavonoid</w:t>
            </w:r>
            <w:proofErr w:type="spellEnd"/>
            <w:r w:rsidRPr="000F31B9">
              <w:rPr>
                <w:rFonts w:ascii="Times New Roman" w:eastAsia="DengXian" w:hAnsi="Times New Roman" w:cs="Times New Roman"/>
                <w:color w:val="000000"/>
              </w:rPr>
              <w:t xml:space="preserve"> 7-O-beta-apiosyl-beta-glucosidase (EC 3.2.1.161); ABA-specific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3.2.1.175); DIMBOA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3.2.1.182); beta-glycosidase (EC 3.2.1.-); </w:t>
            </w:r>
            <w:proofErr w:type="spellStart"/>
            <w:r w:rsidRPr="000F31B9">
              <w:rPr>
                <w:rFonts w:ascii="Times New Roman" w:eastAsia="DengXian" w:hAnsi="Times New Roman" w:cs="Times New Roman"/>
                <w:color w:val="000000"/>
              </w:rPr>
              <w:t>hydroxyisourate</w:t>
            </w:r>
            <w:proofErr w:type="spellEnd"/>
            <w:r w:rsidRPr="000F31B9">
              <w:rPr>
                <w:rFonts w:ascii="Times New Roman" w:eastAsia="DengXian" w:hAnsi="Times New Roman" w:cs="Times New Roman"/>
                <w:color w:val="000000"/>
              </w:rPr>
              <w:t xml:space="preserve"> hydrolase (EC 3.-.-.-)</w:t>
            </w:r>
          </w:p>
        </w:tc>
      </w:tr>
      <w:tr w:rsidR="0075080A" w:rsidRPr="000F31B9" w14:paraId="4BA0FA4D" w14:textId="77777777" w:rsidTr="0075080A">
        <w:tc>
          <w:tcPr>
            <w:tcW w:w="1242" w:type="dxa"/>
            <w:vAlign w:val="center"/>
          </w:tcPr>
          <w:p w14:paraId="23C803E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4B4A89E3"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GT26</w:t>
            </w:r>
          </w:p>
        </w:tc>
        <w:tc>
          <w:tcPr>
            <w:tcW w:w="6379" w:type="dxa"/>
            <w:shd w:val="clear" w:color="auto" w:fill="auto"/>
            <w:vAlign w:val="center"/>
          </w:tcPr>
          <w:p w14:paraId="0598A28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UDP-</w:t>
            </w:r>
            <w:proofErr w:type="spellStart"/>
            <w:r w:rsidRPr="000F31B9">
              <w:rPr>
                <w:rFonts w:ascii="Times New Roman" w:eastAsia="DengXian" w:hAnsi="Times New Roman" w:cs="Times New Roman"/>
                <w:color w:val="000000"/>
              </w:rPr>
              <w:t>ManNAcA</w:t>
            </w:r>
            <w:proofErr w:type="spellEnd"/>
            <w:r w:rsidRPr="000F31B9">
              <w:rPr>
                <w:rFonts w:ascii="Times New Roman" w:eastAsia="DengXian" w:hAnsi="Times New Roman" w:cs="Times New Roman"/>
                <w:color w:val="000000"/>
              </w:rPr>
              <w:t xml:space="preserve">: beta-N-acetyl </w:t>
            </w:r>
            <w:proofErr w:type="spellStart"/>
            <w:r w:rsidRPr="000F31B9">
              <w:rPr>
                <w:rFonts w:ascii="Times New Roman" w:eastAsia="DengXian" w:hAnsi="Times New Roman" w:cs="Times New Roman"/>
                <w:color w:val="000000"/>
              </w:rPr>
              <w:t>mannosaminuronyltransferase</w:t>
            </w:r>
            <w:proofErr w:type="spellEnd"/>
            <w:r w:rsidRPr="000F31B9">
              <w:rPr>
                <w:rFonts w:ascii="Times New Roman" w:eastAsia="DengXian" w:hAnsi="Times New Roman" w:cs="Times New Roman"/>
                <w:color w:val="000000"/>
              </w:rPr>
              <w:t xml:space="preserve"> (EC 2.4.1.-); UDP-</w:t>
            </w:r>
            <w:proofErr w:type="spellStart"/>
            <w:r w:rsidRPr="000F31B9">
              <w:rPr>
                <w:rFonts w:ascii="Times New Roman" w:eastAsia="DengXian" w:hAnsi="Times New Roman" w:cs="Times New Roman"/>
                <w:color w:val="000000"/>
              </w:rPr>
              <w:t>ManNAc</w:t>
            </w:r>
            <w:proofErr w:type="spellEnd"/>
            <w:r w:rsidRPr="000F31B9">
              <w:rPr>
                <w:rFonts w:ascii="Times New Roman" w:eastAsia="DengXian" w:hAnsi="Times New Roman" w:cs="Times New Roman"/>
                <w:color w:val="000000"/>
              </w:rPr>
              <w:t>: beta-N-acetyl-</w:t>
            </w:r>
            <w:proofErr w:type="spellStart"/>
            <w:r w:rsidRPr="000F31B9">
              <w:rPr>
                <w:rFonts w:ascii="Times New Roman" w:eastAsia="DengXian" w:hAnsi="Times New Roman" w:cs="Times New Roman"/>
                <w:color w:val="000000"/>
              </w:rPr>
              <w:t>mannosaminyltransferase</w:t>
            </w:r>
            <w:proofErr w:type="spellEnd"/>
            <w:r w:rsidRPr="000F31B9">
              <w:rPr>
                <w:rFonts w:ascii="Times New Roman" w:eastAsia="DengXian" w:hAnsi="Times New Roman" w:cs="Times New Roman"/>
                <w:color w:val="000000"/>
              </w:rPr>
              <w:t xml:space="preserve"> (EC 2.4.1.-); UDP-</w:t>
            </w:r>
            <w:proofErr w:type="spellStart"/>
            <w:r w:rsidRPr="000F31B9">
              <w:rPr>
                <w:rFonts w:ascii="Times New Roman" w:eastAsia="DengXian" w:hAnsi="Times New Roman" w:cs="Times New Roman"/>
                <w:color w:val="000000"/>
              </w:rPr>
              <w:t>Glc</w:t>
            </w:r>
            <w:proofErr w:type="spellEnd"/>
            <w:r w:rsidRPr="000F31B9">
              <w:rPr>
                <w:rFonts w:ascii="Times New Roman" w:eastAsia="DengXian" w:hAnsi="Times New Roman" w:cs="Times New Roman"/>
                <w:color w:val="000000"/>
              </w:rPr>
              <w:t>: beta-1</w:t>
            </w:r>
            <w:proofErr w:type="gramStart"/>
            <w:r w:rsidRPr="000F31B9">
              <w:rPr>
                <w:rFonts w:ascii="Times New Roman" w:eastAsia="DengXian" w:hAnsi="Times New Roman" w:cs="Times New Roman"/>
                <w:color w:val="000000"/>
              </w:rPr>
              <w:t>,4</w:t>
            </w:r>
            <w:proofErr w:type="gramEnd"/>
            <w:r w:rsidRPr="000F31B9">
              <w:rPr>
                <w:rFonts w:ascii="Times New Roman" w:eastAsia="DengXian" w:hAnsi="Times New Roman" w:cs="Times New Roman"/>
                <w:color w:val="000000"/>
              </w:rPr>
              <w:t>-glucosyltransferase (EC 2.4.1.-); beta-1,4-galactosyltransferase (EC 2.4.1.-)</w:t>
            </w:r>
          </w:p>
        </w:tc>
      </w:tr>
      <w:tr w:rsidR="0075080A" w:rsidRPr="000F31B9" w14:paraId="1C9DCF27" w14:textId="77777777" w:rsidTr="0075080A">
        <w:tc>
          <w:tcPr>
            <w:tcW w:w="1242" w:type="dxa"/>
            <w:vAlign w:val="center"/>
          </w:tcPr>
          <w:p w14:paraId="79AF3835"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520C3A1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GT25</w:t>
            </w:r>
          </w:p>
        </w:tc>
        <w:tc>
          <w:tcPr>
            <w:tcW w:w="6379" w:type="dxa"/>
            <w:shd w:val="clear" w:color="auto" w:fill="auto"/>
            <w:vAlign w:val="center"/>
          </w:tcPr>
          <w:p w14:paraId="3A1D99B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lipopolysaccharide beta-1,4-galactosyltransferase (EC 2.4.1.-); beta-1,3-glucosyltransferase (EC 2.4.1.-); beta-1,2-glucosyltransferase (EC 2.4.1.-); beta-1,2-galactosyltransferase (EC 2.4.1.-); LPS beta-1,4-galactosyltransferase (EC 2.4.1.-); </w:t>
            </w:r>
            <w:proofErr w:type="spellStart"/>
            <w:r w:rsidRPr="000F31B9">
              <w:rPr>
                <w:rFonts w:ascii="Times New Roman" w:eastAsia="DengXian" w:hAnsi="Times New Roman" w:cs="Times New Roman"/>
                <w:color w:val="000000"/>
              </w:rPr>
              <w:t>occidiofungin</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xylosyltransferase</w:t>
            </w:r>
            <w:proofErr w:type="spellEnd"/>
            <w:r w:rsidRPr="000F31B9">
              <w:rPr>
                <w:rFonts w:ascii="Times New Roman" w:eastAsia="DengXian" w:hAnsi="Times New Roman" w:cs="Times New Roman"/>
                <w:color w:val="000000"/>
              </w:rPr>
              <w:t xml:space="preserve"> (EC 2.4.2.-); </w:t>
            </w:r>
            <w:proofErr w:type="spellStart"/>
            <w:r w:rsidRPr="000F31B9">
              <w:rPr>
                <w:rFonts w:ascii="Times New Roman" w:eastAsia="DengXian" w:hAnsi="Times New Roman" w:cs="Times New Roman"/>
                <w:color w:val="000000"/>
              </w:rPr>
              <w:t>UDP-Gal:procollagen</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galactosyltransferase</w:t>
            </w:r>
            <w:proofErr w:type="spellEnd"/>
            <w:r w:rsidRPr="000F31B9">
              <w:rPr>
                <w:rFonts w:ascii="Times New Roman" w:eastAsia="DengXian" w:hAnsi="Times New Roman" w:cs="Times New Roman"/>
                <w:color w:val="000000"/>
              </w:rPr>
              <w:t xml:space="preserve"> (EC 2.4.1.50)</w:t>
            </w:r>
          </w:p>
        </w:tc>
      </w:tr>
      <w:tr w:rsidR="0075080A" w:rsidRPr="000F31B9" w14:paraId="00E06503" w14:textId="77777777" w:rsidTr="0075080A">
        <w:tc>
          <w:tcPr>
            <w:tcW w:w="1242" w:type="dxa"/>
            <w:vAlign w:val="center"/>
          </w:tcPr>
          <w:p w14:paraId="6D20D951"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03DE393"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GT27</w:t>
            </w:r>
          </w:p>
        </w:tc>
        <w:tc>
          <w:tcPr>
            <w:tcW w:w="6379" w:type="dxa"/>
            <w:shd w:val="clear" w:color="auto" w:fill="auto"/>
            <w:vAlign w:val="center"/>
          </w:tcPr>
          <w:p w14:paraId="01504E81"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polypeptide alpha-N-</w:t>
            </w:r>
            <w:proofErr w:type="spellStart"/>
            <w:r w:rsidRPr="000F31B9">
              <w:rPr>
                <w:rFonts w:ascii="Times New Roman" w:eastAsia="DengXian" w:hAnsi="Times New Roman" w:cs="Times New Roman"/>
                <w:color w:val="000000"/>
              </w:rPr>
              <w:t>acetylgalactosaminyltransferase</w:t>
            </w:r>
            <w:proofErr w:type="spellEnd"/>
            <w:r w:rsidRPr="000F31B9">
              <w:rPr>
                <w:rFonts w:ascii="Times New Roman" w:eastAsia="DengXian" w:hAnsi="Times New Roman" w:cs="Times New Roman"/>
                <w:color w:val="000000"/>
              </w:rPr>
              <w:t xml:space="preserve"> (EC 2.4.1.41)</w:t>
            </w:r>
          </w:p>
        </w:tc>
      </w:tr>
      <w:tr w:rsidR="0075080A" w:rsidRPr="000F31B9" w14:paraId="2588AA6C" w14:textId="77777777" w:rsidTr="0075080A">
        <w:tc>
          <w:tcPr>
            <w:tcW w:w="1242" w:type="dxa"/>
            <w:vAlign w:val="center"/>
          </w:tcPr>
          <w:p w14:paraId="3B8FD5C5"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808B5F4"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GH8</w:t>
            </w:r>
          </w:p>
        </w:tc>
        <w:tc>
          <w:tcPr>
            <w:tcW w:w="6379" w:type="dxa"/>
            <w:shd w:val="clear" w:color="auto" w:fill="auto"/>
            <w:vAlign w:val="center"/>
          </w:tcPr>
          <w:p w14:paraId="21391288"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chitosanase</w:t>
            </w:r>
            <w:proofErr w:type="spellEnd"/>
            <w:r w:rsidRPr="000F31B9">
              <w:rPr>
                <w:rFonts w:ascii="Times New Roman" w:eastAsia="DengXian" w:hAnsi="Times New Roman" w:cs="Times New Roman"/>
                <w:color w:val="000000"/>
              </w:rPr>
              <w:t xml:space="preserve"> (EC 3.2.1.132); </w:t>
            </w:r>
            <w:proofErr w:type="spellStart"/>
            <w:r w:rsidRPr="000F31B9">
              <w:rPr>
                <w:rFonts w:ascii="Times New Roman" w:eastAsia="DengXian" w:hAnsi="Times New Roman" w:cs="Times New Roman"/>
                <w:color w:val="000000"/>
              </w:rPr>
              <w:t>cellulase</w:t>
            </w:r>
            <w:proofErr w:type="spellEnd"/>
            <w:r w:rsidRPr="000F31B9">
              <w:rPr>
                <w:rFonts w:ascii="Times New Roman" w:eastAsia="DengXian" w:hAnsi="Times New Roman" w:cs="Times New Roman"/>
                <w:color w:val="000000"/>
              </w:rPr>
              <w:t xml:space="preserve"> (EC 3.2.1.4); </w:t>
            </w:r>
            <w:proofErr w:type="spellStart"/>
            <w:r w:rsidRPr="000F31B9">
              <w:rPr>
                <w:rFonts w:ascii="Times New Roman" w:eastAsia="DengXian" w:hAnsi="Times New Roman" w:cs="Times New Roman"/>
                <w:color w:val="000000"/>
              </w:rPr>
              <w:t>licheninase</w:t>
            </w:r>
            <w:proofErr w:type="spellEnd"/>
            <w:r w:rsidRPr="000F31B9">
              <w:rPr>
                <w:rFonts w:ascii="Times New Roman" w:eastAsia="DengXian" w:hAnsi="Times New Roman" w:cs="Times New Roman"/>
                <w:color w:val="000000"/>
              </w:rPr>
              <w:t xml:space="preserve"> (EC 3.2.1.73); endo-1,4-beta-xylanase (EC 3.2.1.8); reducing-end-xylose releasing </w:t>
            </w:r>
            <w:proofErr w:type="spellStart"/>
            <w:r w:rsidRPr="000F31B9">
              <w:rPr>
                <w:rFonts w:ascii="Times New Roman" w:eastAsia="DengXian" w:hAnsi="Times New Roman" w:cs="Times New Roman"/>
                <w:color w:val="000000"/>
              </w:rPr>
              <w:t>exo-oligoxylanase</w:t>
            </w:r>
            <w:proofErr w:type="spellEnd"/>
            <w:r w:rsidRPr="000F31B9">
              <w:rPr>
                <w:rFonts w:ascii="Times New Roman" w:eastAsia="DengXian" w:hAnsi="Times New Roman" w:cs="Times New Roman"/>
                <w:color w:val="000000"/>
              </w:rPr>
              <w:t xml:space="preserve"> (EC 3.2.1.156)</w:t>
            </w:r>
          </w:p>
        </w:tc>
      </w:tr>
      <w:tr w:rsidR="0075080A" w:rsidRPr="000F31B9" w14:paraId="36CC8208" w14:textId="77777777" w:rsidTr="0075080A">
        <w:tc>
          <w:tcPr>
            <w:tcW w:w="1242" w:type="dxa"/>
            <w:vAlign w:val="center"/>
          </w:tcPr>
          <w:p w14:paraId="06FEC1D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65FD97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GH127</w:t>
            </w:r>
          </w:p>
        </w:tc>
        <w:tc>
          <w:tcPr>
            <w:tcW w:w="6379" w:type="dxa"/>
            <w:shd w:val="clear" w:color="auto" w:fill="auto"/>
            <w:vAlign w:val="center"/>
          </w:tcPr>
          <w:p w14:paraId="5627253D"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beta-L-</w:t>
            </w:r>
            <w:proofErr w:type="spellStart"/>
            <w:r w:rsidRPr="000F31B9">
              <w:rPr>
                <w:rFonts w:ascii="Times New Roman" w:eastAsia="DengXian" w:hAnsi="Times New Roman" w:cs="Times New Roman"/>
                <w:color w:val="000000"/>
              </w:rPr>
              <w:t>arabinofuranosidase</w:t>
            </w:r>
            <w:proofErr w:type="spellEnd"/>
            <w:proofErr w:type="gramEnd"/>
            <w:r w:rsidRPr="000F31B9">
              <w:rPr>
                <w:rFonts w:ascii="Times New Roman" w:eastAsia="DengXian" w:hAnsi="Times New Roman" w:cs="Times New Roman"/>
                <w:color w:val="000000"/>
              </w:rPr>
              <w:t xml:space="preserve"> (EC 3.2.1.185); 3-C-carboxy-5-deoxy-L-xylose (</w:t>
            </w:r>
            <w:proofErr w:type="spellStart"/>
            <w:r w:rsidRPr="000F31B9">
              <w:rPr>
                <w:rFonts w:ascii="Times New Roman" w:eastAsia="DengXian" w:hAnsi="Times New Roman" w:cs="Times New Roman"/>
                <w:color w:val="000000"/>
              </w:rPr>
              <w:t>aceric</w:t>
            </w:r>
            <w:proofErr w:type="spellEnd"/>
            <w:r w:rsidRPr="000F31B9">
              <w:rPr>
                <w:rFonts w:ascii="Times New Roman" w:eastAsia="DengXian" w:hAnsi="Times New Roman" w:cs="Times New Roman"/>
                <w:color w:val="000000"/>
              </w:rPr>
              <w:t xml:space="preserve"> acid) hydrolase (EC 3.2.1.-)</w:t>
            </w:r>
          </w:p>
        </w:tc>
      </w:tr>
      <w:tr w:rsidR="0075080A" w:rsidRPr="000F31B9" w14:paraId="11799D6D" w14:textId="77777777" w:rsidTr="0075080A">
        <w:tc>
          <w:tcPr>
            <w:tcW w:w="1242" w:type="dxa"/>
            <w:vAlign w:val="center"/>
          </w:tcPr>
          <w:p w14:paraId="5EA543D2"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527C41B"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GT66</w:t>
            </w:r>
          </w:p>
        </w:tc>
        <w:tc>
          <w:tcPr>
            <w:tcW w:w="6379" w:type="dxa"/>
            <w:shd w:val="clear" w:color="auto" w:fill="auto"/>
            <w:vAlign w:val="center"/>
          </w:tcPr>
          <w:p w14:paraId="619AFA1A"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dolichyl-diphosphooligosaccharide</w:t>
            </w:r>
            <w:proofErr w:type="spellEnd"/>
            <w:r w:rsidRPr="000F31B9">
              <w:rPr>
                <w:rFonts w:ascii="Times New Roman" w:eastAsia="DengXian" w:hAnsi="Times New Roman" w:cs="Times New Roman"/>
                <w:color w:val="000000"/>
              </w:rPr>
              <w:t xml:space="preserve">?€”protein </w:t>
            </w:r>
            <w:proofErr w:type="spellStart"/>
            <w:r w:rsidRPr="000F31B9">
              <w:rPr>
                <w:rFonts w:ascii="Times New Roman" w:eastAsia="DengXian" w:hAnsi="Times New Roman" w:cs="Times New Roman"/>
                <w:color w:val="000000"/>
              </w:rPr>
              <w:t>glycotransferase</w:t>
            </w:r>
            <w:proofErr w:type="spellEnd"/>
            <w:r w:rsidRPr="000F31B9">
              <w:rPr>
                <w:rFonts w:ascii="Times New Roman" w:eastAsia="DengXian" w:hAnsi="Times New Roman" w:cs="Times New Roman"/>
                <w:color w:val="000000"/>
              </w:rPr>
              <w:t xml:space="preserve"> (EC 2.4.99.18); </w:t>
            </w:r>
            <w:proofErr w:type="spellStart"/>
            <w:r w:rsidRPr="000F31B9">
              <w:rPr>
                <w:rFonts w:ascii="Times New Roman" w:eastAsia="DengXian" w:hAnsi="Times New Roman" w:cs="Times New Roman"/>
                <w:color w:val="000000"/>
              </w:rPr>
              <w:t>undecaprenyl-diphosphooligosaccharide</w:t>
            </w:r>
            <w:proofErr w:type="spellEnd"/>
            <w:r w:rsidRPr="000F31B9">
              <w:rPr>
                <w:rFonts w:ascii="Times New Roman" w:eastAsia="DengXian" w:hAnsi="Times New Roman" w:cs="Times New Roman"/>
                <w:color w:val="000000"/>
              </w:rPr>
              <w:t xml:space="preserve">?€”protein </w:t>
            </w:r>
            <w:proofErr w:type="spellStart"/>
            <w:r w:rsidRPr="000F31B9">
              <w:rPr>
                <w:rFonts w:ascii="Times New Roman" w:eastAsia="DengXian" w:hAnsi="Times New Roman" w:cs="Times New Roman"/>
                <w:color w:val="000000"/>
              </w:rPr>
              <w:t>glycotransferase</w:t>
            </w:r>
            <w:proofErr w:type="spellEnd"/>
            <w:r w:rsidRPr="000F31B9">
              <w:rPr>
                <w:rFonts w:ascii="Times New Roman" w:eastAsia="DengXian" w:hAnsi="Times New Roman" w:cs="Times New Roman"/>
                <w:color w:val="000000"/>
              </w:rPr>
              <w:t xml:space="preserve"> (EC 2.4.99.19)</w:t>
            </w:r>
          </w:p>
        </w:tc>
      </w:tr>
      <w:tr w:rsidR="0075080A" w:rsidRPr="000F31B9" w14:paraId="25709F8A" w14:textId="77777777" w:rsidTr="0075080A">
        <w:tc>
          <w:tcPr>
            <w:tcW w:w="1242" w:type="dxa"/>
            <w:vAlign w:val="center"/>
          </w:tcPr>
          <w:p w14:paraId="01991A3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990867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CBM6</w:t>
            </w:r>
          </w:p>
        </w:tc>
        <w:tc>
          <w:tcPr>
            <w:tcW w:w="6379" w:type="dxa"/>
            <w:shd w:val="clear" w:color="auto" w:fill="auto"/>
            <w:vAlign w:val="center"/>
          </w:tcPr>
          <w:p w14:paraId="6883DAE0"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Modules of approx. 120 residues. The cellulose-binding function has been demonstrated in one case on amorphous cellulose and beta-1</w:t>
            </w:r>
            <w:proofErr w:type="gramStart"/>
            <w:r w:rsidRPr="000F31B9">
              <w:rPr>
                <w:rFonts w:ascii="Times New Roman" w:eastAsia="DengXian" w:hAnsi="Times New Roman" w:cs="Times New Roman"/>
                <w:color w:val="000000"/>
              </w:rPr>
              <w:t>,4</w:t>
            </w:r>
            <w:proofErr w:type="gramEnd"/>
            <w:r w:rsidRPr="000F31B9">
              <w:rPr>
                <w:rFonts w:ascii="Times New Roman" w:eastAsia="DengXian" w:hAnsi="Times New Roman" w:cs="Times New Roman"/>
                <w:color w:val="000000"/>
              </w:rPr>
              <w:t>-xylan. Some of these modules also bind beta-1</w:t>
            </w:r>
            <w:proofErr w:type="gramStart"/>
            <w:r w:rsidRPr="000F31B9">
              <w:rPr>
                <w:rFonts w:ascii="Times New Roman" w:eastAsia="DengXian" w:hAnsi="Times New Roman" w:cs="Times New Roman"/>
                <w:color w:val="000000"/>
              </w:rPr>
              <w:t>,3</w:t>
            </w:r>
            <w:proofErr w:type="gramEnd"/>
            <w:r w:rsidRPr="000F31B9">
              <w:rPr>
                <w:rFonts w:ascii="Times New Roman" w:eastAsia="DengXian" w:hAnsi="Times New Roman" w:cs="Times New Roman"/>
                <w:color w:val="000000"/>
              </w:rPr>
              <w:t>-glucan, beta-1,3-1,4-glucan, and beta-1,4-glucan.</w:t>
            </w:r>
          </w:p>
        </w:tc>
      </w:tr>
      <w:tr w:rsidR="0075080A" w:rsidRPr="000F31B9" w14:paraId="385FDE0A" w14:textId="77777777" w:rsidTr="0075080A">
        <w:tc>
          <w:tcPr>
            <w:tcW w:w="1242" w:type="dxa"/>
            <w:vAlign w:val="center"/>
          </w:tcPr>
          <w:p w14:paraId="6CA534A4"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8E16AAC"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GH99</w:t>
            </w:r>
          </w:p>
        </w:tc>
        <w:tc>
          <w:tcPr>
            <w:tcW w:w="6379" w:type="dxa"/>
            <w:shd w:val="clear" w:color="auto" w:fill="auto"/>
            <w:vAlign w:val="center"/>
          </w:tcPr>
          <w:p w14:paraId="1AC5FBF6"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glycoprotein</w:t>
            </w:r>
            <w:proofErr w:type="gramEnd"/>
            <w:r w:rsidRPr="000F31B9">
              <w:rPr>
                <w:rFonts w:ascii="Times New Roman" w:eastAsia="DengXian" w:hAnsi="Times New Roman" w:cs="Times New Roman"/>
                <w:color w:val="000000"/>
              </w:rPr>
              <w:t xml:space="preserve"> endo-alpha-1,2-mannosidase (EC 3.2.1.130); </w:t>
            </w:r>
            <w:proofErr w:type="spellStart"/>
            <w:r w:rsidRPr="000F31B9">
              <w:rPr>
                <w:rFonts w:ascii="Times New Roman" w:eastAsia="DengXian" w:hAnsi="Times New Roman" w:cs="Times New Roman"/>
                <w:color w:val="000000"/>
              </w:rPr>
              <w:t>mannan</w:t>
            </w:r>
            <w:proofErr w:type="spellEnd"/>
            <w:r w:rsidRPr="000F31B9">
              <w:rPr>
                <w:rFonts w:ascii="Times New Roman" w:eastAsia="DengXian" w:hAnsi="Times New Roman" w:cs="Times New Roman"/>
                <w:color w:val="000000"/>
              </w:rPr>
              <w:t xml:space="preserve"> endo-1,2-alpha-mannanase (3.2.1.-)</w:t>
            </w:r>
          </w:p>
        </w:tc>
      </w:tr>
      <w:tr w:rsidR="0075080A" w:rsidRPr="000F31B9" w14:paraId="42E2DFBF" w14:textId="77777777" w:rsidTr="0075080A">
        <w:tc>
          <w:tcPr>
            <w:tcW w:w="1242" w:type="dxa"/>
            <w:vAlign w:val="center"/>
          </w:tcPr>
          <w:p w14:paraId="50D5FF0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CA5576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GH66</w:t>
            </w:r>
          </w:p>
        </w:tc>
        <w:tc>
          <w:tcPr>
            <w:tcW w:w="6379" w:type="dxa"/>
            <w:shd w:val="clear" w:color="auto" w:fill="auto"/>
            <w:vAlign w:val="center"/>
          </w:tcPr>
          <w:p w14:paraId="2E16FC89" w14:textId="77777777" w:rsidR="0075080A" w:rsidRPr="000F31B9" w:rsidRDefault="0075080A" w:rsidP="0075080A">
            <w:pPr>
              <w:jc w:val="center"/>
              <w:rPr>
                <w:rFonts w:ascii="Times New Roman" w:eastAsia="DengXian" w:hAnsi="Times New Roman" w:cs="Times New Roman"/>
                <w:color w:val="000000"/>
              </w:rPr>
            </w:pPr>
            <w:proofErr w:type="spellStart"/>
            <w:proofErr w:type="gramStart"/>
            <w:r w:rsidRPr="000F31B9">
              <w:rPr>
                <w:rFonts w:ascii="Times New Roman" w:eastAsia="DengXian" w:hAnsi="Times New Roman" w:cs="Times New Roman"/>
                <w:color w:val="000000"/>
              </w:rPr>
              <w:t>cycloisomaltooligosaccharide</w:t>
            </w:r>
            <w:proofErr w:type="spellEnd"/>
            <w:proofErr w:type="gram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glucanotransferase</w:t>
            </w:r>
            <w:proofErr w:type="spellEnd"/>
            <w:r w:rsidRPr="000F31B9">
              <w:rPr>
                <w:rFonts w:ascii="Times New Roman" w:eastAsia="DengXian" w:hAnsi="Times New Roman" w:cs="Times New Roman"/>
                <w:color w:val="000000"/>
              </w:rPr>
              <w:t xml:space="preserve"> (EC 2.4.1.248); </w:t>
            </w:r>
            <w:proofErr w:type="spellStart"/>
            <w:r w:rsidRPr="000F31B9">
              <w:rPr>
                <w:rFonts w:ascii="Times New Roman" w:eastAsia="DengXian" w:hAnsi="Times New Roman" w:cs="Times New Roman"/>
                <w:color w:val="000000"/>
              </w:rPr>
              <w:t>dextranase</w:t>
            </w:r>
            <w:proofErr w:type="spellEnd"/>
            <w:r w:rsidRPr="000F31B9">
              <w:rPr>
                <w:rFonts w:ascii="Times New Roman" w:eastAsia="DengXian" w:hAnsi="Times New Roman" w:cs="Times New Roman"/>
                <w:color w:val="000000"/>
              </w:rPr>
              <w:t xml:space="preserve"> (EC 3.2.1.11).</w:t>
            </w:r>
          </w:p>
        </w:tc>
      </w:tr>
      <w:tr w:rsidR="0075080A" w:rsidRPr="000F31B9" w14:paraId="60766BCB" w14:textId="77777777" w:rsidTr="0075080A">
        <w:tc>
          <w:tcPr>
            <w:tcW w:w="1242" w:type="dxa"/>
            <w:vAlign w:val="center"/>
          </w:tcPr>
          <w:p w14:paraId="14AE8346"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5EEC297"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GT85</w:t>
            </w:r>
          </w:p>
        </w:tc>
        <w:tc>
          <w:tcPr>
            <w:tcW w:w="6379" w:type="dxa"/>
            <w:shd w:val="clear" w:color="auto" w:fill="auto"/>
            <w:vAlign w:val="center"/>
          </w:tcPr>
          <w:p w14:paraId="33ABCA23"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beta-D-</w:t>
            </w:r>
            <w:proofErr w:type="spellStart"/>
            <w:r w:rsidRPr="000F31B9">
              <w:rPr>
                <w:rFonts w:ascii="Times New Roman" w:eastAsia="DengXian" w:hAnsi="Times New Roman" w:cs="Times New Roman"/>
                <w:color w:val="000000"/>
              </w:rPr>
              <w:t>arabinofuranosyl</w:t>
            </w:r>
            <w:proofErr w:type="spellEnd"/>
            <w:proofErr w:type="gram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monophosphoryldecaprenol</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galactan</w:t>
            </w:r>
            <w:proofErr w:type="spellEnd"/>
            <w:r w:rsidRPr="000F31B9">
              <w:rPr>
                <w:rFonts w:ascii="Times New Roman" w:eastAsia="DengXian" w:hAnsi="Times New Roman" w:cs="Times New Roman"/>
                <w:color w:val="000000"/>
              </w:rPr>
              <w:t xml:space="preserve"> alpha-D-</w:t>
            </w:r>
            <w:proofErr w:type="spellStart"/>
            <w:r w:rsidRPr="000F31B9">
              <w:rPr>
                <w:rFonts w:ascii="Times New Roman" w:eastAsia="DengXian" w:hAnsi="Times New Roman" w:cs="Times New Roman"/>
                <w:color w:val="000000"/>
              </w:rPr>
              <w:t>arabinofuranosyltransferase</w:t>
            </w:r>
            <w:proofErr w:type="spellEnd"/>
            <w:r w:rsidRPr="000F31B9">
              <w:rPr>
                <w:rFonts w:ascii="Times New Roman" w:eastAsia="DengXian" w:hAnsi="Times New Roman" w:cs="Times New Roman"/>
                <w:color w:val="000000"/>
              </w:rPr>
              <w:t xml:space="preserve"> (EC 2.4.2.-)</w:t>
            </w:r>
          </w:p>
        </w:tc>
      </w:tr>
      <w:tr w:rsidR="0075080A" w:rsidRPr="000F31B9" w14:paraId="5B57C2EF" w14:textId="77777777" w:rsidTr="0075080A">
        <w:tc>
          <w:tcPr>
            <w:tcW w:w="1242" w:type="dxa"/>
            <w:vAlign w:val="center"/>
          </w:tcPr>
          <w:p w14:paraId="3A1224B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5181FE7" w14:textId="77777777" w:rsidR="0075080A" w:rsidRPr="000F31B9" w:rsidRDefault="0075080A" w:rsidP="0075080A">
            <w:pPr>
              <w:jc w:val="center"/>
              <w:rPr>
                <w:rFonts w:ascii="Times New Roman" w:eastAsia="DengXian" w:hAnsi="Times New Roman" w:cs="Times New Roman"/>
                <w:color w:val="000000"/>
              </w:rPr>
            </w:pPr>
            <w:bookmarkStart w:id="41" w:name="OLE_LINK107"/>
            <w:bookmarkStart w:id="42" w:name="OLE_LINK108"/>
            <w:r w:rsidRPr="000F31B9">
              <w:rPr>
                <w:rFonts w:ascii="Times New Roman" w:eastAsia="DengXian" w:hAnsi="Times New Roman" w:cs="Times New Roman"/>
                <w:color w:val="000000"/>
              </w:rPr>
              <w:t>GH5</w:t>
            </w:r>
            <w:bookmarkEnd w:id="41"/>
            <w:bookmarkEnd w:id="42"/>
          </w:p>
        </w:tc>
        <w:tc>
          <w:tcPr>
            <w:tcW w:w="6379" w:type="dxa"/>
            <w:shd w:val="clear" w:color="auto" w:fill="auto"/>
            <w:vAlign w:val="center"/>
          </w:tcPr>
          <w:p w14:paraId="698CD86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endo-beta-1,4-glucanase / </w:t>
            </w:r>
            <w:proofErr w:type="spellStart"/>
            <w:r w:rsidRPr="000F31B9">
              <w:rPr>
                <w:rFonts w:ascii="Times New Roman" w:eastAsia="DengXian" w:hAnsi="Times New Roman" w:cs="Times New Roman"/>
                <w:color w:val="000000"/>
              </w:rPr>
              <w:t>cellulase</w:t>
            </w:r>
            <w:proofErr w:type="spellEnd"/>
            <w:r w:rsidRPr="000F31B9">
              <w:rPr>
                <w:rFonts w:ascii="Times New Roman" w:eastAsia="DengXian" w:hAnsi="Times New Roman" w:cs="Times New Roman"/>
                <w:color w:val="000000"/>
              </w:rPr>
              <w:t xml:space="preserve"> (EC 3.2.1.4); endo-beta-1,4-xylanase (EC 3.2.1.8);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3.2.1.21); beta-</w:t>
            </w:r>
            <w:proofErr w:type="spellStart"/>
            <w:r w:rsidRPr="000F31B9">
              <w:rPr>
                <w:rFonts w:ascii="Times New Roman" w:eastAsia="DengXian" w:hAnsi="Times New Roman" w:cs="Times New Roman"/>
                <w:color w:val="000000"/>
              </w:rPr>
              <w:t>mannosidase</w:t>
            </w:r>
            <w:proofErr w:type="spellEnd"/>
            <w:r w:rsidRPr="000F31B9">
              <w:rPr>
                <w:rFonts w:ascii="Times New Roman" w:eastAsia="DengXian" w:hAnsi="Times New Roman" w:cs="Times New Roman"/>
                <w:color w:val="000000"/>
              </w:rPr>
              <w:t xml:space="preserve"> (EC 3.2.1.25); beta-</w:t>
            </w:r>
            <w:proofErr w:type="spellStart"/>
            <w:r w:rsidRPr="000F31B9">
              <w:rPr>
                <w:rFonts w:ascii="Times New Roman" w:eastAsia="DengXian" w:hAnsi="Times New Roman" w:cs="Times New Roman"/>
                <w:color w:val="000000"/>
              </w:rPr>
              <w:t>glucosylceramidase</w:t>
            </w:r>
            <w:proofErr w:type="spellEnd"/>
            <w:r w:rsidRPr="000F31B9">
              <w:rPr>
                <w:rFonts w:ascii="Times New Roman" w:eastAsia="DengXian" w:hAnsi="Times New Roman" w:cs="Times New Roman"/>
                <w:color w:val="000000"/>
              </w:rPr>
              <w:t xml:space="preserve"> (EC 3.2.1.45); </w:t>
            </w:r>
            <w:proofErr w:type="spellStart"/>
            <w:r w:rsidRPr="000F31B9">
              <w:rPr>
                <w:rFonts w:ascii="Times New Roman" w:eastAsia="DengXian" w:hAnsi="Times New Roman" w:cs="Times New Roman"/>
                <w:color w:val="000000"/>
              </w:rPr>
              <w:t>glucan</w:t>
            </w:r>
            <w:proofErr w:type="spellEnd"/>
            <w:r w:rsidRPr="000F31B9">
              <w:rPr>
                <w:rFonts w:ascii="Times New Roman" w:eastAsia="DengXian" w:hAnsi="Times New Roman" w:cs="Times New Roman"/>
                <w:color w:val="000000"/>
              </w:rPr>
              <w:t xml:space="preserve"> beta-1,3-glucosidase (EC 3.2.1.58); </w:t>
            </w:r>
            <w:proofErr w:type="spellStart"/>
            <w:r w:rsidRPr="000F31B9">
              <w:rPr>
                <w:rFonts w:ascii="Times New Roman" w:eastAsia="DengXian" w:hAnsi="Times New Roman" w:cs="Times New Roman"/>
                <w:color w:val="000000"/>
              </w:rPr>
              <w:t>licheninase</w:t>
            </w:r>
            <w:proofErr w:type="spellEnd"/>
            <w:r w:rsidRPr="000F31B9">
              <w:rPr>
                <w:rFonts w:ascii="Times New Roman" w:eastAsia="DengXian" w:hAnsi="Times New Roman" w:cs="Times New Roman"/>
                <w:color w:val="000000"/>
              </w:rPr>
              <w:t xml:space="preserve"> (EC 3.2.1.73); exo-beta-1,4-glucanase / </w:t>
            </w:r>
            <w:proofErr w:type="spellStart"/>
            <w:r w:rsidRPr="000F31B9">
              <w:rPr>
                <w:rFonts w:ascii="Times New Roman" w:eastAsia="DengXian" w:hAnsi="Times New Roman" w:cs="Times New Roman"/>
                <w:color w:val="000000"/>
              </w:rPr>
              <w:t>cellodextrinase</w:t>
            </w:r>
            <w:proofErr w:type="spellEnd"/>
            <w:r w:rsidRPr="000F31B9">
              <w:rPr>
                <w:rFonts w:ascii="Times New Roman" w:eastAsia="DengXian" w:hAnsi="Times New Roman" w:cs="Times New Roman"/>
                <w:color w:val="000000"/>
              </w:rPr>
              <w:t xml:space="preserve"> (EC 3.2.1.74); </w:t>
            </w:r>
            <w:proofErr w:type="spellStart"/>
            <w:r w:rsidRPr="000F31B9">
              <w:rPr>
                <w:rFonts w:ascii="Times New Roman" w:eastAsia="DengXian" w:hAnsi="Times New Roman" w:cs="Times New Roman"/>
                <w:color w:val="000000"/>
              </w:rPr>
              <w:t>glucan</w:t>
            </w:r>
            <w:proofErr w:type="spellEnd"/>
            <w:r w:rsidRPr="000F31B9">
              <w:rPr>
                <w:rFonts w:ascii="Times New Roman" w:eastAsia="DengXian" w:hAnsi="Times New Roman" w:cs="Times New Roman"/>
                <w:color w:val="000000"/>
              </w:rPr>
              <w:t xml:space="preserve"> endo-1,6-beta-glucosidase (EC 3.2.1.75); </w:t>
            </w:r>
            <w:proofErr w:type="spellStart"/>
            <w:r w:rsidRPr="000F31B9">
              <w:rPr>
                <w:rFonts w:ascii="Times New Roman" w:eastAsia="DengXian" w:hAnsi="Times New Roman" w:cs="Times New Roman"/>
                <w:color w:val="000000"/>
              </w:rPr>
              <w:t>mannan</w:t>
            </w:r>
            <w:proofErr w:type="spellEnd"/>
            <w:r w:rsidRPr="000F31B9">
              <w:rPr>
                <w:rFonts w:ascii="Times New Roman" w:eastAsia="DengXian" w:hAnsi="Times New Roman" w:cs="Times New Roman"/>
                <w:color w:val="000000"/>
              </w:rPr>
              <w:t xml:space="preserve"> endo-beta-1,4-manno</w:t>
            </w:r>
            <w:bookmarkStart w:id="43" w:name="OLE_LINK105"/>
            <w:bookmarkStart w:id="44" w:name="OLE_LINK106"/>
            <w:r w:rsidRPr="000F31B9">
              <w:rPr>
                <w:rFonts w:ascii="Times New Roman" w:eastAsia="DengXian" w:hAnsi="Times New Roman" w:cs="Times New Roman"/>
                <w:color w:val="000000"/>
              </w:rPr>
              <w:t>sida</w:t>
            </w:r>
            <w:bookmarkEnd w:id="43"/>
            <w:bookmarkEnd w:id="44"/>
            <w:r w:rsidRPr="000F31B9">
              <w:rPr>
                <w:rFonts w:ascii="Times New Roman" w:eastAsia="DengXian" w:hAnsi="Times New Roman" w:cs="Times New Roman"/>
                <w:color w:val="000000"/>
              </w:rPr>
              <w:t xml:space="preserve">se (EC 3.2.1.78); cellulose beta-1,4-cellobiosidase (EC 3.2.1.91); </w:t>
            </w:r>
            <w:proofErr w:type="spellStart"/>
            <w:r w:rsidRPr="000F31B9">
              <w:rPr>
                <w:rFonts w:ascii="Times New Roman" w:eastAsia="DengXian" w:hAnsi="Times New Roman" w:cs="Times New Roman"/>
                <w:color w:val="000000"/>
              </w:rPr>
              <w:t>steryl</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3.2.1.104); </w:t>
            </w:r>
            <w:proofErr w:type="spellStart"/>
            <w:r w:rsidRPr="000F31B9">
              <w:rPr>
                <w:rFonts w:ascii="Times New Roman" w:eastAsia="DengXian" w:hAnsi="Times New Roman" w:cs="Times New Roman"/>
                <w:color w:val="000000"/>
              </w:rPr>
              <w:t>endoglycoceramidase</w:t>
            </w:r>
            <w:proofErr w:type="spellEnd"/>
            <w:r w:rsidRPr="000F31B9">
              <w:rPr>
                <w:rFonts w:ascii="Times New Roman" w:eastAsia="DengXian" w:hAnsi="Times New Roman" w:cs="Times New Roman"/>
                <w:color w:val="000000"/>
              </w:rPr>
              <w:t xml:space="preserve"> (EC 3.2.1.123); </w:t>
            </w:r>
            <w:proofErr w:type="spellStart"/>
            <w:r w:rsidRPr="000F31B9">
              <w:rPr>
                <w:rFonts w:ascii="Times New Roman" w:eastAsia="DengXian" w:hAnsi="Times New Roman" w:cs="Times New Roman"/>
                <w:color w:val="000000"/>
              </w:rPr>
              <w:t>chitosanase</w:t>
            </w:r>
            <w:proofErr w:type="spellEnd"/>
            <w:r w:rsidRPr="000F31B9">
              <w:rPr>
                <w:rFonts w:ascii="Times New Roman" w:eastAsia="DengXian" w:hAnsi="Times New Roman" w:cs="Times New Roman"/>
                <w:color w:val="000000"/>
              </w:rPr>
              <w:t xml:space="preserve"> (EC 3.2.1.132); beta-</w:t>
            </w:r>
            <w:proofErr w:type="spellStart"/>
            <w:r w:rsidRPr="000F31B9">
              <w:rPr>
                <w:rFonts w:ascii="Times New Roman" w:eastAsia="DengXian" w:hAnsi="Times New Roman" w:cs="Times New Roman"/>
                <w:color w:val="000000"/>
              </w:rPr>
              <w:t>primeverosidase</w:t>
            </w:r>
            <w:proofErr w:type="spellEnd"/>
            <w:r w:rsidRPr="000F31B9">
              <w:rPr>
                <w:rFonts w:ascii="Times New Roman" w:eastAsia="DengXian" w:hAnsi="Times New Roman" w:cs="Times New Roman"/>
                <w:color w:val="000000"/>
              </w:rPr>
              <w:t xml:space="preserve"> (EC 3.2.1.149); </w:t>
            </w:r>
            <w:proofErr w:type="spellStart"/>
            <w:r w:rsidRPr="000F31B9">
              <w:rPr>
                <w:rFonts w:ascii="Times New Roman" w:eastAsia="DengXian" w:hAnsi="Times New Roman" w:cs="Times New Roman"/>
                <w:color w:val="000000"/>
              </w:rPr>
              <w:t>xyloglucan</w:t>
            </w:r>
            <w:proofErr w:type="spellEnd"/>
            <w:r w:rsidRPr="000F31B9">
              <w:rPr>
                <w:rFonts w:ascii="Times New Roman" w:eastAsia="DengXian" w:hAnsi="Times New Roman" w:cs="Times New Roman"/>
                <w:color w:val="000000"/>
              </w:rPr>
              <w:t xml:space="preserve">-specific endo-beta-1,4-glucanase (EC 3.2.1.151); endo-beta-1,6-galactanase (EC 3.2.1.164); hesperidin 6-O-alpha-L-rhamnosyl-beta-glucosidase (EC 3.2.1.168); beta-1,3-mannanase (EC 3.2.1.-); </w:t>
            </w:r>
            <w:proofErr w:type="spellStart"/>
            <w:r w:rsidRPr="000F31B9">
              <w:rPr>
                <w:rFonts w:ascii="Times New Roman" w:eastAsia="DengXian" w:hAnsi="Times New Roman" w:cs="Times New Roman"/>
                <w:color w:val="000000"/>
              </w:rPr>
              <w:t>arabinoxylan</w:t>
            </w:r>
            <w:proofErr w:type="spellEnd"/>
            <w:r w:rsidRPr="000F31B9">
              <w:rPr>
                <w:rFonts w:ascii="Times New Roman" w:eastAsia="DengXian" w:hAnsi="Times New Roman" w:cs="Times New Roman"/>
                <w:color w:val="000000"/>
              </w:rPr>
              <w:t xml:space="preserve">-specific endo-beta-1,4-xylanase (EC 3.2.1.-); </w:t>
            </w:r>
            <w:proofErr w:type="spellStart"/>
            <w:r w:rsidRPr="000F31B9">
              <w:rPr>
                <w:rFonts w:ascii="Times New Roman" w:eastAsia="DengXian" w:hAnsi="Times New Roman" w:cs="Times New Roman"/>
                <w:color w:val="000000"/>
              </w:rPr>
              <w:t>mannan</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transglycosylase</w:t>
            </w:r>
            <w:proofErr w:type="spellEnd"/>
            <w:r w:rsidRPr="000F31B9">
              <w:rPr>
                <w:rFonts w:ascii="Times New Roman" w:eastAsia="DengXian" w:hAnsi="Times New Roman" w:cs="Times New Roman"/>
                <w:color w:val="000000"/>
              </w:rPr>
              <w:t xml:space="preserve"> (EC 2.4.1.-)</w:t>
            </w:r>
          </w:p>
        </w:tc>
      </w:tr>
      <w:tr w:rsidR="0075080A" w:rsidRPr="000F31B9" w14:paraId="1DD6D1A2" w14:textId="77777777" w:rsidTr="0075080A">
        <w:tc>
          <w:tcPr>
            <w:tcW w:w="1242" w:type="dxa"/>
            <w:vAlign w:val="center"/>
          </w:tcPr>
          <w:p w14:paraId="50DE35E5"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7C681AE"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GH3</w:t>
            </w:r>
          </w:p>
        </w:tc>
        <w:tc>
          <w:tcPr>
            <w:tcW w:w="6379" w:type="dxa"/>
            <w:shd w:val="clear" w:color="auto" w:fill="auto"/>
            <w:vAlign w:val="center"/>
          </w:tcPr>
          <w:p w14:paraId="1569FB35"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3.2.1.21); </w:t>
            </w:r>
            <w:proofErr w:type="spellStart"/>
            <w:r w:rsidRPr="000F31B9">
              <w:rPr>
                <w:rFonts w:ascii="Times New Roman" w:eastAsia="DengXian" w:hAnsi="Times New Roman" w:cs="Times New Roman"/>
                <w:color w:val="000000"/>
              </w:rPr>
              <w:t>xylan</w:t>
            </w:r>
            <w:proofErr w:type="spellEnd"/>
            <w:r w:rsidRPr="000F31B9">
              <w:rPr>
                <w:rFonts w:ascii="Times New Roman" w:eastAsia="DengXian" w:hAnsi="Times New Roman" w:cs="Times New Roman"/>
                <w:color w:val="000000"/>
              </w:rPr>
              <w:t xml:space="preserve"> 1,4-beta-xylosidase (EC 3.2.1.37); beta-</w:t>
            </w:r>
            <w:proofErr w:type="spellStart"/>
            <w:r w:rsidRPr="000F31B9">
              <w:rPr>
                <w:rFonts w:ascii="Times New Roman" w:eastAsia="DengXian" w:hAnsi="Times New Roman" w:cs="Times New Roman"/>
                <w:color w:val="000000"/>
              </w:rPr>
              <w:t>glucosylceramidase</w:t>
            </w:r>
            <w:proofErr w:type="spellEnd"/>
            <w:r w:rsidRPr="000F31B9">
              <w:rPr>
                <w:rFonts w:ascii="Times New Roman" w:eastAsia="DengXian" w:hAnsi="Times New Roman" w:cs="Times New Roman"/>
                <w:color w:val="000000"/>
              </w:rPr>
              <w:t xml:space="preserve"> (EC 3.2.1.45); beta-N-</w:t>
            </w:r>
            <w:proofErr w:type="spellStart"/>
            <w:r w:rsidRPr="000F31B9">
              <w:rPr>
                <w:rFonts w:ascii="Times New Roman" w:eastAsia="DengXian" w:hAnsi="Times New Roman" w:cs="Times New Roman"/>
                <w:color w:val="000000"/>
              </w:rPr>
              <w:t>acetylhexosaminidase</w:t>
            </w:r>
            <w:proofErr w:type="spellEnd"/>
            <w:r w:rsidRPr="000F31B9">
              <w:rPr>
                <w:rFonts w:ascii="Times New Roman" w:eastAsia="DengXian" w:hAnsi="Times New Roman" w:cs="Times New Roman"/>
                <w:color w:val="000000"/>
              </w:rPr>
              <w:t xml:space="preserve"> (EC 3.2.1.52); alpha-L-</w:t>
            </w:r>
            <w:proofErr w:type="spellStart"/>
            <w:r w:rsidRPr="000F31B9">
              <w:rPr>
                <w:rFonts w:ascii="Times New Roman" w:eastAsia="DengXian" w:hAnsi="Times New Roman" w:cs="Times New Roman"/>
                <w:color w:val="000000"/>
              </w:rPr>
              <w:t>arabinofuranosidase</w:t>
            </w:r>
            <w:proofErr w:type="spellEnd"/>
            <w:r w:rsidRPr="000F31B9">
              <w:rPr>
                <w:rFonts w:ascii="Times New Roman" w:eastAsia="DengXian" w:hAnsi="Times New Roman" w:cs="Times New Roman"/>
                <w:color w:val="000000"/>
              </w:rPr>
              <w:t xml:space="preserve"> (EC 3.2.1.55); </w:t>
            </w:r>
            <w:proofErr w:type="spellStart"/>
            <w:r w:rsidRPr="000F31B9">
              <w:rPr>
                <w:rFonts w:ascii="Times New Roman" w:eastAsia="DengXian" w:hAnsi="Times New Roman" w:cs="Times New Roman"/>
                <w:color w:val="000000"/>
              </w:rPr>
              <w:t>glucan</w:t>
            </w:r>
            <w:proofErr w:type="spellEnd"/>
            <w:r w:rsidRPr="000F31B9">
              <w:rPr>
                <w:rFonts w:ascii="Times New Roman" w:eastAsia="DengXian" w:hAnsi="Times New Roman" w:cs="Times New Roman"/>
                <w:color w:val="000000"/>
              </w:rPr>
              <w:t xml:space="preserve"> 1,3-beta-glucosidase (EC 3.2.1.58); </w:t>
            </w:r>
            <w:proofErr w:type="spellStart"/>
            <w:r w:rsidRPr="000F31B9">
              <w:rPr>
                <w:rFonts w:ascii="Times New Roman" w:eastAsia="DengXian" w:hAnsi="Times New Roman" w:cs="Times New Roman"/>
                <w:color w:val="000000"/>
              </w:rPr>
              <w:t>glucan</w:t>
            </w:r>
            <w:proofErr w:type="spellEnd"/>
            <w:r w:rsidRPr="000F31B9">
              <w:rPr>
                <w:rFonts w:ascii="Times New Roman" w:eastAsia="DengXian" w:hAnsi="Times New Roman" w:cs="Times New Roman"/>
                <w:color w:val="000000"/>
              </w:rPr>
              <w:t xml:space="preserve"> 1,4-beta-glucosidase (EC 3.2.1.74); </w:t>
            </w:r>
            <w:proofErr w:type="spellStart"/>
            <w:r w:rsidRPr="000F31B9">
              <w:rPr>
                <w:rFonts w:ascii="Times New Roman" w:eastAsia="DengXian" w:hAnsi="Times New Roman" w:cs="Times New Roman"/>
                <w:color w:val="000000"/>
              </w:rPr>
              <w:t>isoprimeverose</w:t>
            </w:r>
            <w:proofErr w:type="spellEnd"/>
            <w:r w:rsidRPr="000F31B9">
              <w:rPr>
                <w:rFonts w:ascii="Times New Roman" w:eastAsia="DengXian" w:hAnsi="Times New Roman" w:cs="Times New Roman"/>
                <w:color w:val="000000"/>
              </w:rPr>
              <w:t xml:space="preserve">-producing </w:t>
            </w:r>
            <w:proofErr w:type="spellStart"/>
            <w:r w:rsidRPr="000F31B9">
              <w:rPr>
                <w:rFonts w:ascii="Times New Roman" w:eastAsia="DengXian" w:hAnsi="Times New Roman" w:cs="Times New Roman"/>
                <w:color w:val="000000"/>
              </w:rPr>
              <w:t>oligoxyloglucan</w:t>
            </w:r>
            <w:proofErr w:type="spellEnd"/>
            <w:r w:rsidRPr="000F31B9">
              <w:rPr>
                <w:rFonts w:ascii="Times New Roman" w:eastAsia="DengXian" w:hAnsi="Times New Roman" w:cs="Times New Roman"/>
                <w:color w:val="000000"/>
              </w:rPr>
              <w:t xml:space="preserve"> hydrolase (EC 3.2.1.120); </w:t>
            </w:r>
            <w:proofErr w:type="spellStart"/>
            <w:r w:rsidRPr="000F31B9">
              <w:rPr>
                <w:rFonts w:ascii="Times New Roman" w:eastAsia="DengXian" w:hAnsi="Times New Roman" w:cs="Times New Roman"/>
                <w:color w:val="000000"/>
              </w:rPr>
              <w:t>coniferin</w:t>
            </w:r>
            <w:proofErr w:type="spellEnd"/>
            <w:r w:rsidRPr="000F31B9">
              <w:rPr>
                <w:rFonts w:ascii="Times New Roman" w:eastAsia="DengXian" w:hAnsi="Times New Roman" w:cs="Times New Roman"/>
                <w:color w:val="000000"/>
              </w:rPr>
              <w:t xml:space="preserve"> beta-</w:t>
            </w:r>
            <w:proofErr w:type="spellStart"/>
            <w:r w:rsidRPr="000F31B9">
              <w:rPr>
                <w:rFonts w:ascii="Times New Roman" w:eastAsia="DengXian" w:hAnsi="Times New Roman" w:cs="Times New Roman"/>
                <w:color w:val="000000"/>
              </w:rPr>
              <w:t>glucosidase</w:t>
            </w:r>
            <w:proofErr w:type="spellEnd"/>
            <w:r w:rsidRPr="000F31B9">
              <w:rPr>
                <w:rFonts w:ascii="Times New Roman" w:eastAsia="DengXian" w:hAnsi="Times New Roman" w:cs="Times New Roman"/>
                <w:color w:val="000000"/>
              </w:rPr>
              <w:t xml:space="preserve"> (EC 3.2.1.126); exo-1,3-1,4-glucanase (EC 3.2.1.-); beta-N-</w:t>
            </w:r>
            <w:proofErr w:type="spellStart"/>
            <w:r w:rsidRPr="000F31B9">
              <w:rPr>
                <w:rFonts w:ascii="Times New Roman" w:eastAsia="DengXian" w:hAnsi="Times New Roman" w:cs="Times New Roman"/>
                <w:color w:val="000000"/>
              </w:rPr>
              <w:t>acetylglucosaminide</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phosphorylases</w:t>
            </w:r>
            <w:proofErr w:type="spellEnd"/>
            <w:r w:rsidRPr="000F31B9">
              <w:rPr>
                <w:rFonts w:ascii="Times New Roman" w:eastAsia="DengXian" w:hAnsi="Times New Roman" w:cs="Times New Roman"/>
                <w:color w:val="000000"/>
              </w:rPr>
              <w:t xml:space="preserve"> (EC 2.4.1.-)</w:t>
            </w:r>
          </w:p>
        </w:tc>
      </w:tr>
      <w:tr w:rsidR="0075080A" w:rsidRPr="000F31B9" w14:paraId="0F2FD90A" w14:textId="77777777" w:rsidTr="0075080A">
        <w:tc>
          <w:tcPr>
            <w:tcW w:w="1242" w:type="dxa"/>
            <w:vAlign w:val="center"/>
          </w:tcPr>
          <w:p w14:paraId="5535023A"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DA344C2"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GH31</w:t>
            </w:r>
          </w:p>
        </w:tc>
        <w:tc>
          <w:tcPr>
            <w:tcW w:w="6379" w:type="dxa"/>
            <w:shd w:val="clear" w:color="auto" w:fill="auto"/>
            <w:vAlign w:val="center"/>
          </w:tcPr>
          <w:p w14:paraId="2B91B094"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alpha-</w:t>
            </w:r>
            <w:proofErr w:type="spellStart"/>
            <w:r w:rsidRPr="000F31B9">
              <w:rPr>
                <w:rFonts w:ascii="Times New Roman" w:eastAsia="DengXian" w:hAnsi="Times New Roman" w:cs="Times New Roman"/>
                <w:color w:val="000000"/>
              </w:rPr>
              <w:t>glucosidase</w:t>
            </w:r>
            <w:proofErr w:type="spellEnd"/>
            <w:proofErr w:type="gramEnd"/>
            <w:r w:rsidRPr="000F31B9">
              <w:rPr>
                <w:rFonts w:ascii="Times New Roman" w:eastAsia="DengXian" w:hAnsi="Times New Roman" w:cs="Times New Roman"/>
                <w:color w:val="000000"/>
              </w:rPr>
              <w:t xml:space="preserve"> (EC 3.2.1.20); alpha-</w:t>
            </w:r>
            <w:proofErr w:type="spellStart"/>
            <w:r w:rsidRPr="000F31B9">
              <w:rPr>
                <w:rFonts w:ascii="Times New Roman" w:eastAsia="DengXian" w:hAnsi="Times New Roman" w:cs="Times New Roman"/>
                <w:color w:val="000000"/>
              </w:rPr>
              <w:t>galactosidase</w:t>
            </w:r>
            <w:proofErr w:type="spellEnd"/>
            <w:r w:rsidRPr="000F31B9">
              <w:rPr>
                <w:rFonts w:ascii="Times New Roman" w:eastAsia="DengXian" w:hAnsi="Times New Roman" w:cs="Times New Roman"/>
                <w:color w:val="000000"/>
              </w:rPr>
              <w:t xml:space="preserve"> (EC 3.2.1.22); alpha-</w:t>
            </w:r>
            <w:proofErr w:type="spellStart"/>
            <w:r w:rsidRPr="000F31B9">
              <w:rPr>
                <w:rFonts w:ascii="Times New Roman" w:eastAsia="DengXian" w:hAnsi="Times New Roman" w:cs="Times New Roman"/>
                <w:color w:val="000000"/>
              </w:rPr>
              <w:t>mannosidase</w:t>
            </w:r>
            <w:proofErr w:type="spellEnd"/>
            <w:r w:rsidRPr="000F31B9">
              <w:rPr>
                <w:rFonts w:ascii="Times New Roman" w:eastAsia="DengXian" w:hAnsi="Times New Roman" w:cs="Times New Roman"/>
                <w:color w:val="000000"/>
              </w:rPr>
              <w:t xml:space="preserve"> (EC 3.2.1.24); alpha-1,3-glucosidase (EC 3.2.1.84); </w:t>
            </w:r>
            <w:proofErr w:type="spellStart"/>
            <w:r w:rsidRPr="000F31B9">
              <w:rPr>
                <w:rFonts w:ascii="Times New Roman" w:eastAsia="DengXian" w:hAnsi="Times New Roman" w:cs="Times New Roman"/>
                <w:color w:val="000000"/>
              </w:rPr>
              <w:t>sucrase-isomaltase</w:t>
            </w:r>
            <w:proofErr w:type="spellEnd"/>
            <w:r w:rsidRPr="000F31B9">
              <w:rPr>
                <w:rFonts w:ascii="Times New Roman" w:eastAsia="DengXian" w:hAnsi="Times New Roman" w:cs="Times New Roman"/>
                <w:color w:val="000000"/>
              </w:rPr>
              <w:t xml:space="preserve"> (EC 3.2.1.48) (EC 3.2.1.10); alpha-</w:t>
            </w:r>
            <w:proofErr w:type="spellStart"/>
            <w:r w:rsidRPr="000F31B9">
              <w:rPr>
                <w:rFonts w:ascii="Times New Roman" w:eastAsia="DengXian" w:hAnsi="Times New Roman" w:cs="Times New Roman"/>
                <w:color w:val="000000"/>
              </w:rPr>
              <w:t>xylosidase</w:t>
            </w:r>
            <w:proofErr w:type="spellEnd"/>
            <w:r w:rsidRPr="000F31B9">
              <w:rPr>
                <w:rFonts w:ascii="Times New Roman" w:eastAsia="DengXian" w:hAnsi="Times New Roman" w:cs="Times New Roman"/>
                <w:color w:val="000000"/>
              </w:rPr>
              <w:t xml:space="preserve"> (EC 3.2.1.177); alpha-</w:t>
            </w:r>
            <w:proofErr w:type="spellStart"/>
            <w:r w:rsidRPr="000F31B9">
              <w:rPr>
                <w:rFonts w:ascii="Times New Roman" w:eastAsia="DengXian" w:hAnsi="Times New Roman" w:cs="Times New Roman"/>
                <w:color w:val="000000"/>
              </w:rPr>
              <w:t>glucan</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lyase</w:t>
            </w:r>
            <w:proofErr w:type="spellEnd"/>
            <w:r w:rsidRPr="000F31B9">
              <w:rPr>
                <w:rFonts w:ascii="Times New Roman" w:eastAsia="DengXian" w:hAnsi="Times New Roman" w:cs="Times New Roman"/>
                <w:color w:val="000000"/>
              </w:rPr>
              <w:t xml:space="preserve"> (EC 4.2.2.13); </w:t>
            </w:r>
            <w:proofErr w:type="spellStart"/>
            <w:r w:rsidRPr="000F31B9">
              <w:rPr>
                <w:rFonts w:ascii="Times New Roman" w:eastAsia="DengXian" w:hAnsi="Times New Roman" w:cs="Times New Roman"/>
                <w:color w:val="000000"/>
              </w:rPr>
              <w:t>isomaltosyltransferase</w:t>
            </w:r>
            <w:proofErr w:type="spellEnd"/>
            <w:r w:rsidRPr="000F31B9">
              <w:rPr>
                <w:rFonts w:ascii="Times New Roman" w:eastAsia="DengXian" w:hAnsi="Times New Roman" w:cs="Times New Roman"/>
                <w:color w:val="000000"/>
              </w:rPr>
              <w:t xml:space="preserve"> (EC 2.4.1.-); oligosaccharide alpha-1,4-glucosyltransferase (EC 2.4.1.161); </w:t>
            </w:r>
            <w:proofErr w:type="spellStart"/>
            <w:r w:rsidRPr="000F31B9">
              <w:rPr>
                <w:rFonts w:ascii="Times New Roman" w:eastAsia="DengXian" w:hAnsi="Times New Roman" w:cs="Times New Roman"/>
                <w:color w:val="000000"/>
              </w:rPr>
              <w:t>sulfoquinovosidase</w:t>
            </w:r>
            <w:proofErr w:type="spellEnd"/>
            <w:r w:rsidRPr="000F31B9">
              <w:rPr>
                <w:rFonts w:ascii="Times New Roman" w:eastAsia="DengXian" w:hAnsi="Times New Roman" w:cs="Times New Roman"/>
                <w:color w:val="000000"/>
              </w:rPr>
              <w:t xml:space="preserve"> (EC 3.2.1.-)</w:t>
            </w:r>
          </w:p>
        </w:tc>
      </w:tr>
      <w:tr w:rsidR="0075080A" w:rsidRPr="000F31B9" w14:paraId="0BA592B2" w14:textId="77777777" w:rsidTr="0075080A">
        <w:tc>
          <w:tcPr>
            <w:tcW w:w="1242" w:type="dxa"/>
            <w:vAlign w:val="center"/>
          </w:tcPr>
          <w:p w14:paraId="39A5FBBF"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FB7A12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GH95</w:t>
            </w:r>
          </w:p>
        </w:tc>
        <w:tc>
          <w:tcPr>
            <w:tcW w:w="6379" w:type="dxa"/>
            <w:shd w:val="clear" w:color="auto" w:fill="auto"/>
            <w:vAlign w:val="center"/>
          </w:tcPr>
          <w:p w14:paraId="32AF56E6"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alpha-L-</w:t>
            </w:r>
            <w:proofErr w:type="spellStart"/>
            <w:r w:rsidRPr="000F31B9">
              <w:rPr>
                <w:rFonts w:ascii="Times New Roman" w:eastAsia="DengXian" w:hAnsi="Times New Roman" w:cs="Times New Roman"/>
                <w:color w:val="000000"/>
              </w:rPr>
              <w:t>fucosidase</w:t>
            </w:r>
            <w:proofErr w:type="spellEnd"/>
            <w:proofErr w:type="gramEnd"/>
            <w:r w:rsidRPr="000F31B9">
              <w:rPr>
                <w:rFonts w:ascii="Times New Roman" w:eastAsia="DengXian" w:hAnsi="Times New Roman" w:cs="Times New Roman"/>
                <w:color w:val="000000"/>
              </w:rPr>
              <w:t xml:space="preserve"> (EC 3.2.1.51); alpha-1,2-L-fucosidase (EC 3.2.1.63); alpha-L-</w:t>
            </w:r>
            <w:proofErr w:type="spellStart"/>
            <w:r w:rsidRPr="000F31B9">
              <w:rPr>
                <w:rFonts w:ascii="Times New Roman" w:eastAsia="DengXian" w:hAnsi="Times New Roman" w:cs="Times New Roman"/>
                <w:color w:val="000000"/>
              </w:rPr>
              <w:t>galactosidase</w:t>
            </w:r>
            <w:proofErr w:type="spellEnd"/>
            <w:r w:rsidRPr="000F31B9">
              <w:rPr>
                <w:rFonts w:ascii="Times New Roman" w:eastAsia="DengXian" w:hAnsi="Times New Roman" w:cs="Times New Roman"/>
                <w:color w:val="000000"/>
              </w:rPr>
              <w:t xml:space="preserve"> (EC 3.2.1.-)</w:t>
            </w:r>
          </w:p>
        </w:tc>
      </w:tr>
      <w:tr w:rsidR="0075080A" w:rsidRPr="000F31B9" w14:paraId="79F50763" w14:textId="77777777" w:rsidTr="0075080A">
        <w:tc>
          <w:tcPr>
            <w:tcW w:w="1242" w:type="dxa"/>
            <w:vAlign w:val="center"/>
          </w:tcPr>
          <w:p w14:paraId="69F961A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F24E75E"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GH68</w:t>
            </w:r>
          </w:p>
        </w:tc>
        <w:tc>
          <w:tcPr>
            <w:tcW w:w="6379" w:type="dxa"/>
            <w:shd w:val="clear" w:color="auto" w:fill="auto"/>
            <w:vAlign w:val="center"/>
          </w:tcPr>
          <w:p w14:paraId="65CCB97E" w14:textId="77777777" w:rsidR="0075080A" w:rsidRPr="000F31B9" w:rsidRDefault="0075080A" w:rsidP="0075080A">
            <w:pPr>
              <w:jc w:val="center"/>
              <w:rPr>
                <w:rFonts w:ascii="Times New Roman" w:eastAsia="DengXian" w:hAnsi="Times New Roman" w:cs="Times New Roman"/>
                <w:color w:val="000000"/>
              </w:rPr>
            </w:pPr>
            <w:proofErr w:type="spellStart"/>
            <w:proofErr w:type="gramStart"/>
            <w:r w:rsidRPr="000F31B9">
              <w:rPr>
                <w:rFonts w:ascii="Times New Roman" w:eastAsia="DengXian" w:hAnsi="Times New Roman" w:cs="Times New Roman"/>
                <w:color w:val="000000"/>
              </w:rPr>
              <w:t>levansucrase</w:t>
            </w:r>
            <w:proofErr w:type="spellEnd"/>
            <w:proofErr w:type="gramEnd"/>
            <w:r w:rsidRPr="000F31B9">
              <w:rPr>
                <w:rFonts w:ascii="Times New Roman" w:eastAsia="DengXian" w:hAnsi="Times New Roman" w:cs="Times New Roman"/>
                <w:color w:val="000000"/>
              </w:rPr>
              <w:t xml:space="preserve"> (EC 2.4.1.10); beta-</w:t>
            </w:r>
            <w:proofErr w:type="spellStart"/>
            <w:r w:rsidRPr="000F31B9">
              <w:rPr>
                <w:rFonts w:ascii="Times New Roman" w:eastAsia="DengXian" w:hAnsi="Times New Roman" w:cs="Times New Roman"/>
                <w:color w:val="000000"/>
              </w:rPr>
              <w:t>fructofuranosidase</w:t>
            </w:r>
            <w:proofErr w:type="spellEnd"/>
            <w:r w:rsidRPr="000F31B9">
              <w:rPr>
                <w:rFonts w:ascii="Times New Roman" w:eastAsia="DengXian" w:hAnsi="Times New Roman" w:cs="Times New Roman"/>
                <w:color w:val="000000"/>
              </w:rPr>
              <w:t xml:space="preserve"> (EC 3.2.1.26); </w:t>
            </w:r>
            <w:proofErr w:type="spellStart"/>
            <w:r w:rsidRPr="000F31B9">
              <w:rPr>
                <w:rFonts w:ascii="Times New Roman" w:eastAsia="DengXian" w:hAnsi="Times New Roman" w:cs="Times New Roman"/>
                <w:color w:val="000000"/>
              </w:rPr>
              <w:t>inulosucrase</w:t>
            </w:r>
            <w:proofErr w:type="spellEnd"/>
            <w:r w:rsidRPr="000F31B9">
              <w:rPr>
                <w:rFonts w:ascii="Times New Roman" w:eastAsia="DengXian" w:hAnsi="Times New Roman" w:cs="Times New Roman"/>
                <w:color w:val="000000"/>
              </w:rPr>
              <w:t xml:space="preserve"> (EC 2.4.1.9).</w:t>
            </w:r>
          </w:p>
        </w:tc>
      </w:tr>
      <w:tr w:rsidR="0075080A" w:rsidRPr="000F31B9" w14:paraId="373BAA0D" w14:textId="77777777" w:rsidTr="0075080A">
        <w:tc>
          <w:tcPr>
            <w:tcW w:w="1242" w:type="dxa"/>
            <w:vAlign w:val="center"/>
          </w:tcPr>
          <w:p w14:paraId="48296164"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68A1FE7"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GH43</w:t>
            </w:r>
          </w:p>
        </w:tc>
        <w:tc>
          <w:tcPr>
            <w:tcW w:w="6379" w:type="dxa"/>
            <w:shd w:val="clear" w:color="auto" w:fill="auto"/>
            <w:vAlign w:val="center"/>
          </w:tcPr>
          <w:p w14:paraId="2BF6D44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beta-</w:t>
            </w:r>
            <w:proofErr w:type="spellStart"/>
            <w:r w:rsidRPr="000F31B9">
              <w:rPr>
                <w:rFonts w:ascii="Times New Roman" w:eastAsia="DengXian" w:hAnsi="Times New Roman" w:cs="Times New Roman"/>
                <w:color w:val="000000"/>
              </w:rPr>
              <w:t>xylosidase</w:t>
            </w:r>
            <w:proofErr w:type="spellEnd"/>
            <w:r w:rsidRPr="000F31B9">
              <w:rPr>
                <w:rFonts w:ascii="Times New Roman" w:eastAsia="DengXian" w:hAnsi="Times New Roman" w:cs="Times New Roman"/>
                <w:color w:val="000000"/>
              </w:rPr>
              <w:t xml:space="preserve"> (EC 3.2.1.37); alpha-L-</w:t>
            </w:r>
            <w:proofErr w:type="spellStart"/>
            <w:r w:rsidRPr="000F31B9">
              <w:rPr>
                <w:rFonts w:ascii="Times New Roman" w:eastAsia="DengXian" w:hAnsi="Times New Roman" w:cs="Times New Roman"/>
                <w:color w:val="000000"/>
              </w:rPr>
              <w:t>arabinofuranosidase</w:t>
            </w:r>
            <w:proofErr w:type="spellEnd"/>
            <w:r w:rsidRPr="000F31B9">
              <w:rPr>
                <w:rFonts w:ascii="Times New Roman" w:eastAsia="DengXian" w:hAnsi="Times New Roman" w:cs="Times New Roman"/>
                <w:color w:val="000000"/>
              </w:rPr>
              <w:t xml:space="preserve"> (EC 3.2.1.55); </w:t>
            </w:r>
            <w:proofErr w:type="spellStart"/>
            <w:r w:rsidRPr="000F31B9">
              <w:rPr>
                <w:rFonts w:ascii="Times New Roman" w:eastAsia="DengXian" w:hAnsi="Times New Roman" w:cs="Times New Roman"/>
                <w:color w:val="000000"/>
              </w:rPr>
              <w:t>arabinanase</w:t>
            </w:r>
            <w:proofErr w:type="spellEnd"/>
            <w:r w:rsidRPr="000F31B9">
              <w:rPr>
                <w:rFonts w:ascii="Times New Roman" w:eastAsia="DengXian" w:hAnsi="Times New Roman" w:cs="Times New Roman"/>
                <w:color w:val="000000"/>
              </w:rPr>
              <w:t xml:space="preserve"> (EC 3.2.1.99); </w:t>
            </w:r>
            <w:proofErr w:type="spellStart"/>
            <w:r w:rsidRPr="000F31B9">
              <w:rPr>
                <w:rFonts w:ascii="Times New Roman" w:eastAsia="DengXian" w:hAnsi="Times New Roman" w:cs="Times New Roman"/>
                <w:color w:val="000000"/>
              </w:rPr>
              <w:t>xylanase</w:t>
            </w:r>
            <w:proofErr w:type="spellEnd"/>
            <w:r w:rsidRPr="000F31B9">
              <w:rPr>
                <w:rFonts w:ascii="Times New Roman" w:eastAsia="DengXian" w:hAnsi="Times New Roman" w:cs="Times New Roman"/>
                <w:color w:val="000000"/>
              </w:rPr>
              <w:t xml:space="preserve"> (EC 3.2.1.8); </w:t>
            </w:r>
            <w:proofErr w:type="spellStart"/>
            <w:r w:rsidRPr="000F31B9">
              <w:rPr>
                <w:rFonts w:ascii="Times New Roman" w:eastAsia="DengXian" w:hAnsi="Times New Roman" w:cs="Times New Roman"/>
                <w:color w:val="000000"/>
              </w:rPr>
              <w:t>galactan</w:t>
            </w:r>
            <w:proofErr w:type="spellEnd"/>
            <w:r w:rsidRPr="000F31B9">
              <w:rPr>
                <w:rFonts w:ascii="Times New Roman" w:eastAsia="DengXian" w:hAnsi="Times New Roman" w:cs="Times New Roman"/>
                <w:color w:val="000000"/>
              </w:rPr>
              <w:t xml:space="preserve"> 1,3-beta-galactosidase  (EC 3.2.1.145); alpha-1,2-L-arabinofuranosidase (EC 3.2.1.-); exo-alpha-1,5-L-arabinofuranosidase (EC 3.2.1.-); [inverting] exo-alpha-1,5-L-arabinanase (EC 3.2.1.-); beta-1,3-xylosidase (EC 3.2.1.-)</w:t>
            </w:r>
          </w:p>
        </w:tc>
      </w:tr>
      <w:tr w:rsidR="0075080A" w:rsidRPr="000F31B9" w14:paraId="640071B3" w14:textId="77777777" w:rsidTr="0075080A">
        <w:tc>
          <w:tcPr>
            <w:tcW w:w="1242" w:type="dxa"/>
            <w:vAlign w:val="center"/>
          </w:tcPr>
          <w:p w14:paraId="06F775EA"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5E73468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GH19</w:t>
            </w:r>
          </w:p>
        </w:tc>
        <w:tc>
          <w:tcPr>
            <w:tcW w:w="6379" w:type="dxa"/>
            <w:shd w:val="clear" w:color="auto" w:fill="auto"/>
            <w:vAlign w:val="center"/>
          </w:tcPr>
          <w:p w14:paraId="0765B5E9"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chitinase</w:t>
            </w:r>
            <w:proofErr w:type="spellEnd"/>
            <w:r w:rsidRPr="000F31B9">
              <w:rPr>
                <w:rFonts w:ascii="Times New Roman" w:eastAsia="DengXian" w:hAnsi="Times New Roman" w:cs="Times New Roman"/>
                <w:color w:val="000000"/>
              </w:rPr>
              <w:t xml:space="preserve"> (EC 3.2.1.14); lysozyme (EC 3.2.1.17)</w:t>
            </w:r>
          </w:p>
        </w:tc>
      </w:tr>
      <w:tr w:rsidR="0075080A" w:rsidRPr="000F31B9" w14:paraId="3218212D" w14:textId="77777777" w:rsidTr="0075080A">
        <w:tc>
          <w:tcPr>
            <w:tcW w:w="1242" w:type="dxa"/>
            <w:vAlign w:val="center"/>
          </w:tcPr>
          <w:p w14:paraId="0016D9D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7B0B41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GH19</w:t>
            </w:r>
          </w:p>
        </w:tc>
        <w:tc>
          <w:tcPr>
            <w:tcW w:w="6379" w:type="dxa"/>
            <w:shd w:val="clear" w:color="auto" w:fill="auto"/>
            <w:vAlign w:val="center"/>
          </w:tcPr>
          <w:p w14:paraId="20FA017F"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chitinase</w:t>
            </w:r>
            <w:proofErr w:type="spellEnd"/>
            <w:r w:rsidRPr="000F31B9">
              <w:rPr>
                <w:rFonts w:ascii="Times New Roman" w:eastAsia="DengXian" w:hAnsi="Times New Roman" w:cs="Times New Roman"/>
                <w:color w:val="000000"/>
              </w:rPr>
              <w:t xml:space="preserve"> (EC 3.2.1.14); lysozyme (EC 3.2.1.17)</w:t>
            </w:r>
          </w:p>
        </w:tc>
      </w:tr>
      <w:tr w:rsidR="0075080A" w:rsidRPr="000F31B9" w14:paraId="282433C5" w14:textId="77777777" w:rsidTr="0075080A">
        <w:tc>
          <w:tcPr>
            <w:tcW w:w="1242" w:type="dxa"/>
            <w:vAlign w:val="center"/>
          </w:tcPr>
          <w:p w14:paraId="62BD79F3"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9FC431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GH121</w:t>
            </w:r>
          </w:p>
        </w:tc>
        <w:tc>
          <w:tcPr>
            <w:tcW w:w="6379" w:type="dxa"/>
            <w:shd w:val="clear" w:color="auto" w:fill="auto"/>
            <w:vAlign w:val="center"/>
          </w:tcPr>
          <w:p w14:paraId="7DA7C457"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beta-L-</w:t>
            </w:r>
            <w:proofErr w:type="spellStart"/>
            <w:r w:rsidRPr="000F31B9">
              <w:rPr>
                <w:rFonts w:ascii="Times New Roman" w:eastAsia="DengXian" w:hAnsi="Times New Roman" w:cs="Times New Roman"/>
                <w:color w:val="000000"/>
              </w:rPr>
              <w:t>arabinobiosidase</w:t>
            </w:r>
            <w:proofErr w:type="spellEnd"/>
            <w:proofErr w:type="gramEnd"/>
            <w:r w:rsidRPr="000F31B9">
              <w:rPr>
                <w:rFonts w:ascii="Times New Roman" w:eastAsia="DengXian" w:hAnsi="Times New Roman" w:cs="Times New Roman"/>
                <w:color w:val="000000"/>
              </w:rPr>
              <w:t xml:space="preserve"> (EC 3.2.1.-)</w:t>
            </w:r>
          </w:p>
        </w:tc>
      </w:tr>
      <w:tr w:rsidR="0075080A" w:rsidRPr="000F31B9" w14:paraId="0F44A274" w14:textId="77777777" w:rsidTr="0075080A">
        <w:tc>
          <w:tcPr>
            <w:tcW w:w="1242" w:type="dxa"/>
            <w:vAlign w:val="center"/>
          </w:tcPr>
          <w:p w14:paraId="0FE2D14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0B8359E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PL11</w:t>
            </w:r>
          </w:p>
        </w:tc>
        <w:tc>
          <w:tcPr>
            <w:tcW w:w="6379" w:type="dxa"/>
            <w:shd w:val="clear" w:color="auto" w:fill="auto"/>
            <w:vAlign w:val="center"/>
          </w:tcPr>
          <w:p w14:paraId="491D975D"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rhamnogalacturonan</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endolyase</w:t>
            </w:r>
            <w:proofErr w:type="spellEnd"/>
            <w:r w:rsidRPr="000F31B9">
              <w:rPr>
                <w:rFonts w:ascii="Times New Roman" w:eastAsia="DengXian" w:hAnsi="Times New Roman" w:cs="Times New Roman"/>
                <w:color w:val="000000"/>
              </w:rPr>
              <w:t xml:space="preserve"> (EC 4.2.2.23); </w:t>
            </w:r>
            <w:proofErr w:type="spellStart"/>
            <w:r w:rsidRPr="000F31B9">
              <w:rPr>
                <w:rFonts w:ascii="Times New Roman" w:eastAsia="DengXian" w:hAnsi="Times New Roman" w:cs="Times New Roman"/>
                <w:color w:val="000000"/>
              </w:rPr>
              <w:t>rhamnogalacturonan</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exolyase</w:t>
            </w:r>
            <w:proofErr w:type="spellEnd"/>
            <w:r w:rsidRPr="000F31B9">
              <w:rPr>
                <w:rFonts w:ascii="Times New Roman" w:eastAsia="DengXian" w:hAnsi="Times New Roman" w:cs="Times New Roman"/>
                <w:color w:val="000000"/>
              </w:rPr>
              <w:t xml:space="preserve"> (EC 4.2.2.24)</w:t>
            </w:r>
          </w:p>
        </w:tc>
      </w:tr>
      <w:tr w:rsidR="0075080A" w:rsidRPr="000F31B9" w14:paraId="5962AFB2" w14:textId="77777777" w:rsidTr="0075080A">
        <w:tc>
          <w:tcPr>
            <w:tcW w:w="1242" w:type="dxa"/>
            <w:vAlign w:val="center"/>
          </w:tcPr>
          <w:p w14:paraId="5719038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5A9EFAB"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GT1</w:t>
            </w:r>
          </w:p>
        </w:tc>
        <w:tc>
          <w:tcPr>
            <w:tcW w:w="6379" w:type="dxa"/>
            <w:shd w:val="clear" w:color="auto" w:fill="auto"/>
            <w:vAlign w:val="center"/>
          </w:tcPr>
          <w:p w14:paraId="135C5CD9" w14:textId="77777777" w:rsidR="0075080A" w:rsidRPr="000F31B9" w:rsidRDefault="0075080A" w:rsidP="0075080A">
            <w:pPr>
              <w:jc w:val="center"/>
              <w:rPr>
                <w:rFonts w:ascii="Times New Roman" w:eastAsia="DengXian" w:hAnsi="Times New Roman" w:cs="Times New Roman"/>
                <w:color w:val="000000"/>
              </w:rPr>
            </w:pPr>
            <w:bookmarkStart w:id="45" w:name="_Hlk38560614"/>
            <w:r w:rsidRPr="000F31B9">
              <w:rPr>
                <w:rFonts w:ascii="Times New Roman" w:eastAsia="DengXian" w:hAnsi="Times New Roman" w:cs="Times New Roman"/>
                <w:color w:val="000000"/>
              </w:rPr>
              <w:t>UDP-</w:t>
            </w:r>
            <w:proofErr w:type="spellStart"/>
            <w:r w:rsidRPr="000F31B9">
              <w:rPr>
                <w:rFonts w:ascii="Times New Roman" w:eastAsia="DengXian" w:hAnsi="Times New Roman" w:cs="Times New Roman"/>
                <w:color w:val="000000"/>
              </w:rPr>
              <w:t>glucuronosyltransferase</w:t>
            </w:r>
            <w:bookmarkEnd w:id="45"/>
            <w:proofErr w:type="spellEnd"/>
            <w:r w:rsidRPr="000F31B9">
              <w:rPr>
                <w:rFonts w:ascii="Times New Roman" w:eastAsia="DengXian" w:hAnsi="Times New Roman" w:cs="Times New Roman"/>
                <w:color w:val="000000"/>
              </w:rPr>
              <w:t xml:space="preserve"> (EC 2.4.1.17); </w:t>
            </w:r>
            <w:proofErr w:type="spellStart"/>
            <w:r w:rsidRPr="000F31B9">
              <w:rPr>
                <w:rFonts w:ascii="Times New Roman" w:eastAsia="DengXian" w:hAnsi="Times New Roman" w:cs="Times New Roman"/>
                <w:color w:val="000000"/>
              </w:rPr>
              <w:t>zeatin</w:t>
            </w:r>
            <w:proofErr w:type="spellEnd"/>
            <w:r w:rsidRPr="000F31B9">
              <w:rPr>
                <w:rFonts w:ascii="Times New Roman" w:eastAsia="DengXian" w:hAnsi="Times New Roman" w:cs="Times New Roman"/>
                <w:color w:val="000000"/>
              </w:rPr>
              <w:t xml:space="preserve"> O-beta-</w:t>
            </w:r>
            <w:proofErr w:type="spellStart"/>
            <w:r w:rsidRPr="000F31B9">
              <w:rPr>
                <w:rFonts w:ascii="Times New Roman" w:eastAsia="DengXian" w:hAnsi="Times New Roman" w:cs="Times New Roman"/>
                <w:color w:val="000000"/>
              </w:rPr>
              <w:t>xylosyltransferase</w:t>
            </w:r>
            <w:proofErr w:type="spellEnd"/>
            <w:r w:rsidRPr="000F31B9">
              <w:rPr>
                <w:rFonts w:ascii="Times New Roman" w:eastAsia="DengXian" w:hAnsi="Times New Roman" w:cs="Times New Roman"/>
                <w:color w:val="000000"/>
              </w:rPr>
              <w:t xml:space="preserve"> (EC 2.4.2.40); 2-hydroxyacylsphingosine 1-beta-galactosyltransferase (EC 2.4.1.45); N-</w:t>
            </w:r>
            <w:proofErr w:type="spellStart"/>
            <w:r w:rsidRPr="000F31B9">
              <w:rPr>
                <w:rFonts w:ascii="Times New Roman" w:eastAsia="DengXian" w:hAnsi="Times New Roman" w:cs="Times New Roman"/>
                <w:color w:val="000000"/>
              </w:rPr>
              <w:t>acylsphingosine</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galactosyltransferase</w:t>
            </w:r>
            <w:proofErr w:type="spellEnd"/>
            <w:r w:rsidRPr="000F31B9">
              <w:rPr>
                <w:rFonts w:ascii="Times New Roman" w:eastAsia="DengXian" w:hAnsi="Times New Roman" w:cs="Times New Roman"/>
                <w:color w:val="000000"/>
              </w:rPr>
              <w:t xml:space="preserve"> (EC 2.4.1.47); </w:t>
            </w:r>
            <w:proofErr w:type="spellStart"/>
            <w:r w:rsidRPr="000F31B9">
              <w:rPr>
                <w:rFonts w:ascii="Times New Roman" w:eastAsia="DengXian" w:hAnsi="Times New Roman" w:cs="Times New Roman"/>
                <w:color w:val="000000"/>
              </w:rPr>
              <w:t>flavonol</w:t>
            </w:r>
            <w:proofErr w:type="spellEnd"/>
            <w:r w:rsidRPr="000F31B9">
              <w:rPr>
                <w:rFonts w:ascii="Times New Roman" w:eastAsia="DengXian" w:hAnsi="Times New Roman" w:cs="Times New Roman"/>
                <w:color w:val="000000"/>
              </w:rPr>
              <w:t xml:space="preserve"> 3-O-glucosyltransferase (EC 2.4.1.91); </w:t>
            </w:r>
            <w:proofErr w:type="spellStart"/>
            <w:r w:rsidRPr="000F31B9">
              <w:rPr>
                <w:rFonts w:ascii="Times New Roman" w:eastAsia="DengXian" w:hAnsi="Times New Roman" w:cs="Times New Roman"/>
                <w:color w:val="000000"/>
              </w:rPr>
              <w:t>anthocyanidin</w:t>
            </w:r>
            <w:proofErr w:type="spellEnd"/>
            <w:r w:rsidRPr="000F31B9">
              <w:rPr>
                <w:rFonts w:ascii="Times New Roman" w:eastAsia="DengXian" w:hAnsi="Times New Roman" w:cs="Times New Roman"/>
                <w:color w:val="000000"/>
              </w:rPr>
              <w:t xml:space="preserve"> 3-O-glucosyltransferase (EC 2.4.1.115); </w:t>
            </w:r>
            <w:proofErr w:type="spellStart"/>
            <w:r w:rsidRPr="000F31B9">
              <w:rPr>
                <w:rFonts w:ascii="Times New Roman" w:eastAsia="DengXian" w:hAnsi="Times New Roman" w:cs="Times New Roman"/>
                <w:color w:val="000000"/>
              </w:rPr>
              <w:t>sinapate</w:t>
            </w:r>
            <w:proofErr w:type="spellEnd"/>
            <w:r w:rsidRPr="000F31B9">
              <w:rPr>
                <w:rFonts w:ascii="Times New Roman" w:eastAsia="DengXian" w:hAnsi="Times New Roman" w:cs="Times New Roman"/>
                <w:color w:val="000000"/>
              </w:rPr>
              <w:t xml:space="preserve"> 1-glucosyltransferase (EC 2.4.1.120); indole-3-acetate beta-</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2.4.1.121); </w:t>
            </w:r>
            <w:proofErr w:type="spellStart"/>
            <w:r w:rsidRPr="000F31B9">
              <w:rPr>
                <w:rFonts w:ascii="Times New Roman" w:eastAsia="DengXian" w:hAnsi="Times New Roman" w:cs="Times New Roman"/>
                <w:color w:val="000000"/>
              </w:rPr>
              <w:t>flavonol</w:t>
            </w:r>
            <w:proofErr w:type="spellEnd"/>
            <w:r w:rsidRPr="000F31B9">
              <w:rPr>
                <w:rFonts w:ascii="Times New Roman" w:eastAsia="DengXian" w:hAnsi="Times New Roman" w:cs="Times New Roman"/>
                <w:color w:val="000000"/>
              </w:rPr>
              <w:t xml:space="preserve"> L-</w:t>
            </w:r>
            <w:proofErr w:type="spellStart"/>
            <w:r w:rsidRPr="000F31B9">
              <w:rPr>
                <w:rFonts w:ascii="Times New Roman" w:eastAsia="DengXian" w:hAnsi="Times New Roman" w:cs="Times New Roman"/>
                <w:color w:val="000000"/>
              </w:rPr>
              <w:t>rhamnosyltransferase</w:t>
            </w:r>
            <w:proofErr w:type="spellEnd"/>
            <w:r w:rsidRPr="000F31B9">
              <w:rPr>
                <w:rFonts w:ascii="Times New Roman" w:eastAsia="DengXian" w:hAnsi="Times New Roman" w:cs="Times New Roman"/>
                <w:color w:val="000000"/>
              </w:rPr>
              <w:t xml:space="preserve"> (EC 2.4.1.159); sterol </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2.4.1.173); UDP-</w:t>
            </w:r>
            <w:proofErr w:type="spellStart"/>
            <w:r w:rsidRPr="000F31B9">
              <w:rPr>
                <w:rFonts w:ascii="Times New Roman" w:eastAsia="DengXian" w:hAnsi="Times New Roman" w:cs="Times New Roman"/>
                <w:color w:val="000000"/>
              </w:rPr>
              <w:t>Glc</w:t>
            </w:r>
            <w:proofErr w:type="spellEnd"/>
            <w:r w:rsidRPr="000F31B9">
              <w:rPr>
                <w:rFonts w:ascii="Times New Roman" w:eastAsia="DengXian" w:hAnsi="Times New Roman" w:cs="Times New Roman"/>
                <w:color w:val="000000"/>
              </w:rPr>
              <w:t xml:space="preserve">: 4-hydroxybenzoate 4-O-beta-glucosyltransferase (EC 2.4.1.194); </w:t>
            </w:r>
            <w:proofErr w:type="spellStart"/>
            <w:r w:rsidRPr="000F31B9">
              <w:rPr>
                <w:rFonts w:ascii="Times New Roman" w:eastAsia="DengXian" w:hAnsi="Times New Roman" w:cs="Times New Roman"/>
                <w:color w:val="000000"/>
              </w:rPr>
              <w:t>zeatin</w:t>
            </w:r>
            <w:proofErr w:type="spellEnd"/>
            <w:r w:rsidRPr="000F31B9">
              <w:rPr>
                <w:rFonts w:ascii="Times New Roman" w:eastAsia="DengXian" w:hAnsi="Times New Roman" w:cs="Times New Roman"/>
                <w:color w:val="000000"/>
              </w:rPr>
              <w:t xml:space="preserve"> O-beta-</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2.4.1.203); </w:t>
            </w:r>
            <w:proofErr w:type="spellStart"/>
            <w:r w:rsidRPr="000F31B9">
              <w:rPr>
                <w:rFonts w:ascii="Times New Roman" w:eastAsia="DengXian" w:hAnsi="Times New Roman" w:cs="Times New Roman"/>
                <w:color w:val="000000"/>
              </w:rPr>
              <w:t>limonoid</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2.4.1.210); UDP-</w:t>
            </w:r>
            <w:proofErr w:type="spellStart"/>
            <w:r w:rsidRPr="000F31B9">
              <w:rPr>
                <w:rFonts w:ascii="Times New Roman" w:eastAsia="DengXian" w:hAnsi="Times New Roman" w:cs="Times New Roman"/>
                <w:color w:val="000000"/>
              </w:rPr>
              <w:t>GlcA</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baicalein</w:t>
            </w:r>
            <w:proofErr w:type="spellEnd"/>
            <w:r w:rsidRPr="000F31B9">
              <w:rPr>
                <w:rFonts w:ascii="Times New Roman" w:eastAsia="DengXian" w:hAnsi="Times New Roman" w:cs="Times New Roman"/>
                <w:color w:val="000000"/>
              </w:rPr>
              <w:t xml:space="preserve"> 7-O-beta-glucuronosyltransferase (EC 2.4.1.253); UDP-</w:t>
            </w:r>
            <w:proofErr w:type="spellStart"/>
            <w:r w:rsidRPr="000F31B9">
              <w:rPr>
                <w:rFonts w:ascii="Times New Roman" w:eastAsia="DengXian" w:hAnsi="Times New Roman" w:cs="Times New Roman"/>
                <w:color w:val="000000"/>
              </w:rPr>
              <w:t>Glc</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chalcone</w:t>
            </w:r>
            <w:proofErr w:type="spellEnd"/>
            <w:r w:rsidRPr="000F31B9">
              <w:rPr>
                <w:rFonts w:ascii="Times New Roman" w:eastAsia="DengXian" w:hAnsi="Times New Roman" w:cs="Times New Roman"/>
                <w:color w:val="000000"/>
              </w:rPr>
              <w:t xml:space="preserve"> 4?€?-O-beta-</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2.4.1.286); </w:t>
            </w:r>
            <w:proofErr w:type="spellStart"/>
            <w:r w:rsidRPr="000F31B9">
              <w:rPr>
                <w:rFonts w:ascii="Times New Roman" w:eastAsia="DengXian" w:hAnsi="Times New Roman" w:cs="Times New Roman"/>
                <w:color w:val="000000"/>
              </w:rPr>
              <w:t>ecdysteroid</w:t>
            </w:r>
            <w:proofErr w:type="spellEnd"/>
            <w:r w:rsidRPr="000F31B9">
              <w:rPr>
                <w:rFonts w:ascii="Times New Roman" w:eastAsia="DengXian" w:hAnsi="Times New Roman" w:cs="Times New Roman"/>
                <w:color w:val="000000"/>
              </w:rPr>
              <w:t xml:space="preserve"> UDP-</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 salicylic acid beta-</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 anthocyanin 3-O-galactosyltransferase (EC 2.4.1.-); anthocyanin 5-O-glucosyltransferase (EC 2.4.1.-); dTDP-beta-2-deoxy-L-fucose: alpha-L-2-deoxyfucosyltransferase (EC 2.4.1.-); UDP-beta-L-</w:t>
            </w:r>
            <w:proofErr w:type="spellStart"/>
            <w:r w:rsidRPr="000F31B9">
              <w:rPr>
                <w:rFonts w:ascii="Times New Roman" w:eastAsia="DengXian" w:hAnsi="Times New Roman" w:cs="Times New Roman"/>
                <w:color w:val="000000"/>
              </w:rPr>
              <w:t>rhamnose</w:t>
            </w:r>
            <w:proofErr w:type="spellEnd"/>
            <w:r w:rsidRPr="000F31B9">
              <w:rPr>
                <w:rFonts w:ascii="Times New Roman" w:eastAsia="DengXian" w:hAnsi="Times New Roman" w:cs="Times New Roman"/>
                <w:color w:val="000000"/>
              </w:rPr>
              <w:t>: alpha-L-</w:t>
            </w:r>
            <w:proofErr w:type="spellStart"/>
            <w:r w:rsidRPr="000F31B9">
              <w:rPr>
                <w:rFonts w:ascii="Times New Roman" w:eastAsia="DengXian" w:hAnsi="Times New Roman" w:cs="Times New Roman"/>
                <w:color w:val="000000"/>
              </w:rPr>
              <w:t>rhamnosyltransferase</w:t>
            </w:r>
            <w:proofErr w:type="spellEnd"/>
            <w:r w:rsidRPr="000F31B9">
              <w:rPr>
                <w:rFonts w:ascii="Times New Roman" w:eastAsia="DengXian" w:hAnsi="Times New Roman" w:cs="Times New Roman"/>
                <w:color w:val="000000"/>
              </w:rPr>
              <w:t xml:space="preserve"> (EC 2.4.1.-); </w:t>
            </w:r>
            <w:proofErr w:type="spellStart"/>
            <w:r w:rsidRPr="000F31B9">
              <w:rPr>
                <w:rFonts w:ascii="Times New Roman" w:eastAsia="DengXian" w:hAnsi="Times New Roman" w:cs="Times New Roman"/>
                <w:color w:val="000000"/>
              </w:rPr>
              <w:t>zeaxanthin</w:t>
            </w:r>
            <w:proofErr w:type="spellEnd"/>
            <w:r w:rsidRPr="000F31B9">
              <w:rPr>
                <w:rFonts w:ascii="Times New Roman" w:eastAsia="DengXian" w:hAnsi="Times New Roman" w:cs="Times New Roman"/>
                <w:color w:val="000000"/>
              </w:rPr>
              <w:t xml:space="preserve"> </w:t>
            </w:r>
            <w:proofErr w:type="spellStart"/>
            <w:r w:rsidRPr="000F31B9">
              <w:rPr>
                <w:rFonts w:ascii="Times New Roman" w:eastAsia="DengXian" w:hAnsi="Times New Roman" w:cs="Times New Roman"/>
                <w:color w:val="000000"/>
              </w:rPr>
              <w:t>glucosyltransferase</w:t>
            </w:r>
            <w:proofErr w:type="spellEnd"/>
            <w:r w:rsidRPr="000F31B9">
              <w:rPr>
                <w:rFonts w:ascii="Times New Roman" w:eastAsia="DengXian" w:hAnsi="Times New Roman" w:cs="Times New Roman"/>
                <w:color w:val="000000"/>
              </w:rPr>
              <w:t xml:space="preserve"> (EC 2.4.1.-)</w:t>
            </w:r>
          </w:p>
        </w:tc>
      </w:tr>
      <w:tr w:rsidR="0075080A" w:rsidRPr="000F31B9" w14:paraId="52D81C48" w14:textId="77777777" w:rsidTr="0075080A">
        <w:tc>
          <w:tcPr>
            <w:tcW w:w="1242" w:type="dxa"/>
            <w:vAlign w:val="center"/>
          </w:tcPr>
          <w:p w14:paraId="39FB28B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355C147"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GT51</w:t>
            </w:r>
          </w:p>
        </w:tc>
        <w:tc>
          <w:tcPr>
            <w:tcW w:w="6379" w:type="dxa"/>
            <w:shd w:val="clear" w:color="auto" w:fill="auto"/>
            <w:vAlign w:val="center"/>
          </w:tcPr>
          <w:p w14:paraId="3BE4C7F7" w14:textId="77777777" w:rsidR="0075080A" w:rsidRPr="000F31B9" w:rsidRDefault="0075080A" w:rsidP="0075080A">
            <w:pPr>
              <w:jc w:val="center"/>
              <w:rPr>
                <w:rFonts w:ascii="Times New Roman" w:eastAsia="DengXian" w:hAnsi="Times New Roman" w:cs="Times New Roman"/>
                <w:color w:val="000000"/>
              </w:rPr>
            </w:pPr>
            <w:proofErr w:type="spellStart"/>
            <w:proofErr w:type="gramStart"/>
            <w:r w:rsidRPr="000F31B9">
              <w:rPr>
                <w:rFonts w:ascii="Times New Roman" w:eastAsia="DengXian" w:hAnsi="Times New Roman" w:cs="Times New Roman"/>
                <w:color w:val="000000"/>
              </w:rPr>
              <w:t>murein</w:t>
            </w:r>
            <w:proofErr w:type="spellEnd"/>
            <w:proofErr w:type="gramEnd"/>
            <w:r w:rsidRPr="000F31B9">
              <w:rPr>
                <w:rFonts w:ascii="Times New Roman" w:eastAsia="DengXian" w:hAnsi="Times New Roman" w:cs="Times New Roman"/>
                <w:color w:val="000000"/>
              </w:rPr>
              <w:t xml:space="preserve"> polymerase (EC 2.4.1.129).</w:t>
            </w:r>
          </w:p>
        </w:tc>
      </w:tr>
      <w:tr w:rsidR="0075080A" w:rsidRPr="000F31B9" w14:paraId="07563362" w14:textId="77777777" w:rsidTr="0075080A">
        <w:tc>
          <w:tcPr>
            <w:tcW w:w="1242" w:type="dxa"/>
            <w:vAlign w:val="center"/>
          </w:tcPr>
          <w:p w14:paraId="47C1CFE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1525B6F"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CBM18</w:t>
            </w:r>
          </w:p>
        </w:tc>
        <w:tc>
          <w:tcPr>
            <w:tcW w:w="6379" w:type="dxa"/>
            <w:shd w:val="clear" w:color="auto" w:fill="auto"/>
            <w:vAlign w:val="center"/>
          </w:tcPr>
          <w:p w14:paraId="7F8AB532"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 xml:space="preserve">Modules of approx. 40 residues. The chitin-binding function has been demonstrated in many cases. These modules are found attached to a number of </w:t>
            </w:r>
            <w:proofErr w:type="spellStart"/>
            <w:r w:rsidRPr="000F31B9">
              <w:rPr>
                <w:rFonts w:ascii="Times New Roman" w:eastAsia="DengXian" w:hAnsi="Times New Roman" w:cs="Times New Roman"/>
                <w:color w:val="000000"/>
              </w:rPr>
              <w:t>chitinase</w:t>
            </w:r>
            <w:proofErr w:type="spellEnd"/>
            <w:r w:rsidRPr="000F31B9">
              <w:rPr>
                <w:rFonts w:ascii="Times New Roman" w:eastAsia="DengXian" w:hAnsi="Times New Roman" w:cs="Times New Roman"/>
                <w:color w:val="000000"/>
              </w:rPr>
              <w:t xml:space="preserve"> catalytic domains, but also in non-catalytic proteins either in isolation or as multiple repeats.</w:t>
            </w:r>
          </w:p>
        </w:tc>
      </w:tr>
      <w:tr w:rsidR="0075080A" w:rsidRPr="000F31B9" w14:paraId="1AC291AE" w14:textId="77777777" w:rsidTr="0075080A">
        <w:tc>
          <w:tcPr>
            <w:tcW w:w="1242" w:type="dxa"/>
            <w:vAlign w:val="center"/>
          </w:tcPr>
          <w:p w14:paraId="10FDDF9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7677650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CBM48</w:t>
            </w:r>
          </w:p>
        </w:tc>
        <w:tc>
          <w:tcPr>
            <w:tcW w:w="6379" w:type="dxa"/>
            <w:shd w:val="clear" w:color="auto" w:fill="auto"/>
            <w:vAlign w:val="center"/>
          </w:tcPr>
          <w:p w14:paraId="5D6C31E2"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Modules of approx. 100 residues with glycogen-binding function, appended to GH13 modules. Also found in the beta subunit (glycogen-binding) of AMP-activated protein kinases (AMPK)</w:t>
            </w:r>
          </w:p>
        </w:tc>
      </w:tr>
      <w:tr w:rsidR="0075080A" w:rsidRPr="000F31B9" w14:paraId="520ED32E" w14:textId="77777777" w:rsidTr="0075080A">
        <w:tc>
          <w:tcPr>
            <w:tcW w:w="1242" w:type="dxa"/>
            <w:vAlign w:val="center"/>
          </w:tcPr>
          <w:p w14:paraId="355B8D3D"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4462C83"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GH38</w:t>
            </w:r>
          </w:p>
        </w:tc>
        <w:tc>
          <w:tcPr>
            <w:tcW w:w="6379" w:type="dxa"/>
            <w:shd w:val="clear" w:color="auto" w:fill="auto"/>
            <w:vAlign w:val="center"/>
          </w:tcPr>
          <w:p w14:paraId="63265EC7"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alpha-</w:t>
            </w:r>
            <w:proofErr w:type="spellStart"/>
            <w:r w:rsidRPr="000F31B9">
              <w:rPr>
                <w:rFonts w:ascii="Times New Roman" w:eastAsia="DengXian" w:hAnsi="Times New Roman" w:cs="Times New Roman"/>
                <w:color w:val="000000"/>
              </w:rPr>
              <w:t>mannosidase</w:t>
            </w:r>
            <w:proofErr w:type="spellEnd"/>
            <w:proofErr w:type="gramEnd"/>
            <w:r w:rsidRPr="000F31B9">
              <w:rPr>
                <w:rFonts w:ascii="Times New Roman" w:eastAsia="DengXian" w:hAnsi="Times New Roman" w:cs="Times New Roman"/>
                <w:color w:val="000000"/>
              </w:rPr>
              <w:t xml:space="preserve"> (EC 3.2.1.24); </w:t>
            </w:r>
            <w:proofErr w:type="spellStart"/>
            <w:r w:rsidRPr="000F31B9">
              <w:rPr>
                <w:rFonts w:ascii="Times New Roman" w:eastAsia="DengXian" w:hAnsi="Times New Roman" w:cs="Times New Roman"/>
                <w:color w:val="000000"/>
              </w:rPr>
              <w:t>mannosyl</w:t>
            </w:r>
            <w:proofErr w:type="spellEnd"/>
            <w:r w:rsidRPr="000F31B9">
              <w:rPr>
                <w:rFonts w:ascii="Times New Roman" w:eastAsia="DengXian" w:hAnsi="Times New Roman" w:cs="Times New Roman"/>
                <w:color w:val="000000"/>
              </w:rPr>
              <w:t xml:space="preserve">-oligosaccharide alpha-1,2-mannosidase (EC 3.2.1.113); </w:t>
            </w:r>
            <w:proofErr w:type="spellStart"/>
            <w:r w:rsidRPr="000F31B9">
              <w:rPr>
                <w:rFonts w:ascii="Times New Roman" w:eastAsia="DengXian" w:hAnsi="Times New Roman" w:cs="Times New Roman"/>
                <w:color w:val="000000"/>
              </w:rPr>
              <w:t>mannosyl</w:t>
            </w:r>
            <w:proofErr w:type="spellEnd"/>
            <w:r w:rsidRPr="000F31B9">
              <w:rPr>
                <w:rFonts w:ascii="Times New Roman" w:eastAsia="DengXian" w:hAnsi="Times New Roman" w:cs="Times New Roman"/>
                <w:color w:val="000000"/>
              </w:rPr>
              <w:t xml:space="preserve">-oligosaccharide alpha-1,3-1,6-mannosidase (EC 3.2.1.114); alpha-2-O-mannosylglycerate hydrolase (EC 3.2.1.170); </w:t>
            </w:r>
            <w:proofErr w:type="spellStart"/>
            <w:r w:rsidRPr="000F31B9">
              <w:rPr>
                <w:rFonts w:ascii="Times New Roman" w:eastAsia="DengXian" w:hAnsi="Times New Roman" w:cs="Times New Roman"/>
                <w:color w:val="000000"/>
              </w:rPr>
              <w:t>mannosyl</w:t>
            </w:r>
            <w:proofErr w:type="spellEnd"/>
            <w:r w:rsidRPr="000F31B9">
              <w:rPr>
                <w:rFonts w:ascii="Times New Roman" w:eastAsia="DengXian" w:hAnsi="Times New Roman" w:cs="Times New Roman"/>
                <w:color w:val="000000"/>
              </w:rPr>
              <w:t>-oligosaccharide alpha-1,3-mannosidase (EC 3.2.1.-)</w:t>
            </w:r>
          </w:p>
        </w:tc>
      </w:tr>
      <w:tr w:rsidR="0075080A" w:rsidRPr="000F31B9" w14:paraId="7705519E" w14:textId="77777777" w:rsidTr="0075080A">
        <w:tc>
          <w:tcPr>
            <w:tcW w:w="1242" w:type="dxa"/>
            <w:vAlign w:val="center"/>
          </w:tcPr>
          <w:p w14:paraId="1DC87237"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DD26E0A"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GT51</w:t>
            </w:r>
          </w:p>
        </w:tc>
        <w:tc>
          <w:tcPr>
            <w:tcW w:w="6379" w:type="dxa"/>
            <w:shd w:val="clear" w:color="auto" w:fill="auto"/>
            <w:vAlign w:val="center"/>
          </w:tcPr>
          <w:p w14:paraId="7CD44919" w14:textId="77777777" w:rsidR="0075080A" w:rsidRPr="000F31B9" w:rsidRDefault="0075080A" w:rsidP="0075080A">
            <w:pPr>
              <w:jc w:val="center"/>
              <w:rPr>
                <w:rFonts w:ascii="Times New Roman" w:eastAsia="DengXian" w:hAnsi="Times New Roman" w:cs="Times New Roman"/>
                <w:color w:val="000000"/>
              </w:rPr>
            </w:pPr>
            <w:proofErr w:type="spellStart"/>
            <w:proofErr w:type="gramStart"/>
            <w:r w:rsidRPr="000F31B9">
              <w:rPr>
                <w:rFonts w:ascii="Times New Roman" w:eastAsia="DengXian" w:hAnsi="Times New Roman" w:cs="Times New Roman"/>
                <w:color w:val="000000"/>
              </w:rPr>
              <w:t>murein</w:t>
            </w:r>
            <w:proofErr w:type="spellEnd"/>
            <w:proofErr w:type="gramEnd"/>
            <w:r w:rsidRPr="000F31B9">
              <w:rPr>
                <w:rFonts w:ascii="Times New Roman" w:eastAsia="DengXian" w:hAnsi="Times New Roman" w:cs="Times New Roman"/>
                <w:color w:val="000000"/>
              </w:rPr>
              <w:t xml:space="preserve"> polymerase (EC 2.4.1.129).</w:t>
            </w:r>
          </w:p>
        </w:tc>
      </w:tr>
      <w:tr w:rsidR="0075080A" w:rsidRPr="000F31B9" w14:paraId="7D22E711" w14:textId="77777777" w:rsidTr="0075080A">
        <w:tc>
          <w:tcPr>
            <w:tcW w:w="1242" w:type="dxa"/>
            <w:vAlign w:val="center"/>
          </w:tcPr>
          <w:p w14:paraId="22191F40"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38D08FAD"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GT35</w:t>
            </w:r>
          </w:p>
        </w:tc>
        <w:tc>
          <w:tcPr>
            <w:tcW w:w="6379" w:type="dxa"/>
            <w:shd w:val="clear" w:color="auto" w:fill="auto"/>
            <w:vAlign w:val="center"/>
          </w:tcPr>
          <w:p w14:paraId="3424A6E1" w14:textId="77777777" w:rsidR="0075080A" w:rsidRPr="000F31B9" w:rsidRDefault="0075080A" w:rsidP="0075080A">
            <w:pPr>
              <w:jc w:val="center"/>
              <w:rPr>
                <w:rFonts w:ascii="Times New Roman" w:eastAsia="DengXian" w:hAnsi="Times New Roman" w:cs="Times New Roman"/>
                <w:color w:val="000000"/>
              </w:rPr>
            </w:pPr>
            <w:proofErr w:type="gramStart"/>
            <w:r w:rsidRPr="000F31B9">
              <w:rPr>
                <w:rFonts w:ascii="Times New Roman" w:eastAsia="DengXian" w:hAnsi="Times New Roman" w:cs="Times New Roman"/>
                <w:color w:val="000000"/>
              </w:rPr>
              <w:t>glycogen</w:t>
            </w:r>
            <w:proofErr w:type="gramEnd"/>
            <w:r w:rsidRPr="000F31B9">
              <w:rPr>
                <w:rFonts w:ascii="Times New Roman" w:eastAsia="DengXian" w:hAnsi="Times New Roman" w:cs="Times New Roman"/>
                <w:color w:val="000000"/>
              </w:rPr>
              <w:t xml:space="preserve"> or starch </w:t>
            </w:r>
            <w:proofErr w:type="spellStart"/>
            <w:r w:rsidRPr="000F31B9">
              <w:rPr>
                <w:rFonts w:ascii="Times New Roman" w:eastAsia="DengXian" w:hAnsi="Times New Roman" w:cs="Times New Roman"/>
                <w:color w:val="000000"/>
              </w:rPr>
              <w:t>phosphorylase</w:t>
            </w:r>
            <w:proofErr w:type="spellEnd"/>
            <w:r w:rsidRPr="000F31B9">
              <w:rPr>
                <w:rFonts w:ascii="Times New Roman" w:eastAsia="DengXian" w:hAnsi="Times New Roman" w:cs="Times New Roman"/>
                <w:color w:val="000000"/>
              </w:rPr>
              <w:t xml:space="preserve"> (EC 2.4.1.1).</w:t>
            </w:r>
          </w:p>
        </w:tc>
      </w:tr>
      <w:tr w:rsidR="0075080A" w:rsidRPr="000F31B9" w14:paraId="0515836E" w14:textId="77777777" w:rsidTr="0075080A">
        <w:tc>
          <w:tcPr>
            <w:tcW w:w="1242" w:type="dxa"/>
            <w:vAlign w:val="center"/>
          </w:tcPr>
          <w:p w14:paraId="3F077581"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1C33B925"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GT39</w:t>
            </w:r>
          </w:p>
        </w:tc>
        <w:tc>
          <w:tcPr>
            <w:tcW w:w="6379" w:type="dxa"/>
            <w:shd w:val="clear" w:color="auto" w:fill="auto"/>
            <w:vAlign w:val="center"/>
          </w:tcPr>
          <w:p w14:paraId="07528DC5" w14:textId="77777777" w:rsidR="0075080A" w:rsidRPr="000F31B9" w:rsidRDefault="0075080A" w:rsidP="0075080A">
            <w:pPr>
              <w:jc w:val="center"/>
              <w:rPr>
                <w:rFonts w:ascii="Times New Roman" w:eastAsia="DengXian" w:hAnsi="Times New Roman" w:cs="Times New Roman"/>
                <w:color w:val="000000"/>
              </w:rPr>
            </w:pPr>
            <w:proofErr w:type="spellStart"/>
            <w:r w:rsidRPr="000F31B9">
              <w:rPr>
                <w:rFonts w:ascii="Times New Roman" w:eastAsia="DengXian" w:hAnsi="Times New Roman" w:cs="Times New Roman"/>
                <w:color w:val="000000"/>
              </w:rPr>
              <w:t>Dol</w:t>
            </w:r>
            <w:proofErr w:type="spellEnd"/>
            <w:r w:rsidRPr="000F31B9">
              <w:rPr>
                <w:rFonts w:ascii="Times New Roman" w:eastAsia="DengXian" w:hAnsi="Times New Roman" w:cs="Times New Roman"/>
                <w:color w:val="000000"/>
              </w:rPr>
              <w:t>-P-Man: protein alpha-</w:t>
            </w:r>
            <w:proofErr w:type="spellStart"/>
            <w:r w:rsidRPr="000F31B9">
              <w:rPr>
                <w:rFonts w:ascii="Times New Roman" w:eastAsia="DengXian" w:hAnsi="Times New Roman" w:cs="Times New Roman"/>
                <w:color w:val="000000"/>
              </w:rPr>
              <w:t>mannosyltransferase</w:t>
            </w:r>
            <w:proofErr w:type="spellEnd"/>
            <w:r w:rsidRPr="000F31B9">
              <w:rPr>
                <w:rFonts w:ascii="Times New Roman" w:eastAsia="DengXian" w:hAnsi="Times New Roman" w:cs="Times New Roman"/>
                <w:color w:val="000000"/>
              </w:rPr>
              <w:t xml:space="preserve"> (EC 2.4.1.109)</w:t>
            </w:r>
          </w:p>
        </w:tc>
      </w:tr>
      <w:tr w:rsidR="0075080A" w:rsidRPr="000F31B9" w14:paraId="385C0449" w14:textId="77777777" w:rsidTr="0075080A">
        <w:tc>
          <w:tcPr>
            <w:tcW w:w="1242" w:type="dxa"/>
            <w:vAlign w:val="center"/>
          </w:tcPr>
          <w:p w14:paraId="255FC3AB"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65E22D24"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GH36</w:t>
            </w:r>
          </w:p>
        </w:tc>
        <w:tc>
          <w:tcPr>
            <w:tcW w:w="6379" w:type="dxa"/>
            <w:shd w:val="clear" w:color="auto" w:fill="auto"/>
            <w:vAlign w:val="center"/>
          </w:tcPr>
          <w:p w14:paraId="30EABCDC"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alpha-</w:t>
            </w:r>
            <w:proofErr w:type="spellStart"/>
            <w:r w:rsidRPr="000F31B9">
              <w:rPr>
                <w:rFonts w:ascii="Times New Roman" w:eastAsia="DengXian" w:hAnsi="Times New Roman" w:cs="Times New Roman"/>
                <w:color w:val="000000"/>
              </w:rPr>
              <w:t>galactosidase</w:t>
            </w:r>
            <w:proofErr w:type="spellEnd"/>
            <w:r w:rsidRPr="000F31B9">
              <w:rPr>
                <w:rFonts w:ascii="Times New Roman" w:eastAsia="DengXian" w:hAnsi="Times New Roman" w:cs="Times New Roman"/>
                <w:color w:val="000000"/>
              </w:rPr>
              <w:t xml:space="preserve"> (EC 3.2.1.22); alpha-N-</w:t>
            </w:r>
            <w:proofErr w:type="spellStart"/>
            <w:r w:rsidRPr="000F31B9">
              <w:rPr>
                <w:rFonts w:ascii="Times New Roman" w:eastAsia="DengXian" w:hAnsi="Times New Roman" w:cs="Times New Roman"/>
                <w:color w:val="000000"/>
              </w:rPr>
              <w:t>acetylgalactosaminidase</w:t>
            </w:r>
            <w:proofErr w:type="spellEnd"/>
            <w:r w:rsidRPr="000F31B9">
              <w:rPr>
                <w:rFonts w:ascii="Times New Roman" w:eastAsia="DengXian" w:hAnsi="Times New Roman" w:cs="Times New Roman"/>
                <w:color w:val="000000"/>
              </w:rPr>
              <w:t xml:space="preserve"> (EC 3.2.1.49); </w:t>
            </w:r>
            <w:proofErr w:type="spellStart"/>
            <w:r w:rsidRPr="000F31B9">
              <w:rPr>
                <w:rFonts w:ascii="Times New Roman" w:eastAsia="DengXian" w:hAnsi="Times New Roman" w:cs="Times New Roman"/>
                <w:color w:val="000000"/>
              </w:rPr>
              <w:t>stachyose</w:t>
            </w:r>
            <w:proofErr w:type="spellEnd"/>
            <w:r w:rsidRPr="000F31B9">
              <w:rPr>
                <w:rFonts w:ascii="Times New Roman" w:eastAsia="DengXian" w:hAnsi="Times New Roman" w:cs="Times New Roman"/>
                <w:color w:val="000000"/>
              </w:rPr>
              <w:t xml:space="preserve"> synthase (EC 2.4.1.67); </w:t>
            </w:r>
            <w:proofErr w:type="spellStart"/>
            <w:r w:rsidRPr="000F31B9">
              <w:rPr>
                <w:rFonts w:ascii="Times New Roman" w:eastAsia="DengXian" w:hAnsi="Times New Roman" w:cs="Times New Roman"/>
                <w:color w:val="000000"/>
              </w:rPr>
              <w:t>raffinose</w:t>
            </w:r>
            <w:proofErr w:type="spellEnd"/>
            <w:r w:rsidRPr="000F31B9">
              <w:rPr>
                <w:rFonts w:ascii="Times New Roman" w:eastAsia="DengXian" w:hAnsi="Times New Roman" w:cs="Times New Roman"/>
                <w:color w:val="000000"/>
              </w:rPr>
              <w:t xml:space="preserve"> synthase (EC 2.4.1.82)</w:t>
            </w:r>
          </w:p>
        </w:tc>
      </w:tr>
      <w:tr w:rsidR="0075080A" w:rsidRPr="000F31B9" w14:paraId="47C40670" w14:textId="77777777" w:rsidTr="0075080A">
        <w:tc>
          <w:tcPr>
            <w:tcW w:w="1242" w:type="dxa"/>
            <w:vAlign w:val="center"/>
          </w:tcPr>
          <w:p w14:paraId="3D1D3F7C" w14:textId="77777777" w:rsidR="0075080A" w:rsidRPr="000F31B9" w:rsidRDefault="0075080A" w:rsidP="0075080A">
            <w:pPr>
              <w:jc w:val="center"/>
              <w:rPr>
                <w:rFonts w:ascii="Times New Roman" w:eastAsiaTheme="minorHAnsi" w:hAnsi="Times New Roman" w:cs="Times New Roman"/>
              </w:rPr>
            </w:pPr>
          </w:p>
        </w:tc>
        <w:tc>
          <w:tcPr>
            <w:tcW w:w="1134" w:type="dxa"/>
            <w:shd w:val="clear" w:color="auto" w:fill="auto"/>
            <w:vAlign w:val="center"/>
          </w:tcPr>
          <w:p w14:paraId="26193F28" w14:textId="77777777" w:rsidR="0075080A" w:rsidRPr="000F31B9" w:rsidRDefault="0075080A" w:rsidP="0075080A">
            <w:pPr>
              <w:jc w:val="center"/>
              <w:rPr>
                <w:rFonts w:ascii="Times New Roman" w:eastAsia="DengXian" w:hAnsi="Times New Roman" w:cs="Times New Roman"/>
                <w:color w:val="000000"/>
              </w:rPr>
            </w:pPr>
            <w:r w:rsidRPr="000F31B9">
              <w:rPr>
                <w:rFonts w:ascii="Times New Roman" w:eastAsia="DengXian" w:hAnsi="Times New Roman" w:cs="Times New Roman"/>
                <w:color w:val="000000"/>
              </w:rPr>
              <w:t>GH33</w:t>
            </w:r>
          </w:p>
        </w:tc>
        <w:tc>
          <w:tcPr>
            <w:tcW w:w="6379" w:type="dxa"/>
            <w:shd w:val="clear" w:color="auto" w:fill="auto"/>
            <w:vAlign w:val="center"/>
          </w:tcPr>
          <w:p w14:paraId="3198A378" w14:textId="77777777" w:rsidR="0075080A" w:rsidRPr="000F31B9" w:rsidRDefault="0075080A" w:rsidP="0075080A">
            <w:pPr>
              <w:jc w:val="center"/>
              <w:rPr>
                <w:rFonts w:ascii="Times New Roman" w:eastAsia="DengXian" w:hAnsi="Times New Roman" w:cs="Times New Roman"/>
                <w:color w:val="000000"/>
              </w:rPr>
            </w:pPr>
            <w:proofErr w:type="spellStart"/>
            <w:proofErr w:type="gramStart"/>
            <w:r w:rsidRPr="000F31B9">
              <w:rPr>
                <w:rFonts w:ascii="Times New Roman" w:eastAsia="DengXian" w:hAnsi="Times New Roman" w:cs="Times New Roman"/>
                <w:color w:val="000000"/>
              </w:rPr>
              <w:t>sialidase</w:t>
            </w:r>
            <w:proofErr w:type="spellEnd"/>
            <w:proofErr w:type="gramEnd"/>
            <w:r w:rsidRPr="000F31B9">
              <w:rPr>
                <w:rFonts w:ascii="Times New Roman" w:eastAsia="DengXian" w:hAnsi="Times New Roman" w:cs="Times New Roman"/>
                <w:color w:val="000000"/>
              </w:rPr>
              <w:t xml:space="preserve"> or neuraminidase (EC 3.2.1.18); trans-</w:t>
            </w:r>
            <w:proofErr w:type="spellStart"/>
            <w:r w:rsidRPr="000F31B9">
              <w:rPr>
                <w:rFonts w:ascii="Times New Roman" w:eastAsia="DengXian" w:hAnsi="Times New Roman" w:cs="Times New Roman"/>
                <w:color w:val="000000"/>
              </w:rPr>
              <w:t>sialidase</w:t>
            </w:r>
            <w:proofErr w:type="spellEnd"/>
            <w:r w:rsidRPr="000F31B9">
              <w:rPr>
                <w:rFonts w:ascii="Times New Roman" w:eastAsia="DengXian" w:hAnsi="Times New Roman" w:cs="Times New Roman"/>
                <w:color w:val="000000"/>
              </w:rPr>
              <w:t xml:space="preserve"> (EC </w:t>
            </w:r>
            <w:r w:rsidRPr="000F31B9">
              <w:rPr>
                <w:rFonts w:ascii="Times New Roman" w:eastAsia="DengXian" w:hAnsi="Times New Roman" w:cs="Times New Roman"/>
                <w:color w:val="000000"/>
              </w:rPr>
              <w:lastRenderedPageBreak/>
              <w:t xml:space="preserve">2.4.1.-); </w:t>
            </w:r>
            <w:proofErr w:type="spellStart"/>
            <w:r w:rsidRPr="000F31B9">
              <w:rPr>
                <w:rFonts w:ascii="Times New Roman" w:eastAsia="DengXian" w:hAnsi="Times New Roman" w:cs="Times New Roman"/>
                <w:color w:val="000000"/>
              </w:rPr>
              <w:t>anhydrosialidase</w:t>
            </w:r>
            <w:proofErr w:type="spellEnd"/>
            <w:r w:rsidRPr="000F31B9">
              <w:rPr>
                <w:rFonts w:ascii="Times New Roman" w:eastAsia="DengXian" w:hAnsi="Times New Roman" w:cs="Times New Roman"/>
                <w:color w:val="000000"/>
              </w:rPr>
              <w:t xml:space="preserve"> (EC 4.2.2.15); </w:t>
            </w:r>
            <w:proofErr w:type="spellStart"/>
            <w:r w:rsidRPr="000F31B9">
              <w:rPr>
                <w:rFonts w:ascii="Times New Roman" w:eastAsia="DengXian" w:hAnsi="Times New Roman" w:cs="Times New Roman"/>
                <w:color w:val="000000"/>
              </w:rPr>
              <w:t>Kdo</w:t>
            </w:r>
            <w:proofErr w:type="spellEnd"/>
            <w:r w:rsidRPr="000F31B9">
              <w:rPr>
                <w:rFonts w:ascii="Times New Roman" w:eastAsia="DengXian" w:hAnsi="Times New Roman" w:cs="Times New Roman"/>
                <w:color w:val="000000"/>
              </w:rPr>
              <w:t xml:space="preserve"> hydrolase (EC 3.2.1.-); 2-keto-3-deoxynononic acid hydrolase / </w:t>
            </w:r>
            <w:proofErr w:type="spellStart"/>
            <w:r w:rsidRPr="000F31B9">
              <w:rPr>
                <w:rFonts w:ascii="Times New Roman" w:eastAsia="DengXian" w:hAnsi="Times New Roman" w:cs="Times New Roman"/>
                <w:color w:val="000000"/>
              </w:rPr>
              <w:t>KDNase</w:t>
            </w:r>
            <w:proofErr w:type="spellEnd"/>
            <w:r w:rsidRPr="000F31B9">
              <w:rPr>
                <w:rFonts w:ascii="Times New Roman" w:eastAsia="DengXian" w:hAnsi="Times New Roman" w:cs="Times New Roman"/>
                <w:color w:val="000000"/>
              </w:rPr>
              <w:t xml:space="preserve"> (EC 3.2.1.-)</w:t>
            </w:r>
          </w:p>
        </w:tc>
      </w:tr>
    </w:tbl>
    <w:p w14:paraId="4637DA58" w14:textId="77777777" w:rsidR="0075080A" w:rsidRPr="000F31B9" w:rsidRDefault="0075080A" w:rsidP="0075080A"/>
    <w:p w14:paraId="67C02BC5" w14:textId="77777777" w:rsidR="0075080A" w:rsidRPr="000F31B9" w:rsidRDefault="0075080A" w:rsidP="0075080A"/>
    <w:p w14:paraId="497A1340" w14:textId="77777777" w:rsidR="0075080A" w:rsidRPr="000F31B9" w:rsidRDefault="0075080A" w:rsidP="0075080A">
      <w:pPr>
        <w:rPr>
          <w:lang w:eastAsia="zh-CN"/>
        </w:rPr>
      </w:pPr>
    </w:p>
    <w:p w14:paraId="467569AA" w14:textId="77777777" w:rsidR="0075080A" w:rsidRPr="000F31B9" w:rsidRDefault="0075080A" w:rsidP="0075080A">
      <w:pPr>
        <w:rPr>
          <w:lang w:eastAsia="zh-CN"/>
        </w:rPr>
      </w:pPr>
    </w:p>
    <w:p w14:paraId="21636E69" w14:textId="77777777" w:rsidR="0075080A" w:rsidRPr="000F31B9" w:rsidRDefault="0075080A" w:rsidP="0075080A">
      <w:pPr>
        <w:keepNext/>
        <w:keepLines/>
        <w:widowControl w:val="0"/>
        <w:spacing w:before="120" w:after="120" w:line="480" w:lineRule="auto"/>
        <w:jc w:val="both"/>
        <w:outlineLvl w:val="1"/>
        <w:rPr>
          <w:rFonts w:eastAsia="宋体"/>
          <w:b/>
          <w:lang w:val="en-US" w:eastAsia="zh-CN"/>
        </w:rPr>
      </w:pPr>
      <w:r w:rsidRPr="000F31B9">
        <w:rPr>
          <w:rFonts w:eastAsia="宋体"/>
          <w:b/>
          <w:lang w:val="en-US" w:eastAsia="zh-CN"/>
        </w:rPr>
        <w:t>Supplementary results</w:t>
      </w:r>
    </w:p>
    <w:p w14:paraId="7E8F68D7" w14:textId="77777777" w:rsidR="0075080A" w:rsidRPr="000F31B9" w:rsidRDefault="0075080A" w:rsidP="0075080A">
      <w:pPr>
        <w:spacing w:line="360" w:lineRule="auto"/>
        <w:rPr>
          <w:b/>
        </w:rPr>
      </w:pPr>
      <w:r w:rsidRPr="000F31B9">
        <w:rPr>
          <w:b/>
        </w:rPr>
        <w:t xml:space="preserve">Changes of </w:t>
      </w:r>
      <w:proofErr w:type="spellStart"/>
      <w:r w:rsidRPr="000F31B9">
        <w:rPr>
          <w:b/>
        </w:rPr>
        <w:t>microbiome</w:t>
      </w:r>
      <w:proofErr w:type="spellEnd"/>
      <w:r w:rsidRPr="000F31B9">
        <w:rPr>
          <w:b/>
        </w:rPr>
        <w:t xml:space="preserve"> composition in bacterial and fungal communities</w:t>
      </w:r>
    </w:p>
    <w:p w14:paraId="5EB5F0DF" w14:textId="12A7CBB7" w:rsidR="0075080A" w:rsidRPr="000F31B9" w:rsidRDefault="0075080A" w:rsidP="0075080A">
      <w:pPr>
        <w:spacing w:line="360" w:lineRule="auto"/>
        <w:jc w:val="both"/>
      </w:pPr>
      <w:r w:rsidRPr="000F31B9">
        <w:t xml:space="preserve">The most abundance bacterial </w:t>
      </w:r>
      <w:r w:rsidRPr="000F31B9">
        <w:rPr>
          <w:rFonts w:eastAsiaTheme="minorHAnsi"/>
          <w:iCs/>
        </w:rPr>
        <w:t>taxa</w:t>
      </w:r>
      <w:r w:rsidRPr="000F31B9">
        <w:t xml:space="preserve"> which within the phylum </w:t>
      </w:r>
      <w:proofErr w:type="spellStart"/>
      <w:r w:rsidRPr="000F31B9">
        <w:rPr>
          <w:i/>
        </w:rPr>
        <w:t>Proteobacteria</w:t>
      </w:r>
      <w:proofErr w:type="spellEnd"/>
      <w:r w:rsidRPr="000F31B9">
        <w:t xml:space="preserve"> (44.5%), </w:t>
      </w:r>
      <w:proofErr w:type="spellStart"/>
      <w:r w:rsidRPr="000F31B9">
        <w:rPr>
          <w:i/>
        </w:rPr>
        <w:t>Actinobacteria</w:t>
      </w:r>
      <w:proofErr w:type="spellEnd"/>
      <w:r w:rsidRPr="000F31B9">
        <w:t xml:space="preserve"> (25.6%), </w:t>
      </w:r>
      <w:proofErr w:type="spellStart"/>
      <w:r w:rsidRPr="000F31B9">
        <w:rPr>
          <w:i/>
        </w:rPr>
        <w:t>Bacteroidetes</w:t>
      </w:r>
      <w:proofErr w:type="spellEnd"/>
      <w:r w:rsidRPr="000F31B9">
        <w:t xml:space="preserve"> (11.2%), </w:t>
      </w:r>
      <w:proofErr w:type="spellStart"/>
      <w:r w:rsidRPr="000F31B9">
        <w:rPr>
          <w:i/>
        </w:rPr>
        <w:t>Firmicutes</w:t>
      </w:r>
      <w:proofErr w:type="spellEnd"/>
      <w:r w:rsidRPr="000F31B9">
        <w:t xml:space="preserve"> (0.08%), </w:t>
      </w:r>
      <w:proofErr w:type="spellStart"/>
      <w:r w:rsidRPr="000F31B9">
        <w:rPr>
          <w:i/>
        </w:rPr>
        <w:t>Patescibacteria</w:t>
      </w:r>
      <w:proofErr w:type="spellEnd"/>
      <w:r w:rsidRPr="000F31B9">
        <w:t xml:space="preserve"> (0.05%), and </w:t>
      </w:r>
      <w:proofErr w:type="spellStart"/>
      <w:r w:rsidRPr="000F31B9">
        <w:rPr>
          <w:i/>
        </w:rPr>
        <w:t>Proteobacteria</w:t>
      </w:r>
      <w:proofErr w:type="spellEnd"/>
      <w:r w:rsidRPr="000F31B9">
        <w:rPr>
          <w:i/>
        </w:rPr>
        <w:t xml:space="preserve"> (Gamma-</w:t>
      </w:r>
      <w:r w:rsidRPr="000F31B9">
        <w:t xml:space="preserve">(25.3%), </w:t>
      </w:r>
      <w:r w:rsidRPr="000F31B9">
        <w:rPr>
          <w:i/>
        </w:rPr>
        <w:t>Alpha-</w:t>
      </w:r>
      <w:r w:rsidRPr="000F31B9">
        <w:t xml:space="preserve">(18.2%) and </w:t>
      </w:r>
      <w:r w:rsidRPr="000F31B9">
        <w:rPr>
          <w:i/>
        </w:rPr>
        <w:t>Delta-</w:t>
      </w:r>
      <w:r w:rsidRPr="000F31B9">
        <w:t>(1%) were present in all samples. The most abundance fungal</w:t>
      </w:r>
      <w:r w:rsidRPr="000F31B9">
        <w:rPr>
          <w:rFonts w:eastAsiaTheme="minorHAnsi"/>
          <w:iCs/>
        </w:rPr>
        <w:t xml:space="preserve"> taxa</w:t>
      </w:r>
      <w:r w:rsidRPr="000F31B9">
        <w:t xml:space="preserve"> within the class</w:t>
      </w:r>
      <w:r w:rsidRPr="000F31B9">
        <w:rPr>
          <w:lang w:eastAsia="zh-CN"/>
        </w:rPr>
        <w:t xml:space="preserve"> of</w:t>
      </w:r>
      <w:r w:rsidRPr="000F31B9">
        <w:t xml:space="preserve"> </w:t>
      </w:r>
      <w:proofErr w:type="spellStart"/>
      <w:r w:rsidRPr="000F31B9">
        <w:rPr>
          <w:i/>
        </w:rPr>
        <w:t>Sordariomycetes</w:t>
      </w:r>
      <w:proofErr w:type="spellEnd"/>
      <w:r w:rsidRPr="000F31B9">
        <w:t xml:space="preserve"> (51.8%), </w:t>
      </w:r>
      <w:proofErr w:type="spellStart"/>
      <w:r w:rsidRPr="000F31B9">
        <w:rPr>
          <w:i/>
        </w:rPr>
        <w:t>Dothideomycetes</w:t>
      </w:r>
      <w:proofErr w:type="spellEnd"/>
      <w:r w:rsidRPr="000F31B9">
        <w:rPr>
          <w:i/>
        </w:rPr>
        <w:t xml:space="preserve"> </w:t>
      </w:r>
      <w:r w:rsidRPr="000F31B9">
        <w:t xml:space="preserve">(20.1%), </w:t>
      </w:r>
      <w:proofErr w:type="spellStart"/>
      <w:r w:rsidRPr="000F31B9">
        <w:rPr>
          <w:i/>
        </w:rPr>
        <w:t>Tremellomycetes</w:t>
      </w:r>
      <w:proofErr w:type="spellEnd"/>
      <w:r w:rsidRPr="000F31B9">
        <w:t xml:space="preserve"> (4.6%), </w:t>
      </w:r>
      <w:proofErr w:type="spellStart"/>
      <w:r w:rsidRPr="000F31B9">
        <w:rPr>
          <w:i/>
        </w:rPr>
        <w:t>Eurotiomycetes</w:t>
      </w:r>
      <w:proofErr w:type="spellEnd"/>
      <w:r w:rsidRPr="000F31B9">
        <w:t xml:space="preserve"> (3.7%), and </w:t>
      </w:r>
      <w:proofErr w:type="spellStart"/>
      <w:r w:rsidRPr="000F31B9">
        <w:rPr>
          <w:i/>
        </w:rPr>
        <w:t>Pezizomycetes</w:t>
      </w:r>
      <w:proofErr w:type="spellEnd"/>
      <w:r w:rsidRPr="000F31B9">
        <w:t xml:space="preserve"> (2.5%) were present in all samples. Furthermore, relative abundance of </w:t>
      </w:r>
      <w:proofErr w:type="spellStart"/>
      <w:r w:rsidRPr="000F31B9">
        <w:rPr>
          <w:i/>
        </w:rPr>
        <w:t>Actinobacteria</w:t>
      </w:r>
      <w:proofErr w:type="spellEnd"/>
      <w:r w:rsidRPr="000F31B9">
        <w:t xml:space="preserve"> was increased in </w:t>
      </w:r>
      <w:proofErr w:type="spellStart"/>
      <w:r w:rsidRPr="000F31B9">
        <w:t>Fepi</w:t>
      </w:r>
      <w:proofErr w:type="spellEnd"/>
      <w:r w:rsidRPr="000F31B9">
        <w:t xml:space="preserve"> (80.1%) and </w:t>
      </w:r>
      <w:proofErr w:type="spellStart"/>
      <w:r w:rsidRPr="000F31B9">
        <w:t>Fendo</w:t>
      </w:r>
      <w:proofErr w:type="spellEnd"/>
      <w:r w:rsidRPr="000F31B9">
        <w:t xml:space="preserve"> (51.6%) under FWD in bacterial communities, but the </w:t>
      </w:r>
      <w:proofErr w:type="spellStart"/>
      <w:r w:rsidRPr="000F31B9">
        <w:rPr>
          <w:i/>
        </w:rPr>
        <w:t>Gammaproteobacteria</w:t>
      </w:r>
      <w:proofErr w:type="spellEnd"/>
      <w:r w:rsidRPr="000F31B9">
        <w:t xml:space="preserve"> was decreased in these two compartments 36.7% and 37.0%, as well as in </w:t>
      </w:r>
      <w:proofErr w:type="spellStart"/>
      <w:r w:rsidRPr="000F31B9">
        <w:t>SBendo</w:t>
      </w:r>
      <w:proofErr w:type="spellEnd"/>
      <w:r w:rsidRPr="000F31B9">
        <w:t xml:space="preserve"> (35.5%)</w:t>
      </w:r>
      <w:bookmarkStart w:id="46" w:name="OLE_LINK32"/>
      <w:bookmarkStart w:id="47" w:name="OLE_LINK33"/>
      <w:r w:rsidRPr="000F31B9">
        <w:t xml:space="preserve">. </w:t>
      </w:r>
      <w:bookmarkEnd w:id="46"/>
      <w:bookmarkEnd w:id="47"/>
      <w:r w:rsidRPr="000F31B9">
        <w:t xml:space="preserve">Besides, relative abundance of </w:t>
      </w:r>
      <w:proofErr w:type="spellStart"/>
      <w:r w:rsidRPr="000F31B9">
        <w:rPr>
          <w:i/>
        </w:rPr>
        <w:t>Sordariomycetes</w:t>
      </w:r>
      <w:proofErr w:type="spellEnd"/>
      <w:r w:rsidRPr="000F31B9">
        <w:rPr>
          <w:i/>
        </w:rPr>
        <w:t xml:space="preserve"> </w:t>
      </w:r>
      <w:r w:rsidRPr="000F31B9">
        <w:t xml:space="preserve">was increased in </w:t>
      </w:r>
      <w:proofErr w:type="spellStart"/>
      <w:r w:rsidRPr="000F31B9">
        <w:t>SBepi</w:t>
      </w:r>
      <w:proofErr w:type="spellEnd"/>
      <w:r w:rsidRPr="000F31B9">
        <w:t xml:space="preserve"> (52.4%), </w:t>
      </w:r>
      <w:proofErr w:type="spellStart"/>
      <w:r w:rsidRPr="000F31B9">
        <w:t>SBendo</w:t>
      </w:r>
      <w:proofErr w:type="spellEnd"/>
      <w:r w:rsidRPr="000F31B9">
        <w:t xml:space="preserve"> (50.1%), and </w:t>
      </w:r>
      <w:proofErr w:type="spellStart"/>
      <w:r w:rsidRPr="000F31B9">
        <w:t>SMendo</w:t>
      </w:r>
      <w:proofErr w:type="spellEnd"/>
      <w:r w:rsidRPr="000F31B9">
        <w:t xml:space="preserve"> (33.4%) compartments under FWD, and the </w:t>
      </w:r>
      <w:bookmarkStart w:id="48" w:name="OLE_LINK24"/>
      <w:bookmarkStart w:id="49" w:name="OLE_LINK27"/>
      <w:proofErr w:type="spellStart"/>
      <w:r w:rsidRPr="000F31B9">
        <w:rPr>
          <w:i/>
        </w:rPr>
        <w:t>Tremellomycetes</w:t>
      </w:r>
      <w:bookmarkEnd w:id="48"/>
      <w:bookmarkEnd w:id="49"/>
      <w:proofErr w:type="spellEnd"/>
      <w:r w:rsidRPr="000F31B9">
        <w:t xml:space="preserve"> was increased in </w:t>
      </w:r>
      <w:proofErr w:type="spellStart"/>
      <w:r w:rsidRPr="000F31B9">
        <w:t>Fepi</w:t>
      </w:r>
      <w:proofErr w:type="spellEnd"/>
      <w:r w:rsidRPr="000F31B9">
        <w:t xml:space="preserve"> (81.9%), and </w:t>
      </w:r>
      <w:proofErr w:type="spellStart"/>
      <w:r w:rsidRPr="000F31B9">
        <w:t>SMepi</w:t>
      </w:r>
      <w:proofErr w:type="spellEnd"/>
      <w:r w:rsidRPr="000F31B9">
        <w:t xml:space="preserve"> (40.6%), </w:t>
      </w:r>
      <w:proofErr w:type="spellStart"/>
      <w:r w:rsidRPr="000F31B9">
        <w:t>SUepi</w:t>
      </w:r>
      <w:proofErr w:type="spellEnd"/>
      <w:r w:rsidRPr="000F31B9">
        <w:t xml:space="preserve"> (91.9%), </w:t>
      </w:r>
      <w:proofErr w:type="spellStart"/>
      <w:r w:rsidRPr="000F31B9">
        <w:t>SMendo</w:t>
      </w:r>
      <w:proofErr w:type="spellEnd"/>
      <w:r w:rsidRPr="000F31B9">
        <w:t xml:space="preserve"> (78.8%) and </w:t>
      </w:r>
      <w:proofErr w:type="spellStart"/>
      <w:r w:rsidRPr="000F31B9">
        <w:t>SUendo</w:t>
      </w:r>
      <w:proofErr w:type="spellEnd"/>
      <w:r w:rsidRPr="000F31B9">
        <w:t xml:space="preserve"> (92.1%) under FWD in GY site fungi community (Fig. </w:t>
      </w:r>
      <w:proofErr w:type="gramStart"/>
      <w:r w:rsidRPr="000F31B9">
        <w:t>S5</w:t>
      </w:r>
      <w:r w:rsidRPr="000F31B9">
        <w:rPr>
          <w:lang w:eastAsia="zh-CN"/>
        </w:rPr>
        <w:t>g</w:t>
      </w:r>
      <w:r w:rsidR="001C29DB">
        <w:rPr>
          <w:rFonts w:hint="eastAsia"/>
          <w:lang w:eastAsia="zh-CN"/>
        </w:rPr>
        <w:t>&amp;</w:t>
      </w:r>
      <w:r w:rsidRPr="000F31B9">
        <w:rPr>
          <w:lang w:eastAsia="zh-CN"/>
        </w:rPr>
        <w:t>h</w:t>
      </w:r>
      <w:r w:rsidRPr="000F31B9">
        <w:t>).</w:t>
      </w:r>
      <w:proofErr w:type="gramEnd"/>
      <w:r w:rsidRPr="000F31B9">
        <w:t xml:space="preserve"> </w:t>
      </w:r>
    </w:p>
    <w:p w14:paraId="04E68317" w14:textId="77777777" w:rsidR="0075080A" w:rsidRPr="000F31B9" w:rsidRDefault="0075080A" w:rsidP="0075080A">
      <w:pPr>
        <w:spacing w:line="360" w:lineRule="auto"/>
        <w:rPr>
          <w:b/>
        </w:rPr>
      </w:pPr>
      <w:r w:rsidRPr="000F31B9">
        <w:rPr>
          <w:b/>
        </w:rPr>
        <w:t xml:space="preserve">Taxonomic composition of </w:t>
      </w:r>
      <w:proofErr w:type="spellStart"/>
      <w:r w:rsidRPr="000F31B9">
        <w:rPr>
          <w:b/>
        </w:rPr>
        <w:t>intrakingdom</w:t>
      </w:r>
      <w:proofErr w:type="spellEnd"/>
      <w:r w:rsidRPr="000F31B9">
        <w:rPr>
          <w:b/>
        </w:rPr>
        <w:t xml:space="preserve"> networks</w:t>
      </w:r>
    </w:p>
    <w:p w14:paraId="1A3FC84C" w14:textId="77777777" w:rsidR="0075080A" w:rsidRPr="000F31B9" w:rsidRDefault="0075080A" w:rsidP="0075080A">
      <w:pPr>
        <w:spacing w:line="360" w:lineRule="auto"/>
        <w:jc w:val="both"/>
        <w:rPr>
          <w:lang w:eastAsia="zh-CN"/>
        </w:rPr>
      </w:pPr>
      <w:r w:rsidRPr="000F31B9">
        <w:rPr>
          <w:rFonts w:eastAsiaTheme="minorHAnsi"/>
        </w:rPr>
        <w:t>In the bacterial network</w:t>
      </w:r>
      <w:r w:rsidRPr="000F31B9">
        <w:t>s</w:t>
      </w:r>
      <w:r w:rsidRPr="000F31B9">
        <w:rPr>
          <w:rFonts w:eastAsiaTheme="minorHAnsi"/>
        </w:rPr>
        <w:t>, connectivity was primarily driven by</w:t>
      </w:r>
      <w:r w:rsidRPr="000F31B9">
        <w:rPr>
          <w:rFonts w:eastAsiaTheme="minorHAnsi"/>
          <w:iCs/>
        </w:rPr>
        <w:t xml:space="preserve"> taxa</w:t>
      </w:r>
      <w:r w:rsidRPr="000F31B9">
        <w:t xml:space="preserve"> which within</w:t>
      </w:r>
      <w:r w:rsidRPr="000F31B9">
        <w:rPr>
          <w:rFonts w:eastAsiaTheme="minorHAnsi"/>
          <w:iCs/>
        </w:rPr>
        <w:t xml:space="preserve"> the phylum </w:t>
      </w:r>
      <w:proofErr w:type="spellStart"/>
      <w:r w:rsidRPr="000F31B9">
        <w:rPr>
          <w:rFonts w:eastAsiaTheme="minorHAnsi"/>
          <w:i/>
          <w:iCs/>
        </w:rPr>
        <w:t>Proteobacteria</w:t>
      </w:r>
      <w:proofErr w:type="spellEnd"/>
      <w:r w:rsidRPr="000F31B9">
        <w:rPr>
          <w:rFonts w:eastAsiaTheme="minorHAnsi"/>
          <w:iCs/>
        </w:rPr>
        <w:t xml:space="preserve"> </w:t>
      </w:r>
      <w:r w:rsidRPr="000F31B9">
        <w:rPr>
          <w:rFonts w:eastAsiaTheme="minorHAnsi"/>
        </w:rPr>
        <w:t xml:space="preserve">(up to 39.15% in healthy, and up to 38.27% in diseased network), </w:t>
      </w:r>
      <w:proofErr w:type="spellStart"/>
      <w:r w:rsidRPr="000F31B9">
        <w:rPr>
          <w:rFonts w:eastAsiaTheme="minorHAnsi"/>
          <w:i/>
          <w:iCs/>
        </w:rPr>
        <w:t>Actinobacteria</w:t>
      </w:r>
      <w:proofErr w:type="spellEnd"/>
      <w:r w:rsidRPr="000F31B9">
        <w:rPr>
          <w:rFonts w:eastAsiaTheme="minorHAnsi"/>
        </w:rPr>
        <w:t xml:space="preserve"> (up to 21.42% in healthy, and up to 24.5% in diseased network) and </w:t>
      </w:r>
      <w:proofErr w:type="spellStart"/>
      <w:r w:rsidRPr="000F31B9">
        <w:rPr>
          <w:rFonts w:eastAsiaTheme="minorHAnsi"/>
          <w:i/>
          <w:iCs/>
        </w:rPr>
        <w:t>Firmicutes</w:t>
      </w:r>
      <w:proofErr w:type="spellEnd"/>
      <w:r w:rsidRPr="000F31B9">
        <w:rPr>
          <w:rFonts w:eastAsiaTheme="minorHAnsi"/>
        </w:rPr>
        <w:t xml:space="preserve"> (up to 13.32% in healthy, and up to 12.44% in diseased network) (</w:t>
      </w:r>
      <w:r w:rsidRPr="000F31B9">
        <w:t>Table S9</w:t>
      </w:r>
      <w:r w:rsidRPr="000F31B9">
        <w:rPr>
          <w:rFonts w:eastAsiaTheme="minorHAnsi"/>
        </w:rPr>
        <w:t>). In the fungal network</w:t>
      </w:r>
      <w:r w:rsidRPr="000F31B9">
        <w:t>s</w:t>
      </w:r>
      <w:r w:rsidRPr="000F31B9">
        <w:rPr>
          <w:rFonts w:eastAsiaTheme="minorHAnsi"/>
        </w:rPr>
        <w:t>, connectivity was primarily driven by</w:t>
      </w:r>
      <w:r w:rsidRPr="000F31B9">
        <w:rPr>
          <w:rFonts w:eastAsiaTheme="minorHAnsi"/>
          <w:iCs/>
        </w:rPr>
        <w:t xml:space="preserve"> taxa</w:t>
      </w:r>
      <w:r w:rsidRPr="000F31B9">
        <w:t xml:space="preserve"> which within the </w:t>
      </w:r>
      <w:r w:rsidRPr="000F31B9">
        <w:rPr>
          <w:rFonts w:eastAsiaTheme="minorHAnsi"/>
          <w:iCs/>
        </w:rPr>
        <w:t xml:space="preserve">classes </w:t>
      </w:r>
      <w:proofErr w:type="spellStart"/>
      <w:r w:rsidRPr="000F31B9">
        <w:rPr>
          <w:rFonts w:eastAsiaTheme="minorHAnsi"/>
          <w:i/>
          <w:iCs/>
        </w:rPr>
        <w:t>Sordariomycetes</w:t>
      </w:r>
      <w:proofErr w:type="spellEnd"/>
      <w:r w:rsidRPr="000F31B9">
        <w:rPr>
          <w:rFonts w:eastAsiaTheme="minorHAnsi"/>
        </w:rPr>
        <w:t xml:space="preserve"> (up to 43.39% in healthy, and up to 46.52% in diseased network), </w:t>
      </w:r>
      <w:proofErr w:type="spellStart"/>
      <w:r w:rsidRPr="000F31B9">
        <w:rPr>
          <w:rFonts w:eastAsiaTheme="minorHAnsi"/>
          <w:i/>
          <w:iCs/>
        </w:rPr>
        <w:t>Eurotiomycetes</w:t>
      </w:r>
      <w:proofErr w:type="spellEnd"/>
      <w:r w:rsidRPr="000F31B9">
        <w:rPr>
          <w:rFonts w:eastAsiaTheme="minorHAnsi"/>
          <w:i/>
          <w:iCs/>
        </w:rPr>
        <w:t xml:space="preserve"> </w:t>
      </w:r>
      <w:r w:rsidRPr="000F31B9">
        <w:rPr>
          <w:rFonts w:eastAsiaTheme="minorHAnsi"/>
        </w:rPr>
        <w:t xml:space="preserve">(up to 16.26% in healthy plant, and up to 15.9% in diseased network) and </w:t>
      </w:r>
      <w:proofErr w:type="spellStart"/>
      <w:r w:rsidRPr="000F31B9">
        <w:rPr>
          <w:rFonts w:eastAsiaTheme="minorHAnsi"/>
          <w:i/>
          <w:iCs/>
        </w:rPr>
        <w:t>Dothideomycetes</w:t>
      </w:r>
      <w:proofErr w:type="spellEnd"/>
      <w:r w:rsidRPr="000F31B9">
        <w:rPr>
          <w:rFonts w:eastAsiaTheme="minorHAnsi"/>
        </w:rPr>
        <w:t xml:space="preserve"> (up to 12.28% in healthy, and up to 8.33% in </w:t>
      </w:r>
      <w:r w:rsidRPr="000F31B9">
        <w:rPr>
          <w:lang w:eastAsia="zh-CN"/>
        </w:rPr>
        <w:t xml:space="preserve">the </w:t>
      </w:r>
      <w:r w:rsidRPr="000F31B9">
        <w:rPr>
          <w:rFonts w:eastAsiaTheme="minorHAnsi"/>
        </w:rPr>
        <w:t xml:space="preserve">diseased </w:t>
      </w:r>
      <w:r w:rsidRPr="000F31B9">
        <w:t>network</w:t>
      </w:r>
      <w:r w:rsidRPr="000F31B9">
        <w:rPr>
          <w:rFonts w:eastAsiaTheme="minorHAnsi"/>
        </w:rPr>
        <w:t>) (</w:t>
      </w:r>
      <w:r w:rsidRPr="000F31B9">
        <w:t>Table S9</w:t>
      </w:r>
      <w:r w:rsidRPr="000F31B9">
        <w:rPr>
          <w:rFonts w:eastAsiaTheme="minorHAnsi"/>
        </w:rPr>
        <w:t>)</w:t>
      </w:r>
      <w:r w:rsidRPr="000F31B9">
        <w:rPr>
          <w:lang w:eastAsia="zh-CN"/>
        </w:rPr>
        <w:t>.</w:t>
      </w:r>
    </w:p>
    <w:p w14:paraId="1BF3D544" w14:textId="77777777" w:rsidR="0075080A" w:rsidRPr="000F31B9" w:rsidRDefault="0075080A" w:rsidP="0075080A">
      <w:pPr>
        <w:spacing w:line="480" w:lineRule="auto"/>
        <w:rPr>
          <w:lang w:eastAsia="zh-CN"/>
        </w:rPr>
        <w:sectPr w:rsidR="0075080A" w:rsidRPr="000F31B9" w:rsidSect="0075080A">
          <w:type w:val="continuous"/>
          <w:pgSz w:w="12240" w:h="15840" w:code="1"/>
          <w:pgMar w:top="1440" w:right="1440" w:bottom="1440" w:left="1440" w:header="709" w:footer="709" w:gutter="0"/>
          <w:cols w:space="708"/>
          <w:docGrid w:linePitch="360"/>
        </w:sectPr>
      </w:pPr>
    </w:p>
    <w:p w14:paraId="65441250" w14:textId="77777777" w:rsidR="0075080A" w:rsidRPr="000F31B9" w:rsidRDefault="0075080A" w:rsidP="00C61747">
      <w:pPr>
        <w:widowControl w:val="0"/>
        <w:autoSpaceDE w:val="0"/>
        <w:autoSpaceDN w:val="0"/>
        <w:adjustRightInd w:val="0"/>
        <w:spacing w:line="360" w:lineRule="auto"/>
        <w:jc w:val="both"/>
        <w:rPr>
          <w:lang w:eastAsia="zh-CN"/>
        </w:rPr>
      </w:pPr>
    </w:p>
    <w:sectPr w:rsidR="0075080A" w:rsidRPr="000F31B9" w:rsidSect="00A94381">
      <w:headerReference w:type="default" r:id="rId17"/>
      <w:type w:val="continuous"/>
      <w:pgSz w:w="12240" w:h="15840" w:code="1"/>
      <w:pgMar w:top="1440" w:right="1440" w:bottom="1440" w:left="1440"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892577E" w15:done="0"/>
  <w15:commentEx w15:paraId="1133505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18E02" w16cex:dateUtc="2020-11-07T18:20:00Z"/>
  <w16cex:commentExtensible w16cex:durableId="23518E50" w16cex:dateUtc="2020-11-07T18: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892577E" w16cid:durableId="23518E02"/>
  <w16cid:commentId w16cid:paraId="11335052" w16cid:durableId="23518E5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4A22F0" w14:textId="77777777" w:rsidR="00DD1F8E" w:rsidRDefault="00DD1F8E">
      <w:r>
        <w:separator/>
      </w:r>
    </w:p>
  </w:endnote>
  <w:endnote w:type="continuationSeparator" w:id="0">
    <w:p w14:paraId="62C7EA13" w14:textId="77777777" w:rsidR="00DD1F8E" w:rsidRDefault="00DD1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 w:name="EuclidSymbol-Bold">
    <w:altName w:val="方正舒体"/>
    <w:panose1 w:val="00000000000000000000"/>
    <w:charset w:val="86"/>
    <w:family w:val="auto"/>
    <w:notTrueType/>
    <w:pitch w:val="default"/>
    <w:sig w:usb0="00000001" w:usb1="080E0000" w:usb2="00000010" w:usb3="00000000" w:csb0="00040000" w:csb1="00000000"/>
  </w:font>
  <w:font w:name="NewsGothicMTStd">
    <w:altName w:val="Arial Unicode MS"/>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1494FB" w14:textId="77777777" w:rsidR="00DD1F8E" w:rsidRDefault="00DD1F8E">
      <w:r>
        <w:separator/>
      </w:r>
    </w:p>
  </w:footnote>
  <w:footnote w:type="continuationSeparator" w:id="0">
    <w:p w14:paraId="665F1C81" w14:textId="77777777" w:rsidR="00DD1F8E" w:rsidRDefault="00DD1F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6E26A" w14:textId="77777777" w:rsidR="0075080A" w:rsidRDefault="0075080A">
    <w:pPr>
      <w:pStyle w:val="af0"/>
      <w:rPr>
        <w:b/>
        <w:bCs/>
        <w:color w:val="99999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04B98"/>
    <w:multiLevelType w:val="hybridMultilevel"/>
    <w:tmpl w:val="7B14237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DB53E6"/>
    <w:multiLevelType w:val="hybridMultilevel"/>
    <w:tmpl w:val="EF007F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07B542C"/>
    <w:multiLevelType w:val="hybridMultilevel"/>
    <w:tmpl w:val="DB9ED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923CA4"/>
    <w:multiLevelType w:val="hybridMultilevel"/>
    <w:tmpl w:val="AF9A1AB8"/>
    <w:lvl w:ilvl="0" w:tplc="9D06736A">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08D5AE1"/>
    <w:multiLevelType w:val="hybridMultilevel"/>
    <w:tmpl w:val="EDF8CB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655826F1"/>
    <w:multiLevelType w:val="hybridMultilevel"/>
    <w:tmpl w:val="4AC033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3DC1C8A"/>
    <w:multiLevelType w:val="hybridMultilevel"/>
    <w:tmpl w:val="116C9F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B1D6D7B"/>
    <w:multiLevelType w:val="hybridMultilevel"/>
    <w:tmpl w:val="EA4E78EE"/>
    <w:lvl w:ilvl="0" w:tplc="C8E455A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3"/>
  </w:num>
  <w:num w:numId="2">
    <w:abstractNumId w:val="1"/>
  </w:num>
  <w:num w:numId="3">
    <w:abstractNumId w:val="6"/>
  </w:num>
  <w:num w:numId="4">
    <w:abstractNumId w:val="7"/>
  </w:num>
  <w:num w:numId="5">
    <w:abstractNumId w:val="5"/>
  </w:num>
  <w:num w:numId="6">
    <w:abstractNumId w:val="2"/>
  </w:num>
  <w:num w:numId="7">
    <w:abstractNumId w:val="4"/>
  </w:num>
  <w:num w:numId="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athology Shared">
    <w15:presenceInfo w15:providerId="AD" w15:userId="S::pathshared@risadmin.onmicrosoft.com::596453a9-e581-4226-a9cc-694fccb01d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CA" w:vendorID="64" w:dllVersion="5" w:nlCheck="1" w:checkStyle="1"/>
  <w:activeWritingStyle w:appName="MSWord" w:lang="en-US" w:vendorID="64" w:dllVersion="5" w:nlCheck="1" w:checkStyle="1"/>
  <w:activeWritingStyle w:appName="MSWord" w:lang="en-US" w:vendorID="64" w:dllVersion="6" w:nlCheck="1" w:checkStyle="1"/>
  <w:activeWritingStyle w:appName="MSWord" w:lang="en-CA" w:vendorID="64" w:dllVersion="6" w:nlCheck="1" w:checkStyle="1"/>
  <w:activeWritingStyle w:appName="MSWord" w:lang="en-CA" w:vendorID="64" w:dllVersion="4096" w:nlCheck="1" w:checkStyle="0"/>
  <w:activeWritingStyle w:appName="MSWord" w:lang="en-US" w:vendorID="64" w:dllVersion="4096" w:nlCheck="1" w:checkStyle="0"/>
  <w:activeWritingStyle w:appName="MSWord" w:lang="en-CA" w:vendorID="64" w:dllVersion="131078" w:nlCheck="1" w:checkStyle="1"/>
  <w:activeWritingStyle w:appName="MSWord" w:lang="en-US" w:vendorID="64" w:dllVersion="131078" w:nlCheck="1" w:checkStyle="1"/>
  <w:activeWritingStyle w:appName="MSWord" w:lang="en-GB" w:vendorID="64" w:dllVersion="131078" w:nlCheck="1" w:checkStyle="1"/>
  <w:proofState w:spelling="clean" w:grammar="clean"/>
  <w:attachedTemplate r:id="rId1"/>
  <w:defaultTabStop w:val="720"/>
  <w:drawingGridHorizontalSpacing w:val="181"/>
  <w:drawingGridVerticalSpacing w:val="181"/>
  <w:noPunctuationKerning/>
  <w:characterSpacingControl w:val="doNotCompress"/>
  <w:hdrShapeDefaults>
    <o:shapedefaults v:ext="edit" spidmax="2049" fill="f" fillcolor="white">
      <v:fill color="white" on="f"/>
      <v:stroke weight="1.5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091"/>
    <w:rsid w:val="00032A95"/>
    <w:rsid w:val="00061F5B"/>
    <w:rsid w:val="000B21A8"/>
    <w:rsid w:val="000B3BDC"/>
    <w:rsid w:val="000B557B"/>
    <w:rsid w:val="000D4E0B"/>
    <w:rsid w:val="000D6CF6"/>
    <w:rsid w:val="000E4DE6"/>
    <w:rsid w:val="000F31B9"/>
    <w:rsid w:val="000F77CC"/>
    <w:rsid w:val="001C29DB"/>
    <w:rsid w:val="001E0F14"/>
    <w:rsid w:val="001E248A"/>
    <w:rsid w:val="002324F2"/>
    <w:rsid w:val="002E57B7"/>
    <w:rsid w:val="002F5957"/>
    <w:rsid w:val="00302B3C"/>
    <w:rsid w:val="00303885"/>
    <w:rsid w:val="003122BB"/>
    <w:rsid w:val="00370ED9"/>
    <w:rsid w:val="003747B3"/>
    <w:rsid w:val="003E0DF5"/>
    <w:rsid w:val="00403B93"/>
    <w:rsid w:val="004064D3"/>
    <w:rsid w:val="004339B5"/>
    <w:rsid w:val="00433FCF"/>
    <w:rsid w:val="00461196"/>
    <w:rsid w:val="00464116"/>
    <w:rsid w:val="004E6A7C"/>
    <w:rsid w:val="00547C4B"/>
    <w:rsid w:val="00584C9A"/>
    <w:rsid w:val="005D4987"/>
    <w:rsid w:val="005E3A36"/>
    <w:rsid w:val="00622A4A"/>
    <w:rsid w:val="0066500A"/>
    <w:rsid w:val="0066630F"/>
    <w:rsid w:val="006D295E"/>
    <w:rsid w:val="006E1E17"/>
    <w:rsid w:val="006E3CC4"/>
    <w:rsid w:val="007028AF"/>
    <w:rsid w:val="00726EE4"/>
    <w:rsid w:val="00731F8A"/>
    <w:rsid w:val="00732C79"/>
    <w:rsid w:val="00741D5F"/>
    <w:rsid w:val="0075080A"/>
    <w:rsid w:val="00750E63"/>
    <w:rsid w:val="00751C80"/>
    <w:rsid w:val="00766386"/>
    <w:rsid w:val="007D20D8"/>
    <w:rsid w:val="007D6168"/>
    <w:rsid w:val="00811555"/>
    <w:rsid w:val="00854B15"/>
    <w:rsid w:val="0089132C"/>
    <w:rsid w:val="008966B2"/>
    <w:rsid w:val="008A27D8"/>
    <w:rsid w:val="008A4751"/>
    <w:rsid w:val="008B0091"/>
    <w:rsid w:val="008D6B38"/>
    <w:rsid w:val="008E2BE5"/>
    <w:rsid w:val="008E48A1"/>
    <w:rsid w:val="008F1325"/>
    <w:rsid w:val="00986CF6"/>
    <w:rsid w:val="00990B35"/>
    <w:rsid w:val="009A591E"/>
    <w:rsid w:val="009B5E46"/>
    <w:rsid w:val="009C7331"/>
    <w:rsid w:val="009E4DEA"/>
    <w:rsid w:val="00A35AC5"/>
    <w:rsid w:val="00A47055"/>
    <w:rsid w:val="00A533E6"/>
    <w:rsid w:val="00A94381"/>
    <w:rsid w:val="00AE754F"/>
    <w:rsid w:val="00AF193B"/>
    <w:rsid w:val="00B24C49"/>
    <w:rsid w:val="00B8743E"/>
    <w:rsid w:val="00B903EB"/>
    <w:rsid w:val="00BC3440"/>
    <w:rsid w:val="00BE2389"/>
    <w:rsid w:val="00C11B9E"/>
    <w:rsid w:val="00C61747"/>
    <w:rsid w:val="00C71E84"/>
    <w:rsid w:val="00C72DAE"/>
    <w:rsid w:val="00C97BD2"/>
    <w:rsid w:val="00CC2503"/>
    <w:rsid w:val="00CC7A32"/>
    <w:rsid w:val="00D2777B"/>
    <w:rsid w:val="00D36CE6"/>
    <w:rsid w:val="00D52BCF"/>
    <w:rsid w:val="00D538A0"/>
    <w:rsid w:val="00D620F2"/>
    <w:rsid w:val="00DA6816"/>
    <w:rsid w:val="00DD1F8E"/>
    <w:rsid w:val="00E419C7"/>
    <w:rsid w:val="00E75024"/>
    <w:rsid w:val="00E91313"/>
    <w:rsid w:val="00E92883"/>
    <w:rsid w:val="00EB354F"/>
    <w:rsid w:val="00ED0EA1"/>
    <w:rsid w:val="00EE260F"/>
    <w:rsid w:val="00F550E9"/>
    <w:rsid w:val="00FF1F1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v:fill color="white" on="f"/>
      <v:stroke weight="1.5pt"/>
    </o:shapedefaults>
    <o:shapelayout v:ext="edit">
      <o:idmap v:ext="edit" data="1"/>
    </o:shapelayout>
  </w:shapeDefaults>
  <w:decimalSymbol w:val="."/>
  <w:listSeparator w:val=","/>
  <w14:docId w14:val="3F5B8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0"/>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DAE"/>
    <w:rPr>
      <w:sz w:val="24"/>
      <w:szCs w:val="24"/>
      <w:lang w:val="en-CA" w:eastAsia="en-US"/>
    </w:rPr>
  </w:style>
  <w:style w:type="paragraph" w:styleId="1">
    <w:name w:val="heading 1"/>
    <w:basedOn w:val="a"/>
    <w:next w:val="a"/>
    <w:link w:val="1Char"/>
    <w:uiPriority w:val="9"/>
    <w:qFormat/>
    <w:rsid w:val="00C72DAE"/>
    <w:pPr>
      <w:keepNext/>
      <w:outlineLvl w:val="0"/>
    </w:pPr>
    <w:rPr>
      <w:i/>
      <w:iCs/>
    </w:rPr>
  </w:style>
  <w:style w:type="paragraph" w:styleId="2">
    <w:name w:val="heading 2"/>
    <w:basedOn w:val="a"/>
    <w:next w:val="a"/>
    <w:link w:val="2Char"/>
    <w:uiPriority w:val="9"/>
    <w:qFormat/>
    <w:rsid w:val="00C72DAE"/>
    <w:pPr>
      <w:keepNext/>
      <w:outlineLvl w:val="1"/>
    </w:pPr>
    <w:rPr>
      <w:b/>
      <w:bCs/>
      <w:lang w:val="en-US"/>
    </w:rPr>
  </w:style>
  <w:style w:type="paragraph" w:styleId="3">
    <w:name w:val="heading 3"/>
    <w:basedOn w:val="a"/>
    <w:next w:val="a"/>
    <w:link w:val="3Char"/>
    <w:uiPriority w:val="9"/>
    <w:qFormat/>
    <w:rsid w:val="00C72DAE"/>
    <w:pPr>
      <w:keepNext/>
      <w:outlineLvl w:val="2"/>
    </w:pPr>
    <w:rPr>
      <w:u w:val="single"/>
      <w:lang w:val="en-US"/>
    </w:rPr>
  </w:style>
  <w:style w:type="paragraph" w:styleId="4">
    <w:name w:val="heading 4"/>
    <w:basedOn w:val="a"/>
    <w:next w:val="a"/>
    <w:link w:val="4Char"/>
    <w:qFormat/>
    <w:rsid w:val="00C72DAE"/>
    <w:pPr>
      <w:keepNext/>
      <w:jc w:val="center"/>
      <w:outlineLvl w:val="3"/>
    </w:pPr>
    <w:rPr>
      <w:b/>
      <w:bCs/>
    </w:rPr>
  </w:style>
  <w:style w:type="paragraph" w:styleId="5">
    <w:name w:val="heading 5"/>
    <w:basedOn w:val="a"/>
    <w:next w:val="a"/>
    <w:link w:val="5Char"/>
    <w:qFormat/>
    <w:rsid w:val="00C72DAE"/>
    <w:pPr>
      <w:keepNext/>
      <w:autoSpaceDE w:val="0"/>
      <w:autoSpaceDN w:val="0"/>
      <w:adjustRightInd w:val="0"/>
      <w:jc w:val="center"/>
      <w:outlineLvl w:val="4"/>
    </w:pPr>
    <w:rPr>
      <w:i/>
      <w:iCs/>
      <w:color w:val="000000"/>
      <w:szCs w:val="18"/>
      <w:lang w:val="en-US"/>
    </w:rPr>
  </w:style>
  <w:style w:type="paragraph" w:styleId="6">
    <w:name w:val="heading 6"/>
    <w:basedOn w:val="a"/>
    <w:next w:val="a"/>
    <w:link w:val="6Char"/>
    <w:qFormat/>
    <w:rsid w:val="00C72DAE"/>
    <w:pPr>
      <w:keepNext/>
      <w:tabs>
        <w:tab w:val="center" w:pos="5126"/>
      </w:tabs>
      <w:autoSpaceDE w:val="0"/>
      <w:autoSpaceDN w:val="0"/>
      <w:adjustRightInd w:val="0"/>
      <w:outlineLvl w:val="5"/>
    </w:pPr>
    <w:rPr>
      <w:rFonts w:ascii="Arial" w:hAnsi="Arial" w:cs="Arial"/>
      <w:b/>
      <w:bCs/>
      <w:color w:val="000000"/>
      <w:sz w:val="18"/>
      <w:szCs w:val="18"/>
      <w:lang w:val="en-US"/>
    </w:rPr>
  </w:style>
  <w:style w:type="paragraph" w:styleId="7">
    <w:name w:val="heading 7"/>
    <w:basedOn w:val="a"/>
    <w:next w:val="a"/>
    <w:link w:val="7Char"/>
    <w:qFormat/>
    <w:rsid w:val="00C72DAE"/>
    <w:pPr>
      <w:keepNext/>
      <w:outlineLvl w:val="6"/>
    </w:pPr>
    <w:rPr>
      <w:szCs w:val="20"/>
      <w:u w:val="single"/>
      <w:lang w:val="en-US"/>
    </w:rPr>
  </w:style>
  <w:style w:type="paragraph" w:styleId="8">
    <w:name w:val="heading 8"/>
    <w:basedOn w:val="a"/>
    <w:next w:val="a"/>
    <w:link w:val="8Char"/>
    <w:qFormat/>
    <w:rsid w:val="00C72DAE"/>
    <w:pPr>
      <w:keepNext/>
      <w:tabs>
        <w:tab w:val="center" w:pos="5284"/>
      </w:tabs>
      <w:autoSpaceDE w:val="0"/>
      <w:autoSpaceDN w:val="0"/>
      <w:adjustRightInd w:val="0"/>
      <w:outlineLvl w:val="7"/>
    </w:pPr>
    <w:rPr>
      <w:b/>
      <w:bCs/>
      <w:color w:val="000000"/>
      <w:szCs w:val="18"/>
      <w:lang w:val="en-US"/>
    </w:rPr>
  </w:style>
  <w:style w:type="paragraph" w:styleId="9">
    <w:name w:val="heading 9"/>
    <w:basedOn w:val="a"/>
    <w:next w:val="a"/>
    <w:link w:val="9Char"/>
    <w:qFormat/>
    <w:rsid w:val="00C72DAE"/>
    <w:pPr>
      <w:keepNext/>
      <w:outlineLvl w:val="8"/>
    </w:pPr>
    <w:rPr>
      <w:b/>
      <w:bCs/>
      <w:color w:val="99999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C72DAE"/>
    <w:rPr>
      <w:color w:val="0000FF"/>
      <w:u w:val="single"/>
    </w:rPr>
  </w:style>
  <w:style w:type="character" w:styleId="a4">
    <w:name w:val="annotation reference"/>
    <w:uiPriority w:val="99"/>
    <w:semiHidden/>
    <w:rsid w:val="00C72DAE"/>
    <w:rPr>
      <w:sz w:val="16"/>
      <w:szCs w:val="16"/>
    </w:rPr>
  </w:style>
  <w:style w:type="paragraph" w:styleId="a5">
    <w:name w:val="annotation text"/>
    <w:basedOn w:val="a"/>
    <w:link w:val="Char1"/>
    <w:uiPriority w:val="99"/>
    <w:rsid w:val="00C72DAE"/>
    <w:rPr>
      <w:sz w:val="20"/>
      <w:szCs w:val="20"/>
    </w:rPr>
  </w:style>
  <w:style w:type="paragraph" w:styleId="a6">
    <w:name w:val="Body Text Indent"/>
    <w:basedOn w:val="a"/>
    <w:link w:val="Char"/>
    <w:semiHidden/>
    <w:rsid w:val="00C72DAE"/>
    <w:pPr>
      <w:ind w:firstLine="720"/>
    </w:pPr>
    <w:rPr>
      <w:szCs w:val="20"/>
      <w:lang w:val="en-US"/>
    </w:rPr>
  </w:style>
  <w:style w:type="paragraph" w:styleId="a7">
    <w:name w:val="Normal (Web)"/>
    <w:basedOn w:val="a"/>
    <w:semiHidden/>
    <w:rsid w:val="00C72DAE"/>
    <w:pPr>
      <w:spacing w:before="100" w:beforeAutospacing="1" w:after="100" w:afterAutospacing="1"/>
    </w:pPr>
  </w:style>
  <w:style w:type="paragraph" w:styleId="a8">
    <w:name w:val="Body Text"/>
    <w:basedOn w:val="a"/>
    <w:link w:val="Char0"/>
    <w:semiHidden/>
    <w:rsid w:val="00C72DAE"/>
    <w:pPr>
      <w:autoSpaceDE w:val="0"/>
      <w:autoSpaceDN w:val="0"/>
      <w:adjustRightInd w:val="0"/>
    </w:pPr>
    <w:rPr>
      <w:color w:val="000000"/>
      <w:szCs w:val="18"/>
      <w:lang w:val="en-US"/>
    </w:rPr>
  </w:style>
  <w:style w:type="character" w:styleId="a9">
    <w:name w:val="FollowedHyperlink"/>
    <w:semiHidden/>
    <w:rsid w:val="00C72DAE"/>
    <w:rPr>
      <w:color w:val="800080"/>
      <w:u w:val="single"/>
    </w:rPr>
  </w:style>
  <w:style w:type="character" w:styleId="aa">
    <w:name w:val="Strong"/>
    <w:qFormat/>
    <w:rsid w:val="00C72DAE"/>
    <w:rPr>
      <w:b/>
      <w:bCs/>
    </w:rPr>
  </w:style>
  <w:style w:type="paragraph" w:styleId="ab">
    <w:name w:val="footer"/>
    <w:basedOn w:val="a"/>
    <w:link w:val="Char2"/>
    <w:uiPriority w:val="99"/>
    <w:rsid w:val="00C72DAE"/>
    <w:pPr>
      <w:tabs>
        <w:tab w:val="center" w:pos="4320"/>
        <w:tab w:val="right" w:pos="8640"/>
      </w:tabs>
    </w:pPr>
  </w:style>
  <w:style w:type="character" w:styleId="ac">
    <w:name w:val="page number"/>
    <w:basedOn w:val="a0"/>
    <w:semiHidden/>
    <w:rsid w:val="00C72DAE"/>
  </w:style>
  <w:style w:type="character" w:styleId="ad">
    <w:name w:val="line number"/>
    <w:semiHidden/>
    <w:rsid w:val="00C72DAE"/>
    <w:rPr>
      <w:color w:val="999999"/>
      <w:sz w:val="20"/>
    </w:rPr>
  </w:style>
  <w:style w:type="paragraph" w:styleId="ae">
    <w:name w:val="footnote text"/>
    <w:basedOn w:val="a"/>
    <w:link w:val="Char3"/>
    <w:semiHidden/>
    <w:rsid w:val="00C72DAE"/>
    <w:rPr>
      <w:sz w:val="20"/>
      <w:szCs w:val="20"/>
    </w:rPr>
  </w:style>
  <w:style w:type="character" w:styleId="af">
    <w:name w:val="footnote reference"/>
    <w:semiHidden/>
    <w:rsid w:val="00C72DAE"/>
    <w:rPr>
      <w:vertAlign w:val="superscript"/>
    </w:rPr>
  </w:style>
  <w:style w:type="paragraph" w:styleId="20">
    <w:name w:val="Body Text 2"/>
    <w:basedOn w:val="a"/>
    <w:link w:val="2Char0"/>
    <w:semiHidden/>
    <w:rsid w:val="00C72DAE"/>
    <w:pPr>
      <w:jc w:val="center"/>
    </w:pPr>
    <w:rPr>
      <w:rFonts w:ascii="Arial" w:hAnsi="Arial" w:cs="Arial"/>
      <w:color w:val="999999"/>
      <w:sz w:val="20"/>
    </w:rPr>
  </w:style>
  <w:style w:type="paragraph" w:styleId="30">
    <w:name w:val="Body Text 3"/>
    <w:basedOn w:val="a"/>
    <w:link w:val="3Char0"/>
    <w:semiHidden/>
    <w:rsid w:val="00C72DAE"/>
    <w:pPr>
      <w:jc w:val="center"/>
    </w:pPr>
  </w:style>
  <w:style w:type="paragraph" w:styleId="af0">
    <w:name w:val="header"/>
    <w:basedOn w:val="a"/>
    <w:link w:val="Char4"/>
    <w:uiPriority w:val="99"/>
    <w:rsid w:val="00C72DAE"/>
    <w:pPr>
      <w:tabs>
        <w:tab w:val="center" w:pos="4320"/>
        <w:tab w:val="right" w:pos="8640"/>
      </w:tabs>
    </w:pPr>
  </w:style>
  <w:style w:type="paragraph" w:styleId="60">
    <w:name w:val="toc 6"/>
    <w:basedOn w:val="a"/>
    <w:next w:val="a"/>
    <w:autoRedefine/>
    <w:semiHidden/>
    <w:rsid w:val="00C72DAE"/>
    <w:pPr>
      <w:widowControl w:val="0"/>
      <w:ind w:right="113"/>
    </w:pPr>
    <w:rPr>
      <w:lang w:val="en-US"/>
    </w:rPr>
  </w:style>
  <w:style w:type="character" w:customStyle="1" w:styleId="fieldlabel1">
    <w:name w:val="fieldlabel1"/>
    <w:rsid w:val="00C72DAE"/>
    <w:rPr>
      <w:rFonts w:ascii="Verdana" w:hAnsi="Verdana" w:hint="default"/>
      <w:b/>
      <w:bCs/>
    </w:rPr>
  </w:style>
  <w:style w:type="character" w:styleId="af1">
    <w:name w:val="Placeholder Text"/>
    <w:basedOn w:val="a0"/>
    <w:uiPriority w:val="99"/>
    <w:semiHidden/>
    <w:rsid w:val="00BE2389"/>
    <w:rPr>
      <w:color w:val="808080"/>
    </w:rPr>
  </w:style>
  <w:style w:type="paragraph" w:styleId="af2">
    <w:name w:val="Balloon Text"/>
    <w:basedOn w:val="a"/>
    <w:link w:val="Char5"/>
    <w:uiPriority w:val="99"/>
    <w:semiHidden/>
    <w:unhideWhenUsed/>
    <w:rsid w:val="00BE2389"/>
    <w:rPr>
      <w:rFonts w:ascii="Tahoma" w:hAnsi="Tahoma" w:cs="Tahoma"/>
      <w:sz w:val="16"/>
      <w:szCs w:val="16"/>
    </w:rPr>
  </w:style>
  <w:style w:type="character" w:customStyle="1" w:styleId="Char5">
    <w:name w:val="批注框文本 Char"/>
    <w:basedOn w:val="a0"/>
    <w:link w:val="af2"/>
    <w:uiPriority w:val="99"/>
    <w:semiHidden/>
    <w:rsid w:val="00BE2389"/>
    <w:rPr>
      <w:rFonts w:ascii="Tahoma" w:hAnsi="Tahoma" w:cs="Tahoma"/>
      <w:sz w:val="16"/>
      <w:szCs w:val="16"/>
      <w:lang w:val="en-CA" w:eastAsia="en-US"/>
    </w:rPr>
  </w:style>
  <w:style w:type="paragraph" w:styleId="af3">
    <w:name w:val="List Paragraph"/>
    <w:basedOn w:val="a"/>
    <w:link w:val="Char6"/>
    <w:uiPriority w:val="34"/>
    <w:qFormat/>
    <w:rsid w:val="00986CF6"/>
    <w:pPr>
      <w:ind w:left="720"/>
      <w:contextualSpacing/>
    </w:pPr>
  </w:style>
  <w:style w:type="character" w:customStyle="1" w:styleId="1Char">
    <w:name w:val="标题 1 Char"/>
    <w:basedOn w:val="a0"/>
    <w:link w:val="1"/>
    <w:uiPriority w:val="9"/>
    <w:rsid w:val="003E0DF5"/>
    <w:rPr>
      <w:i/>
      <w:iCs/>
      <w:sz w:val="24"/>
      <w:szCs w:val="24"/>
      <w:lang w:val="en-CA" w:eastAsia="en-US"/>
    </w:rPr>
  </w:style>
  <w:style w:type="character" w:customStyle="1" w:styleId="2Char">
    <w:name w:val="标题 2 Char"/>
    <w:basedOn w:val="a0"/>
    <w:link w:val="2"/>
    <w:uiPriority w:val="9"/>
    <w:rsid w:val="003E0DF5"/>
    <w:rPr>
      <w:b/>
      <w:bCs/>
      <w:sz w:val="24"/>
      <w:szCs w:val="24"/>
      <w:lang w:val="en-US" w:eastAsia="en-US"/>
    </w:rPr>
  </w:style>
  <w:style w:type="character" w:customStyle="1" w:styleId="3Char">
    <w:name w:val="标题 3 Char"/>
    <w:basedOn w:val="a0"/>
    <w:link w:val="3"/>
    <w:uiPriority w:val="9"/>
    <w:rsid w:val="003E0DF5"/>
    <w:rPr>
      <w:sz w:val="24"/>
      <w:szCs w:val="24"/>
      <w:u w:val="single"/>
      <w:lang w:val="en-US" w:eastAsia="en-US"/>
    </w:rPr>
  </w:style>
  <w:style w:type="character" w:customStyle="1" w:styleId="Char7">
    <w:name w:val="批注文字 Char"/>
    <w:basedOn w:val="a0"/>
    <w:uiPriority w:val="99"/>
    <w:rsid w:val="003E0DF5"/>
    <w:rPr>
      <w:lang w:val="en-CA" w:eastAsia="en-US"/>
    </w:rPr>
  </w:style>
  <w:style w:type="character" w:customStyle="1" w:styleId="Char2">
    <w:name w:val="页脚 Char"/>
    <w:basedOn w:val="a0"/>
    <w:link w:val="ab"/>
    <w:uiPriority w:val="99"/>
    <w:rsid w:val="003E0DF5"/>
    <w:rPr>
      <w:sz w:val="24"/>
      <w:szCs w:val="24"/>
      <w:lang w:val="en-CA" w:eastAsia="en-US"/>
    </w:rPr>
  </w:style>
  <w:style w:type="character" w:customStyle="1" w:styleId="Char4">
    <w:name w:val="页眉 Char"/>
    <w:basedOn w:val="a0"/>
    <w:link w:val="af0"/>
    <w:uiPriority w:val="99"/>
    <w:rsid w:val="003E0DF5"/>
    <w:rPr>
      <w:sz w:val="24"/>
      <w:szCs w:val="24"/>
      <w:lang w:val="en-CA" w:eastAsia="en-US"/>
    </w:rPr>
  </w:style>
  <w:style w:type="character" w:customStyle="1" w:styleId="Char6">
    <w:name w:val="列出段落 Char"/>
    <w:link w:val="af3"/>
    <w:uiPriority w:val="34"/>
    <w:locked/>
    <w:rsid w:val="003E0DF5"/>
    <w:rPr>
      <w:sz w:val="24"/>
      <w:szCs w:val="24"/>
      <w:lang w:val="en-CA" w:eastAsia="en-US"/>
    </w:rPr>
  </w:style>
  <w:style w:type="table" w:styleId="af4">
    <w:name w:val="Table Grid"/>
    <w:basedOn w:val="a1"/>
    <w:uiPriority w:val="59"/>
    <w:rsid w:val="003E0DF5"/>
    <w:rPr>
      <w:rFonts w:ascii="Calibri" w:hAnsi="Calibri" w:cs="Arial"/>
      <w:kern w:val="2"/>
      <w:sz w:val="21"/>
      <w:szCs w:val="22"/>
      <w:lang w:val="en-US"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Char"/>
    <w:rsid w:val="003E0DF5"/>
    <w:pPr>
      <w:jc w:val="center"/>
    </w:pPr>
    <w:rPr>
      <w:noProof/>
      <w:sz w:val="20"/>
      <w:lang w:val="en-US"/>
    </w:rPr>
  </w:style>
  <w:style w:type="character" w:customStyle="1" w:styleId="EndNoteBibliographyTitleChar">
    <w:name w:val="EndNote Bibliography Title Char"/>
    <w:basedOn w:val="a0"/>
    <w:link w:val="EndNoteBibliographyTitle"/>
    <w:rsid w:val="003E0DF5"/>
    <w:rPr>
      <w:noProof/>
      <w:szCs w:val="24"/>
      <w:lang w:val="en-US" w:eastAsia="en-US"/>
    </w:rPr>
  </w:style>
  <w:style w:type="paragraph" w:customStyle="1" w:styleId="EndNoteBibliography">
    <w:name w:val="EndNote Bibliography"/>
    <w:basedOn w:val="a"/>
    <w:link w:val="EndNoteBibliographyChar"/>
    <w:rsid w:val="003E0DF5"/>
    <w:pPr>
      <w:spacing w:line="360" w:lineRule="auto"/>
    </w:pPr>
    <w:rPr>
      <w:noProof/>
      <w:sz w:val="20"/>
      <w:lang w:val="en-US"/>
    </w:rPr>
  </w:style>
  <w:style w:type="character" w:customStyle="1" w:styleId="EndNoteBibliographyChar">
    <w:name w:val="EndNote Bibliography Char"/>
    <w:basedOn w:val="a0"/>
    <w:link w:val="EndNoteBibliography"/>
    <w:rsid w:val="003E0DF5"/>
    <w:rPr>
      <w:noProof/>
      <w:szCs w:val="24"/>
      <w:lang w:val="en-US" w:eastAsia="en-US"/>
    </w:rPr>
  </w:style>
  <w:style w:type="paragraph" w:styleId="af5">
    <w:name w:val="annotation subject"/>
    <w:basedOn w:val="a5"/>
    <w:next w:val="a5"/>
    <w:link w:val="Char8"/>
    <w:uiPriority w:val="99"/>
    <w:semiHidden/>
    <w:unhideWhenUsed/>
    <w:rsid w:val="003E0DF5"/>
    <w:rPr>
      <w:b/>
      <w:bCs/>
      <w:sz w:val="24"/>
      <w:szCs w:val="24"/>
    </w:rPr>
  </w:style>
  <w:style w:type="character" w:customStyle="1" w:styleId="Char1">
    <w:name w:val="批注文字 Char1"/>
    <w:basedOn w:val="a0"/>
    <w:link w:val="a5"/>
    <w:uiPriority w:val="99"/>
    <w:rsid w:val="003E0DF5"/>
    <w:rPr>
      <w:lang w:val="en-CA" w:eastAsia="en-US"/>
    </w:rPr>
  </w:style>
  <w:style w:type="character" w:customStyle="1" w:styleId="Char8">
    <w:name w:val="批注主题 Char"/>
    <w:basedOn w:val="Char1"/>
    <w:link w:val="af5"/>
    <w:uiPriority w:val="99"/>
    <w:semiHidden/>
    <w:rsid w:val="003E0DF5"/>
    <w:rPr>
      <w:b/>
      <w:bCs/>
      <w:sz w:val="24"/>
      <w:szCs w:val="24"/>
      <w:lang w:val="en-CA" w:eastAsia="en-US"/>
    </w:rPr>
  </w:style>
  <w:style w:type="character" w:styleId="af6">
    <w:name w:val="Emphasis"/>
    <w:basedOn w:val="a0"/>
    <w:uiPriority w:val="20"/>
    <w:qFormat/>
    <w:rsid w:val="003E0DF5"/>
    <w:rPr>
      <w:i/>
      <w:iCs/>
    </w:rPr>
  </w:style>
  <w:style w:type="character" w:customStyle="1" w:styleId="4Char">
    <w:name w:val="标题 4 Char"/>
    <w:basedOn w:val="a0"/>
    <w:link w:val="4"/>
    <w:rsid w:val="0075080A"/>
    <w:rPr>
      <w:b/>
      <w:bCs/>
      <w:sz w:val="24"/>
      <w:szCs w:val="24"/>
      <w:lang w:val="en-CA" w:eastAsia="en-US"/>
    </w:rPr>
  </w:style>
  <w:style w:type="character" w:customStyle="1" w:styleId="5Char">
    <w:name w:val="标题 5 Char"/>
    <w:basedOn w:val="a0"/>
    <w:link w:val="5"/>
    <w:rsid w:val="0075080A"/>
    <w:rPr>
      <w:i/>
      <w:iCs/>
      <w:color w:val="000000"/>
      <w:sz w:val="24"/>
      <w:szCs w:val="18"/>
      <w:lang w:val="en-US" w:eastAsia="en-US"/>
    </w:rPr>
  </w:style>
  <w:style w:type="character" w:customStyle="1" w:styleId="6Char">
    <w:name w:val="标题 6 Char"/>
    <w:basedOn w:val="a0"/>
    <w:link w:val="6"/>
    <w:rsid w:val="0075080A"/>
    <w:rPr>
      <w:rFonts w:ascii="Arial" w:hAnsi="Arial" w:cs="Arial"/>
      <w:b/>
      <w:bCs/>
      <w:color w:val="000000"/>
      <w:sz w:val="18"/>
      <w:szCs w:val="18"/>
      <w:lang w:val="en-US" w:eastAsia="en-US"/>
    </w:rPr>
  </w:style>
  <w:style w:type="character" w:customStyle="1" w:styleId="7Char">
    <w:name w:val="标题 7 Char"/>
    <w:basedOn w:val="a0"/>
    <w:link w:val="7"/>
    <w:rsid w:val="0075080A"/>
    <w:rPr>
      <w:sz w:val="24"/>
      <w:u w:val="single"/>
      <w:lang w:val="en-US" w:eastAsia="en-US"/>
    </w:rPr>
  </w:style>
  <w:style w:type="character" w:customStyle="1" w:styleId="8Char">
    <w:name w:val="标题 8 Char"/>
    <w:basedOn w:val="a0"/>
    <w:link w:val="8"/>
    <w:rsid w:val="0075080A"/>
    <w:rPr>
      <w:b/>
      <w:bCs/>
      <w:color w:val="000000"/>
      <w:sz w:val="24"/>
      <w:szCs w:val="18"/>
      <w:lang w:val="en-US" w:eastAsia="en-US"/>
    </w:rPr>
  </w:style>
  <w:style w:type="character" w:customStyle="1" w:styleId="9Char">
    <w:name w:val="标题 9 Char"/>
    <w:basedOn w:val="a0"/>
    <w:link w:val="9"/>
    <w:rsid w:val="0075080A"/>
    <w:rPr>
      <w:b/>
      <w:bCs/>
      <w:color w:val="999999"/>
      <w:sz w:val="24"/>
      <w:szCs w:val="24"/>
      <w:lang w:val="en-CA" w:eastAsia="en-US"/>
    </w:rPr>
  </w:style>
  <w:style w:type="character" w:customStyle="1" w:styleId="Char">
    <w:name w:val="正文文本缩进 Char"/>
    <w:basedOn w:val="a0"/>
    <w:link w:val="a6"/>
    <w:semiHidden/>
    <w:rsid w:val="0075080A"/>
    <w:rPr>
      <w:sz w:val="24"/>
      <w:lang w:val="en-US" w:eastAsia="en-US"/>
    </w:rPr>
  </w:style>
  <w:style w:type="character" w:customStyle="1" w:styleId="Char0">
    <w:name w:val="正文文本 Char"/>
    <w:basedOn w:val="a0"/>
    <w:link w:val="a8"/>
    <w:semiHidden/>
    <w:rsid w:val="0075080A"/>
    <w:rPr>
      <w:color w:val="000000"/>
      <w:sz w:val="24"/>
      <w:szCs w:val="18"/>
      <w:lang w:val="en-US" w:eastAsia="en-US"/>
    </w:rPr>
  </w:style>
  <w:style w:type="character" w:customStyle="1" w:styleId="Char3">
    <w:name w:val="脚注文本 Char"/>
    <w:basedOn w:val="a0"/>
    <w:link w:val="ae"/>
    <w:semiHidden/>
    <w:rsid w:val="0075080A"/>
    <w:rPr>
      <w:lang w:val="en-CA" w:eastAsia="en-US"/>
    </w:rPr>
  </w:style>
  <w:style w:type="character" w:customStyle="1" w:styleId="2Char0">
    <w:name w:val="正文文本 2 Char"/>
    <w:basedOn w:val="a0"/>
    <w:link w:val="20"/>
    <w:semiHidden/>
    <w:rsid w:val="0075080A"/>
    <w:rPr>
      <w:rFonts w:ascii="Arial" w:hAnsi="Arial" w:cs="Arial"/>
      <w:color w:val="999999"/>
      <w:szCs w:val="24"/>
      <w:lang w:val="en-CA" w:eastAsia="en-US"/>
    </w:rPr>
  </w:style>
  <w:style w:type="character" w:customStyle="1" w:styleId="3Char0">
    <w:name w:val="正文文本 3 Char"/>
    <w:basedOn w:val="a0"/>
    <w:link w:val="30"/>
    <w:semiHidden/>
    <w:rsid w:val="0075080A"/>
    <w:rPr>
      <w:sz w:val="24"/>
      <w:szCs w:val="24"/>
      <w:lang w:val="en-CA"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0"/>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DAE"/>
    <w:rPr>
      <w:sz w:val="24"/>
      <w:szCs w:val="24"/>
      <w:lang w:val="en-CA" w:eastAsia="en-US"/>
    </w:rPr>
  </w:style>
  <w:style w:type="paragraph" w:styleId="1">
    <w:name w:val="heading 1"/>
    <w:basedOn w:val="a"/>
    <w:next w:val="a"/>
    <w:link w:val="1Char"/>
    <w:uiPriority w:val="9"/>
    <w:qFormat/>
    <w:rsid w:val="00C72DAE"/>
    <w:pPr>
      <w:keepNext/>
      <w:outlineLvl w:val="0"/>
    </w:pPr>
    <w:rPr>
      <w:i/>
      <w:iCs/>
    </w:rPr>
  </w:style>
  <w:style w:type="paragraph" w:styleId="2">
    <w:name w:val="heading 2"/>
    <w:basedOn w:val="a"/>
    <w:next w:val="a"/>
    <w:link w:val="2Char"/>
    <w:uiPriority w:val="9"/>
    <w:qFormat/>
    <w:rsid w:val="00C72DAE"/>
    <w:pPr>
      <w:keepNext/>
      <w:outlineLvl w:val="1"/>
    </w:pPr>
    <w:rPr>
      <w:b/>
      <w:bCs/>
      <w:lang w:val="en-US"/>
    </w:rPr>
  </w:style>
  <w:style w:type="paragraph" w:styleId="3">
    <w:name w:val="heading 3"/>
    <w:basedOn w:val="a"/>
    <w:next w:val="a"/>
    <w:link w:val="3Char"/>
    <w:uiPriority w:val="9"/>
    <w:qFormat/>
    <w:rsid w:val="00C72DAE"/>
    <w:pPr>
      <w:keepNext/>
      <w:outlineLvl w:val="2"/>
    </w:pPr>
    <w:rPr>
      <w:u w:val="single"/>
      <w:lang w:val="en-US"/>
    </w:rPr>
  </w:style>
  <w:style w:type="paragraph" w:styleId="4">
    <w:name w:val="heading 4"/>
    <w:basedOn w:val="a"/>
    <w:next w:val="a"/>
    <w:link w:val="4Char"/>
    <w:qFormat/>
    <w:rsid w:val="00C72DAE"/>
    <w:pPr>
      <w:keepNext/>
      <w:jc w:val="center"/>
      <w:outlineLvl w:val="3"/>
    </w:pPr>
    <w:rPr>
      <w:b/>
      <w:bCs/>
    </w:rPr>
  </w:style>
  <w:style w:type="paragraph" w:styleId="5">
    <w:name w:val="heading 5"/>
    <w:basedOn w:val="a"/>
    <w:next w:val="a"/>
    <w:link w:val="5Char"/>
    <w:qFormat/>
    <w:rsid w:val="00C72DAE"/>
    <w:pPr>
      <w:keepNext/>
      <w:autoSpaceDE w:val="0"/>
      <w:autoSpaceDN w:val="0"/>
      <w:adjustRightInd w:val="0"/>
      <w:jc w:val="center"/>
      <w:outlineLvl w:val="4"/>
    </w:pPr>
    <w:rPr>
      <w:i/>
      <w:iCs/>
      <w:color w:val="000000"/>
      <w:szCs w:val="18"/>
      <w:lang w:val="en-US"/>
    </w:rPr>
  </w:style>
  <w:style w:type="paragraph" w:styleId="6">
    <w:name w:val="heading 6"/>
    <w:basedOn w:val="a"/>
    <w:next w:val="a"/>
    <w:link w:val="6Char"/>
    <w:qFormat/>
    <w:rsid w:val="00C72DAE"/>
    <w:pPr>
      <w:keepNext/>
      <w:tabs>
        <w:tab w:val="center" w:pos="5126"/>
      </w:tabs>
      <w:autoSpaceDE w:val="0"/>
      <w:autoSpaceDN w:val="0"/>
      <w:adjustRightInd w:val="0"/>
      <w:outlineLvl w:val="5"/>
    </w:pPr>
    <w:rPr>
      <w:rFonts w:ascii="Arial" w:hAnsi="Arial" w:cs="Arial"/>
      <w:b/>
      <w:bCs/>
      <w:color w:val="000000"/>
      <w:sz w:val="18"/>
      <w:szCs w:val="18"/>
      <w:lang w:val="en-US"/>
    </w:rPr>
  </w:style>
  <w:style w:type="paragraph" w:styleId="7">
    <w:name w:val="heading 7"/>
    <w:basedOn w:val="a"/>
    <w:next w:val="a"/>
    <w:link w:val="7Char"/>
    <w:qFormat/>
    <w:rsid w:val="00C72DAE"/>
    <w:pPr>
      <w:keepNext/>
      <w:outlineLvl w:val="6"/>
    </w:pPr>
    <w:rPr>
      <w:szCs w:val="20"/>
      <w:u w:val="single"/>
      <w:lang w:val="en-US"/>
    </w:rPr>
  </w:style>
  <w:style w:type="paragraph" w:styleId="8">
    <w:name w:val="heading 8"/>
    <w:basedOn w:val="a"/>
    <w:next w:val="a"/>
    <w:link w:val="8Char"/>
    <w:qFormat/>
    <w:rsid w:val="00C72DAE"/>
    <w:pPr>
      <w:keepNext/>
      <w:tabs>
        <w:tab w:val="center" w:pos="5284"/>
      </w:tabs>
      <w:autoSpaceDE w:val="0"/>
      <w:autoSpaceDN w:val="0"/>
      <w:adjustRightInd w:val="0"/>
      <w:outlineLvl w:val="7"/>
    </w:pPr>
    <w:rPr>
      <w:b/>
      <w:bCs/>
      <w:color w:val="000000"/>
      <w:szCs w:val="18"/>
      <w:lang w:val="en-US"/>
    </w:rPr>
  </w:style>
  <w:style w:type="paragraph" w:styleId="9">
    <w:name w:val="heading 9"/>
    <w:basedOn w:val="a"/>
    <w:next w:val="a"/>
    <w:link w:val="9Char"/>
    <w:qFormat/>
    <w:rsid w:val="00C72DAE"/>
    <w:pPr>
      <w:keepNext/>
      <w:outlineLvl w:val="8"/>
    </w:pPr>
    <w:rPr>
      <w:b/>
      <w:bCs/>
      <w:color w:val="99999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C72DAE"/>
    <w:rPr>
      <w:color w:val="0000FF"/>
      <w:u w:val="single"/>
    </w:rPr>
  </w:style>
  <w:style w:type="character" w:styleId="a4">
    <w:name w:val="annotation reference"/>
    <w:uiPriority w:val="99"/>
    <w:semiHidden/>
    <w:rsid w:val="00C72DAE"/>
    <w:rPr>
      <w:sz w:val="16"/>
      <w:szCs w:val="16"/>
    </w:rPr>
  </w:style>
  <w:style w:type="paragraph" w:styleId="a5">
    <w:name w:val="annotation text"/>
    <w:basedOn w:val="a"/>
    <w:link w:val="Char1"/>
    <w:uiPriority w:val="99"/>
    <w:rsid w:val="00C72DAE"/>
    <w:rPr>
      <w:sz w:val="20"/>
      <w:szCs w:val="20"/>
    </w:rPr>
  </w:style>
  <w:style w:type="paragraph" w:styleId="a6">
    <w:name w:val="Body Text Indent"/>
    <w:basedOn w:val="a"/>
    <w:link w:val="Char"/>
    <w:semiHidden/>
    <w:rsid w:val="00C72DAE"/>
    <w:pPr>
      <w:ind w:firstLine="720"/>
    </w:pPr>
    <w:rPr>
      <w:szCs w:val="20"/>
      <w:lang w:val="en-US"/>
    </w:rPr>
  </w:style>
  <w:style w:type="paragraph" w:styleId="a7">
    <w:name w:val="Normal (Web)"/>
    <w:basedOn w:val="a"/>
    <w:semiHidden/>
    <w:rsid w:val="00C72DAE"/>
    <w:pPr>
      <w:spacing w:before="100" w:beforeAutospacing="1" w:after="100" w:afterAutospacing="1"/>
    </w:pPr>
  </w:style>
  <w:style w:type="paragraph" w:styleId="a8">
    <w:name w:val="Body Text"/>
    <w:basedOn w:val="a"/>
    <w:link w:val="Char0"/>
    <w:semiHidden/>
    <w:rsid w:val="00C72DAE"/>
    <w:pPr>
      <w:autoSpaceDE w:val="0"/>
      <w:autoSpaceDN w:val="0"/>
      <w:adjustRightInd w:val="0"/>
    </w:pPr>
    <w:rPr>
      <w:color w:val="000000"/>
      <w:szCs w:val="18"/>
      <w:lang w:val="en-US"/>
    </w:rPr>
  </w:style>
  <w:style w:type="character" w:styleId="a9">
    <w:name w:val="FollowedHyperlink"/>
    <w:semiHidden/>
    <w:rsid w:val="00C72DAE"/>
    <w:rPr>
      <w:color w:val="800080"/>
      <w:u w:val="single"/>
    </w:rPr>
  </w:style>
  <w:style w:type="character" w:styleId="aa">
    <w:name w:val="Strong"/>
    <w:qFormat/>
    <w:rsid w:val="00C72DAE"/>
    <w:rPr>
      <w:b/>
      <w:bCs/>
    </w:rPr>
  </w:style>
  <w:style w:type="paragraph" w:styleId="ab">
    <w:name w:val="footer"/>
    <w:basedOn w:val="a"/>
    <w:link w:val="Char2"/>
    <w:uiPriority w:val="99"/>
    <w:rsid w:val="00C72DAE"/>
    <w:pPr>
      <w:tabs>
        <w:tab w:val="center" w:pos="4320"/>
        <w:tab w:val="right" w:pos="8640"/>
      </w:tabs>
    </w:pPr>
  </w:style>
  <w:style w:type="character" w:styleId="ac">
    <w:name w:val="page number"/>
    <w:basedOn w:val="a0"/>
    <w:semiHidden/>
    <w:rsid w:val="00C72DAE"/>
  </w:style>
  <w:style w:type="character" w:styleId="ad">
    <w:name w:val="line number"/>
    <w:semiHidden/>
    <w:rsid w:val="00C72DAE"/>
    <w:rPr>
      <w:color w:val="999999"/>
      <w:sz w:val="20"/>
    </w:rPr>
  </w:style>
  <w:style w:type="paragraph" w:styleId="ae">
    <w:name w:val="footnote text"/>
    <w:basedOn w:val="a"/>
    <w:link w:val="Char3"/>
    <w:semiHidden/>
    <w:rsid w:val="00C72DAE"/>
    <w:rPr>
      <w:sz w:val="20"/>
      <w:szCs w:val="20"/>
    </w:rPr>
  </w:style>
  <w:style w:type="character" w:styleId="af">
    <w:name w:val="footnote reference"/>
    <w:semiHidden/>
    <w:rsid w:val="00C72DAE"/>
    <w:rPr>
      <w:vertAlign w:val="superscript"/>
    </w:rPr>
  </w:style>
  <w:style w:type="paragraph" w:styleId="20">
    <w:name w:val="Body Text 2"/>
    <w:basedOn w:val="a"/>
    <w:link w:val="2Char0"/>
    <w:semiHidden/>
    <w:rsid w:val="00C72DAE"/>
    <w:pPr>
      <w:jc w:val="center"/>
    </w:pPr>
    <w:rPr>
      <w:rFonts w:ascii="Arial" w:hAnsi="Arial" w:cs="Arial"/>
      <w:color w:val="999999"/>
      <w:sz w:val="20"/>
    </w:rPr>
  </w:style>
  <w:style w:type="paragraph" w:styleId="30">
    <w:name w:val="Body Text 3"/>
    <w:basedOn w:val="a"/>
    <w:link w:val="3Char0"/>
    <w:semiHidden/>
    <w:rsid w:val="00C72DAE"/>
    <w:pPr>
      <w:jc w:val="center"/>
    </w:pPr>
  </w:style>
  <w:style w:type="paragraph" w:styleId="af0">
    <w:name w:val="header"/>
    <w:basedOn w:val="a"/>
    <w:link w:val="Char4"/>
    <w:uiPriority w:val="99"/>
    <w:rsid w:val="00C72DAE"/>
    <w:pPr>
      <w:tabs>
        <w:tab w:val="center" w:pos="4320"/>
        <w:tab w:val="right" w:pos="8640"/>
      </w:tabs>
    </w:pPr>
  </w:style>
  <w:style w:type="paragraph" w:styleId="60">
    <w:name w:val="toc 6"/>
    <w:basedOn w:val="a"/>
    <w:next w:val="a"/>
    <w:autoRedefine/>
    <w:semiHidden/>
    <w:rsid w:val="00C72DAE"/>
    <w:pPr>
      <w:widowControl w:val="0"/>
      <w:ind w:right="113"/>
    </w:pPr>
    <w:rPr>
      <w:lang w:val="en-US"/>
    </w:rPr>
  </w:style>
  <w:style w:type="character" w:customStyle="1" w:styleId="fieldlabel1">
    <w:name w:val="fieldlabel1"/>
    <w:rsid w:val="00C72DAE"/>
    <w:rPr>
      <w:rFonts w:ascii="Verdana" w:hAnsi="Verdana" w:hint="default"/>
      <w:b/>
      <w:bCs/>
    </w:rPr>
  </w:style>
  <w:style w:type="character" w:styleId="af1">
    <w:name w:val="Placeholder Text"/>
    <w:basedOn w:val="a0"/>
    <w:uiPriority w:val="99"/>
    <w:semiHidden/>
    <w:rsid w:val="00BE2389"/>
    <w:rPr>
      <w:color w:val="808080"/>
    </w:rPr>
  </w:style>
  <w:style w:type="paragraph" w:styleId="af2">
    <w:name w:val="Balloon Text"/>
    <w:basedOn w:val="a"/>
    <w:link w:val="Char5"/>
    <w:uiPriority w:val="99"/>
    <w:semiHidden/>
    <w:unhideWhenUsed/>
    <w:rsid w:val="00BE2389"/>
    <w:rPr>
      <w:rFonts w:ascii="Tahoma" w:hAnsi="Tahoma" w:cs="Tahoma"/>
      <w:sz w:val="16"/>
      <w:szCs w:val="16"/>
    </w:rPr>
  </w:style>
  <w:style w:type="character" w:customStyle="1" w:styleId="Char5">
    <w:name w:val="批注框文本 Char"/>
    <w:basedOn w:val="a0"/>
    <w:link w:val="af2"/>
    <w:uiPriority w:val="99"/>
    <w:semiHidden/>
    <w:rsid w:val="00BE2389"/>
    <w:rPr>
      <w:rFonts w:ascii="Tahoma" w:hAnsi="Tahoma" w:cs="Tahoma"/>
      <w:sz w:val="16"/>
      <w:szCs w:val="16"/>
      <w:lang w:val="en-CA" w:eastAsia="en-US"/>
    </w:rPr>
  </w:style>
  <w:style w:type="paragraph" w:styleId="af3">
    <w:name w:val="List Paragraph"/>
    <w:basedOn w:val="a"/>
    <w:link w:val="Char6"/>
    <w:uiPriority w:val="34"/>
    <w:qFormat/>
    <w:rsid w:val="00986CF6"/>
    <w:pPr>
      <w:ind w:left="720"/>
      <w:contextualSpacing/>
    </w:pPr>
  </w:style>
  <w:style w:type="character" w:customStyle="1" w:styleId="1Char">
    <w:name w:val="标题 1 Char"/>
    <w:basedOn w:val="a0"/>
    <w:link w:val="1"/>
    <w:uiPriority w:val="9"/>
    <w:rsid w:val="003E0DF5"/>
    <w:rPr>
      <w:i/>
      <w:iCs/>
      <w:sz w:val="24"/>
      <w:szCs w:val="24"/>
      <w:lang w:val="en-CA" w:eastAsia="en-US"/>
    </w:rPr>
  </w:style>
  <w:style w:type="character" w:customStyle="1" w:styleId="2Char">
    <w:name w:val="标题 2 Char"/>
    <w:basedOn w:val="a0"/>
    <w:link w:val="2"/>
    <w:uiPriority w:val="9"/>
    <w:rsid w:val="003E0DF5"/>
    <w:rPr>
      <w:b/>
      <w:bCs/>
      <w:sz w:val="24"/>
      <w:szCs w:val="24"/>
      <w:lang w:val="en-US" w:eastAsia="en-US"/>
    </w:rPr>
  </w:style>
  <w:style w:type="character" w:customStyle="1" w:styleId="3Char">
    <w:name w:val="标题 3 Char"/>
    <w:basedOn w:val="a0"/>
    <w:link w:val="3"/>
    <w:uiPriority w:val="9"/>
    <w:rsid w:val="003E0DF5"/>
    <w:rPr>
      <w:sz w:val="24"/>
      <w:szCs w:val="24"/>
      <w:u w:val="single"/>
      <w:lang w:val="en-US" w:eastAsia="en-US"/>
    </w:rPr>
  </w:style>
  <w:style w:type="character" w:customStyle="1" w:styleId="Char7">
    <w:name w:val="批注文字 Char"/>
    <w:basedOn w:val="a0"/>
    <w:uiPriority w:val="99"/>
    <w:rsid w:val="003E0DF5"/>
    <w:rPr>
      <w:lang w:val="en-CA" w:eastAsia="en-US"/>
    </w:rPr>
  </w:style>
  <w:style w:type="character" w:customStyle="1" w:styleId="Char2">
    <w:name w:val="页脚 Char"/>
    <w:basedOn w:val="a0"/>
    <w:link w:val="ab"/>
    <w:uiPriority w:val="99"/>
    <w:rsid w:val="003E0DF5"/>
    <w:rPr>
      <w:sz w:val="24"/>
      <w:szCs w:val="24"/>
      <w:lang w:val="en-CA" w:eastAsia="en-US"/>
    </w:rPr>
  </w:style>
  <w:style w:type="character" w:customStyle="1" w:styleId="Char4">
    <w:name w:val="页眉 Char"/>
    <w:basedOn w:val="a0"/>
    <w:link w:val="af0"/>
    <w:uiPriority w:val="99"/>
    <w:rsid w:val="003E0DF5"/>
    <w:rPr>
      <w:sz w:val="24"/>
      <w:szCs w:val="24"/>
      <w:lang w:val="en-CA" w:eastAsia="en-US"/>
    </w:rPr>
  </w:style>
  <w:style w:type="character" w:customStyle="1" w:styleId="Char6">
    <w:name w:val="列出段落 Char"/>
    <w:link w:val="af3"/>
    <w:uiPriority w:val="34"/>
    <w:locked/>
    <w:rsid w:val="003E0DF5"/>
    <w:rPr>
      <w:sz w:val="24"/>
      <w:szCs w:val="24"/>
      <w:lang w:val="en-CA" w:eastAsia="en-US"/>
    </w:rPr>
  </w:style>
  <w:style w:type="table" w:styleId="af4">
    <w:name w:val="Table Grid"/>
    <w:basedOn w:val="a1"/>
    <w:uiPriority w:val="59"/>
    <w:rsid w:val="003E0DF5"/>
    <w:rPr>
      <w:rFonts w:ascii="Calibri" w:hAnsi="Calibri" w:cs="Arial"/>
      <w:kern w:val="2"/>
      <w:sz w:val="21"/>
      <w:szCs w:val="22"/>
      <w:lang w:val="en-US"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Char"/>
    <w:rsid w:val="003E0DF5"/>
    <w:pPr>
      <w:jc w:val="center"/>
    </w:pPr>
    <w:rPr>
      <w:noProof/>
      <w:sz w:val="20"/>
      <w:lang w:val="en-US"/>
    </w:rPr>
  </w:style>
  <w:style w:type="character" w:customStyle="1" w:styleId="EndNoteBibliographyTitleChar">
    <w:name w:val="EndNote Bibliography Title Char"/>
    <w:basedOn w:val="a0"/>
    <w:link w:val="EndNoteBibliographyTitle"/>
    <w:rsid w:val="003E0DF5"/>
    <w:rPr>
      <w:noProof/>
      <w:szCs w:val="24"/>
      <w:lang w:val="en-US" w:eastAsia="en-US"/>
    </w:rPr>
  </w:style>
  <w:style w:type="paragraph" w:customStyle="1" w:styleId="EndNoteBibliography">
    <w:name w:val="EndNote Bibliography"/>
    <w:basedOn w:val="a"/>
    <w:link w:val="EndNoteBibliographyChar"/>
    <w:rsid w:val="003E0DF5"/>
    <w:pPr>
      <w:spacing w:line="360" w:lineRule="auto"/>
    </w:pPr>
    <w:rPr>
      <w:noProof/>
      <w:sz w:val="20"/>
      <w:lang w:val="en-US"/>
    </w:rPr>
  </w:style>
  <w:style w:type="character" w:customStyle="1" w:styleId="EndNoteBibliographyChar">
    <w:name w:val="EndNote Bibliography Char"/>
    <w:basedOn w:val="a0"/>
    <w:link w:val="EndNoteBibliography"/>
    <w:rsid w:val="003E0DF5"/>
    <w:rPr>
      <w:noProof/>
      <w:szCs w:val="24"/>
      <w:lang w:val="en-US" w:eastAsia="en-US"/>
    </w:rPr>
  </w:style>
  <w:style w:type="paragraph" w:styleId="af5">
    <w:name w:val="annotation subject"/>
    <w:basedOn w:val="a5"/>
    <w:next w:val="a5"/>
    <w:link w:val="Char8"/>
    <w:uiPriority w:val="99"/>
    <w:semiHidden/>
    <w:unhideWhenUsed/>
    <w:rsid w:val="003E0DF5"/>
    <w:rPr>
      <w:b/>
      <w:bCs/>
      <w:sz w:val="24"/>
      <w:szCs w:val="24"/>
    </w:rPr>
  </w:style>
  <w:style w:type="character" w:customStyle="1" w:styleId="Char1">
    <w:name w:val="批注文字 Char1"/>
    <w:basedOn w:val="a0"/>
    <w:link w:val="a5"/>
    <w:uiPriority w:val="99"/>
    <w:rsid w:val="003E0DF5"/>
    <w:rPr>
      <w:lang w:val="en-CA" w:eastAsia="en-US"/>
    </w:rPr>
  </w:style>
  <w:style w:type="character" w:customStyle="1" w:styleId="Char8">
    <w:name w:val="批注主题 Char"/>
    <w:basedOn w:val="Char1"/>
    <w:link w:val="af5"/>
    <w:uiPriority w:val="99"/>
    <w:semiHidden/>
    <w:rsid w:val="003E0DF5"/>
    <w:rPr>
      <w:b/>
      <w:bCs/>
      <w:sz w:val="24"/>
      <w:szCs w:val="24"/>
      <w:lang w:val="en-CA" w:eastAsia="en-US"/>
    </w:rPr>
  </w:style>
  <w:style w:type="character" w:styleId="af6">
    <w:name w:val="Emphasis"/>
    <w:basedOn w:val="a0"/>
    <w:uiPriority w:val="20"/>
    <w:qFormat/>
    <w:rsid w:val="003E0DF5"/>
    <w:rPr>
      <w:i/>
      <w:iCs/>
    </w:rPr>
  </w:style>
  <w:style w:type="character" w:customStyle="1" w:styleId="4Char">
    <w:name w:val="标题 4 Char"/>
    <w:basedOn w:val="a0"/>
    <w:link w:val="4"/>
    <w:rsid w:val="0075080A"/>
    <w:rPr>
      <w:b/>
      <w:bCs/>
      <w:sz w:val="24"/>
      <w:szCs w:val="24"/>
      <w:lang w:val="en-CA" w:eastAsia="en-US"/>
    </w:rPr>
  </w:style>
  <w:style w:type="character" w:customStyle="1" w:styleId="5Char">
    <w:name w:val="标题 5 Char"/>
    <w:basedOn w:val="a0"/>
    <w:link w:val="5"/>
    <w:rsid w:val="0075080A"/>
    <w:rPr>
      <w:i/>
      <w:iCs/>
      <w:color w:val="000000"/>
      <w:sz w:val="24"/>
      <w:szCs w:val="18"/>
      <w:lang w:val="en-US" w:eastAsia="en-US"/>
    </w:rPr>
  </w:style>
  <w:style w:type="character" w:customStyle="1" w:styleId="6Char">
    <w:name w:val="标题 6 Char"/>
    <w:basedOn w:val="a0"/>
    <w:link w:val="6"/>
    <w:rsid w:val="0075080A"/>
    <w:rPr>
      <w:rFonts w:ascii="Arial" w:hAnsi="Arial" w:cs="Arial"/>
      <w:b/>
      <w:bCs/>
      <w:color w:val="000000"/>
      <w:sz w:val="18"/>
      <w:szCs w:val="18"/>
      <w:lang w:val="en-US" w:eastAsia="en-US"/>
    </w:rPr>
  </w:style>
  <w:style w:type="character" w:customStyle="1" w:styleId="7Char">
    <w:name w:val="标题 7 Char"/>
    <w:basedOn w:val="a0"/>
    <w:link w:val="7"/>
    <w:rsid w:val="0075080A"/>
    <w:rPr>
      <w:sz w:val="24"/>
      <w:u w:val="single"/>
      <w:lang w:val="en-US" w:eastAsia="en-US"/>
    </w:rPr>
  </w:style>
  <w:style w:type="character" w:customStyle="1" w:styleId="8Char">
    <w:name w:val="标题 8 Char"/>
    <w:basedOn w:val="a0"/>
    <w:link w:val="8"/>
    <w:rsid w:val="0075080A"/>
    <w:rPr>
      <w:b/>
      <w:bCs/>
      <w:color w:val="000000"/>
      <w:sz w:val="24"/>
      <w:szCs w:val="18"/>
      <w:lang w:val="en-US" w:eastAsia="en-US"/>
    </w:rPr>
  </w:style>
  <w:style w:type="character" w:customStyle="1" w:styleId="9Char">
    <w:name w:val="标题 9 Char"/>
    <w:basedOn w:val="a0"/>
    <w:link w:val="9"/>
    <w:rsid w:val="0075080A"/>
    <w:rPr>
      <w:b/>
      <w:bCs/>
      <w:color w:val="999999"/>
      <w:sz w:val="24"/>
      <w:szCs w:val="24"/>
      <w:lang w:val="en-CA" w:eastAsia="en-US"/>
    </w:rPr>
  </w:style>
  <w:style w:type="character" w:customStyle="1" w:styleId="Char">
    <w:name w:val="正文文本缩进 Char"/>
    <w:basedOn w:val="a0"/>
    <w:link w:val="a6"/>
    <w:semiHidden/>
    <w:rsid w:val="0075080A"/>
    <w:rPr>
      <w:sz w:val="24"/>
      <w:lang w:val="en-US" w:eastAsia="en-US"/>
    </w:rPr>
  </w:style>
  <w:style w:type="character" w:customStyle="1" w:styleId="Char0">
    <w:name w:val="正文文本 Char"/>
    <w:basedOn w:val="a0"/>
    <w:link w:val="a8"/>
    <w:semiHidden/>
    <w:rsid w:val="0075080A"/>
    <w:rPr>
      <w:color w:val="000000"/>
      <w:sz w:val="24"/>
      <w:szCs w:val="18"/>
      <w:lang w:val="en-US" w:eastAsia="en-US"/>
    </w:rPr>
  </w:style>
  <w:style w:type="character" w:customStyle="1" w:styleId="Char3">
    <w:name w:val="脚注文本 Char"/>
    <w:basedOn w:val="a0"/>
    <w:link w:val="ae"/>
    <w:semiHidden/>
    <w:rsid w:val="0075080A"/>
    <w:rPr>
      <w:lang w:val="en-CA" w:eastAsia="en-US"/>
    </w:rPr>
  </w:style>
  <w:style w:type="character" w:customStyle="1" w:styleId="2Char0">
    <w:name w:val="正文文本 2 Char"/>
    <w:basedOn w:val="a0"/>
    <w:link w:val="20"/>
    <w:semiHidden/>
    <w:rsid w:val="0075080A"/>
    <w:rPr>
      <w:rFonts w:ascii="Arial" w:hAnsi="Arial" w:cs="Arial"/>
      <w:color w:val="999999"/>
      <w:szCs w:val="24"/>
      <w:lang w:val="en-CA" w:eastAsia="en-US"/>
    </w:rPr>
  </w:style>
  <w:style w:type="character" w:customStyle="1" w:styleId="3Char0">
    <w:name w:val="正文文本 3 Char"/>
    <w:basedOn w:val="a0"/>
    <w:link w:val="30"/>
    <w:semiHidden/>
    <w:rsid w:val="0075080A"/>
    <w:rPr>
      <w:sz w:val="24"/>
      <w:szCs w:val="24"/>
      <w:lang w:val="en-C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f"/><Relationship Id="rId18" Type="http://schemas.openxmlformats.org/officeDocument/2006/relationships/fontTable" Target="fontTable.xml"/><Relationship Id="rId26"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header" Target="header1.xm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image" Target="media/image7.tiff"/><Relationship Id="rId23" Type="http://schemas.microsoft.com/office/2016/09/relationships/commentsIds" Target="commentsIds.xml"/><Relationship Id="rId10" Type="http://schemas.openxmlformats.org/officeDocument/2006/relationships/image" Target="media/image2.tiff"/><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image" Target="media/image6.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nons\Downloads\New_Phytologist_SI_template_20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F2BD6B-0974-4B0F-9463-8ABA3D782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New_Phytologist_SI_template_2014</Template>
  <TotalTime>370</TotalTime>
  <Pages>27</Pages>
  <Words>5498</Words>
  <Characters>31342</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New Phytologist SI template</vt:lpstr>
    </vt:vector>
  </TitlesOfParts>
  <Company>Ohio State University</Company>
  <LinksUpToDate>false</LinksUpToDate>
  <CharactersWithSpaces>36767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Phytologist SI template</dc:title>
  <dc:creator>Lennon, Sarah</dc:creator>
  <cp:lastModifiedBy>高小敏</cp:lastModifiedBy>
  <cp:revision>28</cp:revision>
  <cp:lastPrinted>2006-09-15T11:41:00Z</cp:lastPrinted>
  <dcterms:created xsi:type="dcterms:W3CDTF">2020-11-07T18:21:00Z</dcterms:created>
  <dcterms:modified xsi:type="dcterms:W3CDTF">2020-11-16T07:47:00Z</dcterms:modified>
</cp:coreProperties>
</file>