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5996E9" w14:textId="69A45BAB" w:rsidR="001D4625" w:rsidRPr="001D4625" w:rsidRDefault="001D4625" w:rsidP="0054083F">
      <w:pPr>
        <w:spacing w:line="276" w:lineRule="auto"/>
        <w:rPr>
          <w:rFonts w:ascii="Times New Roman" w:eastAsia="Times New Roman" w:hAnsi="Times New Roman" w:cs="Times New Roman"/>
          <w:b/>
          <w:bCs/>
        </w:rPr>
      </w:pPr>
      <w:r w:rsidRPr="00872930">
        <w:rPr>
          <w:rFonts w:ascii="Times New Roman" w:eastAsia="Times New Roman" w:hAnsi="Times New Roman" w:cs="Times New Roman"/>
          <w:b/>
          <w:bCs/>
          <w:color w:val="000000"/>
        </w:rPr>
        <w:t>SUPPLEMENTAL MATERIAL</w:t>
      </w:r>
    </w:p>
    <w:p w14:paraId="48863F9C" w14:textId="77777777" w:rsidR="001D4625" w:rsidRPr="00A000C9" w:rsidRDefault="001D4625" w:rsidP="0054083F">
      <w:pPr>
        <w:spacing w:line="276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15F612F" w14:textId="77777777" w:rsidR="00A000C9" w:rsidRPr="00A000C9" w:rsidRDefault="00A000C9" w:rsidP="00A000C9">
      <w:pPr>
        <w:spacing w:line="276" w:lineRule="auto"/>
        <w:rPr>
          <w:rFonts w:ascii="Times New Roman" w:hAnsi="Times New Roman" w:cs="Times New Roman"/>
        </w:rPr>
      </w:pPr>
      <w:r w:rsidRPr="00A000C9">
        <w:rPr>
          <w:rFonts w:ascii="Times New Roman" w:hAnsi="Times New Roman" w:cs="Times New Roman"/>
          <w:b/>
          <w:bCs/>
          <w:color w:val="000000"/>
        </w:rPr>
        <w:t xml:space="preserve">Title: </w:t>
      </w:r>
      <w:r w:rsidRPr="00A000C9">
        <w:rPr>
          <w:rFonts w:ascii="Times New Roman" w:hAnsi="Times New Roman" w:cs="Times New Roman"/>
          <w:color w:val="000000"/>
        </w:rPr>
        <w:t>Evergreen abundance drives ground beetle diversity and density in eastern temperate forests</w:t>
      </w:r>
    </w:p>
    <w:p w14:paraId="0320231E" w14:textId="77777777" w:rsidR="00A000C9" w:rsidRPr="00A000C9" w:rsidRDefault="00A000C9" w:rsidP="00A000C9">
      <w:pPr>
        <w:spacing w:line="276" w:lineRule="auto"/>
        <w:rPr>
          <w:rFonts w:ascii="Times New Roman" w:hAnsi="Times New Roman" w:cs="Times New Roman"/>
        </w:rPr>
      </w:pPr>
    </w:p>
    <w:p w14:paraId="02EFDD9D" w14:textId="3AECCD84" w:rsidR="00A000C9" w:rsidRPr="00A000C9" w:rsidRDefault="00A000C9" w:rsidP="00A000C9">
      <w:pPr>
        <w:spacing w:line="276" w:lineRule="auto"/>
        <w:rPr>
          <w:rFonts w:ascii="Times New Roman" w:hAnsi="Times New Roman" w:cs="Times New Roman"/>
        </w:rPr>
      </w:pPr>
      <w:r w:rsidRPr="00A000C9">
        <w:rPr>
          <w:rFonts w:ascii="Times New Roman" w:hAnsi="Times New Roman" w:cs="Times New Roman"/>
          <w:b/>
          <w:bCs/>
          <w:color w:val="000000"/>
        </w:rPr>
        <w:t xml:space="preserve">Authors: </w:t>
      </w:r>
      <w:r w:rsidRPr="00A000C9">
        <w:rPr>
          <w:rFonts w:ascii="Times New Roman" w:hAnsi="Times New Roman" w:cs="Times New Roman"/>
          <w:color w:val="000000"/>
        </w:rPr>
        <w:t>Janey</w:t>
      </w:r>
      <w:r w:rsidR="005C4792">
        <w:rPr>
          <w:rFonts w:ascii="Times New Roman" w:hAnsi="Times New Roman" w:cs="Times New Roman"/>
          <w:color w:val="000000"/>
        </w:rPr>
        <w:t xml:space="preserve"> R.</w:t>
      </w:r>
      <w:r w:rsidRPr="00A000C9">
        <w:rPr>
          <w:rFonts w:ascii="Times New Roman" w:hAnsi="Times New Roman" w:cs="Times New Roman"/>
          <w:color w:val="000000"/>
        </w:rPr>
        <w:t xml:space="preserve"> Lienau</w:t>
      </w:r>
      <w:r w:rsidRPr="00A000C9">
        <w:rPr>
          <w:rFonts w:ascii="Times New Roman" w:hAnsi="Times New Roman" w:cs="Times New Roman"/>
          <w:color w:val="000000"/>
          <w:vertAlign w:val="superscript"/>
        </w:rPr>
        <w:t>1,3</w:t>
      </w:r>
      <w:r w:rsidRPr="00A000C9">
        <w:rPr>
          <w:rFonts w:ascii="Times New Roman" w:hAnsi="Times New Roman" w:cs="Times New Roman"/>
          <w:color w:val="000000"/>
        </w:rPr>
        <w:t>*, Robert W. Buchkowski</w:t>
      </w:r>
      <w:r w:rsidRPr="00A000C9">
        <w:rPr>
          <w:rFonts w:ascii="Times New Roman" w:hAnsi="Times New Roman" w:cs="Times New Roman"/>
          <w:color w:val="000000"/>
          <w:vertAlign w:val="superscript"/>
        </w:rPr>
        <w:t>2</w:t>
      </w:r>
      <w:r w:rsidRPr="00A000C9">
        <w:rPr>
          <w:rFonts w:ascii="Times New Roman" w:hAnsi="Times New Roman" w:cs="Times New Roman"/>
          <w:color w:val="000000"/>
        </w:rPr>
        <w:t>, Meghan G. Midgley</w:t>
      </w:r>
      <w:r w:rsidRPr="00A000C9">
        <w:rPr>
          <w:rFonts w:ascii="Times New Roman" w:hAnsi="Times New Roman" w:cs="Times New Roman"/>
          <w:color w:val="000000"/>
          <w:vertAlign w:val="superscript"/>
        </w:rPr>
        <w:t>1</w:t>
      </w:r>
    </w:p>
    <w:p w14:paraId="47158DDA" w14:textId="77777777" w:rsidR="00A000C9" w:rsidRPr="00A000C9" w:rsidRDefault="00A000C9" w:rsidP="00A000C9">
      <w:pPr>
        <w:spacing w:line="276" w:lineRule="auto"/>
        <w:rPr>
          <w:rFonts w:ascii="Times New Roman" w:hAnsi="Times New Roman" w:cs="Times New Roman"/>
        </w:rPr>
      </w:pPr>
    </w:p>
    <w:p w14:paraId="20EFCF6A" w14:textId="77777777" w:rsidR="00A000C9" w:rsidRPr="00A000C9" w:rsidRDefault="00A000C9" w:rsidP="00A000C9">
      <w:pPr>
        <w:spacing w:line="276" w:lineRule="auto"/>
        <w:rPr>
          <w:rFonts w:ascii="Times New Roman" w:hAnsi="Times New Roman" w:cs="Times New Roman"/>
        </w:rPr>
      </w:pPr>
      <w:r w:rsidRPr="00A000C9">
        <w:rPr>
          <w:rFonts w:ascii="Times New Roman" w:hAnsi="Times New Roman" w:cs="Times New Roman"/>
          <w:b/>
          <w:bCs/>
          <w:color w:val="000000"/>
        </w:rPr>
        <w:t>Affiliations: </w:t>
      </w:r>
    </w:p>
    <w:p w14:paraId="2AF4E4EF" w14:textId="77777777" w:rsidR="00A000C9" w:rsidRPr="00A000C9" w:rsidRDefault="00A000C9" w:rsidP="00A000C9">
      <w:pPr>
        <w:spacing w:line="276" w:lineRule="auto"/>
        <w:rPr>
          <w:rFonts w:ascii="Times New Roman" w:hAnsi="Times New Roman" w:cs="Times New Roman"/>
        </w:rPr>
      </w:pPr>
      <w:r w:rsidRPr="00A000C9">
        <w:rPr>
          <w:rFonts w:ascii="Times New Roman" w:hAnsi="Times New Roman" w:cs="Times New Roman"/>
          <w:color w:val="000000"/>
        </w:rPr>
        <w:t>1 Center for Tree Science, The Morton Arboretum, 4100 Illinois Route 53, Lisle, IL, USA 60532</w:t>
      </w:r>
    </w:p>
    <w:p w14:paraId="0FFF6CFC" w14:textId="77777777" w:rsidR="00A000C9" w:rsidRPr="00A000C9" w:rsidRDefault="00A000C9" w:rsidP="00A000C9">
      <w:pPr>
        <w:spacing w:line="276" w:lineRule="auto"/>
        <w:rPr>
          <w:rFonts w:ascii="Times New Roman" w:hAnsi="Times New Roman" w:cs="Times New Roman"/>
          <w:color w:val="000000"/>
        </w:rPr>
      </w:pPr>
      <w:r w:rsidRPr="00A000C9">
        <w:rPr>
          <w:rFonts w:ascii="Times New Roman" w:hAnsi="Times New Roman" w:cs="Times New Roman"/>
          <w:color w:val="000000"/>
        </w:rPr>
        <w:t>2 Department of Biology, Western University, London, ON, Canada</w:t>
      </w:r>
    </w:p>
    <w:p w14:paraId="5504AFF3" w14:textId="3DCB8943" w:rsidR="00A000C9" w:rsidRPr="00A000C9" w:rsidRDefault="00A000C9" w:rsidP="00A000C9">
      <w:pPr>
        <w:rPr>
          <w:rFonts w:ascii="Times New Roman" w:hAnsi="Times New Roman" w:cs="Times New Roman"/>
        </w:rPr>
      </w:pPr>
      <w:r w:rsidRPr="00A000C9">
        <w:rPr>
          <w:rFonts w:ascii="Times New Roman" w:hAnsi="Times New Roman" w:cs="Times New Roman"/>
        </w:rPr>
        <w:t xml:space="preserve">3 Yale School of </w:t>
      </w:r>
      <w:r>
        <w:rPr>
          <w:rFonts w:ascii="Times New Roman" w:hAnsi="Times New Roman" w:cs="Times New Roman"/>
        </w:rPr>
        <w:t xml:space="preserve">the </w:t>
      </w:r>
      <w:r w:rsidRPr="00A000C9">
        <w:rPr>
          <w:rFonts w:ascii="Times New Roman" w:hAnsi="Times New Roman" w:cs="Times New Roman"/>
        </w:rPr>
        <w:t>Environment 195 Prospect Street, New Haven CT, 06511</w:t>
      </w:r>
    </w:p>
    <w:p w14:paraId="2FDEE428" w14:textId="77777777" w:rsidR="00A000C9" w:rsidRPr="00A000C9" w:rsidRDefault="00A000C9" w:rsidP="00A000C9">
      <w:pPr>
        <w:spacing w:line="276" w:lineRule="auto"/>
        <w:rPr>
          <w:rFonts w:ascii="Times New Roman" w:hAnsi="Times New Roman" w:cs="Times New Roman"/>
        </w:rPr>
      </w:pPr>
    </w:p>
    <w:p w14:paraId="14E39512" w14:textId="77777777" w:rsidR="00A000C9" w:rsidRPr="00A000C9" w:rsidRDefault="00A000C9" w:rsidP="00A000C9">
      <w:pPr>
        <w:spacing w:line="276" w:lineRule="auto"/>
        <w:rPr>
          <w:rFonts w:ascii="Times New Roman" w:hAnsi="Times New Roman" w:cs="Times New Roman"/>
        </w:rPr>
      </w:pPr>
      <w:r w:rsidRPr="00A000C9">
        <w:rPr>
          <w:rFonts w:ascii="Times New Roman" w:hAnsi="Times New Roman" w:cs="Times New Roman"/>
          <w:b/>
          <w:bCs/>
          <w:color w:val="000000"/>
        </w:rPr>
        <w:t>Corresponding author:</w:t>
      </w:r>
    </w:p>
    <w:p w14:paraId="79DA9267" w14:textId="77777777" w:rsidR="00A000C9" w:rsidRPr="00A000C9" w:rsidRDefault="00A000C9" w:rsidP="00A000C9">
      <w:pPr>
        <w:spacing w:line="276" w:lineRule="auto"/>
        <w:rPr>
          <w:rFonts w:ascii="Times New Roman" w:hAnsi="Times New Roman" w:cs="Times New Roman"/>
        </w:rPr>
      </w:pPr>
      <w:r w:rsidRPr="00A000C9">
        <w:rPr>
          <w:rFonts w:ascii="Times New Roman" w:hAnsi="Times New Roman" w:cs="Times New Roman"/>
          <w:color w:val="000000"/>
        </w:rPr>
        <w:t>janey.lienau@yale.edu</w:t>
      </w:r>
    </w:p>
    <w:p w14:paraId="512F6277" w14:textId="77777777" w:rsidR="00A000C9" w:rsidRPr="00A000C9" w:rsidRDefault="00A000C9" w:rsidP="00A000C9">
      <w:pPr>
        <w:spacing w:line="276" w:lineRule="auto"/>
        <w:rPr>
          <w:rFonts w:ascii="Times New Roman" w:hAnsi="Times New Roman" w:cs="Times New Roman"/>
        </w:rPr>
      </w:pPr>
    </w:p>
    <w:p w14:paraId="21E1628C" w14:textId="77777777" w:rsidR="00A000C9" w:rsidRPr="00A000C9" w:rsidRDefault="00A000C9" w:rsidP="00A000C9">
      <w:pPr>
        <w:spacing w:line="276" w:lineRule="auto"/>
        <w:rPr>
          <w:rFonts w:ascii="Times New Roman" w:hAnsi="Times New Roman" w:cs="Times New Roman"/>
        </w:rPr>
      </w:pPr>
      <w:r w:rsidRPr="00A000C9">
        <w:rPr>
          <w:rFonts w:ascii="Times New Roman" w:hAnsi="Times New Roman" w:cs="Times New Roman"/>
          <w:b/>
          <w:bCs/>
          <w:color w:val="000000"/>
        </w:rPr>
        <w:t>ORCIDs: </w:t>
      </w:r>
    </w:p>
    <w:p w14:paraId="5E8E5D3D" w14:textId="77777777" w:rsidR="00A000C9" w:rsidRPr="00A000C9" w:rsidRDefault="00A000C9" w:rsidP="00A000C9">
      <w:pPr>
        <w:rPr>
          <w:rFonts w:ascii="Times New Roman" w:hAnsi="Times New Roman" w:cs="Times New Roman"/>
        </w:rPr>
      </w:pPr>
      <w:r w:rsidRPr="00A000C9">
        <w:rPr>
          <w:rFonts w:ascii="Times New Roman" w:eastAsia="Times New Roman" w:hAnsi="Times New Roman" w:cs="Times New Roman"/>
          <w:color w:val="000000"/>
        </w:rPr>
        <w:t xml:space="preserve">Lienau - </w:t>
      </w:r>
      <w:r w:rsidRPr="00A000C9">
        <w:rPr>
          <w:rFonts w:ascii="Times New Roman" w:eastAsia="Times New Roman" w:hAnsi="Times New Roman" w:cs="Times New Roman"/>
        </w:rPr>
        <w:t>0000-0002-4681-235X</w:t>
      </w:r>
      <w:r w:rsidRPr="00A000C9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169BD8D6" w14:textId="77777777" w:rsidR="00A000C9" w:rsidRPr="00A000C9" w:rsidRDefault="00A000C9" w:rsidP="00A000C9">
      <w:pPr>
        <w:spacing w:line="276" w:lineRule="auto"/>
        <w:rPr>
          <w:rFonts w:ascii="Times New Roman" w:hAnsi="Times New Roman" w:cs="Times New Roman"/>
        </w:rPr>
      </w:pPr>
      <w:r w:rsidRPr="00A000C9">
        <w:rPr>
          <w:rFonts w:ascii="Times New Roman" w:hAnsi="Times New Roman" w:cs="Times New Roman"/>
          <w:color w:val="000000"/>
        </w:rPr>
        <w:t xml:space="preserve">Midgley - </w:t>
      </w:r>
      <w:r w:rsidRPr="00A000C9">
        <w:rPr>
          <w:rFonts w:ascii="Times New Roman" w:hAnsi="Times New Roman" w:cs="Times New Roman"/>
          <w:color w:val="000000"/>
          <w:shd w:val="clear" w:color="auto" w:fill="FFFFFF"/>
        </w:rPr>
        <w:t>0000-0002-1195-1608</w:t>
      </w:r>
    </w:p>
    <w:p w14:paraId="73DA3DE4" w14:textId="77777777" w:rsidR="00A000C9" w:rsidRPr="00A000C9" w:rsidRDefault="00A000C9" w:rsidP="00A000C9">
      <w:pPr>
        <w:spacing w:line="276" w:lineRule="auto"/>
        <w:rPr>
          <w:rFonts w:ascii="Times New Roman" w:hAnsi="Times New Roman" w:cs="Times New Roman"/>
        </w:rPr>
      </w:pPr>
      <w:proofErr w:type="spellStart"/>
      <w:r w:rsidRPr="00A000C9">
        <w:rPr>
          <w:rFonts w:ascii="Times New Roman" w:hAnsi="Times New Roman" w:cs="Times New Roman"/>
          <w:color w:val="000000"/>
        </w:rPr>
        <w:t>Buchkowski</w:t>
      </w:r>
      <w:proofErr w:type="spellEnd"/>
      <w:r w:rsidRPr="00A000C9">
        <w:rPr>
          <w:rFonts w:ascii="Times New Roman" w:hAnsi="Times New Roman" w:cs="Times New Roman"/>
          <w:color w:val="000000"/>
        </w:rPr>
        <w:t xml:space="preserve"> - </w:t>
      </w:r>
      <w:r w:rsidRPr="00A000C9">
        <w:rPr>
          <w:rFonts w:ascii="Times New Roman" w:hAnsi="Times New Roman" w:cs="Times New Roman"/>
          <w:color w:val="000000"/>
          <w:shd w:val="clear" w:color="auto" w:fill="FFFFFF"/>
        </w:rPr>
        <w:t>0000-0001-6381-8609</w:t>
      </w:r>
    </w:p>
    <w:p w14:paraId="67DAFAD6" w14:textId="77777777" w:rsidR="0054083F" w:rsidRPr="00A000C9" w:rsidRDefault="0054083F" w:rsidP="0091497D">
      <w:pPr>
        <w:spacing w:line="276" w:lineRule="auto"/>
        <w:rPr>
          <w:rFonts w:ascii="Times New Roman" w:eastAsia="Times New Roman" w:hAnsi="Times New Roman" w:cs="Times New Roman"/>
          <w:color w:val="000000"/>
        </w:rPr>
      </w:pPr>
    </w:p>
    <w:p w14:paraId="2420A36F" w14:textId="77777777" w:rsidR="0091497D" w:rsidRPr="00872930" w:rsidRDefault="0091497D" w:rsidP="0091497D">
      <w:pPr>
        <w:spacing w:line="276" w:lineRule="auto"/>
        <w:rPr>
          <w:rFonts w:ascii="Times New Roman" w:eastAsia="Times New Roman" w:hAnsi="Times New Roman" w:cs="Times New Roman"/>
        </w:rPr>
      </w:pPr>
    </w:p>
    <w:p w14:paraId="132AB1F8" w14:textId="77777777" w:rsidR="0091497D" w:rsidRPr="00872930" w:rsidRDefault="0091497D" w:rsidP="0091497D">
      <w:pPr>
        <w:spacing w:line="276" w:lineRule="auto"/>
        <w:rPr>
          <w:rFonts w:ascii="Times New Roman" w:eastAsia="Times New Roman" w:hAnsi="Times New Roman" w:cs="Times New Roman"/>
        </w:rPr>
      </w:pPr>
      <w:r w:rsidRPr="00872930">
        <w:rPr>
          <w:rFonts w:ascii="Times New Roman" w:eastAsia="Times New Roman" w:hAnsi="Times New Roman" w:cs="Times New Roman"/>
          <w:color w:val="000000"/>
          <w:sz w:val="22"/>
          <w:szCs w:val="22"/>
          <w:bdr w:val="none" w:sz="0" w:space="0" w:color="auto" w:frame="1"/>
        </w:rPr>
        <w:fldChar w:fldCharType="begin"/>
      </w:r>
      <w:r w:rsidRPr="00872930">
        <w:rPr>
          <w:rFonts w:ascii="Times New Roman" w:eastAsia="Times New Roman" w:hAnsi="Times New Roman" w:cs="Times New Roman"/>
          <w:color w:val="000000"/>
          <w:sz w:val="22"/>
          <w:szCs w:val="22"/>
          <w:bdr w:val="none" w:sz="0" w:space="0" w:color="auto" w:frame="1"/>
        </w:rPr>
        <w:instrText xml:space="preserve"> INCLUDEPICTURE "https://lh4.googleusercontent.com/Da8FKE6oGgVIQnhawN7vjowEUXyJubLCKhybgyQoPiWwCHrc_q266BisEuvWt3S75D8XaB_xzGOxgTkOaSGfJZpjYxlKRhRa0JhQ0gl9CceYPvjqMjrL-pjSfbSCUp0xSVbn53rE" \* MERGEFORMATINET </w:instrText>
      </w:r>
      <w:r w:rsidRPr="00872930">
        <w:rPr>
          <w:rFonts w:ascii="Times New Roman" w:eastAsia="Times New Roman" w:hAnsi="Times New Roman" w:cs="Times New Roman"/>
          <w:color w:val="000000"/>
          <w:sz w:val="22"/>
          <w:szCs w:val="22"/>
          <w:bdr w:val="none" w:sz="0" w:space="0" w:color="auto" w:frame="1"/>
        </w:rPr>
        <w:fldChar w:fldCharType="separate"/>
      </w:r>
      <w:r w:rsidRPr="00872930">
        <w:rPr>
          <w:rFonts w:ascii="Times New Roman" w:eastAsia="Times New Roman" w:hAnsi="Times New Roman" w:cs="Times New Roman"/>
          <w:noProof/>
          <w:color w:val="000000"/>
          <w:sz w:val="22"/>
          <w:szCs w:val="22"/>
          <w:bdr w:val="none" w:sz="0" w:space="0" w:color="auto" w:frame="1"/>
        </w:rPr>
        <w:drawing>
          <wp:inline distT="0" distB="0" distL="0" distR="0" wp14:anchorId="3F45849C" wp14:editId="68FD3254">
            <wp:extent cx="2901174" cy="2901174"/>
            <wp:effectExtent l="0" t="0" r="0" b="0"/>
            <wp:docPr id="2" name="Picture 2" descr="Char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2827" cy="2942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2930">
        <w:rPr>
          <w:rFonts w:ascii="Times New Roman" w:eastAsia="Times New Roman" w:hAnsi="Times New Roman" w:cs="Times New Roman"/>
          <w:color w:val="000000"/>
          <w:sz w:val="22"/>
          <w:szCs w:val="22"/>
          <w:bdr w:val="none" w:sz="0" w:space="0" w:color="auto" w:frame="1"/>
        </w:rPr>
        <w:fldChar w:fldCharType="end"/>
      </w:r>
      <w:r w:rsidRPr="00872930">
        <w:rPr>
          <w:rFonts w:ascii="Times New Roman" w:eastAsia="Times New Roman" w:hAnsi="Times New Roman" w:cs="Times New Roman"/>
          <w:color w:val="000000"/>
          <w:sz w:val="22"/>
          <w:szCs w:val="22"/>
          <w:bdr w:val="none" w:sz="0" w:space="0" w:color="auto" w:frame="1"/>
        </w:rPr>
        <w:fldChar w:fldCharType="begin"/>
      </w:r>
      <w:r w:rsidRPr="00872930">
        <w:rPr>
          <w:rFonts w:ascii="Times New Roman" w:eastAsia="Times New Roman" w:hAnsi="Times New Roman" w:cs="Times New Roman"/>
          <w:color w:val="000000"/>
          <w:sz w:val="22"/>
          <w:szCs w:val="22"/>
          <w:bdr w:val="none" w:sz="0" w:space="0" w:color="auto" w:frame="1"/>
        </w:rPr>
        <w:instrText xml:space="preserve"> INCLUDEPICTURE "https://lh5.googleusercontent.com/pdJz76Qe4zznOy_xp16JPkQO13344HYbZBNwWxsAyMYkSB0q4x9vZ4Dl02JU--9XEycWWySle4PuO-1q5-prbWTKF8XM9QmQuaAUi8H_m_VE74WK5JamHoGFLOALmjEP8lEqkFb4" \* MERGEFORMATINET </w:instrText>
      </w:r>
      <w:r w:rsidRPr="00872930">
        <w:rPr>
          <w:rFonts w:ascii="Times New Roman" w:eastAsia="Times New Roman" w:hAnsi="Times New Roman" w:cs="Times New Roman"/>
          <w:color w:val="000000"/>
          <w:sz w:val="22"/>
          <w:szCs w:val="22"/>
          <w:bdr w:val="none" w:sz="0" w:space="0" w:color="auto" w:frame="1"/>
        </w:rPr>
        <w:fldChar w:fldCharType="separate"/>
      </w:r>
      <w:r w:rsidRPr="00872930">
        <w:rPr>
          <w:rFonts w:ascii="Times New Roman" w:eastAsia="Times New Roman" w:hAnsi="Times New Roman" w:cs="Times New Roman"/>
          <w:noProof/>
          <w:color w:val="000000"/>
          <w:sz w:val="22"/>
          <w:szCs w:val="22"/>
          <w:bdr w:val="none" w:sz="0" w:space="0" w:color="auto" w:frame="1"/>
        </w:rPr>
        <w:drawing>
          <wp:inline distT="0" distB="0" distL="0" distR="0" wp14:anchorId="5480C2AA" wp14:editId="6AB8E127">
            <wp:extent cx="2912110" cy="2912110"/>
            <wp:effectExtent l="0" t="0" r="0" b="0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0954" cy="2930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2930">
        <w:rPr>
          <w:rFonts w:ascii="Times New Roman" w:eastAsia="Times New Roman" w:hAnsi="Times New Roman" w:cs="Times New Roman"/>
          <w:color w:val="000000"/>
          <w:sz w:val="22"/>
          <w:szCs w:val="22"/>
          <w:bdr w:val="none" w:sz="0" w:space="0" w:color="auto" w:frame="1"/>
        </w:rPr>
        <w:fldChar w:fldCharType="end"/>
      </w:r>
    </w:p>
    <w:p w14:paraId="67FA3D00" w14:textId="77777777" w:rsidR="0091497D" w:rsidRPr="00872930" w:rsidRDefault="0091497D" w:rsidP="0091497D">
      <w:pPr>
        <w:spacing w:after="240" w:line="276" w:lineRule="auto"/>
        <w:rPr>
          <w:rFonts w:ascii="Times New Roman" w:eastAsia="Times New Roman" w:hAnsi="Times New Roman" w:cs="Times New Roman"/>
        </w:rPr>
      </w:pPr>
    </w:p>
    <w:p w14:paraId="060314E7" w14:textId="77777777" w:rsidR="0091497D" w:rsidRPr="00872930" w:rsidRDefault="0091497D" w:rsidP="0091497D">
      <w:pPr>
        <w:spacing w:line="276" w:lineRule="auto"/>
        <w:rPr>
          <w:rFonts w:ascii="Times New Roman" w:eastAsia="Times New Roman" w:hAnsi="Times New Roman" w:cs="Times New Roman"/>
        </w:rPr>
      </w:pPr>
      <w:r w:rsidRPr="00872930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Supplemental Fig. 1 </w:t>
      </w:r>
      <w:r w:rsidRPr="00872930"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>Harvard Forest (a), and Talladega Forest (b) community composition by percent evergreen cover</w:t>
      </w:r>
    </w:p>
    <w:p w14:paraId="42092FE2" w14:textId="77777777" w:rsidR="004762CF" w:rsidRDefault="005C4792"/>
    <w:sectPr w:rsidR="004762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97D"/>
    <w:rsid w:val="001D4625"/>
    <w:rsid w:val="003A07E3"/>
    <w:rsid w:val="0054083F"/>
    <w:rsid w:val="005C4792"/>
    <w:rsid w:val="0077061F"/>
    <w:rsid w:val="008B6447"/>
    <w:rsid w:val="0091497D"/>
    <w:rsid w:val="00A000C9"/>
    <w:rsid w:val="00C36731"/>
    <w:rsid w:val="00F86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70916D"/>
  <w15:chartTrackingRefBased/>
  <w15:docId w15:val="{B62D8575-7CA6-5240-AB16-E74FED023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49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Lienau, Janey</dc:creator>
  <cp:keywords/>
  <dc:description/>
  <cp:lastModifiedBy>Lienau, Janey</cp:lastModifiedBy>
  <cp:revision>8</cp:revision>
  <dcterms:created xsi:type="dcterms:W3CDTF">2021-11-11T15:11:00Z</dcterms:created>
  <dcterms:modified xsi:type="dcterms:W3CDTF">2021-12-01T22:53:00Z</dcterms:modified>
</cp:coreProperties>
</file>