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B9230" w14:textId="38955AB5" w:rsidR="00E01592" w:rsidRPr="00FF5EC5" w:rsidRDefault="00E01592" w:rsidP="00E01592">
      <w:pPr>
        <w:pStyle w:val="KeinLeerraum"/>
        <w:spacing w:line="360" w:lineRule="auto"/>
        <w:rPr>
          <w:lang w:val="en-GB"/>
        </w:rPr>
      </w:pPr>
      <w:r w:rsidRPr="00FF5EC5">
        <w:rPr>
          <w:b/>
          <w:bCs/>
          <w:lang w:val="en-GB"/>
        </w:rPr>
        <w:t xml:space="preserve">Additional </w:t>
      </w:r>
      <w:r w:rsidR="003B4D56" w:rsidRPr="00FF5EC5">
        <w:rPr>
          <w:b/>
          <w:bCs/>
          <w:lang w:val="en-GB"/>
        </w:rPr>
        <w:t>f</w:t>
      </w:r>
      <w:r w:rsidRPr="00FF5EC5">
        <w:rPr>
          <w:b/>
          <w:bCs/>
          <w:lang w:val="en-GB"/>
        </w:rPr>
        <w:t>ile 1</w:t>
      </w:r>
      <w:r w:rsidRPr="00FF5EC5">
        <w:rPr>
          <w:lang w:val="en-GB"/>
        </w:rPr>
        <w:t xml:space="preserve"> Search terms</w:t>
      </w:r>
      <w:r w:rsidR="00FF5EC5" w:rsidRPr="00FF5EC5">
        <w:rPr>
          <w:lang w:val="en-GB"/>
        </w:rPr>
        <w:t xml:space="preserve"> u</w:t>
      </w:r>
      <w:r w:rsidR="00FF5EC5">
        <w:rPr>
          <w:lang w:val="en-GB"/>
        </w:rPr>
        <w:t>sed in the literature database search</w:t>
      </w:r>
    </w:p>
    <w:tbl>
      <w:tblPr>
        <w:tblW w:w="9206" w:type="dxa"/>
        <w:tblBorders>
          <w:top w:val="single" w:sz="12" w:space="0" w:color="757575"/>
          <w:left w:val="single" w:sz="12" w:space="0" w:color="757575"/>
          <w:bottom w:val="single" w:sz="12" w:space="0" w:color="757575"/>
          <w:right w:val="single" w:sz="12" w:space="0" w:color="75757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"/>
        <w:gridCol w:w="8200"/>
      </w:tblGrid>
      <w:tr w:rsidR="00E01592" w:rsidRPr="00073FDA" w14:paraId="6D1DDA10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0F40279" w14:textId="77777777" w:rsidR="00E01592" w:rsidRPr="00073FDA" w:rsidRDefault="00E01592" w:rsidP="00D904FC">
            <w:pPr>
              <w:pStyle w:val="Standardfett"/>
              <w:rPr>
                <w:lang w:eastAsia="en-GB"/>
              </w:rPr>
            </w:pPr>
            <w:proofErr w:type="gramStart"/>
            <w:r w:rsidRPr="00073FDA">
              <w:rPr>
                <w:lang w:eastAsia="en-GB"/>
              </w:rPr>
              <w:t>P(</w:t>
            </w:r>
            <w:proofErr w:type="gramEnd"/>
            <w:r w:rsidRPr="00073FDA">
              <w:rPr>
                <w:lang w:eastAsia="en-GB"/>
              </w:rPr>
              <w:t>1)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C0F96ED" w14:textId="77777777" w:rsidR="00E01592" w:rsidRPr="00073FDA" w:rsidRDefault="00E01592" w:rsidP="00D904FC">
            <w:pPr>
              <w:pStyle w:val="Standardfett"/>
              <w:rPr>
                <w:lang w:val="en-US" w:eastAsia="en-GB"/>
              </w:rPr>
            </w:pPr>
            <w:r w:rsidRPr="00073FDA">
              <w:rPr>
                <w:lang w:val="en-US" w:eastAsia="en-GB"/>
              </w:rPr>
              <w:t>Patients</w:t>
            </w:r>
          </w:p>
        </w:tc>
      </w:tr>
      <w:tr w:rsidR="00E01592" w:rsidRPr="00CA4C08" w14:paraId="1F2F003E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438698" w14:textId="77777777" w:rsidR="00E01592" w:rsidRPr="00073FDA" w:rsidRDefault="00E01592" w:rsidP="00D904FC">
            <w:pPr>
              <w:rPr>
                <w:lang w:eastAsia="en-GB"/>
              </w:rPr>
            </w:pPr>
            <w:r w:rsidRPr="00073FDA">
              <w:rPr>
                <w:lang w:eastAsia="en-GB"/>
              </w:rPr>
              <w:t>1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8F514F" w14:textId="77777777" w:rsidR="00E01592" w:rsidRPr="00073FDA" w:rsidRDefault="00E01592" w:rsidP="00D904FC">
            <w:pPr>
              <w:rPr>
                <w:lang w:val="en-US" w:eastAsia="en-GB"/>
              </w:rPr>
            </w:pPr>
            <w:r w:rsidRPr="00073FDA">
              <w:rPr>
                <w:lang w:val="en-US" w:eastAsia="en-GB"/>
              </w:rPr>
              <w:t>geriatrics.mp. or exp geriatrics/</w:t>
            </w:r>
          </w:p>
        </w:tc>
      </w:tr>
      <w:tr w:rsidR="00E01592" w:rsidRPr="00073FDA" w14:paraId="085C2004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291B5E" w14:textId="77777777" w:rsidR="00E01592" w:rsidRPr="00073FDA" w:rsidRDefault="00E01592" w:rsidP="00D904FC">
            <w:pPr>
              <w:rPr>
                <w:lang w:eastAsia="en-GB"/>
              </w:rPr>
            </w:pPr>
            <w:r w:rsidRPr="00073FDA">
              <w:rPr>
                <w:lang w:eastAsia="en-GB"/>
              </w:rPr>
              <w:t>2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0BE4F9" w14:textId="77777777" w:rsidR="00E01592" w:rsidRPr="00073FDA" w:rsidRDefault="00E01592" w:rsidP="00D904FC">
            <w:pPr>
              <w:rPr>
                <w:lang w:eastAsia="en-GB"/>
              </w:rPr>
            </w:pPr>
            <w:proofErr w:type="spellStart"/>
            <w:r w:rsidRPr="00073FDA">
              <w:rPr>
                <w:lang w:eastAsia="en-GB"/>
              </w:rPr>
              <w:t>geriatric</w:t>
            </w:r>
            <w:proofErr w:type="spellEnd"/>
            <w:r w:rsidRPr="00073FDA">
              <w:rPr>
                <w:lang w:eastAsia="en-GB"/>
              </w:rPr>
              <w:t xml:space="preserve"> patient.mp.</w:t>
            </w:r>
          </w:p>
        </w:tc>
      </w:tr>
      <w:tr w:rsidR="00E01592" w:rsidRPr="00073FDA" w14:paraId="536D8E54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450115" w14:textId="77777777" w:rsidR="00E01592" w:rsidRPr="00073FDA" w:rsidRDefault="00E01592" w:rsidP="00D904FC">
            <w:pPr>
              <w:rPr>
                <w:lang w:eastAsia="en-GB"/>
              </w:rPr>
            </w:pPr>
            <w:r w:rsidRPr="00073FDA">
              <w:rPr>
                <w:lang w:eastAsia="en-GB"/>
              </w:rPr>
              <w:t>3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477558" w14:textId="77777777" w:rsidR="00E01592" w:rsidRPr="00073FDA" w:rsidRDefault="00E01592" w:rsidP="00D904FC">
            <w:pPr>
              <w:rPr>
                <w:lang w:eastAsia="en-GB"/>
              </w:rPr>
            </w:pPr>
            <w:proofErr w:type="spellStart"/>
            <w:r w:rsidRPr="00073FDA">
              <w:rPr>
                <w:lang w:eastAsia="en-GB"/>
              </w:rPr>
              <w:t>geriatric</w:t>
            </w:r>
            <w:proofErr w:type="spellEnd"/>
            <w:r w:rsidRPr="00073FDA">
              <w:rPr>
                <w:lang w:eastAsia="en-GB"/>
              </w:rPr>
              <w:t>*.mp.</w:t>
            </w:r>
          </w:p>
        </w:tc>
      </w:tr>
      <w:tr w:rsidR="00E01592" w:rsidRPr="00CA4C08" w14:paraId="4362632C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FA12CB" w14:textId="77777777" w:rsidR="00E01592" w:rsidRPr="00073FDA" w:rsidRDefault="00E01592" w:rsidP="00D904FC">
            <w:pPr>
              <w:rPr>
                <w:lang w:eastAsia="en-GB"/>
              </w:rPr>
            </w:pPr>
            <w:r w:rsidRPr="00073FDA">
              <w:rPr>
                <w:lang w:eastAsia="en-GB"/>
              </w:rPr>
              <w:t>4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AFCD44" w14:textId="77777777" w:rsidR="00E01592" w:rsidRPr="00073FDA" w:rsidRDefault="00E01592" w:rsidP="00D904FC">
            <w:pPr>
              <w:rPr>
                <w:lang w:val="en-US" w:eastAsia="en-GB"/>
              </w:rPr>
            </w:pPr>
            <w:r w:rsidRPr="00073FDA">
              <w:rPr>
                <w:lang w:val="en-US" w:eastAsia="en-GB"/>
              </w:rPr>
              <w:t>(elder$ or geriatric$</w:t>
            </w:r>
            <w:proofErr w:type="gramStart"/>
            <w:r w:rsidRPr="00073FDA">
              <w:rPr>
                <w:lang w:val="en-US" w:eastAsia="en-GB"/>
              </w:rPr>
              <w:t>).</w:t>
            </w:r>
            <w:proofErr w:type="spellStart"/>
            <w:r w:rsidRPr="00073FDA">
              <w:rPr>
                <w:lang w:val="en-US" w:eastAsia="en-GB"/>
              </w:rPr>
              <w:t>ab</w:t>
            </w:r>
            <w:proofErr w:type="gramEnd"/>
            <w:r w:rsidRPr="00073FDA">
              <w:rPr>
                <w:lang w:val="en-US" w:eastAsia="en-GB"/>
              </w:rPr>
              <w:t>,ti</w:t>
            </w:r>
            <w:proofErr w:type="spellEnd"/>
            <w:r w:rsidRPr="00073FDA">
              <w:rPr>
                <w:lang w:val="en-US" w:eastAsia="en-GB"/>
              </w:rPr>
              <w:t>.</w:t>
            </w:r>
          </w:p>
        </w:tc>
      </w:tr>
      <w:tr w:rsidR="00E01592" w:rsidRPr="00073FDA" w14:paraId="7CA80DB7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83750A" w14:textId="77777777" w:rsidR="00E01592" w:rsidRPr="00073FDA" w:rsidRDefault="00E01592" w:rsidP="00D904FC">
            <w:pPr>
              <w:rPr>
                <w:lang w:eastAsia="en-GB"/>
              </w:rPr>
            </w:pPr>
            <w:r w:rsidRPr="00073FDA">
              <w:rPr>
                <w:lang w:eastAsia="en-GB"/>
              </w:rPr>
              <w:t>5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2DC33F" w14:textId="77777777" w:rsidR="00E01592" w:rsidRPr="00073FDA" w:rsidRDefault="00E01592" w:rsidP="00D904FC">
            <w:pPr>
              <w:rPr>
                <w:lang w:eastAsia="en-GB"/>
              </w:rPr>
            </w:pPr>
            <w:proofErr w:type="spellStart"/>
            <w:r w:rsidRPr="00073FDA">
              <w:rPr>
                <w:lang w:eastAsia="en-GB"/>
              </w:rPr>
              <w:t>elder</w:t>
            </w:r>
            <w:proofErr w:type="spellEnd"/>
            <w:r w:rsidRPr="00073FDA">
              <w:rPr>
                <w:lang w:eastAsia="en-GB"/>
              </w:rPr>
              <w:t>*.mp.</w:t>
            </w:r>
          </w:p>
        </w:tc>
      </w:tr>
      <w:tr w:rsidR="00E01592" w:rsidRPr="00CA4C08" w14:paraId="33886DF7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2330C5" w14:textId="77777777" w:rsidR="00E01592" w:rsidRPr="00073FDA" w:rsidRDefault="00E01592" w:rsidP="00D904FC">
            <w:pPr>
              <w:rPr>
                <w:lang w:eastAsia="en-GB"/>
              </w:rPr>
            </w:pPr>
            <w:r w:rsidRPr="00073FDA">
              <w:rPr>
                <w:lang w:eastAsia="en-GB"/>
              </w:rPr>
              <w:t>6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12E92F" w14:textId="77777777" w:rsidR="00E01592" w:rsidRPr="00073FDA" w:rsidRDefault="00E01592" w:rsidP="00D904FC">
            <w:pPr>
              <w:rPr>
                <w:lang w:val="en-US" w:eastAsia="en-GB"/>
              </w:rPr>
            </w:pPr>
            <w:r w:rsidRPr="00073FDA">
              <w:rPr>
                <w:lang w:val="en-US" w:eastAsia="en-GB"/>
              </w:rPr>
              <w:t>frail elderly.mp. or exp frail elderly/</w:t>
            </w:r>
          </w:p>
        </w:tc>
      </w:tr>
      <w:tr w:rsidR="00E01592" w:rsidRPr="00CA4C08" w14:paraId="5943E18A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EF77EC" w14:textId="77777777" w:rsidR="00E01592" w:rsidRPr="00073FDA" w:rsidRDefault="00E01592" w:rsidP="00D904FC">
            <w:pPr>
              <w:rPr>
                <w:lang w:eastAsia="en-GB"/>
              </w:rPr>
            </w:pPr>
            <w:r w:rsidRPr="00073FDA">
              <w:rPr>
                <w:lang w:eastAsia="en-GB"/>
              </w:rPr>
              <w:t>7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D84E62" w14:textId="77777777" w:rsidR="00E01592" w:rsidRPr="00073FDA" w:rsidRDefault="00E01592" w:rsidP="00D904FC">
            <w:pPr>
              <w:rPr>
                <w:lang w:val="en-US" w:eastAsia="en-GB"/>
              </w:rPr>
            </w:pPr>
            <w:r w:rsidRPr="00073FDA">
              <w:rPr>
                <w:lang w:val="en-US" w:eastAsia="en-GB"/>
              </w:rPr>
              <w:t>aged.mp. or exp Aged/</w:t>
            </w:r>
          </w:p>
        </w:tc>
      </w:tr>
      <w:tr w:rsidR="00E01592" w:rsidRPr="00073FDA" w14:paraId="6D8CA67B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30401B" w14:textId="77777777" w:rsidR="00E01592" w:rsidRPr="00073FDA" w:rsidRDefault="00E01592" w:rsidP="00D904FC">
            <w:pPr>
              <w:rPr>
                <w:lang w:eastAsia="en-GB"/>
              </w:rPr>
            </w:pPr>
            <w:r w:rsidRPr="00073FDA">
              <w:rPr>
                <w:lang w:eastAsia="en-GB"/>
              </w:rPr>
              <w:t>8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17FE8A" w14:textId="77777777" w:rsidR="00E01592" w:rsidRPr="00073FDA" w:rsidRDefault="00E01592" w:rsidP="00D904FC">
            <w:pPr>
              <w:rPr>
                <w:lang w:eastAsia="en-GB"/>
              </w:rPr>
            </w:pPr>
            <w:proofErr w:type="spellStart"/>
            <w:r w:rsidRPr="00073FDA">
              <w:rPr>
                <w:lang w:eastAsia="en-GB"/>
              </w:rPr>
              <w:t>old</w:t>
            </w:r>
            <w:proofErr w:type="spellEnd"/>
            <w:r w:rsidRPr="00073FDA">
              <w:rPr>
                <w:lang w:eastAsia="en-GB"/>
              </w:rPr>
              <w:t>*.mp.</w:t>
            </w:r>
          </w:p>
        </w:tc>
      </w:tr>
      <w:tr w:rsidR="00E01592" w:rsidRPr="00073FDA" w14:paraId="246C26E8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DBBF49" w14:textId="77777777" w:rsidR="00E01592" w:rsidRPr="00073FDA" w:rsidRDefault="00E01592" w:rsidP="00D904FC">
            <w:pPr>
              <w:rPr>
                <w:lang w:eastAsia="en-GB"/>
              </w:rPr>
            </w:pPr>
            <w:r w:rsidRPr="00073FDA">
              <w:rPr>
                <w:lang w:eastAsia="en-GB"/>
              </w:rPr>
              <w:t>9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463500" w14:textId="77777777" w:rsidR="00E01592" w:rsidRPr="00073FDA" w:rsidRDefault="00E01592" w:rsidP="00D904FC">
            <w:pPr>
              <w:rPr>
                <w:lang w:eastAsia="en-GB"/>
              </w:rPr>
            </w:pPr>
            <w:proofErr w:type="spellStart"/>
            <w:r w:rsidRPr="00073FDA">
              <w:rPr>
                <w:lang w:eastAsia="en-GB"/>
              </w:rPr>
              <w:t>old</w:t>
            </w:r>
            <w:proofErr w:type="spellEnd"/>
            <w:r w:rsidRPr="00073FDA">
              <w:rPr>
                <w:lang w:eastAsia="en-GB"/>
              </w:rPr>
              <w:t>* adult*.mp.</w:t>
            </w:r>
          </w:p>
        </w:tc>
      </w:tr>
      <w:tr w:rsidR="00E01592" w:rsidRPr="00073FDA" w14:paraId="47752A72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1D46F4" w14:textId="77777777" w:rsidR="00E01592" w:rsidRPr="00073FDA" w:rsidRDefault="00E01592" w:rsidP="00D904FC">
            <w:pPr>
              <w:rPr>
                <w:lang w:eastAsia="en-GB"/>
              </w:rPr>
            </w:pPr>
            <w:r w:rsidRPr="00073FDA">
              <w:rPr>
                <w:lang w:eastAsia="en-GB"/>
              </w:rPr>
              <w:t>10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37F314" w14:textId="77777777" w:rsidR="00E01592" w:rsidRPr="00073FDA" w:rsidRDefault="00E01592" w:rsidP="00D904FC">
            <w:pPr>
              <w:rPr>
                <w:lang w:eastAsia="en-GB"/>
              </w:rPr>
            </w:pPr>
            <w:proofErr w:type="spellStart"/>
            <w:r w:rsidRPr="00073FDA">
              <w:rPr>
                <w:lang w:eastAsia="en-GB"/>
              </w:rPr>
              <w:t>old</w:t>
            </w:r>
            <w:proofErr w:type="spellEnd"/>
            <w:r w:rsidRPr="00073FDA">
              <w:rPr>
                <w:lang w:eastAsia="en-GB"/>
              </w:rPr>
              <w:t xml:space="preserve">* </w:t>
            </w:r>
            <w:proofErr w:type="spellStart"/>
            <w:r w:rsidRPr="00073FDA">
              <w:rPr>
                <w:lang w:eastAsia="en-GB"/>
              </w:rPr>
              <w:t>people</w:t>
            </w:r>
            <w:proofErr w:type="spellEnd"/>
            <w:r w:rsidRPr="00073FDA">
              <w:rPr>
                <w:lang w:eastAsia="en-GB"/>
              </w:rPr>
              <w:t>*.mp.</w:t>
            </w:r>
          </w:p>
        </w:tc>
      </w:tr>
      <w:tr w:rsidR="00E01592" w:rsidRPr="00073FDA" w14:paraId="3DF0302F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EA2BA1" w14:textId="77777777" w:rsidR="00E01592" w:rsidRPr="00073FDA" w:rsidRDefault="00E01592" w:rsidP="00D904FC">
            <w:pPr>
              <w:rPr>
                <w:lang w:eastAsia="en-GB"/>
              </w:rPr>
            </w:pPr>
            <w:r w:rsidRPr="00073FDA">
              <w:rPr>
                <w:lang w:eastAsia="en-GB"/>
              </w:rPr>
              <w:t>11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98C5FC" w14:textId="77777777" w:rsidR="00E01592" w:rsidRPr="00073FDA" w:rsidRDefault="00E01592" w:rsidP="00D904FC">
            <w:pPr>
              <w:rPr>
                <w:lang w:eastAsia="en-GB"/>
              </w:rPr>
            </w:pPr>
            <w:r w:rsidRPr="00073FDA">
              <w:rPr>
                <w:lang w:eastAsia="en-GB"/>
              </w:rPr>
              <w:t>&gt;65.mp.</w:t>
            </w:r>
          </w:p>
        </w:tc>
      </w:tr>
      <w:tr w:rsidR="00E01592" w:rsidRPr="00073FDA" w14:paraId="5EDC0066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755A88" w14:textId="77777777" w:rsidR="00E01592" w:rsidRPr="00073FDA" w:rsidRDefault="00E01592" w:rsidP="00D904FC">
            <w:pPr>
              <w:rPr>
                <w:lang w:eastAsia="en-GB"/>
              </w:rPr>
            </w:pPr>
            <w:r w:rsidRPr="00073FDA">
              <w:rPr>
                <w:lang w:eastAsia="en-GB"/>
              </w:rPr>
              <w:t>12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1EFCFB" w14:textId="77777777" w:rsidR="00E01592" w:rsidRPr="00073FDA" w:rsidRDefault="00E01592" w:rsidP="00D904FC">
            <w:pPr>
              <w:rPr>
                <w:lang w:eastAsia="en-GB"/>
              </w:rPr>
            </w:pPr>
            <w:proofErr w:type="spellStart"/>
            <w:r w:rsidRPr="00073FDA">
              <w:rPr>
                <w:lang w:eastAsia="en-GB"/>
              </w:rPr>
              <w:t>over</w:t>
            </w:r>
            <w:proofErr w:type="spellEnd"/>
            <w:r w:rsidRPr="00073FDA">
              <w:rPr>
                <w:lang w:eastAsia="en-GB"/>
              </w:rPr>
              <w:t xml:space="preserve"> 65.mp.</w:t>
            </w:r>
          </w:p>
        </w:tc>
      </w:tr>
      <w:tr w:rsidR="00E01592" w:rsidRPr="00073FDA" w14:paraId="6559039E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083361" w14:textId="77777777" w:rsidR="00E01592" w:rsidRPr="00073FDA" w:rsidRDefault="00E01592" w:rsidP="00D904FC">
            <w:pPr>
              <w:rPr>
                <w:lang w:eastAsia="en-GB"/>
              </w:rPr>
            </w:pPr>
            <w:r w:rsidRPr="00073FDA">
              <w:rPr>
                <w:lang w:eastAsia="en-GB"/>
              </w:rPr>
              <w:t>13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A7E06A" w14:textId="77777777" w:rsidR="00E01592" w:rsidRPr="00073FDA" w:rsidRDefault="00E01592" w:rsidP="00D904FC">
            <w:pPr>
              <w:rPr>
                <w:lang w:eastAsia="en-GB"/>
              </w:rPr>
            </w:pPr>
            <w:proofErr w:type="spellStart"/>
            <w:r w:rsidRPr="00073FDA">
              <w:rPr>
                <w:lang w:eastAsia="en-GB"/>
              </w:rPr>
              <w:t>or</w:t>
            </w:r>
            <w:proofErr w:type="spellEnd"/>
            <w:r w:rsidRPr="00073FDA">
              <w:rPr>
                <w:lang w:eastAsia="en-GB"/>
              </w:rPr>
              <w:t>/1-12</w:t>
            </w:r>
          </w:p>
        </w:tc>
      </w:tr>
      <w:tr w:rsidR="00E01592" w:rsidRPr="00073FDA" w14:paraId="380BEE6D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2ECBEAF" w14:textId="77777777" w:rsidR="00E01592" w:rsidRPr="00073FDA" w:rsidRDefault="00E01592" w:rsidP="00D904FC">
            <w:pPr>
              <w:pStyle w:val="Standardfett"/>
              <w:rPr>
                <w:lang w:eastAsia="en-GB"/>
              </w:rPr>
            </w:pPr>
            <w:proofErr w:type="gramStart"/>
            <w:r w:rsidRPr="00073FDA">
              <w:rPr>
                <w:lang w:eastAsia="en-GB"/>
              </w:rPr>
              <w:t>P(</w:t>
            </w:r>
            <w:proofErr w:type="gramEnd"/>
            <w:r w:rsidRPr="00073FDA">
              <w:rPr>
                <w:lang w:eastAsia="en-GB"/>
              </w:rPr>
              <w:t>2)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F5C03D5" w14:textId="77777777" w:rsidR="00E01592" w:rsidRPr="00073FDA" w:rsidRDefault="00E01592" w:rsidP="00D904FC">
            <w:pPr>
              <w:pStyle w:val="Standardfett"/>
              <w:rPr>
                <w:lang w:eastAsia="en-GB"/>
              </w:rPr>
            </w:pPr>
            <w:proofErr w:type="spellStart"/>
            <w:r w:rsidRPr="00073FDA">
              <w:rPr>
                <w:lang w:eastAsia="en-GB"/>
              </w:rPr>
              <w:t>Condition</w:t>
            </w:r>
            <w:proofErr w:type="spellEnd"/>
          </w:p>
        </w:tc>
      </w:tr>
      <w:tr w:rsidR="00E01592" w:rsidRPr="00073FDA" w14:paraId="52993DBF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CC6A2BD" w14:textId="77777777" w:rsidR="00E01592" w:rsidRPr="00073FDA" w:rsidRDefault="00E01592" w:rsidP="00D904FC">
            <w:pPr>
              <w:rPr>
                <w:lang w:eastAsia="en-GB"/>
              </w:rPr>
            </w:pPr>
            <w:r w:rsidRPr="00073FDA">
              <w:rPr>
                <w:lang w:eastAsia="en-GB"/>
              </w:rPr>
              <w:t>14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B5E1004" w14:textId="77777777" w:rsidR="00E01592" w:rsidRPr="00073FDA" w:rsidRDefault="00E01592" w:rsidP="00D904FC">
            <w:pPr>
              <w:rPr>
                <w:lang w:eastAsia="en-GB"/>
              </w:rPr>
            </w:pPr>
            <w:proofErr w:type="spellStart"/>
            <w:r w:rsidRPr="00073FDA">
              <w:rPr>
                <w:lang w:eastAsia="en-GB"/>
              </w:rPr>
              <w:t>Benign</w:t>
            </w:r>
            <w:proofErr w:type="spellEnd"/>
            <w:r w:rsidRPr="00073FDA">
              <w:rPr>
                <w:lang w:eastAsia="en-GB"/>
              </w:rPr>
              <w:t xml:space="preserve"> </w:t>
            </w:r>
            <w:proofErr w:type="spellStart"/>
            <w:r w:rsidRPr="00073FDA">
              <w:rPr>
                <w:lang w:eastAsia="en-GB"/>
              </w:rPr>
              <w:t>prostatic</w:t>
            </w:r>
            <w:proofErr w:type="spellEnd"/>
            <w:r w:rsidRPr="00073FDA">
              <w:rPr>
                <w:lang w:eastAsia="en-GB"/>
              </w:rPr>
              <w:t xml:space="preserve"> hyperplasia.mp.</w:t>
            </w:r>
          </w:p>
        </w:tc>
      </w:tr>
      <w:tr w:rsidR="00E01592" w:rsidRPr="00CA4C08" w14:paraId="367FF510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BE2AF7D" w14:textId="77777777" w:rsidR="00E01592" w:rsidRPr="00073FDA" w:rsidRDefault="00E01592" w:rsidP="00D904FC">
            <w:pPr>
              <w:rPr>
                <w:lang w:eastAsia="en-GB"/>
              </w:rPr>
            </w:pPr>
            <w:r w:rsidRPr="00073FDA">
              <w:rPr>
                <w:lang w:eastAsia="en-GB"/>
              </w:rPr>
              <w:t>15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27325DB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Lower urinary tract symptoms.mp.</w:t>
            </w:r>
          </w:p>
        </w:tc>
      </w:tr>
      <w:tr w:rsidR="00E01592" w:rsidRPr="00073FDA" w14:paraId="696EFF23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5E92A9F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16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D14FE5D" w14:textId="77777777" w:rsidR="00E01592" w:rsidRPr="00073FDA" w:rsidRDefault="00E01592" w:rsidP="00D904FC">
            <w:pPr>
              <w:rPr>
                <w:lang w:val="en-US" w:eastAsia="en-GB"/>
              </w:rPr>
            </w:pPr>
            <w:r w:rsidRPr="00073FDA">
              <w:rPr>
                <w:lang w:val="en-US" w:eastAsia="en-GB"/>
              </w:rPr>
              <w:t>Urination dysorders.mp.</w:t>
            </w:r>
          </w:p>
        </w:tc>
      </w:tr>
      <w:tr w:rsidR="00E01592" w:rsidRPr="00073FDA" w14:paraId="34D89D1E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23EDB3F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lastRenderedPageBreak/>
              <w:t>17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06DF18E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Blood Pressure, high.mp.</w:t>
            </w:r>
          </w:p>
        </w:tc>
      </w:tr>
      <w:tr w:rsidR="00E01592" w:rsidRPr="00073FDA" w14:paraId="0CA86D0B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5105B24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18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F856CB7" w14:textId="77777777" w:rsidR="00E01592" w:rsidRPr="00073FDA" w:rsidRDefault="00E01592" w:rsidP="00D904FC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Cardiac</w:t>
            </w:r>
            <w:r w:rsidRPr="00073FDA">
              <w:rPr>
                <w:lang w:val="en-US" w:eastAsia="en-GB"/>
              </w:rPr>
              <w:t xml:space="preserve"> Failure.mp.</w:t>
            </w:r>
          </w:p>
        </w:tc>
      </w:tr>
      <w:tr w:rsidR="00E01592" w:rsidRPr="00073FDA" w14:paraId="5434DD9D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46BFA31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19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D69F04F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Raynaud’s Disease.mp.</w:t>
            </w:r>
          </w:p>
        </w:tc>
      </w:tr>
      <w:tr w:rsidR="00E01592" w:rsidRPr="00073FDA" w14:paraId="53BF3663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B26C4DA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20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95A997D" w14:textId="77777777" w:rsidR="00E01592" w:rsidRPr="00073FDA" w:rsidRDefault="00E01592" w:rsidP="00D904FC">
            <w:pPr>
              <w:rPr>
                <w:lang w:val="en-US" w:eastAsia="en-GB"/>
              </w:rPr>
            </w:pPr>
            <w:r w:rsidRPr="00073FDA">
              <w:rPr>
                <w:lang w:val="en-US" w:eastAsia="en-GB"/>
              </w:rPr>
              <w:t>or/14-19</w:t>
            </w:r>
          </w:p>
        </w:tc>
      </w:tr>
      <w:tr w:rsidR="00E01592" w:rsidRPr="00073FDA" w14:paraId="3AF5CFB3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99655F8" w14:textId="77777777" w:rsidR="00E01592" w:rsidRPr="00073FDA" w:rsidRDefault="00E01592" w:rsidP="00D904FC">
            <w:pPr>
              <w:pStyle w:val="Standardfett"/>
              <w:rPr>
                <w:lang w:eastAsia="en-GB"/>
              </w:rPr>
            </w:pPr>
            <w:r w:rsidRPr="00073FDA">
              <w:rPr>
                <w:lang w:eastAsia="en-GB"/>
              </w:rPr>
              <w:t>I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76CFB69" w14:textId="77777777" w:rsidR="00E01592" w:rsidRPr="00073FDA" w:rsidRDefault="00E01592" w:rsidP="00D904FC">
            <w:pPr>
              <w:pStyle w:val="Standardfett"/>
              <w:rPr>
                <w:lang w:eastAsia="en-GB"/>
              </w:rPr>
            </w:pPr>
            <w:r w:rsidRPr="00073FDA">
              <w:rPr>
                <w:lang w:eastAsia="en-GB"/>
              </w:rPr>
              <w:t>Drugs</w:t>
            </w:r>
          </w:p>
        </w:tc>
      </w:tr>
      <w:tr w:rsidR="00E01592" w:rsidRPr="00073FDA" w14:paraId="0233C186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32DD6BB" w14:textId="77777777" w:rsidR="00E01592" w:rsidRPr="00073FDA" w:rsidRDefault="00E01592" w:rsidP="00D904FC">
            <w:pPr>
              <w:rPr>
                <w:lang w:val="en-US" w:eastAsia="en-GB"/>
              </w:rPr>
            </w:pPr>
            <w:r w:rsidRPr="00073FDA">
              <w:rPr>
                <w:lang w:val="en-US" w:eastAsia="en-GB"/>
              </w:rPr>
              <w:t>21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093691A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US" w:eastAsia="en-GB"/>
              </w:rPr>
              <w:t>Alpha Blockers.mp.</w:t>
            </w:r>
          </w:p>
        </w:tc>
      </w:tr>
      <w:tr w:rsidR="00E01592" w:rsidRPr="00073FDA" w14:paraId="43D46E61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693E934" w14:textId="77777777" w:rsidR="00E01592" w:rsidRPr="00073FDA" w:rsidRDefault="00E01592" w:rsidP="00D904FC">
            <w:pPr>
              <w:rPr>
                <w:lang w:val="en-US" w:eastAsia="en-GB"/>
              </w:rPr>
            </w:pPr>
            <w:r w:rsidRPr="00073FDA">
              <w:rPr>
                <w:lang w:val="en-US" w:eastAsia="en-GB"/>
              </w:rPr>
              <w:t>22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3663A39" w14:textId="77777777" w:rsidR="00E01592" w:rsidRPr="00073FDA" w:rsidRDefault="00E01592" w:rsidP="00D904FC">
            <w:pPr>
              <w:rPr>
                <w:lang w:val="en-US" w:eastAsia="en-GB"/>
              </w:rPr>
            </w:pPr>
            <w:r w:rsidRPr="00073FDA">
              <w:rPr>
                <w:lang w:val="en-US" w:eastAsia="en-GB"/>
              </w:rPr>
              <w:t>Tamsulosin.mp.</w:t>
            </w:r>
          </w:p>
        </w:tc>
      </w:tr>
      <w:tr w:rsidR="00E01592" w:rsidRPr="00073FDA" w14:paraId="03D6C63D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79B58A1" w14:textId="77777777" w:rsidR="00E01592" w:rsidRPr="00073FDA" w:rsidRDefault="00E01592" w:rsidP="00D904FC">
            <w:pPr>
              <w:rPr>
                <w:lang w:val="en-US" w:eastAsia="en-GB"/>
              </w:rPr>
            </w:pPr>
            <w:r w:rsidRPr="00073FDA">
              <w:rPr>
                <w:lang w:val="en-US" w:eastAsia="en-GB"/>
              </w:rPr>
              <w:t>23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DA3E6B7" w14:textId="77777777" w:rsidR="00E01592" w:rsidRPr="00073FDA" w:rsidRDefault="00E01592" w:rsidP="00D904FC">
            <w:pPr>
              <w:rPr>
                <w:lang w:val="en-US" w:eastAsia="en-GB"/>
              </w:rPr>
            </w:pPr>
            <w:r w:rsidRPr="00073FDA">
              <w:rPr>
                <w:lang w:val="en-US" w:eastAsia="en-GB"/>
              </w:rPr>
              <w:t>Doxazosin.mp.</w:t>
            </w:r>
          </w:p>
        </w:tc>
      </w:tr>
      <w:tr w:rsidR="00E01592" w:rsidRPr="00073FDA" w14:paraId="2ACA8B15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17FB7C6" w14:textId="77777777" w:rsidR="00E01592" w:rsidRPr="00073FDA" w:rsidRDefault="00E01592" w:rsidP="00D904FC">
            <w:pPr>
              <w:rPr>
                <w:lang w:eastAsia="en-GB"/>
              </w:rPr>
            </w:pPr>
            <w:r w:rsidRPr="00073FDA">
              <w:rPr>
                <w:lang w:eastAsia="en-GB"/>
              </w:rPr>
              <w:t>24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BA07CF" w14:textId="77777777" w:rsidR="00E01592" w:rsidRPr="00073FDA" w:rsidRDefault="00E01592" w:rsidP="00D904FC">
            <w:pPr>
              <w:rPr>
                <w:lang w:eastAsia="en-GB"/>
              </w:rPr>
            </w:pPr>
            <w:r w:rsidRPr="00073FDA">
              <w:rPr>
                <w:lang w:eastAsia="en-GB"/>
              </w:rPr>
              <w:t>Terazosin.mp.</w:t>
            </w:r>
          </w:p>
        </w:tc>
      </w:tr>
      <w:tr w:rsidR="00E01592" w:rsidRPr="00073FDA" w14:paraId="5BAD4737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7467A46" w14:textId="77777777" w:rsidR="00E01592" w:rsidRPr="00073FDA" w:rsidRDefault="00E01592" w:rsidP="00D904FC">
            <w:pPr>
              <w:rPr>
                <w:lang w:eastAsia="en-GB"/>
              </w:rPr>
            </w:pPr>
            <w:r w:rsidRPr="00073FDA">
              <w:rPr>
                <w:lang w:eastAsia="en-GB"/>
              </w:rPr>
              <w:t>25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5CD9A82" w14:textId="77777777" w:rsidR="00E01592" w:rsidRPr="00073FDA" w:rsidRDefault="00E01592" w:rsidP="00D904FC">
            <w:pPr>
              <w:rPr>
                <w:lang w:eastAsia="en-GB"/>
              </w:rPr>
            </w:pPr>
            <w:r w:rsidRPr="00073FDA">
              <w:rPr>
                <w:lang w:eastAsia="en-GB"/>
              </w:rPr>
              <w:t>Alfuzosin.mp.</w:t>
            </w:r>
          </w:p>
        </w:tc>
      </w:tr>
      <w:tr w:rsidR="00E01592" w:rsidRPr="00073FDA" w14:paraId="65B08756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191E897" w14:textId="77777777" w:rsidR="00E01592" w:rsidRPr="00073FDA" w:rsidRDefault="00E01592" w:rsidP="00D904FC">
            <w:pPr>
              <w:rPr>
                <w:lang w:eastAsia="en-GB"/>
              </w:rPr>
            </w:pPr>
            <w:r w:rsidRPr="00073FDA">
              <w:rPr>
                <w:lang w:eastAsia="en-GB"/>
              </w:rPr>
              <w:t>26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94BA00" w14:textId="77777777" w:rsidR="00E01592" w:rsidRPr="00073FDA" w:rsidRDefault="00E01592" w:rsidP="00D904FC">
            <w:pPr>
              <w:rPr>
                <w:lang w:eastAsia="en-GB"/>
              </w:rPr>
            </w:pPr>
            <w:proofErr w:type="spellStart"/>
            <w:r w:rsidRPr="00073FDA">
              <w:rPr>
                <w:lang w:eastAsia="en-GB"/>
              </w:rPr>
              <w:t>Or</w:t>
            </w:r>
            <w:proofErr w:type="spellEnd"/>
            <w:r w:rsidRPr="00073FDA">
              <w:rPr>
                <w:lang w:eastAsia="en-GB"/>
              </w:rPr>
              <w:t>/21-25</w:t>
            </w:r>
          </w:p>
        </w:tc>
      </w:tr>
      <w:tr w:rsidR="00E01592" w:rsidRPr="00073FDA" w14:paraId="34081CFF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44D977" w14:textId="77777777" w:rsidR="00E01592" w:rsidRPr="00073FDA" w:rsidRDefault="00E01592" w:rsidP="00D904FC">
            <w:pPr>
              <w:pStyle w:val="Standardfett"/>
              <w:rPr>
                <w:lang w:eastAsia="en-GB"/>
              </w:rPr>
            </w:pPr>
            <w:r w:rsidRPr="00073FDA">
              <w:rPr>
                <w:lang w:eastAsia="en-GB"/>
              </w:rPr>
              <w:t>O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57814C" w14:textId="77777777" w:rsidR="00E01592" w:rsidRPr="00073FDA" w:rsidRDefault="00E01592" w:rsidP="00D904FC">
            <w:pPr>
              <w:pStyle w:val="Standardfett"/>
              <w:rPr>
                <w:lang w:eastAsia="en-GB"/>
              </w:rPr>
            </w:pPr>
            <w:r w:rsidRPr="00073FDA">
              <w:rPr>
                <w:lang w:eastAsia="en-GB"/>
              </w:rPr>
              <w:t>Outcomes</w:t>
            </w:r>
          </w:p>
        </w:tc>
      </w:tr>
      <w:tr w:rsidR="00E01592" w:rsidRPr="00073FDA" w14:paraId="4FEB3EBD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64D3B0E" w14:textId="77777777" w:rsidR="00E01592" w:rsidRPr="00073FDA" w:rsidRDefault="00E01592" w:rsidP="00D904FC">
            <w:pPr>
              <w:rPr>
                <w:lang w:eastAsia="en-GB"/>
              </w:rPr>
            </w:pPr>
            <w:r w:rsidRPr="00073FDA">
              <w:rPr>
                <w:lang w:eastAsia="en-GB"/>
              </w:rPr>
              <w:t>27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DF4873" w14:textId="77777777" w:rsidR="00E01592" w:rsidRPr="00073FDA" w:rsidRDefault="00E01592" w:rsidP="00D904FC">
            <w:pPr>
              <w:rPr>
                <w:lang w:val="en-US" w:eastAsia="en-GB"/>
              </w:rPr>
            </w:pPr>
            <w:r w:rsidRPr="00073FDA">
              <w:rPr>
                <w:lang w:val="en-US" w:eastAsia="en-GB"/>
              </w:rPr>
              <w:t>Mortality.mp.</w:t>
            </w:r>
          </w:p>
        </w:tc>
      </w:tr>
      <w:tr w:rsidR="00E01592" w:rsidRPr="00073FDA" w14:paraId="109B92BB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ED2C622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28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707C84A" w14:textId="77777777" w:rsidR="00E01592" w:rsidRPr="00073FDA" w:rsidRDefault="00E01592" w:rsidP="00D904FC">
            <w:pPr>
              <w:rPr>
                <w:lang w:val="en-US" w:eastAsia="en-GB"/>
              </w:rPr>
            </w:pPr>
            <w:r w:rsidRPr="00073FDA">
              <w:rPr>
                <w:lang w:val="en-US" w:eastAsia="en-GB"/>
              </w:rPr>
              <w:t>Life expectancy.mp.</w:t>
            </w:r>
          </w:p>
        </w:tc>
      </w:tr>
      <w:tr w:rsidR="00E01592" w:rsidRPr="00CA4C08" w14:paraId="3D29AEFE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B58CD3A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29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8C5F3E0" w14:textId="77777777" w:rsidR="00E01592" w:rsidRPr="00073FDA" w:rsidRDefault="00E01592" w:rsidP="00D904FC">
            <w:pPr>
              <w:rPr>
                <w:lang w:val="en-US" w:eastAsia="en-GB"/>
              </w:rPr>
            </w:pPr>
            <w:r w:rsidRPr="00073FDA">
              <w:rPr>
                <w:lang w:val="en-US" w:eastAsia="en-GB"/>
              </w:rPr>
              <w:t>Quality-adjusted Life Years.mp</w:t>
            </w:r>
          </w:p>
        </w:tc>
      </w:tr>
      <w:tr w:rsidR="00E01592" w:rsidRPr="00073FDA" w14:paraId="04BC35F6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32B1F38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30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594BC3" w14:textId="77777777" w:rsidR="00E01592" w:rsidRPr="00073FDA" w:rsidRDefault="00E01592" w:rsidP="00D904FC">
            <w:pPr>
              <w:rPr>
                <w:lang w:val="en-US" w:eastAsia="en-GB"/>
              </w:rPr>
            </w:pPr>
            <w:r w:rsidRPr="00073FDA">
              <w:rPr>
                <w:lang w:val="en-US" w:eastAsia="en-GB"/>
              </w:rPr>
              <w:t>Quality of Life.mp.</w:t>
            </w:r>
          </w:p>
        </w:tc>
      </w:tr>
      <w:tr w:rsidR="00E01592" w:rsidRPr="00073FDA" w14:paraId="0239D56A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36ED8BD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31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7D913F" w14:textId="77777777" w:rsidR="00E01592" w:rsidRPr="00073FDA" w:rsidRDefault="00E01592" w:rsidP="00D904FC">
            <w:pPr>
              <w:rPr>
                <w:lang w:eastAsia="en-GB"/>
              </w:rPr>
            </w:pPr>
            <w:r w:rsidRPr="00073FDA">
              <w:rPr>
                <w:lang w:eastAsia="en-GB"/>
              </w:rPr>
              <w:t>QOL.mp.</w:t>
            </w:r>
          </w:p>
        </w:tc>
      </w:tr>
      <w:tr w:rsidR="00E01592" w:rsidRPr="00073FDA" w14:paraId="2A9EFC5F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FBCE778" w14:textId="77777777" w:rsidR="00E01592" w:rsidRPr="00073FDA" w:rsidRDefault="00E01592" w:rsidP="00D904FC">
            <w:pPr>
              <w:rPr>
                <w:lang w:eastAsia="en-GB"/>
              </w:rPr>
            </w:pPr>
            <w:r w:rsidRPr="00073FDA">
              <w:rPr>
                <w:lang w:eastAsia="en-GB"/>
              </w:rPr>
              <w:t>32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08EDFF" w14:textId="77777777" w:rsidR="00E01592" w:rsidRPr="00073FDA" w:rsidRDefault="00E01592" w:rsidP="00D904FC">
            <w:pPr>
              <w:rPr>
                <w:lang w:val="en-US" w:eastAsia="en-GB"/>
              </w:rPr>
            </w:pPr>
            <w:r w:rsidRPr="00073FDA">
              <w:rPr>
                <w:lang w:val="en-US" w:eastAsia="en-GB"/>
              </w:rPr>
              <w:t>Hospitalization.mp.</w:t>
            </w:r>
          </w:p>
        </w:tc>
      </w:tr>
      <w:tr w:rsidR="00E01592" w:rsidRPr="00073FDA" w14:paraId="29C9C0EB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0448CD9" w14:textId="77777777" w:rsidR="00E01592" w:rsidRPr="00073FDA" w:rsidRDefault="00E01592" w:rsidP="00D904FC">
            <w:pPr>
              <w:rPr>
                <w:lang w:eastAsia="en-GB"/>
              </w:rPr>
            </w:pPr>
            <w:r w:rsidRPr="00073FDA">
              <w:rPr>
                <w:lang w:eastAsia="en-GB"/>
              </w:rPr>
              <w:t>33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0DC2D7C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Adverse effects.mp.</w:t>
            </w:r>
          </w:p>
        </w:tc>
      </w:tr>
      <w:tr w:rsidR="00E01592" w:rsidRPr="00073FDA" w14:paraId="7CA7582C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BFACD2A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lastRenderedPageBreak/>
              <w:t>34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9D9D46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Toxicity, Drug.mp.</w:t>
            </w:r>
          </w:p>
        </w:tc>
      </w:tr>
      <w:tr w:rsidR="00E01592" w:rsidRPr="00073FDA" w14:paraId="395AEECB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AEE96B5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35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E186801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Allergic Reaction.mp.</w:t>
            </w:r>
          </w:p>
        </w:tc>
      </w:tr>
      <w:tr w:rsidR="00E01592" w:rsidRPr="00073FDA" w14:paraId="5349F0F9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087A21B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36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E62E723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Rash.mp.</w:t>
            </w:r>
          </w:p>
        </w:tc>
      </w:tr>
      <w:tr w:rsidR="00E01592" w:rsidRPr="00073FDA" w14:paraId="2D828B17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6AE5054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37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4C987A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Safety.mp.</w:t>
            </w:r>
          </w:p>
        </w:tc>
      </w:tr>
      <w:tr w:rsidR="00E01592" w:rsidRPr="00073FDA" w14:paraId="359C9ACF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41EB41F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38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8F0B6AC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Falls.mp.</w:t>
            </w:r>
          </w:p>
        </w:tc>
      </w:tr>
      <w:tr w:rsidR="00E01592" w:rsidRPr="00073FDA" w14:paraId="7E0A4B1B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3EBC520" w14:textId="77777777" w:rsidR="00E01592" w:rsidRPr="00073FDA" w:rsidRDefault="00E01592" w:rsidP="00D904FC">
            <w:pPr>
              <w:rPr>
                <w:lang w:eastAsia="en-GB"/>
              </w:rPr>
            </w:pPr>
            <w:r w:rsidRPr="00073FDA">
              <w:rPr>
                <w:lang w:eastAsia="en-GB"/>
              </w:rPr>
              <w:t>39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6F632DF" w14:textId="77777777" w:rsidR="00E01592" w:rsidRPr="00073FDA" w:rsidRDefault="00E01592" w:rsidP="00D904FC">
            <w:pPr>
              <w:rPr>
                <w:lang w:eastAsia="en-GB"/>
              </w:rPr>
            </w:pPr>
            <w:proofErr w:type="spellStart"/>
            <w:r w:rsidRPr="00073FDA">
              <w:rPr>
                <w:lang w:eastAsia="en-GB"/>
              </w:rPr>
              <w:t>Cognitive</w:t>
            </w:r>
            <w:proofErr w:type="spellEnd"/>
            <w:r w:rsidRPr="00073FDA">
              <w:rPr>
                <w:lang w:eastAsia="en-GB"/>
              </w:rPr>
              <w:t xml:space="preserve"> Function.mp.</w:t>
            </w:r>
          </w:p>
        </w:tc>
      </w:tr>
      <w:tr w:rsidR="00E01592" w:rsidRPr="00073FDA" w14:paraId="637B2515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BF0508E" w14:textId="77777777" w:rsidR="00E01592" w:rsidRPr="00073FDA" w:rsidRDefault="00E01592" w:rsidP="00D904FC">
            <w:pPr>
              <w:rPr>
                <w:lang w:eastAsia="en-GB"/>
              </w:rPr>
            </w:pPr>
            <w:r w:rsidRPr="00073FDA">
              <w:rPr>
                <w:lang w:eastAsia="en-GB"/>
              </w:rPr>
              <w:t>40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D4F3A43" w14:textId="77777777" w:rsidR="00E01592" w:rsidRPr="00073FDA" w:rsidRDefault="00E01592" w:rsidP="00D904FC">
            <w:pPr>
              <w:rPr>
                <w:lang w:eastAsia="en-GB"/>
              </w:rPr>
            </w:pPr>
            <w:proofErr w:type="spellStart"/>
            <w:r w:rsidRPr="00073FDA">
              <w:rPr>
                <w:lang w:eastAsia="en-GB"/>
              </w:rPr>
              <w:t>Cognitive</w:t>
            </w:r>
            <w:proofErr w:type="spellEnd"/>
            <w:r w:rsidRPr="00073FDA">
              <w:rPr>
                <w:lang w:eastAsia="en-GB"/>
              </w:rPr>
              <w:t xml:space="preserve"> Decline.mp.</w:t>
            </w:r>
          </w:p>
        </w:tc>
      </w:tr>
      <w:tr w:rsidR="00E01592" w:rsidRPr="00073FDA" w14:paraId="66B48352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64A8381" w14:textId="77777777" w:rsidR="00E01592" w:rsidRPr="00073FDA" w:rsidRDefault="00E01592" w:rsidP="00D904FC">
            <w:pPr>
              <w:rPr>
                <w:lang w:eastAsia="en-GB"/>
              </w:rPr>
            </w:pPr>
            <w:r w:rsidRPr="00073FDA">
              <w:rPr>
                <w:lang w:eastAsia="en-GB"/>
              </w:rPr>
              <w:t>41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3A39C6A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Delirium.mp.</w:t>
            </w:r>
          </w:p>
        </w:tc>
      </w:tr>
      <w:tr w:rsidR="00E01592" w:rsidRPr="00CA4C08" w14:paraId="082B003B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61EC186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42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4F2F843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Lightheadedness.mp OR Light-Headedness.mp</w:t>
            </w:r>
          </w:p>
        </w:tc>
      </w:tr>
      <w:tr w:rsidR="00E01592" w:rsidRPr="00073FDA" w14:paraId="480B0386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4B47B65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43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AEED916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Vertigo.mp.</w:t>
            </w:r>
          </w:p>
        </w:tc>
      </w:tr>
      <w:tr w:rsidR="00E01592" w:rsidRPr="00073FDA" w14:paraId="0A7DE149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993000C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44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775BA6E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Somnolence.mp.</w:t>
            </w:r>
          </w:p>
        </w:tc>
      </w:tr>
      <w:tr w:rsidR="00E01592" w:rsidRPr="00073FDA" w14:paraId="72C2A8F6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A386066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45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FD6E957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Lassitude.mp.</w:t>
            </w:r>
          </w:p>
        </w:tc>
      </w:tr>
      <w:tr w:rsidR="00E01592" w:rsidRPr="00073FDA" w14:paraId="62323796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0D8D709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46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9BE3CE1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Asthenia.mp.</w:t>
            </w:r>
          </w:p>
        </w:tc>
      </w:tr>
      <w:tr w:rsidR="00E01592" w:rsidRPr="00073FDA" w14:paraId="231DD8B1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B8B6A02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47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E6E9382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Lethargy.mp.</w:t>
            </w:r>
          </w:p>
        </w:tc>
      </w:tr>
      <w:tr w:rsidR="00E01592" w:rsidRPr="00073FDA" w14:paraId="68D84747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B0EB885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48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EC9A554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Head Pain.mp.</w:t>
            </w:r>
          </w:p>
        </w:tc>
      </w:tr>
      <w:tr w:rsidR="00E01592" w:rsidRPr="00073FDA" w14:paraId="74BA33D0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C335EBC" w14:textId="77777777" w:rsidR="00E01592" w:rsidRPr="00073FDA" w:rsidRDefault="00E01592" w:rsidP="00D904FC">
            <w:pPr>
              <w:rPr>
                <w:lang w:eastAsia="en-GB"/>
              </w:rPr>
            </w:pPr>
            <w:r w:rsidRPr="00073FDA">
              <w:rPr>
                <w:lang w:eastAsia="en-GB"/>
              </w:rPr>
              <w:t>49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9C63A5F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Nausea.mp.</w:t>
            </w:r>
          </w:p>
        </w:tc>
      </w:tr>
      <w:tr w:rsidR="00E01592" w:rsidRPr="00073FDA" w14:paraId="00232442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662A295" w14:textId="77777777" w:rsidR="00E01592" w:rsidRPr="00073FDA" w:rsidRDefault="00E01592" w:rsidP="00D904FC">
            <w:pPr>
              <w:rPr>
                <w:lang w:eastAsia="en-GB"/>
              </w:rPr>
            </w:pPr>
            <w:r w:rsidRPr="00073FDA">
              <w:rPr>
                <w:lang w:eastAsia="en-GB"/>
              </w:rPr>
              <w:t>50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103F6E3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Emesis.mp.</w:t>
            </w:r>
          </w:p>
        </w:tc>
      </w:tr>
      <w:tr w:rsidR="00E01592" w:rsidRPr="00073FDA" w14:paraId="1793D66D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F329785" w14:textId="77777777" w:rsidR="00E01592" w:rsidRPr="00073FDA" w:rsidRDefault="00E01592" w:rsidP="00D904FC">
            <w:pPr>
              <w:rPr>
                <w:lang w:eastAsia="en-GB"/>
              </w:rPr>
            </w:pPr>
            <w:r w:rsidRPr="00073FDA">
              <w:rPr>
                <w:lang w:eastAsia="en-GB"/>
              </w:rPr>
              <w:t>51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2EBB537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Appetite Loss.mp.</w:t>
            </w:r>
          </w:p>
        </w:tc>
      </w:tr>
      <w:tr w:rsidR="00E01592" w:rsidRPr="00073FDA" w14:paraId="71008136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D95C61A" w14:textId="77777777" w:rsidR="00E01592" w:rsidRPr="00073FDA" w:rsidRDefault="00E01592" w:rsidP="00D904FC">
            <w:pPr>
              <w:rPr>
                <w:lang w:eastAsia="en-GB"/>
              </w:rPr>
            </w:pPr>
            <w:r w:rsidRPr="00073FDA">
              <w:rPr>
                <w:lang w:eastAsia="en-GB"/>
              </w:rPr>
              <w:lastRenderedPageBreak/>
              <w:t>52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5DD9742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Constipation.mp.</w:t>
            </w:r>
          </w:p>
        </w:tc>
      </w:tr>
      <w:tr w:rsidR="00E01592" w:rsidRPr="00073FDA" w14:paraId="33F2AFAF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B69E456" w14:textId="77777777" w:rsidR="00E01592" w:rsidRPr="00073FDA" w:rsidRDefault="00E01592" w:rsidP="00D904FC">
            <w:pPr>
              <w:rPr>
                <w:lang w:eastAsia="en-GB"/>
              </w:rPr>
            </w:pPr>
            <w:r w:rsidRPr="00073FDA">
              <w:rPr>
                <w:lang w:eastAsia="en-GB"/>
              </w:rPr>
              <w:t>53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8698A7C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Diarrhea.mp.</w:t>
            </w:r>
          </w:p>
        </w:tc>
      </w:tr>
      <w:tr w:rsidR="00E01592" w:rsidRPr="00073FDA" w14:paraId="35B92B60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04A90FD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54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7A8E72B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Cardiovascular.mp.</w:t>
            </w:r>
          </w:p>
        </w:tc>
      </w:tr>
      <w:tr w:rsidR="00E01592" w:rsidRPr="00073FDA" w14:paraId="4D4A88E7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BC1C011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55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2F21CDF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Cerebrovascular.mp.</w:t>
            </w:r>
          </w:p>
        </w:tc>
      </w:tr>
      <w:tr w:rsidR="00E01592" w:rsidRPr="00073FDA" w14:paraId="5F2A50F2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F72E35B" w14:textId="77777777" w:rsidR="00E01592" w:rsidRPr="00073FDA" w:rsidRDefault="00E01592" w:rsidP="00D904FC">
            <w:pPr>
              <w:rPr>
                <w:lang w:eastAsia="en-GB"/>
              </w:rPr>
            </w:pPr>
            <w:r w:rsidRPr="00073FDA">
              <w:rPr>
                <w:lang w:eastAsia="en-GB"/>
              </w:rPr>
              <w:t>56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588E0F1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Low Blood Pressure.mp.</w:t>
            </w:r>
          </w:p>
        </w:tc>
      </w:tr>
      <w:tr w:rsidR="00E01592" w:rsidRPr="00073FDA" w14:paraId="62101F30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570341E" w14:textId="77777777" w:rsidR="00E01592" w:rsidRPr="00073FDA" w:rsidRDefault="00E01592" w:rsidP="00D904FC">
            <w:pPr>
              <w:rPr>
                <w:lang w:eastAsia="en-GB"/>
              </w:rPr>
            </w:pPr>
            <w:r w:rsidRPr="00073FDA">
              <w:rPr>
                <w:lang w:eastAsia="en-GB"/>
              </w:rPr>
              <w:t>57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C8C6BCA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Hypotension, postural.mp.</w:t>
            </w:r>
          </w:p>
        </w:tc>
      </w:tr>
      <w:tr w:rsidR="00E01592" w:rsidRPr="00073FDA" w14:paraId="0D84FDD3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89698D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58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5A31C63" w14:textId="77777777" w:rsidR="00E01592" w:rsidRPr="00073FDA" w:rsidRDefault="00E01592" w:rsidP="00D904FC">
            <w:pPr>
              <w:rPr>
                <w:lang w:eastAsia="en-GB"/>
              </w:rPr>
            </w:pPr>
            <w:r w:rsidRPr="00073FDA">
              <w:rPr>
                <w:lang w:val="en-GB" w:eastAsia="en-GB"/>
              </w:rPr>
              <w:t>Tachycardia.mp.</w:t>
            </w:r>
          </w:p>
        </w:tc>
      </w:tr>
      <w:tr w:rsidR="00E01592" w:rsidRPr="00073FDA" w14:paraId="7FE51C91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20A44DE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59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00E1DA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Chest pain.mp.</w:t>
            </w:r>
          </w:p>
        </w:tc>
      </w:tr>
      <w:tr w:rsidR="00E01592" w:rsidRPr="00CA4C08" w14:paraId="59A2A822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385E59B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60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2C639C3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Anasarca.mp. OR Oedema.mp.</w:t>
            </w:r>
          </w:p>
        </w:tc>
      </w:tr>
      <w:tr w:rsidR="00E01592" w:rsidRPr="00073FDA" w14:paraId="12452CA3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0190654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61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B14A685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eastAsia="en-GB"/>
              </w:rPr>
              <w:t>Dry mouth.mp.</w:t>
            </w:r>
          </w:p>
        </w:tc>
      </w:tr>
      <w:tr w:rsidR="00E01592" w:rsidRPr="00073FDA" w14:paraId="1982511B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CE277C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62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9CD715A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Rhinitis.mp.</w:t>
            </w:r>
          </w:p>
        </w:tc>
      </w:tr>
      <w:tr w:rsidR="00E01592" w:rsidRPr="00073FDA" w14:paraId="3C831FD4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76E4742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63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CB08FA3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Accommodation.mp.</w:t>
            </w:r>
          </w:p>
        </w:tc>
      </w:tr>
      <w:tr w:rsidR="00E01592" w:rsidRPr="00073FDA" w14:paraId="094CA6E9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D68EA06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64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CE6B223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Incontinence.mp.</w:t>
            </w:r>
          </w:p>
        </w:tc>
      </w:tr>
      <w:tr w:rsidR="00E01592" w:rsidRPr="00073FDA" w14:paraId="3EB65D8E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CABE2FA" w14:textId="77777777" w:rsidR="00E01592" w:rsidRPr="00073FDA" w:rsidRDefault="00E01592" w:rsidP="00D904FC">
            <w:pPr>
              <w:rPr>
                <w:lang w:eastAsia="en-GB"/>
              </w:rPr>
            </w:pPr>
            <w:r w:rsidRPr="00073FDA">
              <w:rPr>
                <w:lang w:eastAsia="en-GB"/>
              </w:rPr>
              <w:t>65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92F82B6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Ejaculation.mp.</w:t>
            </w:r>
          </w:p>
        </w:tc>
      </w:tr>
      <w:tr w:rsidR="00E01592" w:rsidRPr="00073FDA" w14:paraId="45426F31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52FD777" w14:textId="77777777" w:rsidR="00E01592" w:rsidRPr="00073FDA" w:rsidRDefault="00E01592" w:rsidP="00D904FC">
            <w:pPr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66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69E9FD" w14:textId="77777777" w:rsidR="00E01592" w:rsidRPr="00073FDA" w:rsidRDefault="00E01592" w:rsidP="00D904FC">
            <w:pPr>
              <w:rPr>
                <w:lang w:eastAsia="en-GB"/>
              </w:rPr>
            </w:pPr>
            <w:proofErr w:type="spellStart"/>
            <w:r w:rsidRPr="00073FDA">
              <w:rPr>
                <w:lang w:eastAsia="en-GB"/>
              </w:rPr>
              <w:t>or</w:t>
            </w:r>
            <w:proofErr w:type="spellEnd"/>
            <w:r w:rsidRPr="00073FDA">
              <w:rPr>
                <w:lang w:eastAsia="en-GB"/>
              </w:rPr>
              <w:t>/27-65</w:t>
            </w:r>
          </w:p>
        </w:tc>
      </w:tr>
      <w:tr w:rsidR="00E01592" w:rsidRPr="00073FDA" w14:paraId="043238CB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0B0944D" w14:textId="77777777" w:rsidR="00E01592" w:rsidRPr="00073FDA" w:rsidRDefault="00E01592" w:rsidP="00D904FC">
            <w:pPr>
              <w:pStyle w:val="Standardfett"/>
              <w:rPr>
                <w:lang w:eastAsia="en-GB"/>
              </w:rPr>
            </w:pPr>
            <w:r w:rsidRPr="00073FDA">
              <w:rPr>
                <w:lang w:eastAsia="en-GB"/>
              </w:rPr>
              <w:t>S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1361E39" w14:textId="77777777" w:rsidR="00E01592" w:rsidRPr="00073FDA" w:rsidRDefault="00E01592" w:rsidP="00D904FC">
            <w:pPr>
              <w:pStyle w:val="Standardfett"/>
              <w:rPr>
                <w:lang w:eastAsia="en-GB"/>
              </w:rPr>
            </w:pPr>
            <w:r w:rsidRPr="00073FDA">
              <w:rPr>
                <w:lang w:eastAsia="en-GB"/>
              </w:rPr>
              <w:t>Studies</w:t>
            </w:r>
          </w:p>
        </w:tc>
      </w:tr>
      <w:tr w:rsidR="00E01592" w:rsidRPr="00073FDA" w14:paraId="2923D048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5B96D2F" w14:textId="77777777" w:rsidR="00E01592" w:rsidRPr="00073FDA" w:rsidRDefault="00E01592" w:rsidP="00D904FC">
            <w:pPr>
              <w:rPr>
                <w:lang w:eastAsia="en-GB"/>
              </w:rPr>
            </w:pPr>
            <w:r w:rsidRPr="00073FDA">
              <w:rPr>
                <w:lang w:eastAsia="en-GB"/>
              </w:rPr>
              <w:t>67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9E68B6" w14:textId="77777777" w:rsidR="00E01592" w:rsidRPr="00073FDA" w:rsidRDefault="00E01592" w:rsidP="00D904FC">
            <w:pPr>
              <w:rPr>
                <w:lang w:eastAsia="en-GB"/>
              </w:rPr>
            </w:pPr>
            <w:proofErr w:type="spellStart"/>
            <w:r w:rsidRPr="00073FDA">
              <w:rPr>
                <w:lang w:eastAsia="en-GB"/>
              </w:rPr>
              <w:t>Cohort</w:t>
            </w:r>
            <w:proofErr w:type="spellEnd"/>
            <w:r w:rsidRPr="00073FDA">
              <w:rPr>
                <w:lang w:eastAsia="en-GB"/>
              </w:rPr>
              <w:t xml:space="preserve"> studies.mp</w:t>
            </w:r>
          </w:p>
        </w:tc>
      </w:tr>
      <w:tr w:rsidR="00E01592" w:rsidRPr="00073FDA" w14:paraId="49D42B50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DFA1C8B" w14:textId="77777777" w:rsidR="00E01592" w:rsidRPr="00073FDA" w:rsidRDefault="00E01592" w:rsidP="00D904FC">
            <w:pPr>
              <w:rPr>
                <w:lang w:eastAsia="en-GB"/>
              </w:rPr>
            </w:pPr>
            <w:r w:rsidRPr="00073FDA">
              <w:rPr>
                <w:lang w:eastAsia="en-GB"/>
              </w:rPr>
              <w:t>68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F25D7C9" w14:textId="77777777" w:rsidR="00E01592" w:rsidRPr="00073FDA" w:rsidRDefault="00E01592" w:rsidP="00D904FC">
            <w:pPr>
              <w:rPr>
                <w:lang w:eastAsia="en-GB"/>
              </w:rPr>
            </w:pPr>
            <w:r w:rsidRPr="00073FDA">
              <w:rPr>
                <w:lang w:eastAsia="en-GB"/>
              </w:rPr>
              <w:t>Case-</w:t>
            </w:r>
            <w:proofErr w:type="spellStart"/>
            <w:r w:rsidRPr="00073FDA">
              <w:rPr>
                <w:lang w:eastAsia="en-GB"/>
              </w:rPr>
              <w:t>control</w:t>
            </w:r>
            <w:proofErr w:type="spellEnd"/>
            <w:r w:rsidRPr="00073FDA">
              <w:rPr>
                <w:lang w:eastAsia="en-GB"/>
              </w:rPr>
              <w:t xml:space="preserve"> studies.mp</w:t>
            </w:r>
          </w:p>
        </w:tc>
      </w:tr>
      <w:tr w:rsidR="00E01592" w:rsidRPr="00073FDA" w14:paraId="2D778E84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B8E681D" w14:textId="77777777" w:rsidR="00E01592" w:rsidRPr="00073FDA" w:rsidRDefault="00E01592" w:rsidP="00D904FC">
            <w:pPr>
              <w:rPr>
                <w:lang w:eastAsia="en-GB"/>
              </w:rPr>
            </w:pPr>
            <w:r w:rsidRPr="00073FDA">
              <w:rPr>
                <w:lang w:eastAsia="en-GB"/>
              </w:rPr>
              <w:lastRenderedPageBreak/>
              <w:t>69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13D0863" w14:textId="77777777" w:rsidR="00E01592" w:rsidRPr="00073FDA" w:rsidRDefault="00E01592" w:rsidP="00D904FC">
            <w:pPr>
              <w:rPr>
                <w:lang w:eastAsia="en-GB"/>
              </w:rPr>
            </w:pPr>
            <w:proofErr w:type="spellStart"/>
            <w:r w:rsidRPr="00073FDA">
              <w:rPr>
                <w:lang w:eastAsia="en-GB"/>
              </w:rPr>
              <w:t>Randomized</w:t>
            </w:r>
            <w:proofErr w:type="spellEnd"/>
            <w:r w:rsidRPr="00073FDA">
              <w:rPr>
                <w:lang w:eastAsia="en-GB"/>
              </w:rPr>
              <w:t xml:space="preserve"> </w:t>
            </w:r>
            <w:proofErr w:type="spellStart"/>
            <w:r w:rsidRPr="00073FDA">
              <w:rPr>
                <w:lang w:eastAsia="en-GB"/>
              </w:rPr>
              <w:t>controlled</w:t>
            </w:r>
            <w:proofErr w:type="spellEnd"/>
            <w:r w:rsidRPr="00073FDA">
              <w:rPr>
                <w:lang w:eastAsia="en-GB"/>
              </w:rPr>
              <w:t xml:space="preserve"> trial.mp</w:t>
            </w:r>
          </w:p>
        </w:tc>
      </w:tr>
      <w:tr w:rsidR="00E01592" w:rsidRPr="00CA4C08" w14:paraId="55EF497B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EA31B8B" w14:textId="77777777" w:rsidR="00E01592" w:rsidRPr="00073FDA" w:rsidRDefault="00E01592" w:rsidP="00D904FC">
            <w:pPr>
              <w:rPr>
                <w:lang w:eastAsia="en-GB"/>
              </w:rPr>
            </w:pPr>
            <w:r w:rsidRPr="00073FDA">
              <w:rPr>
                <w:lang w:eastAsia="en-GB"/>
              </w:rPr>
              <w:t>70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264892D" w14:textId="77777777" w:rsidR="00E01592" w:rsidRPr="00073FDA" w:rsidRDefault="00E01592" w:rsidP="00D904FC">
            <w:pPr>
              <w:rPr>
                <w:lang w:val="en-US" w:eastAsia="en-GB"/>
              </w:rPr>
            </w:pPr>
            <w:r w:rsidRPr="00073FDA">
              <w:rPr>
                <w:lang w:val="en-US" w:eastAsia="en-GB"/>
              </w:rPr>
              <w:t>Non-randomized controlled trial.mp</w:t>
            </w:r>
          </w:p>
        </w:tc>
      </w:tr>
      <w:tr w:rsidR="00E01592" w:rsidRPr="00073FDA" w14:paraId="2FD12836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7E2CE1F" w14:textId="77777777" w:rsidR="00E01592" w:rsidRPr="00073FDA" w:rsidRDefault="00E01592" w:rsidP="00D904FC">
            <w:pPr>
              <w:rPr>
                <w:lang w:val="en-US" w:eastAsia="en-GB"/>
              </w:rPr>
            </w:pPr>
            <w:r w:rsidRPr="00073FDA">
              <w:rPr>
                <w:lang w:val="en-US" w:eastAsia="en-GB"/>
              </w:rPr>
              <w:t>71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30A5E51" w14:textId="77777777" w:rsidR="00E01592" w:rsidRPr="00073FDA" w:rsidRDefault="00E01592" w:rsidP="00D904FC">
            <w:pPr>
              <w:rPr>
                <w:lang w:val="en-US" w:eastAsia="en-GB"/>
              </w:rPr>
            </w:pPr>
            <w:r w:rsidRPr="00073FDA">
              <w:rPr>
                <w:lang w:val="en-US" w:eastAsia="en-GB"/>
              </w:rPr>
              <w:t>Systematic review.mp</w:t>
            </w:r>
          </w:p>
        </w:tc>
      </w:tr>
      <w:tr w:rsidR="00E01592" w:rsidRPr="00CA4C08" w14:paraId="4388B950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60070D8" w14:textId="77777777" w:rsidR="00E01592" w:rsidRPr="00073FDA" w:rsidRDefault="00E01592" w:rsidP="00D904FC">
            <w:pPr>
              <w:rPr>
                <w:lang w:val="en-US" w:eastAsia="en-GB"/>
              </w:rPr>
            </w:pPr>
            <w:r w:rsidRPr="00073FDA">
              <w:rPr>
                <w:lang w:val="en-US" w:eastAsia="en-GB"/>
              </w:rPr>
              <w:t>72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9F5BE0C" w14:textId="77777777" w:rsidR="00E01592" w:rsidRPr="00073FDA" w:rsidRDefault="00E01592" w:rsidP="00D904FC">
            <w:pPr>
              <w:rPr>
                <w:lang w:val="en-US" w:eastAsia="en-GB"/>
              </w:rPr>
            </w:pPr>
            <w:r w:rsidRPr="00073FDA">
              <w:rPr>
                <w:lang w:val="en-US" w:eastAsia="en-GB"/>
              </w:rPr>
              <w:t>Meta-analysis.mp or network meta-analysis.mp</w:t>
            </w:r>
          </w:p>
        </w:tc>
      </w:tr>
      <w:tr w:rsidR="00E01592" w:rsidRPr="00073FDA" w14:paraId="01944416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F39FB91" w14:textId="77777777" w:rsidR="00E01592" w:rsidRPr="00073FDA" w:rsidRDefault="00E01592" w:rsidP="00D904FC">
            <w:pPr>
              <w:rPr>
                <w:lang w:val="en-US" w:eastAsia="en-GB"/>
              </w:rPr>
            </w:pPr>
            <w:r w:rsidRPr="00073FDA">
              <w:rPr>
                <w:lang w:val="en-US" w:eastAsia="en-GB"/>
              </w:rPr>
              <w:t>73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E74CAC9" w14:textId="77777777" w:rsidR="00E01592" w:rsidRPr="00073FDA" w:rsidRDefault="00E01592" w:rsidP="00D904FC">
            <w:pPr>
              <w:rPr>
                <w:lang w:val="en-US" w:eastAsia="en-GB"/>
              </w:rPr>
            </w:pPr>
            <w:r w:rsidRPr="00073FDA">
              <w:rPr>
                <w:lang w:val="en-US" w:eastAsia="en-GB"/>
              </w:rPr>
              <w:t>or/67-72</w:t>
            </w:r>
          </w:p>
        </w:tc>
      </w:tr>
      <w:tr w:rsidR="00E01592" w:rsidRPr="00550B18" w14:paraId="0DC3AFC3" w14:textId="77777777" w:rsidTr="00D904FC">
        <w:tc>
          <w:tcPr>
            <w:tcW w:w="100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04A2E9" w14:textId="77777777" w:rsidR="00E01592" w:rsidRPr="00073FDA" w:rsidRDefault="00E01592" w:rsidP="00D904FC">
            <w:pPr>
              <w:pStyle w:val="Standardfett"/>
              <w:rPr>
                <w:lang w:eastAsia="en-GB"/>
              </w:rPr>
            </w:pPr>
            <w:r w:rsidRPr="00073FDA">
              <w:rPr>
                <w:lang w:eastAsia="en-GB"/>
              </w:rPr>
              <w:t>74</w:t>
            </w:r>
          </w:p>
        </w:tc>
        <w:tc>
          <w:tcPr>
            <w:tcW w:w="82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EA90D9" w14:textId="77777777" w:rsidR="00E01592" w:rsidRPr="00D07045" w:rsidRDefault="00E01592" w:rsidP="00D904FC">
            <w:pPr>
              <w:pStyle w:val="Standardfett"/>
              <w:rPr>
                <w:lang w:val="en-GB" w:eastAsia="en-GB"/>
              </w:rPr>
            </w:pPr>
            <w:r w:rsidRPr="00073FDA">
              <w:rPr>
                <w:lang w:val="en-GB" w:eastAsia="en-GB"/>
              </w:rPr>
              <w:t>13 and 20 and 26 and 66 and 73</w:t>
            </w:r>
          </w:p>
        </w:tc>
      </w:tr>
    </w:tbl>
    <w:p w14:paraId="46E09D9E" w14:textId="77777777" w:rsidR="00E01592" w:rsidRDefault="00E01592" w:rsidP="007C1338">
      <w:pPr>
        <w:pStyle w:val="KeinLeerraum"/>
        <w:spacing w:line="480" w:lineRule="auto"/>
        <w:rPr>
          <w:b/>
          <w:bCs/>
          <w:lang w:val="en-GB"/>
        </w:rPr>
      </w:pPr>
    </w:p>
    <w:sectPr w:rsidR="00E0159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B450BB"/>
    <w:multiLevelType w:val="hybridMultilevel"/>
    <w:tmpl w:val="3CE698CE"/>
    <w:lvl w:ilvl="0" w:tplc="53847D7C">
      <w:start w:val="1"/>
      <w:numFmt w:val="bullet"/>
      <w:suff w:val="space"/>
      <w:lvlText w:val=""/>
      <w:lvlJc w:val="left"/>
      <w:pPr>
        <w:ind w:left="142" w:hanging="142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EE"/>
    <w:rsid w:val="0004185A"/>
    <w:rsid w:val="002B2CEE"/>
    <w:rsid w:val="003B4D56"/>
    <w:rsid w:val="007C1338"/>
    <w:rsid w:val="00A41E9A"/>
    <w:rsid w:val="00CA4C08"/>
    <w:rsid w:val="00E01592"/>
    <w:rsid w:val="00E623CB"/>
    <w:rsid w:val="00F009FA"/>
    <w:rsid w:val="00FF3430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7C1AB"/>
  <w15:chartTrackingRefBased/>
  <w15:docId w15:val="{AAED2743-5114-483A-893B-E73663964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1E9A"/>
    <w:pPr>
      <w:spacing w:after="120" w:line="480" w:lineRule="auto"/>
      <w:jc w:val="both"/>
    </w:pPr>
    <w:rPr>
      <w:rFonts w:ascii="Times New Roman" w:eastAsiaTheme="minorEastAsia" w:hAnsi="Times New Roman"/>
      <w:sz w:val="24"/>
      <w:lang w:val="de-DE" w:eastAsia="de-DE"/>
    </w:rPr>
  </w:style>
  <w:style w:type="paragraph" w:styleId="berschrift2">
    <w:name w:val="heading 2"/>
    <w:basedOn w:val="Standard"/>
    <w:next w:val="Standard"/>
    <w:link w:val="berschrift2Zchn"/>
    <w:autoRedefine/>
    <w:unhideWhenUsed/>
    <w:qFormat/>
    <w:rsid w:val="00A41E9A"/>
    <w:pPr>
      <w:keepNext/>
      <w:keepLines/>
      <w:spacing w:before="120"/>
      <w:outlineLvl w:val="1"/>
    </w:pPr>
    <w:rPr>
      <w:rFonts w:eastAsiaTheme="majorEastAsia" w:cs="Arial"/>
      <w:bCs/>
      <w:sz w:val="32"/>
      <w:szCs w:val="26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A41E9A"/>
    <w:rPr>
      <w:rFonts w:ascii="Times New Roman" w:eastAsiaTheme="majorEastAsia" w:hAnsi="Times New Roman" w:cs="Arial"/>
      <w:bCs/>
      <w:sz w:val="32"/>
      <w:szCs w:val="26"/>
      <w:lang w:val="en-GB" w:eastAsia="de-DE"/>
    </w:rPr>
  </w:style>
  <w:style w:type="paragraph" w:styleId="Listenabsatz">
    <w:name w:val="List Paragraph"/>
    <w:aliases w:val="Tabelleninhalt"/>
    <w:basedOn w:val="Standard"/>
    <w:uiPriority w:val="34"/>
    <w:qFormat/>
    <w:rsid w:val="00A41E9A"/>
    <w:pPr>
      <w:spacing w:after="0" w:line="276" w:lineRule="auto"/>
      <w:contextualSpacing/>
      <w:jc w:val="left"/>
    </w:pPr>
    <w:rPr>
      <w:sz w:val="22"/>
    </w:rPr>
  </w:style>
  <w:style w:type="paragraph" w:styleId="KeinLeerraum">
    <w:name w:val="No Spacing"/>
    <w:uiPriority w:val="1"/>
    <w:qFormat/>
    <w:rsid w:val="007C1338"/>
    <w:pPr>
      <w:spacing w:after="0" w:line="240" w:lineRule="auto"/>
      <w:jc w:val="both"/>
    </w:pPr>
    <w:rPr>
      <w:rFonts w:ascii="Times New Roman" w:eastAsiaTheme="minorEastAsia" w:hAnsi="Times New Roman"/>
      <w:sz w:val="24"/>
      <w:lang w:val="de-DE" w:eastAsia="de-DE"/>
    </w:rPr>
  </w:style>
  <w:style w:type="paragraph" w:customStyle="1" w:styleId="Standardfett">
    <w:name w:val="Standard fett"/>
    <w:basedOn w:val="Standard"/>
    <w:link w:val="StandardfettZchn"/>
    <w:autoRedefine/>
    <w:uiPriority w:val="1"/>
    <w:qFormat/>
    <w:rsid w:val="00E01592"/>
    <w:pPr>
      <w:spacing w:line="240" w:lineRule="auto"/>
    </w:pPr>
    <w:rPr>
      <w:rFonts w:eastAsiaTheme="minorHAnsi"/>
      <w:b/>
      <w:lang w:eastAsia="en-US"/>
    </w:rPr>
  </w:style>
  <w:style w:type="character" w:customStyle="1" w:styleId="StandardfettZchn">
    <w:name w:val="Standard fett Zchn"/>
    <w:basedOn w:val="Absatz-Standardschriftart"/>
    <w:link w:val="Standardfett"/>
    <w:uiPriority w:val="1"/>
    <w:rsid w:val="00E01592"/>
    <w:rPr>
      <w:rFonts w:ascii="Times New Roman" w:hAnsi="Times New Roman"/>
      <w:b/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270</Words>
  <Characters>1548</Characters>
  <Application>Microsoft Office Word</Application>
  <DocSecurity>0</DocSecurity>
  <Lines>33</Lines>
  <Paragraphs>12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Mansbart</dc:creator>
  <cp:keywords/>
  <dc:description/>
  <cp:lastModifiedBy>Felix Mansbart</cp:lastModifiedBy>
  <cp:revision>9</cp:revision>
  <dcterms:created xsi:type="dcterms:W3CDTF">2021-07-08T12:30:00Z</dcterms:created>
  <dcterms:modified xsi:type="dcterms:W3CDTF">2021-07-08T12:57:00Z</dcterms:modified>
</cp:coreProperties>
</file>