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4E672" w14:textId="77777777" w:rsidR="00BF2FD8" w:rsidRDefault="00BF2FD8" w:rsidP="00BF2FD8">
      <w:pPr>
        <w:pStyle w:val="Heading1"/>
      </w:pPr>
      <w:r>
        <w:t>Supplementary Material</w:t>
      </w:r>
    </w:p>
    <w:p w14:paraId="43197576" w14:textId="77777777" w:rsidR="00BF2FD8" w:rsidRDefault="00BF2FD8" w:rsidP="00BF2FD8">
      <w:pPr>
        <w:keepNext/>
        <w:keepLines/>
        <w:spacing w:before="200" w:after="80"/>
      </w:pPr>
      <w:r>
        <w:rPr>
          <w:b/>
          <w:bCs/>
          <w:sz w:val="19"/>
          <w:szCs w:val="19"/>
        </w:rPr>
        <w:t>Supplementary Table S1.</w:t>
      </w:r>
      <w:r>
        <w:rPr>
          <w:sz w:val="19"/>
          <w:szCs w:val="19"/>
        </w:rPr>
        <w:t xml:space="preserve"> How cancer types were matched for the signature (Aim 2) and DNA openness (Aim 3) analyses.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0"/>
        <w:gridCol w:w="2500"/>
        <w:gridCol w:w="1900"/>
        <w:gridCol w:w="3660"/>
      </w:tblGrid>
      <w:tr w:rsidR="00BF2FD8" w14:paraId="6D9377E9" w14:textId="77777777" w:rsidTr="00F5742D">
        <w:trPr>
          <w:cantSplit/>
          <w:tblHeader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3EA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C05BC" w14:textId="77777777" w:rsidR="00BF2FD8" w:rsidRDefault="00BF2FD8" w:rsidP="00F5742D">
            <w:r>
              <w:rPr>
                <w:b/>
                <w:bCs/>
                <w:sz w:val="18"/>
                <w:szCs w:val="18"/>
              </w:rPr>
              <w:t>TCGA code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3EA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4DD48" w14:textId="77777777" w:rsidR="00BF2FD8" w:rsidRDefault="00BF2FD8" w:rsidP="00F5742D">
            <w:r>
              <w:rPr>
                <w:b/>
                <w:bCs/>
                <w:sz w:val="18"/>
                <w:szCs w:val="18"/>
              </w:rPr>
              <w:t>Signature file label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3EA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9E0C9" w14:textId="77777777" w:rsidR="00BF2FD8" w:rsidRDefault="00BF2FD8" w:rsidP="00F5742D">
            <w:proofErr w:type="spellStart"/>
            <w:r>
              <w:rPr>
                <w:b/>
                <w:bCs/>
                <w:sz w:val="18"/>
                <w:szCs w:val="18"/>
              </w:rPr>
              <w:t>Tumors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with signatures (n)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3EA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13963" w14:textId="77777777" w:rsidR="00BF2FD8" w:rsidRDefault="00BF2FD8" w:rsidP="00F5742D">
            <w:r>
              <w:rPr>
                <w:b/>
                <w:bCs/>
                <w:sz w:val="18"/>
                <w:szCs w:val="18"/>
              </w:rPr>
              <w:t>Tissue used (Aim 3)</w:t>
            </w:r>
          </w:p>
        </w:tc>
      </w:tr>
      <w:tr w:rsidR="00BF2FD8" w14:paraId="79718CB7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C0EFE" w14:textId="77777777" w:rsidR="00BF2FD8" w:rsidRDefault="00BF2FD8" w:rsidP="00F5742D">
            <w:r>
              <w:rPr>
                <w:sz w:val="18"/>
                <w:szCs w:val="18"/>
              </w:rPr>
              <w:t>BRCA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80F19" w14:textId="77777777" w:rsidR="00BF2FD8" w:rsidRDefault="00BF2FD8" w:rsidP="00F5742D">
            <w:r>
              <w:rPr>
                <w:sz w:val="18"/>
                <w:szCs w:val="18"/>
              </w:rPr>
              <w:t>Breast-cancer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81058" w14:textId="77777777" w:rsidR="00BF2FD8" w:rsidRDefault="00BF2FD8" w:rsidP="00F5742D">
            <w:r>
              <w:rPr>
                <w:sz w:val="18"/>
                <w:szCs w:val="18"/>
              </w:rPr>
              <w:t>930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7C6C7" w14:textId="77777777" w:rsidR="00BF2FD8" w:rsidRDefault="00BF2FD8" w:rsidP="00F5742D">
            <w:r>
              <w:rPr>
                <w:sz w:val="18"/>
                <w:szCs w:val="18"/>
              </w:rPr>
              <w:t>breast epithelium</w:t>
            </w:r>
          </w:p>
        </w:tc>
      </w:tr>
      <w:tr w:rsidR="00BF2FD8" w14:paraId="01A0266F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0532D" w14:textId="77777777" w:rsidR="00BF2FD8" w:rsidRDefault="00BF2FD8" w:rsidP="00F5742D">
            <w:r>
              <w:rPr>
                <w:sz w:val="18"/>
                <w:szCs w:val="18"/>
              </w:rPr>
              <w:t>OV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3A138" w14:textId="77777777" w:rsidR="00BF2FD8" w:rsidRDefault="00BF2FD8" w:rsidP="00F5742D">
            <w:r>
              <w:rPr>
                <w:sz w:val="18"/>
                <w:szCs w:val="18"/>
              </w:rPr>
              <w:t>Ovary-</w:t>
            </w:r>
            <w:proofErr w:type="spellStart"/>
            <w:r>
              <w:rPr>
                <w:sz w:val="18"/>
                <w:szCs w:val="18"/>
              </w:rPr>
              <w:t>AdenoCa</w:t>
            </w:r>
            <w:proofErr w:type="spellEnd"/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C99D7" w14:textId="77777777" w:rsidR="00BF2FD8" w:rsidRDefault="00BF2FD8" w:rsidP="00F5742D">
            <w:r>
              <w:rPr>
                <w:sz w:val="18"/>
                <w:szCs w:val="18"/>
              </w:rPr>
              <w:t>385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6A54C" w14:textId="77777777" w:rsidR="00BF2FD8" w:rsidRDefault="00BF2FD8" w:rsidP="00F5742D">
            <w:r>
              <w:rPr>
                <w:sz w:val="18"/>
                <w:szCs w:val="18"/>
              </w:rPr>
              <w:t>ovary</w:t>
            </w:r>
          </w:p>
        </w:tc>
      </w:tr>
      <w:tr w:rsidR="00BF2FD8" w14:paraId="598B25A4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F3149" w14:textId="77777777" w:rsidR="00BF2FD8" w:rsidRDefault="00BF2FD8" w:rsidP="00F5742D">
            <w:r>
              <w:rPr>
                <w:sz w:val="18"/>
                <w:szCs w:val="18"/>
              </w:rPr>
              <w:t>PRAD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2A9DE" w14:textId="77777777" w:rsidR="00BF2FD8" w:rsidRDefault="00BF2FD8" w:rsidP="00F5742D">
            <w:r>
              <w:rPr>
                <w:sz w:val="18"/>
                <w:szCs w:val="18"/>
              </w:rPr>
              <w:t>Prost-</w:t>
            </w:r>
            <w:proofErr w:type="spellStart"/>
            <w:r>
              <w:rPr>
                <w:sz w:val="18"/>
                <w:szCs w:val="18"/>
              </w:rPr>
              <w:t>AdenoCa</w:t>
            </w:r>
            <w:proofErr w:type="spellEnd"/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B81B0" w14:textId="77777777" w:rsidR="00BF2FD8" w:rsidRDefault="00BF2FD8" w:rsidP="00F5742D">
            <w:r>
              <w:rPr>
                <w:sz w:val="18"/>
                <w:szCs w:val="18"/>
              </w:rPr>
              <w:t>484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B272F" w14:textId="77777777" w:rsidR="00BF2FD8" w:rsidRDefault="00BF2FD8" w:rsidP="00F5742D">
            <w:r>
              <w:rPr>
                <w:sz w:val="18"/>
                <w:szCs w:val="18"/>
              </w:rPr>
              <w:t>prostate gland</w:t>
            </w:r>
          </w:p>
        </w:tc>
      </w:tr>
      <w:tr w:rsidR="00BF2FD8" w14:paraId="284E2B07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FF040" w14:textId="77777777" w:rsidR="00BF2FD8" w:rsidRDefault="00BF2FD8" w:rsidP="00F5742D">
            <w:r>
              <w:rPr>
                <w:sz w:val="18"/>
                <w:szCs w:val="18"/>
              </w:rPr>
              <w:t>STAD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0A1C4" w14:textId="77777777" w:rsidR="00BF2FD8" w:rsidRDefault="00BF2FD8" w:rsidP="00F5742D">
            <w:r>
              <w:rPr>
                <w:sz w:val="18"/>
                <w:szCs w:val="18"/>
              </w:rPr>
              <w:t>Stomach-</w:t>
            </w:r>
            <w:proofErr w:type="spellStart"/>
            <w:r>
              <w:rPr>
                <w:sz w:val="18"/>
                <w:szCs w:val="18"/>
              </w:rPr>
              <w:t>AdenoCa</w:t>
            </w:r>
            <w:proofErr w:type="spellEnd"/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A9FDC" w14:textId="77777777" w:rsidR="00BF2FD8" w:rsidRDefault="00BF2FD8" w:rsidP="00F5742D">
            <w:r>
              <w:rPr>
                <w:sz w:val="18"/>
                <w:szCs w:val="18"/>
              </w:rPr>
              <w:t>401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3BBF4" w14:textId="77777777" w:rsidR="00BF2FD8" w:rsidRDefault="00BF2FD8" w:rsidP="00F5742D">
            <w:r>
              <w:rPr>
                <w:sz w:val="18"/>
                <w:szCs w:val="18"/>
              </w:rPr>
              <w:t>stomach</w:t>
            </w:r>
          </w:p>
        </w:tc>
      </w:tr>
      <w:tr w:rsidR="00BF2FD8" w14:paraId="6C8B15E1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56589" w14:textId="77777777" w:rsidR="00BF2FD8" w:rsidRDefault="00BF2FD8" w:rsidP="00F5742D">
            <w:r>
              <w:rPr>
                <w:sz w:val="18"/>
                <w:szCs w:val="18"/>
              </w:rPr>
              <w:t>LUAD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5293C" w14:textId="77777777" w:rsidR="00BF2FD8" w:rsidRDefault="00BF2FD8" w:rsidP="00F5742D">
            <w:r>
              <w:rPr>
                <w:sz w:val="18"/>
                <w:szCs w:val="18"/>
              </w:rPr>
              <w:t>Lung-</w:t>
            </w:r>
            <w:proofErr w:type="spellStart"/>
            <w:r>
              <w:rPr>
                <w:sz w:val="18"/>
                <w:szCs w:val="18"/>
              </w:rPr>
              <w:t>AdenoCa</w:t>
            </w:r>
            <w:proofErr w:type="spellEnd"/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BD549" w14:textId="77777777" w:rsidR="00BF2FD8" w:rsidRDefault="00BF2FD8" w:rsidP="00F5742D">
            <w:r>
              <w:rPr>
                <w:sz w:val="18"/>
                <w:szCs w:val="18"/>
              </w:rPr>
              <w:t>528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24056" w14:textId="77777777" w:rsidR="00BF2FD8" w:rsidRDefault="00BF2FD8" w:rsidP="00F5742D">
            <w:r>
              <w:rPr>
                <w:sz w:val="18"/>
                <w:szCs w:val="18"/>
              </w:rPr>
              <w:t>lung</w:t>
            </w:r>
          </w:p>
        </w:tc>
      </w:tr>
      <w:tr w:rsidR="00BF2FD8" w14:paraId="71F5EE28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355A5" w14:textId="77777777" w:rsidR="00BF2FD8" w:rsidRDefault="00BF2FD8" w:rsidP="00F5742D">
            <w:r>
              <w:rPr>
                <w:sz w:val="18"/>
                <w:szCs w:val="18"/>
              </w:rPr>
              <w:t>LUSC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96CFC" w14:textId="77777777" w:rsidR="00BF2FD8" w:rsidRDefault="00BF2FD8" w:rsidP="00F5742D">
            <w:r>
              <w:rPr>
                <w:sz w:val="18"/>
                <w:szCs w:val="18"/>
              </w:rPr>
              <w:t>Lung-SCC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6FBC7" w14:textId="77777777" w:rsidR="00BF2FD8" w:rsidRDefault="00BF2FD8" w:rsidP="00F5742D">
            <w:r>
              <w:rPr>
                <w:sz w:val="18"/>
                <w:szCs w:val="18"/>
              </w:rPr>
              <w:t>427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5E16D" w14:textId="77777777" w:rsidR="00BF2FD8" w:rsidRDefault="00BF2FD8" w:rsidP="00F5742D">
            <w:r>
              <w:rPr>
                <w:sz w:val="18"/>
                <w:szCs w:val="18"/>
              </w:rPr>
              <w:t>lung</w:t>
            </w:r>
          </w:p>
        </w:tc>
      </w:tr>
      <w:tr w:rsidR="00BF2FD8" w14:paraId="23B8E40B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E7364" w14:textId="77777777" w:rsidR="00BF2FD8" w:rsidRDefault="00BF2FD8" w:rsidP="00F5742D">
            <w:r>
              <w:rPr>
                <w:sz w:val="18"/>
                <w:szCs w:val="18"/>
              </w:rPr>
              <w:t>BLCA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D645F" w14:textId="77777777" w:rsidR="00BF2FD8" w:rsidRDefault="00BF2FD8" w:rsidP="00F5742D">
            <w:r>
              <w:rPr>
                <w:sz w:val="18"/>
                <w:szCs w:val="18"/>
              </w:rPr>
              <w:t>Transitional-cell-carcinoma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06E54" w14:textId="77777777" w:rsidR="00BF2FD8" w:rsidRDefault="00BF2FD8" w:rsidP="00F5742D">
            <w:r>
              <w:rPr>
                <w:sz w:val="18"/>
                <w:szCs w:val="18"/>
              </w:rPr>
              <w:t>389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54084" w14:textId="77777777" w:rsidR="00BF2FD8" w:rsidRDefault="00BF2FD8" w:rsidP="00F5742D">
            <w:r>
              <w:rPr>
                <w:sz w:val="18"/>
                <w:szCs w:val="18"/>
              </w:rPr>
              <w:t>mucosa of urinary bladder</w:t>
            </w:r>
          </w:p>
        </w:tc>
      </w:tr>
      <w:tr w:rsidR="00BF2FD8" w14:paraId="344BE935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1368B" w14:textId="77777777" w:rsidR="00BF2FD8" w:rsidRDefault="00BF2FD8" w:rsidP="00F5742D">
            <w:r>
              <w:rPr>
                <w:sz w:val="18"/>
                <w:szCs w:val="18"/>
              </w:rPr>
              <w:t>PAAD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61CFB" w14:textId="77777777" w:rsidR="00BF2FD8" w:rsidRDefault="00BF2FD8" w:rsidP="00F5742D">
            <w:r>
              <w:rPr>
                <w:sz w:val="18"/>
                <w:szCs w:val="18"/>
              </w:rPr>
              <w:t>Panc-</w:t>
            </w:r>
            <w:proofErr w:type="spellStart"/>
            <w:r>
              <w:rPr>
                <w:sz w:val="18"/>
                <w:szCs w:val="18"/>
              </w:rPr>
              <w:t>AdenoCa</w:t>
            </w:r>
            <w:proofErr w:type="spellEnd"/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2A2A5" w14:textId="77777777" w:rsidR="00BF2FD8" w:rsidRDefault="00BF2FD8" w:rsidP="00F5742D">
            <w:r>
              <w:rPr>
                <w:sz w:val="18"/>
                <w:szCs w:val="18"/>
              </w:rPr>
              <w:t>174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68F80" w14:textId="77777777" w:rsidR="00BF2FD8" w:rsidRDefault="00BF2FD8" w:rsidP="00F5742D">
            <w:r>
              <w:rPr>
                <w:sz w:val="18"/>
                <w:szCs w:val="18"/>
              </w:rPr>
              <w:t>pancreas</w:t>
            </w:r>
          </w:p>
        </w:tc>
      </w:tr>
      <w:tr w:rsidR="00BF2FD8" w14:paraId="0FC408EF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E6993" w14:textId="77777777" w:rsidR="00BF2FD8" w:rsidRDefault="00BF2FD8" w:rsidP="00F5742D">
            <w:r>
              <w:rPr>
                <w:sz w:val="18"/>
                <w:szCs w:val="18"/>
              </w:rPr>
              <w:t>LIHC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505A4" w14:textId="77777777" w:rsidR="00BF2FD8" w:rsidRDefault="00BF2FD8" w:rsidP="00F5742D">
            <w:r>
              <w:rPr>
                <w:sz w:val="18"/>
                <w:szCs w:val="18"/>
              </w:rPr>
              <w:t>Liver-HCC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64B3B" w14:textId="77777777" w:rsidR="00BF2FD8" w:rsidRDefault="00BF2FD8" w:rsidP="00F5742D">
            <w:r>
              <w:rPr>
                <w:sz w:val="18"/>
                <w:szCs w:val="18"/>
              </w:rPr>
              <w:t>311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0EA94" w14:textId="77777777" w:rsidR="00BF2FD8" w:rsidRDefault="00BF2FD8" w:rsidP="00F5742D">
            <w:r>
              <w:rPr>
                <w:sz w:val="18"/>
                <w:szCs w:val="18"/>
              </w:rPr>
              <w:t>liver</w:t>
            </w:r>
          </w:p>
        </w:tc>
      </w:tr>
      <w:tr w:rsidR="00BF2FD8" w14:paraId="43A85358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77224" w14:textId="77777777" w:rsidR="00BF2FD8" w:rsidRDefault="00BF2FD8" w:rsidP="00F5742D">
            <w:r>
              <w:rPr>
                <w:sz w:val="18"/>
                <w:szCs w:val="18"/>
              </w:rPr>
              <w:t>COAD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2CD8F" w14:textId="77777777" w:rsidR="00BF2FD8" w:rsidRDefault="00BF2FD8" w:rsidP="00F5742D">
            <w:proofErr w:type="spellStart"/>
            <w:r>
              <w:rPr>
                <w:sz w:val="18"/>
                <w:szCs w:val="18"/>
              </w:rPr>
              <w:t>ColoRect-AdenoCa</w:t>
            </w:r>
            <w:proofErr w:type="spellEnd"/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4B1CD" w14:textId="77777777" w:rsidR="00BF2FD8" w:rsidRDefault="00BF2FD8" w:rsidP="00F5742D">
            <w:r>
              <w:rPr>
                <w:sz w:val="18"/>
                <w:szCs w:val="18"/>
              </w:rPr>
              <w:t>496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5F0EC" w14:textId="77777777" w:rsidR="00BF2FD8" w:rsidRDefault="00BF2FD8" w:rsidP="00F5742D">
            <w:r>
              <w:rPr>
                <w:sz w:val="18"/>
                <w:szCs w:val="18"/>
              </w:rPr>
              <w:t>sigmoid colon</w:t>
            </w:r>
          </w:p>
        </w:tc>
      </w:tr>
      <w:tr w:rsidR="00BF2FD8" w14:paraId="09633B5C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226FE" w14:textId="77777777" w:rsidR="00BF2FD8" w:rsidRDefault="00BF2FD8" w:rsidP="00F5742D">
            <w:r>
              <w:rPr>
                <w:sz w:val="18"/>
                <w:szCs w:val="18"/>
              </w:rPr>
              <w:t>UCEC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EB7D1" w14:textId="77777777" w:rsidR="00BF2FD8" w:rsidRDefault="00BF2FD8" w:rsidP="00F5742D">
            <w:r>
              <w:rPr>
                <w:sz w:val="18"/>
                <w:szCs w:val="18"/>
              </w:rPr>
              <w:t>Uterus-</w:t>
            </w:r>
            <w:proofErr w:type="spellStart"/>
            <w:r>
              <w:rPr>
                <w:sz w:val="18"/>
                <w:szCs w:val="18"/>
              </w:rPr>
              <w:t>AdenoCa</w:t>
            </w:r>
            <w:proofErr w:type="spellEnd"/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E82BA" w14:textId="77777777" w:rsidR="00BF2FD8" w:rsidRDefault="00BF2FD8" w:rsidP="00F5742D">
            <w:r>
              <w:rPr>
                <w:sz w:val="18"/>
                <w:szCs w:val="18"/>
              </w:rPr>
              <w:t>474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9DD15" w14:textId="77777777" w:rsidR="00BF2FD8" w:rsidRDefault="00BF2FD8" w:rsidP="00F5742D">
            <w:r>
              <w:rPr>
                <w:sz w:val="18"/>
                <w:szCs w:val="18"/>
              </w:rPr>
              <w:t>uterus</w:t>
            </w:r>
          </w:p>
        </w:tc>
      </w:tr>
      <w:tr w:rsidR="00BF2FD8" w14:paraId="75745DAA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8F766" w14:textId="77777777" w:rsidR="00BF2FD8" w:rsidRDefault="00BF2FD8" w:rsidP="00F5742D">
            <w:r>
              <w:rPr>
                <w:sz w:val="18"/>
                <w:szCs w:val="18"/>
              </w:rPr>
              <w:t>CESC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7E461" w14:textId="77777777" w:rsidR="00BF2FD8" w:rsidRDefault="00BF2FD8" w:rsidP="00F5742D">
            <w:r>
              <w:rPr>
                <w:sz w:val="18"/>
                <w:szCs w:val="18"/>
              </w:rPr>
              <w:t>Cervix-CA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110A3" w14:textId="77777777" w:rsidR="00BF2FD8" w:rsidRDefault="00BF2FD8" w:rsidP="00F5742D">
            <w:r>
              <w:rPr>
                <w:sz w:val="18"/>
                <w:szCs w:val="18"/>
              </w:rPr>
              <w:t>271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82E47" w14:textId="77777777" w:rsidR="00BF2FD8" w:rsidRDefault="00BF2FD8" w:rsidP="00F5742D">
            <w:r>
              <w:rPr>
                <w:sz w:val="18"/>
                <w:szCs w:val="18"/>
              </w:rPr>
              <w:t>uterus (approximation)</w:t>
            </w:r>
          </w:p>
        </w:tc>
      </w:tr>
      <w:tr w:rsidR="00BF2FD8" w14:paraId="555BA8B2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A36FA" w14:textId="77777777" w:rsidR="00BF2FD8" w:rsidRDefault="00BF2FD8" w:rsidP="00F5742D">
            <w:r>
              <w:rPr>
                <w:sz w:val="18"/>
                <w:szCs w:val="18"/>
              </w:rPr>
              <w:t>THCA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BBDCF" w14:textId="77777777" w:rsidR="00BF2FD8" w:rsidRDefault="00BF2FD8" w:rsidP="00F5742D">
            <w:r>
              <w:rPr>
                <w:sz w:val="18"/>
                <w:szCs w:val="18"/>
              </w:rPr>
              <w:t>Thy-</w:t>
            </w:r>
            <w:proofErr w:type="spellStart"/>
            <w:r>
              <w:rPr>
                <w:sz w:val="18"/>
                <w:szCs w:val="18"/>
              </w:rPr>
              <w:t>AdenoCa</w:t>
            </w:r>
            <w:proofErr w:type="spellEnd"/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D6F63" w14:textId="77777777" w:rsidR="00BF2FD8" w:rsidRDefault="00BF2FD8" w:rsidP="00F5742D">
            <w:r>
              <w:rPr>
                <w:sz w:val="18"/>
                <w:szCs w:val="18"/>
              </w:rPr>
              <w:t>478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703DB" w14:textId="77777777" w:rsidR="00BF2FD8" w:rsidRDefault="00BF2FD8" w:rsidP="00F5742D">
            <w:r>
              <w:rPr>
                <w:sz w:val="18"/>
                <w:szCs w:val="18"/>
              </w:rPr>
              <w:t>thyroid gland</w:t>
            </w:r>
          </w:p>
        </w:tc>
      </w:tr>
      <w:tr w:rsidR="00BF2FD8" w14:paraId="4C623086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3A116" w14:textId="77777777" w:rsidR="00BF2FD8" w:rsidRDefault="00BF2FD8" w:rsidP="00F5742D">
            <w:r>
              <w:rPr>
                <w:sz w:val="18"/>
                <w:szCs w:val="18"/>
              </w:rPr>
              <w:t>KIRC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79C76" w14:textId="77777777" w:rsidR="00BF2FD8" w:rsidRDefault="00BF2FD8" w:rsidP="00F5742D">
            <w:r>
              <w:rPr>
                <w:sz w:val="18"/>
                <w:szCs w:val="18"/>
              </w:rPr>
              <w:t>Kidney-RCC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A420B" w14:textId="77777777" w:rsidR="00BF2FD8" w:rsidRDefault="00BF2FD8" w:rsidP="00F5742D">
            <w:r>
              <w:rPr>
                <w:sz w:val="18"/>
                <w:szCs w:val="18"/>
              </w:rPr>
              <w:t>334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47E67" w14:textId="77777777" w:rsidR="00BF2FD8" w:rsidRDefault="00BF2FD8" w:rsidP="00F5742D">
            <w:r>
              <w:rPr>
                <w:sz w:val="18"/>
                <w:szCs w:val="18"/>
              </w:rPr>
              <w:t>kidney</w:t>
            </w:r>
          </w:p>
        </w:tc>
      </w:tr>
      <w:tr w:rsidR="00BF2FD8" w14:paraId="37D70175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C6F3A" w14:textId="77777777" w:rsidR="00BF2FD8" w:rsidRDefault="00BF2FD8" w:rsidP="00F5742D">
            <w:r>
              <w:rPr>
                <w:sz w:val="18"/>
                <w:szCs w:val="18"/>
              </w:rPr>
              <w:t>SKCM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3E927" w14:textId="77777777" w:rsidR="00BF2FD8" w:rsidRDefault="00BF2FD8" w:rsidP="00F5742D">
            <w:r>
              <w:rPr>
                <w:sz w:val="18"/>
                <w:szCs w:val="18"/>
              </w:rPr>
              <w:t>Skin-Melanoma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431FE" w14:textId="77777777" w:rsidR="00BF2FD8" w:rsidRDefault="00BF2FD8" w:rsidP="00F5742D">
            <w:r>
              <w:rPr>
                <w:sz w:val="18"/>
                <w:szCs w:val="18"/>
              </w:rPr>
              <w:t>412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EB94A" w14:textId="77777777" w:rsidR="00BF2FD8" w:rsidRDefault="00BF2FD8" w:rsidP="00F5742D">
            <w:r>
              <w:rPr>
                <w:sz w:val="18"/>
                <w:szCs w:val="18"/>
              </w:rPr>
              <w:t>foreskin keratinocyte (stand-in)</w:t>
            </w:r>
          </w:p>
        </w:tc>
      </w:tr>
      <w:tr w:rsidR="00BF2FD8" w14:paraId="4AA53E8E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FBA79" w14:textId="77777777" w:rsidR="00BF2FD8" w:rsidRDefault="00BF2FD8" w:rsidP="00F5742D">
            <w:r>
              <w:rPr>
                <w:sz w:val="18"/>
                <w:szCs w:val="18"/>
              </w:rPr>
              <w:t>GBM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18D0C" w14:textId="77777777" w:rsidR="00BF2FD8" w:rsidRDefault="00BF2FD8" w:rsidP="00F5742D">
            <w:r>
              <w:rPr>
                <w:sz w:val="18"/>
                <w:szCs w:val="18"/>
              </w:rPr>
              <w:t>CNS-GBM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CDE14" w14:textId="77777777" w:rsidR="00BF2FD8" w:rsidRDefault="00BF2FD8" w:rsidP="00F5742D">
            <w:r>
              <w:rPr>
                <w:sz w:val="18"/>
                <w:szCs w:val="18"/>
              </w:rPr>
              <w:t>362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05B24" w14:textId="77777777" w:rsidR="00BF2FD8" w:rsidRDefault="00BF2FD8" w:rsidP="00F5742D">
            <w:r>
              <w:rPr>
                <w:sz w:val="18"/>
                <w:szCs w:val="18"/>
              </w:rPr>
              <w:t>posterior cingulate cortex (stand-in)</w:t>
            </w:r>
          </w:p>
        </w:tc>
      </w:tr>
      <w:tr w:rsidR="00BF2FD8" w14:paraId="047417BF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DBC8E" w14:textId="77777777" w:rsidR="00BF2FD8" w:rsidRDefault="00BF2FD8" w:rsidP="00F5742D">
            <w:r>
              <w:rPr>
                <w:sz w:val="18"/>
                <w:szCs w:val="18"/>
              </w:rPr>
              <w:t>LGG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76DCC" w14:textId="77777777" w:rsidR="00BF2FD8" w:rsidRDefault="00BF2FD8" w:rsidP="00F5742D">
            <w:r>
              <w:rPr>
                <w:sz w:val="18"/>
                <w:szCs w:val="18"/>
              </w:rPr>
              <w:t>not available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C1FA0" w14:textId="77777777" w:rsidR="00BF2FD8" w:rsidRDefault="00BF2FD8" w:rsidP="00F5742D">
            <w:r>
              <w:rPr>
                <w:sz w:val="18"/>
                <w:szCs w:val="18"/>
              </w:rPr>
              <w:t>—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601E8" w14:textId="77777777" w:rsidR="00BF2FD8" w:rsidRDefault="00BF2FD8" w:rsidP="00F5742D">
            <w:r>
              <w:rPr>
                <w:sz w:val="18"/>
                <w:szCs w:val="18"/>
              </w:rPr>
              <w:t>posterior cingulate cortex (stand-in)</w:t>
            </w:r>
          </w:p>
        </w:tc>
      </w:tr>
      <w:tr w:rsidR="00BF2FD8" w14:paraId="4673C234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FB49A" w14:textId="77777777" w:rsidR="00BF2FD8" w:rsidRDefault="00BF2FD8" w:rsidP="00F5742D">
            <w:r>
              <w:rPr>
                <w:sz w:val="18"/>
                <w:szCs w:val="18"/>
              </w:rPr>
              <w:t>SARC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07D51" w14:textId="77777777" w:rsidR="00BF2FD8" w:rsidRDefault="00BF2FD8" w:rsidP="00F5742D">
            <w:r>
              <w:rPr>
                <w:sz w:val="18"/>
                <w:szCs w:val="18"/>
              </w:rPr>
              <w:t>Sarcoma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4728D" w14:textId="77777777" w:rsidR="00BF2FD8" w:rsidRDefault="00BF2FD8" w:rsidP="00F5742D">
            <w:r>
              <w:rPr>
                <w:sz w:val="18"/>
                <w:szCs w:val="18"/>
              </w:rPr>
              <w:t>208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B7B3E" w14:textId="77777777" w:rsidR="00BF2FD8" w:rsidRDefault="00BF2FD8" w:rsidP="00F5742D">
            <w:r>
              <w:rPr>
                <w:sz w:val="18"/>
                <w:szCs w:val="18"/>
              </w:rPr>
              <w:t>psoas muscle (stand-in)</w:t>
            </w:r>
          </w:p>
        </w:tc>
      </w:tr>
      <w:tr w:rsidR="00BF2FD8" w14:paraId="288B1487" w14:textId="77777777" w:rsidTr="00F5742D">
        <w:trPr>
          <w:cantSplit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E2612" w14:textId="77777777" w:rsidR="00BF2FD8" w:rsidRDefault="00BF2FD8" w:rsidP="00F5742D">
            <w:r>
              <w:rPr>
                <w:sz w:val="18"/>
                <w:szCs w:val="18"/>
              </w:rPr>
              <w:t>PCPG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770EF" w14:textId="77777777" w:rsidR="00BF2FD8" w:rsidRDefault="00BF2FD8" w:rsidP="00F5742D">
            <w:r>
              <w:rPr>
                <w:sz w:val="18"/>
                <w:szCs w:val="18"/>
              </w:rPr>
              <w:t>Pheochromocytoma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445FB" w14:textId="77777777" w:rsidR="00BF2FD8" w:rsidRDefault="00BF2FD8" w:rsidP="00F5742D">
            <w:r>
              <w:rPr>
                <w:sz w:val="18"/>
                <w:szCs w:val="18"/>
              </w:rPr>
              <w:t>182</w:t>
            </w:r>
          </w:p>
        </w:tc>
        <w:tc>
          <w:tcPr>
            <w:tcW w:w="3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DA120" w14:textId="77777777" w:rsidR="00BF2FD8" w:rsidRDefault="00BF2FD8" w:rsidP="00F5742D">
            <w:r>
              <w:rPr>
                <w:sz w:val="18"/>
                <w:szCs w:val="18"/>
              </w:rPr>
              <w:t>body of pancreas (placeholder; see Limitations)</w:t>
            </w:r>
          </w:p>
        </w:tc>
      </w:tr>
    </w:tbl>
    <w:p w14:paraId="7A9F58F4" w14:textId="77777777" w:rsidR="00BF2FD8" w:rsidRDefault="00BF2FD8" w:rsidP="00BF2FD8">
      <w:pPr>
        <w:spacing w:after="120"/>
      </w:pPr>
    </w:p>
    <w:p w14:paraId="4E2487A5" w14:textId="77777777" w:rsidR="00BF2FD8" w:rsidRDefault="00BF2FD8" w:rsidP="00BF2FD8">
      <w:pPr>
        <w:keepNext/>
        <w:keepLines/>
        <w:spacing w:before="200" w:after="80"/>
      </w:pPr>
      <w:r>
        <w:rPr>
          <w:b/>
          <w:bCs/>
          <w:sz w:val="19"/>
          <w:szCs w:val="19"/>
        </w:rPr>
        <w:t>Supplementary Table S2.</w:t>
      </w:r>
      <w:r>
        <w:rPr>
          <w:sz w:val="19"/>
          <w:szCs w:val="19"/>
        </w:rPr>
        <w:t xml:space="preserve"> Main (</w:t>
      </w:r>
      <w:proofErr w:type="spellStart"/>
      <w:r>
        <w:rPr>
          <w:sz w:val="19"/>
          <w:szCs w:val="19"/>
        </w:rPr>
        <w:t>Reactome</w:t>
      </w:r>
      <w:proofErr w:type="spellEnd"/>
      <w:r>
        <w:rPr>
          <w:sz w:val="19"/>
          <w:szCs w:val="19"/>
        </w:rPr>
        <w:t>) pathway lists used for Aim 3.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00"/>
        <w:gridCol w:w="6160"/>
        <w:gridCol w:w="900"/>
      </w:tblGrid>
      <w:tr w:rsidR="00BF2FD8" w14:paraId="7F75C956" w14:textId="77777777" w:rsidTr="00F5742D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3EA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49A48" w14:textId="77777777" w:rsidR="00BF2FD8" w:rsidRDefault="00BF2FD8" w:rsidP="00F5742D">
            <w:r>
              <w:rPr>
                <w:b/>
                <w:bCs/>
                <w:sz w:val="18"/>
                <w:szCs w:val="18"/>
              </w:rPr>
              <w:t>Gene(s)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3EA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FB817" w14:textId="77777777" w:rsidR="00BF2FD8" w:rsidRDefault="00BF2FD8" w:rsidP="00F5742D">
            <w:proofErr w:type="spellStart"/>
            <w:r>
              <w:rPr>
                <w:b/>
                <w:bCs/>
                <w:sz w:val="18"/>
                <w:szCs w:val="18"/>
              </w:rPr>
              <w:t>Reactome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gene set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3EA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60E78" w14:textId="77777777" w:rsidR="00BF2FD8" w:rsidRDefault="00BF2FD8" w:rsidP="00F5742D">
            <w:r>
              <w:rPr>
                <w:b/>
                <w:bCs/>
                <w:sz w:val="18"/>
                <w:szCs w:val="18"/>
              </w:rPr>
              <w:t>Genes</w:t>
            </w:r>
          </w:p>
        </w:tc>
      </w:tr>
      <w:tr w:rsidR="00BF2FD8" w14:paraId="551ACE51" w14:textId="77777777" w:rsidTr="00F5742D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9EDD6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ATM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i/>
                <w:iCs/>
                <w:sz w:val="18"/>
                <w:szCs w:val="18"/>
              </w:rPr>
              <w:t>CHEK2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625D9" w14:textId="77777777" w:rsidR="00BF2FD8" w:rsidRDefault="00BF2FD8" w:rsidP="00F5742D">
            <w:r>
              <w:rPr>
                <w:sz w:val="18"/>
                <w:szCs w:val="18"/>
              </w:rPr>
              <w:t>REACTOME_DNA_REPAIR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6E061" w14:textId="77777777" w:rsidR="00BF2FD8" w:rsidRDefault="00BF2FD8" w:rsidP="00F5742D">
            <w:r>
              <w:rPr>
                <w:sz w:val="18"/>
                <w:szCs w:val="18"/>
              </w:rPr>
              <w:t>332</w:t>
            </w:r>
          </w:p>
        </w:tc>
      </w:tr>
      <w:tr w:rsidR="00BF2FD8" w14:paraId="0E68DDC4" w14:textId="77777777" w:rsidTr="00F5742D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9D48B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BRCA1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i/>
                <w:iCs/>
                <w:sz w:val="18"/>
                <w:szCs w:val="18"/>
              </w:rPr>
              <w:t>BRCA2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i/>
                <w:iCs/>
                <w:sz w:val="18"/>
                <w:szCs w:val="18"/>
              </w:rPr>
              <w:t>PALB2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B872C" w14:textId="77777777" w:rsidR="00BF2FD8" w:rsidRDefault="00BF2FD8" w:rsidP="00F5742D">
            <w:r>
              <w:rPr>
                <w:sz w:val="18"/>
                <w:szCs w:val="18"/>
              </w:rPr>
              <w:t>REACTOME_HDR_THROUGH_HOMOLOGOUS_RECOMBINATION_HRR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DA969" w14:textId="77777777" w:rsidR="00BF2FD8" w:rsidRDefault="00BF2FD8" w:rsidP="00F5742D">
            <w:r>
              <w:rPr>
                <w:sz w:val="18"/>
                <w:szCs w:val="18"/>
              </w:rPr>
              <w:t>70</w:t>
            </w:r>
          </w:p>
        </w:tc>
      </w:tr>
      <w:tr w:rsidR="00BF2FD8" w14:paraId="057C8087" w14:textId="77777777" w:rsidTr="00F5742D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059A7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BRIP1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C5760" w14:textId="77777777" w:rsidR="00BF2FD8" w:rsidRDefault="00BF2FD8" w:rsidP="00F5742D">
            <w:r>
              <w:rPr>
                <w:sz w:val="18"/>
                <w:szCs w:val="18"/>
              </w:rPr>
              <w:t>REACTOME_FANCONI_ANEMIA_PATHWAY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0D371" w14:textId="77777777" w:rsidR="00BF2FD8" w:rsidRDefault="00BF2FD8" w:rsidP="00F5742D">
            <w:r>
              <w:rPr>
                <w:sz w:val="18"/>
                <w:szCs w:val="18"/>
              </w:rPr>
              <w:t>39</w:t>
            </w:r>
          </w:p>
        </w:tc>
      </w:tr>
      <w:tr w:rsidR="00BF2FD8" w14:paraId="39EB27C2" w14:textId="77777777" w:rsidTr="00F5742D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B72CB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BUB1B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i/>
                <w:iCs/>
                <w:sz w:val="18"/>
                <w:szCs w:val="18"/>
              </w:rPr>
              <w:t>GJB2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F8E9F" w14:textId="77777777" w:rsidR="00BF2FD8" w:rsidRDefault="00BF2FD8" w:rsidP="00F5742D">
            <w:r>
              <w:rPr>
                <w:sz w:val="18"/>
                <w:szCs w:val="18"/>
              </w:rPr>
              <w:t>REACTOME_DISEASES_OF_DNA_REPAIR (not specific)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F1811" w14:textId="77777777" w:rsidR="00BF2FD8" w:rsidRDefault="00BF2FD8" w:rsidP="00F5742D">
            <w:r>
              <w:rPr>
                <w:sz w:val="18"/>
                <w:szCs w:val="18"/>
              </w:rPr>
              <w:t>51</w:t>
            </w:r>
          </w:p>
        </w:tc>
      </w:tr>
      <w:tr w:rsidR="00BF2FD8" w14:paraId="05D51A24" w14:textId="77777777" w:rsidTr="00F5742D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10064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NF1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8B7AB" w14:textId="77777777" w:rsidR="00BF2FD8" w:rsidRDefault="00BF2FD8" w:rsidP="00F5742D">
            <w:r>
              <w:rPr>
                <w:sz w:val="18"/>
                <w:szCs w:val="18"/>
              </w:rPr>
              <w:t>REACTOME_RAS_SIGNALING_DOWNSTREAM_OF_NF1_LOSS_OF_FUNCTION_VARIANTS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B15EE" w14:textId="77777777" w:rsidR="00BF2FD8" w:rsidRDefault="00BF2FD8" w:rsidP="00F5742D">
            <w:r>
              <w:rPr>
                <w:sz w:val="18"/>
                <w:szCs w:val="18"/>
              </w:rPr>
              <w:t>7</w:t>
            </w:r>
          </w:p>
        </w:tc>
      </w:tr>
      <w:tr w:rsidR="00BF2FD8" w14:paraId="51DC63A8" w14:textId="77777777" w:rsidTr="00F5742D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87FEA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PMS2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00D9F" w14:textId="77777777" w:rsidR="00BF2FD8" w:rsidRDefault="00BF2FD8" w:rsidP="00F5742D">
            <w:r>
              <w:rPr>
                <w:sz w:val="18"/>
                <w:szCs w:val="18"/>
              </w:rPr>
              <w:t>REACTOME_MISMATCH_REPAIR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76FE4" w14:textId="77777777" w:rsidR="00BF2FD8" w:rsidRDefault="00BF2FD8" w:rsidP="00F5742D">
            <w:r>
              <w:rPr>
                <w:sz w:val="18"/>
                <w:szCs w:val="18"/>
              </w:rPr>
              <w:t>15</w:t>
            </w:r>
          </w:p>
        </w:tc>
      </w:tr>
      <w:tr w:rsidR="00BF2FD8" w14:paraId="13E44958" w14:textId="77777777" w:rsidTr="00F5742D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7F81B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VHL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5CFA4" w14:textId="77777777" w:rsidR="00BF2FD8" w:rsidRDefault="00BF2FD8" w:rsidP="00F5742D">
            <w:r>
              <w:rPr>
                <w:sz w:val="18"/>
                <w:szCs w:val="18"/>
              </w:rPr>
              <w:t>REACTOME_TP53_REGULATES_TRANSCRIPTION_OF_DNA_REPAIR_GENES (not specific)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BAA61" w14:textId="77777777" w:rsidR="00BF2FD8" w:rsidRDefault="00BF2FD8" w:rsidP="00F5742D">
            <w:r>
              <w:rPr>
                <w:sz w:val="18"/>
                <w:szCs w:val="18"/>
              </w:rPr>
              <w:t>62</w:t>
            </w:r>
          </w:p>
        </w:tc>
      </w:tr>
    </w:tbl>
    <w:p w14:paraId="37DE8358" w14:textId="77777777" w:rsidR="00BF2FD8" w:rsidRDefault="00BF2FD8" w:rsidP="00BF2FD8">
      <w:pPr>
        <w:spacing w:after="120"/>
      </w:pPr>
    </w:p>
    <w:p w14:paraId="6E61A0A8" w14:textId="77777777" w:rsidR="00BF2FD8" w:rsidRDefault="00BF2FD8" w:rsidP="00BF2FD8">
      <w:pPr>
        <w:keepNext/>
        <w:keepLines/>
        <w:spacing w:before="200" w:after="80"/>
      </w:pPr>
      <w:r>
        <w:rPr>
          <w:b/>
          <w:bCs/>
          <w:sz w:val="19"/>
          <w:szCs w:val="19"/>
        </w:rPr>
        <w:lastRenderedPageBreak/>
        <w:t>Supplementary Table S3.</w:t>
      </w:r>
      <w:r>
        <w:rPr>
          <w:sz w:val="19"/>
          <w:szCs w:val="19"/>
        </w:rPr>
        <w:t xml:space="preserve"> Number of </w:t>
      </w:r>
      <w:proofErr w:type="spellStart"/>
      <w:r>
        <w:rPr>
          <w:sz w:val="19"/>
          <w:szCs w:val="19"/>
        </w:rPr>
        <w:t>tumors</w:t>
      </w:r>
      <w:proofErr w:type="spellEnd"/>
      <w:r>
        <w:rPr>
          <w:sz w:val="19"/>
          <w:szCs w:val="19"/>
        </w:rPr>
        <w:t xml:space="preserve"> with the gene broken, for each Phase 2 gene–cancer pair.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4080"/>
        <w:gridCol w:w="4080"/>
      </w:tblGrid>
      <w:tr w:rsidR="00BF2FD8" w14:paraId="61DA31F4" w14:textId="77777777" w:rsidTr="00F5742D">
        <w:trPr>
          <w:cantSplit/>
          <w:tblHeader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3EA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D3722" w14:textId="77777777" w:rsidR="00BF2FD8" w:rsidRDefault="00BF2FD8" w:rsidP="00F5742D">
            <w:r>
              <w:rPr>
                <w:b/>
                <w:bCs/>
                <w:sz w:val="18"/>
                <w:szCs w:val="18"/>
              </w:rPr>
              <w:t>Gene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3EA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8CE9F" w14:textId="77777777" w:rsidR="00BF2FD8" w:rsidRDefault="00BF2FD8" w:rsidP="00F5742D">
            <w:r>
              <w:rPr>
                <w:b/>
                <w:bCs/>
                <w:sz w:val="18"/>
                <w:szCs w:val="18"/>
              </w:rPr>
              <w:t>Truncating mutations (main)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3EA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B773C" w14:textId="77777777" w:rsidR="00BF2FD8" w:rsidRDefault="00BF2FD8" w:rsidP="00F5742D">
            <w:r>
              <w:rPr>
                <w:b/>
                <w:bCs/>
                <w:sz w:val="18"/>
                <w:szCs w:val="18"/>
              </w:rPr>
              <w:t>Truncating + missense (sensitivity)</w:t>
            </w:r>
          </w:p>
        </w:tc>
      </w:tr>
      <w:tr w:rsidR="00BF2FD8" w14:paraId="04A91338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B52E8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ATM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84C06" w14:textId="77777777" w:rsidR="00BF2FD8" w:rsidRDefault="00BF2FD8" w:rsidP="00F5742D">
            <w:r>
              <w:rPr>
                <w:sz w:val="18"/>
                <w:szCs w:val="18"/>
              </w:rPr>
              <w:t>BRCA 10, PRAD 4, STAD 19, LUAD 17, BLCA 18, PAAD 3, LGG 0, SKCM 2, LUSC 6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94F6E" w14:textId="77777777" w:rsidR="00BF2FD8" w:rsidRDefault="00BF2FD8" w:rsidP="00F5742D">
            <w:r>
              <w:rPr>
                <w:sz w:val="18"/>
                <w:szCs w:val="18"/>
              </w:rPr>
              <w:t>BRCA 25, PRAD 16, STAD 42, LUAD 40, BLCA 52, PAAD 7, LGG 2, SKCM 4, LUSC 28</w:t>
            </w:r>
          </w:p>
        </w:tc>
      </w:tr>
      <w:tr w:rsidR="00BF2FD8" w14:paraId="48EC89C2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30051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BRCA1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00D60" w14:textId="77777777" w:rsidR="00BF2FD8" w:rsidRDefault="00BF2FD8" w:rsidP="00F5742D">
            <w:r>
              <w:rPr>
                <w:sz w:val="18"/>
                <w:szCs w:val="18"/>
              </w:rPr>
              <w:t>OV 16, BRCA 12, UCEC 13, CESC 2, PRAD 0, STAD 1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DEF93" w14:textId="77777777" w:rsidR="00BF2FD8" w:rsidRDefault="00BF2FD8" w:rsidP="00F5742D">
            <w:r>
              <w:rPr>
                <w:sz w:val="18"/>
                <w:szCs w:val="18"/>
              </w:rPr>
              <w:t>OV 17, BRCA 24, UCEC 47, CESC 13, PRAD 1, STAD 13</w:t>
            </w:r>
          </w:p>
        </w:tc>
      </w:tr>
      <w:tr w:rsidR="00BF2FD8" w14:paraId="636AD01A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DA987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BRCA2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D5DEF" w14:textId="77777777" w:rsidR="00BF2FD8" w:rsidRDefault="00BF2FD8" w:rsidP="00F5742D">
            <w:r>
              <w:rPr>
                <w:sz w:val="18"/>
                <w:szCs w:val="18"/>
              </w:rPr>
              <w:t>OV 7, BRCA 10, PAAD 2, SKCM 1, STAD 18, THCA 0, LUSC 6, SARC 2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97503" w14:textId="77777777" w:rsidR="00BF2FD8" w:rsidRDefault="00BF2FD8" w:rsidP="00F5742D">
            <w:r>
              <w:rPr>
                <w:sz w:val="18"/>
                <w:szCs w:val="18"/>
              </w:rPr>
              <w:t>OV 13, BRCA 27, PAAD 2, SKCM 5, STAD 38, THCA 0, LUSC 32, SARC 4</w:t>
            </w:r>
          </w:p>
        </w:tc>
      </w:tr>
      <w:tr w:rsidR="00BF2FD8" w14:paraId="085995B5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E5163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BRIP1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4F193" w14:textId="77777777" w:rsidR="00BF2FD8" w:rsidRDefault="00BF2FD8" w:rsidP="00F5742D">
            <w:r>
              <w:rPr>
                <w:sz w:val="18"/>
                <w:szCs w:val="18"/>
              </w:rPr>
              <w:t>BRCA 1, LGG 0, OV 0, STAD 1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44720" w14:textId="77777777" w:rsidR="00BF2FD8" w:rsidRDefault="00BF2FD8" w:rsidP="00F5742D">
            <w:r>
              <w:rPr>
                <w:sz w:val="18"/>
                <w:szCs w:val="18"/>
              </w:rPr>
              <w:t>BRCA 10, LGG 0, OV 4, STAD 7</w:t>
            </w:r>
          </w:p>
        </w:tc>
      </w:tr>
      <w:tr w:rsidR="00BF2FD8" w14:paraId="3E40DEFC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0F6A0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BUB1B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248F8" w14:textId="77777777" w:rsidR="00BF2FD8" w:rsidRDefault="00BF2FD8" w:rsidP="00F5742D">
            <w:r>
              <w:rPr>
                <w:sz w:val="18"/>
                <w:szCs w:val="18"/>
              </w:rPr>
              <w:t>GBM 1, LUSC 1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61ADA" w14:textId="77777777" w:rsidR="00BF2FD8" w:rsidRDefault="00BF2FD8" w:rsidP="00F5742D">
            <w:r>
              <w:rPr>
                <w:sz w:val="18"/>
                <w:szCs w:val="18"/>
              </w:rPr>
              <w:t>GBM 1, LUSC 6</w:t>
            </w:r>
          </w:p>
        </w:tc>
      </w:tr>
      <w:tr w:rsidR="00BF2FD8" w14:paraId="04B48E9A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72F74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CHEK2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46109" w14:textId="77777777" w:rsidR="00BF2FD8" w:rsidRDefault="00BF2FD8" w:rsidP="00F5742D">
            <w:r>
              <w:rPr>
                <w:sz w:val="18"/>
                <w:szCs w:val="18"/>
              </w:rPr>
              <w:t>BLCA 2, BRCA 2, LUAD 0, SKCM 0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B85B0" w14:textId="77777777" w:rsidR="00BF2FD8" w:rsidRDefault="00BF2FD8" w:rsidP="00F5742D">
            <w:r>
              <w:rPr>
                <w:sz w:val="18"/>
                <w:szCs w:val="18"/>
              </w:rPr>
              <w:t>BLCA 9, BRCA 9, LUAD 8, SKCM 2</w:t>
            </w:r>
          </w:p>
        </w:tc>
      </w:tr>
      <w:tr w:rsidR="00BF2FD8" w14:paraId="51FA93FB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F5F5F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GJB2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A868B" w14:textId="77777777" w:rsidR="00BF2FD8" w:rsidRDefault="00BF2FD8" w:rsidP="00F5742D">
            <w:r>
              <w:rPr>
                <w:sz w:val="18"/>
                <w:szCs w:val="18"/>
              </w:rPr>
              <w:t>LUAD 0, LIHC 0, STAD 0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863D4" w14:textId="77777777" w:rsidR="00BF2FD8" w:rsidRDefault="00BF2FD8" w:rsidP="00F5742D">
            <w:r>
              <w:rPr>
                <w:sz w:val="18"/>
                <w:szCs w:val="18"/>
              </w:rPr>
              <w:t>LUAD 1, LIHC 1, STAD 0</w:t>
            </w:r>
          </w:p>
        </w:tc>
      </w:tr>
      <w:tr w:rsidR="00BF2FD8" w14:paraId="6B5EBB43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BE777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NF1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B8D8F" w14:textId="77777777" w:rsidR="00BF2FD8" w:rsidRDefault="00BF2FD8" w:rsidP="00F5742D">
            <w:r>
              <w:rPr>
                <w:sz w:val="18"/>
                <w:szCs w:val="18"/>
              </w:rPr>
              <w:t>PCPG 0, SARC 6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26BCF" w14:textId="77777777" w:rsidR="00BF2FD8" w:rsidRDefault="00BF2FD8" w:rsidP="00F5742D">
            <w:r>
              <w:rPr>
                <w:sz w:val="18"/>
                <w:szCs w:val="18"/>
              </w:rPr>
              <w:t>PCPG 0, SARC 8</w:t>
            </w:r>
          </w:p>
        </w:tc>
      </w:tr>
      <w:tr w:rsidR="00BF2FD8" w14:paraId="166AC41A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2FC17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PALB2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DD6D9" w14:textId="77777777" w:rsidR="00BF2FD8" w:rsidRDefault="00BF2FD8" w:rsidP="00F5742D">
            <w:r>
              <w:rPr>
                <w:sz w:val="18"/>
                <w:szCs w:val="18"/>
              </w:rPr>
              <w:t>STAD 8, BRCA 1, COAD 2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80A2B" w14:textId="77777777" w:rsidR="00BF2FD8" w:rsidRDefault="00BF2FD8" w:rsidP="00F5742D">
            <w:r>
              <w:rPr>
                <w:sz w:val="18"/>
                <w:szCs w:val="18"/>
              </w:rPr>
              <w:t>STAD 12, BRCA 7, COAD 10</w:t>
            </w:r>
          </w:p>
        </w:tc>
      </w:tr>
      <w:tr w:rsidR="00BF2FD8" w14:paraId="221A425A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1E0EE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PMS2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EC8E1" w14:textId="77777777" w:rsidR="00BF2FD8" w:rsidRDefault="00BF2FD8" w:rsidP="00F5742D">
            <w:r>
              <w:rPr>
                <w:sz w:val="18"/>
                <w:szCs w:val="18"/>
              </w:rPr>
              <w:t>PRAD 0, UCEC 12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D1EFA" w14:textId="77777777" w:rsidR="00BF2FD8" w:rsidRDefault="00BF2FD8" w:rsidP="00F5742D">
            <w:r>
              <w:rPr>
                <w:sz w:val="18"/>
                <w:szCs w:val="18"/>
              </w:rPr>
              <w:t>PRAD 1, UCEC 35</w:t>
            </w:r>
          </w:p>
        </w:tc>
      </w:tr>
      <w:tr w:rsidR="00BF2FD8" w14:paraId="12A87B71" w14:textId="77777777" w:rsidTr="00F5742D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02EF7" w14:textId="77777777" w:rsidR="00BF2FD8" w:rsidRDefault="00BF2FD8" w:rsidP="00F5742D">
            <w:r>
              <w:rPr>
                <w:i/>
                <w:iCs/>
                <w:sz w:val="18"/>
                <w:szCs w:val="18"/>
              </w:rPr>
              <w:t>VHL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6A361" w14:textId="77777777" w:rsidR="00BF2FD8" w:rsidRDefault="00BF2FD8" w:rsidP="00F5742D">
            <w:r>
              <w:rPr>
                <w:sz w:val="18"/>
                <w:szCs w:val="18"/>
              </w:rPr>
              <w:t>PCPG 0, KIRC 105</w:t>
            </w:r>
          </w:p>
        </w:tc>
        <w:tc>
          <w:tcPr>
            <w:tcW w:w="4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69E6C" w14:textId="77777777" w:rsidR="00BF2FD8" w:rsidRDefault="00BF2FD8" w:rsidP="00F5742D">
            <w:r>
              <w:rPr>
                <w:sz w:val="18"/>
                <w:szCs w:val="18"/>
              </w:rPr>
              <w:t>PCPG 0, KIRC 167</w:t>
            </w:r>
          </w:p>
        </w:tc>
      </w:tr>
    </w:tbl>
    <w:p w14:paraId="6494483C" w14:textId="77777777" w:rsidR="00BF2FD8" w:rsidRDefault="00BF2FD8" w:rsidP="00BF2FD8">
      <w:r>
        <w:br w:type="page"/>
      </w:r>
    </w:p>
    <w:p w14:paraId="27A409C1" w14:textId="77777777" w:rsidR="00BF2FD8" w:rsidRDefault="00BF2FD8" w:rsidP="00BF2FD8">
      <w:pPr>
        <w:keepNext/>
        <w:spacing w:before="160"/>
        <w:jc w:val="center"/>
      </w:pPr>
      <w:r>
        <w:rPr>
          <w:noProof/>
        </w:rPr>
        <w:lastRenderedPageBreak/>
        <w:drawing>
          <wp:inline distT="0" distB="0" distL="0" distR="0" wp14:anchorId="318840A5" wp14:editId="5324C372">
            <wp:extent cx="3810000" cy="4381500"/>
            <wp:effectExtent l="0" t="0" r="0" b="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38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16F06D" w14:textId="77777777" w:rsidR="00BF2FD8" w:rsidRDefault="00BF2FD8" w:rsidP="00BF2FD8">
      <w:pPr>
        <w:spacing w:before="60" w:after="220" w:line="260" w:lineRule="auto"/>
        <w:jc w:val="both"/>
      </w:pPr>
      <w:r>
        <w:rPr>
          <w:b/>
          <w:bCs/>
          <w:sz w:val="19"/>
          <w:szCs w:val="19"/>
        </w:rPr>
        <w:t>Supplementary Figure S1.</w:t>
      </w:r>
      <w:r>
        <w:rPr>
          <w:sz w:val="19"/>
          <w:szCs w:val="19"/>
        </w:rPr>
        <w:t xml:space="preserve"> Same as Figure </w:t>
      </w:r>
      <w:proofErr w:type="gramStart"/>
      <w:r>
        <w:rPr>
          <w:sz w:val="19"/>
          <w:szCs w:val="19"/>
        </w:rPr>
        <w:t>5, but</w:t>
      </w:r>
      <w:proofErr w:type="gramEnd"/>
      <w:r>
        <w:rPr>
          <w:sz w:val="19"/>
          <w:szCs w:val="19"/>
        </w:rPr>
        <w:t xml:space="preserve"> including hypermutated </w:t>
      </w:r>
      <w:proofErr w:type="spellStart"/>
      <w:r>
        <w:rPr>
          <w:sz w:val="19"/>
          <w:szCs w:val="19"/>
        </w:rPr>
        <w:t>tumors</w:t>
      </w:r>
      <w:proofErr w:type="spellEnd"/>
      <w:r>
        <w:rPr>
          <w:sz w:val="19"/>
          <w:szCs w:val="19"/>
        </w:rPr>
        <w:t xml:space="preserve">. The large negative glioblastoma (GBM) estimate comes from three hypermutated </w:t>
      </w:r>
      <w:proofErr w:type="spellStart"/>
      <w:r>
        <w:rPr>
          <w:sz w:val="19"/>
          <w:szCs w:val="19"/>
        </w:rPr>
        <w:t>tumors</w:t>
      </w:r>
      <w:proofErr w:type="spellEnd"/>
      <w:r>
        <w:rPr>
          <w:sz w:val="19"/>
          <w:szCs w:val="19"/>
        </w:rPr>
        <w:t xml:space="preserve"> and disappears when they are removed (see Section 3.7).</w:t>
      </w:r>
    </w:p>
    <w:p w14:paraId="1A127219" w14:textId="77777777" w:rsidR="00BF2FD8" w:rsidRDefault="00BF2FD8" w:rsidP="00BF2FD8">
      <w:pPr>
        <w:keepNext/>
        <w:spacing w:before="160"/>
        <w:jc w:val="center"/>
      </w:pPr>
      <w:r>
        <w:rPr>
          <w:noProof/>
        </w:rPr>
        <w:lastRenderedPageBreak/>
        <w:drawing>
          <wp:inline distT="0" distB="0" distL="0" distR="0" wp14:anchorId="446ACD85" wp14:editId="505B50BD">
            <wp:extent cx="4000500" cy="3200400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20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AFDD28" w14:textId="77777777" w:rsidR="00BF2FD8" w:rsidRDefault="00BF2FD8" w:rsidP="00BF2FD8">
      <w:pPr>
        <w:spacing w:before="60" w:after="220" w:line="260" w:lineRule="auto"/>
        <w:jc w:val="both"/>
      </w:pPr>
      <w:r>
        <w:rPr>
          <w:b/>
          <w:bCs/>
          <w:sz w:val="19"/>
          <w:szCs w:val="19"/>
        </w:rPr>
        <w:t>Supplementary Figure S2.</w:t>
      </w:r>
      <w:r>
        <w:rPr>
          <w:sz w:val="19"/>
          <w:szCs w:val="19"/>
        </w:rPr>
        <w:t xml:space="preserve"> Extra SBS3 in </w:t>
      </w:r>
      <w:proofErr w:type="spellStart"/>
      <w:r>
        <w:rPr>
          <w:sz w:val="19"/>
          <w:szCs w:val="19"/>
        </w:rPr>
        <w:t>tumors</w:t>
      </w:r>
      <w:proofErr w:type="spellEnd"/>
      <w:r>
        <w:rPr>
          <w:sz w:val="19"/>
          <w:szCs w:val="19"/>
        </w:rPr>
        <w:t xml:space="preserve"> with a truncating </w:t>
      </w:r>
      <w:r>
        <w:rPr>
          <w:i/>
          <w:iCs/>
          <w:sz w:val="19"/>
          <w:szCs w:val="19"/>
        </w:rPr>
        <w:t>BRCA2</w:t>
      </w:r>
      <w:r>
        <w:rPr>
          <w:sz w:val="19"/>
          <w:szCs w:val="19"/>
        </w:rPr>
        <w:t xml:space="preserve"> mutation, by cancer type (hypermutated </w:t>
      </w:r>
      <w:proofErr w:type="spellStart"/>
      <w:r>
        <w:rPr>
          <w:sz w:val="19"/>
          <w:szCs w:val="19"/>
        </w:rPr>
        <w:t>tumors</w:t>
      </w:r>
      <w:proofErr w:type="spellEnd"/>
      <w:r>
        <w:rPr>
          <w:sz w:val="19"/>
          <w:szCs w:val="19"/>
        </w:rPr>
        <w:t xml:space="preserve"> removed). Red marks the carrier tissues.</w:t>
      </w:r>
    </w:p>
    <w:p w14:paraId="05C42A97" w14:textId="77777777" w:rsidR="00BF2FD8" w:rsidRDefault="00BF2FD8" w:rsidP="00BF2FD8">
      <w:pPr>
        <w:keepNext/>
        <w:spacing w:before="160"/>
        <w:jc w:val="center"/>
      </w:pPr>
      <w:r>
        <w:rPr>
          <w:noProof/>
        </w:rPr>
        <w:lastRenderedPageBreak/>
        <w:drawing>
          <wp:inline distT="0" distB="0" distL="0" distR="0" wp14:anchorId="5A35524D" wp14:editId="4AA3468A">
            <wp:extent cx="4572000" cy="4572000"/>
            <wp:effectExtent l="0" t="0" r="0" b="0"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A29B47" w14:textId="77777777" w:rsidR="00BF2FD8" w:rsidRDefault="00BF2FD8" w:rsidP="00BF2FD8">
      <w:pPr>
        <w:spacing w:before="60" w:after="220" w:line="260" w:lineRule="auto"/>
        <w:jc w:val="both"/>
      </w:pPr>
      <w:r>
        <w:rPr>
          <w:b/>
          <w:bCs/>
          <w:sz w:val="19"/>
          <w:szCs w:val="19"/>
        </w:rPr>
        <w:t>Supplementary Figure S3.</w:t>
      </w:r>
      <w:r>
        <w:rPr>
          <w:sz w:val="19"/>
          <w:szCs w:val="19"/>
        </w:rPr>
        <w:t xml:space="preserve"> Other predictions that could be tested. Top left: </w:t>
      </w:r>
      <w:r>
        <w:rPr>
          <w:i/>
          <w:iCs/>
          <w:sz w:val="19"/>
          <w:szCs w:val="19"/>
        </w:rPr>
        <w:t>ATM</w:t>
      </w:r>
      <w:r>
        <w:rPr>
          <w:sz w:val="19"/>
          <w:szCs w:val="19"/>
        </w:rPr>
        <w:t xml:space="preserve"> and smoking (SBS4) in lung adenocarcinoma. Top right: </w:t>
      </w:r>
      <w:r>
        <w:rPr>
          <w:i/>
          <w:iCs/>
          <w:sz w:val="19"/>
          <w:szCs w:val="19"/>
        </w:rPr>
        <w:t>BRCA2</w:t>
      </w:r>
      <w:r>
        <w:rPr>
          <w:sz w:val="19"/>
          <w:szCs w:val="19"/>
        </w:rPr>
        <w:t xml:space="preserve"> and SBS3 in ovarian cancer. Bottom left: </w:t>
      </w:r>
      <w:r>
        <w:rPr>
          <w:i/>
          <w:iCs/>
          <w:sz w:val="19"/>
          <w:szCs w:val="19"/>
        </w:rPr>
        <w:t>BRCA1</w:t>
      </w:r>
      <w:r>
        <w:rPr>
          <w:sz w:val="19"/>
          <w:szCs w:val="19"/>
        </w:rPr>
        <w:t xml:space="preserve"> and SBS3 in ovarian cancer. Bottom right: </w:t>
      </w:r>
      <w:r>
        <w:rPr>
          <w:i/>
          <w:iCs/>
          <w:sz w:val="19"/>
          <w:szCs w:val="19"/>
        </w:rPr>
        <w:t>PMS2</w:t>
      </w:r>
      <w:r>
        <w:rPr>
          <w:sz w:val="19"/>
          <w:szCs w:val="19"/>
        </w:rPr>
        <w:t xml:space="preserve"> and mismatch-repair damage in endometrial cancer. Each dot is one </w:t>
      </w:r>
      <w:proofErr w:type="spellStart"/>
      <w:r>
        <w:rPr>
          <w:sz w:val="19"/>
          <w:szCs w:val="19"/>
        </w:rPr>
        <w:t>tumor</w:t>
      </w:r>
      <w:proofErr w:type="spellEnd"/>
      <w:r>
        <w:rPr>
          <w:sz w:val="19"/>
          <w:szCs w:val="19"/>
        </w:rPr>
        <w:t>.</w:t>
      </w:r>
    </w:p>
    <w:p w14:paraId="662BC403" w14:textId="77777777" w:rsidR="00BF2FD8" w:rsidRDefault="00BF2FD8" w:rsidP="00BF2FD8">
      <w:pPr>
        <w:widowControl w:val="0"/>
        <w:spacing w:line="276" w:lineRule="auto"/>
        <w:rPr>
          <w:b/>
          <w:bCs/>
          <w:sz w:val="30"/>
          <w:szCs w:val="30"/>
        </w:rPr>
      </w:pPr>
    </w:p>
    <w:p w14:paraId="380BA366" w14:textId="77777777" w:rsidR="00BF2FD8" w:rsidRDefault="00BF2FD8" w:rsidP="00BF2F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z w:val="30"/>
          <w:szCs w:val="30"/>
        </w:rPr>
      </w:pPr>
    </w:p>
    <w:p w14:paraId="23E3DFFB" w14:textId="77777777" w:rsidR="00A91650" w:rsidRDefault="00A91650"/>
    <w:sectPr w:rsidR="00A91650" w:rsidSect="00BF2FD8">
      <w:footerReference w:type="default" r:id="rId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5EB8E" w14:textId="77777777" w:rsidR="00BF2FD8" w:rsidRDefault="00BF2FD8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D8"/>
    <w:rsid w:val="000E2EDD"/>
    <w:rsid w:val="003537C8"/>
    <w:rsid w:val="00A91650"/>
    <w:rsid w:val="00BF2FD8"/>
    <w:rsid w:val="00CD53DF"/>
    <w:rsid w:val="00E559FE"/>
    <w:rsid w:val="00E6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D9C39"/>
  <w15:chartTrackingRefBased/>
  <w15:docId w15:val="{3A3F15BB-7DEA-4A90-9C2F-BD59E5A1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D8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F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F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FD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FD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F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FD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FD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FD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FD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F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F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F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2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FD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2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FD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2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FD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2F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F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F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Amruta Dange</dc:creator>
  <cp:keywords/>
  <dc:description/>
  <cp:lastModifiedBy>Amruta Dange</cp:lastModifiedBy>
  <cp:revision>1</cp:revision>
  <dcterms:created xsi:type="dcterms:W3CDTF">2026-10-14T13:30:00Z</dcterms:created>
  <dcterms:modified xsi:type="dcterms:W3CDTF">2026-10-14T13:30:00Z</dcterms:modified>
</cp:coreProperties>
</file>