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D221B" w14:textId="77777777" w:rsidR="00580358" w:rsidRDefault="00580358" w:rsidP="00580358">
      <w:pPr>
        <w:spacing w:line="480" w:lineRule="auto"/>
      </w:pPr>
      <w:r w:rsidRPr="00737805">
        <w:rPr>
          <w:b/>
          <w:bCs/>
          <w:noProof/>
        </w:rPr>
        <w:drawing>
          <wp:inline distT="0" distB="0" distL="0" distR="0" wp14:anchorId="0786ABBE" wp14:editId="54774774">
            <wp:extent cx="5249917" cy="7154299"/>
            <wp:effectExtent l="0" t="0" r="0" b="0"/>
            <wp:docPr id="371984718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E0121434-C02F-A602-2738-3A8EEE279C6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E0121434-C02F-A602-2738-3A8EEE279C6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8796" cy="7166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F23277" w14:textId="77777777" w:rsidR="00580358" w:rsidRDefault="00580358" w:rsidP="00580358">
      <w:pPr>
        <w:spacing w:line="276" w:lineRule="auto"/>
        <w:jc w:val="both"/>
        <w:rPr>
          <w:color w:val="000000" w:themeColor="text1"/>
        </w:rPr>
      </w:pPr>
      <w:r w:rsidRPr="7CEE3ACD">
        <w:rPr>
          <w:b/>
          <w:bCs/>
          <w:color w:val="000000" w:themeColor="text1"/>
        </w:rPr>
        <w:t>Table 1. C</w:t>
      </w:r>
      <w:r w:rsidRPr="7CEE3ACD">
        <w:rPr>
          <w:color w:val="000000" w:themeColor="text1"/>
        </w:rPr>
        <w:t>haracteristics of patients whose samples were included in human TIL experiments.</w:t>
      </w:r>
    </w:p>
    <w:p w14:paraId="7C89A40E" w14:textId="77777777" w:rsidR="008B07A6" w:rsidRDefault="008B07A6"/>
    <w:sectPr w:rsidR="008B07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358"/>
    <w:rsid w:val="00066677"/>
    <w:rsid w:val="00153A17"/>
    <w:rsid w:val="001A37F3"/>
    <w:rsid w:val="003A4E89"/>
    <w:rsid w:val="00556784"/>
    <w:rsid w:val="00580358"/>
    <w:rsid w:val="008B07A6"/>
    <w:rsid w:val="0097029A"/>
    <w:rsid w:val="00987B63"/>
    <w:rsid w:val="00990454"/>
    <w:rsid w:val="00A234E6"/>
    <w:rsid w:val="00AC1ECF"/>
    <w:rsid w:val="00BF13F9"/>
    <w:rsid w:val="00CE738E"/>
    <w:rsid w:val="00D31E7D"/>
    <w:rsid w:val="00F52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CDB9B6"/>
  <w15:chartTrackingRefBased/>
  <w15:docId w15:val="{48B9AE4C-83AB-4BE7-8547-09BE15131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0358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035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035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035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035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035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035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035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035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035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03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03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03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03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03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03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03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03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03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035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803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035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803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035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803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035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803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03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03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035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</Words>
  <Characters>80</Characters>
  <Application>Microsoft Office Word</Application>
  <DocSecurity>0</DocSecurity>
  <Lines>1</Lines>
  <Paragraphs>1</Paragraphs>
  <ScaleCrop>false</ScaleCrop>
  <Company/>
  <LinksUpToDate>false</LinksUpToDate>
  <CharactersWithSpaces>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Maharnur</dc:creator>
  <cp:keywords/>
  <dc:description/>
  <cp:lastModifiedBy>Sachin Maharnur</cp:lastModifiedBy>
  <cp:revision>1</cp:revision>
  <dcterms:created xsi:type="dcterms:W3CDTF">2026-10-30T02:37:00Z</dcterms:created>
  <dcterms:modified xsi:type="dcterms:W3CDTF">2026-10-30T02:39:00Z</dcterms:modified>
</cp:coreProperties>
</file>