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8E708" w14:textId="77777777" w:rsidR="001F5DD0" w:rsidRPr="001F5DD0" w:rsidRDefault="001F5DD0" w:rsidP="001F5DD0">
      <w:pPr>
        <w:rPr>
          <w:b/>
          <w:bCs/>
          <w:lang w:val="en-US"/>
        </w:rPr>
      </w:pPr>
      <w:r w:rsidRPr="001F5DD0">
        <w:rPr>
          <w:b/>
          <w:bCs/>
          <w:lang w:val="en-US"/>
        </w:rPr>
        <w:t>Appendix A. Worked calculations for the deep band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72"/>
        <w:gridCol w:w="1112"/>
        <w:gridCol w:w="1112"/>
        <w:gridCol w:w="1084"/>
        <w:gridCol w:w="1084"/>
        <w:gridCol w:w="1084"/>
        <w:gridCol w:w="1084"/>
        <w:gridCol w:w="1084"/>
      </w:tblGrid>
      <w:tr w:rsidR="001F5DD0" w:rsidRPr="001F5DD0" w14:paraId="56A293E2" w14:textId="77777777">
        <w:trPr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4D13DA13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b/>
                <w:bCs/>
                <w:lang w:val="en-US"/>
              </w:rPr>
              <w:t>Magnitude bin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0DA1DF46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b/>
                <w:bCs/>
                <w:lang w:val="en-US"/>
              </w:rPr>
              <w:t>1.0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15FF4824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b/>
                <w:bCs/>
                <w:lang w:val="en-US"/>
              </w:rPr>
              <w:t>1.1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7D7F3A08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b/>
                <w:bCs/>
                <w:lang w:val="en-US"/>
              </w:rPr>
              <w:t>1.2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14E24483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b/>
                <w:bCs/>
                <w:lang w:val="en-US"/>
              </w:rPr>
              <w:t>1.3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476B15F4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b/>
                <w:bCs/>
                <w:lang w:val="en-US"/>
              </w:rPr>
              <w:t>1.4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72360C9A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b/>
                <w:bCs/>
                <w:lang w:val="en-US"/>
              </w:rPr>
              <w:t>1.5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1E8E5D6B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b/>
                <w:bCs/>
                <w:lang w:val="en-US"/>
              </w:rPr>
              <w:t>1.6</w:t>
            </w:r>
          </w:p>
        </w:tc>
      </w:tr>
      <w:tr w:rsidR="001F5DD0" w:rsidRPr="001F5DD0" w14:paraId="35CA3D70" w14:textId="77777777">
        <w:trPr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01FEA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Deep events, 2021–2023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5338B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1,218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25AE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1,075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30F1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870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B7841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644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0FBE7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486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9FC9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352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ADE2E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257</w:t>
            </w:r>
          </w:p>
        </w:tc>
      </w:tr>
    </w:tbl>
    <w:p w14:paraId="2AA3CA67" w14:textId="77777777" w:rsidR="001F5DD0" w:rsidRPr="001F5DD0" w:rsidRDefault="001F5DD0" w:rsidP="001F5DD0">
      <w:pPr>
        <w:rPr>
          <w:lang w:val="en-US"/>
        </w:rPr>
      </w:pPr>
      <w:r w:rsidRPr="001F5DD0">
        <w:rPr>
          <w:i/>
          <w:lang w:val="en-US"/>
        </w:rPr>
        <w:t xml:space="preserve">Table A1. Completeness: counts per bin; maximum at M 1.0, so </w:t>
      </w:r>
      <w:proofErr w:type="spellStart"/>
      <w:r w:rsidRPr="001F5DD0">
        <w:rPr>
          <w:i/>
          <w:lang w:val="en-US"/>
        </w:rPr>
        <w:t>M_c</w:t>
      </w:r>
      <w:proofErr w:type="spellEnd"/>
      <w:r w:rsidRPr="001F5DD0">
        <w:rPr>
          <w:i/>
          <w:lang w:val="en-US"/>
        </w:rPr>
        <w:t xml:space="preserve"> = 1.0 + 0.2 = 1.2.</w:t>
      </w:r>
    </w:p>
    <w:p w14:paraId="6898ADA7" w14:textId="77777777" w:rsidR="001F5DD0" w:rsidRPr="001F5DD0" w:rsidRDefault="001F5DD0" w:rsidP="001F5DD0">
      <w:pPr>
        <w:rPr>
          <w:lang w:val="en-US"/>
        </w:rPr>
      </w:pPr>
      <w:r w:rsidRPr="001F5DD0">
        <w:rPr>
          <w:lang w:val="en-US"/>
        </w:rPr>
        <w:t xml:space="preserve">b-value: N = 3,030, M̄ = 1.4504; b = 0.4343 / (1.4504 − 1.15) = 0.4343 / 0.3004 = 1.446; </w:t>
      </w:r>
      <w:proofErr w:type="spellStart"/>
      <w:r w:rsidRPr="001F5DD0">
        <w:rPr>
          <w:lang w:val="en-US"/>
        </w:rPr>
        <w:t>σ_b</w:t>
      </w:r>
      <w:proofErr w:type="spellEnd"/>
      <w:r w:rsidRPr="001F5DD0">
        <w:rPr>
          <w:lang w:val="en-US"/>
        </w:rPr>
        <w:t xml:space="preserve"> = 0.032.</w:t>
      </w:r>
    </w:p>
    <w:p w14:paraId="444AD083" w14:textId="77777777" w:rsidR="001F5DD0" w:rsidRPr="001F5DD0" w:rsidRDefault="001F5DD0" w:rsidP="001F5DD0">
      <w:pPr>
        <w:rPr>
          <w:lang w:val="en-US"/>
        </w:rPr>
      </w:pPr>
      <w:r w:rsidRPr="001F5DD0">
        <w:rPr>
          <w:lang w:val="en-US"/>
        </w:rPr>
        <w:t xml:space="preserve">Bin probabilities under the single GR (b = 1.4457): </w:t>
      </w:r>
      <w:proofErr w:type="gramStart"/>
      <w:r w:rsidRPr="001F5DD0">
        <w:rPr>
          <w:lang w:val="en-US"/>
        </w:rPr>
        <w:t>P(</w:t>
      </w:r>
      <w:proofErr w:type="gramEnd"/>
      <w:r w:rsidRPr="001F5DD0">
        <w:rPr>
          <w:lang w:val="en-US"/>
        </w:rPr>
        <w:t>1.2) = 1 − 10</w:t>
      </w:r>
      <w:proofErr w:type="gramStart"/>
      <w:r w:rsidRPr="001F5DD0">
        <w:rPr>
          <w:lang w:val="en-US"/>
        </w:rPr>
        <w:t>^(</w:t>
      </w:r>
      <w:proofErr w:type="gramEnd"/>
      <w:r w:rsidRPr="001F5DD0">
        <w:rPr>
          <w:lang w:val="en-US"/>
        </w:rPr>
        <w:t xml:space="preserve">−0.1446) = 0.2832; </w:t>
      </w:r>
      <w:proofErr w:type="gramStart"/>
      <w:r w:rsidRPr="001F5DD0">
        <w:rPr>
          <w:lang w:val="en-US"/>
        </w:rPr>
        <w:t>P(</w:t>
      </w:r>
      <w:proofErr w:type="gramEnd"/>
      <w:r w:rsidRPr="001F5DD0">
        <w:rPr>
          <w:lang w:val="en-US"/>
        </w:rPr>
        <w:t xml:space="preserve">2.0) = 0.0197; </w:t>
      </w:r>
      <w:proofErr w:type="gramStart"/>
      <w:r w:rsidRPr="001F5DD0">
        <w:rPr>
          <w:lang w:val="en-US"/>
        </w:rPr>
        <w:t>P(</w:t>
      </w:r>
      <w:proofErr w:type="gramEnd"/>
      <w:r w:rsidRPr="001F5DD0">
        <w:rPr>
          <w:lang w:val="en-US"/>
        </w:rPr>
        <w:t>3.0) = 0.000708. Contribution of bin 1.2 to ln L: 870 × ln 0.2832 = -1097.7.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1770"/>
        <w:gridCol w:w="1816"/>
        <w:gridCol w:w="1797"/>
        <w:gridCol w:w="1824"/>
      </w:tblGrid>
      <w:tr w:rsidR="001F5DD0" w:rsidRPr="001F5DD0" w14:paraId="204AF51A" w14:textId="77777777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052DFA33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b/>
                <w:bCs/>
                <w:lang w:val="en-US"/>
              </w:rPr>
              <w:t>Model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4FE42A61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b/>
                <w:bCs/>
                <w:lang w:val="en-US"/>
              </w:rPr>
              <w:t>k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7F3A9963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b/>
                <w:bCs/>
                <w:lang w:val="en-US"/>
              </w:rPr>
              <w:t>ln L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061B561E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b/>
                <w:bCs/>
                <w:lang w:val="en-US"/>
              </w:rPr>
              <w:t>k ln N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61C366C8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b/>
                <w:bCs/>
                <w:lang w:val="en-US"/>
              </w:rPr>
              <w:t>BIC</w:t>
            </w:r>
          </w:p>
        </w:tc>
      </w:tr>
      <w:tr w:rsidR="001F5DD0" w:rsidRPr="001F5DD0" w14:paraId="36D54EF1" w14:textId="77777777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9B63E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Single GR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5385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FDD6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-6,348.68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009DA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8.02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6EE00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12,705.38</w:t>
            </w:r>
          </w:p>
        </w:tc>
      </w:tr>
      <w:tr w:rsidR="001F5DD0" w:rsidRPr="001F5DD0" w14:paraId="61408289" w14:textId="77777777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C"/>
            <w:hideMark/>
          </w:tcPr>
          <w:p w14:paraId="30423E55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Broken GR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C"/>
            <w:hideMark/>
          </w:tcPr>
          <w:p w14:paraId="785E00FE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3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C"/>
            <w:hideMark/>
          </w:tcPr>
          <w:p w14:paraId="4959005E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-6,287.02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C"/>
            <w:hideMark/>
          </w:tcPr>
          <w:p w14:paraId="766FE5CB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24.05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C"/>
            <w:hideMark/>
          </w:tcPr>
          <w:p w14:paraId="3DCFA02C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12,598.10</w:t>
            </w:r>
          </w:p>
        </w:tc>
      </w:tr>
      <w:tr w:rsidR="001F5DD0" w:rsidRPr="001F5DD0" w14:paraId="322392C7" w14:textId="77777777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CB7B6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Mixture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070D8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3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6035D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-6,284.75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B8B0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24.05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910BA" w14:textId="77777777" w:rsidR="001F5DD0" w:rsidRPr="001F5DD0" w:rsidRDefault="001F5DD0" w:rsidP="001F5DD0">
            <w:pPr>
              <w:spacing w:after="160" w:line="278" w:lineRule="auto"/>
              <w:rPr>
                <w:lang w:val="en-US"/>
              </w:rPr>
            </w:pPr>
            <w:r w:rsidRPr="001F5DD0">
              <w:rPr>
                <w:lang w:val="en-US"/>
              </w:rPr>
              <w:t>12,593.54</w:t>
            </w:r>
          </w:p>
        </w:tc>
      </w:tr>
    </w:tbl>
    <w:p w14:paraId="19C2A2A7" w14:textId="77777777" w:rsidR="001F5DD0" w:rsidRPr="001F5DD0" w:rsidRDefault="001F5DD0" w:rsidP="001F5DD0">
      <w:pPr>
        <w:rPr>
          <w:lang w:val="en-US"/>
        </w:rPr>
      </w:pPr>
      <w:r w:rsidRPr="001F5DD0">
        <w:rPr>
          <w:i/>
          <w:lang w:val="en-US"/>
        </w:rPr>
        <w:t>Table A2. BIC = k ln N − 2 ln L with ln N = 8.0163; LR = 2 × (-6287.02 − (-6348.68)) = 123.32.</w:t>
      </w:r>
    </w:p>
    <w:p w14:paraId="5AE6A9A6" w14:textId="77777777" w:rsidR="001F5DD0" w:rsidRPr="001F5DD0" w:rsidRDefault="001F5DD0" w:rsidP="001F5DD0">
      <w:pPr>
        <w:rPr>
          <w:lang w:val="en-US"/>
        </w:rPr>
      </w:pPr>
      <w:r w:rsidRPr="001F5DD0">
        <w:rPr>
          <w:lang w:val="en-US"/>
        </w:rPr>
        <w:t xml:space="preserve">Expected large events: </w:t>
      </w:r>
      <w:proofErr w:type="spellStart"/>
      <w:r w:rsidRPr="001F5DD0">
        <w:rPr>
          <w:lang w:val="en-US"/>
        </w:rPr>
        <w:t>N_</w:t>
      </w:r>
      <w:proofErr w:type="gramStart"/>
      <w:r w:rsidRPr="001F5DD0">
        <w:rPr>
          <w:lang w:val="en-US"/>
        </w:rPr>
        <w:t>exp</w:t>
      </w:r>
      <w:proofErr w:type="spellEnd"/>
      <w:r w:rsidRPr="001F5DD0">
        <w:rPr>
          <w:lang w:val="en-US"/>
        </w:rPr>
        <w:t>(</w:t>
      </w:r>
      <w:proofErr w:type="gramEnd"/>
      <w:r w:rsidRPr="001F5DD0">
        <w:rPr>
          <w:lang w:val="en-US"/>
        </w:rPr>
        <w:t>M ≥ 3) = 3,030 × 10</w:t>
      </w:r>
      <w:proofErr w:type="gramStart"/>
      <w:r w:rsidRPr="001F5DD0">
        <w:rPr>
          <w:lang w:val="en-US"/>
        </w:rPr>
        <w:t>^(</w:t>
      </w:r>
      <w:proofErr w:type="gramEnd"/>
      <w:r w:rsidRPr="001F5DD0">
        <w:rPr>
          <w:lang w:val="en-US"/>
        </w:rPr>
        <w:t xml:space="preserve">−1.446 × 1.80) = 7.6 (observed 37); </w:t>
      </w:r>
      <w:proofErr w:type="spellStart"/>
      <w:r w:rsidRPr="001F5DD0">
        <w:rPr>
          <w:lang w:val="en-US"/>
        </w:rPr>
        <w:t>N_</w:t>
      </w:r>
      <w:proofErr w:type="gramStart"/>
      <w:r w:rsidRPr="001F5DD0">
        <w:rPr>
          <w:lang w:val="en-US"/>
        </w:rPr>
        <w:t>exp</w:t>
      </w:r>
      <w:proofErr w:type="spellEnd"/>
      <w:r w:rsidRPr="001F5DD0">
        <w:rPr>
          <w:lang w:val="en-US"/>
        </w:rPr>
        <w:t>(</w:t>
      </w:r>
      <w:proofErr w:type="gramEnd"/>
      <w:r w:rsidRPr="001F5DD0">
        <w:rPr>
          <w:lang w:val="en-US"/>
        </w:rPr>
        <w:t>M ≥ 4) = 3,030 × 10</w:t>
      </w:r>
      <w:proofErr w:type="gramStart"/>
      <w:r w:rsidRPr="001F5DD0">
        <w:rPr>
          <w:lang w:val="en-US"/>
        </w:rPr>
        <w:t>^(</w:t>
      </w:r>
      <w:proofErr w:type="gramEnd"/>
      <w:r w:rsidRPr="001F5DD0">
        <w:rPr>
          <w:lang w:val="en-US"/>
        </w:rPr>
        <w:t>−1.446 × 2.80) = 0.27 (observed 12).</w:t>
      </w:r>
    </w:p>
    <w:p w14:paraId="5E071BFF" w14:textId="77777777" w:rsidR="001F5DD0" w:rsidRPr="001F5DD0" w:rsidRDefault="001F5DD0" w:rsidP="001F5DD0">
      <w:pPr>
        <w:rPr>
          <w:lang w:val="en-US"/>
        </w:rPr>
      </w:pPr>
      <w:r w:rsidRPr="001F5DD0">
        <w:rPr>
          <w:lang w:val="en-US"/>
        </w:rPr>
        <w:t xml:space="preserve">Z_C for one window of 50 consecutive deep events: mean 1.356, b̂ = 2.11, </w:t>
      </w:r>
      <w:proofErr w:type="spellStart"/>
      <w:r w:rsidRPr="001F5DD0">
        <w:rPr>
          <w:lang w:val="en-US"/>
        </w:rPr>
        <w:t>σ_obs</w:t>
      </w:r>
      <w:proofErr w:type="spellEnd"/>
      <w:r w:rsidRPr="001F5DD0">
        <w:rPr>
          <w:lang w:val="en-US"/>
        </w:rPr>
        <w:t xml:space="preserve"> = 0.349; simulated windows with b̂ within ±0.01 (563) give </w:t>
      </w:r>
      <w:proofErr w:type="spellStart"/>
      <w:r w:rsidRPr="001F5DD0">
        <w:rPr>
          <w:lang w:val="en-US"/>
        </w:rPr>
        <w:t>μ_σ</w:t>
      </w:r>
      <w:proofErr w:type="spellEnd"/>
      <w:r w:rsidRPr="001F5DD0">
        <w:rPr>
          <w:lang w:val="en-US"/>
        </w:rPr>
        <w:t xml:space="preserve"> = 0.194, </w:t>
      </w:r>
      <w:proofErr w:type="spellStart"/>
      <w:r w:rsidRPr="001F5DD0">
        <w:rPr>
          <w:lang w:val="en-US"/>
        </w:rPr>
        <w:t>sd_σ</w:t>
      </w:r>
      <w:proofErr w:type="spellEnd"/>
      <w:r w:rsidRPr="001F5DD0">
        <w:rPr>
          <w:lang w:val="en-US"/>
        </w:rPr>
        <w:t xml:space="preserve"> = 0.0262; Z_C = (0.194 − 0.349) / 0.0262 = -5.9. The window combines mostly M 1.2–1.4 events with M 2.5 and 3.3 events.</w:t>
      </w:r>
    </w:p>
    <w:p w14:paraId="51C9E58B" w14:textId="77777777" w:rsidR="001F5DD0" w:rsidRPr="001F5DD0" w:rsidRDefault="001F5DD0" w:rsidP="001F5DD0">
      <w:pPr>
        <w:rPr>
          <w:lang w:val="en-US"/>
        </w:rPr>
      </w:pPr>
      <w:r w:rsidRPr="001F5DD0">
        <w:rPr>
          <w:lang w:val="en-US"/>
        </w:rPr>
        <w:t>Nearest-</w:t>
      </w:r>
      <w:proofErr w:type="spellStart"/>
      <w:r w:rsidRPr="001F5DD0">
        <w:rPr>
          <w:lang w:val="en-US"/>
        </w:rPr>
        <w:t>neighbour</w:t>
      </w:r>
      <w:proofErr w:type="spellEnd"/>
      <w:r w:rsidRPr="001F5DD0">
        <w:rPr>
          <w:lang w:val="en-US"/>
        </w:rPr>
        <w:t xml:space="preserve"> link: an M 3.2 event 05:50:54 UTC on 5 May 2023 and its parent, the M 6.5 event at 05:42:04 (8.84 min = 1.680e-05 yr earlier, 4.40 km away): η = 1.680e-05 × 4.40^1.6 × 10</w:t>
      </w:r>
      <w:proofErr w:type="gramStart"/>
      <w:r w:rsidRPr="001F5DD0">
        <w:rPr>
          <w:lang w:val="en-US"/>
        </w:rPr>
        <w:t>^(</w:t>
      </w:r>
      <w:proofErr w:type="gramEnd"/>
      <w:r w:rsidRPr="001F5DD0">
        <w:rPr>
          <w:lang w:val="en-US"/>
        </w:rPr>
        <w:t>−6.5) = 5.68e-11; log₁₀ η = -10.25 &lt; −6.98, so the event is classified as an aftershock.</w:t>
      </w:r>
    </w:p>
    <w:p w14:paraId="4F4AAD31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DD0"/>
    <w:rsid w:val="001F5DD0"/>
    <w:rsid w:val="00570A43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FCF92"/>
  <w15:chartTrackingRefBased/>
  <w15:docId w15:val="{011C7A02-81F6-43E3-A881-315A063E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D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D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D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D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D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D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5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2026-10-13T11:18:00Z</dcterms:created>
  <dcterms:modified xsi:type="dcterms:W3CDTF">2026-10-13T11:18:00Z</dcterms:modified>
</cp:coreProperties>
</file>