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AC50" w14:textId="77777777" w:rsidR="00AC7AE7" w:rsidRPr="00B712BB" w:rsidRDefault="00AC7AE7" w:rsidP="00AC7AE7">
      <w:pPr>
        <w:spacing w:line="360" w:lineRule="auto"/>
        <w:rPr>
          <w:rFonts w:ascii="Times New Roman" w:eastAsia="黑体" w:hAnsi="Times New Roman"/>
          <w:b/>
          <w:szCs w:val="21"/>
        </w:rPr>
      </w:pPr>
      <w:r>
        <w:rPr>
          <w:rFonts w:ascii="Times New Roman" w:eastAsia="黑体" w:hAnsi="Times New Roman"/>
          <w:b/>
          <w:szCs w:val="21"/>
        </w:rPr>
        <w:t>Table S1</w:t>
      </w:r>
      <w:r w:rsidRPr="00B712BB">
        <w:rPr>
          <w:rFonts w:ascii="Times New Roman" w:eastAsia="黑体" w:hAnsi="Times New Roman"/>
          <w:b/>
          <w:szCs w:val="21"/>
        </w:rPr>
        <w:t xml:space="preserve">. </w:t>
      </w:r>
      <w:r w:rsidRPr="00B712BB">
        <w:rPr>
          <w:rFonts w:ascii="Times New Roman" w:eastAsia="黑体" w:hAnsi="Times New Roman"/>
          <w:szCs w:val="21"/>
        </w:rPr>
        <w:t>Primers used in this study.</w: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242"/>
        <w:gridCol w:w="3686"/>
        <w:gridCol w:w="3594"/>
      </w:tblGrid>
      <w:tr w:rsidR="00AC7AE7" w:rsidRPr="00B712BB" w14:paraId="7589F01A" w14:textId="77777777" w:rsidTr="00794C4B"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2A205813" w14:textId="77777777" w:rsidR="00AC7AE7" w:rsidRPr="00B712BB" w:rsidRDefault="00AC7AE7" w:rsidP="00794C4B">
            <w:pPr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b/>
                <w:sz w:val="18"/>
                <w:szCs w:val="18"/>
              </w:rPr>
              <w:t>Primers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5DF90AB" w14:textId="77777777" w:rsidR="00AC7AE7" w:rsidRPr="00B712BB" w:rsidRDefault="00AC7AE7" w:rsidP="00794C4B">
            <w:pPr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b/>
                <w:sz w:val="18"/>
                <w:szCs w:val="18"/>
              </w:rPr>
              <w:t>Forward primer</w:t>
            </w:r>
          </w:p>
        </w:tc>
        <w:tc>
          <w:tcPr>
            <w:tcW w:w="359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5CBDB9B3" w14:textId="77777777" w:rsidR="00AC7AE7" w:rsidRPr="00B712BB" w:rsidRDefault="00AC7AE7" w:rsidP="00794C4B">
            <w:pPr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b/>
                <w:sz w:val="18"/>
                <w:szCs w:val="18"/>
              </w:rPr>
              <w:t>Reverse primer</w:t>
            </w:r>
          </w:p>
        </w:tc>
      </w:tr>
      <w:tr w:rsidR="00AC7AE7" w:rsidRPr="00B712BB" w14:paraId="75E5DF0C" w14:textId="77777777" w:rsidTr="00794C4B">
        <w:tc>
          <w:tcPr>
            <w:tcW w:w="1242" w:type="dxa"/>
            <w:shd w:val="clear" w:color="auto" w:fill="auto"/>
          </w:tcPr>
          <w:p w14:paraId="47CCFAC0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sz w:val="18"/>
                <w:szCs w:val="18"/>
              </w:rPr>
              <w:t>Target1-412</w:t>
            </w:r>
          </w:p>
        </w:tc>
        <w:tc>
          <w:tcPr>
            <w:tcW w:w="3686" w:type="dxa"/>
            <w:shd w:val="clear" w:color="auto" w:fill="auto"/>
          </w:tcPr>
          <w:p w14:paraId="1DBC6168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sz w:val="18"/>
                <w:szCs w:val="18"/>
              </w:rPr>
              <w:t>TGCAGAGATCTTCCACAGCA</w:t>
            </w:r>
          </w:p>
        </w:tc>
        <w:tc>
          <w:tcPr>
            <w:tcW w:w="3594" w:type="dxa"/>
            <w:shd w:val="clear" w:color="auto" w:fill="auto"/>
          </w:tcPr>
          <w:p w14:paraId="5EF19B76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sz w:val="18"/>
                <w:szCs w:val="18"/>
              </w:rPr>
              <w:t>TTGAAGACGACGACGGTCAG</w:t>
            </w:r>
          </w:p>
        </w:tc>
      </w:tr>
      <w:tr w:rsidR="00AC7AE7" w:rsidRPr="00B712BB" w14:paraId="2D75AEA1" w14:textId="77777777" w:rsidTr="00794C4B"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</w:tcPr>
          <w:p w14:paraId="0EAABFC1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黑体" w:hAnsi="Times New Roman"/>
                <w:sz w:val="18"/>
                <w:szCs w:val="18"/>
              </w:rPr>
              <w:t>Cas9-415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</w:tcPr>
          <w:p w14:paraId="478B1446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Tahoma" w:hAnsi="Times New Roman"/>
                <w:kern w:val="0"/>
                <w:sz w:val="18"/>
                <w:szCs w:val="18"/>
                <w:shd w:val="clear" w:color="auto" w:fill="FFFFFF"/>
                <w:lang w:bidi="ar"/>
              </w:rPr>
              <w:t>CACCATCTACCACCTGAGAA</w:t>
            </w:r>
          </w:p>
        </w:tc>
        <w:tc>
          <w:tcPr>
            <w:tcW w:w="3594" w:type="dxa"/>
            <w:tcBorders>
              <w:bottom w:val="single" w:sz="8" w:space="0" w:color="auto"/>
            </w:tcBorders>
            <w:shd w:val="clear" w:color="auto" w:fill="auto"/>
          </w:tcPr>
          <w:p w14:paraId="3D958E02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712BB">
              <w:rPr>
                <w:rFonts w:ascii="Times New Roman" w:eastAsia="Tahoma" w:hAnsi="Times New Roman"/>
                <w:kern w:val="0"/>
                <w:sz w:val="18"/>
                <w:szCs w:val="18"/>
                <w:shd w:val="clear" w:color="auto" w:fill="FFFFFF"/>
                <w:lang w:bidi="ar"/>
              </w:rPr>
              <w:t>CGAAGTTGCTCTTGAAGTTG</w:t>
            </w:r>
          </w:p>
        </w:tc>
      </w:tr>
      <w:tr w:rsidR="00AC7AE7" w:rsidRPr="00B712BB" w14:paraId="3E151D72" w14:textId="77777777" w:rsidTr="00794C4B">
        <w:tc>
          <w:tcPr>
            <w:tcW w:w="1242" w:type="dxa"/>
            <w:tcBorders>
              <w:top w:val="single" w:sz="8" w:space="0" w:color="auto"/>
            </w:tcBorders>
            <w:shd w:val="clear" w:color="auto" w:fill="auto"/>
          </w:tcPr>
          <w:p w14:paraId="16B93068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W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x-1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</w:tcPr>
          <w:p w14:paraId="5982B80F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7D54A7">
              <w:rPr>
                <w:rFonts w:ascii="Times New Roman" w:eastAsia="黑体" w:hAnsi="Times New Roman"/>
                <w:sz w:val="18"/>
                <w:szCs w:val="18"/>
              </w:rPr>
              <w:t>CCGTTGCGTCGTCATAGACAA</w:t>
            </w:r>
          </w:p>
        </w:tc>
        <w:tc>
          <w:tcPr>
            <w:tcW w:w="3594" w:type="dxa"/>
            <w:tcBorders>
              <w:top w:val="single" w:sz="8" w:space="0" w:color="auto"/>
            </w:tcBorders>
            <w:shd w:val="clear" w:color="auto" w:fill="auto"/>
          </w:tcPr>
          <w:p w14:paraId="06DBECB9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CCAGCCCAACACCTTACAGAAA</w:t>
            </w:r>
          </w:p>
        </w:tc>
      </w:tr>
      <w:tr w:rsidR="00AC7AE7" w:rsidRPr="00B712BB" w14:paraId="31C0F0B2" w14:textId="77777777" w:rsidTr="00794C4B">
        <w:tc>
          <w:tcPr>
            <w:tcW w:w="1242" w:type="dxa"/>
            <w:tcBorders>
              <w:bottom w:val="single" w:sz="8" w:space="0" w:color="auto"/>
            </w:tcBorders>
            <w:shd w:val="clear" w:color="auto" w:fill="auto"/>
          </w:tcPr>
          <w:p w14:paraId="4B1766A5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W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x-2</w:t>
            </w:r>
          </w:p>
          <w:p w14:paraId="5BC9A5AD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W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x-3</w:t>
            </w:r>
          </w:p>
          <w:p w14:paraId="61E5C09A" w14:textId="77777777" w:rsidR="00AC7AE7" w:rsidRPr="00B712BB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W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x-4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</w:tcPr>
          <w:p w14:paraId="461ABD38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GACAAGTACATCACCGCCAAGT</w:t>
            </w:r>
          </w:p>
          <w:p w14:paraId="0AD9EF0E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CGTTCGCTCACTGCTTCA</w:t>
            </w:r>
          </w:p>
          <w:p w14:paraId="65B49A2A" w14:textId="77777777" w:rsidR="00AC7AE7" w:rsidRPr="00B91E2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CATCCACAACATCTCCTACCA</w:t>
            </w:r>
          </w:p>
        </w:tc>
        <w:tc>
          <w:tcPr>
            <w:tcW w:w="3594" w:type="dxa"/>
            <w:tcBorders>
              <w:bottom w:val="single" w:sz="8" w:space="0" w:color="auto"/>
            </w:tcBorders>
            <w:shd w:val="clear" w:color="auto" w:fill="auto"/>
          </w:tcPr>
          <w:p w14:paraId="5C8B324B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ACAAGGTGGTGGACTAGACGAT</w:t>
            </w:r>
          </w:p>
          <w:p w14:paraId="63155CCF" w14:textId="77777777" w:rsidR="00AC7AE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GTCACTCATTCTTGCCTTGTC</w:t>
            </w:r>
          </w:p>
          <w:p w14:paraId="45964AD0" w14:textId="77777777" w:rsidR="00AC7AE7" w:rsidRPr="00B91E27" w:rsidRDefault="00AC7AE7" w:rsidP="00794C4B">
            <w:pPr>
              <w:rPr>
                <w:rFonts w:ascii="Times New Roman" w:eastAsia="黑体" w:hAnsi="Times New Roman"/>
                <w:sz w:val="18"/>
                <w:szCs w:val="18"/>
              </w:rPr>
            </w:pPr>
            <w:r w:rsidRPr="00B91E27">
              <w:rPr>
                <w:rFonts w:ascii="Times New Roman" w:eastAsia="黑体" w:hAnsi="Times New Roman"/>
                <w:sz w:val="18"/>
                <w:szCs w:val="18"/>
              </w:rPr>
              <w:t>TTACCTCCACAGCCATAAGC</w:t>
            </w:r>
          </w:p>
        </w:tc>
      </w:tr>
    </w:tbl>
    <w:p w14:paraId="5A33FC8B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A3238A3" w14:textId="77777777" w:rsidR="00AC7AE7" w:rsidRDefault="00AC7AE7" w:rsidP="00AC7AE7">
      <w:pPr>
        <w:rPr>
          <w:rFonts w:ascii="Times New Roman" w:hAnsi="Times New Roman"/>
        </w:rPr>
      </w:pPr>
      <w:bookmarkStart w:id="0" w:name="_Hlk88039290"/>
      <w:r w:rsidRPr="0083510D">
        <w:rPr>
          <w:rFonts w:ascii="Times New Roman" w:hAnsi="Times New Roman"/>
          <w:b/>
          <w:bCs/>
        </w:rPr>
        <w:lastRenderedPageBreak/>
        <w:t>Table S</w:t>
      </w:r>
      <w:r>
        <w:rPr>
          <w:rFonts w:ascii="Times New Roman" w:hAnsi="Times New Roman"/>
          <w:b/>
          <w:bCs/>
        </w:rPr>
        <w:t>2</w:t>
      </w:r>
      <w:r w:rsidRPr="00985FE2">
        <w:rPr>
          <w:rFonts w:ascii="Times New Roman" w:hAnsi="Times New Roman"/>
        </w:rPr>
        <w:t>. Percentage of T0 plants with mutations in the target locus</w:t>
      </w:r>
    </w:p>
    <w:tbl>
      <w:tblPr>
        <w:tblW w:w="4955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301"/>
        <w:gridCol w:w="1413"/>
        <w:gridCol w:w="1840"/>
        <w:gridCol w:w="1840"/>
        <w:gridCol w:w="1837"/>
      </w:tblGrid>
      <w:tr w:rsidR="00AC7AE7" w:rsidRPr="000718CC" w14:paraId="63AE6D03" w14:textId="77777777" w:rsidTr="00794C4B">
        <w:trPr>
          <w:trHeight w:val="298"/>
        </w:trPr>
        <w:tc>
          <w:tcPr>
            <w:tcW w:w="79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3B36ECD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Cultivar</w:t>
            </w:r>
          </w:p>
        </w:tc>
        <w:tc>
          <w:tcPr>
            <w:tcW w:w="85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E810B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Target gene</w:t>
            </w:r>
          </w:p>
        </w:tc>
        <w:tc>
          <w:tcPr>
            <w:tcW w:w="11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996348" w14:textId="77777777" w:rsidR="00AC7AE7" w:rsidRPr="007C6B08" w:rsidRDefault="00AC7AE7" w:rsidP="00794C4B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No. of T0</w:t>
            </w:r>
            <w:r>
              <w:rPr>
                <w:rFonts w:ascii="Times New Roman" w:eastAsiaTheme="minorEastAsia" w:hAnsi="Times New Roman" w:hint="eastAsia"/>
                <w:b/>
                <w:bCs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plants</w:t>
            </w:r>
            <w:r>
              <w:rPr>
                <w:rFonts w:ascii="Times New Roman" w:eastAsiaTheme="minorEastAsia" w:hAnsi="Times New Roman" w:hint="eastAsia"/>
                <w:b/>
                <w:bCs/>
                <w:kern w:val="0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examined</w:t>
            </w:r>
          </w:p>
        </w:tc>
        <w:tc>
          <w:tcPr>
            <w:tcW w:w="11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82844A" w14:textId="77777777" w:rsidR="00AC7AE7" w:rsidRDefault="00AC7AE7" w:rsidP="00794C4B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No. of plants with</w:t>
            </w:r>
          </w:p>
          <w:p w14:paraId="371A017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mutations</w:t>
            </w:r>
          </w:p>
        </w:tc>
        <w:tc>
          <w:tcPr>
            <w:tcW w:w="1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B82D4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b/>
                <w:bCs/>
                <w:kern w:val="0"/>
                <w:sz w:val="19"/>
                <w:szCs w:val="19"/>
              </w:rPr>
              <w:t>Mutation rate (%)</w:t>
            </w:r>
          </w:p>
        </w:tc>
      </w:tr>
      <w:tr w:rsidR="00AC7AE7" w:rsidRPr="000718CC" w14:paraId="40D599E0" w14:textId="77777777" w:rsidTr="00794C4B">
        <w:trPr>
          <w:trHeight w:val="298"/>
        </w:trPr>
        <w:tc>
          <w:tcPr>
            <w:tcW w:w="790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598F31E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YSZ</w:t>
            </w:r>
          </w:p>
        </w:tc>
        <w:tc>
          <w:tcPr>
            <w:tcW w:w="85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7B3965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F9C977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15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56CCCE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12</w:t>
            </w:r>
          </w:p>
        </w:tc>
        <w:tc>
          <w:tcPr>
            <w:tcW w:w="1116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9FED8F1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</w:t>
            </w:r>
          </w:p>
        </w:tc>
      </w:tr>
      <w:tr w:rsidR="00AC7AE7" w:rsidRPr="000718CC" w14:paraId="25E24667" w14:textId="77777777" w:rsidTr="00794C4B">
        <w:trPr>
          <w:trHeight w:val="298"/>
        </w:trPr>
        <w:tc>
          <w:tcPr>
            <w:tcW w:w="790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7CF7D2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QLD</w:t>
            </w:r>
          </w:p>
        </w:tc>
        <w:tc>
          <w:tcPr>
            <w:tcW w:w="858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3C1E24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>
              <w:rPr>
                <w:rFonts w:ascii="Times New Roman" w:eastAsia="黑体" w:hAnsi="Times New Roman" w:hint="eastAsia"/>
                <w:i/>
                <w:i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5CFF4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17</w:t>
            </w:r>
          </w:p>
        </w:tc>
        <w:tc>
          <w:tcPr>
            <w:tcW w:w="1118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BB1DF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14</w:t>
            </w:r>
          </w:p>
        </w:tc>
        <w:tc>
          <w:tcPr>
            <w:tcW w:w="1116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79634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2.35</w:t>
            </w:r>
          </w:p>
        </w:tc>
      </w:tr>
      <w:bookmarkEnd w:id="0"/>
    </w:tbl>
    <w:p w14:paraId="31B9F724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56EF18F" w14:textId="77777777" w:rsidR="00AC7AE7" w:rsidRPr="00051950" w:rsidRDefault="00AC7AE7" w:rsidP="00AC7AE7">
      <w:pPr>
        <w:spacing w:line="360" w:lineRule="auto"/>
        <w:rPr>
          <w:rFonts w:ascii="Times New Roman" w:eastAsia="黑体" w:hAnsi="Times New Roman"/>
          <w:szCs w:val="21"/>
        </w:rPr>
      </w:pPr>
      <w:bookmarkStart w:id="1" w:name="OLE_LINK2"/>
      <w:bookmarkStart w:id="2" w:name="_Hlk88039455"/>
      <w:r w:rsidRPr="00051950">
        <w:rPr>
          <w:rFonts w:ascii="Times New Roman" w:eastAsia="黑体" w:hAnsi="Times New Roman"/>
          <w:b/>
          <w:szCs w:val="21"/>
        </w:rPr>
        <w:lastRenderedPageBreak/>
        <w:t>Table</w:t>
      </w:r>
      <w:r w:rsidRPr="00051950">
        <w:rPr>
          <w:rFonts w:ascii="Times New Roman" w:eastAsia="黑体" w:hAnsi="Times New Roman"/>
          <w:b/>
          <w:bCs/>
          <w:szCs w:val="21"/>
        </w:rPr>
        <w:t xml:space="preserve"> </w:t>
      </w:r>
      <w:r>
        <w:rPr>
          <w:rFonts w:ascii="Times New Roman" w:eastAsia="黑体" w:hAnsi="Times New Roman"/>
          <w:b/>
          <w:bCs/>
          <w:szCs w:val="21"/>
        </w:rPr>
        <w:t>S3</w:t>
      </w:r>
      <w:r w:rsidRPr="00051950">
        <w:rPr>
          <w:rFonts w:ascii="Times New Roman" w:eastAsia="黑体" w:hAnsi="Times New Roman"/>
          <w:b/>
          <w:bCs/>
          <w:i/>
          <w:iCs/>
          <w:sz w:val="18"/>
          <w:szCs w:val="18"/>
        </w:rPr>
        <w:t>.</w:t>
      </w:r>
      <w:bookmarkEnd w:id="1"/>
      <w:r w:rsidRPr="00051950">
        <w:rPr>
          <w:rFonts w:ascii="Times New Roman" w:eastAsia="黑体" w:hAnsi="Times New Roman"/>
          <w:b/>
          <w:bCs/>
          <w:i/>
          <w:iCs/>
          <w:sz w:val="18"/>
          <w:szCs w:val="18"/>
        </w:rPr>
        <w:t xml:space="preserve"> </w:t>
      </w:r>
      <w:r w:rsidRPr="004D4D7A">
        <w:rPr>
          <w:rFonts w:ascii="Times New Roman" w:eastAsia="黑体" w:hAnsi="Times New Roman"/>
          <w:i/>
          <w:iCs/>
          <w:sz w:val="18"/>
          <w:szCs w:val="18"/>
        </w:rPr>
        <w:t>W</w:t>
      </w:r>
      <w:r w:rsidRPr="004D4D7A">
        <w:rPr>
          <w:rFonts w:ascii="Times New Roman" w:hAnsi="Times New Roman"/>
          <w:i/>
          <w:iCs/>
          <w:sz w:val="24"/>
        </w:rPr>
        <w:t>axy</w:t>
      </w:r>
      <w:r w:rsidRPr="004D4D7A">
        <w:rPr>
          <w:rFonts w:ascii="Times New Roman" w:hAnsi="Times New Roman"/>
          <w:sz w:val="24"/>
        </w:rPr>
        <w:t xml:space="preserve"> </w:t>
      </w:r>
      <w:r w:rsidRPr="004D4D7A">
        <w:rPr>
          <w:rFonts w:ascii="Times New Roman" w:eastAsia="黑体" w:hAnsi="Times New Roman"/>
          <w:sz w:val="18"/>
          <w:szCs w:val="18"/>
        </w:rPr>
        <w:t>alleles and m</w:t>
      </w:r>
      <w:r w:rsidRPr="004D4D7A">
        <w:rPr>
          <w:rFonts w:ascii="Times New Roman" w:eastAsia="黑体" w:hAnsi="Times New Roman"/>
          <w:szCs w:val="21"/>
        </w:rPr>
        <w:t xml:space="preserve">ature seed quality of </w:t>
      </w:r>
      <w:r w:rsidRPr="0088006C">
        <w:rPr>
          <w:rFonts w:ascii="Times New Roman" w:hAnsi="Times New Roman"/>
          <w:i/>
          <w:iCs/>
        </w:rPr>
        <w:t>wx</w:t>
      </w:r>
      <w:r w:rsidRPr="0088006C">
        <w:rPr>
          <w:rFonts w:ascii="Times New Roman" w:hAnsi="Times New Roman"/>
        </w:rPr>
        <w:t xml:space="preserve"> mutants and</w:t>
      </w:r>
      <w:r>
        <w:rPr>
          <w:rFonts w:ascii="Times New Roman" w:hAnsi="Times New Roman" w:hint="eastAsia"/>
        </w:rPr>
        <w:t xml:space="preserve"> </w:t>
      </w:r>
      <w:r w:rsidRPr="0088006C">
        <w:rPr>
          <w:rFonts w:ascii="Times New Roman" w:hAnsi="Times New Roman"/>
        </w:rPr>
        <w:t>corresponding WT lines</w:t>
      </w:r>
    </w:p>
    <w:tbl>
      <w:tblPr>
        <w:tblW w:w="4957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063"/>
        <w:gridCol w:w="1155"/>
        <w:gridCol w:w="1505"/>
        <w:gridCol w:w="1505"/>
        <w:gridCol w:w="1505"/>
        <w:gridCol w:w="1502"/>
      </w:tblGrid>
      <w:tr w:rsidR="00AC7AE7" w:rsidRPr="000718CC" w14:paraId="1E8EEB75" w14:textId="77777777" w:rsidTr="00794C4B">
        <w:trPr>
          <w:trHeight w:val="445"/>
        </w:trPr>
        <w:tc>
          <w:tcPr>
            <w:tcW w:w="64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35E07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Cultivar</w:t>
            </w:r>
          </w:p>
        </w:tc>
        <w:tc>
          <w:tcPr>
            <w:tcW w:w="70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F186F4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Genotype</w:t>
            </w:r>
          </w:p>
        </w:tc>
        <w:tc>
          <w:tcPr>
            <w:tcW w:w="91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D3284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TP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%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1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BD7D3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AAC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%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14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799B1E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TS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%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91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40BC92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GC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mm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</w:tr>
      <w:tr w:rsidR="00AC7AE7" w:rsidRPr="000718CC" w14:paraId="2E82CA61" w14:textId="77777777" w:rsidTr="00794C4B">
        <w:trPr>
          <w:trHeight w:val="445"/>
        </w:trPr>
        <w:tc>
          <w:tcPr>
            <w:tcW w:w="645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BEBA6BE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YSZ</w:t>
            </w:r>
          </w:p>
        </w:tc>
        <w:tc>
          <w:tcPr>
            <w:tcW w:w="701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A68AC8D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14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CB07BDC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8.01±0.17</w:t>
            </w:r>
          </w:p>
        </w:tc>
        <w:tc>
          <w:tcPr>
            <w:tcW w:w="914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98C6A3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bookmarkStart w:id="3" w:name="OLE_LINK4"/>
            <w:r w:rsidRPr="000718CC">
              <w:rPr>
                <w:rFonts w:ascii="Times New Roman" w:eastAsia="黑体" w:hAnsi="Times New Roman"/>
                <w:sz w:val="18"/>
                <w:szCs w:val="18"/>
              </w:rPr>
              <w:t>12.81±0.61</w:t>
            </w:r>
            <w:bookmarkEnd w:id="3"/>
          </w:p>
        </w:tc>
        <w:tc>
          <w:tcPr>
            <w:tcW w:w="914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AD35170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70.51±0.62</w:t>
            </w:r>
          </w:p>
        </w:tc>
        <w:tc>
          <w:tcPr>
            <w:tcW w:w="912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7E81BE4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48.00±2</w:t>
            </w:r>
          </w:p>
        </w:tc>
      </w:tr>
      <w:tr w:rsidR="00AC7AE7" w:rsidRPr="000718CC" w14:paraId="66E58CF7" w14:textId="77777777" w:rsidTr="00794C4B">
        <w:trPr>
          <w:trHeight w:val="445"/>
        </w:trPr>
        <w:tc>
          <w:tcPr>
            <w:tcW w:w="645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9AA8D4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YSZ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701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BB2B1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914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5131CCC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10.09±0.37**</w:t>
            </w:r>
          </w:p>
        </w:tc>
        <w:tc>
          <w:tcPr>
            <w:tcW w:w="914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44988C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1.16±0.04**</w:t>
            </w:r>
          </w:p>
        </w:tc>
        <w:tc>
          <w:tcPr>
            <w:tcW w:w="914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9D15E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76.23±0.80**</w:t>
            </w:r>
          </w:p>
        </w:tc>
        <w:tc>
          <w:tcPr>
            <w:tcW w:w="912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05E90CB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115.33±5.03**</w:t>
            </w:r>
          </w:p>
        </w:tc>
      </w:tr>
      <w:tr w:rsidR="00AC7AE7" w:rsidRPr="000718CC" w14:paraId="3CE40EB4" w14:textId="77777777" w:rsidTr="00794C4B">
        <w:trPr>
          <w:trHeight w:val="445"/>
        </w:trPr>
        <w:tc>
          <w:tcPr>
            <w:tcW w:w="645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F5DDC0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QLD</w:t>
            </w:r>
          </w:p>
        </w:tc>
        <w:tc>
          <w:tcPr>
            <w:tcW w:w="701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ECF2C3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bookmarkStart w:id="4" w:name="OLE_LINK3"/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  <w:bookmarkEnd w:id="4"/>
          </w:p>
        </w:tc>
        <w:tc>
          <w:tcPr>
            <w:tcW w:w="914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CE0503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6.56±0.13</w:t>
            </w:r>
          </w:p>
        </w:tc>
        <w:tc>
          <w:tcPr>
            <w:tcW w:w="914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47208B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22.70±0.5</w:t>
            </w:r>
          </w:p>
        </w:tc>
        <w:tc>
          <w:tcPr>
            <w:tcW w:w="914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5C58AA1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80.173±0.77</w:t>
            </w:r>
          </w:p>
        </w:tc>
        <w:tc>
          <w:tcPr>
            <w:tcW w:w="912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6643222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29.00±1.73</w:t>
            </w:r>
          </w:p>
        </w:tc>
      </w:tr>
      <w:tr w:rsidR="00AC7AE7" w:rsidRPr="000718CC" w14:paraId="264502B4" w14:textId="77777777" w:rsidTr="00794C4B">
        <w:trPr>
          <w:trHeight w:val="445"/>
        </w:trPr>
        <w:tc>
          <w:tcPr>
            <w:tcW w:w="645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14ECC1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QLD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701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CB6808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14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62AC0E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6.98±0.11*</w:t>
            </w:r>
          </w:p>
        </w:tc>
        <w:tc>
          <w:tcPr>
            <w:tcW w:w="914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6F9B4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2.36±0.07**</w:t>
            </w:r>
          </w:p>
        </w:tc>
        <w:tc>
          <w:tcPr>
            <w:tcW w:w="914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A51635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75.21±0.92**</w:t>
            </w:r>
          </w:p>
        </w:tc>
        <w:tc>
          <w:tcPr>
            <w:tcW w:w="912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51F58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117.00±3.61**</w:t>
            </w:r>
          </w:p>
        </w:tc>
      </w:tr>
    </w:tbl>
    <w:p w14:paraId="408571E2" w14:textId="77777777" w:rsidR="00AC7AE7" w:rsidRPr="00431903" w:rsidRDefault="00AC7AE7" w:rsidP="00AC7AE7">
      <w:pPr>
        <w:rPr>
          <w:rFonts w:ascii="Times New Roman" w:eastAsia="黑体" w:hAnsi="Times New Roman"/>
          <w:sz w:val="18"/>
          <w:szCs w:val="18"/>
        </w:rPr>
      </w:pPr>
      <w:r w:rsidRPr="00431903">
        <w:rPr>
          <w:rFonts w:ascii="Times New Roman" w:eastAsia="黑体" w:hAnsi="Times New Roman" w:hint="eastAsia"/>
          <w:sz w:val="18"/>
          <w:szCs w:val="18"/>
        </w:rPr>
        <w:t>T</w:t>
      </w:r>
      <w:r w:rsidRPr="00431903">
        <w:rPr>
          <w:rFonts w:ascii="Times New Roman" w:eastAsia="黑体" w:hAnsi="Times New Roman"/>
          <w:sz w:val="18"/>
          <w:szCs w:val="18"/>
        </w:rPr>
        <w:t xml:space="preserve">P, AAC, TS and GC = total protein, </w:t>
      </w:r>
      <w:r w:rsidRPr="00431903">
        <w:rPr>
          <w:rFonts w:ascii="Times New Roman" w:eastAsia="黑体" w:hAnsi="Times New Roman"/>
          <w:sz w:val="18"/>
          <w:szCs w:val="18"/>
          <w:lang w:val="en-GB"/>
        </w:rPr>
        <w:t xml:space="preserve">apparent </w:t>
      </w:r>
      <w:r w:rsidRPr="00431903">
        <w:rPr>
          <w:rFonts w:ascii="Times New Roman" w:eastAsia="黑体" w:hAnsi="Times New Roman" w:hint="eastAsia"/>
          <w:sz w:val="18"/>
          <w:szCs w:val="18"/>
          <w:lang w:val="en-GB"/>
        </w:rPr>
        <w:t>a</w:t>
      </w:r>
      <w:r w:rsidRPr="00431903">
        <w:rPr>
          <w:rFonts w:ascii="Times New Roman" w:eastAsia="黑体" w:hAnsi="Times New Roman"/>
          <w:sz w:val="18"/>
          <w:szCs w:val="18"/>
          <w:lang w:val="en-GB"/>
        </w:rPr>
        <w:t>mylose content, total starch, and gel consistency</w:t>
      </w:r>
      <w:r>
        <w:rPr>
          <w:rFonts w:ascii="Times New Roman" w:eastAsia="黑体" w:hAnsi="Times New Roman"/>
          <w:sz w:val="18"/>
          <w:szCs w:val="18"/>
          <w:lang w:val="en-GB"/>
        </w:rPr>
        <w:t>.</w:t>
      </w:r>
    </w:p>
    <w:p w14:paraId="5A6EB14F" w14:textId="77777777" w:rsidR="00AC7AE7" w:rsidRPr="00FE1C15" w:rsidRDefault="00AC7AE7" w:rsidP="00AC7AE7">
      <w:r w:rsidRPr="00431903">
        <w:rPr>
          <w:rFonts w:ascii="Times New Roman" w:eastAsia="黑体" w:hAnsi="Times New Roman"/>
          <w:sz w:val="18"/>
          <w:szCs w:val="18"/>
        </w:rPr>
        <w:t xml:space="preserve">mm, millimeters. </w:t>
      </w:r>
      <w:r w:rsidRPr="00431903">
        <w:rPr>
          <w:rFonts w:ascii="Times New Roman" w:hAnsi="Times New Roman"/>
          <w:sz w:val="18"/>
          <w:szCs w:val="18"/>
        </w:rPr>
        <w:t>Data are presented as means ± sd. *P &lt;0.05, **P &lt; 0.01.</w:t>
      </w:r>
      <w:bookmarkEnd w:id="2"/>
      <w:r w:rsidRPr="00431903">
        <w:rPr>
          <w:rFonts w:ascii="Times New Roman" w:hAnsi="Times New Roman" w:hint="eastAsia"/>
          <w:sz w:val="18"/>
          <w:szCs w:val="18"/>
        </w:rPr>
        <w:t xml:space="preserve"> </w:t>
      </w:r>
      <w:r w:rsidRPr="00431903">
        <w:rPr>
          <w:rFonts w:ascii="Times New Roman" w:hAnsi="Times New Roman"/>
          <w:sz w:val="18"/>
          <w:szCs w:val="18"/>
        </w:rPr>
        <w:t xml:space="preserve"> </w:t>
      </w:r>
    </w:p>
    <w:p w14:paraId="3341BA53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E549B98" w14:textId="77777777" w:rsidR="00AC7AE7" w:rsidRDefault="00C62582" w:rsidP="00AC7AE7">
      <w:pPr>
        <w:rPr>
          <w:rFonts w:ascii="Times New Roman" w:hAnsi="Times New Roman"/>
        </w:rPr>
      </w:pPr>
      <w:r w:rsidRPr="00AC7AE7">
        <w:lastRenderedPageBreak/>
        <w:t xml:space="preserve"> </w:t>
      </w:r>
      <w:r w:rsidR="00AC7AE7" w:rsidRPr="0083510D">
        <w:rPr>
          <w:rFonts w:ascii="Times New Roman" w:hAnsi="Times New Roman"/>
          <w:b/>
          <w:bCs/>
        </w:rPr>
        <w:t>Table S</w:t>
      </w:r>
      <w:r w:rsidR="00AC7AE7">
        <w:rPr>
          <w:rFonts w:ascii="Times New Roman" w:hAnsi="Times New Roman"/>
          <w:b/>
          <w:bCs/>
        </w:rPr>
        <w:t>4</w:t>
      </w:r>
      <w:r w:rsidR="00AC7AE7" w:rsidRPr="00985FE2">
        <w:rPr>
          <w:rFonts w:ascii="Times New Roman" w:hAnsi="Times New Roman"/>
        </w:rPr>
        <w:t>.</w:t>
      </w:r>
      <w:r w:rsidR="00AC7AE7">
        <w:rPr>
          <w:rFonts w:ascii="Times New Roman" w:hAnsi="Times New Roman"/>
        </w:rPr>
        <w:t xml:space="preserve"> </w:t>
      </w:r>
      <w:r w:rsidR="00AC7AE7" w:rsidRPr="00AC6A49">
        <w:rPr>
          <w:rFonts w:ascii="Times New Roman" w:hAnsi="Times New Roman"/>
        </w:rPr>
        <w:t xml:space="preserve">Differential scanning calorimetry </w:t>
      </w:r>
      <w:r w:rsidR="00AC7AE7">
        <w:rPr>
          <w:rFonts w:ascii="Times New Roman" w:hAnsi="Times New Roman"/>
        </w:rPr>
        <w:t xml:space="preserve">(DSC) of </w:t>
      </w:r>
      <w:r w:rsidR="00AC7AE7" w:rsidRPr="0088006C">
        <w:rPr>
          <w:rFonts w:ascii="Times New Roman" w:hAnsi="Times New Roman"/>
          <w:i/>
          <w:iCs/>
        </w:rPr>
        <w:t>wx</w:t>
      </w:r>
      <w:r w:rsidR="00AC7AE7" w:rsidRPr="0088006C">
        <w:rPr>
          <w:rFonts w:ascii="Times New Roman" w:hAnsi="Times New Roman"/>
        </w:rPr>
        <w:t xml:space="preserve"> mutants and</w:t>
      </w:r>
      <w:r w:rsidR="00AC7AE7">
        <w:rPr>
          <w:rFonts w:ascii="Times New Roman" w:hAnsi="Times New Roman" w:hint="eastAsia"/>
        </w:rPr>
        <w:t xml:space="preserve"> </w:t>
      </w:r>
      <w:r w:rsidR="00AC7AE7" w:rsidRPr="0088006C">
        <w:rPr>
          <w:rFonts w:ascii="Times New Roman" w:hAnsi="Times New Roman"/>
        </w:rPr>
        <w:t>corresponding WT lines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47"/>
        <w:gridCol w:w="1766"/>
        <w:gridCol w:w="1766"/>
        <w:gridCol w:w="1766"/>
        <w:gridCol w:w="1761"/>
      </w:tblGrid>
      <w:tr w:rsidR="00AC7AE7" w:rsidRPr="000718CC" w14:paraId="2B87138D" w14:textId="77777777" w:rsidTr="00794C4B">
        <w:trPr>
          <w:trHeight w:val="456"/>
        </w:trPr>
        <w:tc>
          <w:tcPr>
            <w:tcW w:w="75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E1FC58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Cultivar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9AABE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o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℃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C1F1B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o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℃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6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63052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o</w:t>
            </w:r>
            <w:r w:rsidRPr="000718CC"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℃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6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C94C7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DF15AF">
              <w:rPr>
                <w:rFonts w:ascii="Times New Roman" w:eastAsia="黑体" w:hAnsi="Times New Roman"/>
                <w:b/>
                <w:sz w:val="18"/>
                <w:szCs w:val="18"/>
              </w:rPr>
              <w:t>∆H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 xml:space="preserve"> (J/g)</w:t>
            </w:r>
          </w:p>
        </w:tc>
      </w:tr>
      <w:tr w:rsidR="00AC7AE7" w:rsidRPr="000718CC" w14:paraId="6E51CA8C" w14:textId="77777777" w:rsidTr="00794C4B">
        <w:trPr>
          <w:trHeight w:val="456"/>
        </w:trPr>
        <w:tc>
          <w:tcPr>
            <w:tcW w:w="751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805C30A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YSZ</w:t>
            </w:r>
          </w:p>
        </w:tc>
        <w:tc>
          <w:tcPr>
            <w:tcW w:w="1063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018470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bookmarkStart w:id="5" w:name="OLE_LINK26"/>
            <w:r>
              <w:rPr>
                <w:rFonts w:ascii="Times New Roman" w:eastAsia="黑体" w:hAnsi="Times New Roman"/>
                <w:sz w:val="18"/>
                <w:szCs w:val="18"/>
              </w:rPr>
              <w:t>66.28</w:t>
            </w:r>
            <w:bookmarkEnd w:id="5"/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bookmarkStart w:id="6" w:name="OLE_LINK27"/>
            <w:r w:rsidRPr="000718CC">
              <w:rPr>
                <w:rFonts w:ascii="Times New Roman" w:eastAsia="黑体" w:hAnsi="Times New Roman"/>
                <w:sz w:val="18"/>
                <w:szCs w:val="18"/>
              </w:rPr>
              <w:t>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19</w:t>
            </w:r>
            <w:bookmarkEnd w:id="6"/>
          </w:p>
        </w:tc>
        <w:tc>
          <w:tcPr>
            <w:tcW w:w="1063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E699CB5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bookmarkStart w:id="7" w:name="OLE_LINK30"/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0.70</w:t>
            </w:r>
            <w:bookmarkEnd w:id="7"/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0.34</w:t>
            </w:r>
          </w:p>
        </w:tc>
        <w:tc>
          <w:tcPr>
            <w:tcW w:w="1063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4AD71F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6.27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0.22</w:t>
            </w:r>
          </w:p>
        </w:tc>
        <w:tc>
          <w:tcPr>
            <w:tcW w:w="1060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CFA0300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1.83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0.26</w:t>
            </w:r>
          </w:p>
        </w:tc>
      </w:tr>
      <w:tr w:rsidR="00AC7AE7" w:rsidRPr="000718CC" w14:paraId="516A9CAD" w14:textId="77777777" w:rsidTr="00794C4B">
        <w:trPr>
          <w:trHeight w:val="456"/>
        </w:trPr>
        <w:tc>
          <w:tcPr>
            <w:tcW w:w="751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D45BDD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YSZ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1063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7D502A1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bookmarkStart w:id="8" w:name="OLE_LINK28"/>
            <w:r>
              <w:rPr>
                <w:rFonts w:ascii="Times New Roman" w:eastAsia="黑体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6.65</w:t>
            </w:r>
            <w:bookmarkEnd w:id="8"/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bookmarkStart w:id="9" w:name="OLE_LINK29"/>
            <w:r w:rsidRPr="000718CC">
              <w:rPr>
                <w:rFonts w:ascii="Times New Roman" w:eastAsia="黑体" w:hAnsi="Times New Roman"/>
                <w:sz w:val="18"/>
                <w:szCs w:val="18"/>
              </w:rPr>
              <w:t>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33</w:t>
            </w:r>
            <w:bookmarkEnd w:id="9"/>
          </w:p>
        </w:tc>
        <w:tc>
          <w:tcPr>
            <w:tcW w:w="1063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D2B00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1.66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45*</w:t>
            </w:r>
          </w:p>
        </w:tc>
        <w:tc>
          <w:tcPr>
            <w:tcW w:w="1063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B8F390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8.74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33**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64930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3.54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26**</w:t>
            </w:r>
          </w:p>
        </w:tc>
      </w:tr>
      <w:tr w:rsidR="00AC7AE7" w:rsidRPr="000718CC" w14:paraId="0254BB27" w14:textId="77777777" w:rsidTr="00794C4B">
        <w:trPr>
          <w:trHeight w:val="456"/>
        </w:trPr>
        <w:tc>
          <w:tcPr>
            <w:tcW w:w="751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2097BAF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QLD</w:t>
            </w:r>
          </w:p>
        </w:tc>
        <w:tc>
          <w:tcPr>
            <w:tcW w:w="1063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0DA8C1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73.53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56</w:t>
            </w:r>
          </w:p>
        </w:tc>
        <w:tc>
          <w:tcPr>
            <w:tcW w:w="1063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B3D2BF2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7.73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37</w:t>
            </w:r>
          </w:p>
        </w:tc>
        <w:tc>
          <w:tcPr>
            <w:tcW w:w="1063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4CBA860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2.06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50</w:t>
            </w:r>
          </w:p>
        </w:tc>
        <w:tc>
          <w:tcPr>
            <w:tcW w:w="1060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4072CF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2.70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17</w:t>
            </w:r>
          </w:p>
        </w:tc>
      </w:tr>
      <w:tr w:rsidR="00AC7AE7" w:rsidRPr="000718CC" w14:paraId="36B79A38" w14:textId="77777777" w:rsidTr="00794C4B">
        <w:trPr>
          <w:trHeight w:val="456"/>
        </w:trPr>
        <w:tc>
          <w:tcPr>
            <w:tcW w:w="751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9C7C39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 w:rsidRPr="000718CC">
              <w:rPr>
                <w:rFonts w:ascii="Times New Roman" w:eastAsia="黑体" w:hAnsi="Times New Roman"/>
                <w:sz w:val="18"/>
                <w:szCs w:val="18"/>
              </w:rPr>
              <w:t>QLD</w:t>
            </w:r>
            <w:r w:rsidRPr="000718CC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1063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563AE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74.41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.40</w:t>
            </w:r>
          </w:p>
        </w:tc>
        <w:tc>
          <w:tcPr>
            <w:tcW w:w="1063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1E7020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8.94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35*</w:t>
            </w:r>
          </w:p>
        </w:tc>
        <w:tc>
          <w:tcPr>
            <w:tcW w:w="1063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C03967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8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6.16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33**</w:t>
            </w:r>
          </w:p>
        </w:tc>
        <w:tc>
          <w:tcPr>
            <w:tcW w:w="1060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670856" w14:textId="77777777" w:rsidR="00AC7AE7" w:rsidRPr="000718CC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5.51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31**</w:t>
            </w:r>
          </w:p>
        </w:tc>
      </w:tr>
    </w:tbl>
    <w:p w14:paraId="3CA41B0E" w14:textId="77777777" w:rsidR="00AC7AE7" w:rsidRPr="00ED6328" w:rsidRDefault="00AC7AE7" w:rsidP="00AC7AE7">
      <w:pPr>
        <w:rPr>
          <w:sz w:val="18"/>
          <w:szCs w:val="18"/>
        </w:rPr>
      </w:pPr>
      <w:r w:rsidRPr="00ED6328">
        <w:rPr>
          <w:rFonts w:ascii="Times New Roman" w:hAnsi="Times New Roman"/>
          <w:sz w:val="18"/>
          <w:szCs w:val="18"/>
        </w:rPr>
        <w:t xml:space="preserve">Onset temperature (To), peak temperature (Tp), conclusion temperature (Tc), and gelatinization enthalpy (ΔH). Data are presented as means ± sd. *P&lt; 0.05, **P </w:t>
      </w:r>
      <w:bookmarkStart w:id="10" w:name="OLE_LINK31"/>
      <w:r w:rsidRPr="00ED6328">
        <w:rPr>
          <w:rFonts w:ascii="Times New Roman" w:hAnsi="Times New Roman"/>
          <w:sz w:val="18"/>
          <w:szCs w:val="18"/>
        </w:rPr>
        <w:t>&lt; 0.01</w:t>
      </w:r>
      <w:bookmarkEnd w:id="10"/>
      <w:r w:rsidRPr="00ED6328">
        <w:rPr>
          <w:rFonts w:ascii="Times New Roman" w:hAnsi="Times New Roman"/>
          <w:sz w:val="18"/>
          <w:szCs w:val="18"/>
        </w:rPr>
        <w:t>.</w:t>
      </w:r>
    </w:p>
    <w:p w14:paraId="7151CACA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text" w:horzAnchor="margin" w:tblpY="531"/>
        <w:tblOverlap w:val="never"/>
        <w:tblW w:w="8311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8"/>
        <w:gridCol w:w="1057"/>
        <w:gridCol w:w="1041"/>
        <w:gridCol w:w="1042"/>
        <w:gridCol w:w="1043"/>
        <w:gridCol w:w="982"/>
        <w:gridCol w:w="1228"/>
        <w:gridCol w:w="1070"/>
      </w:tblGrid>
      <w:tr w:rsidR="00AC7AE7" w:rsidRPr="00676EB7" w14:paraId="5EECD70B" w14:textId="77777777" w:rsidTr="00794C4B">
        <w:trPr>
          <w:trHeight w:val="257"/>
        </w:trPr>
        <w:tc>
          <w:tcPr>
            <w:tcW w:w="848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28FD7FDE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bookmarkStart w:id="11" w:name="_Hlk83734202"/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lastRenderedPageBreak/>
              <w:t>Cultivar</w:t>
            </w:r>
          </w:p>
        </w:tc>
        <w:tc>
          <w:tcPr>
            <w:tcW w:w="1057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201F3C3F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PKV (cp)</w:t>
            </w:r>
          </w:p>
        </w:tc>
        <w:tc>
          <w:tcPr>
            <w:tcW w:w="1041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6956F322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HPV (cp)</w:t>
            </w:r>
          </w:p>
        </w:tc>
        <w:tc>
          <w:tcPr>
            <w:tcW w:w="1042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47BA4CAC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CPV (cp)</w:t>
            </w:r>
          </w:p>
        </w:tc>
        <w:tc>
          <w:tcPr>
            <w:tcW w:w="1043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511C3CD9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BDV (cp)</w:t>
            </w:r>
          </w:p>
        </w:tc>
        <w:tc>
          <w:tcPr>
            <w:tcW w:w="982" w:type="dxa"/>
            <w:tcBorders>
              <w:top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43572CEB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SBV (cp)</w:t>
            </w:r>
          </w:p>
        </w:tc>
        <w:tc>
          <w:tcPr>
            <w:tcW w:w="1228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02631648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Cs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Peak time(min)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  <w:tl2br w:val="nil"/>
              <w:tr2bl w:val="nil"/>
            </w:tcBorders>
            <w:shd w:val="clear" w:color="auto" w:fill="FFFFFF" w:themeFill="background1"/>
          </w:tcPr>
          <w:p w14:paraId="2E5A72A4" w14:textId="77777777" w:rsidR="00AC7AE7" w:rsidRPr="00676EB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676EB7">
              <w:rPr>
                <w:rFonts w:ascii="Times New Roman" w:eastAsia="黑体" w:hAnsi="Times New Roman"/>
                <w:b/>
                <w:sz w:val="18"/>
                <w:szCs w:val="18"/>
              </w:rPr>
              <w:t>PT (℃)</w:t>
            </w:r>
          </w:p>
        </w:tc>
      </w:tr>
      <w:tr w:rsidR="00AC7AE7" w:rsidRPr="00676EB7" w14:paraId="574458B8" w14:textId="77777777" w:rsidTr="00794C4B">
        <w:trPr>
          <w:trHeight w:val="360"/>
        </w:trPr>
        <w:tc>
          <w:tcPr>
            <w:tcW w:w="848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F02AD31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YSZ</w:t>
            </w:r>
          </w:p>
        </w:tc>
        <w:tc>
          <w:tcPr>
            <w:tcW w:w="1057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4BB15BA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3141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±68</w:t>
            </w:r>
          </w:p>
        </w:tc>
        <w:tc>
          <w:tcPr>
            <w:tcW w:w="1041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83D741B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1754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±91</w:t>
            </w:r>
          </w:p>
        </w:tc>
        <w:tc>
          <w:tcPr>
            <w:tcW w:w="1042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89C3375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1428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±68</w:t>
            </w:r>
          </w:p>
        </w:tc>
        <w:tc>
          <w:tcPr>
            <w:tcW w:w="104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B6EEEE3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3881</w:t>
            </w:r>
            <w:bookmarkStart w:id="12" w:name="OLE_LINK5"/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</w:t>
            </w:r>
            <w:bookmarkEnd w:id="12"/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107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79CF5D11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740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±90</w:t>
            </w:r>
          </w:p>
        </w:tc>
        <w:tc>
          <w:tcPr>
            <w:tcW w:w="1228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233256E1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6.34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±0.05</w:t>
            </w:r>
          </w:p>
        </w:tc>
        <w:tc>
          <w:tcPr>
            <w:tcW w:w="1070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</w:tcPr>
          <w:p w14:paraId="5D3BB966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89.1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±0.2</w:t>
            </w:r>
          </w:p>
        </w:tc>
      </w:tr>
      <w:tr w:rsidR="00AC7AE7" w:rsidRPr="00676EB7" w14:paraId="18B600E0" w14:textId="77777777" w:rsidTr="00794C4B">
        <w:trPr>
          <w:trHeight w:val="360"/>
        </w:trPr>
        <w:tc>
          <w:tcPr>
            <w:tcW w:w="84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40C5C70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YSZ</w:t>
            </w:r>
            <w:r w:rsidRPr="00676EB7">
              <w:rPr>
                <w:rFonts w:ascii="Times New Roman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105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432D79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2113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±71**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1344D4E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1122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±68**</w:t>
            </w:r>
          </w:p>
        </w:tc>
        <w:tc>
          <w:tcPr>
            <w:tcW w:w="104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E8674B8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972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±63**</w:t>
            </w:r>
          </w:p>
        </w:tc>
        <w:tc>
          <w:tcPr>
            <w:tcW w:w="104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7385FFA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1347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±102**</w:t>
            </w:r>
          </w:p>
        </w:tc>
        <w:tc>
          <w:tcPr>
            <w:tcW w:w="98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8C6EF4F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2113±71**</w:t>
            </w:r>
          </w:p>
        </w:tc>
        <w:tc>
          <w:tcPr>
            <w:tcW w:w="122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D77C58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3.88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±0.01**</w:t>
            </w:r>
          </w:p>
        </w:tc>
        <w:tc>
          <w:tcPr>
            <w:tcW w:w="1070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4FCA2338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72.7±0.25**</w:t>
            </w:r>
          </w:p>
        </w:tc>
      </w:tr>
      <w:tr w:rsidR="00AC7AE7" w:rsidRPr="00676EB7" w14:paraId="05C08ECB" w14:textId="77777777" w:rsidTr="00794C4B">
        <w:trPr>
          <w:trHeight w:val="360"/>
        </w:trPr>
        <w:tc>
          <w:tcPr>
            <w:tcW w:w="848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194C4993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QLD</w:t>
            </w:r>
          </w:p>
        </w:tc>
        <w:tc>
          <w:tcPr>
            <w:tcW w:w="1057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1EAF48B9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2662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±81</w:t>
            </w:r>
          </w:p>
        </w:tc>
        <w:tc>
          <w:tcPr>
            <w:tcW w:w="1041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5859D26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1760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±128</w:t>
            </w:r>
          </w:p>
        </w:tc>
        <w:tc>
          <w:tcPr>
            <w:tcW w:w="1042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31EAA0A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939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±35</w:t>
            </w:r>
          </w:p>
        </w:tc>
        <w:tc>
          <w:tcPr>
            <w:tcW w:w="1043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11213AED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4210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±135</w:t>
            </w:r>
          </w:p>
        </w:tc>
        <w:tc>
          <w:tcPr>
            <w:tcW w:w="982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42DE41EE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2662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±81</w:t>
            </w:r>
          </w:p>
        </w:tc>
        <w:tc>
          <w:tcPr>
            <w:tcW w:w="1228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  <w:vAlign w:val="center"/>
          </w:tcPr>
          <w:p w14:paraId="63942B43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6.38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±0.05</w:t>
            </w:r>
          </w:p>
        </w:tc>
        <w:tc>
          <w:tcPr>
            <w:tcW w:w="1070" w:type="dxa"/>
            <w:tcBorders>
              <w:top w:val="single" w:sz="8" w:space="0" w:color="auto"/>
              <w:bottom w:val="nil"/>
            </w:tcBorders>
            <w:shd w:val="clear" w:color="auto" w:fill="FFFFFF" w:themeFill="background1"/>
          </w:tcPr>
          <w:p w14:paraId="464CA77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80.7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±0.25</w:t>
            </w:r>
          </w:p>
        </w:tc>
      </w:tr>
      <w:tr w:rsidR="00AC7AE7" w:rsidRPr="00676EB7" w14:paraId="7D544CA7" w14:textId="77777777" w:rsidTr="00794C4B">
        <w:trPr>
          <w:trHeight w:val="360"/>
        </w:trPr>
        <w:tc>
          <w:tcPr>
            <w:tcW w:w="84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4732B51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QLD</w:t>
            </w:r>
            <w:r w:rsidRPr="00676EB7">
              <w:rPr>
                <w:rFonts w:ascii="Times New Roman" w:hAnsi="Times New Roman"/>
                <w:i/>
                <w:iCs/>
                <w:sz w:val="18"/>
                <w:szCs w:val="18"/>
              </w:rPr>
              <w:t>wx1</w:t>
            </w:r>
          </w:p>
        </w:tc>
        <w:tc>
          <w:tcPr>
            <w:tcW w:w="1057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F595DA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2841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±63*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26A17D9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1423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±63**</w:t>
            </w:r>
          </w:p>
        </w:tc>
        <w:tc>
          <w:tcPr>
            <w:tcW w:w="104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21AD6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1488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±69**</w:t>
            </w:r>
          </w:p>
        </w:tc>
        <w:tc>
          <w:tcPr>
            <w:tcW w:w="1043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605625E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1497±54**</w:t>
            </w:r>
          </w:p>
        </w:tc>
        <w:tc>
          <w:tcPr>
            <w:tcW w:w="982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079B7ADB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2842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±63**</w:t>
            </w:r>
          </w:p>
        </w:tc>
        <w:tc>
          <w:tcPr>
            <w:tcW w:w="1228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2C4DAB4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4.57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±0.04**</w:t>
            </w:r>
          </w:p>
        </w:tc>
        <w:tc>
          <w:tcPr>
            <w:tcW w:w="1070" w:type="dxa"/>
            <w:tcBorders>
              <w:top w:val="nil"/>
              <w:bottom w:val="single" w:sz="8" w:space="0" w:color="auto"/>
            </w:tcBorders>
            <w:shd w:val="clear" w:color="auto" w:fill="FFFFFF" w:themeFill="background1"/>
          </w:tcPr>
          <w:p w14:paraId="05071F9C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81.2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±0.26</w:t>
            </w:r>
          </w:p>
        </w:tc>
      </w:tr>
      <w:tr w:rsidR="00AC7AE7" w:rsidRPr="00676EB7" w14:paraId="168656B4" w14:textId="77777777" w:rsidTr="00794C4B">
        <w:trPr>
          <w:trHeight w:val="360"/>
        </w:trPr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0DB096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NY1</w:t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63C1F2A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1866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±66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B8482B1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801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±22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596CAFF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1070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±18</w:t>
            </w:r>
          </w:p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4F6548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989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±45</w:t>
            </w:r>
          </w:p>
        </w:tc>
        <w:tc>
          <w:tcPr>
            <w:tcW w:w="9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14B7BA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1866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±66</w:t>
            </w:r>
          </w:p>
        </w:tc>
        <w:tc>
          <w:tcPr>
            <w:tcW w:w="12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AD90C66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3.74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±0.03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03BD76E1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71.5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±0.22</w:t>
            </w:r>
          </w:p>
        </w:tc>
      </w:tr>
      <w:tr w:rsidR="00AC7AE7" w:rsidRPr="00676EB7" w14:paraId="507F2D41" w14:textId="77777777" w:rsidTr="00794C4B">
        <w:trPr>
          <w:trHeight w:val="360"/>
        </w:trPr>
        <w:tc>
          <w:tcPr>
            <w:tcW w:w="84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3AB8FD60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sz w:val="18"/>
                <w:szCs w:val="18"/>
              </w:rPr>
              <w:t>NY2</w:t>
            </w:r>
          </w:p>
        </w:tc>
        <w:tc>
          <w:tcPr>
            <w:tcW w:w="105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5DD1860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2390±101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DFD062B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1113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±33</w:t>
            </w:r>
          </w:p>
        </w:tc>
        <w:tc>
          <w:tcPr>
            <w:tcW w:w="104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EE2A406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1418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±75</w:t>
            </w:r>
          </w:p>
        </w:tc>
        <w:tc>
          <w:tcPr>
            <w:tcW w:w="10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7BB2C27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1352±51</w:t>
            </w:r>
          </w:p>
        </w:tc>
        <w:tc>
          <w:tcPr>
            <w:tcW w:w="9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299DA4A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2390±101</w:t>
            </w:r>
          </w:p>
        </w:tc>
        <w:tc>
          <w:tcPr>
            <w:tcW w:w="122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4358281E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3.89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±0.03</w:t>
            </w:r>
          </w:p>
        </w:tc>
        <w:tc>
          <w:tcPr>
            <w:tcW w:w="107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807DB92" w14:textId="77777777" w:rsidR="00AC7AE7" w:rsidRPr="00676EB7" w:rsidRDefault="00AC7AE7" w:rsidP="00794C4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76EB7">
              <w:rPr>
                <w:rFonts w:ascii="Times New Roman" w:hAnsi="Times New Roman"/>
                <w:color w:val="000000"/>
                <w:sz w:val="18"/>
                <w:szCs w:val="18"/>
              </w:rPr>
              <w:t>72.7</w:t>
            </w:r>
            <w:r w:rsidRPr="00676EB7">
              <w:rPr>
                <w:rFonts w:ascii="Times New Roman" w:eastAsiaTheme="minorEastAsia" w:hAnsi="Times New Roman"/>
                <w:kern w:val="0"/>
                <w:sz w:val="18"/>
                <w:szCs w:val="18"/>
              </w:rPr>
              <w:t>±0.25</w:t>
            </w:r>
          </w:p>
        </w:tc>
      </w:tr>
    </w:tbl>
    <w:bookmarkEnd w:id="11"/>
    <w:p w14:paraId="39F7FFD0" w14:textId="77777777" w:rsidR="00AC7AE7" w:rsidRPr="00163A3E" w:rsidRDefault="00AC7AE7" w:rsidP="00AC7AE7">
      <w:pPr>
        <w:spacing w:line="360" w:lineRule="auto"/>
        <w:rPr>
          <w:rFonts w:ascii="Times New Roman" w:eastAsia="黑体" w:hAnsi="Times New Roman"/>
          <w:b/>
          <w:szCs w:val="21"/>
        </w:rPr>
      </w:pPr>
      <w:r w:rsidRPr="00163A3E">
        <w:rPr>
          <w:rFonts w:ascii="Times New Roman" w:eastAsia="黑体" w:hAnsi="Times New Roman"/>
          <w:b/>
          <w:szCs w:val="21"/>
        </w:rPr>
        <w:t>Table</w:t>
      </w:r>
      <w:r w:rsidRPr="00163A3E">
        <w:rPr>
          <w:rFonts w:ascii="Times New Roman" w:eastAsia="黑体" w:hAnsi="Times New Roman"/>
          <w:b/>
          <w:bCs/>
          <w:szCs w:val="21"/>
        </w:rPr>
        <w:t xml:space="preserve"> </w:t>
      </w:r>
      <w:r>
        <w:rPr>
          <w:rFonts w:ascii="Times New Roman" w:eastAsia="黑体" w:hAnsi="Times New Roman"/>
          <w:b/>
          <w:bCs/>
          <w:szCs w:val="21"/>
        </w:rPr>
        <w:t>S5</w:t>
      </w:r>
      <w:r w:rsidRPr="00163A3E">
        <w:rPr>
          <w:rFonts w:ascii="Times New Roman" w:eastAsia="黑体" w:hAnsi="Times New Roman"/>
          <w:b/>
          <w:szCs w:val="21"/>
        </w:rPr>
        <w:t>.</w:t>
      </w:r>
      <w:r w:rsidRPr="00163A3E">
        <w:rPr>
          <w:rFonts w:ascii="Times New Roman" w:hAnsi="Times New Roman"/>
          <w:b/>
        </w:rPr>
        <w:t xml:space="preserve"> </w:t>
      </w:r>
      <w:r w:rsidRPr="00F83667">
        <w:rPr>
          <w:rFonts w:ascii="Times New Roman" w:eastAsia="黑体" w:hAnsi="Times New Roman"/>
          <w:bCs/>
          <w:szCs w:val="21"/>
        </w:rPr>
        <w:t>RVA profile characteristics</w:t>
      </w:r>
    </w:p>
    <w:p w14:paraId="7A1DA94C" w14:textId="77777777" w:rsidR="00AC7AE7" w:rsidRPr="006C3A82" w:rsidRDefault="00AC7AE7" w:rsidP="00AC7AE7">
      <w:pPr>
        <w:rPr>
          <w:rFonts w:ascii="Times New Roman" w:hAnsi="Times New Roman"/>
          <w:sz w:val="18"/>
          <w:szCs w:val="18"/>
          <w:lang w:val="en-GB"/>
        </w:rPr>
      </w:pPr>
      <w:r w:rsidRPr="006C3A82">
        <w:rPr>
          <w:rFonts w:ascii="Times New Roman" w:hAnsi="Times New Roman"/>
          <w:sz w:val="18"/>
          <w:szCs w:val="18"/>
        </w:rPr>
        <w:t xml:space="preserve">PKV, HPV, CPV, BDV, SBV and PT = </w:t>
      </w:r>
      <w:bookmarkStart w:id="13" w:name="_Hlk77191378"/>
      <w:r w:rsidRPr="006C3A82">
        <w:rPr>
          <w:rFonts w:ascii="Times New Roman" w:hAnsi="Times New Roman"/>
          <w:sz w:val="18"/>
          <w:szCs w:val="18"/>
          <w:lang w:val="en-GB"/>
        </w:rPr>
        <w:t>peak viscosity</w:t>
      </w:r>
      <w:bookmarkEnd w:id="13"/>
      <w:r w:rsidRPr="006C3A82">
        <w:rPr>
          <w:rFonts w:ascii="Times New Roman" w:hAnsi="Times New Roman"/>
          <w:sz w:val="18"/>
          <w:szCs w:val="18"/>
          <w:lang w:val="en-GB"/>
        </w:rPr>
        <w:t xml:space="preserve">, </w:t>
      </w:r>
      <w:r w:rsidRPr="006C3A82">
        <w:rPr>
          <w:rFonts w:ascii="Times New Roman" w:hAnsi="Times New Roman"/>
          <w:sz w:val="18"/>
          <w:szCs w:val="18"/>
        </w:rPr>
        <w:t xml:space="preserve">hot paste viscosity, cool paste viscosity, breakdown viscosity (BDV=PKV-HPV) and </w:t>
      </w:r>
      <w:r w:rsidRPr="006C3A82">
        <w:rPr>
          <w:rFonts w:ascii="Times New Roman" w:hAnsi="Times New Roman"/>
          <w:sz w:val="18"/>
          <w:szCs w:val="18"/>
          <w:lang w:val="en-GB"/>
        </w:rPr>
        <w:t>pasting temperature. cp,</w:t>
      </w:r>
      <w:r w:rsidRPr="006C3A82">
        <w:rPr>
          <w:rFonts w:ascii="Helvetica Neue" w:hAnsi="Helvetica Neue"/>
          <w:color w:val="333333"/>
          <w:sz w:val="18"/>
          <w:szCs w:val="18"/>
          <w:shd w:val="clear" w:color="auto" w:fill="FFFFFF"/>
        </w:rPr>
        <w:t xml:space="preserve"> centipoise</w:t>
      </w:r>
      <w:r w:rsidRPr="006C3A82">
        <w:rPr>
          <w:rFonts w:ascii="Times New Roman" w:hAnsi="Times New Roman"/>
          <w:sz w:val="18"/>
          <w:szCs w:val="18"/>
        </w:rPr>
        <w:t>. Data are presented as means ± sd. *P &lt;0.05, **P &lt; 0.01.</w:t>
      </w:r>
      <w:r w:rsidRPr="006C3A82">
        <w:rPr>
          <w:rFonts w:ascii="Times New Roman" w:hAnsi="Times New Roman" w:hint="eastAsia"/>
          <w:sz w:val="18"/>
          <w:szCs w:val="18"/>
        </w:rPr>
        <w:t xml:space="preserve"> </w:t>
      </w:r>
      <w:r w:rsidRPr="006C3A82">
        <w:rPr>
          <w:rFonts w:ascii="Times New Roman" w:hAnsi="Times New Roman"/>
          <w:sz w:val="18"/>
          <w:szCs w:val="18"/>
        </w:rPr>
        <w:t xml:space="preserve"> </w:t>
      </w:r>
    </w:p>
    <w:p w14:paraId="55C32825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0E882E9" w14:textId="77777777" w:rsidR="00AC7AE7" w:rsidRDefault="00AC7AE7" w:rsidP="00AC7AE7">
      <w:pPr>
        <w:rPr>
          <w:rFonts w:ascii="Times New Roman" w:hAnsi="Times New Roman"/>
        </w:rPr>
      </w:pPr>
      <w:r w:rsidRPr="00F62CAC">
        <w:rPr>
          <w:rFonts w:ascii="Times New Roman" w:hAnsi="Times New Roman" w:hint="eastAsia"/>
          <w:b/>
          <w:bCs/>
        </w:rPr>
        <w:lastRenderedPageBreak/>
        <w:t>T</w:t>
      </w:r>
      <w:r w:rsidRPr="00F62CAC">
        <w:rPr>
          <w:rFonts w:ascii="Times New Roman" w:hAnsi="Times New Roman"/>
          <w:b/>
          <w:bCs/>
        </w:rPr>
        <w:t>able S</w:t>
      </w:r>
      <w:r>
        <w:rPr>
          <w:rFonts w:ascii="Times New Roman" w:hAnsi="Times New Roman"/>
          <w:b/>
          <w:bCs/>
        </w:rPr>
        <w:t>6</w:t>
      </w:r>
      <w:r>
        <w:rPr>
          <w:rFonts w:ascii="Times New Roman" w:hAnsi="Times New Roman"/>
        </w:rPr>
        <w:t>. A</w:t>
      </w:r>
      <w:r w:rsidRPr="00B87BE8">
        <w:rPr>
          <w:rFonts w:ascii="Times New Roman" w:hAnsi="Times New Roman"/>
        </w:rPr>
        <w:t>gronomic</w:t>
      </w:r>
      <w:r>
        <w:rPr>
          <w:rFonts w:ascii="Times New Roman" w:hAnsi="Times New Roman"/>
        </w:rPr>
        <w:t xml:space="preserve"> and</w:t>
      </w:r>
      <w:r w:rsidRPr="00B87BE8">
        <w:rPr>
          <w:rFonts w:ascii="Times New Roman" w:hAnsi="Times New Roman"/>
        </w:rPr>
        <w:t xml:space="preserve"> yield</w:t>
      </w:r>
      <w:r>
        <w:rPr>
          <w:rFonts w:ascii="Times New Roman" w:hAnsi="Times New Roman"/>
        </w:rPr>
        <w:t xml:space="preserve"> </w:t>
      </w:r>
      <w:r w:rsidRPr="00B87BE8">
        <w:rPr>
          <w:rFonts w:ascii="Times New Roman" w:hAnsi="Times New Roman"/>
        </w:rPr>
        <w:t>traits</w:t>
      </w:r>
      <w:r>
        <w:rPr>
          <w:rFonts w:ascii="Times New Roman" w:hAnsi="Times New Roman"/>
        </w:rPr>
        <w:t xml:space="preserve"> </w:t>
      </w:r>
      <w:r w:rsidRPr="00F62CAC">
        <w:rPr>
          <w:rFonts w:ascii="Times New Roman" w:hAnsi="Times New Roman"/>
        </w:rPr>
        <w:t>in additional</w:t>
      </w:r>
      <w:r>
        <w:rPr>
          <w:rFonts w:ascii="Times New Roman" w:hAnsi="Times New Roman"/>
        </w:rPr>
        <w:t xml:space="preserve"> three</w:t>
      </w:r>
      <w:r w:rsidRPr="00F62CAC">
        <w:rPr>
          <w:rFonts w:ascii="Times New Roman" w:hAnsi="Times New Roman"/>
        </w:rPr>
        <w:t xml:space="preserve"> WT plants</w:t>
      </w:r>
      <w:r w:rsidRPr="00F62CAC">
        <w:rPr>
          <w:rFonts w:ascii="Times New Roman" w:hAnsi="Times New Roman"/>
          <w:i/>
          <w:iCs/>
        </w:rPr>
        <w:t xml:space="preserve"> </w:t>
      </w:r>
      <w:r w:rsidRPr="00F62CAC">
        <w:rPr>
          <w:rFonts w:ascii="Times New Roman" w:hAnsi="Times New Roman"/>
        </w:rPr>
        <w:t>and their corresponding</w:t>
      </w:r>
      <w:r w:rsidRPr="00F62CAC">
        <w:rPr>
          <w:rFonts w:ascii="Times New Roman" w:hAnsi="Times New Roman"/>
          <w:i/>
          <w:iCs/>
        </w:rPr>
        <w:t xml:space="preserve"> wx</w:t>
      </w:r>
      <w:r>
        <w:rPr>
          <w:rFonts w:ascii="Times New Roman" w:hAnsi="Times New Roman"/>
        </w:rPr>
        <w:t xml:space="preserve"> </w:t>
      </w:r>
      <w:r w:rsidRPr="00F62CAC">
        <w:rPr>
          <w:rFonts w:ascii="Times New Roman" w:hAnsi="Times New Roman"/>
        </w:rPr>
        <w:t xml:space="preserve">mutants 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17"/>
        <w:gridCol w:w="945"/>
        <w:gridCol w:w="1091"/>
        <w:gridCol w:w="1091"/>
        <w:gridCol w:w="1045"/>
        <w:gridCol w:w="1045"/>
        <w:gridCol w:w="1047"/>
        <w:gridCol w:w="1125"/>
      </w:tblGrid>
      <w:tr w:rsidR="00AC7AE7" w:rsidRPr="00051950" w14:paraId="23073BE7" w14:textId="77777777" w:rsidTr="00794C4B">
        <w:trPr>
          <w:trHeight w:val="278"/>
        </w:trPr>
        <w:tc>
          <w:tcPr>
            <w:tcW w:w="5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2D640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b/>
                <w:sz w:val="18"/>
                <w:szCs w:val="18"/>
              </w:rPr>
              <w:t>Cultivar</w:t>
            </w:r>
          </w:p>
        </w:tc>
        <w:tc>
          <w:tcPr>
            <w:tcW w:w="56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12122C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Plant height (cm)</w:t>
            </w: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54FC8F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panicle number per plant</w:t>
            </w:r>
          </w:p>
        </w:tc>
        <w:tc>
          <w:tcPr>
            <w:tcW w:w="6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DCD72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Grain number per plant</w:t>
            </w:r>
          </w:p>
        </w:tc>
        <w:tc>
          <w:tcPr>
            <w:tcW w:w="62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33630C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seed-setting rate (%)</w:t>
            </w:r>
          </w:p>
        </w:tc>
        <w:tc>
          <w:tcPr>
            <w:tcW w:w="629" w:type="pct"/>
            <w:tcBorders>
              <w:top w:val="single" w:sz="8" w:space="0" w:color="auto"/>
              <w:bottom w:val="single" w:sz="8" w:space="0" w:color="auto"/>
            </w:tcBorders>
          </w:tcPr>
          <w:p w14:paraId="70FA450A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G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rain width (mm)</w:t>
            </w:r>
          </w:p>
        </w:tc>
        <w:tc>
          <w:tcPr>
            <w:tcW w:w="630" w:type="pct"/>
            <w:tcBorders>
              <w:top w:val="single" w:sz="8" w:space="0" w:color="auto"/>
              <w:bottom w:val="single" w:sz="8" w:space="0" w:color="auto"/>
            </w:tcBorders>
          </w:tcPr>
          <w:p w14:paraId="4C378F69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G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rain</w:t>
            </w:r>
          </w:p>
          <w:p w14:paraId="0A8595E0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l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ength</w:t>
            </w:r>
          </w:p>
          <w:p w14:paraId="41D366FA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mm)</w:t>
            </w:r>
          </w:p>
        </w:tc>
        <w:tc>
          <w:tcPr>
            <w:tcW w:w="677" w:type="pct"/>
            <w:tcBorders>
              <w:top w:val="single" w:sz="8" w:space="0" w:color="auto"/>
              <w:bottom w:val="single" w:sz="8" w:space="0" w:color="auto"/>
            </w:tcBorders>
          </w:tcPr>
          <w:p w14:paraId="66224BED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000 grain weight</w:t>
            </w:r>
          </w:p>
          <w:p w14:paraId="4CC7AB66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(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g)</w:t>
            </w:r>
          </w:p>
        </w:tc>
      </w:tr>
      <w:tr w:rsidR="00AC7AE7" w:rsidRPr="00051950" w14:paraId="0EF6FD5A" w14:textId="77777777" w:rsidTr="00794C4B">
        <w:trPr>
          <w:trHeight w:val="278"/>
        </w:trPr>
        <w:tc>
          <w:tcPr>
            <w:tcW w:w="552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791CA3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SH789</w:t>
            </w:r>
          </w:p>
        </w:tc>
        <w:tc>
          <w:tcPr>
            <w:tcW w:w="569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F07436C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25.1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4.1</w:t>
            </w:r>
          </w:p>
        </w:tc>
        <w:tc>
          <w:tcPr>
            <w:tcW w:w="657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4B25CDA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9A0F02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12</w:t>
            </w:r>
          </w:p>
        </w:tc>
        <w:tc>
          <w:tcPr>
            <w:tcW w:w="629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E29397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5.6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</w:t>
            </w:r>
          </w:p>
        </w:tc>
        <w:tc>
          <w:tcPr>
            <w:tcW w:w="629" w:type="pct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3E8F7B41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.734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0.02</w:t>
            </w:r>
          </w:p>
        </w:tc>
        <w:tc>
          <w:tcPr>
            <w:tcW w:w="630" w:type="pct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2178366B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0.18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0.12</w:t>
            </w:r>
          </w:p>
        </w:tc>
        <w:tc>
          <w:tcPr>
            <w:tcW w:w="677" w:type="pct"/>
            <w:tcBorders>
              <w:top w:val="single" w:sz="4" w:space="0" w:color="auto"/>
              <w:bottom w:val="nil"/>
              <w:tl2br w:val="nil"/>
              <w:tr2bl w:val="nil"/>
            </w:tcBorders>
          </w:tcPr>
          <w:p w14:paraId="1BCC7D7E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9.15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0.3</w:t>
            </w:r>
          </w:p>
        </w:tc>
      </w:tr>
      <w:tr w:rsidR="00AC7AE7" w:rsidRPr="00051950" w14:paraId="58C1BB97" w14:textId="77777777" w:rsidTr="00794C4B">
        <w:trPr>
          <w:trHeight w:val="278"/>
        </w:trPr>
        <w:tc>
          <w:tcPr>
            <w:tcW w:w="552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62307A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SH789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</w:p>
        </w:tc>
        <w:tc>
          <w:tcPr>
            <w:tcW w:w="56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EA7670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24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3.2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CE706A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BB888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62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8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713374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6.7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0.3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22CFBA84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.753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0.10</w:t>
            </w:r>
          </w:p>
        </w:tc>
        <w:tc>
          <w:tcPr>
            <w:tcW w:w="630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16331779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.92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0.23</w:t>
            </w:r>
          </w:p>
        </w:tc>
        <w:tc>
          <w:tcPr>
            <w:tcW w:w="677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4118354E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25.15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0.4**</w:t>
            </w:r>
          </w:p>
        </w:tc>
      </w:tr>
      <w:tr w:rsidR="00AC7AE7" w:rsidRPr="00051950" w14:paraId="147A1EC4" w14:textId="77777777" w:rsidTr="00794C4B">
        <w:trPr>
          <w:trHeight w:val="278"/>
        </w:trPr>
        <w:tc>
          <w:tcPr>
            <w:tcW w:w="552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B4669EC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Z</w:t>
            </w:r>
          </w:p>
        </w:tc>
        <w:tc>
          <w:tcPr>
            <w:tcW w:w="569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75A42F2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3.0</w:t>
            </w:r>
          </w:p>
        </w:tc>
        <w:tc>
          <w:tcPr>
            <w:tcW w:w="6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CC7314D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0BB4CAF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86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15</w:t>
            </w:r>
          </w:p>
        </w:tc>
        <w:tc>
          <w:tcPr>
            <w:tcW w:w="629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C79BD21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7.3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0.6</w:t>
            </w:r>
          </w:p>
        </w:tc>
        <w:tc>
          <w:tcPr>
            <w:tcW w:w="629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35594F84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.886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0.01</w:t>
            </w:r>
          </w:p>
        </w:tc>
        <w:tc>
          <w:tcPr>
            <w:tcW w:w="630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3E4C3B18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.105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0.08</w:t>
            </w:r>
          </w:p>
        </w:tc>
        <w:tc>
          <w:tcPr>
            <w:tcW w:w="677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0D83CDC8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1.30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0.5</w:t>
            </w:r>
          </w:p>
        </w:tc>
      </w:tr>
      <w:tr w:rsidR="00AC7AE7" w:rsidRPr="00051950" w14:paraId="4FCCA1BD" w14:textId="77777777" w:rsidTr="00794C4B">
        <w:trPr>
          <w:trHeight w:val="278"/>
        </w:trPr>
        <w:tc>
          <w:tcPr>
            <w:tcW w:w="552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FB060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黑体" w:hAnsi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Z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proofErr w:type="spellEnd"/>
          </w:p>
        </w:tc>
        <w:tc>
          <w:tcPr>
            <w:tcW w:w="56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822A5DD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02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3.5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41E40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ED5CB18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296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6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DD166F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7.5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1.0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6EB27B6F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.856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0.03</w:t>
            </w:r>
          </w:p>
        </w:tc>
        <w:tc>
          <w:tcPr>
            <w:tcW w:w="630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50364CBB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.143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0.13</w:t>
            </w:r>
          </w:p>
        </w:tc>
        <w:tc>
          <w:tcPr>
            <w:tcW w:w="677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4E2A8211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7.50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0.2**</w:t>
            </w:r>
          </w:p>
        </w:tc>
      </w:tr>
      <w:tr w:rsidR="00AC7AE7" w:rsidRPr="00051950" w14:paraId="6C5C788B" w14:textId="77777777" w:rsidTr="00794C4B">
        <w:trPr>
          <w:trHeight w:val="278"/>
        </w:trPr>
        <w:tc>
          <w:tcPr>
            <w:tcW w:w="552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865A826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JG</w:t>
            </w:r>
          </w:p>
        </w:tc>
        <w:tc>
          <w:tcPr>
            <w:tcW w:w="569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EF0A77F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5.2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2.4</w:t>
            </w:r>
          </w:p>
        </w:tc>
        <w:tc>
          <w:tcPr>
            <w:tcW w:w="6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156B058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6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</w:t>
            </w:r>
          </w:p>
        </w:tc>
        <w:tc>
          <w:tcPr>
            <w:tcW w:w="6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5B7E78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7</w:t>
            </w:r>
          </w:p>
        </w:tc>
        <w:tc>
          <w:tcPr>
            <w:tcW w:w="629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B39EB6D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3.3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0.7</w:t>
            </w:r>
          </w:p>
        </w:tc>
        <w:tc>
          <w:tcPr>
            <w:tcW w:w="629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08099615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.21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0.12</w:t>
            </w:r>
          </w:p>
        </w:tc>
        <w:tc>
          <w:tcPr>
            <w:tcW w:w="630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72CF632A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.32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0.10</w:t>
            </w:r>
          </w:p>
        </w:tc>
        <w:tc>
          <w:tcPr>
            <w:tcW w:w="677" w:type="pct"/>
            <w:tcBorders>
              <w:top w:val="single" w:sz="8" w:space="0" w:color="auto"/>
              <w:bottom w:val="nil"/>
              <w:tl2br w:val="nil"/>
              <w:tr2bl w:val="nil"/>
            </w:tcBorders>
          </w:tcPr>
          <w:p w14:paraId="191C43A9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2.65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0.3</w:t>
            </w:r>
          </w:p>
        </w:tc>
      </w:tr>
      <w:tr w:rsidR="00AC7AE7" w:rsidRPr="00051950" w14:paraId="79970565" w14:textId="77777777" w:rsidTr="00794C4B">
        <w:trPr>
          <w:trHeight w:val="278"/>
        </w:trPr>
        <w:tc>
          <w:tcPr>
            <w:tcW w:w="552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8957A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黑体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JG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proofErr w:type="spellEnd"/>
          </w:p>
        </w:tc>
        <w:tc>
          <w:tcPr>
            <w:tcW w:w="56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F42530" w14:textId="77777777" w:rsidR="00AC7AE7" w:rsidRPr="003D183D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4.5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3.2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4390E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</w:t>
            </w:r>
          </w:p>
        </w:tc>
        <w:tc>
          <w:tcPr>
            <w:tcW w:w="6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19FDE6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20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E4B8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9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4.5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</w:t>
            </w:r>
          </w:p>
        </w:tc>
        <w:tc>
          <w:tcPr>
            <w:tcW w:w="629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7C1548BF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.17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0.08</w:t>
            </w:r>
          </w:p>
        </w:tc>
        <w:tc>
          <w:tcPr>
            <w:tcW w:w="630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5794B023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7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.38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0.13</w:t>
            </w:r>
          </w:p>
        </w:tc>
        <w:tc>
          <w:tcPr>
            <w:tcW w:w="677" w:type="pct"/>
            <w:tcBorders>
              <w:top w:val="nil"/>
              <w:bottom w:val="single" w:sz="8" w:space="0" w:color="auto"/>
              <w:tl2br w:val="nil"/>
              <w:tr2bl w:val="nil"/>
            </w:tcBorders>
          </w:tcPr>
          <w:p w14:paraId="7E360627" w14:textId="77777777" w:rsidR="00AC7AE7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8.05</w:t>
            </w:r>
            <w:r w:rsidRPr="000718CC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0.2**</w:t>
            </w:r>
          </w:p>
        </w:tc>
      </w:tr>
    </w:tbl>
    <w:p w14:paraId="31B6DE04" w14:textId="77777777" w:rsidR="00AC7AE7" w:rsidRPr="000B14DF" w:rsidRDefault="00AC7AE7" w:rsidP="00AC7AE7">
      <w:pPr>
        <w:rPr>
          <w:rFonts w:ascii="Times New Roman" w:hAnsi="Times New Roman"/>
          <w:sz w:val="18"/>
          <w:szCs w:val="18"/>
        </w:rPr>
      </w:pPr>
      <w:r w:rsidRPr="000B14DF">
        <w:rPr>
          <w:rFonts w:ascii="Times New Roman" w:hAnsi="Times New Roman"/>
          <w:sz w:val="18"/>
          <w:szCs w:val="18"/>
        </w:rPr>
        <w:t>cm,</w:t>
      </w:r>
      <w:r w:rsidRPr="000B14DF">
        <w:rPr>
          <w:sz w:val="18"/>
          <w:szCs w:val="18"/>
        </w:rPr>
        <w:t xml:space="preserve"> </w:t>
      </w:r>
      <w:r w:rsidRPr="000B14DF">
        <w:rPr>
          <w:rFonts w:ascii="Times New Roman" w:hAnsi="Times New Roman"/>
          <w:sz w:val="18"/>
          <w:szCs w:val="18"/>
        </w:rPr>
        <w:t xml:space="preserve">centimeter; mm </w:t>
      </w:r>
      <w:r w:rsidRPr="000B14DF">
        <w:rPr>
          <w:rFonts w:ascii="Times New Roman" w:eastAsiaTheme="minorEastAsia" w:hAnsi="Times New Roman"/>
          <w:kern w:val="0"/>
          <w:sz w:val="18"/>
          <w:szCs w:val="18"/>
        </w:rPr>
        <w:t>millimeters; g gram Data are presented as means ± sd. **P &lt; 0.01.</w:t>
      </w:r>
    </w:p>
    <w:p w14:paraId="2DC9381D" w14:textId="77777777" w:rsidR="00AC7AE7" w:rsidRDefault="00AC7AE7" w:rsidP="00AC7AE7">
      <w:pPr>
        <w:sectPr w:rsidR="00AC7A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0B5A8A" w14:textId="77777777" w:rsidR="00AC7AE7" w:rsidRPr="00051950" w:rsidRDefault="00AC7AE7" w:rsidP="00AC7AE7">
      <w:pPr>
        <w:spacing w:line="360" w:lineRule="auto"/>
        <w:rPr>
          <w:rFonts w:ascii="Times New Roman" w:eastAsia="黑体" w:hAnsi="Times New Roman"/>
          <w:szCs w:val="21"/>
        </w:rPr>
      </w:pPr>
      <w:r w:rsidRPr="00051950">
        <w:rPr>
          <w:rFonts w:ascii="Times New Roman" w:eastAsia="黑体" w:hAnsi="Times New Roman"/>
          <w:b/>
          <w:szCs w:val="21"/>
        </w:rPr>
        <w:lastRenderedPageBreak/>
        <w:t>Table</w:t>
      </w:r>
      <w:r w:rsidRPr="00B10ADC">
        <w:rPr>
          <w:rFonts w:ascii="Times New Roman" w:eastAsia="黑体" w:hAnsi="Times New Roman"/>
          <w:b/>
          <w:bCs/>
          <w:szCs w:val="21"/>
        </w:rPr>
        <w:t xml:space="preserve"> S7</w:t>
      </w:r>
      <w:r w:rsidRPr="00B10ADC">
        <w:rPr>
          <w:rFonts w:ascii="Times New Roman" w:eastAsia="黑体" w:hAnsi="Times New Roman"/>
          <w:b/>
          <w:bCs/>
          <w:i/>
          <w:iCs/>
          <w:szCs w:val="21"/>
        </w:rPr>
        <w:t>.</w:t>
      </w:r>
      <w:r w:rsidRPr="0064483F">
        <w:rPr>
          <w:rFonts w:ascii="Times New Roman" w:eastAsia="黑体" w:hAnsi="Times New Roman"/>
          <w:i/>
          <w:iCs/>
          <w:szCs w:val="21"/>
        </w:rPr>
        <w:t xml:space="preserve"> </w:t>
      </w:r>
      <w:bookmarkStart w:id="14" w:name="OLE_LINK6"/>
      <w:r w:rsidRPr="0064483F">
        <w:rPr>
          <w:rFonts w:ascii="Times New Roman" w:eastAsia="黑体" w:hAnsi="Times New Roman"/>
          <w:szCs w:val="21"/>
        </w:rPr>
        <w:t xml:space="preserve">The AAC, GC and ACR of </w:t>
      </w:r>
      <w:bookmarkEnd w:id="14"/>
      <w:r w:rsidRPr="0088006C">
        <w:rPr>
          <w:rFonts w:ascii="Times New Roman" w:hAnsi="Times New Roman"/>
          <w:i/>
          <w:iCs/>
        </w:rPr>
        <w:t>wx</w:t>
      </w:r>
      <w:r w:rsidRPr="0088006C">
        <w:rPr>
          <w:rFonts w:ascii="Times New Roman" w:hAnsi="Times New Roman"/>
        </w:rPr>
        <w:t xml:space="preserve"> mutants and</w:t>
      </w:r>
      <w:r>
        <w:rPr>
          <w:rFonts w:ascii="Times New Roman" w:hAnsi="Times New Roman" w:hint="eastAsia"/>
        </w:rPr>
        <w:t xml:space="preserve"> </w:t>
      </w:r>
      <w:r w:rsidRPr="0088006C">
        <w:rPr>
          <w:rFonts w:ascii="Times New Roman" w:hAnsi="Times New Roman"/>
        </w:rPr>
        <w:t>corresponding WT lines</w:t>
      </w:r>
    </w:p>
    <w:tbl>
      <w:tblPr>
        <w:tblW w:w="4946" w:type="pct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300"/>
        <w:gridCol w:w="1408"/>
        <w:gridCol w:w="1837"/>
        <w:gridCol w:w="1837"/>
        <w:gridCol w:w="1834"/>
      </w:tblGrid>
      <w:tr w:rsidR="00AC7AE7" w:rsidRPr="00051950" w14:paraId="626C334D" w14:textId="77777777" w:rsidTr="00794C4B">
        <w:trPr>
          <w:trHeight w:val="278"/>
        </w:trPr>
        <w:tc>
          <w:tcPr>
            <w:tcW w:w="79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9D456F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b/>
                <w:sz w:val="18"/>
                <w:szCs w:val="18"/>
              </w:rPr>
              <w:t>Cultivar</w:t>
            </w:r>
          </w:p>
        </w:tc>
        <w:tc>
          <w:tcPr>
            <w:tcW w:w="85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DA35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b/>
                <w:sz w:val="18"/>
                <w:szCs w:val="18"/>
              </w:rPr>
              <w:t>Genotype</w:t>
            </w:r>
          </w:p>
        </w:tc>
        <w:tc>
          <w:tcPr>
            <w:tcW w:w="11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F02FB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b/>
                <w:sz w:val="18"/>
                <w:szCs w:val="18"/>
              </w:rPr>
              <w:t>AAC (%)</w:t>
            </w:r>
          </w:p>
        </w:tc>
        <w:tc>
          <w:tcPr>
            <w:tcW w:w="1118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63B46F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b/>
                <w:sz w:val="18"/>
                <w:szCs w:val="18"/>
              </w:rPr>
              <w:t>GC (mm)</w:t>
            </w:r>
          </w:p>
        </w:tc>
        <w:tc>
          <w:tcPr>
            <w:tcW w:w="1116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0DD334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b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b/>
                <w:sz w:val="18"/>
                <w:szCs w:val="18"/>
              </w:rPr>
              <w:t>A</w:t>
            </w:r>
            <w:r>
              <w:rPr>
                <w:rFonts w:ascii="Times New Roman" w:eastAsia="黑体" w:hAnsi="Times New Roman"/>
                <w:b/>
                <w:sz w:val="18"/>
                <w:szCs w:val="18"/>
              </w:rPr>
              <w:t>CR</w:t>
            </w:r>
          </w:p>
        </w:tc>
      </w:tr>
      <w:tr w:rsidR="00AC7AE7" w:rsidRPr="00051950" w14:paraId="68F4FB6E" w14:textId="77777777" w:rsidTr="00794C4B">
        <w:trPr>
          <w:trHeight w:val="278"/>
        </w:trPr>
        <w:tc>
          <w:tcPr>
            <w:tcW w:w="791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BF900C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SH789</w:t>
            </w:r>
          </w:p>
        </w:tc>
        <w:tc>
          <w:tcPr>
            <w:tcW w:w="857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4A9F395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967AC3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17.64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37</w:t>
            </w:r>
          </w:p>
        </w:tc>
        <w:tc>
          <w:tcPr>
            <w:tcW w:w="1118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7946FCF1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32.3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1.5</w:t>
            </w:r>
          </w:p>
        </w:tc>
        <w:tc>
          <w:tcPr>
            <w:tcW w:w="1116" w:type="pct"/>
            <w:tcBorders>
              <w:top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3629B8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0.23</w:t>
            </w:r>
          </w:p>
        </w:tc>
      </w:tr>
      <w:tr w:rsidR="00AC7AE7" w:rsidRPr="00051950" w14:paraId="125D1201" w14:textId="77777777" w:rsidTr="00794C4B">
        <w:trPr>
          <w:trHeight w:val="278"/>
        </w:trPr>
        <w:tc>
          <w:tcPr>
            <w:tcW w:w="791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5E9B0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SH789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</w:p>
        </w:tc>
        <w:tc>
          <w:tcPr>
            <w:tcW w:w="8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D6F37BC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EBA045C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2.53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03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4607D4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89.7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2.1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6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6A711A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0.22</w:t>
            </w:r>
          </w:p>
        </w:tc>
      </w:tr>
      <w:tr w:rsidR="00AC7AE7" w:rsidRPr="00051950" w14:paraId="074A0336" w14:textId="77777777" w:rsidTr="00794C4B">
        <w:trPr>
          <w:trHeight w:val="278"/>
        </w:trPr>
        <w:tc>
          <w:tcPr>
            <w:tcW w:w="791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7887E24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Z</w:t>
            </w:r>
          </w:p>
        </w:tc>
        <w:tc>
          <w:tcPr>
            <w:tcW w:w="8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A5BF362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6494DB4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13.69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01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DAE1DF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92.3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2.5</w:t>
            </w:r>
          </w:p>
        </w:tc>
        <w:tc>
          <w:tcPr>
            <w:tcW w:w="1116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BC09CB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.15</w:t>
            </w:r>
          </w:p>
        </w:tc>
      </w:tr>
      <w:tr w:rsidR="00AC7AE7" w:rsidRPr="00051950" w14:paraId="68A7E4A8" w14:textId="77777777" w:rsidTr="00794C4B">
        <w:trPr>
          <w:trHeight w:val="278"/>
        </w:trPr>
        <w:tc>
          <w:tcPr>
            <w:tcW w:w="791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D69EE75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黑体" w:hAnsi="Times New Roman" w:hint="eastAsia"/>
                <w:sz w:val="18"/>
                <w:szCs w:val="18"/>
              </w:rPr>
              <w:t>H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Z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proofErr w:type="spellEnd"/>
          </w:p>
        </w:tc>
        <w:tc>
          <w:tcPr>
            <w:tcW w:w="8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EDCF0E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2D09AD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1.87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01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BD91786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110.0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2.0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6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685C40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.14</w:t>
            </w:r>
          </w:p>
        </w:tc>
      </w:tr>
      <w:tr w:rsidR="00AC7AE7" w:rsidRPr="00051950" w14:paraId="07FD1F18" w14:textId="77777777" w:rsidTr="00794C4B">
        <w:trPr>
          <w:trHeight w:val="278"/>
        </w:trPr>
        <w:tc>
          <w:tcPr>
            <w:tcW w:w="791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BFBDFF8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JG</w:t>
            </w:r>
          </w:p>
        </w:tc>
        <w:tc>
          <w:tcPr>
            <w:tcW w:w="857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58CBE5E3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213F2988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12.38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06</w:t>
            </w:r>
          </w:p>
        </w:tc>
        <w:tc>
          <w:tcPr>
            <w:tcW w:w="1118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0F2907BF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81.0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</w:t>
            </w:r>
          </w:p>
        </w:tc>
        <w:tc>
          <w:tcPr>
            <w:tcW w:w="1116" w:type="pct"/>
            <w:tcBorders>
              <w:top w:val="single" w:sz="8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341AECD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.22</w:t>
            </w:r>
          </w:p>
        </w:tc>
      </w:tr>
      <w:tr w:rsidR="00AC7AE7" w:rsidRPr="00051950" w14:paraId="625AAC27" w14:textId="77777777" w:rsidTr="00794C4B">
        <w:trPr>
          <w:trHeight w:val="278"/>
        </w:trPr>
        <w:tc>
          <w:tcPr>
            <w:tcW w:w="791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9EA287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黑体" w:hAnsi="Times New Roman" w:hint="eastAsia"/>
                <w:sz w:val="18"/>
                <w:szCs w:val="18"/>
              </w:rPr>
              <w:t>T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JG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proofErr w:type="spellEnd"/>
          </w:p>
        </w:tc>
        <w:tc>
          <w:tcPr>
            <w:tcW w:w="857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CDE17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i/>
                <w:iCs/>
                <w:sz w:val="18"/>
                <w:szCs w:val="18"/>
              </w:rPr>
            </w:pPr>
            <w:proofErr w:type="spellStart"/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</w:rPr>
              <w:t>wx</w:t>
            </w:r>
            <w:r w:rsidRPr="00051950">
              <w:rPr>
                <w:rFonts w:ascii="Times New Roman" w:eastAsia="黑体" w:hAnsi="Times New Roman"/>
                <w:i/>
                <w:iCs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4F9CED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1.19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±0.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04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8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E43EBE4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/>
                <w:sz w:val="18"/>
                <w:szCs w:val="18"/>
              </w:rPr>
              <w:t>130.3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±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2.5</w:t>
            </w:r>
            <w:r w:rsidRPr="00051950">
              <w:rPr>
                <w:rFonts w:ascii="Times New Roman" w:eastAsia="黑体" w:hAnsi="Times New Roman"/>
                <w:sz w:val="18"/>
                <w:szCs w:val="18"/>
              </w:rPr>
              <w:t>**</w:t>
            </w:r>
          </w:p>
        </w:tc>
        <w:tc>
          <w:tcPr>
            <w:tcW w:w="1116" w:type="pct"/>
            <w:tcBorders>
              <w:top w:val="nil"/>
              <w:bottom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BD61B9" w14:textId="77777777" w:rsidR="00AC7AE7" w:rsidRPr="00051950" w:rsidRDefault="00AC7AE7" w:rsidP="00794C4B">
            <w:pPr>
              <w:jc w:val="center"/>
              <w:rPr>
                <w:rFonts w:ascii="Times New Roman" w:eastAsia="黑体" w:hAnsi="Times New Roman"/>
                <w:sz w:val="18"/>
                <w:szCs w:val="18"/>
              </w:rPr>
            </w:pPr>
            <w:r>
              <w:rPr>
                <w:rFonts w:ascii="Times New Roman" w:eastAsia="黑体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eastAsia="黑体" w:hAnsi="Times New Roman"/>
                <w:sz w:val="18"/>
                <w:szCs w:val="18"/>
              </w:rPr>
              <w:t>.22</w:t>
            </w:r>
          </w:p>
        </w:tc>
      </w:tr>
    </w:tbl>
    <w:p w14:paraId="4B8B4BFA" w14:textId="77777777" w:rsidR="00AC7AE7" w:rsidRPr="00431903" w:rsidRDefault="00AC7AE7" w:rsidP="00AC7AE7">
      <w:pPr>
        <w:rPr>
          <w:rFonts w:ascii="Times New Roman" w:eastAsia="黑体" w:hAnsi="Times New Roman"/>
          <w:sz w:val="18"/>
          <w:szCs w:val="18"/>
        </w:rPr>
      </w:pPr>
      <w:r w:rsidRPr="00431903">
        <w:rPr>
          <w:rFonts w:ascii="Times New Roman" w:eastAsia="黑体" w:hAnsi="Times New Roman"/>
          <w:sz w:val="18"/>
          <w:szCs w:val="18"/>
        </w:rPr>
        <w:t>AAC, GC</w:t>
      </w:r>
      <w:r>
        <w:rPr>
          <w:rFonts w:ascii="Times New Roman" w:eastAsia="黑体" w:hAnsi="Times New Roman"/>
          <w:sz w:val="18"/>
          <w:szCs w:val="18"/>
        </w:rPr>
        <w:t xml:space="preserve"> and ACR</w:t>
      </w:r>
      <w:r w:rsidRPr="00431903">
        <w:rPr>
          <w:rFonts w:ascii="Times New Roman" w:eastAsia="黑体" w:hAnsi="Times New Roman"/>
          <w:sz w:val="18"/>
          <w:szCs w:val="18"/>
        </w:rPr>
        <w:t xml:space="preserve"> =</w:t>
      </w:r>
      <w:r>
        <w:rPr>
          <w:rFonts w:ascii="Times New Roman" w:eastAsia="黑体" w:hAnsi="Times New Roman"/>
          <w:sz w:val="18"/>
          <w:szCs w:val="18"/>
        </w:rPr>
        <w:t xml:space="preserve"> </w:t>
      </w:r>
      <w:r w:rsidRPr="00431903">
        <w:rPr>
          <w:rFonts w:ascii="Times New Roman" w:eastAsia="黑体" w:hAnsi="Times New Roman"/>
          <w:sz w:val="18"/>
          <w:szCs w:val="18"/>
          <w:lang w:val="en-GB"/>
        </w:rPr>
        <w:t xml:space="preserve">apparent </w:t>
      </w:r>
      <w:r w:rsidRPr="00431903">
        <w:rPr>
          <w:rFonts w:ascii="Times New Roman" w:eastAsia="黑体" w:hAnsi="Times New Roman" w:hint="eastAsia"/>
          <w:sz w:val="18"/>
          <w:szCs w:val="18"/>
          <w:lang w:val="en-GB"/>
        </w:rPr>
        <w:t>a</w:t>
      </w:r>
      <w:r w:rsidRPr="00431903">
        <w:rPr>
          <w:rFonts w:ascii="Times New Roman" w:eastAsia="黑体" w:hAnsi="Times New Roman"/>
          <w:sz w:val="18"/>
          <w:szCs w:val="18"/>
          <w:lang w:val="en-GB"/>
        </w:rPr>
        <w:t>mylose content, gel consistency</w:t>
      </w:r>
      <w:r>
        <w:rPr>
          <w:rFonts w:ascii="Times New Roman" w:eastAsia="黑体" w:hAnsi="Times New Roman"/>
          <w:sz w:val="18"/>
          <w:szCs w:val="18"/>
          <w:lang w:val="en-GB"/>
        </w:rPr>
        <w:t xml:space="preserve"> and </w:t>
      </w:r>
      <w:r w:rsidRPr="00117F71">
        <w:rPr>
          <w:rFonts w:ascii="Times New Roman" w:eastAsia="黑体" w:hAnsi="Times New Roman"/>
          <w:sz w:val="18"/>
          <w:szCs w:val="18"/>
          <w:lang w:val="en-GB"/>
        </w:rPr>
        <w:t>ΣDP≤10</w:t>
      </w:r>
      <w:r w:rsidRPr="00117F71">
        <w:rPr>
          <w:rFonts w:ascii="Times New Roman" w:eastAsia="黑体" w:hAnsi="Times New Roman" w:hint="eastAsia"/>
          <w:sz w:val="18"/>
          <w:szCs w:val="18"/>
          <w:lang w:val="en-GB"/>
        </w:rPr>
        <w:t>/</w:t>
      </w:r>
      <w:r w:rsidRPr="00117F71">
        <w:rPr>
          <w:rFonts w:ascii="Times New Roman" w:eastAsia="黑体" w:hAnsi="Times New Roman"/>
          <w:sz w:val="18"/>
          <w:szCs w:val="18"/>
          <w:lang w:val="en-GB"/>
        </w:rPr>
        <w:t>ΣDP≤24</w:t>
      </w:r>
      <w:r>
        <w:rPr>
          <w:rFonts w:ascii="Times New Roman" w:eastAsia="黑体" w:hAnsi="Times New Roman"/>
          <w:sz w:val="18"/>
          <w:szCs w:val="18"/>
          <w:lang w:val="en-GB"/>
        </w:rPr>
        <w:t xml:space="preserve"> (</w:t>
      </w:r>
      <w:r w:rsidRPr="00117F71">
        <w:rPr>
          <w:rFonts w:ascii="Times New Roman" w:eastAsia="黑体" w:hAnsi="Times New Roman"/>
          <w:sz w:val="18"/>
          <w:szCs w:val="18"/>
          <w:lang w:val="en-GB"/>
        </w:rPr>
        <w:t>the</w:t>
      </w:r>
      <w:r w:rsidRPr="00117F71">
        <w:rPr>
          <w:rFonts w:ascii="Times New Roman" w:eastAsia="黑体" w:hAnsi="Times New Roman" w:hint="eastAsia"/>
          <w:sz w:val="18"/>
          <w:szCs w:val="18"/>
          <w:lang w:val="en-GB"/>
        </w:rPr>
        <w:t xml:space="preserve"> </w:t>
      </w:r>
      <w:r w:rsidRPr="00117F71">
        <w:rPr>
          <w:rFonts w:ascii="Times New Roman" w:eastAsia="黑体" w:hAnsi="Times New Roman"/>
          <w:sz w:val="18"/>
          <w:szCs w:val="18"/>
          <w:lang w:val="en-GB"/>
        </w:rPr>
        <w:t>amylopectin chain ratio</w:t>
      </w:r>
      <w:r>
        <w:rPr>
          <w:rFonts w:ascii="Times New Roman" w:eastAsia="黑体" w:hAnsi="Times New Roman"/>
          <w:sz w:val="18"/>
          <w:szCs w:val="18"/>
          <w:lang w:val="en-GB"/>
        </w:rPr>
        <w:t>).</w:t>
      </w:r>
    </w:p>
    <w:p w14:paraId="39EEA0AB" w14:textId="77777777" w:rsidR="00AC7AE7" w:rsidRDefault="00AC7AE7" w:rsidP="00AC7AE7">
      <w:pPr>
        <w:rPr>
          <w:rFonts w:ascii="Times New Roman" w:hAnsi="Times New Roman"/>
          <w:sz w:val="18"/>
          <w:szCs w:val="18"/>
        </w:rPr>
      </w:pPr>
      <w:r w:rsidRPr="00431903">
        <w:rPr>
          <w:rFonts w:ascii="Times New Roman" w:eastAsia="黑体" w:hAnsi="Times New Roman"/>
          <w:sz w:val="18"/>
          <w:szCs w:val="18"/>
        </w:rPr>
        <w:t xml:space="preserve">mm, millimeters. </w:t>
      </w:r>
      <w:r w:rsidRPr="00431903">
        <w:rPr>
          <w:rFonts w:ascii="Times New Roman" w:hAnsi="Times New Roman"/>
          <w:sz w:val="18"/>
          <w:szCs w:val="18"/>
        </w:rPr>
        <w:t>Data are presented as means ± sd. *P &lt;0.05, **P &lt; 0.01.</w:t>
      </w:r>
      <w:r w:rsidRPr="00431903">
        <w:rPr>
          <w:rFonts w:ascii="Times New Roman" w:hAnsi="Times New Roman" w:hint="eastAsia"/>
          <w:sz w:val="18"/>
          <w:szCs w:val="18"/>
        </w:rPr>
        <w:t xml:space="preserve"> </w:t>
      </w:r>
      <w:r w:rsidRPr="00431903">
        <w:rPr>
          <w:rFonts w:ascii="Times New Roman" w:hAnsi="Times New Roman"/>
          <w:sz w:val="18"/>
          <w:szCs w:val="18"/>
        </w:rPr>
        <w:t xml:space="preserve"> </w:t>
      </w:r>
    </w:p>
    <w:p w14:paraId="45CB1951" w14:textId="2A44D5C2" w:rsidR="007F748A" w:rsidRPr="00AC7AE7" w:rsidRDefault="007F748A" w:rsidP="00AC7AE7"/>
    <w:sectPr w:rsidR="007F748A" w:rsidRPr="00AC7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FEF3B" w14:textId="77777777" w:rsidR="003D296A" w:rsidRDefault="003D296A" w:rsidP="006019E2">
      <w:r>
        <w:separator/>
      </w:r>
    </w:p>
  </w:endnote>
  <w:endnote w:type="continuationSeparator" w:id="0">
    <w:p w14:paraId="0F5B4E5F" w14:textId="77777777" w:rsidR="003D296A" w:rsidRDefault="003D296A" w:rsidP="0060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221C" w14:textId="77777777" w:rsidR="003D296A" w:rsidRDefault="003D296A" w:rsidP="006019E2">
      <w:r>
        <w:separator/>
      </w:r>
    </w:p>
  </w:footnote>
  <w:footnote w:type="continuationSeparator" w:id="0">
    <w:p w14:paraId="3C9E6CCC" w14:textId="77777777" w:rsidR="003D296A" w:rsidRDefault="003D296A" w:rsidP="0060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zMjezMDe3tLQwMzdQ0lEKTi0uzszPAykwrAUA6Q7dYSwAAAA="/>
  </w:docVars>
  <w:rsids>
    <w:rsidRoot w:val="00492E88"/>
    <w:rsid w:val="001860D2"/>
    <w:rsid w:val="001F2E3C"/>
    <w:rsid w:val="00203249"/>
    <w:rsid w:val="00252E83"/>
    <w:rsid w:val="002964FE"/>
    <w:rsid w:val="003D183D"/>
    <w:rsid w:val="003D296A"/>
    <w:rsid w:val="00492E88"/>
    <w:rsid w:val="00543F4A"/>
    <w:rsid w:val="005461A3"/>
    <w:rsid w:val="005D30AE"/>
    <w:rsid w:val="006019E2"/>
    <w:rsid w:val="0064483F"/>
    <w:rsid w:val="006A011D"/>
    <w:rsid w:val="007C6B08"/>
    <w:rsid w:val="007F748A"/>
    <w:rsid w:val="0083510D"/>
    <w:rsid w:val="0088006C"/>
    <w:rsid w:val="00985FE2"/>
    <w:rsid w:val="00AC7AE7"/>
    <w:rsid w:val="00B73AA1"/>
    <w:rsid w:val="00B87BE8"/>
    <w:rsid w:val="00C40BEB"/>
    <w:rsid w:val="00C62582"/>
    <w:rsid w:val="00D37E74"/>
    <w:rsid w:val="00DF15AF"/>
    <w:rsid w:val="00E37FD8"/>
    <w:rsid w:val="00F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E01C6"/>
  <w15:chartTrackingRefBased/>
  <w15:docId w15:val="{937218E5-D00F-4629-A72B-0151A795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BE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9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9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9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F588-AF70-4EA8-BDBE-069A9C1C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Foo</dc:creator>
  <cp:keywords/>
  <dc:description/>
  <cp:lastModifiedBy>Little Foo</cp:lastModifiedBy>
  <cp:revision>7</cp:revision>
  <dcterms:created xsi:type="dcterms:W3CDTF">2021-11-17T02:52:00Z</dcterms:created>
  <dcterms:modified xsi:type="dcterms:W3CDTF">2021-11-17T13:03:00Z</dcterms:modified>
</cp:coreProperties>
</file>