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41C43" w14:textId="77777777" w:rsidR="00E24AA0" w:rsidRPr="00230A2C" w:rsidRDefault="00E24AA0" w:rsidP="00E24AA0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Appendix </w:t>
      </w:r>
    </w:p>
    <w:p w14:paraId="162CFD3A" w14:textId="77777777" w:rsidR="00E24AA0" w:rsidRDefault="00E24AA0" w:rsidP="00E24AA0">
      <w:pPr>
        <w:spacing w:line="360" w:lineRule="auto"/>
        <w:jc w:val="both"/>
        <w:rPr>
          <w:rFonts w:ascii="Times New Roman" w:hAnsi="Times New Roman" w:cs="Times New Roman"/>
        </w:rPr>
        <w:sectPr w:rsidR="00E24AA0" w:rsidSect="004D4F1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9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"/>
        <w:gridCol w:w="334"/>
        <w:gridCol w:w="53"/>
        <w:gridCol w:w="272"/>
        <w:gridCol w:w="233"/>
        <w:gridCol w:w="217"/>
        <w:gridCol w:w="53"/>
        <w:gridCol w:w="515"/>
        <w:gridCol w:w="25"/>
        <w:gridCol w:w="127"/>
        <w:gridCol w:w="323"/>
        <w:gridCol w:w="127"/>
        <w:gridCol w:w="503"/>
        <w:gridCol w:w="37"/>
        <w:gridCol w:w="503"/>
        <w:gridCol w:w="37"/>
        <w:gridCol w:w="143"/>
        <w:gridCol w:w="270"/>
        <w:gridCol w:w="360"/>
        <w:gridCol w:w="37"/>
        <w:gridCol w:w="143"/>
        <w:gridCol w:w="450"/>
        <w:gridCol w:w="360"/>
        <w:gridCol w:w="37"/>
        <w:gridCol w:w="143"/>
        <w:gridCol w:w="360"/>
        <w:gridCol w:w="37"/>
        <w:gridCol w:w="143"/>
        <w:gridCol w:w="270"/>
        <w:gridCol w:w="127"/>
        <w:gridCol w:w="413"/>
        <w:gridCol w:w="397"/>
        <w:gridCol w:w="143"/>
        <w:gridCol w:w="397"/>
        <w:gridCol w:w="143"/>
        <w:gridCol w:w="540"/>
        <w:gridCol w:w="217"/>
        <w:gridCol w:w="143"/>
        <w:gridCol w:w="397"/>
        <w:gridCol w:w="53"/>
      </w:tblGrid>
      <w:tr w:rsidR="00E24AA0" w:rsidRPr="00837E91" w14:paraId="35F18CBF" w14:textId="77777777" w:rsidTr="0003771D">
        <w:trPr>
          <w:gridAfter w:val="1"/>
          <w:wAfter w:w="53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FB471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E390A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31393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6C2DE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29A3C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7C51D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5CBBC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9CF29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12C24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B2EAC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E6238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EE755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198A3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D9200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AD71B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427A0DB3" w14:textId="77777777" w:rsidTr="0003771D">
        <w:trPr>
          <w:gridAfter w:val="1"/>
          <w:wAfter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B1457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C3BEE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7F6C6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6D6B2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B48D9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A7916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82BA5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33A13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BC1C8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A07D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FC8D5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C63E2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4A72C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22CAC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CA505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48280897" w14:textId="77777777" w:rsidTr="0003771D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6C66E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B5058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A138A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070BC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5B921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00F44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A8BD0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68C94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FF704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84384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70C56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51DBA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65853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B3809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5A02B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6BDDB8F2" w14:textId="77777777" w:rsidTr="0003771D">
        <w:trPr>
          <w:gridAfter w:val="1"/>
          <w:wAfter w:w="53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DE737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00FB5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B81C2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1C669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97D28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7500B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A9BE6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FB5A2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BE5B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DBE03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364A2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C739F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06BD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AE0BD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0A1BE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19F590FC" w14:textId="77777777" w:rsidTr="0003771D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0D0D0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BAB6B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00622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C2135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6D9C2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0CFF4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A92E1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59FB4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0A95B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1F225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7543A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B1A55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214A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2F5F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70944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3FE738BA" w14:textId="77777777" w:rsidTr="0003771D">
        <w:trPr>
          <w:gridAfter w:val="1"/>
          <w:wAfter w:w="53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C7CC9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FFB94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73DA7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91FDB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BF75E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1AF4A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27E34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46573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8C6C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26ED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732CA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860A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5ACF1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C6ADC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053C4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6452A50B" w14:textId="77777777" w:rsidTr="0003771D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7820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90E02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F4F2C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Mangroove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13246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69126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F505F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F1AB5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46282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Seagrass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8039D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36B6E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12B92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5681E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C19E1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DA637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25E1C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</w:tr>
      <w:tr w:rsidR="00E24AA0" w:rsidRPr="00837E91" w14:paraId="04B95FEF" w14:textId="77777777" w:rsidTr="0003771D">
        <w:trPr>
          <w:gridAfter w:val="1"/>
          <w:wAfter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92817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7DB6B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D6F69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Envionmental Survey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C02CD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862B4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36E21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8D49A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50553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E1805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Assessment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0531E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58D39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B961B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EE706B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FA8F9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64B67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</w:t>
            </w:r>
          </w:p>
        </w:tc>
      </w:tr>
      <w:tr w:rsidR="00E24AA0" w:rsidRPr="00837E91" w14:paraId="03F2FA76" w14:textId="77777777" w:rsidTr="0003771D">
        <w:trPr>
          <w:gridAfter w:val="1"/>
          <w:wAfter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A1FFC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DF739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61C44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B333D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Multi-national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D81EA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1D20B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7D1F3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22674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E1E04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65951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Multi-National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15DEC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10A4C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8E456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Municipal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0860F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7CF5E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</w:tr>
      <w:tr w:rsidR="00E24AA0" w:rsidRPr="00837E91" w14:paraId="4B370C46" w14:textId="77777777" w:rsidTr="0003771D">
        <w:trPr>
          <w:gridAfter w:val="1"/>
          <w:wAfter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7F3C7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3E57A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B64A2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47D74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East Africa: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Kenya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Tanzania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Mozambique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Madagascar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1B2E4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Thailand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CAAE4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8C05B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C46BB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Thailand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6424E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Sri Lanka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E9070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Africa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BEEE6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CCF05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2CE3F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India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31601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3FBCB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</w:tr>
      <w:tr w:rsidR="00E24AA0" w:rsidRPr="00837E91" w14:paraId="631F2F38" w14:textId="77777777" w:rsidTr="0003771D">
        <w:trPr>
          <w:gridAfter w:val="1"/>
          <w:wAfter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DEACF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9EBA9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69803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6952E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9EC20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86A3B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448D0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E26F9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E033A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2B275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906CD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ABB40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26D83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41CE7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9A50E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</w:tr>
      <w:tr w:rsidR="00E24AA0" w:rsidRPr="00837E91" w14:paraId="0B35CC96" w14:textId="77777777" w:rsidTr="0003771D">
        <w:trPr>
          <w:gridAfter w:val="1"/>
          <w:wAfter w:w="53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636E1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83D7D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FBA79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Earth Surface Processes and Landforms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5877C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Estuaries and Coasts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F83B8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Ecology and the Environment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0F836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30E17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Journal of the American Water Resources Association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46139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Perspectives in Plant Ecology, Evolution and Systematics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69F8F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80302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Landscape and Urban Planning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C3687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Science &amp; Policy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8C38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E64912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Current Science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21BF9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Science of the Total Environment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BFDAB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Human and Ecological Risk Assessment: An International Journal</w:t>
            </w:r>
          </w:p>
        </w:tc>
      </w:tr>
      <w:tr w:rsidR="00E24AA0" w:rsidRPr="00837E91" w14:paraId="13FCA5DD" w14:textId="77777777" w:rsidTr="0003771D">
        <w:trPr>
          <w:gridAfter w:val="1"/>
          <w:wAfter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F65BF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3261B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2013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DBFE5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B99E2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F6429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2006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65B30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9236B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4ABBA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2008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0E3BC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18250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5128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796E0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7E17E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2011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68805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11627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</w:tr>
      <w:tr w:rsidR="00E24AA0" w:rsidRPr="00E24AA0" w14:paraId="699C44D8" w14:textId="77777777" w:rsidTr="0003771D">
        <w:trPr>
          <w:gridAfter w:val="1"/>
          <w:wAfter w:w="53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73CF5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E66EC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Acreman, M; Holden, J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34EC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Balke, T; Friess, DA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66037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Ballesteros, C; Esteves, LS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A01AE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Barbier, EB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345FE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Bousquin, J; Hychka, K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4F771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Boutwell, JL; Westra, JV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99396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Cochard, R; Ranamukhaarachchi, SL; Shivakoti, GP; Shipin, OV; Edwards, PJ; Seeland, KT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3AE74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D.J. Wagenaara; R.J. Dahm; F.L.M. Diermanse; W.P.S. Dias; D.M.S.S. Dissanayake; H.P. Vajja; J.C. Gehrels; L.M. Bouwer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C83D2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Douglas, I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DDF1C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Endter-Wada, J; Kettenring, KM; Sutton-Grier, A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90602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Gijsman, R; Horstman, EMM; van der Wal, DV; Friess, DAA; Swales, A; Wijnberg, KMM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C5158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Gupta, AK; Nair, SS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D89F3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Hu, WJ; Wang, YY; Zhang, D; Yu, WW; Chen, GC; Xie, T; Liu, ZH; Ma, ZY; Du, JG; Chao, BX; Lei, GC; Chen, B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609E0D" w14:textId="77777777" w:rsidR="00E24AA0" w:rsidRPr="00E24AA0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fr-FR"/>
              </w:rPr>
            </w:pPr>
            <w:r w:rsidRPr="00E24AA0">
              <w:rPr>
                <w:rFonts w:ascii="Times New Roman" w:eastAsia="Times New Roman" w:hAnsi="Times New Roman" w:cs="Times New Roman"/>
                <w:sz w:val="10"/>
                <w:szCs w:val="10"/>
                <w:lang w:val="fr-FR"/>
              </w:rPr>
              <w:t>Huang, Y; Zhang, T; Wu, WT; Zhou, YX; Tian, B</w:t>
            </w:r>
          </w:p>
        </w:tc>
      </w:tr>
      <w:tr w:rsidR="00E24AA0" w:rsidRPr="00837E91" w14:paraId="403DD119" w14:textId="77777777" w:rsidTr="0003771D">
        <w:trPr>
          <w:gridAfter w:val="1"/>
          <w:wAfter w:w="53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09F06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597D4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How Wetlands Affect Floods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2729E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Geomorphic knowledge for mangrove restoration: a pan-tropical categorization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7ECC4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Integrated Assessment of Coastal Exposure and Social Vulnerability to Coastal Hazards in East Africa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70499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Natural barriers to natural disasters: replanting mangroves after the tsunami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C2FDD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 Geospatial Assessment of Flood Vulnerability Reduction by Freshwater Wetlands-A Benefit Indicators Approach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91FE5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role of wetlands for mitigating economic damage from hurricanes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D767D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2004 tsunami in Aceh and Southern Thailand: A review on coastal ecosystems, wave hazards and vulnerability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B8405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Evaluating adaptation measures for reducing flood risk: A case study in the city of Colombo, Sri Lanka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89D04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challenge of urban poverty for the use of green infrastructure on floodplains and wetlands to reduce flood impacts in intertropical Africa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0913B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Protecting wetlands for people: Strategic policy action can help wetlands mitigate risks and enhance resilience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46CD2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Nature-Based Engineering: A Review on Reducing Coastal Flood Risk With 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38C09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Urban floods in Bangalore and Chennai: risk management challenges and lessons for sustainable urban ecology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41F5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Mapping the potential of mangrove forest restoration based on species distribution models: A case study in China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626EB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Rapid risk assessment of wetland degradation and loss in low-lying coastal zone of Shanghai, China</w:t>
            </w:r>
          </w:p>
        </w:tc>
      </w:tr>
      <w:tr w:rsidR="00E24AA0" w:rsidRPr="00837E91" w14:paraId="0B0CB06C" w14:textId="77777777" w:rsidTr="0003771D">
        <w:trPr>
          <w:gridBefore w:val="1"/>
          <w:wBefore w:w="53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8B80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50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CE89B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8627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94AA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6205C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856F4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0BB10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93C53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00CC9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B62E0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11771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12D3C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5316A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99596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071EC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3597C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731D3853" w14:textId="77777777" w:rsidTr="0003771D">
        <w:trPr>
          <w:gridBefore w:val="1"/>
          <w:wBefore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D8CDC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5AAA5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450EF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5CE74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2145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627DF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86D4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80067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844CA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7EA66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C356B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E1E63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49E05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3035F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92D55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10370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11996FCC" w14:textId="77777777" w:rsidTr="0003771D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06CE5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27127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FC02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F6B7A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EFDB7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C2D8E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0878C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0F2A9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E2903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C37D3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A8D00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242475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B8569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DE7AE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1CE1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F1BAD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26FE2EE1" w14:textId="77777777" w:rsidTr="0003771D">
        <w:trPr>
          <w:gridBefore w:val="1"/>
          <w:wBefore w:w="53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62A69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9E0BF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3E723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1AFFC7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748D2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583F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89EB8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1D201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65C75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9DF18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48CC6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D6298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046DB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F21CE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4BF42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E270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14E2C4E4" w14:textId="77777777" w:rsidTr="0003771D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5927F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5EC10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1F763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071A6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8C0BD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AF736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EAFBA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C5093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FF4AD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E6D50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8631F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38EB0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9DAB9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ECC61D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D393B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D57B2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6348F704" w14:textId="77777777" w:rsidTr="0003771D">
        <w:trPr>
          <w:gridBefore w:val="1"/>
          <w:wBefore w:w="53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A8260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C709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D74B5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72EC7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E5E46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78EB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F39A7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7A669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BE2C5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B6A5C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03477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D8AD1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74381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99DA0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4DED1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8CC40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45E3A47A" w14:textId="77777777" w:rsidTr="0003771D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39306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02414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38FD9B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9F8C3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D4116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ACB40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8398F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90BB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7A351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54E45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C9B89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6BBA63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Semi-natural land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Paddy fields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E5582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7318B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883B2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5278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</w:tr>
      <w:tr w:rsidR="00E24AA0" w:rsidRPr="00837E91" w14:paraId="338DDAEB" w14:textId="77777777" w:rsidTr="0003771D">
        <w:trPr>
          <w:gridBefore w:val="1"/>
          <w:wBefore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29A7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190D4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1ED6F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28FBA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4BD5B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51E0E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2E1CE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Review, GIS, Interviews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1827E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Hazard Modeling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C0B70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3A015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51A41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Assessment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1014F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Environmental Modeling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020E9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Survey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F5B6A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Survey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6D06C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Assessment, Economic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A8C4A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</w:tr>
      <w:tr w:rsidR="00E24AA0" w:rsidRPr="00837E91" w14:paraId="155C6DE3" w14:textId="77777777" w:rsidTr="0003771D">
        <w:trPr>
          <w:gridBefore w:val="1"/>
          <w:wBefore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143A7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12EF6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77CB1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B613E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27799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7141F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FBA6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2D52D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CF930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48C26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57704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7AC2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72C23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92786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20D47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84A28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740A30D1" w14:textId="77777777" w:rsidTr="0003771D">
        <w:trPr>
          <w:gridBefore w:val="1"/>
          <w:wBefore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5F06A9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3512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Uganda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6267DB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B13DA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Kenya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9712A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5B3423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FF547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589DC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Philippines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A9530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E3F44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206BB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D03BD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949F8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South Africa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B860D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Philippines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67384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E6A30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25E41830" w14:textId="77777777" w:rsidTr="0003771D">
        <w:trPr>
          <w:gridBefore w:val="1"/>
          <w:wBefore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FFAED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E47F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EAC79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F91E1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033CF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46411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E3D0C1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04BEC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184AA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F60CB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52ACF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C2231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C945B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84F40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91480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858FA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</w:tr>
      <w:tr w:rsidR="00E24AA0" w:rsidRPr="00837E91" w14:paraId="7CA13984" w14:textId="77777777" w:rsidTr="0003771D">
        <w:trPr>
          <w:gridBefore w:val="1"/>
          <w:wBefore w:w="53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80B73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01814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Monitoring and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C9B23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Plos One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C7135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Sustainability Science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3DDA4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Ocean &amp; Coastal Management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EACDC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Ecological Indicators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E5F15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Ocean and Coastal Management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675A9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Ecosystem Services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0BF6A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Scientific Reports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013DC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ACCDF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Nature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667D8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Ecological Indicators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EAAD7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Jamba: Journal of Disaster Studies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0D66A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Ambio: A Journal of Environmenta nd Sciety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27E5E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PLOS ONE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AB31C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</w:tr>
      <w:tr w:rsidR="00E24AA0" w:rsidRPr="00837E91" w14:paraId="438EAC3A" w14:textId="77777777" w:rsidTr="0003771D">
        <w:trPr>
          <w:gridBefore w:val="1"/>
          <w:wBefore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286CD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E3AC6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59A56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2B9D9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2017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4A5C3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C15F9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7CD40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DF2F3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242C6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C90F5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5E49D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2017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443AE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93F89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B5C3A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1FBA0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31838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</w:tr>
      <w:tr w:rsidR="00E24AA0" w:rsidRPr="00D97059" w14:paraId="6EAB1E2C" w14:textId="77777777" w:rsidTr="0003771D">
        <w:trPr>
          <w:gridBefore w:val="1"/>
          <w:wBefore w:w="53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7208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AB086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Isunju, JB; Kemp, J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6D332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Jones, HP; Nickel, B; Srebotnjak, T; Turner, W; Gonzalez-Roglich, M; Zavaleta, E; Hole, DG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51193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Karanja, JM; Saito, O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E40507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Lathrop, RG; Irving, W; Seneca, JJ; Trimble, J; Sacatelli, RM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5B624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Li, WW; Jiang, YX; Duan, YH; Bai, JH; Zhou, DM; Ke, YH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D7475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Luo, SL; Cai, F; Liu, HJ; Lei, G; Qi, HS; Su, XZ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D7C75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Menendez, P; Losada, IJ; Beck, MW; Torres-Ortega, S; Espejo, A; Narayan, S; Diaz-Simal, P; Lange, GM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082C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Menendez, Pelayo; Losada, Inigo J.; Torres-Ortega, Saul; Narayan, Siddharth; Beck, Michael W.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8CE7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Moller, I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697EC6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Narayan, S; Beck, MW; Wilson, P; Thomas, CJ; Guerrero, A; Shepard, CC; Reguero, BG; Franco, G; Ingram, JC; Trespalacios, D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5461F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Osawa, T; Nishida, T: Oka, 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40007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Phethi, MD; Gumbo, JR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5E180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Quevedo, JMD; Uchiyama, Y; Kohsaka, R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CC1BE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Reguero, BG; Beck, MW; Bresch, DN; Calil, J; Meliane, I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58686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Ruckelshaus, M; Reguero, BG; Arkema, K; Compean, RG; Weekes, K; Bailey, A; Silver, J</w:t>
            </w:r>
          </w:p>
        </w:tc>
      </w:tr>
      <w:tr w:rsidR="00E24AA0" w:rsidRPr="00837E91" w14:paraId="047E1B02" w14:textId="77777777" w:rsidTr="0003771D">
        <w:trPr>
          <w:gridBefore w:val="1"/>
          <w:wBefore w:w="53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B1728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825D5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Spatiotemporal analysis of encroachment on wetlands: a case of Nakivubo wetland in Kampala, Uganda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44697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 hotspots for coastal ecosystem-based adaptation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8FBCF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Cost-benefit analysis of mangrove ecosystems in flood risk reduction: a case study of the Tana Delta, Kenya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50765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limited role salt marshes may have in buffering extreme storm surge events: Case study on the New Jersey shore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D8CD0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Where and how to restore wetland by utilizing storm water at the regional scale: A case study of Fangshan, China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3F900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Adaptive measures adopted for risk reduction of coastal erosion in the People's Republic of China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85B67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Valuing the protection services of mangroves at national scale: The Philippines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B4A24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Global Flood Protection Benefits of 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C180F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Applying Uncertain Science to Nature-Based Coastal Protection: Lessons From Shallow Wetland-Dominated Shores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7D460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Value of Coastal Wetlands for Flood Damage Reduction in the Northeastern 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F4E45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High tolerance land use against flood disasters: How paddy fields as previously natural wetland inhibit the occurrence of floods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E7ECD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Assessment of impact of land use change on the wetland in Makhitha village, Limpopo province, South Africa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75BFC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perceptions of long-term mangrove cover changes and its drivers from a typhoon-prone province in the Philippines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4B470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Comparing the cost effectiveness of nature-based and coastal adaptation: A case study from the Gulf Coast of the United States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F0BC8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Harnessing new data technologies for nature-based solutions in assessing and managing risk in coastal zones</w:t>
            </w:r>
          </w:p>
        </w:tc>
      </w:tr>
      <w:tr w:rsidR="00E24AA0" w:rsidRPr="00837E91" w14:paraId="47E6B770" w14:textId="77777777" w:rsidTr="0003771D">
        <w:trPr>
          <w:gridBefore w:val="1"/>
          <w:gridAfter w:val="2"/>
          <w:wBefore w:w="53" w:type="dxa"/>
          <w:wAfter w:w="450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DECE8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775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A5F0B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10E7C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7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97F5A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B83BB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D7EE3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6D99A4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01674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E3A01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81DDB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2367E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56129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12EBA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03346BA7" w14:textId="77777777" w:rsidTr="0003771D">
        <w:trPr>
          <w:gridBefore w:val="1"/>
          <w:gridAfter w:val="2"/>
          <w:wBefore w:w="53" w:type="dxa"/>
          <w:wAfter w:w="450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181AC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C73A8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1C18F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F78F9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4D042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3A513A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EFAC1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A9873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B5C7F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C506E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A794C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038F9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A8E3B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491EB3F7" w14:textId="77777777" w:rsidTr="0003771D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12918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64BF4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0C021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B848F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3D3F46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54415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5AFD8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BDA90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09F16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7E7B9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58502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0700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BDE59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0E2F74BA" w14:textId="77777777" w:rsidTr="0003771D">
        <w:trPr>
          <w:gridBefore w:val="1"/>
          <w:gridAfter w:val="2"/>
          <w:wBefore w:w="53" w:type="dxa"/>
          <w:wAfter w:w="450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EAF53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CDAA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DFFA13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D94F7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CA6BD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96CD6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529CC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55F04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F0FB5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E7FCF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E09C4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D8E02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1C427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1097F11C" w14:textId="77777777" w:rsidTr="0003771D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D9DC9B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4FD8D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3E201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61315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AE0E5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6A4ED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5E8EF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9EF73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7DD06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B072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127CD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4CDE5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CFB527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4AA0" w:rsidRPr="00837E91" w14:paraId="4C4A4457" w14:textId="77777777" w:rsidTr="0003771D">
        <w:trPr>
          <w:gridBefore w:val="1"/>
          <w:gridAfter w:val="2"/>
          <w:wBefore w:w="53" w:type="dxa"/>
          <w:wAfter w:w="450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096A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358A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1C8DC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7821A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B0B2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BDC66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7028D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DBA36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17DA4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1E341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C1C6E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F75BC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88204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4AA0" w:rsidRPr="00837E91" w14:paraId="0DA5BD25" w14:textId="77777777" w:rsidTr="0003771D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2C989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E5E02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D4D3B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CBF3D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576F4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Seagrasses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55CD2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ABB4B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3FE99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F1AA1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16F27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60D5B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F2909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A1A78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</w:tr>
      <w:tr w:rsidR="00E24AA0" w:rsidRPr="00837E91" w14:paraId="44487180" w14:textId="77777777" w:rsidTr="0003771D">
        <w:trPr>
          <w:gridBefore w:val="1"/>
          <w:gridAfter w:val="2"/>
          <w:wBefore w:w="53" w:type="dxa"/>
          <w:wAfter w:w="450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55DDA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2525C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26785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E46F6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92F1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346F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A1C9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Envionmental Survey</w:t>
            </w: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Environmental Modeling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AA2E3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Engineering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5BBEC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7F8D2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Survey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57434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BCA50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14CEA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Survey, Interviews, GIS</w:t>
            </w:r>
          </w:p>
        </w:tc>
      </w:tr>
      <w:tr w:rsidR="00E24AA0" w:rsidRPr="00837E91" w14:paraId="594251D8" w14:textId="77777777" w:rsidTr="0003771D">
        <w:trPr>
          <w:gridBefore w:val="1"/>
          <w:gridAfter w:val="2"/>
          <w:wBefore w:w="53" w:type="dxa"/>
          <w:wAfter w:w="450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37020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54DDA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C7D16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B8C9F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29AE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192CB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D425E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Community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BE80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5000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2E153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F1C0B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E7B1A7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B386A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</w:tr>
      <w:tr w:rsidR="00E24AA0" w:rsidRPr="00837E91" w14:paraId="2CC6F606" w14:textId="77777777" w:rsidTr="0003771D">
        <w:trPr>
          <w:gridBefore w:val="1"/>
          <w:gridAfter w:val="2"/>
          <w:wBefore w:w="53" w:type="dxa"/>
          <w:wAfter w:w="450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4AB1B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91C3E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1554C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612FC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73B49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Bahamas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E4255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79CA6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55DF8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6D144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B010F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Mexico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884C9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EE394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18718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Indonesia</w:t>
            </w:r>
          </w:p>
        </w:tc>
      </w:tr>
      <w:tr w:rsidR="00E24AA0" w:rsidRPr="00837E91" w14:paraId="358BB983" w14:textId="77777777" w:rsidTr="0003771D">
        <w:trPr>
          <w:gridBefore w:val="1"/>
          <w:gridAfter w:val="2"/>
          <w:wBefore w:w="53" w:type="dxa"/>
          <w:wAfter w:w="450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D9095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47BF3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7F34C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17F4E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1A45F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FBC41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9F782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D0924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88619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13E53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4D849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E54AC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71D88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</w:tr>
      <w:tr w:rsidR="00E24AA0" w:rsidRPr="00837E91" w14:paraId="4E4147FD" w14:textId="77777777" w:rsidTr="0003771D">
        <w:trPr>
          <w:gridBefore w:val="1"/>
          <w:gridAfter w:val="2"/>
          <w:wBefore w:w="53" w:type="dxa"/>
          <w:wAfter w:w="450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58989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E326C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52C00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Journal of Environmental Management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9CFD5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PLos One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AFF30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0B607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Climatic Change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81422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Journal of Disater Reasearch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D3822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Results in Engineering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33C2B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Landscape and Ecological Engineering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C0DB8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B4064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Ocean &amp; Coastal Management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62432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Disaster Advances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B6720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Research Letters</w:t>
            </w:r>
          </w:p>
        </w:tc>
      </w:tr>
      <w:tr w:rsidR="00E24AA0" w:rsidRPr="00837E91" w14:paraId="6394556E" w14:textId="77777777" w:rsidTr="0003771D">
        <w:trPr>
          <w:gridBefore w:val="1"/>
          <w:gridAfter w:val="2"/>
          <w:wBefore w:w="53" w:type="dxa"/>
          <w:wAfter w:w="450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739FC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C4B01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A346C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E0236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2011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BA1236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597084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3E5C0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5E78B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494F5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2009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763838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576DDF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1EE05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2012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90A19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</w:tr>
      <w:tr w:rsidR="00E24AA0" w:rsidRPr="00837E91" w14:paraId="2BC0DA2D" w14:textId="77777777" w:rsidTr="0003771D">
        <w:trPr>
          <w:gridBefore w:val="1"/>
          <w:gridAfter w:val="2"/>
          <w:wBefore w:w="53" w:type="dxa"/>
          <w:wAfter w:w="450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9E378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C5E6D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Ruckelshaus, M; Reguero, BG; Arkema, K; Compean, RG; Weekes, K; Bailey, A; Silver, J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360FB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Saleh, F; Weinstein, MP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0697B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Shepard, CC; Crain, CM; Beck, MW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F6D0B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Silver, JM; Arkema, KK; Griffin, RM; Lashley, B; Lemay, M; Maldonado, S; Moultrie, SH; Ruckelshaus, M; Schill, S; Thomas, A; Wyatt, K; Verutes, G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B1239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Siverd, CG; Hagen, SC; Bilskie, MV; Braud, DH; Twilley, RR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B02DE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Tai, A; Hashimoto, A; Oba, T; Kawai, K; Otsuki, K; Nagasaka, H; Saita, 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DDD80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Takagi, H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B5479B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Tanaka, N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88CE97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Vazquez-Gonzalez, C; Moreno-Casasola, P; Pelaez, LAP; Monroy, R; Espejel, I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6A430E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Vuik, V; Borsje, BW; Willemsen, PWJM; Jonkman, SN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9B65E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Wang, LZ; Long, HL; Liu, HQ; Dong, GH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A00A89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Wells, JA; Wilson, KA; Abram, NK; Nunn, M; Gaveau, DLA; Runting, RK; Tarniati, N; Mengersen, KL; Meijaard, E</w:t>
            </w:r>
          </w:p>
        </w:tc>
      </w:tr>
      <w:tr w:rsidR="00E24AA0" w:rsidRPr="00837E91" w14:paraId="5A3E973C" w14:textId="77777777" w:rsidTr="0003771D">
        <w:trPr>
          <w:gridBefore w:val="1"/>
          <w:gridAfter w:val="2"/>
          <w:wBefore w:w="53" w:type="dxa"/>
          <w:wAfter w:w="450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7EB0D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 w:rsidRPr="00837E91"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53D0D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Harnessing new data technologies for nature-based solutions in assessing and managing risk in coastal zones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7EED8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role of nature-based infrastructure (NBI) in coastal resiliency planning: A literature review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6ACA0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Protective Role of Coastal Marshes: A Systematic Review and Meta-analysis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D4552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Advancing Coastal Risk Reduction Science and Implementation by Accounting for Climate, Ecosystems, and People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D40D11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Quantifying storm surge and risk reduction costs: a case study for Lafitte, Louisiana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0612BA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Growth of Mangrove Forests and the Influence on Flood Disaster at Amami Oshima Island, Japan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094355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Adapted mangrove on hybrid platform - Coupling of ecological and engineering principles against coastal hazards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6904F2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Vegetation bioshields for tsunami mitigation: review of effectiveness, limitations, construction, and sustainable management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EF956C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The value of coastal wetland flood prevention lost to urbanization on the coastal plain of the Gulf of Mexico: An analysis of flood damage by hurricane impacts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444473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 for flood risk reduction: Quantifying long-term effectiveness and life-cycle costs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02BF20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Analysis of the Relationship between Drought-Flood Disasters and Land-Use Changes in West Jilin, China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6B162D" w14:textId="77777777" w:rsidR="00E24AA0" w:rsidRPr="00837E91" w:rsidRDefault="00E24AA0" w:rsidP="0003771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37E91">
              <w:rPr>
                <w:rFonts w:ascii="Times New Roman" w:eastAsia="Times New Roman" w:hAnsi="Times New Roman" w:cs="Times New Roman"/>
                <w:sz w:val="10"/>
                <w:szCs w:val="10"/>
              </w:rPr>
              <w:t>Rising floodwaters: mapping impacts and perceptions of flooding in Indonesian Borneo</w:t>
            </w:r>
          </w:p>
        </w:tc>
      </w:tr>
    </w:tbl>
    <w:p w14:paraId="23A5A6D2" w14:textId="77777777" w:rsidR="00E24AA0" w:rsidRDefault="00E24AA0">
      <w:bookmarkStart w:id="0" w:name="_GoBack"/>
      <w:bookmarkEnd w:id="0"/>
    </w:p>
    <w:sectPr w:rsidR="00E24AA0" w:rsidSect="009E2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AA0"/>
    <w:rsid w:val="009E280B"/>
    <w:rsid w:val="00E2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E77C8"/>
  <w15:chartTrackingRefBased/>
  <w15:docId w15:val="{659FAD78-075E-3342-8453-E900C6859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4AA0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1584</Words>
  <Characters>9030</Characters>
  <Application>Microsoft Office Word</Application>
  <DocSecurity>0</DocSecurity>
  <Lines>75</Lines>
  <Paragraphs>21</Paragraphs>
  <ScaleCrop>false</ScaleCrop>
  <Company/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2022-01-07T18:32:00Z</dcterms:created>
  <dcterms:modified xsi:type="dcterms:W3CDTF">2022-01-07T18:32:00Z</dcterms:modified>
</cp:coreProperties>
</file>