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71CEF" w14:textId="14BB431F" w:rsidR="00EB1D18" w:rsidRDefault="00B476F0" w:rsidP="00705D9E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 w:rsidRPr="00B476F0"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S</w:t>
      </w:r>
      <w:r w:rsidRPr="00B476F0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UPPLEMENTAL </w:t>
      </w:r>
      <w:r w:rsidR="0014148C">
        <w:rPr>
          <w:rFonts w:ascii="Times New Roman" w:eastAsia="宋体" w:hAnsi="Times New Roman" w:cs="Times New Roman"/>
          <w:b/>
          <w:bCs/>
          <w:color w:val="000000"/>
          <w:sz w:val="22"/>
        </w:rPr>
        <w:t>INFORMATION</w:t>
      </w:r>
    </w:p>
    <w:p w14:paraId="437C59A4" w14:textId="176FF4DF" w:rsidR="000543D2" w:rsidRPr="000543D2" w:rsidRDefault="000543D2" w:rsidP="000543D2">
      <w:pPr>
        <w:adjustRightInd w:val="0"/>
        <w:spacing w:line="360" w:lineRule="auto"/>
        <w:rPr>
          <w:rFonts w:ascii="Times New Roman" w:eastAsia="宋体" w:hAnsi="Times New Roman" w:cs="Times New Roman"/>
          <w:noProof/>
          <w:color w:val="000000"/>
          <w:sz w:val="24"/>
          <w:szCs w:val="24"/>
        </w:rPr>
      </w:pP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Shanshan Qiao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 xml:space="preserve">, </w:t>
      </w:r>
      <w:r w:rsidRPr="000543D2">
        <w:rPr>
          <w:rFonts w:ascii="Times New Roman" w:eastAsia="宋体" w:hAnsi="Times New Roman" w:cs="Times New Roman" w:hint="eastAsia"/>
          <w:noProof/>
          <w:color w:val="000000"/>
          <w:sz w:val="24"/>
          <w:szCs w:val="24"/>
        </w:rPr>
        <w:t>Chang Liu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3</w:t>
      </w:r>
      <w:r w:rsidRPr="000543D2">
        <w:rPr>
          <w:rFonts w:ascii="Times New Roman" w:eastAsia="宋体" w:hAnsi="Times New Roman" w:cs="Times New Roman" w:hint="eastAsia"/>
          <w:noProof/>
          <w:color w:val="000000"/>
          <w:sz w:val="24"/>
          <w:szCs w:val="24"/>
        </w:rPr>
        <w:t xml:space="preserve">, 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Li Sun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,</w:t>
      </w:r>
      <w:r w:rsidRPr="000543D2">
        <w:rPr>
          <w:rFonts w:ascii="Times New Roman" w:eastAsia="宋体" w:hAnsi="Times New Roman" w:cs="Times New Roman" w:hint="eastAsia"/>
          <w:noProof/>
          <w:color w:val="000000"/>
          <w:sz w:val="24"/>
          <w:szCs w:val="24"/>
        </w:rPr>
        <w:t xml:space="preserve"> 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Tao Wang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, Huanqin Dai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 xml:space="preserve">, </w:t>
      </w:r>
      <w:r w:rsidRPr="000543D2">
        <w:rPr>
          <w:rFonts w:ascii="Times New Roman" w:eastAsia="宋体" w:hAnsi="Times New Roman" w:cs="Times New Roman"/>
          <w:color w:val="000000"/>
          <w:sz w:val="24"/>
          <w:szCs w:val="24"/>
        </w:rPr>
        <w:t>Kai Wang</w:t>
      </w:r>
      <w:r w:rsidRPr="000543D2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,</w:t>
      </w:r>
      <w:r w:rsidRPr="000543D2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Li Bao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, Hantian Li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, Shuang-Jiang Liu</w:t>
      </w:r>
      <w:r w:rsidR="00536C4A" w:rsidRPr="00536C4A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2,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3,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*, Hongwei Liu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>1,2,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</w:rPr>
        <w:t>*</w:t>
      </w:r>
    </w:p>
    <w:p w14:paraId="1487C904" w14:textId="77777777" w:rsidR="000543D2" w:rsidRPr="000543D2" w:rsidRDefault="000543D2" w:rsidP="000543D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</w:pPr>
      <w:r w:rsidRPr="000543D2"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 xml:space="preserve"> </w:t>
      </w:r>
      <w:r w:rsidRPr="000543D2"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  <w:t>State Key Laboratory of Mycology, Institute of Microbiology, Chinese Academy of Sciences, No. 1 Beichenxi Road, Chaoyang District, Beijing, 100101, P. R. China</w:t>
      </w:r>
    </w:p>
    <w:p w14:paraId="3837492A" w14:textId="77777777" w:rsidR="000543D2" w:rsidRPr="000543D2" w:rsidRDefault="000543D2" w:rsidP="000543D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</w:pPr>
      <w:r w:rsidRPr="000543D2">
        <w:rPr>
          <w:rFonts w:ascii="Times New Roman" w:eastAsia="宋体" w:hAnsi="Times New Roman" w:cs="Times New Roman"/>
          <w:noProof/>
          <w:color w:val="000000"/>
          <w:sz w:val="24"/>
          <w:szCs w:val="24"/>
          <w:vertAlign w:val="superscript"/>
        </w:rPr>
        <w:t xml:space="preserve">2 </w:t>
      </w:r>
      <w:r w:rsidRPr="000543D2">
        <w:rPr>
          <w:rFonts w:ascii="Times New Roman" w:eastAsia="微软雅黑" w:hAnsi="Times New Roman" w:cs="Times New Roman"/>
          <w:noProof/>
          <w:color w:val="000000"/>
          <w:sz w:val="24"/>
          <w:szCs w:val="24"/>
          <w:shd w:val="clear" w:color="auto" w:fill="FFFFFF"/>
        </w:rPr>
        <w:t>Savaid Medical School,</w:t>
      </w:r>
      <w:r w:rsidRPr="000543D2">
        <w:rPr>
          <w:rFonts w:ascii="Times New Roman" w:eastAsia="微软雅黑" w:hAnsi="Times New Roman" w:cs="Times New Roman"/>
          <w:noProof/>
          <w:color w:val="000000"/>
          <w:szCs w:val="21"/>
          <w:shd w:val="clear" w:color="auto" w:fill="FFFFFF"/>
        </w:rPr>
        <w:t xml:space="preserve"> </w:t>
      </w:r>
      <w:bookmarkStart w:id="0" w:name="_Hlk86698185"/>
      <w:r w:rsidRPr="000543D2"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  <w:t>University of Chinese Academy of Sciences</w:t>
      </w:r>
      <w:bookmarkEnd w:id="0"/>
      <w:r w:rsidRPr="000543D2"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  <w:t>, Beijing, 100049, P. R. China</w:t>
      </w:r>
    </w:p>
    <w:p w14:paraId="3BFE9844" w14:textId="77777777" w:rsidR="000543D2" w:rsidRPr="000543D2" w:rsidRDefault="000543D2" w:rsidP="000543D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</w:pPr>
      <w:r w:rsidRPr="000543D2"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  <w:vertAlign w:val="superscript"/>
        </w:rPr>
        <w:t>3</w:t>
      </w:r>
      <w:r w:rsidRPr="000543D2">
        <w:rPr>
          <w:rFonts w:ascii="Calibri" w:eastAsia="宋体" w:hAnsi="Calibri" w:cs="Times New Roman"/>
          <w:noProof/>
        </w:rPr>
        <w:t xml:space="preserve"> </w:t>
      </w:r>
      <w:r w:rsidRPr="000543D2"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  <w:t>State Key Laboratory of Microbial Resources, Institute of Microbiology, Chinese Academy of Sciences, No. 1 Beichenxi Road, Chaoyang District, Beijing 100101, P. R. China</w:t>
      </w:r>
    </w:p>
    <w:p w14:paraId="31243189" w14:textId="77777777" w:rsidR="000543D2" w:rsidRPr="000543D2" w:rsidRDefault="000543D2" w:rsidP="000543D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</w:pPr>
    </w:p>
    <w:p w14:paraId="548D1D86" w14:textId="77777777" w:rsidR="000543D2" w:rsidRPr="000543D2" w:rsidRDefault="000543D2" w:rsidP="000543D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</w:pPr>
    </w:p>
    <w:p w14:paraId="44B285D4" w14:textId="77777777" w:rsidR="000543D2" w:rsidRPr="000543D2" w:rsidRDefault="000543D2" w:rsidP="000543D2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iCs/>
          <w:noProof/>
          <w:color w:val="000000"/>
          <w:sz w:val="24"/>
          <w:szCs w:val="24"/>
        </w:rPr>
      </w:pPr>
    </w:p>
    <w:p w14:paraId="41FFC196" w14:textId="77777777" w:rsidR="000543D2" w:rsidRDefault="000543D2" w:rsidP="00705D9E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263C921A" w14:textId="77777777" w:rsidR="000543D2" w:rsidRPr="009F2FFA" w:rsidRDefault="000543D2" w:rsidP="000543D2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S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upplementary Figures</w:t>
      </w:r>
    </w:p>
    <w:p w14:paraId="1A015B36" w14:textId="7060721F" w:rsidR="000543D2" w:rsidRDefault="000543D2" w:rsidP="00705D9E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bookmarkStart w:id="1" w:name="_Hlk89094289"/>
      <w:r w:rsidRPr="000543D2">
        <w:rPr>
          <w:rFonts w:ascii="Times New Roman" w:eastAsia="宋体" w:hAnsi="Times New Roman" w:cs="Times New Roman"/>
          <w:b/>
          <w:bCs/>
          <w:color w:val="000000"/>
          <w:sz w:val="22"/>
        </w:rPr>
        <w:t>Graphical Abstract</w:t>
      </w:r>
    </w:p>
    <w:bookmarkEnd w:id="1"/>
    <w:p w14:paraId="7F85FD3E" w14:textId="7097683E" w:rsidR="000543D2" w:rsidRDefault="000543D2" w:rsidP="000543D2">
      <w:pPr>
        <w:autoSpaceDE w:val="0"/>
        <w:autoSpaceDN w:val="0"/>
        <w:adjustRightInd w:val="0"/>
        <w:ind w:right="-20"/>
        <w:jc w:val="center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2"/>
        </w:rPr>
        <w:drawing>
          <wp:inline distT="0" distB="0" distL="0" distR="0" wp14:anchorId="415EF233" wp14:editId="3F89E8CF">
            <wp:extent cx="3993567" cy="3588327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628" cy="359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870888" w14:textId="5DC3E91F" w:rsidR="000543D2" w:rsidRDefault="000543D2" w:rsidP="000543D2">
      <w:pPr>
        <w:autoSpaceDE w:val="0"/>
        <w:autoSpaceDN w:val="0"/>
        <w:adjustRightInd w:val="0"/>
        <w:ind w:right="-20"/>
        <w:jc w:val="center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3FD3291F" w14:textId="03EE248A" w:rsidR="000543D2" w:rsidRDefault="000543D2" w:rsidP="000543D2">
      <w:pPr>
        <w:autoSpaceDE w:val="0"/>
        <w:autoSpaceDN w:val="0"/>
        <w:adjustRightInd w:val="0"/>
        <w:ind w:right="-20"/>
        <w:jc w:val="center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61FC8771" w14:textId="77777777" w:rsidR="000543D2" w:rsidRDefault="000543D2" w:rsidP="000543D2">
      <w:pPr>
        <w:autoSpaceDE w:val="0"/>
        <w:autoSpaceDN w:val="0"/>
        <w:adjustRightInd w:val="0"/>
        <w:ind w:right="-20"/>
        <w:jc w:val="center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79D2B283" w14:textId="27CA8C21" w:rsidR="009F2FFA" w:rsidRPr="009F2FFA" w:rsidRDefault="009F2FFA" w:rsidP="009F2FFA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bookmarkStart w:id="2" w:name="_Hlk88750000"/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lastRenderedPageBreak/>
        <w:t>S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upplementa</w:t>
      </w:r>
      <w:r w:rsidR="00735B49">
        <w:rPr>
          <w:rFonts w:ascii="Times New Roman" w:eastAsia="宋体" w:hAnsi="Times New Roman" w:cs="Times New Roman"/>
          <w:b/>
          <w:bCs/>
          <w:color w:val="000000"/>
          <w:sz w:val="22"/>
        </w:rPr>
        <w:t>ry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Figures</w:t>
      </w:r>
    </w:p>
    <w:bookmarkEnd w:id="2"/>
    <w:p w14:paraId="1EEB9ED0" w14:textId="060156B5" w:rsidR="00EB1D18" w:rsidRDefault="0057353C" w:rsidP="00EB1D18">
      <w:pPr>
        <w:autoSpaceDE w:val="0"/>
        <w:autoSpaceDN w:val="0"/>
        <w:adjustRightInd w:val="0"/>
        <w:ind w:left="40" w:right="-20"/>
        <w:jc w:val="center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sz w:val="22"/>
        </w:rPr>
        <w:drawing>
          <wp:inline distT="0" distB="0" distL="0" distR="0" wp14:anchorId="13DBBC7F" wp14:editId="7C68113A">
            <wp:extent cx="4769013" cy="3347038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683" cy="3357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148EA4" w14:textId="3255DE4D" w:rsidR="00EB1D18" w:rsidRPr="00554B8A" w:rsidRDefault="00554B8A" w:rsidP="00554B8A">
      <w:pPr>
        <w:spacing w:beforeLines="50" w:before="156"/>
        <w:jc w:val="left"/>
        <w:rPr>
          <w:rFonts w:ascii="Times New Roman" w:hAnsi="Times New Roman" w:cs="Times New Roman"/>
          <w:b/>
          <w:color w:val="000000" w:themeColor="text1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Extend Data </w:t>
      </w:r>
      <w:r w:rsidR="00EB1D18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>.</w:t>
      </w:r>
      <w:r w:rsidR="00EB1D18" w:rsidRPr="00FE1543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="00705D9E">
        <w:rPr>
          <w:rFonts w:ascii="Times New Roman" w:hAnsi="Times New Roman" w:cs="Times New Roman"/>
          <w:b/>
          <w:color w:val="000000" w:themeColor="text1"/>
          <w:szCs w:val="28"/>
        </w:rPr>
        <w:t>1</w:t>
      </w:r>
      <w:bookmarkStart w:id="3" w:name="_Hlk88570492"/>
      <w:r w:rsidR="00EB1D18" w:rsidRPr="00793B97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 xml:space="preserve">| </w:t>
      </w:r>
      <w:bookmarkEnd w:id="3"/>
      <w:r w:rsidR="00793B97" w:rsidRPr="00793B97">
        <w:rPr>
          <w:rFonts w:ascii="Times New Roman" w:hAnsi="Times New Roman" w:cs="Times New Roman"/>
          <w:b/>
          <w:color w:val="000000" w:themeColor="text1"/>
          <w:szCs w:val="28"/>
        </w:rPr>
        <w:t>Effects of GMD on food intake</w:t>
      </w:r>
      <w:r w:rsidR="00793B97">
        <w:rPr>
          <w:rFonts w:ascii="Times New Roman" w:hAnsi="Times New Roman" w:cs="Times New Roman"/>
          <w:b/>
          <w:color w:val="000000" w:themeColor="text1"/>
          <w:szCs w:val="28"/>
        </w:rPr>
        <w:t xml:space="preserve"> and </w:t>
      </w:r>
      <w:r w:rsidR="00793B97" w:rsidRPr="00793B97">
        <w:rPr>
          <w:rFonts w:ascii="Times New Roman" w:hAnsi="Times New Roman" w:cs="Times New Roman"/>
          <w:b/>
          <w:color w:val="000000" w:themeColor="text1"/>
          <w:szCs w:val="28"/>
        </w:rPr>
        <w:t>body composition</w:t>
      </w:r>
      <w:r w:rsidR="00793B97">
        <w:rPr>
          <w:b/>
          <w:i/>
          <w:iCs/>
          <w:color w:val="000000" w:themeColor="text1"/>
          <w:szCs w:val="28"/>
        </w:rPr>
        <w:t xml:space="preserve"> </w:t>
      </w:r>
      <w:r w:rsidR="00793B97" w:rsidRPr="00793B97">
        <w:rPr>
          <w:rFonts w:ascii="Times New Roman" w:hAnsi="Times New Roman" w:cs="Times New Roman"/>
          <w:b/>
          <w:color w:val="000000" w:themeColor="text1"/>
          <w:szCs w:val="28"/>
        </w:rPr>
        <w:t xml:space="preserve">in </w:t>
      </w:r>
      <w:r w:rsidR="00793B97">
        <w:rPr>
          <w:rFonts w:ascii="Times New Roman" w:hAnsi="Times New Roman" w:cs="Times New Roman"/>
          <w:b/>
          <w:color w:val="000000" w:themeColor="text1"/>
          <w:szCs w:val="28"/>
        </w:rPr>
        <w:t xml:space="preserve">HFD fed </w:t>
      </w:r>
      <w:proofErr w:type="spellStart"/>
      <w:r w:rsidR="00793B97" w:rsidRPr="00793B97">
        <w:rPr>
          <w:rFonts w:ascii="Times New Roman" w:hAnsi="Times New Roman" w:cs="Times New Roman"/>
          <w:b/>
          <w:i/>
          <w:iCs/>
          <w:color w:val="000000" w:themeColor="text1"/>
          <w:szCs w:val="28"/>
        </w:rPr>
        <w:t>ApoE</w:t>
      </w:r>
      <w:proofErr w:type="spellEnd"/>
      <w:r w:rsidR="00793B97" w:rsidRPr="00793B97">
        <w:rPr>
          <w:rFonts w:ascii="Times New Roman" w:hAnsi="Times New Roman" w:cs="Times New Roman"/>
          <w:b/>
          <w:i/>
          <w:iCs/>
          <w:color w:val="000000" w:themeColor="text1"/>
          <w:szCs w:val="28"/>
          <w:vertAlign w:val="superscript"/>
        </w:rPr>
        <w:t xml:space="preserve">-/- </w:t>
      </w:r>
      <w:r w:rsidR="00793B97" w:rsidRPr="00793B97">
        <w:rPr>
          <w:rFonts w:ascii="Times New Roman" w:hAnsi="Times New Roman" w:cs="Times New Roman"/>
          <w:b/>
          <w:color w:val="000000" w:themeColor="text1"/>
          <w:szCs w:val="28"/>
        </w:rPr>
        <w:t xml:space="preserve">mice. </w:t>
      </w:r>
      <w:bookmarkStart w:id="4" w:name="_Hlk82530068"/>
      <w:r w:rsidRPr="00554B8A">
        <w:rPr>
          <w:rFonts w:ascii="Times New Roman" w:eastAsia="宋体" w:hAnsi="Times New Roman" w:cs="Times New Roman"/>
          <w:b/>
          <w:bCs/>
          <w:color w:val="000000"/>
          <w:szCs w:val="21"/>
        </w:rPr>
        <w:t>a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793B97">
        <w:rPr>
          <w:rFonts w:ascii="Times New Roman" w:eastAsia="宋体" w:hAnsi="Times New Roman" w:cs="Times New Roman"/>
          <w:color w:val="000000"/>
          <w:szCs w:val="21"/>
        </w:rPr>
        <w:t xml:space="preserve">Cumulative food intake. </w:t>
      </w:r>
      <w:r w:rsidRPr="00554B8A">
        <w:rPr>
          <w:rFonts w:ascii="Times New Roman" w:eastAsia="宋体" w:hAnsi="Times New Roman" w:cs="Times New Roman"/>
          <w:b/>
          <w:bCs/>
          <w:color w:val="000000"/>
          <w:szCs w:val="21"/>
        </w:rPr>
        <w:t>b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793B97">
        <w:rPr>
          <w:rFonts w:ascii="Times New Roman" w:eastAsia="宋体" w:hAnsi="Times New Roman" w:cs="Times New Roman"/>
          <w:color w:val="000000"/>
          <w:szCs w:val="21"/>
        </w:rPr>
        <w:t>Lean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. </w:t>
      </w:r>
      <w:r w:rsidRPr="00554B8A">
        <w:rPr>
          <w:rFonts w:ascii="Times New Roman" w:eastAsia="宋体" w:hAnsi="Times New Roman" w:cs="Times New Roman"/>
          <w:b/>
          <w:bCs/>
          <w:color w:val="000000"/>
          <w:szCs w:val="21"/>
        </w:rPr>
        <w:t>c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793B97">
        <w:rPr>
          <w:rFonts w:ascii="Times New Roman" w:eastAsia="宋体" w:hAnsi="Times New Roman" w:cs="Times New Roman"/>
          <w:color w:val="000000"/>
          <w:szCs w:val="21"/>
        </w:rPr>
        <w:t>Fat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. </w:t>
      </w:r>
      <w:r w:rsidRPr="00554B8A">
        <w:rPr>
          <w:rFonts w:ascii="Times New Roman" w:eastAsia="宋体" w:hAnsi="Times New Roman" w:cs="Times New Roman"/>
          <w:b/>
          <w:bCs/>
          <w:color w:val="000000"/>
          <w:szCs w:val="21"/>
        </w:rPr>
        <w:t>d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793B97">
        <w:rPr>
          <w:rFonts w:ascii="Times New Roman" w:eastAsia="宋体" w:hAnsi="Times New Roman" w:cs="Times New Roman"/>
          <w:color w:val="000000"/>
          <w:szCs w:val="21"/>
        </w:rPr>
        <w:t>Ingu</w:t>
      </w:r>
      <w:r w:rsidR="005B74EB">
        <w:rPr>
          <w:rFonts w:ascii="Times New Roman" w:eastAsia="宋体" w:hAnsi="Times New Roman" w:cs="Times New Roman"/>
          <w:color w:val="000000"/>
          <w:szCs w:val="21"/>
        </w:rPr>
        <w:t>i</w:t>
      </w:r>
      <w:r w:rsidR="00793B97">
        <w:rPr>
          <w:rFonts w:ascii="Times New Roman" w:eastAsia="宋体" w:hAnsi="Times New Roman" w:cs="Times New Roman"/>
          <w:color w:val="000000"/>
          <w:szCs w:val="21"/>
        </w:rPr>
        <w:t>nal fat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. </w:t>
      </w:r>
      <w:r w:rsidRPr="00554B8A">
        <w:rPr>
          <w:rFonts w:ascii="Times New Roman" w:eastAsia="宋体" w:hAnsi="Times New Roman" w:cs="Times New Roman"/>
          <w:b/>
          <w:bCs/>
          <w:color w:val="000000"/>
          <w:szCs w:val="21"/>
        </w:rPr>
        <w:t>e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5B74EB">
        <w:rPr>
          <w:rFonts w:ascii="Times New Roman" w:eastAsia="宋体" w:hAnsi="Times New Roman" w:cs="Times New Roman"/>
          <w:color w:val="000000"/>
          <w:szCs w:val="21"/>
        </w:rPr>
        <w:t>Mesenteric fat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. Abbreviation: </w:t>
      </w:r>
      <w:proofErr w:type="spellStart"/>
      <w:r w:rsidR="005B74EB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5B74EB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+/+</w:t>
      </w:r>
      <w:r w:rsidR="005B74EB">
        <w:rPr>
          <w:rFonts w:ascii="Times New Roman" w:eastAsia="宋体" w:hAnsi="Times New Roman" w:cs="Times New Roman"/>
          <w:color w:val="000000"/>
          <w:szCs w:val="21"/>
        </w:rPr>
        <w:t>+ND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r w:rsidR="00F03B9A">
        <w:rPr>
          <w:rFonts w:ascii="Times New Roman" w:eastAsia="宋体" w:hAnsi="Times New Roman" w:cs="Times New Roman"/>
          <w:color w:val="000000"/>
          <w:szCs w:val="21"/>
        </w:rPr>
        <w:t xml:space="preserve">normal diet fed </w:t>
      </w:r>
      <w:r w:rsidR="005B74EB">
        <w:rPr>
          <w:rFonts w:ascii="Times New Roman" w:eastAsia="宋体" w:hAnsi="Times New Roman" w:cs="Times New Roman"/>
          <w:color w:val="000000"/>
          <w:szCs w:val="21"/>
        </w:rPr>
        <w:t>C57BL/6 mice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; </w:t>
      </w:r>
      <w:proofErr w:type="spellStart"/>
      <w:r w:rsidR="00F03B9A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F03B9A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/</w:t>
      </w:r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F03B9A">
        <w:rPr>
          <w:rFonts w:ascii="Times New Roman" w:eastAsia="宋体" w:hAnsi="Times New Roman" w:cs="Times New Roman"/>
          <w:color w:val="000000"/>
          <w:szCs w:val="21"/>
        </w:rPr>
        <w:t>+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HF</w:t>
      </w:r>
      <w:r w:rsidR="00F03B9A">
        <w:rPr>
          <w:rFonts w:ascii="Times New Roman" w:eastAsia="宋体" w:hAnsi="Times New Roman" w:cs="Times New Roman"/>
          <w:color w:val="000000"/>
          <w:szCs w:val="21"/>
        </w:rPr>
        <w:t>D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 xml:space="preserve">, </w:t>
      </w:r>
      <w:bookmarkStart w:id="5" w:name="_Hlk82529190"/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>high fat diet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 w:rsidRP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-/-</w:t>
      </w:r>
      <w:r w:rsidR="006D3BCD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mice</w:t>
      </w:r>
      <w:bookmarkEnd w:id="5"/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; </w:t>
      </w:r>
      <w:bookmarkStart w:id="6" w:name="_Hlk82529207"/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6D3BCD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/</w:t>
      </w:r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+HFD+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>GMD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L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 xml:space="preserve">, GMD 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5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 xml:space="preserve"> mg/kg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 xml:space="preserve"> for 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>high fat diet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 w:rsidRP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-/-</w:t>
      </w:r>
      <w:r w:rsidR="006D3BCD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mice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>;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6D3BCD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/</w:t>
      </w:r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+HFD+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GMDH, GMD 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1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0 mg/kg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 xml:space="preserve"> for </w:t>
      </w:r>
      <w:r w:rsidR="006D3BCD" w:rsidRPr="00793B97">
        <w:rPr>
          <w:rFonts w:ascii="Times New Roman" w:eastAsia="宋体" w:hAnsi="Times New Roman" w:cs="Times New Roman"/>
          <w:color w:val="000000"/>
          <w:szCs w:val="21"/>
        </w:rPr>
        <w:t>high fat diet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 w:rsidRP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-/-</w:t>
      </w:r>
      <w:r w:rsidR="006D3BCD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mice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;</w:t>
      </w:r>
      <w:bookmarkEnd w:id="6"/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6D3BCD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/</w:t>
      </w:r>
      <w:r w:rsid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6D3BCD">
        <w:rPr>
          <w:rFonts w:ascii="Times New Roman" w:eastAsia="宋体" w:hAnsi="Times New Roman" w:cs="Times New Roman"/>
          <w:color w:val="000000"/>
          <w:szCs w:val="21"/>
        </w:rPr>
        <w:t>+</w:t>
      </w:r>
      <w:proofErr w:type="spellStart"/>
      <w:r w:rsidR="006D3BCD">
        <w:rPr>
          <w:rFonts w:ascii="Times New Roman" w:eastAsia="宋体" w:hAnsi="Times New Roman" w:cs="Times New Roman"/>
          <w:color w:val="000000"/>
          <w:szCs w:val="21"/>
        </w:rPr>
        <w:t>HFD+Statin</w:t>
      </w:r>
      <w:proofErr w:type="spellEnd"/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,</w:t>
      </w:r>
      <w:r w:rsidR="003F0E16">
        <w:rPr>
          <w:rFonts w:ascii="Times New Roman" w:eastAsia="宋体" w:hAnsi="Times New Roman" w:cs="Times New Roman" w:hint="eastAsia"/>
          <w:color w:val="000000"/>
          <w:szCs w:val="21"/>
        </w:rPr>
        <w:t xml:space="preserve"> </w:t>
      </w:r>
      <w:r w:rsidR="003F0E16" w:rsidRPr="003F0E16">
        <w:rPr>
          <w:rFonts w:ascii="Times New Roman" w:eastAsia="宋体" w:hAnsi="Times New Roman" w:cs="Times New Roman"/>
          <w:color w:val="000000"/>
          <w:szCs w:val="21"/>
        </w:rPr>
        <w:t>atorvastatin</w:t>
      </w:r>
      <w:r w:rsidR="003F0E16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10 mg/kg</w:t>
      </w:r>
      <w:r w:rsidR="003F0E16">
        <w:rPr>
          <w:rFonts w:ascii="Times New Roman" w:eastAsia="宋体" w:hAnsi="Times New Roman" w:cs="Times New Roman"/>
          <w:color w:val="000000"/>
          <w:szCs w:val="21"/>
        </w:rPr>
        <w:t xml:space="preserve"> for </w:t>
      </w:r>
      <w:r w:rsidR="003F0E16" w:rsidRPr="00793B97">
        <w:rPr>
          <w:rFonts w:ascii="Times New Roman" w:eastAsia="宋体" w:hAnsi="Times New Roman" w:cs="Times New Roman"/>
          <w:color w:val="000000"/>
          <w:szCs w:val="21"/>
        </w:rPr>
        <w:t>high fat diet</w:t>
      </w:r>
      <w:r w:rsidR="003F0E16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3F0E16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3F0E16" w:rsidRP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-/-</w:t>
      </w:r>
      <w:r w:rsidR="003F0E16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3F0E16">
        <w:rPr>
          <w:rFonts w:ascii="Times New Roman" w:eastAsia="宋体" w:hAnsi="Times New Roman" w:cs="Times New Roman"/>
          <w:color w:val="000000"/>
          <w:szCs w:val="21"/>
        </w:rPr>
        <w:t>mice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. Data are presented as the mean ±</w:t>
      </w:r>
      <w:proofErr w:type="spellStart"/>
      <w:r>
        <w:rPr>
          <w:rFonts w:ascii="Times New Roman" w:eastAsia="宋体" w:hAnsi="Times New Roman" w:cs="Times New Roman"/>
          <w:color w:val="000000"/>
          <w:szCs w:val="21"/>
        </w:rPr>
        <w:t>s.e.m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.</w:t>
      </w:r>
      <w:proofErr w:type="spellEnd"/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3F0E16" w:rsidRPr="00554B8A">
        <w:rPr>
          <w:rFonts w:ascii="Times New Roman" w:eastAsia="宋体" w:hAnsi="Times New Roman" w:cs="Times New Roman"/>
          <w:i/>
          <w:iCs/>
          <w:color w:val="000000"/>
          <w:sz w:val="22"/>
        </w:rPr>
        <w:t>n</w:t>
      </w:r>
      <w:r w:rsidR="003F0E16" w:rsidRPr="003F0E16">
        <w:rPr>
          <w:rFonts w:ascii="Times New Roman" w:eastAsia="宋体" w:hAnsi="Times New Roman" w:cs="Times New Roman"/>
          <w:color w:val="000000"/>
          <w:sz w:val="22"/>
        </w:rPr>
        <w:t>= 9</w:t>
      </w:r>
      <w:r>
        <w:rPr>
          <w:rFonts w:ascii="Times New Roman" w:eastAsia="宋体" w:hAnsi="Times New Roman" w:cs="Times New Roman"/>
          <w:color w:val="000000"/>
          <w:sz w:val="22"/>
        </w:rPr>
        <w:t>-</w:t>
      </w:r>
      <w:r w:rsidR="003F0E16" w:rsidRPr="003F0E16">
        <w:rPr>
          <w:rFonts w:ascii="Times New Roman" w:eastAsia="宋体" w:hAnsi="Times New Roman" w:cs="Times New Roman"/>
          <w:color w:val="000000"/>
          <w:sz w:val="22"/>
        </w:rPr>
        <w:t>10 per group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. Statistical analysis was performed using one-way ANOVA followed by the Tukey post hoc test. * </w:t>
      </w:r>
      <w:r w:rsidR="00793B97" w:rsidRPr="00554B8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&lt;0.05; ** </w:t>
      </w:r>
      <w:r w:rsidR="00793B97" w:rsidRPr="00554B8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 xml:space="preserve">&lt;0.01; *** </w:t>
      </w:r>
      <w:r w:rsidR="00793B97" w:rsidRPr="00554B8A">
        <w:rPr>
          <w:rFonts w:ascii="Times New Roman" w:eastAsia="宋体" w:hAnsi="Times New Roman" w:cs="Times New Roman"/>
          <w:i/>
          <w:iCs/>
          <w:color w:val="000000"/>
          <w:szCs w:val="21"/>
        </w:rPr>
        <w:t>P</w:t>
      </w:r>
      <w:r w:rsidR="00793B97" w:rsidRPr="00793B97">
        <w:rPr>
          <w:rFonts w:ascii="Times New Roman" w:eastAsia="宋体" w:hAnsi="Times New Roman" w:cs="Times New Roman"/>
          <w:color w:val="000000"/>
          <w:szCs w:val="21"/>
        </w:rPr>
        <w:t>&lt;0.001</w:t>
      </w:r>
      <w:r w:rsidR="003F0E16">
        <w:rPr>
          <w:rFonts w:ascii="Times New Roman" w:eastAsia="宋体" w:hAnsi="Times New Roman" w:cs="Times New Roman"/>
          <w:color w:val="000000"/>
          <w:szCs w:val="21"/>
        </w:rPr>
        <w:t xml:space="preserve">; </w:t>
      </w:r>
      <w:r w:rsidR="003F0E16" w:rsidRPr="003F0E16">
        <w:rPr>
          <w:rFonts w:ascii="Times New Roman" w:eastAsia="宋体" w:hAnsi="Times New Roman" w:cs="Times New Roman"/>
          <w:color w:val="000000"/>
          <w:sz w:val="22"/>
        </w:rPr>
        <w:t xml:space="preserve">**** </w:t>
      </w:r>
      <w:r w:rsidR="003F0E16" w:rsidRPr="00554B8A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3F0E16" w:rsidRPr="003F0E16">
        <w:rPr>
          <w:rFonts w:ascii="Times New Roman" w:eastAsia="宋体" w:hAnsi="Times New Roman" w:cs="Times New Roman"/>
          <w:color w:val="000000"/>
          <w:sz w:val="22"/>
        </w:rPr>
        <w:t>&lt;0.0001.</w:t>
      </w:r>
    </w:p>
    <w:bookmarkEnd w:id="4"/>
    <w:p w14:paraId="301FBEC9" w14:textId="4CE703BA" w:rsidR="00EB1D18" w:rsidRDefault="00EB1D18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5586E730" w14:textId="335FF681" w:rsidR="00EB1D18" w:rsidRDefault="00EB1D18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682176EF" w14:textId="67A57A40" w:rsidR="00531E5E" w:rsidRDefault="00531E5E" w:rsidP="00CA2B7B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color w:val="000000"/>
          <w:sz w:val="22"/>
        </w:rPr>
      </w:pPr>
    </w:p>
    <w:p w14:paraId="524FD48C" w14:textId="73BF1362" w:rsidR="00093D5A" w:rsidRPr="00093D5A" w:rsidRDefault="00BD64CB" w:rsidP="00911A72">
      <w:pPr>
        <w:autoSpaceDE w:val="0"/>
        <w:autoSpaceDN w:val="0"/>
        <w:adjustRightInd w:val="0"/>
        <w:ind w:left="40" w:right="-20"/>
        <w:jc w:val="center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sz w:val="22"/>
        </w:rPr>
        <w:lastRenderedPageBreak/>
        <w:drawing>
          <wp:inline distT="0" distB="0" distL="0" distR="0" wp14:anchorId="6B883150" wp14:editId="5DB5A136">
            <wp:extent cx="5071999" cy="6074181"/>
            <wp:effectExtent l="0" t="0" r="0" b="317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548" cy="6083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5F11CE" w14:textId="2D39FA36" w:rsidR="00531E5E" w:rsidRPr="00554B8A" w:rsidRDefault="00554B8A" w:rsidP="00554B8A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bookmarkStart w:id="7" w:name="_Hlk83243402"/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Extended Data </w:t>
      </w:r>
      <w:r w:rsidR="00531E5E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. </w:t>
      </w:r>
      <w:r w:rsidR="00FF395D">
        <w:rPr>
          <w:rFonts w:ascii="Times New Roman" w:hAnsi="Times New Roman" w:cs="Times New Roman"/>
          <w:b/>
          <w:color w:val="000000" w:themeColor="text1"/>
          <w:szCs w:val="28"/>
        </w:rPr>
        <w:t>2</w:t>
      </w:r>
      <w:r w:rsidRPr="00793B97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bookmarkStart w:id="8" w:name="_Hlk88570650"/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="00531E5E" w:rsidRPr="00531E5E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bookmarkEnd w:id="7"/>
      <w:bookmarkEnd w:id="8"/>
      <w:r w:rsidR="00093D5A" w:rsidRPr="00093D5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GMD alters the gut microbiota in </w:t>
      </w:r>
      <w:r w:rsidR="00093D5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HFD fed </w:t>
      </w:r>
      <w:proofErr w:type="spellStart"/>
      <w:r w:rsidR="00093D5A" w:rsidRPr="00093D5A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</w:rPr>
        <w:t>ApoE</w:t>
      </w:r>
      <w:proofErr w:type="spellEnd"/>
      <w:r w:rsidR="00093D5A" w:rsidRPr="00093D5A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  <w:vertAlign w:val="superscript"/>
        </w:rPr>
        <w:t>-/-</w:t>
      </w:r>
      <w:r w:rsidR="00093D5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mice</w:t>
      </w:r>
      <w:r w:rsidR="00093D5A" w:rsidRPr="00093D5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. </w:t>
      </w:r>
      <w:r w:rsidRPr="00554B8A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>Species accumulation curve</w:t>
      </w:r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554B8A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>α</w:t>
      </w:r>
      <w:r w:rsidR="00531E5E" w:rsidRPr="00531E5E">
        <w:rPr>
          <w:rFonts w:ascii="Times New Roman" w:eastAsia="宋体" w:hAnsi="Times New Roman" w:cs="Times New Roman"/>
          <w:color w:val="000000"/>
          <w:sz w:val="22"/>
        </w:rPr>
        <w:t>-diversity of the gut microbiota between</w:t>
      </w:r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proofErr w:type="spellStart"/>
      <w:r w:rsidR="00911A72">
        <w:rPr>
          <w:rFonts w:ascii="Times New Roman" w:eastAsia="宋体" w:hAnsi="Times New Roman" w:cs="Times New Roman"/>
          <w:color w:val="000000"/>
          <w:sz w:val="22"/>
        </w:rPr>
        <w:t>ApoE</w:t>
      </w:r>
      <w:proofErr w:type="spellEnd"/>
      <w:r w:rsidR="00911A72" w:rsidRPr="00911A72">
        <w:rPr>
          <w:rFonts w:ascii="Times New Roman" w:eastAsia="宋体" w:hAnsi="Times New Roman" w:cs="Times New Roman"/>
          <w:color w:val="000000"/>
          <w:sz w:val="22"/>
          <w:vertAlign w:val="superscript"/>
        </w:rPr>
        <w:t>-/-</w:t>
      </w:r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+HFD and </w:t>
      </w:r>
      <w:proofErr w:type="spellStart"/>
      <w:r w:rsidR="00911A72">
        <w:rPr>
          <w:rFonts w:ascii="Times New Roman" w:eastAsia="宋体" w:hAnsi="Times New Roman" w:cs="Times New Roman"/>
          <w:color w:val="000000"/>
          <w:sz w:val="22"/>
        </w:rPr>
        <w:t>ApoE</w:t>
      </w:r>
      <w:proofErr w:type="spellEnd"/>
      <w:r w:rsidR="00911A72" w:rsidRPr="00911A72">
        <w:rPr>
          <w:rFonts w:ascii="Times New Roman" w:eastAsia="宋体" w:hAnsi="Times New Roman" w:cs="Times New Roman"/>
          <w:color w:val="000000"/>
          <w:sz w:val="22"/>
          <w:vertAlign w:val="superscript"/>
        </w:rPr>
        <w:t>-/-</w:t>
      </w:r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+HFD+GMDH </w:t>
      </w:r>
      <w:r w:rsidR="00531E5E" w:rsidRPr="00531E5E">
        <w:rPr>
          <w:rFonts w:ascii="Times New Roman" w:eastAsia="宋体" w:hAnsi="Times New Roman" w:cs="Times New Roman"/>
          <w:color w:val="000000"/>
          <w:sz w:val="22"/>
        </w:rPr>
        <w:t xml:space="preserve">groups, as indicated by the </w:t>
      </w:r>
      <w:proofErr w:type="spellStart"/>
      <w:r w:rsidR="00911A72">
        <w:rPr>
          <w:rFonts w:ascii="Times New Roman" w:eastAsia="宋体" w:hAnsi="Times New Roman" w:cs="Times New Roman"/>
          <w:color w:val="000000"/>
          <w:sz w:val="22"/>
        </w:rPr>
        <w:t>observed_species</w:t>
      </w:r>
      <w:proofErr w:type="spellEnd"/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31E5E" w:rsidRPr="00531E5E">
        <w:rPr>
          <w:rFonts w:ascii="Times New Roman" w:eastAsia="宋体" w:hAnsi="Times New Roman" w:cs="Times New Roman"/>
          <w:color w:val="000000"/>
          <w:sz w:val="22"/>
        </w:rPr>
        <w:t xml:space="preserve">Shannon </w:t>
      </w:r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and </w:t>
      </w:r>
      <w:r w:rsidR="00911A72" w:rsidRPr="00531E5E">
        <w:rPr>
          <w:rFonts w:ascii="Times New Roman" w:eastAsia="宋体" w:hAnsi="Times New Roman" w:cs="Times New Roman"/>
          <w:color w:val="000000"/>
          <w:sz w:val="22"/>
        </w:rPr>
        <w:t>Chao1</w:t>
      </w:r>
      <w:r w:rsidR="00337A27" w:rsidRPr="00337A27">
        <w:rPr>
          <w:rFonts w:ascii="Times New Roman" w:eastAsia="宋体" w:hAnsi="Times New Roman" w:cs="Times New Roman"/>
          <w:color w:val="000000"/>
          <w:sz w:val="22"/>
        </w:rPr>
        <w:t>indices</w:t>
      </w:r>
      <w:r w:rsidR="00531E5E" w:rsidRPr="00531E5E">
        <w:rPr>
          <w:rFonts w:ascii="Times New Roman" w:eastAsia="宋体" w:hAnsi="Times New Roman" w:cs="Times New Roman"/>
          <w:color w:val="000000"/>
          <w:sz w:val="22"/>
        </w:rPr>
        <w:t>.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bookmarkStart w:id="9" w:name="_Hlk85469673"/>
      <w:r w:rsidRPr="00554B8A">
        <w:rPr>
          <w:rFonts w:ascii="Times New Roman" w:eastAsia="宋体" w:hAnsi="Times New Roman" w:cs="Times New Roman"/>
          <w:b/>
          <w:bCs/>
          <w:color w:val="000000"/>
          <w:sz w:val="22"/>
        </w:rPr>
        <w:t>c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proofErr w:type="spellStart"/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>Sankeydiagram</w:t>
      </w:r>
      <w:bookmarkEnd w:id="9"/>
      <w:proofErr w:type="spellEnd"/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>showing</w:t>
      </w:r>
      <w:r w:rsidR="00911A72">
        <w:rPr>
          <w:rFonts w:ascii="Times New Roman" w:eastAsia="宋体" w:hAnsi="Times New Roman" w:cs="Times New Roman"/>
          <w:color w:val="000000"/>
          <w:sz w:val="22"/>
        </w:rPr>
        <w:t xml:space="preserve"> the genus of c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>ontribut</w:t>
      </w:r>
      <w:r w:rsidR="00911A72">
        <w:rPr>
          <w:rFonts w:ascii="Times New Roman" w:eastAsia="宋体" w:hAnsi="Times New Roman" w:cs="Times New Roman"/>
          <w:color w:val="000000"/>
          <w:sz w:val="22"/>
        </w:rPr>
        <w:t>ion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 xml:space="preserve"> differently among </w:t>
      </w:r>
      <w:r w:rsidR="00911A72">
        <w:rPr>
          <w:rFonts w:ascii="Times New Roman" w:eastAsia="宋体" w:hAnsi="Times New Roman" w:cs="Times New Roman"/>
          <w:color w:val="000000"/>
          <w:sz w:val="22"/>
        </w:rPr>
        <w:t>two groups.</w:t>
      </w:r>
      <w:r w:rsidR="00911A72" w:rsidRPr="00911A7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554B8A">
        <w:rPr>
          <w:rFonts w:ascii="Times New Roman" w:eastAsia="宋体" w:hAnsi="Times New Roman" w:cs="Times New Roman"/>
          <w:b/>
          <w:bCs/>
          <w:color w:val="000000"/>
          <w:sz w:val="22"/>
        </w:rPr>
        <w:t>d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A </w:t>
      </w:r>
      <w:bookmarkStart w:id="10" w:name="_Hlk85469691"/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>heatmap</w:t>
      </w:r>
      <w:bookmarkEnd w:id="10"/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of the most abundant </w:t>
      </w:r>
      <w:r w:rsidR="00E0659F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top 35 bacteria </w:t>
      </w:r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>at the genus level</w:t>
      </w:r>
      <w:r w:rsidR="008961C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among two groups</w:t>
      </w:r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. </w:t>
      </w:r>
      <w:r w:rsidR="008961C8" w:rsidRPr="008961C8">
        <w:rPr>
          <w:rFonts w:ascii="Times New Roman" w:eastAsia="宋体" w:hAnsi="Times New Roman" w:cs="Times New Roman"/>
          <w:color w:val="000000" w:themeColor="text1"/>
          <w:sz w:val="22"/>
        </w:rPr>
        <w:t>Blue</w:t>
      </w:r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denotes a low relative abundance across a </w:t>
      </w:r>
      <w:proofErr w:type="spellStart"/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>taxon</w:t>
      </w:r>
      <w:proofErr w:type="spellEnd"/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(row); red denotes a high relative abundance. The color key for the Z score indicates correspondence between the </w:t>
      </w:r>
      <w:r w:rsidR="008961C8" w:rsidRPr="008961C8">
        <w:rPr>
          <w:rFonts w:ascii="Times New Roman" w:eastAsia="宋体" w:hAnsi="Times New Roman" w:cs="Times New Roman"/>
          <w:color w:val="000000" w:themeColor="text1"/>
          <w:sz w:val="22"/>
        </w:rPr>
        <w:t>red</w:t>
      </w:r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>-</w:t>
      </w:r>
      <w:r w:rsidR="008961C8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blue </w:t>
      </w:r>
      <w:r w:rsidR="000B2308" w:rsidRPr="008961C8">
        <w:rPr>
          <w:rFonts w:ascii="Times New Roman" w:eastAsia="宋体" w:hAnsi="Times New Roman" w:cs="Times New Roman"/>
          <w:color w:val="000000" w:themeColor="text1"/>
          <w:sz w:val="22"/>
        </w:rPr>
        <w:t>coloring and standard deviations from the mean abundance of each taxon.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8961C8" w:rsidRPr="00793B97">
        <w:rPr>
          <w:rFonts w:ascii="Times New Roman" w:eastAsia="宋体" w:hAnsi="Times New Roman" w:cs="Times New Roman"/>
          <w:color w:val="000000"/>
          <w:szCs w:val="21"/>
        </w:rPr>
        <w:t xml:space="preserve">Abbreviation: </w:t>
      </w:r>
      <w:proofErr w:type="spellStart"/>
      <w:r w:rsidR="008961C8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8961C8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8961C8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/</w:t>
      </w:r>
      <w:r w:rsidR="008961C8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>+HFD</w:t>
      </w:r>
      <w:r w:rsidR="008961C8" w:rsidRPr="00793B97">
        <w:rPr>
          <w:rFonts w:ascii="Times New Roman" w:eastAsia="宋体" w:hAnsi="Times New Roman" w:cs="Times New Roman"/>
          <w:color w:val="000000"/>
          <w:szCs w:val="21"/>
        </w:rPr>
        <w:t>, high fat diet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8961C8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8961C8" w:rsidRP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-/-</w:t>
      </w:r>
      <w:r w:rsidR="008961C8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>mice</w:t>
      </w:r>
      <w:r w:rsidR="008961C8" w:rsidRPr="00793B97">
        <w:rPr>
          <w:rFonts w:ascii="Times New Roman" w:eastAsia="宋体" w:hAnsi="Times New Roman" w:cs="Times New Roman"/>
          <w:color w:val="000000"/>
          <w:szCs w:val="21"/>
        </w:rPr>
        <w:t>;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proofErr w:type="spellStart"/>
      <w:r w:rsidR="008961C8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8961C8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8961C8" w:rsidRPr="005B74EB">
        <w:rPr>
          <w:rFonts w:ascii="Times New Roman" w:eastAsia="宋体" w:hAnsi="Times New Roman" w:cs="Times New Roman"/>
          <w:color w:val="000000"/>
          <w:szCs w:val="21"/>
          <w:vertAlign w:val="superscript"/>
        </w:rPr>
        <w:t>/</w:t>
      </w:r>
      <w:r w:rsidR="008961C8">
        <w:rPr>
          <w:rFonts w:ascii="Times New Roman" w:eastAsia="宋体" w:hAnsi="Times New Roman" w:cs="Times New Roman"/>
          <w:color w:val="000000"/>
          <w:szCs w:val="21"/>
          <w:vertAlign w:val="superscript"/>
        </w:rPr>
        <w:t>-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>+HFD+</w:t>
      </w:r>
      <w:r w:rsidR="008961C8" w:rsidRPr="00793B97">
        <w:rPr>
          <w:rFonts w:ascii="Times New Roman" w:eastAsia="宋体" w:hAnsi="Times New Roman" w:cs="Times New Roman"/>
          <w:color w:val="000000"/>
          <w:szCs w:val="21"/>
        </w:rPr>
        <w:t xml:space="preserve">GMDH, GMD 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>1</w:t>
      </w:r>
      <w:r w:rsidR="008961C8" w:rsidRPr="00793B97">
        <w:rPr>
          <w:rFonts w:ascii="Times New Roman" w:eastAsia="宋体" w:hAnsi="Times New Roman" w:cs="Times New Roman"/>
          <w:color w:val="000000"/>
          <w:szCs w:val="21"/>
        </w:rPr>
        <w:t>0 mg/kg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 xml:space="preserve"> for </w:t>
      </w:r>
      <w:r w:rsidR="008961C8" w:rsidRPr="00793B97">
        <w:rPr>
          <w:rFonts w:ascii="Times New Roman" w:eastAsia="宋体" w:hAnsi="Times New Roman" w:cs="Times New Roman"/>
          <w:color w:val="000000"/>
          <w:szCs w:val="21"/>
        </w:rPr>
        <w:t>high fat diet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8961C8">
        <w:rPr>
          <w:rFonts w:ascii="Times New Roman" w:eastAsia="宋体" w:hAnsi="Times New Roman" w:cs="Times New Roman"/>
          <w:color w:val="000000"/>
          <w:szCs w:val="21"/>
        </w:rPr>
        <w:t>ApoE</w:t>
      </w:r>
      <w:proofErr w:type="spellEnd"/>
      <w:r w:rsidR="008961C8" w:rsidRPr="006D3BCD">
        <w:rPr>
          <w:rFonts w:ascii="Times New Roman" w:eastAsia="宋体" w:hAnsi="Times New Roman" w:cs="Times New Roman"/>
          <w:color w:val="000000"/>
          <w:szCs w:val="21"/>
          <w:vertAlign w:val="superscript"/>
        </w:rPr>
        <w:t>-/-</w:t>
      </w:r>
      <w:r w:rsidR="008961C8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8961C8">
        <w:rPr>
          <w:rFonts w:ascii="Times New Roman" w:eastAsia="宋体" w:hAnsi="Times New Roman" w:cs="Times New Roman"/>
          <w:color w:val="000000"/>
          <w:szCs w:val="21"/>
        </w:rPr>
        <w:t>mice.</w:t>
      </w:r>
    </w:p>
    <w:p w14:paraId="1903DE32" w14:textId="2B166637" w:rsidR="007F4614" w:rsidRDefault="007F4614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Cs w:val="21"/>
        </w:rPr>
      </w:pPr>
    </w:p>
    <w:p w14:paraId="155C2539" w14:textId="0B0CBC00" w:rsidR="007F4614" w:rsidRDefault="007F4614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Cs w:val="21"/>
        </w:rPr>
      </w:pPr>
    </w:p>
    <w:p w14:paraId="0294F9A3" w14:textId="1A0AB8C7" w:rsidR="007F4614" w:rsidRDefault="007F4614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Cs w:val="21"/>
        </w:rPr>
      </w:pPr>
    </w:p>
    <w:p w14:paraId="285F5FA5" w14:textId="6DE4FD01" w:rsidR="008347F7" w:rsidRDefault="008347F7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Cs w:val="21"/>
        </w:rPr>
      </w:pPr>
    </w:p>
    <w:p w14:paraId="04CAF4D2" w14:textId="77777777" w:rsidR="008347F7" w:rsidRDefault="008347F7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Cs w:val="21"/>
        </w:rPr>
      </w:pPr>
    </w:p>
    <w:p w14:paraId="3A23295C" w14:textId="50D1FD42" w:rsidR="002F3543" w:rsidRDefault="00FF32C5" w:rsidP="006E23BD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noProof/>
          <w:color w:val="000000"/>
          <w:szCs w:val="21"/>
        </w:rPr>
        <w:drawing>
          <wp:inline distT="0" distB="0" distL="0" distR="0" wp14:anchorId="6104BF00" wp14:editId="447E110F">
            <wp:extent cx="5149811" cy="154161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178" cy="1553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D834D6" w14:textId="582F8C0D" w:rsidR="002F3543" w:rsidRDefault="00C00675" w:rsidP="00C00675">
      <w:pPr>
        <w:autoSpaceDE w:val="0"/>
        <w:autoSpaceDN w:val="0"/>
        <w:adjustRightInd w:val="0"/>
        <w:ind w:right="-20"/>
        <w:rPr>
          <w:rFonts w:ascii="Times New Roman" w:hAnsi="Times New Roman" w:cs="Times New Roman"/>
          <w:b/>
          <w:color w:val="000000" w:themeColor="text1"/>
          <w:szCs w:val="28"/>
        </w:rPr>
      </w:pPr>
      <w:r w:rsidRPr="00C00675"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E</w:t>
      </w:r>
      <w:r w:rsidRPr="00C00675">
        <w:rPr>
          <w:rFonts w:ascii="Times New Roman" w:eastAsia="宋体" w:hAnsi="Times New Roman" w:cs="Times New Roman"/>
          <w:b/>
          <w:bCs/>
          <w:color w:val="000000"/>
          <w:szCs w:val="21"/>
        </w:rPr>
        <w:t>xtended Data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7F4614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. </w:t>
      </w:r>
      <w:r w:rsidR="007F4614">
        <w:rPr>
          <w:rFonts w:ascii="Times New Roman" w:hAnsi="Times New Roman" w:cs="Times New Roman"/>
          <w:b/>
          <w:color w:val="000000" w:themeColor="text1"/>
          <w:szCs w:val="28"/>
        </w:rPr>
        <w:t>3</w:t>
      </w:r>
      <w:r w:rsidR="006E23BD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Pr="00531E5E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FF32C5">
        <w:rPr>
          <w:rFonts w:ascii="Times New Roman" w:hAnsi="Times New Roman" w:cs="Times New Roman"/>
          <w:b/>
          <w:color w:val="000000" w:themeColor="text1"/>
          <w:szCs w:val="28"/>
        </w:rPr>
        <w:t xml:space="preserve">The relative abundance in health or cardiovascular diseases </w:t>
      </w:r>
      <w:r w:rsidR="00FF32C5" w:rsidRPr="00FF32C5">
        <w:rPr>
          <w:rFonts w:ascii="Times New Roman" w:hAnsi="Times New Roman" w:cs="Times New Roman"/>
          <w:b/>
          <w:color w:val="000000" w:themeColor="text1"/>
          <w:szCs w:val="28"/>
        </w:rPr>
        <w:t>cohort</w:t>
      </w:r>
      <w:r w:rsidR="00FF32C5">
        <w:rPr>
          <w:rFonts w:ascii="Times New Roman" w:hAnsi="Times New Roman" w:cs="Times New Roman"/>
          <w:b/>
          <w:color w:val="000000" w:themeColor="text1"/>
          <w:szCs w:val="28"/>
        </w:rPr>
        <w:t xml:space="preserve">s </w:t>
      </w:r>
    </w:p>
    <w:p w14:paraId="076DCAD3" w14:textId="77777777" w:rsidR="008347F7" w:rsidRDefault="008347F7" w:rsidP="00C00675">
      <w:pPr>
        <w:autoSpaceDE w:val="0"/>
        <w:autoSpaceDN w:val="0"/>
        <w:adjustRightInd w:val="0"/>
        <w:ind w:right="-20"/>
        <w:rPr>
          <w:rFonts w:ascii="Times New Roman" w:hAnsi="Times New Roman" w:cs="Times New Roman"/>
          <w:b/>
          <w:color w:val="000000" w:themeColor="text1"/>
          <w:szCs w:val="28"/>
        </w:rPr>
      </w:pPr>
    </w:p>
    <w:p w14:paraId="6A5625FD" w14:textId="3CE1A19C" w:rsidR="002F3543" w:rsidRDefault="00BD64CB" w:rsidP="001F1F1B">
      <w:pPr>
        <w:autoSpaceDE w:val="0"/>
        <w:autoSpaceDN w:val="0"/>
        <w:adjustRightInd w:val="0"/>
        <w:ind w:left="40" w:right="-20"/>
        <w:rPr>
          <w:rFonts w:ascii="Times New Roman" w:hAnsi="Times New Roman" w:cs="Times New Roman"/>
          <w:b/>
          <w:color w:val="000000" w:themeColor="text1"/>
          <w:szCs w:val="28"/>
        </w:rPr>
      </w:pPr>
      <w:r>
        <w:rPr>
          <w:rFonts w:ascii="Times New Roman" w:hAnsi="Times New Roman" w:cs="Times New Roman"/>
          <w:b/>
          <w:noProof/>
          <w:color w:val="000000" w:themeColor="text1"/>
          <w:szCs w:val="28"/>
        </w:rPr>
        <w:drawing>
          <wp:inline distT="0" distB="0" distL="0" distR="0" wp14:anchorId="03B45184" wp14:editId="4A941AA3">
            <wp:extent cx="5362342" cy="4892040"/>
            <wp:effectExtent l="0" t="0" r="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52" cy="4917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9EA83D" w14:textId="0F7F8E82" w:rsidR="002F3543" w:rsidRPr="00C00675" w:rsidRDefault="00C00675" w:rsidP="00C00675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Extended Data </w:t>
      </w:r>
      <w:r w:rsidR="002F3543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. </w:t>
      </w:r>
      <w:r w:rsidR="002F3543">
        <w:rPr>
          <w:rFonts w:ascii="Times New Roman" w:hAnsi="Times New Roman" w:cs="Times New Roman"/>
          <w:b/>
          <w:color w:val="000000" w:themeColor="text1"/>
          <w:szCs w:val="28"/>
        </w:rPr>
        <w:t>4</w:t>
      </w: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bookmarkStart w:id="11" w:name="_Hlk88571013"/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="002F3543" w:rsidRPr="00D205F1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bookmarkEnd w:id="11"/>
      <w:r w:rsidR="002F3543" w:rsidRPr="00D205F1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</w:rPr>
        <w:t xml:space="preserve">Parabacteroides </w:t>
      </w:r>
      <w:proofErr w:type="spellStart"/>
      <w:r w:rsidR="002F3543" w:rsidRPr="00D205F1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</w:rPr>
        <w:t>merdae</w:t>
      </w:r>
      <w:proofErr w:type="spellEnd"/>
      <w:r w:rsidR="002F3543" w:rsidRPr="00093D5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alters the gut microbiota in </w:t>
      </w:r>
      <w:r w:rsidR="002F3543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HFD fed </w:t>
      </w:r>
      <w:proofErr w:type="spellStart"/>
      <w:r w:rsidR="002F3543" w:rsidRPr="00093D5A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</w:rPr>
        <w:t>ApoE</w:t>
      </w:r>
      <w:proofErr w:type="spellEnd"/>
      <w:r w:rsidR="002F3543" w:rsidRPr="00093D5A">
        <w:rPr>
          <w:rFonts w:ascii="Times New Roman" w:eastAsia="宋体" w:hAnsi="Times New Roman" w:cs="Times New Roman"/>
          <w:b/>
          <w:bCs/>
          <w:i/>
          <w:iCs/>
          <w:color w:val="000000"/>
          <w:szCs w:val="21"/>
          <w:vertAlign w:val="superscript"/>
        </w:rPr>
        <w:t>-/-</w:t>
      </w:r>
      <w:r w:rsidR="002F3543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mice</w:t>
      </w:r>
      <w:r w:rsidR="002F3543" w:rsidRPr="00093D5A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2F3543" w:rsidRPr="00911A72">
        <w:rPr>
          <w:rFonts w:ascii="Times New Roman" w:eastAsia="宋体" w:hAnsi="Times New Roman" w:cs="Times New Roman"/>
          <w:color w:val="000000"/>
          <w:sz w:val="22"/>
        </w:rPr>
        <w:t>α</w:t>
      </w:r>
      <w:r w:rsidR="002F3543" w:rsidRPr="00531E5E">
        <w:rPr>
          <w:rFonts w:ascii="Times New Roman" w:eastAsia="宋体" w:hAnsi="Times New Roman" w:cs="Times New Roman"/>
          <w:color w:val="000000"/>
          <w:sz w:val="22"/>
        </w:rPr>
        <w:t>-diversity of the gut microbiota between</w:t>
      </w:r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proofErr w:type="spellStart"/>
      <w:r w:rsidR="002F3543" w:rsidRPr="002F3543">
        <w:rPr>
          <w:rFonts w:ascii="Times New Roman" w:eastAsia="宋体" w:hAnsi="Times New Roman" w:cs="Times New Roman"/>
          <w:i/>
          <w:iCs/>
          <w:color w:val="000000"/>
          <w:sz w:val="22"/>
        </w:rPr>
        <w:t>ApoE</w:t>
      </w:r>
      <w:proofErr w:type="spellEnd"/>
      <w:r w:rsidR="002F3543" w:rsidRPr="002F3543">
        <w:rPr>
          <w:rFonts w:ascii="Times New Roman" w:eastAsia="宋体" w:hAnsi="Times New Roman" w:cs="Times New Roman"/>
          <w:i/>
          <w:iCs/>
          <w:color w:val="000000"/>
          <w:sz w:val="22"/>
          <w:vertAlign w:val="superscript"/>
        </w:rPr>
        <w:t>-/-</w:t>
      </w:r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 and PM </w:t>
      </w:r>
      <w:r w:rsidR="002F3543" w:rsidRPr="00531E5E">
        <w:rPr>
          <w:rFonts w:ascii="Times New Roman" w:eastAsia="宋体" w:hAnsi="Times New Roman" w:cs="Times New Roman"/>
          <w:color w:val="000000"/>
          <w:sz w:val="22"/>
        </w:rPr>
        <w:t xml:space="preserve">groups, as indicated by the </w:t>
      </w:r>
      <w:proofErr w:type="spellStart"/>
      <w:r w:rsidR="002F3543">
        <w:rPr>
          <w:rFonts w:ascii="Times New Roman" w:eastAsia="宋体" w:hAnsi="Times New Roman" w:cs="Times New Roman"/>
          <w:color w:val="000000"/>
          <w:sz w:val="22"/>
        </w:rPr>
        <w:t>observed_species</w:t>
      </w:r>
      <w:proofErr w:type="spellEnd"/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2F3543" w:rsidRPr="00531E5E">
        <w:rPr>
          <w:rFonts w:ascii="Times New Roman" w:eastAsia="宋体" w:hAnsi="Times New Roman" w:cs="Times New Roman"/>
          <w:color w:val="000000"/>
          <w:sz w:val="22"/>
        </w:rPr>
        <w:t>Chao1</w:t>
      </w:r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2F3543" w:rsidRPr="00531E5E">
        <w:rPr>
          <w:rFonts w:ascii="Times New Roman" w:eastAsia="宋体" w:hAnsi="Times New Roman" w:cs="Times New Roman"/>
          <w:color w:val="000000"/>
          <w:sz w:val="22"/>
        </w:rPr>
        <w:t>Shannon</w:t>
      </w:r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proofErr w:type="spellStart"/>
      <w:r w:rsidR="002F3543">
        <w:rPr>
          <w:rFonts w:ascii="Times New Roman" w:eastAsia="宋体" w:hAnsi="Times New Roman" w:cs="Times New Roman"/>
          <w:color w:val="000000"/>
          <w:sz w:val="22"/>
        </w:rPr>
        <w:t>Pielou_e</w:t>
      </w:r>
      <w:proofErr w:type="spellEnd"/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 and Simpson </w:t>
      </w:r>
      <w:r w:rsidR="002F3543" w:rsidRPr="00337A27">
        <w:rPr>
          <w:rFonts w:ascii="Times New Roman" w:eastAsia="宋体" w:hAnsi="Times New Roman" w:cs="Times New Roman"/>
          <w:color w:val="000000"/>
          <w:sz w:val="22"/>
        </w:rPr>
        <w:t>indices</w:t>
      </w:r>
      <w:r w:rsidR="002F3543" w:rsidRPr="00531E5E">
        <w:rPr>
          <w:rFonts w:ascii="Times New Roman" w:eastAsia="宋体" w:hAnsi="Times New Roman" w:cs="Times New Roman"/>
          <w:color w:val="000000"/>
          <w:sz w:val="22"/>
        </w:rPr>
        <w:t>.</w:t>
      </w:r>
      <w:r w:rsidR="002F3543" w:rsidRPr="00911A7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bookmarkStart w:id="12" w:name="_Hlk85043863"/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2F3543" w:rsidRPr="000050CC">
        <w:rPr>
          <w:rFonts w:ascii="Times New Roman" w:eastAsia="宋体" w:hAnsi="Times New Roman" w:cs="Times New Roman"/>
          <w:color w:val="000000"/>
          <w:sz w:val="22"/>
        </w:rPr>
        <w:t>Principal coordinate analysis (</w:t>
      </w:r>
      <w:proofErr w:type="spellStart"/>
      <w:r w:rsidR="002F3543" w:rsidRPr="000050CC">
        <w:rPr>
          <w:rFonts w:ascii="Times New Roman" w:eastAsia="宋体" w:hAnsi="Times New Roman" w:cs="Times New Roman"/>
          <w:color w:val="000000"/>
          <w:sz w:val="22"/>
        </w:rPr>
        <w:t>PCoA</w:t>
      </w:r>
      <w:proofErr w:type="spellEnd"/>
      <w:r w:rsidR="002F3543" w:rsidRPr="000050CC">
        <w:rPr>
          <w:rFonts w:ascii="Times New Roman" w:eastAsia="宋体" w:hAnsi="Times New Roman" w:cs="Times New Roman"/>
          <w:color w:val="000000"/>
          <w:sz w:val="22"/>
        </w:rPr>
        <w:t>) of all samples</w:t>
      </w:r>
      <w:r w:rsidR="002F3543" w:rsidRPr="000050CC">
        <w:t xml:space="preserve"> </w:t>
      </w:r>
      <w:r w:rsidR="002F3543" w:rsidRPr="000050CC">
        <w:rPr>
          <w:rFonts w:ascii="Times New Roman" w:eastAsia="宋体" w:hAnsi="Times New Roman" w:cs="Times New Roman"/>
          <w:color w:val="000000"/>
          <w:sz w:val="22"/>
        </w:rPr>
        <w:t>at the genus level among two groups</w:t>
      </w:r>
      <w:r w:rsidR="002F3543">
        <w:rPr>
          <w:rFonts w:ascii="Times New Roman" w:eastAsia="宋体" w:hAnsi="Times New Roman" w:cs="Times New Roman"/>
          <w:color w:val="000000"/>
          <w:sz w:val="22"/>
        </w:rPr>
        <w:t>.</w:t>
      </w:r>
      <w:bookmarkEnd w:id="12"/>
      <w:r w:rsidR="002F3543" w:rsidRPr="00911A7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c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proofErr w:type="spellStart"/>
      <w:r w:rsidR="002F3543" w:rsidRPr="000050CC">
        <w:rPr>
          <w:rFonts w:ascii="Times New Roman" w:eastAsia="宋体" w:hAnsi="Times New Roman" w:cs="Times New Roman"/>
          <w:color w:val="000000"/>
          <w:sz w:val="22"/>
        </w:rPr>
        <w:t>PCoA</w:t>
      </w:r>
      <w:proofErr w:type="spellEnd"/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2F3543" w:rsidRPr="000050CC">
        <w:rPr>
          <w:rFonts w:ascii="Times New Roman" w:eastAsia="宋体" w:hAnsi="Times New Roman" w:cs="Times New Roman"/>
          <w:color w:val="000000"/>
          <w:sz w:val="22"/>
        </w:rPr>
        <w:t>of all samples at the species level among two groups.</w:t>
      </w:r>
      <w:r w:rsidR="002F3543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d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>A heatmap of the most abundant top 3</w:t>
      </w:r>
      <w:r w:rsidR="002F3543">
        <w:rPr>
          <w:rFonts w:ascii="Times New Roman" w:eastAsia="宋体" w:hAnsi="Times New Roman" w:cs="Times New Roman"/>
          <w:color w:val="000000" w:themeColor="text1"/>
          <w:sz w:val="22"/>
        </w:rPr>
        <w:t>0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bacteria at the genus level among two groups</w:t>
      </w:r>
      <w:r w:rsidR="002F3543">
        <w:rPr>
          <w:rFonts w:ascii="Times New Roman" w:eastAsia="宋体" w:hAnsi="Times New Roman" w:cs="Times New Roman"/>
          <w:color w:val="000000" w:themeColor="text1"/>
          <w:sz w:val="22"/>
        </w:rPr>
        <w:t xml:space="preserve"> and </w:t>
      </w:r>
      <w:r w:rsidR="002F3543" w:rsidRPr="004047E6">
        <w:rPr>
          <w:rFonts w:ascii="Times New Roman" w:eastAsia="宋体" w:hAnsi="Times New Roman" w:cs="Times New Roman"/>
          <w:color w:val="000000" w:themeColor="text1"/>
          <w:sz w:val="22"/>
        </w:rPr>
        <w:t>the importance of species to the model decreased from top to bottom, which could be considered as indicators of inter-group differences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e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>A heatmap of the most abundant top 3</w:t>
      </w:r>
      <w:r w:rsidR="002F3543">
        <w:rPr>
          <w:rFonts w:ascii="Times New Roman" w:eastAsia="宋体" w:hAnsi="Times New Roman" w:cs="Times New Roman"/>
          <w:color w:val="000000" w:themeColor="text1"/>
          <w:sz w:val="22"/>
        </w:rPr>
        <w:t>0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bacteria at the </w:t>
      </w:r>
      <w:r w:rsidR="002F3543">
        <w:rPr>
          <w:rFonts w:ascii="Times New Roman" w:eastAsia="宋体" w:hAnsi="Times New Roman" w:cs="Times New Roman"/>
          <w:color w:val="000000" w:themeColor="text1"/>
          <w:sz w:val="22"/>
        </w:rPr>
        <w:t>species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level among two groups.</w:t>
      </w:r>
      <w:r w:rsidR="002F3543">
        <w:rPr>
          <w:rFonts w:ascii="Times New Roman" w:eastAsia="宋体" w:hAnsi="Times New Roman" w:cs="Times New Roman"/>
          <w:color w:val="000000" w:themeColor="text1"/>
          <w:sz w:val="22"/>
        </w:rPr>
        <w:t xml:space="preserve"> 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Blue denotes a low </w:t>
      </w:r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lastRenderedPageBreak/>
        <w:t xml:space="preserve">relative abundance across a </w:t>
      </w:r>
      <w:proofErr w:type="spellStart"/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>taxon</w:t>
      </w:r>
      <w:proofErr w:type="spellEnd"/>
      <w:r w:rsidR="002F3543" w:rsidRPr="008961C8">
        <w:rPr>
          <w:rFonts w:ascii="Times New Roman" w:eastAsia="宋体" w:hAnsi="Times New Roman" w:cs="Times New Roman"/>
          <w:color w:val="000000" w:themeColor="text1"/>
          <w:sz w:val="22"/>
        </w:rPr>
        <w:t xml:space="preserve"> (row); red denotes a high relative abundance. The color key for the Z score indicates correspondence between the red-blue coloring and standard deviations from the mean abundance of each taxon.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2F3543" w:rsidRPr="00793B97">
        <w:rPr>
          <w:rFonts w:ascii="Times New Roman" w:eastAsia="宋体" w:hAnsi="Times New Roman" w:cs="Times New Roman"/>
          <w:color w:val="000000"/>
          <w:szCs w:val="21"/>
        </w:rPr>
        <w:t xml:space="preserve">Abbreviation: </w:t>
      </w:r>
      <w:proofErr w:type="spellStart"/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</w:rPr>
        <w:t>ApoE</w:t>
      </w:r>
      <w:proofErr w:type="spellEnd"/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  <w:vertAlign w:val="superscript"/>
        </w:rPr>
        <w:t>-/-</w:t>
      </w:r>
      <w:r w:rsidR="002F3543" w:rsidRPr="00793B97">
        <w:rPr>
          <w:rFonts w:ascii="Times New Roman" w:eastAsia="宋体" w:hAnsi="Times New Roman" w:cs="Times New Roman"/>
          <w:color w:val="000000"/>
          <w:szCs w:val="21"/>
        </w:rPr>
        <w:t>, high fat diet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</w:rPr>
        <w:t>ApoE</w:t>
      </w:r>
      <w:proofErr w:type="spellEnd"/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  <w:vertAlign w:val="superscript"/>
        </w:rPr>
        <w:t>-/-</w:t>
      </w:r>
      <w:r w:rsidR="002F3543" w:rsidRPr="006D3BCD"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>mice</w:t>
      </w:r>
      <w:r w:rsidR="002F3543" w:rsidRPr="00793B97">
        <w:rPr>
          <w:rFonts w:ascii="Times New Roman" w:eastAsia="宋体" w:hAnsi="Times New Roman" w:cs="Times New Roman"/>
          <w:color w:val="000000"/>
          <w:szCs w:val="21"/>
        </w:rPr>
        <w:t>;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 PM</w:t>
      </w:r>
      <w:r w:rsidR="002F3543" w:rsidRPr="00793B97">
        <w:rPr>
          <w:rFonts w:ascii="Times New Roman" w:eastAsia="宋体" w:hAnsi="Times New Roman" w:cs="Times New Roman"/>
          <w:color w:val="000000"/>
          <w:szCs w:val="21"/>
        </w:rPr>
        <w:t>,</w:t>
      </w:r>
      <w:r w:rsidR="002F3543" w:rsidRPr="00977C9A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P. </w:t>
      </w:r>
      <w:proofErr w:type="spellStart"/>
      <w:r w:rsidR="002F3543" w:rsidRPr="00977C9A">
        <w:rPr>
          <w:rFonts w:ascii="Times New Roman" w:eastAsia="宋体" w:hAnsi="Times New Roman" w:cs="Times New Roman"/>
          <w:i/>
          <w:iCs/>
          <w:color w:val="000000"/>
          <w:szCs w:val="21"/>
        </w:rPr>
        <w:t>merdae</w:t>
      </w:r>
      <w:proofErr w:type="spellEnd"/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 (</w:t>
      </w:r>
      <w:r w:rsidR="002F3543" w:rsidRPr="004047E6">
        <w:rPr>
          <w:rFonts w:ascii="Times New Roman" w:eastAsia="宋体" w:hAnsi="Times New Roman" w:cs="Times New Roman"/>
          <w:color w:val="000000"/>
          <w:szCs w:val="21"/>
        </w:rPr>
        <w:t>2×10</w:t>
      </w:r>
      <w:r w:rsidR="002F3543" w:rsidRPr="004047E6">
        <w:rPr>
          <w:rFonts w:ascii="Times New Roman" w:eastAsia="宋体" w:hAnsi="Times New Roman" w:cs="Times New Roman"/>
          <w:color w:val="000000"/>
          <w:szCs w:val="21"/>
          <w:vertAlign w:val="superscript"/>
        </w:rPr>
        <w:t xml:space="preserve">8 </w:t>
      </w:r>
      <w:r w:rsidR="002F3543" w:rsidRPr="004047E6">
        <w:rPr>
          <w:rFonts w:ascii="Times New Roman" w:eastAsia="宋体" w:hAnsi="Times New Roman" w:cs="Times New Roman"/>
          <w:color w:val="000000"/>
          <w:szCs w:val="21"/>
        </w:rPr>
        <w:t>CFU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/day) for </w:t>
      </w:r>
      <w:r w:rsidR="002F3543" w:rsidRPr="00793B97">
        <w:rPr>
          <w:rFonts w:ascii="Times New Roman" w:eastAsia="宋体" w:hAnsi="Times New Roman" w:cs="Times New Roman"/>
          <w:color w:val="000000"/>
          <w:szCs w:val="21"/>
        </w:rPr>
        <w:t>high fat diet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 fed </w:t>
      </w:r>
      <w:proofErr w:type="spellStart"/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</w:rPr>
        <w:t>ApoE</w:t>
      </w:r>
      <w:proofErr w:type="spellEnd"/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  <w:vertAlign w:val="superscript"/>
        </w:rPr>
        <w:t>-/-</w:t>
      </w:r>
      <w:r w:rsidR="002F3543" w:rsidRPr="002F3543">
        <w:rPr>
          <w:rFonts w:ascii="Times New Roman" w:eastAsia="宋体" w:hAnsi="Times New Roman" w:cs="Times New Roman"/>
          <w:i/>
          <w:iCs/>
          <w:color w:val="000000"/>
          <w:szCs w:val="21"/>
        </w:rPr>
        <w:t xml:space="preserve"> 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>mice.</w:t>
      </w:r>
      <w:r w:rsidR="002F3543" w:rsidRPr="00925163">
        <w:t xml:space="preserve"> </w:t>
      </w:r>
      <w:r w:rsidRPr="00C00675">
        <w:rPr>
          <w:rFonts w:ascii="Times New Roman" w:eastAsia="宋体" w:hAnsi="Times New Roman" w:cs="Times New Roman"/>
          <w:i/>
          <w:iCs/>
          <w:color w:val="000000"/>
          <w:szCs w:val="21"/>
        </w:rPr>
        <w:t>n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 w:rsidR="002F3543" w:rsidRPr="00925163">
        <w:rPr>
          <w:rFonts w:ascii="Times New Roman" w:eastAsia="宋体" w:hAnsi="Times New Roman" w:cs="Times New Roman"/>
          <w:color w:val="000000"/>
          <w:szCs w:val="21"/>
        </w:rPr>
        <w:t xml:space="preserve">= </w:t>
      </w:r>
      <w:r w:rsidR="002F3543">
        <w:rPr>
          <w:rFonts w:ascii="Times New Roman" w:eastAsia="宋体" w:hAnsi="Times New Roman" w:cs="Times New Roman"/>
          <w:color w:val="000000"/>
          <w:szCs w:val="21"/>
        </w:rPr>
        <w:t xml:space="preserve">10 </w:t>
      </w:r>
      <w:r w:rsidR="002F3543" w:rsidRPr="00925163">
        <w:rPr>
          <w:rFonts w:ascii="Times New Roman" w:eastAsia="宋体" w:hAnsi="Times New Roman" w:cs="Times New Roman"/>
          <w:color w:val="000000"/>
          <w:szCs w:val="21"/>
        </w:rPr>
        <w:t>mice per group.</w:t>
      </w:r>
    </w:p>
    <w:p w14:paraId="3FFD4CEE" w14:textId="77777777" w:rsidR="002F3543" w:rsidRDefault="002F3543" w:rsidP="001F1F1B">
      <w:pPr>
        <w:autoSpaceDE w:val="0"/>
        <w:autoSpaceDN w:val="0"/>
        <w:adjustRightInd w:val="0"/>
        <w:ind w:left="40" w:right="-20"/>
        <w:rPr>
          <w:rFonts w:ascii="Times New Roman" w:hAnsi="Times New Roman" w:cs="Times New Roman"/>
          <w:b/>
          <w:color w:val="000000" w:themeColor="text1"/>
          <w:szCs w:val="28"/>
        </w:rPr>
      </w:pPr>
    </w:p>
    <w:p w14:paraId="3EB08187" w14:textId="5F4FC0D6" w:rsidR="00056A99" w:rsidRDefault="00BD64CB" w:rsidP="001F1F1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 w:themeColor="text1"/>
          <w:sz w:val="22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2"/>
        </w:rPr>
        <w:drawing>
          <wp:inline distT="0" distB="0" distL="0" distR="0" wp14:anchorId="517A1A20" wp14:editId="580E8A1A">
            <wp:extent cx="5369320" cy="45986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299" cy="4608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E568C5" w14:textId="37207D53" w:rsidR="003E4EEE" w:rsidRPr="00C00675" w:rsidRDefault="00C00675" w:rsidP="00C00675">
      <w:pPr>
        <w:spacing w:beforeLines="50" w:before="156"/>
        <w:jc w:val="left"/>
        <w:rPr>
          <w:rFonts w:ascii="Times New Roman" w:eastAsia="等线" w:hAnsi="Times New Roman" w:cs="Times New Roman"/>
          <w:b/>
          <w:i/>
          <w:iCs/>
          <w:color w:val="000000"/>
          <w:szCs w:val="28"/>
        </w:rPr>
      </w:pPr>
      <w:bookmarkStart w:id="13" w:name="OLE_LINK1"/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Extended Data </w:t>
      </w:r>
      <w:r w:rsidR="00056A99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>.</w:t>
      </w:r>
      <w:r w:rsidR="00056A99" w:rsidRPr="00FE1543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bookmarkEnd w:id="13"/>
      <w:r w:rsidR="00F62C08">
        <w:rPr>
          <w:rFonts w:ascii="Times New Roman" w:hAnsi="Times New Roman" w:cs="Times New Roman"/>
          <w:b/>
          <w:color w:val="000000" w:themeColor="text1"/>
          <w:szCs w:val="28"/>
        </w:rPr>
        <w:t>5</w:t>
      </w:r>
      <w:r w:rsidR="003E4EEE" w:rsidRP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Pr="00D205F1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="003E4EEE" w:rsidRP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Gavage with live </w:t>
      </w:r>
      <w:r w:rsidR="003E4EEE" w:rsidRPr="003E4EEE">
        <w:rPr>
          <w:rFonts w:ascii="Times New Roman" w:eastAsia="等线" w:hAnsi="Times New Roman" w:cs="Times New Roman"/>
          <w:b/>
          <w:i/>
          <w:iCs/>
          <w:color w:val="000000"/>
          <w:szCs w:val="28"/>
        </w:rPr>
        <w:t xml:space="preserve">P. </w:t>
      </w:r>
      <w:proofErr w:type="spellStart"/>
      <w:r w:rsidR="003E4EEE" w:rsidRPr="003E4EEE">
        <w:rPr>
          <w:rFonts w:ascii="Times New Roman" w:eastAsia="等线" w:hAnsi="Times New Roman" w:cs="Times New Roman"/>
          <w:b/>
          <w:i/>
          <w:iCs/>
          <w:color w:val="000000"/>
          <w:szCs w:val="28"/>
        </w:rPr>
        <w:t>merdae</w:t>
      </w:r>
      <w:proofErr w:type="spellEnd"/>
      <w:r w:rsidR="003E4EEE" w:rsidRPr="003E4EEE">
        <w:rPr>
          <w:rFonts w:ascii="Times New Roman" w:eastAsia="等线" w:hAnsi="Times New Roman" w:cs="Times New Roman" w:hint="eastAsia"/>
          <w:b/>
          <w:i/>
          <w:iCs/>
          <w:color w:val="000000"/>
          <w:szCs w:val="28"/>
        </w:rPr>
        <w:t xml:space="preserve"> </w:t>
      </w:r>
      <w:r w:rsidR="003E4EEE" w:rsidRP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attenuates </w:t>
      </w:r>
      <w:r w:rsidR="00116611" w:rsidRPr="00116611">
        <w:rPr>
          <w:rFonts w:ascii="Times New Roman" w:eastAsia="等线" w:hAnsi="Times New Roman" w:cs="Times New Roman"/>
          <w:b/>
          <w:color w:val="000000"/>
          <w:szCs w:val="28"/>
        </w:rPr>
        <w:t>hyperlipidemia, hyperglycemia,</w:t>
      </w:r>
      <w:r>
        <w:rPr>
          <w:rFonts w:ascii="Times New Roman" w:eastAsia="等线" w:hAnsi="Times New Roman" w:cs="Times New Roman"/>
          <w:b/>
          <w:color w:val="000000"/>
          <w:szCs w:val="28"/>
        </w:rPr>
        <w:t xml:space="preserve"> </w:t>
      </w:r>
      <w:r w:rsidR="00116611" w:rsidRPr="00116611">
        <w:rPr>
          <w:rFonts w:ascii="Times New Roman" w:eastAsia="等线" w:hAnsi="Times New Roman" w:cs="Times New Roman"/>
          <w:b/>
          <w:color w:val="000000"/>
          <w:szCs w:val="28"/>
        </w:rPr>
        <w:t>or atherosclerosis biomarkers</w:t>
      </w:r>
      <w:r w:rsid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 in</w:t>
      </w:r>
      <w:r w:rsidR="003E4EEE" w:rsidRP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 Abx pre-treatment</w:t>
      </w:r>
      <w:r w:rsid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 </w:t>
      </w:r>
      <w:proofErr w:type="spellStart"/>
      <w:r w:rsidR="003E4EEE" w:rsidRPr="003E4EEE">
        <w:rPr>
          <w:rFonts w:ascii="Times New Roman" w:eastAsia="等线" w:hAnsi="Times New Roman" w:cs="Times New Roman"/>
          <w:b/>
          <w:i/>
          <w:iCs/>
          <w:color w:val="000000"/>
          <w:szCs w:val="28"/>
        </w:rPr>
        <w:t>ApoE</w:t>
      </w:r>
      <w:proofErr w:type="spellEnd"/>
      <w:r w:rsidR="003E4EEE" w:rsidRPr="003E4EEE">
        <w:rPr>
          <w:rFonts w:ascii="Times New Roman" w:eastAsia="等线" w:hAnsi="Times New Roman" w:cs="Times New Roman"/>
          <w:b/>
          <w:i/>
          <w:iCs/>
          <w:color w:val="000000"/>
          <w:szCs w:val="28"/>
          <w:vertAlign w:val="superscript"/>
        </w:rPr>
        <w:t>-/-</w:t>
      </w:r>
      <w:r w:rsidR="003E4EEE">
        <w:rPr>
          <w:rFonts w:ascii="Times New Roman" w:eastAsia="等线" w:hAnsi="Times New Roman" w:cs="Times New Roman"/>
          <w:b/>
          <w:color w:val="000000"/>
          <w:szCs w:val="28"/>
        </w:rPr>
        <w:t xml:space="preserve"> mice.</w:t>
      </w:r>
      <w:r w:rsidR="00AA3C3D" w:rsidRPr="00AA3C3D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</w:t>
      </w:r>
      <w:bookmarkStart w:id="14" w:name="_Hlk23778324"/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Experimental design showing groups and durations.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Body weight.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c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White fat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d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T-C, T-TG, LDL-C and HDL-C levels.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e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ox-LDL.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f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LPS.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g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MCP-1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>.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h</w:t>
      </w:r>
      <w:r>
        <w:rPr>
          <w:rFonts w:ascii="Times New Roman" w:eastAsia="宋体" w:hAnsi="Times New Roman" w:cs="Times New Roman"/>
          <w:color w:val="000000"/>
          <w:sz w:val="22"/>
        </w:rPr>
        <w:t>,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 Plasma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TNF</w:t>
      </w:r>
      <w:r w:rsidR="00541C92" w:rsidRPr="00541C92">
        <w:rPr>
          <w:rFonts w:ascii="Times New Roman" w:eastAsia="宋体" w:hAnsi="Times New Roman" w:cs="Times New Roman"/>
          <w:color w:val="000000"/>
          <w:sz w:val="22"/>
        </w:rPr>
        <w:t>-α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proofErr w:type="spellStart"/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i</w:t>
      </w:r>
      <w:proofErr w:type="spellEnd"/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IL-1</w:t>
      </w:r>
      <w:r w:rsidR="00541C92" w:rsidRPr="00541C92">
        <w:rPr>
          <w:rFonts w:ascii="Times New Roman" w:eastAsia="宋体" w:hAnsi="Times New Roman" w:cs="Times New Roman"/>
          <w:color w:val="000000"/>
          <w:sz w:val="22"/>
        </w:rPr>
        <w:t>β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j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</w:t>
      </w:r>
      <w:proofErr w:type="spellStart"/>
      <w:r w:rsidR="00541C92">
        <w:rPr>
          <w:rFonts w:ascii="Times New Roman" w:eastAsia="宋体" w:hAnsi="Times New Roman" w:cs="Times New Roman"/>
          <w:color w:val="000000"/>
          <w:sz w:val="22"/>
        </w:rPr>
        <w:t>hs</w:t>
      </w:r>
      <w:proofErr w:type="spellEnd"/>
      <w:r w:rsidR="00541C92">
        <w:rPr>
          <w:rFonts w:ascii="Times New Roman" w:eastAsia="宋体" w:hAnsi="Times New Roman" w:cs="Times New Roman"/>
          <w:color w:val="000000"/>
          <w:sz w:val="22"/>
        </w:rPr>
        <w:t>-CRP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k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HbA1c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>.</w:t>
      </w:r>
      <w:r w:rsidR="00541C92" w:rsidRPr="00541C9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l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Plasma </w:t>
      </w:r>
      <w:proofErr w:type="spellStart"/>
      <w:r w:rsidR="00541C92">
        <w:rPr>
          <w:rFonts w:ascii="Times New Roman" w:eastAsia="宋体" w:hAnsi="Times New Roman" w:cs="Times New Roman"/>
          <w:color w:val="000000"/>
          <w:sz w:val="22"/>
        </w:rPr>
        <w:t>sINS</w:t>
      </w:r>
      <w:proofErr w:type="spellEnd"/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m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OGTT test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>.</w:t>
      </w:r>
      <w:r w:rsidR="00541C92" w:rsidRPr="00541C9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n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AUC of OGTT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o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ITT test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>.</w:t>
      </w:r>
      <w:r w:rsidR="00541C92" w:rsidRPr="00541C9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p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541C92">
        <w:rPr>
          <w:rFonts w:ascii="Times New Roman" w:eastAsia="宋体" w:hAnsi="Times New Roman" w:cs="Times New Roman"/>
          <w:color w:val="000000"/>
          <w:sz w:val="22"/>
        </w:rPr>
        <w:t>AUC of ITT</w:t>
      </w:r>
      <w:r w:rsidR="00541C92" w:rsidRPr="003E4EE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Data are presented as mean ± </w:t>
      </w:r>
      <w:proofErr w:type="spellStart"/>
      <w:r>
        <w:rPr>
          <w:rFonts w:ascii="Times New Roman" w:eastAsia="宋体" w:hAnsi="Times New Roman" w:cs="Times New Roman"/>
          <w:color w:val="000000"/>
          <w:sz w:val="22"/>
        </w:rPr>
        <w:t>s.e.m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>.</w:t>
      </w:r>
      <w:proofErr w:type="spellEnd"/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 Statistical analysis was performed using one-way ANOVA followed by the Tukey post hoc test. * </w:t>
      </w:r>
      <w:r w:rsidR="003E4EEE" w:rsidRPr="00C00675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&lt;0.05; ** </w:t>
      </w:r>
      <w:r w:rsidR="003E4EEE" w:rsidRPr="00C00675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&lt;0.01; *** </w:t>
      </w:r>
      <w:r w:rsidR="003E4EEE" w:rsidRPr="00C00675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 xml:space="preserve">&lt;0.001; **** </w:t>
      </w:r>
      <w:r w:rsidR="003E4EEE" w:rsidRPr="00C00675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3E4EEE" w:rsidRPr="003E4EEE">
        <w:rPr>
          <w:rFonts w:ascii="Times New Roman" w:eastAsia="宋体" w:hAnsi="Times New Roman" w:cs="Times New Roman"/>
          <w:color w:val="000000"/>
          <w:sz w:val="22"/>
        </w:rPr>
        <w:t>&lt;0.0001.</w:t>
      </w:r>
      <w:r w:rsidR="003E4EEE" w:rsidRPr="003E4EEE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bookmarkEnd w:id="14"/>
      <w:r w:rsidR="003E4EEE" w:rsidRPr="003E4EEE">
        <w:rPr>
          <w:rFonts w:ascii="Times New Roman" w:eastAsia="宋体" w:hAnsi="Times New Roman" w:cs="Times New Roman"/>
          <w:color w:val="000000" w:themeColor="text1"/>
          <w:sz w:val="22"/>
        </w:rPr>
        <w:t>A</w:t>
      </w:r>
      <w:r w:rsidR="00D450BF">
        <w:rPr>
          <w:rFonts w:ascii="Times New Roman" w:eastAsia="宋体" w:hAnsi="Times New Roman" w:cs="Times New Roman"/>
          <w:color w:val="000000" w:themeColor="text1"/>
          <w:sz w:val="22"/>
        </w:rPr>
        <w:t>ntibiotic (AVNM)</w:t>
      </w:r>
      <w:r w:rsidR="003E4EEE" w:rsidRPr="003E4EEE">
        <w:rPr>
          <w:rFonts w:ascii="Times New Roman" w:eastAsia="宋体" w:hAnsi="Times New Roman" w:cs="Times New Roman"/>
          <w:color w:val="000000" w:themeColor="text1"/>
          <w:sz w:val="22"/>
        </w:rPr>
        <w:t>, antibiotics (ampicillin, vancomycin, neomycin, metronidazole).</w:t>
      </w:r>
    </w:p>
    <w:p w14:paraId="44172916" w14:textId="0CAB6203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25DBCDE8" w14:textId="7C76F553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7AAE6C42" w14:textId="107C0A9A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1AF7BB5" w14:textId="4429865A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813FC00" w14:textId="01B73331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6C339233" w14:textId="117C9F9A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75037EBB" w14:textId="2221B715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27970E2" w14:textId="07EC2FD3" w:rsidR="00A37ACF" w:rsidRDefault="00A37ACF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1B1D865" w14:textId="77777777" w:rsidR="00BA47E8" w:rsidRDefault="00BA47E8" w:rsidP="00A53C24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color w:val="000000"/>
          <w:sz w:val="22"/>
        </w:rPr>
      </w:pPr>
    </w:p>
    <w:p w14:paraId="254DF331" w14:textId="293B152C" w:rsidR="00A37ACF" w:rsidRDefault="00E273DD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noProof/>
        </w:rPr>
        <w:drawing>
          <wp:inline distT="0" distB="0" distL="0" distR="0" wp14:anchorId="5AA8148C" wp14:editId="10049268">
            <wp:extent cx="5274310" cy="1539240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1E4DE" w14:textId="771AF567" w:rsidR="00BA47E8" w:rsidRDefault="00C00675" w:rsidP="00E273DD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Extended Data </w:t>
      </w:r>
      <w:r w:rsidR="00BA47E8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. </w:t>
      </w:r>
      <w:r w:rsidR="00F62C08">
        <w:rPr>
          <w:rFonts w:ascii="Times New Roman" w:hAnsi="Times New Roman" w:cs="Times New Roman"/>
          <w:b/>
          <w:color w:val="000000" w:themeColor="text1"/>
          <w:szCs w:val="28"/>
        </w:rPr>
        <w:t>6</w:t>
      </w:r>
      <w:r w:rsidR="00E273DD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Pr="00D205F1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="00E273DD">
        <w:rPr>
          <w:rFonts w:ascii="Times New Roman" w:hAnsi="Times New Roman" w:cs="Times New Roman"/>
          <w:b/>
          <w:color w:val="000000" w:themeColor="text1"/>
          <w:szCs w:val="28"/>
        </w:rPr>
        <w:t xml:space="preserve">The </w:t>
      </w:r>
      <w:r w:rsidR="00E273DD" w:rsidRPr="00E273DD">
        <w:rPr>
          <w:rFonts w:ascii="Times New Roman" w:hAnsi="Times New Roman" w:cs="Times New Roman"/>
          <w:b/>
          <w:color w:val="000000" w:themeColor="text1"/>
          <w:szCs w:val="28"/>
        </w:rPr>
        <w:t>GC-MS chromatogram for BCAA and</w:t>
      </w:r>
      <w:r w:rsidR="00E273DD">
        <w:rPr>
          <w:rFonts w:ascii="Times New Roman" w:hAnsi="Times New Roman" w:cs="Times New Roman"/>
          <w:b/>
          <w:color w:val="000000" w:themeColor="text1"/>
          <w:szCs w:val="28"/>
        </w:rPr>
        <w:t xml:space="preserve"> BSCFA d</w:t>
      </w:r>
      <w:r w:rsidR="00E273DD" w:rsidRPr="00E273DD">
        <w:rPr>
          <w:rFonts w:ascii="Times New Roman" w:hAnsi="Times New Roman" w:cs="Times New Roman"/>
          <w:b/>
          <w:color w:val="000000" w:themeColor="text1"/>
          <w:szCs w:val="28"/>
        </w:rPr>
        <w:t>etermination</w:t>
      </w:r>
      <w:r w:rsidR="00E273DD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</w:p>
    <w:p w14:paraId="095FC532" w14:textId="745E74AD" w:rsidR="008276DD" w:rsidRDefault="008276DD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66AEF9F8" w14:textId="684563C2" w:rsidR="000543D2" w:rsidRDefault="000543D2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4910F29A" w14:textId="77D4F49A" w:rsidR="000543D2" w:rsidRDefault="000543D2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3FB8B91F" w14:textId="23FA7095" w:rsidR="000543D2" w:rsidRDefault="000543D2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59BDBCA0" w14:textId="3C7F8702" w:rsidR="000543D2" w:rsidRDefault="000543D2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36B3760" w14:textId="77777777" w:rsidR="000543D2" w:rsidRPr="00C00675" w:rsidRDefault="000543D2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2FC0B002" w14:textId="04BC7357" w:rsidR="008276DD" w:rsidRDefault="005F55F2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sz w:val="22"/>
        </w:rPr>
        <w:drawing>
          <wp:inline distT="0" distB="0" distL="0" distR="0" wp14:anchorId="559DB3AB" wp14:editId="68744EB3">
            <wp:extent cx="5439403" cy="236728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917" cy="2372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4B7C78" w14:textId="40FD9F03" w:rsidR="008276DD" w:rsidRPr="008276DD" w:rsidRDefault="00C00675" w:rsidP="008276DD">
      <w:pPr>
        <w:spacing w:beforeLines="50" w:before="156" w:line="360" w:lineRule="auto"/>
        <w:rPr>
          <w:rFonts w:ascii="Arial" w:eastAsia="等线" w:hAnsi="Arial" w:cs="Arial"/>
          <w:b/>
          <w:bCs/>
          <w:kern w:val="0"/>
          <w:sz w:val="23"/>
          <w:szCs w:val="23"/>
        </w:rPr>
      </w:pPr>
      <w:bookmarkStart w:id="15" w:name="_Hlk85468558"/>
      <w:bookmarkStart w:id="16" w:name="_Hlk85041150"/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Extended Data </w:t>
      </w:r>
      <w:r w:rsidR="00A37ACF" w:rsidRPr="00FE1543">
        <w:rPr>
          <w:rFonts w:ascii="Times New Roman" w:hAnsi="Times New Roman" w:cs="Times New Roman"/>
          <w:b/>
          <w:color w:val="000000" w:themeColor="text1"/>
          <w:szCs w:val="28"/>
        </w:rPr>
        <w:t>Fig</w:t>
      </w:r>
      <w:r>
        <w:rPr>
          <w:rFonts w:ascii="Times New Roman" w:hAnsi="Times New Roman" w:cs="Times New Roman"/>
          <w:b/>
          <w:color w:val="000000" w:themeColor="text1"/>
          <w:szCs w:val="28"/>
        </w:rPr>
        <w:t xml:space="preserve">. </w:t>
      </w:r>
      <w:bookmarkEnd w:id="15"/>
      <w:r w:rsidR="00F62C08">
        <w:rPr>
          <w:rFonts w:ascii="Times New Roman" w:hAnsi="Times New Roman" w:cs="Times New Roman"/>
          <w:b/>
          <w:color w:val="000000" w:themeColor="text1"/>
          <w:szCs w:val="28"/>
        </w:rPr>
        <w:t>7</w:t>
      </w:r>
      <w:bookmarkStart w:id="17" w:name="_Hlk83326721"/>
      <w:r w:rsidR="008276DD" w:rsidRPr="008276DD">
        <w:rPr>
          <w:rFonts w:ascii="Times New Roman" w:eastAsia="等线" w:hAnsi="Times New Roman" w:cs="Times New Roman"/>
          <w:b/>
          <w:color w:val="000000"/>
          <w:szCs w:val="28"/>
        </w:rPr>
        <w:t xml:space="preserve"> </w:t>
      </w:r>
      <w:bookmarkEnd w:id="17"/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Pr="00D205F1">
        <w:rPr>
          <w:rFonts w:ascii="Times New Roman" w:hAnsi="Times New Roman" w:cs="Times New Roman"/>
          <w:b/>
          <w:color w:val="000000" w:themeColor="text1"/>
          <w:szCs w:val="28"/>
        </w:rPr>
        <w:t xml:space="preserve"> </w:t>
      </w:r>
      <w:r w:rsidR="008276DD" w:rsidRPr="008276DD">
        <w:rPr>
          <w:rFonts w:ascii="Times New Roman" w:eastAsia="等线" w:hAnsi="Times New Roman" w:cs="Times New Roman"/>
          <w:b/>
          <w:color w:val="000000"/>
          <w:szCs w:val="28"/>
        </w:rPr>
        <w:t xml:space="preserve">Prediction and detection analysis of metabolic pathways in </w:t>
      </w:r>
      <w:r w:rsidR="008276DD" w:rsidRPr="008276DD">
        <w:rPr>
          <w:rFonts w:ascii="Times New Roman" w:eastAsia="等线" w:hAnsi="Times New Roman" w:cs="Times New Roman"/>
          <w:b/>
          <w:i/>
          <w:iCs/>
          <w:color w:val="000000"/>
          <w:szCs w:val="28"/>
        </w:rPr>
        <w:t xml:space="preserve">P. </w:t>
      </w:r>
      <w:proofErr w:type="spellStart"/>
      <w:r w:rsidR="008276DD" w:rsidRPr="008276DD">
        <w:rPr>
          <w:rFonts w:ascii="Times New Roman" w:eastAsia="等线" w:hAnsi="Times New Roman" w:cs="Times New Roman"/>
          <w:b/>
          <w:i/>
          <w:iCs/>
          <w:color w:val="000000"/>
          <w:szCs w:val="28"/>
        </w:rPr>
        <w:t>merdae</w:t>
      </w:r>
      <w:proofErr w:type="spellEnd"/>
      <w:r w:rsidR="008276DD" w:rsidRPr="008276DD">
        <w:rPr>
          <w:rFonts w:ascii="Times New Roman" w:eastAsia="等线" w:hAnsi="Times New Roman" w:cs="Times New Roman"/>
          <w:b/>
          <w:color w:val="000000"/>
          <w:szCs w:val="28"/>
        </w:rPr>
        <w:t>.</w:t>
      </w:r>
      <w:r w:rsidR="008276DD" w:rsidRPr="008276DD">
        <w:rPr>
          <w:rFonts w:ascii="等线" w:eastAsia="等线" w:hAnsi="等线" w:cs="Times New Roman"/>
        </w:rPr>
        <w:t xml:space="preserve"> </w:t>
      </w:r>
    </w:p>
    <w:p w14:paraId="632177B1" w14:textId="0DBA16D4" w:rsidR="00A37ACF" w:rsidRDefault="00C00675" w:rsidP="008276DD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bookmarkStart w:id="18" w:name="_Hlk83301589"/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proofErr w:type="spellStart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 gene cluster</w:t>
      </w:r>
      <w:bookmarkEnd w:id="18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 for BCAAs metabolism predicted by </w:t>
      </w:r>
      <w:proofErr w:type="spellStart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>gutSMASH</w:t>
      </w:r>
      <w:proofErr w:type="spellEnd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 in </w:t>
      </w:r>
      <w:bookmarkStart w:id="19" w:name="_Hlk83301639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P. </w:t>
      </w:r>
      <w:proofErr w:type="spellStart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 genome</w:t>
      </w:r>
      <w:bookmarkEnd w:id="19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proofErr w:type="spellStart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 gene cluster in </w:t>
      </w:r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P. </w:t>
      </w:r>
      <w:proofErr w:type="spellStart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 genome and its</w:t>
      </w:r>
      <w:r w:rsidR="008276DD" w:rsidRPr="008276DD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 xml:space="preserve">homologs-MGC00000015_c1 in </w:t>
      </w:r>
      <w:bookmarkStart w:id="20" w:name="_Hlk83501058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Clostridium </w:t>
      </w:r>
      <w:proofErr w:type="spellStart"/>
      <w:r w:rsidR="008276DD" w:rsidRPr="008276DD">
        <w:rPr>
          <w:rFonts w:ascii="Times New Roman" w:eastAsia="宋体" w:hAnsi="Times New Roman" w:cs="Times New Roman"/>
          <w:i/>
          <w:iCs/>
          <w:color w:val="000000"/>
          <w:sz w:val="22"/>
        </w:rPr>
        <w:t>sporogenes</w:t>
      </w:r>
      <w:bookmarkEnd w:id="20"/>
      <w:proofErr w:type="spellEnd"/>
      <w:r w:rsidR="008276DD" w:rsidRPr="008276DD">
        <w:rPr>
          <w:rFonts w:ascii="Times New Roman" w:eastAsia="宋体" w:hAnsi="Times New Roman" w:cs="Times New Roman"/>
          <w:color w:val="000000"/>
          <w:sz w:val="22"/>
        </w:rPr>
        <w:t>.</w:t>
      </w:r>
    </w:p>
    <w:p w14:paraId="1AFACFB0" w14:textId="77777777" w:rsidR="00C46266" w:rsidRDefault="00C46266" w:rsidP="008276DD">
      <w:pPr>
        <w:autoSpaceDE w:val="0"/>
        <w:autoSpaceDN w:val="0"/>
        <w:adjustRightInd w:val="0"/>
        <w:ind w:left="40" w:right="-20"/>
        <w:rPr>
          <w:rFonts w:ascii="Times New Roman" w:eastAsia="等线" w:hAnsi="Times New Roman" w:cs="Times New Roman"/>
          <w:b/>
          <w:color w:val="000000"/>
          <w:szCs w:val="28"/>
        </w:rPr>
      </w:pPr>
    </w:p>
    <w:bookmarkEnd w:id="16"/>
    <w:p w14:paraId="46E2B282" w14:textId="0306332A" w:rsidR="00C968CE" w:rsidRDefault="00C968CE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1FE58DC1" w14:textId="346FB644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3CB02219" w14:textId="4C18F94A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75206E69" w14:textId="7838ACE0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314CFB99" w14:textId="715CD78C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11C61431" w14:textId="770158DD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9BB17EA" w14:textId="699128C6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00D619B0" w14:textId="77777777" w:rsidR="00C46266" w:rsidRDefault="00C46266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161EA8D4" w14:textId="20167C80" w:rsidR="00C46266" w:rsidRPr="00243E13" w:rsidRDefault="008347F7" w:rsidP="00311375">
      <w:pPr>
        <w:autoSpaceDE w:val="0"/>
        <w:autoSpaceDN w:val="0"/>
        <w:adjustRightInd w:val="0"/>
        <w:ind w:left="40" w:right="-20"/>
        <w:jc w:val="center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2"/>
        </w:rPr>
        <w:lastRenderedPageBreak/>
        <w:drawing>
          <wp:inline distT="0" distB="0" distL="0" distR="0" wp14:anchorId="60D7C72C" wp14:editId="47243BB5">
            <wp:extent cx="5333779" cy="2510202"/>
            <wp:effectExtent l="0" t="0" r="0" b="0"/>
            <wp:docPr id="12" name="图形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形 1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7569" cy="251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2A894" w14:textId="03D2BCDD" w:rsidR="00C46266" w:rsidRPr="00C00675" w:rsidRDefault="00C00675" w:rsidP="00C00675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Extended Data </w:t>
      </w:r>
      <w:r w:rsidR="00C46266"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F</w:t>
      </w:r>
      <w:r w:rsidR="00C46266">
        <w:rPr>
          <w:rFonts w:ascii="Times New Roman" w:eastAsia="宋体" w:hAnsi="Times New Roman" w:cs="Times New Roman"/>
          <w:b/>
          <w:bCs/>
          <w:color w:val="000000"/>
          <w:sz w:val="22"/>
        </w:rPr>
        <w:t>ig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.</w:t>
      </w:r>
      <w:r w:rsidR="00C46266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8D0827">
        <w:rPr>
          <w:rFonts w:ascii="Times New Roman" w:eastAsia="宋体" w:hAnsi="Times New Roman" w:cs="Times New Roman"/>
          <w:b/>
          <w:bCs/>
          <w:color w:val="000000"/>
          <w:sz w:val="22"/>
        </w:rPr>
        <w:t>8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="00C46266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C46266" w:rsidRPr="003F161D">
        <w:rPr>
          <w:rFonts w:ascii="Times New Roman" w:eastAsia="宋体" w:hAnsi="Times New Roman" w:cs="Times New Roman"/>
          <w:b/>
          <w:bCs/>
          <w:color w:val="000000"/>
          <w:sz w:val="22"/>
        </w:rPr>
        <w:t>Estimated abundance of</w:t>
      </w:r>
      <w:r w:rsidR="00C46266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proofErr w:type="spellStart"/>
      <w:r w:rsidR="00C46266" w:rsidRPr="003F161D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porA</w:t>
      </w:r>
      <w:proofErr w:type="spellEnd"/>
      <w:r w:rsidR="00C46266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gene reads</w:t>
      </w:r>
      <w:r w:rsidR="00C46266" w:rsidRPr="003F161D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across </w:t>
      </w:r>
      <w:r w:rsidR="00C46266">
        <w:rPr>
          <w:rFonts w:ascii="Times New Roman" w:eastAsia="宋体" w:hAnsi="Times New Roman" w:cs="Times New Roman"/>
          <w:b/>
          <w:bCs/>
          <w:color w:val="000000"/>
          <w:sz w:val="22"/>
        </w:rPr>
        <w:t>405</w:t>
      </w:r>
      <w:r w:rsidR="00C46266"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 xml:space="preserve"> </w:t>
      </w:r>
      <w:r w:rsidR="00C46266" w:rsidRPr="003F161D">
        <w:rPr>
          <w:rFonts w:ascii="Times New Roman" w:eastAsia="宋体" w:hAnsi="Times New Roman" w:cs="Times New Roman"/>
          <w:b/>
          <w:bCs/>
          <w:color w:val="000000"/>
          <w:sz w:val="22"/>
        </w:rPr>
        <w:t>human gut metagenomes and correlations with bacterial taxa.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 xml:space="preserve"> </w:t>
      </w:r>
      <w:bookmarkStart w:id="21" w:name="_Hlk87383970"/>
      <w:r w:rsidRPr="00C00675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C46266">
        <w:rPr>
          <w:rFonts w:ascii="Times New Roman" w:eastAsia="宋体" w:hAnsi="Times New Roman" w:cs="Times New Roman"/>
          <w:color w:val="000000"/>
          <w:sz w:val="22"/>
        </w:rPr>
        <w:t xml:space="preserve">Total </w:t>
      </w:r>
      <w:proofErr w:type="spellStart"/>
      <w:r w:rsidR="00C46266" w:rsidRPr="00A53C24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C46266">
        <w:rPr>
          <w:rFonts w:ascii="Times New Roman" w:eastAsia="宋体" w:hAnsi="Times New Roman" w:cs="Times New Roman"/>
          <w:color w:val="000000"/>
          <w:sz w:val="22"/>
        </w:rPr>
        <w:t xml:space="preserve"> gene reads per metagenome</w:t>
      </w:r>
      <w:bookmarkEnd w:id="21"/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>,</w:t>
      </w:r>
      <w:r w:rsidR="00C304AB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C46266">
        <w:rPr>
          <w:rFonts w:ascii="Times New Roman" w:eastAsia="宋体" w:hAnsi="Times New Roman" w:cs="Times New Roman"/>
          <w:color w:val="000000"/>
          <w:sz w:val="22"/>
        </w:rPr>
        <w:t>The r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elative abundance </w:t>
      </w:r>
      <w:r w:rsidR="00C46266">
        <w:rPr>
          <w:rFonts w:ascii="Times New Roman" w:eastAsia="宋体" w:hAnsi="Times New Roman" w:cs="Times New Roman"/>
          <w:color w:val="000000"/>
          <w:sz w:val="22"/>
        </w:rPr>
        <w:t xml:space="preserve">of </w:t>
      </w:r>
      <w:r w:rsidR="00C46266" w:rsidRPr="00A53C24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Parabacteroides </w:t>
      </w:r>
      <w:proofErr w:type="spellStart"/>
      <w:r w:rsidR="00C46266" w:rsidRPr="00A53C24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C304AB">
        <w:rPr>
          <w:rFonts w:ascii="Times New Roman" w:eastAsia="宋体" w:hAnsi="Times New Roman" w:cs="Times New Roman"/>
          <w:color w:val="000000"/>
          <w:sz w:val="22"/>
        </w:rPr>
        <w:t>.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C304AB"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c</w:t>
      </w:r>
      <w:r w:rsidR="00C304AB">
        <w:rPr>
          <w:rFonts w:ascii="Times New Roman" w:eastAsia="宋体" w:hAnsi="Times New Roman" w:cs="Times New Roman"/>
          <w:color w:val="000000"/>
          <w:sz w:val="22"/>
        </w:rPr>
        <w:t>,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 Correlation of </w:t>
      </w:r>
      <w:r w:rsidR="00C46266">
        <w:rPr>
          <w:rFonts w:ascii="Times New Roman" w:eastAsia="宋体" w:hAnsi="Times New Roman" w:cs="Times New Roman"/>
          <w:color w:val="000000"/>
          <w:sz w:val="22"/>
        </w:rPr>
        <w:t>t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otal </w:t>
      </w:r>
      <w:proofErr w:type="spellStart"/>
      <w:r w:rsidR="00C46266" w:rsidRPr="006D64C2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 gene reads per metagenome and </w:t>
      </w:r>
      <w:bookmarkStart w:id="22" w:name="_Hlk87384049"/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>relative</w:t>
      </w:r>
      <w:r w:rsidR="00C46266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abundance </w:t>
      </w:r>
      <w:r w:rsidR="00C46266" w:rsidRPr="00A53C24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Parabacteroides </w:t>
      </w:r>
      <w:proofErr w:type="spellStart"/>
      <w:r w:rsidR="00C46266" w:rsidRPr="00A53C24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bookmarkEnd w:id="22"/>
      <w:proofErr w:type="spellEnd"/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 relative abundance across 1,267 gut metagenomes (</w:t>
      </w:r>
      <w:r w:rsidR="00C46266" w:rsidRPr="00C304AB">
        <w:rPr>
          <w:rFonts w:ascii="Times New Roman" w:eastAsia="宋体" w:hAnsi="Times New Roman" w:cs="Times New Roman"/>
          <w:i/>
          <w:iCs/>
          <w:color w:val="000000"/>
          <w:sz w:val="22"/>
        </w:rPr>
        <w:t>R</w:t>
      </w:r>
      <w:r w:rsidR="00C46266" w:rsidRPr="00C304AB">
        <w:rPr>
          <w:rFonts w:ascii="Times New Roman" w:eastAsia="宋体" w:hAnsi="Times New Roman" w:cs="Times New Roman"/>
          <w:i/>
          <w:iCs/>
          <w:color w:val="000000"/>
          <w:sz w:val="22"/>
          <w:vertAlign w:val="superscript"/>
        </w:rPr>
        <w:t>2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 xml:space="preserve">=0.22, </w:t>
      </w:r>
      <w:r w:rsidR="00C46266" w:rsidRPr="00C304AB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>&lt;</w:t>
      </w:r>
      <w:r w:rsidR="00C46266">
        <w:rPr>
          <w:rFonts w:ascii="Times New Roman" w:eastAsia="宋体" w:hAnsi="Times New Roman" w:cs="Times New Roman"/>
          <w:color w:val="000000"/>
          <w:sz w:val="22"/>
        </w:rPr>
        <w:t>0.0001</w:t>
      </w:r>
      <w:r w:rsidR="00C46266" w:rsidRPr="00A53C24">
        <w:rPr>
          <w:rFonts w:ascii="Times New Roman" w:eastAsia="宋体" w:hAnsi="Times New Roman" w:cs="Times New Roman"/>
          <w:color w:val="000000"/>
          <w:sz w:val="22"/>
        </w:rPr>
        <w:t>).</w:t>
      </w:r>
    </w:p>
    <w:p w14:paraId="41E70897" w14:textId="23F3DD66" w:rsidR="00137FB4" w:rsidRPr="00C46266" w:rsidRDefault="00137FB4" w:rsidP="00137FB4">
      <w:pPr>
        <w:autoSpaceDE w:val="0"/>
        <w:autoSpaceDN w:val="0"/>
        <w:adjustRightInd w:val="0"/>
        <w:ind w:left="40" w:right="-20"/>
        <w:rPr>
          <w:rFonts w:ascii="Times New Roman" w:eastAsia="等线" w:hAnsi="Times New Roman" w:cs="Times New Roman"/>
          <w:b/>
          <w:color w:val="000000"/>
          <w:szCs w:val="28"/>
        </w:rPr>
      </w:pPr>
    </w:p>
    <w:p w14:paraId="4196A4D8" w14:textId="5121E59C" w:rsidR="00137FB4" w:rsidRDefault="00BD64CB" w:rsidP="00D450BF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eastAsia="宋体" w:hAnsi="Times New Roman" w:cs="Times New Roman"/>
          <w:noProof/>
          <w:color w:val="000000"/>
          <w:sz w:val="22"/>
        </w:rPr>
        <w:lastRenderedPageBreak/>
        <w:drawing>
          <wp:inline distT="0" distB="0" distL="0" distR="0" wp14:anchorId="4B7E82BB" wp14:editId="13964328">
            <wp:extent cx="5632940" cy="531622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756" cy="5325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7CF566" w14:textId="0ED25581" w:rsidR="003357BE" w:rsidRPr="00C304AB" w:rsidRDefault="00C304AB" w:rsidP="00C304AB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bookmarkStart w:id="23" w:name="_Hlk85468659"/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Extended Data </w:t>
      </w:r>
      <w:r w:rsidR="003357BE" w:rsidRPr="003357BE">
        <w:rPr>
          <w:rFonts w:ascii="Times New Roman" w:eastAsia="宋体" w:hAnsi="Times New Roman" w:cs="Times New Roman"/>
          <w:b/>
          <w:bCs/>
          <w:color w:val="000000"/>
          <w:sz w:val="22"/>
        </w:rPr>
        <w:t>Fig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.</w:t>
      </w:r>
      <w:r w:rsidR="003357BE" w:rsidRPr="003357BE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bookmarkEnd w:id="23"/>
      <w:r w:rsidR="008D0827">
        <w:rPr>
          <w:rFonts w:ascii="Times New Roman" w:eastAsia="宋体" w:hAnsi="Times New Roman" w:cs="Times New Roman"/>
          <w:b/>
          <w:bCs/>
          <w:color w:val="000000"/>
          <w:sz w:val="22"/>
        </w:rPr>
        <w:t>9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="003357BE" w:rsidRPr="003357BE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Construction and validation of the BCAA catabolism deficient strain of </w:t>
      </w:r>
      <w:r w:rsidR="00B21D11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P</w:t>
      </w:r>
      <w:r w:rsidR="003357BE" w:rsidRPr="003357BE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 xml:space="preserve">arabacteroides </w:t>
      </w:r>
      <w:proofErr w:type="spellStart"/>
      <w:r w:rsidR="003357BE" w:rsidRPr="003357BE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merdae</w:t>
      </w:r>
      <w:proofErr w:type="spellEnd"/>
      <w:r w:rsidR="003357BE" w:rsidRPr="003357BE">
        <w:rPr>
          <w:rFonts w:ascii="Times New Roman" w:eastAsia="宋体" w:hAnsi="Times New Roman" w:cs="Times New Roman"/>
          <w:b/>
          <w:bCs/>
          <w:color w:val="000000"/>
          <w:sz w:val="22"/>
        </w:rPr>
        <w:t>.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>,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 Schematic layout of </w:t>
      </w:r>
      <w:r w:rsidR="003357BE">
        <w:rPr>
          <w:rFonts w:ascii="Times New Roman" w:eastAsia="宋体" w:hAnsi="Times New Roman" w:cs="Times New Roman"/>
          <w:color w:val="000000"/>
          <w:sz w:val="22"/>
        </w:rPr>
        <w:t>m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utant construction. 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Validation of </w:t>
      </w:r>
      <w:proofErr w:type="spellStart"/>
      <w:proofErr w:type="gramStart"/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>pGERM</w:t>
      </w:r>
      <w:proofErr w:type="spellEnd"/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>::</w:t>
      </w:r>
      <w:proofErr w:type="spellStart"/>
      <w:proofErr w:type="gramEnd"/>
      <w:r w:rsidR="00B21D11">
        <w:rPr>
          <w:rFonts w:ascii="Times New Roman" w:eastAsia="宋体" w:hAnsi="Times New Roman" w:cs="Times New Roman"/>
          <w:color w:val="000000"/>
          <w:sz w:val="22"/>
        </w:rPr>
        <w:t>porA</w:t>
      </w:r>
      <w:proofErr w:type="spellEnd"/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 insertion into </w:t>
      </w:r>
      <w:proofErr w:type="spellStart"/>
      <w:r w:rsidR="00B21D11" w:rsidRPr="00B21D11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 gene of </w:t>
      </w:r>
      <w:r w:rsidR="00B21D11" w:rsidRPr="00B21D11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3357BE" w:rsidRPr="00B21D11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. </w:t>
      </w:r>
      <w:proofErr w:type="spellStart"/>
      <w:r w:rsidR="00B21D11" w:rsidRPr="00B21D11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 genome.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c</w:t>
      </w:r>
      <w:r>
        <w:rPr>
          <w:rFonts w:ascii="Times New Roman" w:eastAsia="宋体" w:hAnsi="Times New Roman" w:cs="Times New Roman"/>
          <w:color w:val="000000"/>
          <w:sz w:val="22"/>
        </w:rPr>
        <w:t>,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 Growth of </w:t>
      </w:r>
      <w:bookmarkStart w:id="24" w:name="_Hlk87382406"/>
      <w:proofErr w:type="spellStart"/>
      <w:r w:rsidR="00B21D11">
        <w:rPr>
          <w:rFonts w:ascii="Times New Roman" w:eastAsia="宋体" w:hAnsi="Times New Roman" w:cs="Times New Roman"/>
          <w:color w:val="000000"/>
          <w:sz w:val="22"/>
        </w:rPr>
        <w:t>PM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>Δ</w:t>
      </w:r>
      <w:r w:rsidR="00B21D11">
        <w:rPr>
          <w:rFonts w:ascii="Times New Roman" w:eastAsia="宋体" w:hAnsi="Times New Roman" w:cs="Times New Roman"/>
          <w:color w:val="000000"/>
          <w:sz w:val="22"/>
        </w:rPr>
        <w:t>porA</w:t>
      </w:r>
      <w:bookmarkEnd w:id="24"/>
      <w:proofErr w:type="spellEnd"/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 and </w:t>
      </w:r>
      <w:r w:rsidR="00B21D11">
        <w:rPr>
          <w:rFonts w:ascii="Times New Roman" w:eastAsia="宋体" w:hAnsi="Times New Roman" w:cs="Times New Roman"/>
          <w:color w:val="000000"/>
          <w:sz w:val="22"/>
        </w:rPr>
        <w:t>PM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 xml:space="preserve">WT on Gifu anaerobic medium, mid log phases are pointed by gray arrows and late log phases by black arrows. </w:t>
      </w:r>
      <w:r w:rsidRPr="00C304AB">
        <w:rPr>
          <w:rFonts w:ascii="Times New Roman" w:eastAsia="宋体" w:hAnsi="Times New Roman" w:cs="Times New Roman"/>
          <w:i/>
          <w:iCs/>
          <w:color w:val="000000"/>
          <w:sz w:val="22"/>
        </w:rPr>
        <w:t>n</w:t>
      </w:r>
      <w:r w:rsidR="003357BE" w:rsidRPr="003357BE">
        <w:rPr>
          <w:rFonts w:ascii="Times New Roman" w:eastAsia="宋体" w:hAnsi="Times New Roman" w:cs="Times New Roman"/>
          <w:color w:val="000000"/>
          <w:sz w:val="22"/>
        </w:rPr>
        <w:t>=3 per group.</w:t>
      </w:r>
    </w:p>
    <w:p w14:paraId="2A4F3039" w14:textId="36629417" w:rsidR="00BA47E8" w:rsidRDefault="00BA47E8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</w:p>
    <w:p w14:paraId="7ED54A37" w14:textId="578D1504" w:rsidR="00BA47E8" w:rsidRDefault="00BA47E8" w:rsidP="000543D2">
      <w:pPr>
        <w:autoSpaceDE w:val="0"/>
        <w:autoSpaceDN w:val="0"/>
        <w:adjustRightInd w:val="0"/>
        <w:ind w:right="-20"/>
        <w:rPr>
          <w:rFonts w:ascii="Times New Roman" w:eastAsia="宋体" w:hAnsi="Times New Roman" w:cs="Times New Roman"/>
          <w:color w:val="000000"/>
          <w:sz w:val="22"/>
        </w:rPr>
      </w:pPr>
    </w:p>
    <w:p w14:paraId="5A6C302A" w14:textId="3FFB7C66" w:rsidR="00BA47E8" w:rsidRDefault="0057353C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eastAsia="宋体" w:hAnsi="Times New Roman" w:cs="Times New Roman" w:hint="eastAsia"/>
          <w:noProof/>
          <w:color w:val="000000"/>
          <w:sz w:val="22"/>
        </w:rPr>
        <w:lastRenderedPageBreak/>
        <w:drawing>
          <wp:inline distT="0" distB="0" distL="0" distR="0" wp14:anchorId="2DE02BE6" wp14:editId="3F0385F6">
            <wp:extent cx="5274310" cy="2856865"/>
            <wp:effectExtent l="0" t="0" r="0" b="0"/>
            <wp:docPr id="15" name="图形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形 15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C23E2" w14:textId="0812BAB6" w:rsidR="00432161" w:rsidRDefault="00C304AB" w:rsidP="000543D2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Extended Data </w:t>
      </w:r>
      <w:r w:rsidR="00BA47E8" w:rsidRPr="003357BE">
        <w:rPr>
          <w:rFonts w:ascii="Times New Roman" w:eastAsia="宋体" w:hAnsi="Times New Roman" w:cs="Times New Roman"/>
          <w:b/>
          <w:bCs/>
          <w:color w:val="000000"/>
          <w:sz w:val="22"/>
        </w:rPr>
        <w:t>Fig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.</w:t>
      </w:r>
      <w:r w:rsidR="00BA47E8" w:rsidRPr="003357BE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8D0827">
        <w:rPr>
          <w:rFonts w:ascii="Times New Roman" w:eastAsia="宋体" w:hAnsi="Times New Roman" w:cs="Times New Roman"/>
          <w:b/>
          <w:bCs/>
          <w:color w:val="000000"/>
          <w:sz w:val="22"/>
        </w:rPr>
        <w:t>10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="007808E7" w:rsidRPr="007808E7">
        <w:t xml:space="preserve"> </w:t>
      </w:r>
      <w:r w:rsidR="007808E7" w:rsidRPr="007808E7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BCAA catabolic </w:t>
      </w:r>
      <w:r w:rsidR="007808E7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in </w:t>
      </w:r>
      <w:proofErr w:type="spellStart"/>
      <w:r w:rsidR="006E23BD" w:rsidRPr="006E23BD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ApoE</w:t>
      </w:r>
      <w:proofErr w:type="spellEnd"/>
      <w:r w:rsidR="006E23BD" w:rsidRPr="006E23BD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  <w:vertAlign w:val="superscript"/>
        </w:rPr>
        <w:t>-/-</w:t>
      </w:r>
      <w:r w:rsidR="006E23BD" w:rsidRPr="006E23BD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 xml:space="preserve"> </w:t>
      </w:r>
      <w:r w:rsidR="006E23BD">
        <w:rPr>
          <w:rFonts w:ascii="Times New Roman" w:eastAsia="宋体" w:hAnsi="Times New Roman" w:cs="Times New Roman"/>
          <w:b/>
          <w:bCs/>
          <w:color w:val="000000"/>
          <w:sz w:val="22"/>
        </w:rPr>
        <w:t>mice</w:t>
      </w: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.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>Real-time RT-PCR result of specific genes using mRNA from</w:t>
      </w:r>
      <w:r w:rsidR="006E23BD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B3038E">
        <w:rPr>
          <w:rFonts w:ascii="Times New Roman" w:eastAsia="宋体" w:hAnsi="Times New Roman" w:cs="Times New Roman"/>
          <w:color w:val="000000"/>
          <w:sz w:val="22"/>
        </w:rPr>
        <w:t>(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 w:rsidR="00B3038E">
        <w:rPr>
          <w:rFonts w:ascii="Times New Roman" w:eastAsia="宋体" w:hAnsi="Times New Roman" w:cs="Times New Roman"/>
          <w:color w:val="000000"/>
          <w:sz w:val="22"/>
        </w:rPr>
        <w:t xml:space="preserve">) </w:t>
      </w:r>
      <w:r w:rsidR="006E23BD">
        <w:rPr>
          <w:rFonts w:ascii="Times New Roman" w:eastAsia="宋体" w:hAnsi="Times New Roman" w:cs="Times New Roman"/>
          <w:color w:val="000000"/>
          <w:sz w:val="22"/>
        </w:rPr>
        <w:t>liver</w:t>
      </w:r>
      <w:r w:rsidR="00B3038E">
        <w:rPr>
          <w:rFonts w:ascii="Times New Roman" w:eastAsia="宋体" w:hAnsi="Times New Roman" w:cs="Times New Roman"/>
          <w:color w:val="000000"/>
          <w:sz w:val="22"/>
        </w:rPr>
        <w:t xml:space="preserve"> (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 w:rsidR="00B3038E">
        <w:rPr>
          <w:rFonts w:ascii="Times New Roman" w:eastAsia="宋体" w:hAnsi="Times New Roman" w:cs="Times New Roman"/>
          <w:color w:val="000000"/>
          <w:sz w:val="22"/>
        </w:rPr>
        <w:t>) muscle (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c</w:t>
      </w:r>
      <w:r w:rsidR="00B3038E">
        <w:rPr>
          <w:rFonts w:ascii="Times New Roman" w:eastAsia="宋体" w:hAnsi="Times New Roman" w:cs="Times New Roman"/>
          <w:color w:val="000000"/>
          <w:sz w:val="22"/>
        </w:rPr>
        <w:t xml:space="preserve">) adipose </w:t>
      </w:r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 xml:space="preserve">of </w:t>
      </w:r>
      <w:proofErr w:type="spellStart"/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>PMΔporA</w:t>
      </w:r>
      <w:proofErr w:type="spellEnd"/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 xml:space="preserve"> (n=</w:t>
      </w:r>
      <w:r w:rsidR="006E23BD">
        <w:rPr>
          <w:rFonts w:ascii="Times New Roman" w:eastAsia="宋体" w:hAnsi="Times New Roman" w:cs="Times New Roman"/>
          <w:color w:val="000000"/>
          <w:sz w:val="22"/>
        </w:rPr>
        <w:t>6</w:t>
      </w:r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 xml:space="preserve">) and </w:t>
      </w:r>
      <w:r w:rsidR="006E23BD">
        <w:rPr>
          <w:rFonts w:ascii="Times New Roman" w:eastAsia="宋体" w:hAnsi="Times New Roman" w:cs="Times New Roman"/>
          <w:color w:val="000000"/>
          <w:sz w:val="22"/>
        </w:rPr>
        <w:t xml:space="preserve">PMWT </w:t>
      </w:r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>(</w:t>
      </w:r>
      <w:r w:rsidR="006E23BD" w:rsidRPr="00C304AB">
        <w:rPr>
          <w:rFonts w:ascii="Times New Roman" w:eastAsia="宋体" w:hAnsi="Times New Roman" w:cs="Times New Roman"/>
          <w:i/>
          <w:iCs/>
          <w:color w:val="000000"/>
          <w:sz w:val="22"/>
        </w:rPr>
        <w:t>n</w:t>
      </w:r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>=</w:t>
      </w:r>
      <w:r w:rsidR="006E23BD">
        <w:rPr>
          <w:rFonts w:ascii="Times New Roman" w:eastAsia="宋体" w:hAnsi="Times New Roman" w:cs="Times New Roman"/>
          <w:color w:val="000000"/>
          <w:sz w:val="22"/>
        </w:rPr>
        <w:t>6</w:t>
      </w:r>
      <w:r w:rsidR="006E23BD" w:rsidRPr="006E23BD">
        <w:rPr>
          <w:rFonts w:ascii="Times New Roman" w:eastAsia="宋体" w:hAnsi="Times New Roman" w:cs="Times New Roman"/>
          <w:color w:val="000000"/>
          <w:sz w:val="22"/>
        </w:rPr>
        <w:t>)</w:t>
      </w:r>
      <w:r w:rsidR="00B3038E">
        <w:rPr>
          <w:rFonts w:ascii="Times New Roman" w:eastAsia="宋体" w:hAnsi="Times New Roman" w:cs="Times New Roman"/>
          <w:color w:val="000000"/>
          <w:sz w:val="22"/>
        </w:rPr>
        <w:t xml:space="preserve">. </w:t>
      </w:r>
      <w:bookmarkStart w:id="25" w:name="_Hlk87388593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 xml:space="preserve">Abbreviation: </w:t>
      </w:r>
      <w:proofErr w:type="spellStart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>PMΔPorA</w:t>
      </w:r>
      <w:proofErr w:type="spellEnd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B3038E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P. </w:t>
      </w:r>
      <w:proofErr w:type="spellStart"/>
      <w:r w:rsidR="00B3038E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 xml:space="preserve"> with knockout of </w:t>
      </w:r>
      <w:proofErr w:type="spellStart"/>
      <w:r w:rsidR="00B3038E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 xml:space="preserve"> gene; PMWT, </w:t>
      </w:r>
      <w:bookmarkStart w:id="26" w:name="_Hlk83666531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 xml:space="preserve">wild type </w:t>
      </w:r>
      <w:bookmarkEnd w:id="26"/>
      <w:r w:rsidR="00B3038E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P. </w:t>
      </w:r>
      <w:proofErr w:type="spellStart"/>
      <w:r w:rsidR="00B3038E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 xml:space="preserve">. Data are presented as mean ± </w:t>
      </w:r>
      <w:proofErr w:type="spellStart"/>
      <w:r>
        <w:rPr>
          <w:rFonts w:ascii="Times New Roman" w:eastAsia="宋体" w:hAnsi="Times New Roman" w:cs="Times New Roman"/>
          <w:color w:val="000000"/>
          <w:sz w:val="22"/>
        </w:rPr>
        <w:t>s.e.m</w:t>
      </w:r>
      <w:r w:rsidR="00B3038E" w:rsidRPr="00473AD2">
        <w:rPr>
          <w:rFonts w:ascii="Times New Roman" w:eastAsia="宋体" w:hAnsi="Times New Roman" w:cs="Times New Roman"/>
          <w:color w:val="000000"/>
          <w:sz w:val="22"/>
        </w:rPr>
        <w:t>.</w:t>
      </w:r>
      <w:bookmarkEnd w:id="25"/>
      <w:proofErr w:type="spellEnd"/>
    </w:p>
    <w:p w14:paraId="6A47BD73" w14:textId="7113D7CC" w:rsidR="006E23BD" w:rsidRDefault="0002769A" w:rsidP="00B24C4B">
      <w:pPr>
        <w:autoSpaceDE w:val="0"/>
        <w:autoSpaceDN w:val="0"/>
        <w:adjustRightInd w:val="0"/>
        <w:ind w:left="40" w:right="-20"/>
        <w:jc w:val="center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2"/>
        </w:rPr>
        <w:drawing>
          <wp:inline distT="0" distB="0" distL="0" distR="0" wp14:anchorId="566D9A04" wp14:editId="5AAFE29C">
            <wp:extent cx="4464657" cy="3676650"/>
            <wp:effectExtent l="0" t="0" r="0" b="0"/>
            <wp:docPr id="13" name="图形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形 1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6227" cy="367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7610A" w14:textId="3CEE7340" w:rsidR="00074AF6" w:rsidRDefault="00C304AB" w:rsidP="00FB70F8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Extend Data </w:t>
      </w:r>
      <w:r w:rsidR="00056D43"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F</w:t>
      </w:r>
      <w:r w:rsidR="00056D43">
        <w:rPr>
          <w:rFonts w:ascii="Times New Roman" w:eastAsia="宋体" w:hAnsi="Times New Roman" w:cs="Times New Roman"/>
          <w:b/>
          <w:bCs/>
          <w:color w:val="000000"/>
          <w:sz w:val="22"/>
        </w:rPr>
        <w:t>ig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. </w:t>
      </w:r>
      <w:r w:rsidR="00056D43">
        <w:rPr>
          <w:rFonts w:ascii="Times New Roman" w:eastAsia="宋体" w:hAnsi="Times New Roman" w:cs="Times New Roman"/>
          <w:b/>
          <w:bCs/>
          <w:color w:val="000000"/>
          <w:sz w:val="22"/>
        </w:rPr>
        <w:t>11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Pr="00554B8A">
        <w:rPr>
          <w:rFonts w:ascii="Times New Roman" w:hAnsi="Times New Roman" w:cs="Times New Roman"/>
          <w:b/>
          <w:color w:val="000000" w:themeColor="text1"/>
          <w:szCs w:val="28"/>
        </w:rPr>
        <w:t>|</w:t>
      </w:r>
      <w:r w:rsidR="00056D43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IgA </w:t>
      </w:r>
      <w:r w:rsidR="000A3A66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levels </w:t>
      </w:r>
      <w:r w:rsidR="00421F01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in </w:t>
      </w:r>
      <w:r w:rsidR="000A3A66" w:rsidRPr="000A3A66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atherosclerotic plaques </w:t>
      </w:r>
      <w:r w:rsidR="00421F01">
        <w:rPr>
          <w:rFonts w:ascii="Times New Roman" w:eastAsia="宋体" w:hAnsi="Times New Roman" w:cs="Times New Roman"/>
          <w:b/>
          <w:bCs/>
          <w:color w:val="000000"/>
          <w:sz w:val="22"/>
        </w:rPr>
        <w:t>and plasma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 xml:space="preserve"> 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a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 xml:space="preserve">Immunostaining of </w:t>
      </w:r>
      <w:r w:rsidR="000A3A66">
        <w:rPr>
          <w:rFonts w:ascii="Times New Roman" w:eastAsia="宋体" w:hAnsi="Times New Roman" w:cs="Times New Roman"/>
          <w:color w:val="000000"/>
          <w:sz w:val="22"/>
        </w:rPr>
        <w:t>IgA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>(red)</w:t>
      </w:r>
      <w:r w:rsidR="000A3A66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>levels and</w:t>
      </w:r>
      <w:r w:rsidR="000A3A66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 xml:space="preserve">the macrophage marker CD68 (green) in </w:t>
      </w:r>
      <w:bookmarkStart w:id="27" w:name="_Hlk87388355"/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>atherosclerotic</w:t>
      </w:r>
      <w:r w:rsidR="00421F01" w:rsidRPr="00473AD2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>plaques</w:t>
      </w:r>
      <w:bookmarkEnd w:id="27"/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>. Representative images are shown on the left and quantification</w:t>
      </w:r>
      <w:r w:rsidR="00421F01" w:rsidRPr="00473AD2">
        <w:rPr>
          <w:rFonts w:ascii="Times New Roman" w:eastAsia="宋体" w:hAnsi="Times New Roman" w:cs="Times New Roman" w:hint="eastAsia"/>
          <w:color w:val="000000"/>
          <w:sz w:val="22"/>
        </w:rPr>
        <w:t xml:space="preserve"> 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 xml:space="preserve">on the </w:t>
      </w:r>
      <w:r w:rsidR="000A3A66">
        <w:rPr>
          <w:rFonts w:ascii="Times New Roman" w:eastAsia="宋体" w:hAnsi="Times New Roman" w:cs="Times New Roman"/>
          <w:color w:val="000000"/>
          <w:sz w:val="22"/>
        </w:rPr>
        <w:t>above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 xml:space="preserve">. AU, arbitrary units. Scale bars, </w:t>
      </w:r>
      <w:bookmarkStart w:id="28" w:name="_Hlk87388466"/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 xml:space="preserve">100 </w:t>
      </w:r>
      <w:proofErr w:type="spellStart"/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>μm</w:t>
      </w:r>
      <w:bookmarkEnd w:id="28"/>
      <w:proofErr w:type="spellEnd"/>
      <w:r w:rsidR="000A3A66">
        <w:rPr>
          <w:rFonts w:ascii="Times New Roman" w:eastAsia="宋体" w:hAnsi="Times New Roman" w:cs="Times New Roman"/>
          <w:color w:val="000000"/>
          <w:sz w:val="22"/>
        </w:rPr>
        <w:t xml:space="preserve"> (left), 5</w:t>
      </w:r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 xml:space="preserve">0 </w:t>
      </w:r>
      <w:proofErr w:type="spellStart"/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>μm</w:t>
      </w:r>
      <w:proofErr w:type="spellEnd"/>
      <w:r w:rsidR="000A3A66">
        <w:rPr>
          <w:rFonts w:ascii="Times New Roman" w:eastAsia="宋体" w:hAnsi="Times New Roman" w:cs="Times New Roman"/>
          <w:color w:val="000000"/>
          <w:sz w:val="22"/>
        </w:rPr>
        <w:t xml:space="preserve"> (right)</w:t>
      </w:r>
      <w:r w:rsidR="00421F01" w:rsidRPr="00473AD2">
        <w:rPr>
          <w:rFonts w:ascii="Times New Roman" w:eastAsia="宋体" w:hAnsi="Times New Roman" w:cs="Times New Roman"/>
          <w:color w:val="000000"/>
          <w:sz w:val="22"/>
        </w:rPr>
        <w:t>.</w:t>
      </w:r>
      <w:r w:rsidR="000A3A66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C304AB">
        <w:rPr>
          <w:rFonts w:ascii="Times New Roman" w:eastAsia="宋体" w:hAnsi="Times New Roman" w:cs="Times New Roman"/>
          <w:b/>
          <w:bCs/>
          <w:color w:val="000000"/>
          <w:sz w:val="22"/>
        </w:rPr>
        <w:t>b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0A3A66">
        <w:rPr>
          <w:rFonts w:ascii="Times New Roman" w:eastAsia="宋体" w:hAnsi="Times New Roman" w:cs="Times New Roman"/>
          <w:color w:val="000000"/>
          <w:sz w:val="22"/>
        </w:rPr>
        <w:t xml:space="preserve">Plasma </w:t>
      </w:r>
      <w:r w:rsidR="000A3A66" w:rsidRPr="000A3A66">
        <w:rPr>
          <w:rFonts w:ascii="Times New Roman" w:eastAsia="宋体" w:hAnsi="Times New Roman" w:cs="Times New Roman"/>
          <w:color w:val="000000"/>
          <w:sz w:val="22"/>
        </w:rPr>
        <w:t>secreted</w:t>
      </w:r>
      <w:r w:rsidR="000A3A66">
        <w:rPr>
          <w:rFonts w:ascii="Times New Roman" w:eastAsia="宋体" w:hAnsi="Times New Roman" w:cs="Times New Roman"/>
          <w:color w:val="000000"/>
          <w:sz w:val="22"/>
        </w:rPr>
        <w:t>-IgA.</w:t>
      </w:r>
      <w:r w:rsidR="000A3A66" w:rsidRPr="000A3A66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 xml:space="preserve">Abbreviation: </w:t>
      </w:r>
      <w:proofErr w:type="spellStart"/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>PMΔPorA</w:t>
      </w:r>
      <w:proofErr w:type="spellEnd"/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 xml:space="preserve">, </w:t>
      </w:r>
      <w:r w:rsidR="000A3A66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P. </w:t>
      </w:r>
      <w:proofErr w:type="spellStart"/>
      <w:r w:rsidR="000A3A66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 xml:space="preserve"> with knockout of </w:t>
      </w:r>
      <w:proofErr w:type="spellStart"/>
      <w:r w:rsidR="000A3A66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>porA</w:t>
      </w:r>
      <w:proofErr w:type="spellEnd"/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 xml:space="preserve"> gene; PMWT, wild type </w:t>
      </w:r>
      <w:r w:rsidR="000A3A66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 xml:space="preserve">P. </w:t>
      </w:r>
      <w:proofErr w:type="spellStart"/>
      <w:r w:rsidR="000A3A66" w:rsidRPr="00473AD2">
        <w:rPr>
          <w:rFonts w:ascii="Times New Roman" w:eastAsia="宋体" w:hAnsi="Times New Roman" w:cs="Times New Roman"/>
          <w:i/>
          <w:iCs/>
          <w:color w:val="000000"/>
          <w:sz w:val="22"/>
        </w:rPr>
        <w:t>merdae</w:t>
      </w:r>
      <w:proofErr w:type="spellEnd"/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 xml:space="preserve">. Data are presented as mean ± </w:t>
      </w:r>
      <w:proofErr w:type="spellStart"/>
      <w:r>
        <w:rPr>
          <w:rFonts w:ascii="Times New Roman" w:eastAsia="宋体" w:hAnsi="Times New Roman" w:cs="Times New Roman"/>
          <w:color w:val="000000"/>
          <w:sz w:val="22"/>
        </w:rPr>
        <w:t>s.e.m</w:t>
      </w:r>
      <w:r w:rsidR="000A3A66" w:rsidRPr="00473AD2">
        <w:rPr>
          <w:rFonts w:ascii="Times New Roman" w:eastAsia="宋体" w:hAnsi="Times New Roman" w:cs="Times New Roman"/>
          <w:color w:val="000000"/>
          <w:sz w:val="22"/>
        </w:rPr>
        <w:t>.</w:t>
      </w:r>
      <w:proofErr w:type="spellEnd"/>
      <w:r w:rsidR="000A3A66" w:rsidRPr="000A3A66">
        <w:t xml:space="preserve"> </w:t>
      </w:r>
      <w:r w:rsidR="000A3A66" w:rsidRPr="000A3A66">
        <w:rPr>
          <w:rFonts w:ascii="Times New Roman" w:eastAsia="宋体" w:hAnsi="Times New Roman" w:cs="Times New Roman"/>
          <w:color w:val="000000"/>
          <w:sz w:val="22"/>
        </w:rPr>
        <w:t xml:space="preserve">Statistical analysis was performed using </w:t>
      </w:r>
      <w:r w:rsidRPr="00C304AB">
        <w:rPr>
          <w:rFonts w:ascii="Times New Roman" w:eastAsia="宋体" w:hAnsi="Times New Roman" w:cs="Times New Roman"/>
          <w:color w:val="000000"/>
          <w:sz w:val="22"/>
        </w:rPr>
        <w:t xml:space="preserve">Unpaired two-sided </w:t>
      </w:r>
      <w:r w:rsidRPr="00C304AB">
        <w:rPr>
          <w:rFonts w:ascii="Times New Roman" w:eastAsia="宋体" w:hAnsi="Times New Roman" w:cs="Times New Roman"/>
          <w:color w:val="000000"/>
          <w:sz w:val="22"/>
        </w:rPr>
        <w:lastRenderedPageBreak/>
        <w:t xml:space="preserve">Student’s </w:t>
      </w:r>
      <w:r w:rsidR="005F55F2">
        <w:rPr>
          <w:rFonts w:ascii="Times New Roman" w:eastAsia="宋体" w:hAnsi="Times New Roman" w:cs="Times New Roman"/>
          <w:color w:val="000000"/>
          <w:sz w:val="22"/>
        </w:rPr>
        <w:t>t-test</w:t>
      </w:r>
      <w:r w:rsidRPr="00C304AB">
        <w:rPr>
          <w:rFonts w:ascii="Times New Roman" w:eastAsia="宋体" w:hAnsi="Times New Roman" w:cs="Times New Roman"/>
          <w:color w:val="000000"/>
          <w:sz w:val="22"/>
        </w:rPr>
        <w:t xml:space="preserve"> (Gaussian model)</w:t>
      </w:r>
      <w:r>
        <w:rPr>
          <w:rFonts w:ascii="Times New Roman" w:eastAsia="宋体" w:hAnsi="Times New Roman" w:cs="Times New Roman"/>
          <w:color w:val="000000"/>
          <w:sz w:val="22"/>
        </w:rPr>
        <w:t>.</w:t>
      </w:r>
      <w:r w:rsidR="000A3A66" w:rsidRPr="000A3A66">
        <w:rPr>
          <w:rFonts w:ascii="Times New Roman" w:eastAsia="宋体" w:hAnsi="Times New Roman" w:cs="Times New Roman"/>
          <w:color w:val="000000"/>
          <w:sz w:val="22"/>
        </w:rPr>
        <w:t xml:space="preserve"> * </w:t>
      </w:r>
      <w:r w:rsidR="000A3A66" w:rsidRPr="00C304AB">
        <w:rPr>
          <w:rFonts w:ascii="Times New Roman" w:eastAsia="宋体" w:hAnsi="Times New Roman" w:cs="Times New Roman"/>
          <w:i/>
          <w:iCs/>
          <w:color w:val="000000"/>
          <w:sz w:val="22"/>
        </w:rPr>
        <w:t>P</w:t>
      </w:r>
      <w:r w:rsidR="000A3A66" w:rsidRPr="000A3A66">
        <w:rPr>
          <w:rFonts w:ascii="Times New Roman" w:eastAsia="宋体" w:hAnsi="Times New Roman" w:cs="Times New Roman"/>
          <w:color w:val="000000"/>
          <w:sz w:val="22"/>
        </w:rPr>
        <w:t>&lt;0.05.</w:t>
      </w:r>
    </w:p>
    <w:p w14:paraId="2C14154C" w14:textId="56118353" w:rsidR="005F55F2" w:rsidRDefault="005F55F2" w:rsidP="00FB70F8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T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able S1.</w:t>
      </w:r>
      <w:r w:rsidR="00FF73D0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074AF6" w:rsidRPr="00A52B36">
        <w:rPr>
          <w:rFonts w:ascii="Times New Roman" w:eastAsia="宋体" w:hAnsi="Times New Roman" w:cs="Times New Roman"/>
          <w:b/>
          <w:sz w:val="24"/>
          <w:szCs w:val="24"/>
        </w:rPr>
        <w:t xml:space="preserve">Computational identification </w:t>
      </w:r>
      <w:r w:rsidR="00074AF6">
        <w:rPr>
          <w:rFonts w:ascii="Times New Roman" w:eastAsia="宋体" w:hAnsi="Times New Roman" w:cs="Times New Roman"/>
          <w:b/>
          <w:sz w:val="24"/>
          <w:szCs w:val="24"/>
        </w:rPr>
        <w:t xml:space="preserve">of </w:t>
      </w:r>
      <w:r w:rsidR="00FF73D0" w:rsidRPr="00FF73D0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Parabacter</w:t>
      </w:r>
      <w:r w:rsidR="00FF73D0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o</w:t>
      </w:r>
      <w:r w:rsidR="00FF73D0" w:rsidRPr="00FF73D0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 xml:space="preserve">ides </w:t>
      </w:r>
      <w:proofErr w:type="spellStart"/>
      <w:r w:rsidR="00FF73D0" w:rsidRPr="00FF73D0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merdae</w:t>
      </w:r>
      <w:proofErr w:type="spellEnd"/>
      <w:r w:rsidR="00FF73D0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and </w:t>
      </w:r>
      <w:proofErr w:type="spellStart"/>
      <w:r w:rsidR="00FF73D0" w:rsidRPr="00FF73D0">
        <w:rPr>
          <w:rFonts w:ascii="Times New Roman" w:eastAsia="宋体" w:hAnsi="Times New Roman" w:cs="Times New Roman"/>
          <w:b/>
          <w:bCs/>
          <w:i/>
          <w:iCs/>
          <w:color w:val="000000"/>
          <w:sz w:val="22"/>
        </w:rPr>
        <w:t>porA</w:t>
      </w:r>
      <w:proofErr w:type="spellEnd"/>
      <w:r w:rsidR="00FF73D0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gene </w:t>
      </w:r>
    </w:p>
    <w:p w14:paraId="78E7DDEB" w14:textId="2CC612AD" w:rsidR="00536C4A" w:rsidRPr="00536C4A" w:rsidRDefault="00536C4A" w:rsidP="00536C4A">
      <w:pPr>
        <w:autoSpaceDE w:val="0"/>
        <w:autoSpaceDN w:val="0"/>
        <w:adjustRightInd w:val="0"/>
        <w:ind w:left="40" w:right="-20"/>
        <w:jc w:val="left"/>
        <w:rPr>
          <w:rFonts w:ascii="Times New Roman" w:eastAsia="宋体" w:hAnsi="Times New Roman" w:cs="Times New Roman"/>
          <w:color w:val="000000"/>
          <w:sz w:val="22"/>
        </w:rPr>
      </w:pPr>
      <w:r w:rsidRPr="00536C4A">
        <w:rPr>
          <w:rFonts w:ascii="Times New Roman" w:eastAsia="宋体" w:hAnsi="Times New Roman" w:cs="Times New Roman"/>
          <w:color w:val="000000"/>
          <w:sz w:val="22"/>
        </w:rPr>
        <w:t>Upload as an attachment</w:t>
      </w:r>
    </w:p>
    <w:p w14:paraId="3BE11541" w14:textId="08558722" w:rsidR="00B476F0" w:rsidRDefault="00B476F0" w:rsidP="00056D43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bookmarkStart w:id="29" w:name="_Hlk88748176"/>
      <w:bookmarkStart w:id="30" w:name="_Hlk87261278"/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T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able S</w:t>
      </w:r>
      <w:r w:rsidR="005F55F2">
        <w:rPr>
          <w:rFonts w:ascii="Times New Roman" w:eastAsia="宋体" w:hAnsi="Times New Roman" w:cs="Times New Roman"/>
          <w:b/>
          <w:bCs/>
          <w:color w:val="000000"/>
          <w:sz w:val="22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. </w:t>
      </w:r>
      <w:bookmarkEnd w:id="29"/>
      <w:r w:rsidRPr="00B476F0">
        <w:rPr>
          <w:rFonts w:ascii="Times New Roman" w:eastAsia="宋体" w:hAnsi="Times New Roman" w:cs="Times New Roman"/>
          <w:color w:val="000000"/>
          <w:sz w:val="22"/>
        </w:rPr>
        <w:t>Animals used in this study.</w:t>
      </w:r>
    </w:p>
    <w:tbl>
      <w:tblPr>
        <w:tblStyle w:val="a9"/>
        <w:tblW w:w="0" w:type="auto"/>
        <w:tblInd w:w="40" w:type="dxa"/>
        <w:tblLook w:val="04A0" w:firstRow="1" w:lastRow="0" w:firstColumn="1" w:lastColumn="0" w:noHBand="0" w:noVBand="1"/>
      </w:tblPr>
      <w:tblGrid>
        <w:gridCol w:w="1140"/>
        <w:gridCol w:w="846"/>
        <w:gridCol w:w="2931"/>
        <w:gridCol w:w="1417"/>
        <w:gridCol w:w="1922"/>
      </w:tblGrid>
      <w:tr w:rsidR="001D04E1" w14:paraId="2898DB51" w14:textId="77777777" w:rsidTr="00B12233">
        <w:tc>
          <w:tcPr>
            <w:tcW w:w="1140" w:type="dxa"/>
          </w:tcPr>
          <w:bookmarkEnd w:id="30"/>
          <w:p w14:paraId="4D32B59A" w14:textId="70328A07" w:rsidR="00B476F0" w:rsidRPr="00FD5786" w:rsidRDefault="00B476F0" w:rsidP="00056D4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Pr="00FD5786">
              <w:rPr>
                <w:rFonts w:ascii="Times New Roman" w:eastAsia="宋体" w:hAnsi="Times New Roman" w:cs="Times New Roman"/>
                <w:color w:val="000000"/>
                <w:szCs w:val="21"/>
              </w:rPr>
              <w:t>train/type</w:t>
            </w:r>
          </w:p>
        </w:tc>
        <w:tc>
          <w:tcPr>
            <w:tcW w:w="846" w:type="dxa"/>
          </w:tcPr>
          <w:p w14:paraId="2D6DA6C5" w14:textId="69420332" w:rsidR="00B476F0" w:rsidRPr="00FD5786" w:rsidRDefault="00B476F0" w:rsidP="00056D4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Pr="00FD5786">
              <w:rPr>
                <w:rFonts w:ascii="Times New Roman" w:eastAsia="宋体" w:hAnsi="Times New Roman" w:cs="Times New Roman"/>
                <w:color w:val="000000"/>
                <w:szCs w:val="21"/>
              </w:rPr>
              <w:t>ample size</w:t>
            </w:r>
          </w:p>
        </w:tc>
        <w:tc>
          <w:tcPr>
            <w:tcW w:w="2931" w:type="dxa"/>
          </w:tcPr>
          <w:p w14:paraId="1E371FB8" w14:textId="77777777" w:rsidR="00B476F0" w:rsidRPr="001D04E1" w:rsidRDefault="00B476F0" w:rsidP="00056D4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D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iet intervention (length)</w:t>
            </w:r>
          </w:p>
          <w:p w14:paraId="62A39487" w14:textId="4C33FD50" w:rsidR="00DD26FC" w:rsidRPr="00FD5786" w:rsidRDefault="00DD26FC" w:rsidP="00056D4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Treatment (length)</w:t>
            </w:r>
          </w:p>
        </w:tc>
        <w:tc>
          <w:tcPr>
            <w:tcW w:w="1417" w:type="dxa"/>
          </w:tcPr>
          <w:p w14:paraId="3885EB64" w14:textId="71841905" w:rsidR="00B476F0" w:rsidRPr="00FD5786" w:rsidRDefault="00FD5786" w:rsidP="00056D4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Cs w:val="21"/>
              </w:rPr>
              <w:t>Subject</w:t>
            </w:r>
          </w:p>
        </w:tc>
        <w:tc>
          <w:tcPr>
            <w:tcW w:w="1922" w:type="dxa"/>
          </w:tcPr>
          <w:p w14:paraId="04A427D5" w14:textId="7248DAE0" w:rsidR="00B476F0" w:rsidRPr="00FD5786" w:rsidRDefault="00B476F0" w:rsidP="00056D4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</w:t>
            </w:r>
            <w:r w:rsidRPr="00FD5786">
              <w:rPr>
                <w:rFonts w:ascii="Times New Roman" w:eastAsia="宋体" w:hAnsi="Times New Roman" w:cs="Times New Roman"/>
                <w:color w:val="000000"/>
                <w:szCs w:val="21"/>
              </w:rPr>
              <w:t>ata available</w:t>
            </w:r>
          </w:p>
        </w:tc>
      </w:tr>
      <w:tr w:rsidR="001D04E1" w14:paraId="2F6A92B2" w14:textId="77777777" w:rsidTr="00B12233">
        <w:tc>
          <w:tcPr>
            <w:tcW w:w="1140" w:type="dxa"/>
          </w:tcPr>
          <w:p w14:paraId="0B226A1A" w14:textId="0582CA63" w:rsidR="00B476F0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C57BL/6J</w:t>
            </w:r>
          </w:p>
        </w:tc>
        <w:tc>
          <w:tcPr>
            <w:tcW w:w="846" w:type="dxa"/>
          </w:tcPr>
          <w:p w14:paraId="424D1959" w14:textId="059ADF62" w:rsidR="00B476F0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31" w:type="dxa"/>
          </w:tcPr>
          <w:p w14:paraId="7801ACFD" w14:textId="77777777" w:rsidR="00B476F0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N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ormal diet (18 weeks)</w:t>
            </w:r>
          </w:p>
          <w:p w14:paraId="236CDFA4" w14:textId="0D55FDB5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Vehicle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22D24420" w14:textId="1BADDCF0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78C3C77" w14:textId="34749849" w:rsidR="00B476F0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Efficacy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evaluation of GMD</w:t>
            </w:r>
          </w:p>
        </w:tc>
        <w:tc>
          <w:tcPr>
            <w:tcW w:w="1922" w:type="dxa"/>
          </w:tcPr>
          <w:p w14:paraId="3FEAD48F" w14:textId="77777777" w:rsidR="00FD5786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</w:t>
            </w:r>
            <w:r w:rsidRPr="00FD578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ight</w:t>
            </w:r>
          </w:p>
          <w:p w14:paraId="4846CCAE" w14:textId="77777777" w:rsidR="00B476F0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Echocardiogram</w:t>
            </w:r>
          </w:p>
          <w:p w14:paraId="6DF644E8" w14:textId="77777777" w:rsid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</w:t>
            </w: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iochemical criterion</w:t>
            </w:r>
          </w:p>
          <w:p w14:paraId="1BBE5B44" w14:textId="77777777" w:rsidR="00D850A0" w:rsidRPr="00D850A0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MOVAT stain</w:t>
            </w:r>
          </w:p>
          <w:p w14:paraId="22F1A3B9" w14:textId="77777777" w:rsidR="00D850A0" w:rsidRPr="00D850A0" w:rsidRDefault="00D850A0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59F88DF3" w14:textId="10861B46" w:rsidR="00D850A0" w:rsidRPr="00FD5786" w:rsidRDefault="00D850A0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</w:tc>
      </w:tr>
      <w:tr w:rsidR="001D04E1" w14:paraId="32CFCCA9" w14:textId="77777777" w:rsidTr="00B12233">
        <w:tc>
          <w:tcPr>
            <w:tcW w:w="1140" w:type="dxa"/>
          </w:tcPr>
          <w:p w14:paraId="268A9454" w14:textId="62DD6FF3" w:rsidR="00B476F0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FD5786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A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poE</w:t>
            </w:r>
            <w:proofErr w:type="spellEnd"/>
            <w:r w:rsidRPr="00FD5786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2D690FF1" w14:textId="641C9790" w:rsidR="00B476F0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2931" w:type="dxa"/>
          </w:tcPr>
          <w:p w14:paraId="053539F5" w14:textId="77777777" w:rsidR="00B476F0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igh fat diet (18 weeks)</w:t>
            </w:r>
          </w:p>
          <w:p w14:paraId="1626D126" w14:textId="77777777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Vehicle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32955795" w14:textId="1A6DE6A0" w:rsidR="00DD26FC" w:rsidRPr="00FD5786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64DD076" w14:textId="273D3930" w:rsidR="00B476F0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Efficacy evaluation of GMD</w:t>
            </w:r>
          </w:p>
        </w:tc>
        <w:tc>
          <w:tcPr>
            <w:tcW w:w="1922" w:type="dxa"/>
          </w:tcPr>
          <w:p w14:paraId="020EE465" w14:textId="77777777" w:rsidR="00FD5786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105C99C3" w14:textId="77777777" w:rsidR="00FD5786" w:rsidRP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Echocardiogram</w:t>
            </w:r>
          </w:p>
          <w:p w14:paraId="03890256" w14:textId="77777777" w:rsidR="00B476F0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5746611B" w14:textId="655B118C" w:rsidR="00FD5786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MOVAT </w:t>
            </w:r>
            <w:r w:rsidR="00FD5786"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03D61312" w14:textId="77777777" w:rsidR="00D850A0" w:rsidRPr="00D850A0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71BD1614" w14:textId="46A63EDA" w:rsidR="00D850A0" w:rsidRPr="00FD5786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5A04AF1A" w14:textId="77777777" w:rsidR="00FD5786" w:rsidRDefault="00FD5786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Microbiome</w:t>
            </w:r>
          </w:p>
          <w:p w14:paraId="124316D6" w14:textId="4BAFB489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1D04E1" w14:paraId="11092C2E" w14:textId="77777777" w:rsidTr="00B12233">
        <w:tc>
          <w:tcPr>
            <w:tcW w:w="1140" w:type="dxa"/>
          </w:tcPr>
          <w:p w14:paraId="68EB3CB8" w14:textId="127CDDCF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23854A11" w14:textId="0C96C684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31" w:type="dxa"/>
          </w:tcPr>
          <w:p w14:paraId="2B4B7AA3" w14:textId="77777777" w:rsidR="00DD26FC" w:rsidRPr="001D04E1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</w:rPr>
              <w:t>H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igh fat diet (18 weeks)</w:t>
            </w:r>
          </w:p>
          <w:p w14:paraId="4B77453E" w14:textId="4C03333A" w:rsidR="00DD26FC" w:rsidRPr="001D04E1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Atorvastatin 10 mg/kg (9 weeks)</w:t>
            </w:r>
          </w:p>
        </w:tc>
        <w:tc>
          <w:tcPr>
            <w:tcW w:w="1417" w:type="dxa"/>
          </w:tcPr>
          <w:p w14:paraId="39A837E9" w14:textId="129A6A71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20"/>
              </w:rPr>
            </w:pPr>
            <w:r w:rsidRPr="00DD26FC">
              <w:rPr>
                <w:rFonts w:ascii="Times New Roman" w:hAnsi="Times New Roman" w:cs="Times New Roman"/>
                <w:sz w:val="18"/>
                <w:szCs w:val="20"/>
              </w:rPr>
              <w:t>Efficacy evaluation of GMD</w:t>
            </w:r>
          </w:p>
        </w:tc>
        <w:tc>
          <w:tcPr>
            <w:tcW w:w="1922" w:type="dxa"/>
          </w:tcPr>
          <w:p w14:paraId="7B4AC4C8" w14:textId="77777777" w:rsidR="00D850A0" w:rsidRPr="00FD5786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</w:t>
            </w:r>
            <w:r w:rsidRPr="00FD578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ight</w:t>
            </w:r>
          </w:p>
          <w:p w14:paraId="7E6C16E7" w14:textId="77777777" w:rsidR="00D850A0" w:rsidRPr="00FD5786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Echocardiogram</w:t>
            </w:r>
          </w:p>
          <w:p w14:paraId="0575BE10" w14:textId="1454AE78" w:rsidR="00DD26FC" w:rsidRPr="00D850A0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</w:t>
            </w: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iochemical criterion</w:t>
            </w:r>
          </w:p>
        </w:tc>
      </w:tr>
      <w:tr w:rsidR="001D04E1" w14:paraId="2A86510A" w14:textId="77777777" w:rsidTr="00B12233">
        <w:tc>
          <w:tcPr>
            <w:tcW w:w="1140" w:type="dxa"/>
          </w:tcPr>
          <w:p w14:paraId="27F09550" w14:textId="3A32A6E3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539CE52B" w14:textId="44391F31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31" w:type="dxa"/>
          </w:tcPr>
          <w:p w14:paraId="06C354C0" w14:textId="77777777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igh fat diet (18 weeks)</w:t>
            </w:r>
          </w:p>
          <w:p w14:paraId="45108AEC" w14:textId="01A40B69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GMD 5 mg/kg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26AE5395" w14:textId="48F221FB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20"/>
              </w:rPr>
            </w:pPr>
            <w:r w:rsidRPr="00DD26FC">
              <w:rPr>
                <w:rFonts w:ascii="Times New Roman" w:hAnsi="Times New Roman" w:cs="Times New Roman"/>
                <w:sz w:val="18"/>
                <w:szCs w:val="20"/>
              </w:rPr>
              <w:t>Efficacy evaluation of GMD</w:t>
            </w:r>
          </w:p>
        </w:tc>
        <w:tc>
          <w:tcPr>
            <w:tcW w:w="1922" w:type="dxa"/>
          </w:tcPr>
          <w:p w14:paraId="657E7807" w14:textId="77777777" w:rsidR="00D850A0" w:rsidRPr="00FD5786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</w:t>
            </w:r>
            <w:r w:rsidRPr="00FD578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ight</w:t>
            </w:r>
          </w:p>
          <w:p w14:paraId="3FCF99A8" w14:textId="77777777" w:rsidR="00D850A0" w:rsidRPr="00FD5786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Echocardiogram</w:t>
            </w:r>
          </w:p>
          <w:p w14:paraId="08C9386D" w14:textId="4031380A" w:rsidR="00DD26FC" w:rsidRPr="00D850A0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</w:t>
            </w: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iochemical criterion</w:t>
            </w:r>
          </w:p>
        </w:tc>
      </w:tr>
      <w:tr w:rsidR="001D04E1" w14:paraId="34A4A240" w14:textId="77777777" w:rsidTr="00B12233">
        <w:tc>
          <w:tcPr>
            <w:tcW w:w="1140" w:type="dxa"/>
          </w:tcPr>
          <w:p w14:paraId="7DDFC33F" w14:textId="3D9D0A0F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0C524732" w14:textId="28BCB0D2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D26F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31" w:type="dxa"/>
          </w:tcPr>
          <w:p w14:paraId="4E4A9A74" w14:textId="77777777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D26FC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igh fat diet (18 weeks)</w:t>
            </w:r>
          </w:p>
          <w:p w14:paraId="4B81EDA7" w14:textId="0D567C56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GMD 10 mg/kg (9 weeks)</w:t>
            </w:r>
          </w:p>
        </w:tc>
        <w:tc>
          <w:tcPr>
            <w:tcW w:w="1417" w:type="dxa"/>
          </w:tcPr>
          <w:p w14:paraId="52870B1D" w14:textId="45E58BBF" w:rsidR="00DD26FC" w:rsidRP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Efficacy evaluation of GMD</w:t>
            </w:r>
          </w:p>
        </w:tc>
        <w:tc>
          <w:tcPr>
            <w:tcW w:w="1922" w:type="dxa"/>
          </w:tcPr>
          <w:p w14:paraId="198D687E" w14:textId="77777777" w:rsidR="00DD26FC" w:rsidRPr="00FD5786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60EE766C" w14:textId="77777777" w:rsidR="00DD26FC" w:rsidRPr="00FD5786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Echocardiogram</w:t>
            </w:r>
          </w:p>
          <w:p w14:paraId="37420678" w14:textId="77777777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7AFEFF62" w14:textId="72C61C91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MOVAT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5E8CA65B" w14:textId="77777777" w:rsidR="00D850A0" w:rsidRPr="00D850A0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3542CBAE" w14:textId="54D6CA39" w:rsidR="00D850A0" w:rsidRPr="00FD5786" w:rsidRDefault="00D850A0" w:rsidP="00D850A0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239851FB" w14:textId="77777777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Microbiome</w:t>
            </w:r>
          </w:p>
          <w:p w14:paraId="21C24382" w14:textId="258DDBEF" w:rsidR="00DD26FC" w:rsidRDefault="00DD26FC" w:rsidP="00DD26FC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</w:p>
        </w:tc>
      </w:tr>
      <w:tr w:rsidR="001D04E1" w14:paraId="077AFA87" w14:textId="77777777" w:rsidTr="00B12233">
        <w:tc>
          <w:tcPr>
            <w:tcW w:w="1140" w:type="dxa"/>
          </w:tcPr>
          <w:p w14:paraId="35F7CA36" w14:textId="636E5C89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C57BL/6J</w:t>
            </w:r>
          </w:p>
        </w:tc>
        <w:tc>
          <w:tcPr>
            <w:tcW w:w="846" w:type="dxa"/>
          </w:tcPr>
          <w:p w14:paraId="7E155327" w14:textId="0BD5B6E1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31" w:type="dxa"/>
          </w:tcPr>
          <w:p w14:paraId="7794716C" w14:textId="76C08CD9" w:rsidR="001D04E1" w:rsidRPr="00DD26FC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Normal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diet (1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132401B2" w14:textId="1AA4ACF8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PBS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6761CD52" w14:textId="25C1FC1A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evaluation of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7B2A0D8E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</w:t>
            </w:r>
            <w:r w:rsidRPr="00FD578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ight</w:t>
            </w:r>
          </w:p>
          <w:p w14:paraId="2E0EC3D1" w14:textId="7A74BB71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</w:t>
            </w:r>
            <w:r w:rsidRPr="00FD5786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iochemical criterion</w:t>
            </w:r>
          </w:p>
        </w:tc>
      </w:tr>
      <w:tr w:rsidR="001D04E1" w14:paraId="10A47EAC" w14:textId="77777777" w:rsidTr="00B12233">
        <w:tc>
          <w:tcPr>
            <w:tcW w:w="1140" w:type="dxa"/>
          </w:tcPr>
          <w:p w14:paraId="15FEFC66" w14:textId="1A4A27E5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722595F1" w14:textId="3D791812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31" w:type="dxa"/>
          </w:tcPr>
          <w:p w14:paraId="1CFA09FF" w14:textId="62F5DD27" w:rsidR="001D04E1" w:rsidRPr="00DD26FC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High fat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diet (1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26F623EE" w14:textId="3F5E4C1C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PBS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4BCD3229" w14:textId="4A4E71D3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evaluation of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20266945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533BA488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3223D996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Masson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245F23B7" w14:textId="77777777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70E9DD3F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56D9BBD0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Microbiome</w:t>
            </w:r>
          </w:p>
          <w:p w14:paraId="1A0A1A6D" w14:textId="7A06F333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</w:p>
        </w:tc>
      </w:tr>
      <w:tr w:rsidR="001D04E1" w14:paraId="63731553" w14:textId="77777777" w:rsidTr="00B12233">
        <w:tc>
          <w:tcPr>
            <w:tcW w:w="1140" w:type="dxa"/>
          </w:tcPr>
          <w:p w14:paraId="18A58485" w14:textId="29E935BD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20D98F47" w14:textId="699D4DE4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931" w:type="dxa"/>
          </w:tcPr>
          <w:p w14:paraId="6886759D" w14:textId="77777777" w:rsidR="001D04E1" w:rsidRPr="00DD26FC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High fat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diet (1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555A49AB" w14:textId="157D0455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Killed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03C90BC7" w14:textId="3E718318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evaluation of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3766362F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24C4B828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29D992C6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Masson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1AE09145" w14:textId="77777777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3431C7A7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52D57EEC" w14:textId="4A373681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</w:p>
        </w:tc>
      </w:tr>
      <w:tr w:rsidR="001D04E1" w14:paraId="63B4D118" w14:textId="77777777" w:rsidTr="00B12233">
        <w:tc>
          <w:tcPr>
            <w:tcW w:w="1140" w:type="dxa"/>
          </w:tcPr>
          <w:p w14:paraId="086C9675" w14:textId="2E0F2284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bookmarkStart w:id="31" w:name="_Hlk87303127"/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48D4C84A" w14:textId="7C186225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31" w:type="dxa"/>
          </w:tcPr>
          <w:p w14:paraId="435E8412" w14:textId="77777777" w:rsidR="001D04E1" w:rsidRPr="00DD26FC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High fat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diet (1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2614AB28" w14:textId="0F52CC1A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Live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01F6E312" w14:textId="43FF4093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evaluation of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1C90897C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32" w:name="OLE_LINK2"/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7638A38B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75E707A6" w14:textId="0E8ED921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Masson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3B1D6AC2" w14:textId="77777777" w:rsidR="001D04E1" w:rsidRPr="00D850A0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72956D44" w14:textId="77777777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698DACE8" w14:textId="77777777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Microbiome</w:t>
            </w:r>
          </w:p>
          <w:p w14:paraId="7771CC3A" w14:textId="7B2F2D00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  <w:bookmarkEnd w:id="32"/>
          </w:p>
        </w:tc>
      </w:tr>
      <w:tr w:rsidR="001D04E1" w14:paraId="5CCCBB37" w14:textId="77777777" w:rsidTr="00B12233">
        <w:tc>
          <w:tcPr>
            <w:tcW w:w="1140" w:type="dxa"/>
          </w:tcPr>
          <w:p w14:paraId="2AC67896" w14:textId="15ABEAF0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1B0CD76E" w14:textId="6B47DB2E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931" w:type="dxa"/>
          </w:tcPr>
          <w:p w14:paraId="1DC4ABC3" w14:textId="3CFFF7DF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High fat diet (15 weeks)</w:t>
            </w:r>
          </w:p>
          <w:p w14:paraId="42D4F822" w14:textId="465D9520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</w:rPr>
              <w:t>A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ntibiotic treatment (1 weeks)</w:t>
            </w:r>
          </w:p>
          <w:p w14:paraId="56B14EA2" w14:textId="1CFE08EC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PBS (4 weeks)</w:t>
            </w:r>
          </w:p>
        </w:tc>
        <w:tc>
          <w:tcPr>
            <w:tcW w:w="1417" w:type="dxa"/>
          </w:tcPr>
          <w:p w14:paraId="6B22751D" w14:textId="4D0642FE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treated p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seudo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germ free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mice</w:t>
            </w:r>
          </w:p>
        </w:tc>
        <w:tc>
          <w:tcPr>
            <w:tcW w:w="1922" w:type="dxa"/>
          </w:tcPr>
          <w:p w14:paraId="34807D5D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23F3D8B1" w14:textId="27F2FDA0" w:rsidR="001D04E1" w:rsidRP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</w:tc>
      </w:tr>
      <w:bookmarkEnd w:id="31"/>
      <w:tr w:rsidR="001D04E1" w14:paraId="6A916029" w14:textId="77777777" w:rsidTr="00B12233">
        <w:tc>
          <w:tcPr>
            <w:tcW w:w="1140" w:type="dxa"/>
          </w:tcPr>
          <w:p w14:paraId="10DBA825" w14:textId="457E40F1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55CE480A" w14:textId="3EB05ABD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931" w:type="dxa"/>
          </w:tcPr>
          <w:p w14:paraId="2147454A" w14:textId="0E9DAAA2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High fat diet (15 weeks)</w:t>
            </w:r>
          </w:p>
          <w:p w14:paraId="51A7BDAD" w14:textId="3030E0DC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</w:rPr>
              <w:t>A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ntibiotic treatment (1 weeks)</w:t>
            </w:r>
          </w:p>
          <w:p w14:paraId="65AE951A" w14:textId="4DBAD788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  <w:t xml:space="preserve">P. </w:t>
            </w:r>
            <w:proofErr w:type="spellStart"/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  <w:t>merdae</w:t>
            </w:r>
            <w:proofErr w:type="spellEnd"/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(4 weeks)</w:t>
            </w:r>
          </w:p>
        </w:tc>
        <w:tc>
          <w:tcPr>
            <w:tcW w:w="1417" w:type="dxa"/>
          </w:tcPr>
          <w:p w14:paraId="759AEEBE" w14:textId="790B0B2F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treated p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seudo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germ free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mice</w:t>
            </w:r>
          </w:p>
        </w:tc>
        <w:tc>
          <w:tcPr>
            <w:tcW w:w="1922" w:type="dxa"/>
          </w:tcPr>
          <w:p w14:paraId="26AB86BF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53C5E93B" w14:textId="7076CF71" w:rsidR="001D04E1" w:rsidRP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</w:tc>
      </w:tr>
      <w:tr w:rsidR="001D04E1" w14:paraId="3B2E6979" w14:textId="77777777" w:rsidTr="00B12233">
        <w:tc>
          <w:tcPr>
            <w:tcW w:w="1140" w:type="dxa"/>
          </w:tcPr>
          <w:p w14:paraId="6622FC07" w14:textId="458889CE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C57BL/6J</w:t>
            </w:r>
          </w:p>
        </w:tc>
        <w:tc>
          <w:tcPr>
            <w:tcW w:w="846" w:type="dxa"/>
          </w:tcPr>
          <w:p w14:paraId="672B9166" w14:textId="3EA700D4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931" w:type="dxa"/>
          </w:tcPr>
          <w:p w14:paraId="1D4BC844" w14:textId="057C74D3" w:rsidR="001D04E1" w:rsidRPr="00DD26FC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Normal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diet (1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0D75F5BC" w14:textId="7095573C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PBS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0160F48F" w14:textId="600E11D6" w:rsidR="001D04E1" w:rsidRDefault="00B12233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evaluation of </w:t>
            </w:r>
            <w:proofErr w:type="spellStart"/>
            <w:r w:rsidRPr="00B12233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porA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gene in 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190104BC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7F92BB75" w14:textId="305727F5" w:rsidR="001D04E1" w:rsidRP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</w:tc>
      </w:tr>
      <w:tr w:rsidR="001D04E1" w14:paraId="617FAAC7" w14:textId="77777777" w:rsidTr="00B12233">
        <w:tc>
          <w:tcPr>
            <w:tcW w:w="1140" w:type="dxa"/>
          </w:tcPr>
          <w:p w14:paraId="3965F7B3" w14:textId="26363850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17DC719C" w14:textId="13B4433A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31" w:type="dxa"/>
          </w:tcPr>
          <w:p w14:paraId="6E8C989B" w14:textId="77777777" w:rsidR="001D04E1" w:rsidRPr="00DD26FC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High fat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diet (1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  <w:p w14:paraId="7EFF3081" w14:textId="06414EE5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PBS 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weeks)</w:t>
            </w:r>
          </w:p>
        </w:tc>
        <w:tc>
          <w:tcPr>
            <w:tcW w:w="1417" w:type="dxa"/>
          </w:tcPr>
          <w:p w14:paraId="1EF4C5F8" w14:textId="029B0854" w:rsidR="001D04E1" w:rsidRDefault="00B12233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</w:t>
            </w:r>
            <w:proofErr w:type="gram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evaluation  </w:t>
            </w:r>
            <w:proofErr w:type="spellStart"/>
            <w:r w:rsidRPr="00B12233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porA</w:t>
            </w:r>
            <w:proofErr w:type="spellEnd"/>
            <w:proofErr w:type="gram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gene in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 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0572D34C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2120AF8D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7DFB7CC0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Masson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33EDCB5C" w14:textId="77777777" w:rsidR="00B12233" w:rsidRPr="00D850A0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449F5AC5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2F5B6D5F" w14:textId="6DFFCD69" w:rsidR="001D04E1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</w:p>
        </w:tc>
      </w:tr>
      <w:tr w:rsidR="001D04E1" w14:paraId="03EA063D" w14:textId="77777777" w:rsidTr="00B12233">
        <w:tc>
          <w:tcPr>
            <w:tcW w:w="1140" w:type="dxa"/>
          </w:tcPr>
          <w:p w14:paraId="5BDDC85F" w14:textId="091B173A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665CDB92" w14:textId="2D14751F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31" w:type="dxa"/>
          </w:tcPr>
          <w:p w14:paraId="530CF2C0" w14:textId="77777777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High fat diet (14 weeks)</w:t>
            </w:r>
          </w:p>
          <w:p w14:paraId="136061EF" w14:textId="3F9D2735" w:rsidR="001D04E1" w:rsidRPr="00FD5786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Wild type </w:t>
            </w:r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  <w:t xml:space="preserve">P. </w:t>
            </w:r>
            <w:proofErr w:type="spellStart"/>
            <w:r w:rsidRPr="001D04E1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  <w:t>merdae</w:t>
            </w:r>
            <w:proofErr w:type="spellEnd"/>
            <w:r w:rsidRPr="001D04E1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(4 weeks)</w:t>
            </w:r>
          </w:p>
        </w:tc>
        <w:tc>
          <w:tcPr>
            <w:tcW w:w="1417" w:type="dxa"/>
          </w:tcPr>
          <w:p w14:paraId="7399C4E5" w14:textId="466CE489" w:rsidR="001D04E1" w:rsidRDefault="00B12233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</w:t>
            </w:r>
            <w:proofErr w:type="gram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evaluation  </w:t>
            </w:r>
            <w:proofErr w:type="spellStart"/>
            <w:r w:rsidRPr="00B12233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porA</w:t>
            </w:r>
            <w:proofErr w:type="spellEnd"/>
            <w:proofErr w:type="gram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gene in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 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36CE7D83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2AB1E794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060DDC34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Masson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5CC57CA6" w14:textId="77777777" w:rsidR="00B12233" w:rsidRPr="00D850A0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1F4BCA44" w14:textId="3B4D769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25CB40CB" w14:textId="0342D6A5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122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Gene expression</w:t>
            </w:r>
          </w:p>
          <w:p w14:paraId="6D23726F" w14:textId="3D149BDC" w:rsidR="001D04E1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12233"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Immunofluorescence section</w:t>
            </w:r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 xml:space="preserve"> </w:t>
            </w: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</w:p>
        </w:tc>
      </w:tr>
      <w:tr w:rsidR="001D04E1" w14:paraId="354DF393" w14:textId="77777777" w:rsidTr="00B12233">
        <w:tc>
          <w:tcPr>
            <w:tcW w:w="1140" w:type="dxa"/>
          </w:tcPr>
          <w:p w14:paraId="43FDF3A7" w14:textId="6F56CE74" w:rsid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ApoE</w:t>
            </w:r>
            <w:proofErr w:type="spellEnd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-/-</w:t>
            </w:r>
          </w:p>
        </w:tc>
        <w:tc>
          <w:tcPr>
            <w:tcW w:w="846" w:type="dxa"/>
          </w:tcPr>
          <w:p w14:paraId="00792EEE" w14:textId="5432518E" w:rsidR="001D04E1" w:rsidRPr="001D04E1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1D04E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1D04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931" w:type="dxa"/>
          </w:tcPr>
          <w:p w14:paraId="78629B04" w14:textId="77777777" w:rsidR="001D04E1" w:rsidRPr="00B12233" w:rsidRDefault="001D04E1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B12233"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High fat diet (14 weeks)</w:t>
            </w:r>
          </w:p>
          <w:p w14:paraId="440A0B18" w14:textId="491AFCA4" w:rsidR="001D04E1" w:rsidRPr="00B12233" w:rsidRDefault="00B12233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B12233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MutantΔ</w:t>
            </w:r>
            <w:r w:rsidRPr="00B12233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</w:rPr>
              <w:t>porA</w:t>
            </w:r>
            <w:proofErr w:type="spellEnd"/>
            <w:r w:rsidR="001D04E1" w:rsidRPr="00B12233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P. </w:t>
            </w:r>
            <w:proofErr w:type="spellStart"/>
            <w:r w:rsidR="001D04E1" w:rsidRPr="00B12233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>merdae</w:t>
            </w:r>
            <w:proofErr w:type="spellEnd"/>
            <w:r w:rsidR="001D04E1" w:rsidRPr="00B12233"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  <w:t xml:space="preserve"> (4 weeks)</w:t>
            </w:r>
          </w:p>
        </w:tc>
        <w:tc>
          <w:tcPr>
            <w:tcW w:w="1417" w:type="dxa"/>
          </w:tcPr>
          <w:p w14:paraId="50587F1F" w14:textId="0B59C74D" w:rsidR="001D04E1" w:rsidRDefault="00B12233" w:rsidP="001D04E1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Efficacy </w:t>
            </w:r>
            <w:proofErr w:type="gramStart"/>
            <w:r w:rsidRPr="00DD26FC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evaluation  </w:t>
            </w:r>
            <w:proofErr w:type="spellStart"/>
            <w:r w:rsidRPr="00B12233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porA</w:t>
            </w:r>
            <w:proofErr w:type="spellEnd"/>
            <w:proofErr w:type="gram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gene in</w:t>
            </w:r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 xml:space="preserve"> P. </w:t>
            </w:r>
            <w:proofErr w:type="spellStart"/>
            <w:r w:rsidRPr="00D850A0">
              <w:rPr>
                <w:rFonts w:ascii="Times New Roman" w:eastAsia="宋体" w:hAnsi="Times New Roman" w:cs="Times New Roman"/>
                <w:i/>
                <w:iCs/>
                <w:color w:val="000000"/>
                <w:sz w:val="18"/>
                <w:szCs w:val="18"/>
              </w:rPr>
              <w:t>merdae</w:t>
            </w:r>
            <w:proofErr w:type="spellEnd"/>
          </w:p>
        </w:tc>
        <w:tc>
          <w:tcPr>
            <w:tcW w:w="1922" w:type="dxa"/>
          </w:tcPr>
          <w:p w14:paraId="1C23F11E" w14:textId="77777777" w:rsidR="00B12233" w:rsidRPr="00FD5786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Tissue weight</w:t>
            </w:r>
          </w:p>
          <w:p w14:paraId="29E5BA5B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Biochemical criterion</w:t>
            </w:r>
          </w:p>
          <w:p w14:paraId="6D2B0036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Masson </w:t>
            </w:r>
            <w:r w:rsidRPr="00FD5786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</w:p>
          <w:p w14:paraId="25B3F894" w14:textId="77777777" w:rsidR="00B12233" w:rsidRPr="00D850A0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H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E </w:t>
            </w:r>
            <w:proofErr w:type="gramStart"/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stain</w:t>
            </w:r>
            <w:proofErr w:type="gramEnd"/>
          </w:p>
          <w:p w14:paraId="0453FB0B" w14:textId="62085B7F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D850A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O</w:t>
            </w:r>
            <w:r w:rsidRPr="00D850A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il red O stain</w:t>
            </w:r>
          </w:p>
          <w:p w14:paraId="05CDC19A" w14:textId="751C977E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12233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Gene expression</w:t>
            </w:r>
          </w:p>
          <w:p w14:paraId="32CBC460" w14:textId="77777777" w:rsidR="00B12233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12233"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Immunofluorescence section</w:t>
            </w:r>
            <w:r w:rsidRPr="00B12233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 xml:space="preserve"> </w:t>
            </w:r>
          </w:p>
          <w:p w14:paraId="6E11A0AD" w14:textId="0F00F536" w:rsidR="001D04E1" w:rsidRDefault="00B12233" w:rsidP="00B12233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DD26FC">
              <w:rPr>
                <w:rFonts w:ascii="Times New Roman" w:eastAsia="宋体" w:hAnsi="Times New Roman" w:cs="Times New Roman" w:hint="eastAsia"/>
                <w:color w:val="000000"/>
                <w:sz w:val="13"/>
                <w:szCs w:val="13"/>
              </w:rPr>
              <w:lastRenderedPageBreak/>
              <w:t>B</w:t>
            </w:r>
            <w:r w:rsidRPr="00DD26FC">
              <w:rPr>
                <w:rFonts w:ascii="Times New Roman" w:eastAsia="宋体" w:hAnsi="Times New Roman" w:cs="Times New Roman"/>
                <w:color w:val="000000"/>
                <w:sz w:val="13"/>
                <w:szCs w:val="13"/>
              </w:rPr>
              <w:t>CAAs&amp;BSCFAS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content</w:t>
            </w:r>
          </w:p>
        </w:tc>
      </w:tr>
    </w:tbl>
    <w:p w14:paraId="5FECAD9E" w14:textId="354626B4" w:rsidR="00B476F0" w:rsidRDefault="00B476F0" w:rsidP="00B476F0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color w:val="000000"/>
          <w:sz w:val="22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lastRenderedPageBreak/>
        <w:t>T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able S</w:t>
      </w:r>
      <w:r w:rsidR="005F55F2">
        <w:rPr>
          <w:rFonts w:ascii="Times New Roman" w:eastAsia="宋体" w:hAnsi="Times New Roman" w:cs="Times New Roman"/>
          <w:b/>
          <w:bCs/>
          <w:color w:val="000000"/>
          <w:sz w:val="22"/>
        </w:rPr>
        <w:t>3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.</w:t>
      </w:r>
      <w:r w:rsidR="00FF32C5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5F55F2">
        <w:rPr>
          <w:rFonts w:ascii="Times New Roman" w:eastAsia="宋体" w:hAnsi="Times New Roman" w:cs="Times New Roman"/>
          <w:color w:val="000000"/>
          <w:sz w:val="22"/>
        </w:rPr>
        <w:t>The number</w:t>
      </w:r>
      <w:r>
        <w:rPr>
          <w:rFonts w:ascii="Times New Roman" w:eastAsia="宋体" w:hAnsi="Times New Roman" w:cs="Times New Roman"/>
          <w:color w:val="000000"/>
          <w:sz w:val="22"/>
        </w:rPr>
        <w:t xml:space="preserve"> of reads per sample for 16S sequencing</w:t>
      </w:r>
      <w:r w:rsidRPr="00B476F0">
        <w:rPr>
          <w:rFonts w:ascii="Times New Roman" w:eastAsia="宋体" w:hAnsi="Times New Roman" w:cs="Times New Roman"/>
          <w:color w:val="000000"/>
          <w:sz w:val="22"/>
        </w:rPr>
        <w:t>.</w:t>
      </w:r>
    </w:p>
    <w:tbl>
      <w:tblPr>
        <w:tblStyle w:val="a9"/>
        <w:tblW w:w="0" w:type="auto"/>
        <w:tblInd w:w="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8"/>
        <w:gridCol w:w="2632"/>
      </w:tblGrid>
      <w:tr w:rsidR="00B476F0" w14:paraId="5FBC5122" w14:textId="77777777" w:rsidTr="00C43A57">
        <w:tc>
          <w:tcPr>
            <w:tcW w:w="3038" w:type="dxa"/>
            <w:tcBorders>
              <w:top w:val="single" w:sz="4" w:space="0" w:color="auto"/>
              <w:bottom w:val="single" w:sz="4" w:space="0" w:color="auto"/>
            </w:tcBorders>
          </w:tcPr>
          <w:p w14:paraId="6E731E40" w14:textId="36B3D0F0" w:rsidR="00B476F0" w:rsidRDefault="00B476F0" w:rsidP="00B476F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G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  <w:t>roup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</w:tcPr>
          <w:p w14:paraId="515C5F2E" w14:textId="33A6B586" w:rsidR="00B476F0" w:rsidRDefault="00B476F0" w:rsidP="00B476F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  <w:t>equence Count</w:t>
            </w:r>
          </w:p>
        </w:tc>
      </w:tr>
      <w:tr w:rsidR="00C43A57" w14:paraId="1948D588" w14:textId="77777777" w:rsidTr="00C43A57">
        <w:tc>
          <w:tcPr>
            <w:tcW w:w="3038" w:type="dxa"/>
            <w:tcBorders>
              <w:top w:val="single" w:sz="4" w:space="0" w:color="auto"/>
            </w:tcBorders>
          </w:tcPr>
          <w:p w14:paraId="568174FE" w14:textId="14B18932" w:rsidR="00C43A57" w:rsidRPr="00755C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2632" w:type="dxa"/>
            <w:tcBorders>
              <w:top w:val="single" w:sz="4" w:space="0" w:color="auto"/>
            </w:tcBorders>
          </w:tcPr>
          <w:p w14:paraId="3F7226D7" w14:textId="3424DDCD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80131</w:t>
            </w:r>
          </w:p>
        </w:tc>
      </w:tr>
      <w:tr w:rsidR="00C43A57" w14:paraId="65951F24" w14:textId="77777777" w:rsidTr="00C43A57">
        <w:tc>
          <w:tcPr>
            <w:tcW w:w="3038" w:type="dxa"/>
          </w:tcPr>
          <w:p w14:paraId="1A348A91" w14:textId="79E91296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2632" w:type="dxa"/>
          </w:tcPr>
          <w:p w14:paraId="6CB48D14" w14:textId="7C827FEE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80139</w:t>
            </w:r>
          </w:p>
        </w:tc>
      </w:tr>
      <w:tr w:rsidR="00C43A57" w14:paraId="24A19B4D" w14:textId="77777777" w:rsidTr="00C43A57">
        <w:tc>
          <w:tcPr>
            <w:tcW w:w="3038" w:type="dxa"/>
          </w:tcPr>
          <w:p w14:paraId="24D8910E" w14:textId="70C990EE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2632" w:type="dxa"/>
          </w:tcPr>
          <w:p w14:paraId="23418BEC" w14:textId="0F37B0B8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84524</w:t>
            </w:r>
          </w:p>
        </w:tc>
      </w:tr>
      <w:tr w:rsidR="00C43A57" w14:paraId="129F9AAB" w14:textId="77777777" w:rsidTr="00C43A57">
        <w:tc>
          <w:tcPr>
            <w:tcW w:w="3038" w:type="dxa"/>
          </w:tcPr>
          <w:p w14:paraId="66CFA626" w14:textId="7FE4BD0E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2632" w:type="dxa"/>
          </w:tcPr>
          <w:p w14:paraId="4725DD17" w14:textId="53E44CA8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80169</w:t>
            </w:r>
          </w:p>
        </w:tc>
      </w:tr>
      <w:tr w:rsidR="00C43A57" w14:paraId="20D31462" w14:textId="77777777" w:rsidTr="00C43A57">
        <w:tc>
          <w:tcPr>
            <w:tcW w:w="3038" w:type="dxa"/>
          </w:tcPr>
          <w:p w14:paraId="0FFD4766" w14:textId="7C9EC947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2632" w:type="dxa"/>
          </w:tcPr>
          <w:p w14:paraId="02A8CD27" w14:textId="3D465F47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78300</w:t>
            </w:r>
          </w:p>
        </w:tc>
      </w:tr>
      <w:tr w:rsidR="00C43A57" w14:paraId="1DF87DB4" w14:textId="77777777" w:rsidTr="00C43A57">
        <w:tc>
          <w:tcPr>
            <w:tcW w:w="3038" w:type="dxa"/>
          </w:tcPr>
          <w:p w14:paraId="5CC1A475" w14:textId="7FB5A8D3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2632" w:type="dxa"/>
          </w:tcPr>
          <w:p w14:paraId="0BCEF778" w14:textId="5E043687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80037</w:t>
            </w:r>
          </w:p>
        </w:tc>
      </w:tr>
      <w:tr w:rsidR="00C43A57" w14:paraId="23D57314" w14:textId="77777777" w:rsidTr="00C43A57">
        <w:tc>
          <w:tcPr>
            <w:tcW w:w="3038" w:type="dxa"/>
          </w:tcPr>
          <w:p w14:paraId="60FB2453" w14:textId="5496F045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-7</w:t>
            </w:r>
          </w:p>
        </w:tc>
        <w:tc>
          <w:tcPr>
            <w:tcW w:w="2632" w:type="dxa"/>
          </w:tcPr>
          <w:p w14:paraId="1DAD7E5D" w14:textId="15D31FBA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75677</w:t>
            </w:r>
          </w:p>
        </w:tc>
      </w:tr>
      <w:tr w:rsidR="00C43A57" w14:paraId="59DAAC78" w14:textId="77777777" w:rsidTr="00C43A57">
        <w:tc>
          <w:tcPr>
            <w:tcW w:w="3038" w:type="dxa"/>
          </w:tcPr>
          <w:p w14:paraId="4EAC9012" w14:textId="4F3A6143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  <w:tc>
          <w:tcPr>
            <w:tcW w:w="2632" w:type="dxa"/>
          </w:tcPr>
          <w:p w14:paraId="4D1FD928" w14:textId="1FDCE0B0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80067</w:t>
            </w:r>
          </w:p>
        </w:tc>
      </w:tr>
      <w:tr w:rsidR="00C43A57" w14:paraId="209E1406" w14:textId="77777777" w:rsidTr="00C43A57">
        <w:tc>
          <w:tcPr>
            <w:tcW w:w="3038" w:type="dxa"/>
          </w:tcPr>
          <w:p w14:paraId="351768BD" w14:textId="048A8094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2632" w:type="dxa"/>
          </w:tcPr>
          <w:p w14:paraId="5E19D8C6" w14:textId="2245AD5E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80173</w:t>
            </w:r>
          </w:p>
        </w:tc>
      </w:tr>
      <w:tr w:rsidR="00C43A57" w14:paraId="206D24D2" w14:textId="77777777" w:rsidTr="00C43A57">
        <w:tc>
          <w:tcPr>
            <w:tcW w:w="3038" w:type="dxa"/>
          </w:tcPr>
          <w:p w14:paraId="6B72F9D3" w14:textId="7515DCD0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2632" w:type="dxa"/>
          </w:tcPr>
          <w:p w14:paraId="34E71714" w14:textId="5F900755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80153</w:t>
            </w:r>
          </w:p>
        </w:tc>
      </w:tr>
      <w:tr w:rsidR="00C43A57" w14:paraId="5E756EC3" w14:textId="77777777" w:rsidTr="00C43A57">
        <w:tc>
          <w:tcPr>
            <w:tcW w:w="3038" w:type="dxa"/>
          </w:tcPr>
          <w:p w14:paraId="162A5BDE" w14:textId="6CD19BE9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2632" w:type="dxa"/>
          </w:tcPr>
          <w:p w14:paraId="72130360" w14:textId="5690BAA9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80153</w:t>
            </w:r>
          </w:p>
        </w:tc>
      </w:tr>
      <w:tr w:rsidR="00C43A57" w14:paraId="1250EF60" w14:textId="77777777" w:rsidTr="00C43A57">
        <w:tc>
          <w:tcPr>
            <w:tcW w:w="3038" w:type="dxa"/>
          </w:tcPr>
          <w:p w14:paraId="5A271677" w14:textId="6C533729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2632" w:type="dxa"/>
          </w:tcPr>
          <w:p w14:paraId="2895B517" w14:textId="3B483EF1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80022</w:t>
            </w:r>
          </w:p>
        </w:tc>
      </w:tr>
      <w:tr w:rsidR="00C43A57" w14:paraId="1BA2DCE1" w14:textId="77777777" w:rsidTr="00C43A57">
        <w:tc>
          <w:tcPr>
            <w:tcW w:w="3038" w:type="dxa"/>
          </w:tcPr>
          <w:p w14:paraId="45FBFC4F" w14:textId="4DF2D6B9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2632" w:type="dxa"/>
          </w:tcPr>
          <w:p w14:paraId="6F0B32A5" w14:textId="62B82663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80151</w:t>
            </w:r>
          </w:p>
        </w:tc>
      </w:tr>
      <w:tr w:rsidR="00C43A57" w14:paraId="05BA0871" w14:textId="77777777" w:rsidTr="00C43A57">
        <w:tc>
          <w:tcPr>
            <w:tcW w:w="3038" w:type="dxa"/>
          </w:tcPr>
          <w:p w14:paraId="52005DCF" w14:textId="25571EBF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2632" w:type="dxa"/>
          </w:tcPr>
          <w:p w14:paraId="731B9F45" w14:textId="6547866C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81730</w:t>
            </w:r>
          </w:p>
        </w:tc>
      </w:tr>
      <w:tr w:rsidR="00C43A57" w14:paraId="17888095" w14:textId="77777777" w:rsidTr="00C43A57">
        <w:tc>
          <w:tcPr>
            <w:tcW w:w="3038" w:type="dxa"/>
          </w:tcPr>
          <w:p w14:paraId="4CE27998" w14:textId="246CD3F8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-7</w:t>
            </w:r>
          </w:p>
        </w:tc>
        <w:tc>
          <w:tcPr>
            <w:tcW w:w="2632" w:type="dxa"/>
          </w:tcPr>
          <w:p w14:paraId="275F8BF2" w14:textId="143B60B8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63173</w:t>
            </w:r>
          </w:p>
        </w:tc>
      </w:tr>
      <w:tr w:rsidR="00C43A57" w14:paraId="6D4C4721" w14:textId="77777777" w:rsidTr="00C43A57">
        <w:tc>
          <w:tcPr>
            <w:tcW w:w="3038" w:type="dxa"/>
          </w:tcPr>
          <w:p w14:paraId="6AB99A69" w14:textId="45E6F16E" w:rsidR="00C43A57" w:rsidRDefault="00755C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+HFD+GMDH</w:t>
            </w:r>
            <w:r w:rsidR="00D6464A"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  <w:tc>
          <w:tcPr>
            <w:tcW w:w="2632" w:type="dxa"/>
          </w:tcPr>
          <w:p w14:paraId="6D659684" w14:textId="4DC1F0C2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80139</w:t>
            </w:r>
          </w:p>
        </w:tc>
      </w:tr>
      <w:tr w:rsidR="00C43A57" w14:paraId="6D54CCE3" w14:textId="77777777" w:rsidTr="00C43A57">
        <w:tc>
          <w:tcPr>
            <w:tcW w:w="3038" w:type="dxa"/>
          </w:tcPr>
          <w:p w14:paraId="22519C86" w14:textId="7F2AB5BB" w:rsidR="00C43A57" w:rsidRPr="00D6464A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-1</w:t>
            </w:r>
          </w:p>
        </w:tc>
        <w:tc>
          <w:tcPr>
            <w:tcW w:w="2632" w:type="dxa"/>
          </w:tcPr>
          <w:p w14:paraId="2FEE8AEF" w14:textId="3E6C0267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55138</w:t>
            </w:r>
          </w:p>
        </w:tc>
      </w:tr>
      <w:tr w:rsidR="00C43A57" w14:paraId="6ABFDB66" w14:textId="77777777" w:rsidTr="00C43A57">
        <w:tc>
          <w:tcPr>
            <w:tcW w:w="3038" w:type="dxa"/>
          </w:tcPr>
          <w:p w14:paraId="6945070A" w14:textId="062F957A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-2</w:t>
            </w:r>
          </w:p>
        </w:tc>
        <w:tc>
          <w:tcPr>
            <w:tcW w:w="2632" w:type="dxa"/>
          </w:tcPr>
          <w:p w14:paraId="182BFE1A" w14:textId="50A4F46C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63365</w:t>
            </w:r>
          </w:p>
        </w:tc>
      </w:tr>
      <w:tr w:rsidR="00C43A57" w14:paraId="03963CAF" w14:textId="77777777" w:rsidTr="00C43A57">
        <w:tc>
          <w:tcPr>
            <w:tcW w:w="3038" w:type="dxa"/>
          </w:tcPr>
          <w:p w14:paraId="5D50BB7C" w14:textId="36450D32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-3</w:t>
            </w:r>
          </w:p>
        </w:tc>
        <w:tc>
          <w:tcPr>
            <w:tcW w:w="2632" w:type="dxa"/>
          </w:tcPr>
          <w:p w14:paraId="7D355F4E" w14:textId="6341A641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63141</w:t>
            </w:r>
          </w:p>
        </w:tc>
      </w:tr>
      <w:tr w:rsidR="00C43A57" w14:paraId="33C2AFED" w14:textId="77777777" w:rsidTr="00C43A57">
        <w:tc>
          <w:tcPr>
            <w:tcW w:w="3038" w:type="dxa"/>
          </w:tcPr>
          <w:p w14:paraId="35A2B71A" w14:textId="3F656FA4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-4</w:t>
            </w:r>
          </w:p>
        </w:tc>
        <w:tc>
          <w:tcPr>
            <w:tcW w:w="2632" w:type="dxa"/>
          </w:tcPr>
          <w:p w14:paraId="3E573CC2" w14:textId="6893EF57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58040</w:t>
            </w:r>
          </w:p>
        </w:tc>
      </w:tr>
      <w:tr w:rsidR="00C43A57" w14:paraId="3E5A0679" w14:textId="77777777" w:rsidTr="00C43A57">
        <w:tc>
          <w:tcPr>
            <w:tcW w:w="3038" w:type="dxa"/>
          </w:tcPr>
          <w:p w14:paraId="4EE3DB95" w14:textId="7F4FA7FD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-5</w:t>
            </w:r>
          </w:p>
        </w:tc>
        <w:tc>
          <w:tcPr>
            <w:tcW w:w="2632" w:type="dxa"/>
          </w:tcPr>
          <w:p w14:paraId="166BBDB8" w14:textId="0E51D3BF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59155</w:t>
            </w:r>
          </w:p>
        </w:tc>
      </w:tr>
      <w:tr w:rsidR="00C43A57" w14:paraId="6499C6DB" w14:textId="77777777" w:rsidTr="00C43A57">
        <w:tc>
          <w:tcPr>
            <w:tcW w:w="3038" w:type="dxa"/>
          </w:tcPr>
          <w:p w14:paraId="1EB72680" w14:textId="690D00AD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-6</w:t>
            </w:r>
          </w:p>
        </w:tc>
        <w:tc>
          <w:tcPr>
            <w:tcW w:w="2632" w:type="dxa"/>
          </w:tcPr>
          <w:p w14:paraId="734CCE78" w14:textId="7434F284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58842</w:t>
            </w:r>
          </w:p>
        </w:tc>
      </w:tr>
      <w:tr w:rsidR="00C43A57" w14:paraId="00FA60E0" w14:textId="77777777" w:rsidTr="00C43A57">
        <w:tc>
          <w:tcPr>
            <w:tcW w:w="3038" w:type="dxa"/>
          </w:tcPr>
          <w:p w14:paraId="7A6EA3BC" w14:textId="4FE9E7AF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-7</w:t>
            </w:r>
          </w:p>
        </w:tc>
        <w:tc>
          <w:tcPr>
            <w:tcW w:w="2632" w:type="dxa"/>
          </w:tcPr>
          <w:p w14:paraId="018C5DE2" w14:textId="2E48B1A2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72682</w:t>
            </w:r>
          </w:p>
        </w:tc>
      </w:tr>
      <w:tr w:rsidR="00C43A57" w14:paraId="209416AC" w14:textId="77777777" w:rsidTr="00C43A57">
        <w:tc>
          <w:tcPr>
            <w:tcW w:w="3038" w:type="dxa"/>
          </w:tcPr>
          <w:p w14:paraId="20632694" w14:textId="0CFB928E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-8</w:t>
            </w:r>
          </w:p>
        </w:tc>
        <w:tc>
          <w:tcPr>
            <w:tcW w:w="2632" w:type="dxa"/>
          </w:tcPr>
          <w:p w14:paraId="16CBB965" w14:textId="35D35B1C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72239</w:t>
            </w:r>
          </w:p>
        </w:tc>
      </w:tr>
      <w:tr w:rsidR="00C43A57" w14:paraId="147E22AE" w14:textId="77777777" w:rsidTr="00C43A57">
        <w:tc>
          <w:tcPr>
            <w:tcW w:w="3038" w:type="dxa"/>
          </w:tcPr>
          <w:p w14:paraId="6C367E70" w14:textId="59F67FA2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-9</w:t>
            </w:r>
          </w:p>
        </w:tc>
        <w:tc>
          <w:tcPr>
            <w:tcW w:w="2632" w:type="dxa"/>
          </w:tcPr>
          <w:p w14:paraId="019D8EDB" w14:textId="085B110D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72857</w:t>
            </w:r>
          </w:p>
        </w:tc>
      </w:tr>
      <w:tr w:rsidR="00C43A57" w14:paraId="484EFBA5" w14:textId="77777777" w:rsidTr="00C43A57">
        <w:tc>
          <w:tcPr>
            <w:tcW w:w="3038" w:type="dxa"/>
          </w:tcPr>
          <w:p w14:paraId="46052CC0" w14:textId="608B4C02" w:rsidR="00C43A57" w:rsidRP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poE</w:t>
            </w:r>
            <w:proofErr w:type="spellEnd"/>
            <w:r w:rsidRPr="00755C57">
              <w:rPr>
                <w:rFonts w:ascii="Times New Roman" w:eastAsia="宋体" w:hAnsi="Times New Roman" w:cs="Times New Roman"/>
                <w:color w:val="000000"/>
                <w:sz w:val="22"/>
                <w:vertAlign w:val="superscript"/>
              </w:rPr>
              <w:t>-/-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-10</w:t>
            </w:r>
          </w:p>
        </w:tc>
        <w:tc>
          <w:tcPr>
            <w:tcW w:w="2632" w:type="dxa"/>
          </w:tcPr>
          <w:p w14:paraId="4F92A84A" w14:textId="28A9C4F7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64742</w:t>
            </w:r>
          </w:p>
        </w:tc>
      </w:tr>
      <w:tr w:rsidR="00C43A57" w14:paraId="1F23D720" w14:textId="77777777" w:rsidTr="00C43A57">
        <w:tc>
          <w:tcPr>
            <w:tcW w:w="3038" w:type="dxa"/>
          </w:tcPr>
          <w:p w14:paraId="1918BDD6" w14:textId="5BB623AF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PM-1</w:t>
            </w:r>
          </w:p>
        </w:tc>
        <w:tc>
          <w:tcPr>
            <w:tcW w:w="2632" w:type="dxa"/>
          </w:tcPr>
          <w:p w14:paraId="65378CDD" w14:textId="11864418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72592</w:t>
            </w:r>
          </w:p>
        </w:tc>
      </w:tr>
      <w:tr w:rsidR="00C43A57" w14:paraId="49E5E856" w14:textId="77777777" w:rsidTr="00C43A57">
        <w:tc>
          <w:tcPr>
            <w:tcW w:w="3038" w:type="dxa"/>
          </w:tcPr>
          <w:p w14:paraId="3D009C20" w14:textId="3ABD49B6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PM-2</w:t>
            </w:r>
          </w:p>
        </w:tc>
        <w:tc>
          <w:tcPr>
            <w:tcW w:w="2632" w:type="dxa"/>
          </w:tcPr>
          <w:p w14:paraId="5B7245A0" w14:textId="7BE6F8D0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60618</w:t>
            </w:r>
          </w:p>
        </w:tc>
      </w:tr>
      <w:tr w:rsidR="00C43A57" w14:paraId="428AC58D" w14:textId="77777777" w:rsidTr="00C43A57">
        <w:tc>
          <w:tcPr>
            <w:tcW w:w="3038" w:type="dxa"/>
          </w:tcPr>
          <w:p w14:paraId="140F0396" w14:textId="40A02B29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PM-3</w:t>
            </w:r>
          </w:p>
        </w:tc>
        <w:tc>
          <w:tcPr>
            <w:tcW w:w="2632" w:type="dxa"/>
          </w:tcPr>
          <w:p w14:paraId="1F094AE4" w14:textId="5D4510BE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55903</w:t>
            </w:r>
          </w:p>
        </w:tc>
      </w:tr>
      <w:tr w:rsidR="00C43A57" w14:paraId="1847DB52" w14:textId="77777777" w:rsidTr="00C43A57">
        <w:tc>
          <w:tcPr>
            <w:tcW w:w="3038" w:type="dxa"/>
          </w:tcPr>
          <w:p w14:paraId="60C978F4" w14:textId="5560C5AD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PM-4</w:t>
            </w:r>
          </w:p>
        </w:tc>
        <w:tc>
          <w:tcPr>
            <w:tcW w:w="2632" w:type="dxa"/>
          </w:tcPr>
          <w:p w14:paraId="2C321477" w14:textId="4620CA88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66740</w:t>
            </w:r>
          </w:p>
        </w:tc>
      </w:tr>
      <w:tr w:rsidR="00C43A57" w14:paraId="1FD1BAAD" w14:textId="77777777" w:rsidTr="00C43A57">
        <w:tc>
          <w:tcPr>
            <w:tcW w:w="3038" w:type="dxa"/>
          </w:tcPr>
          <w:p w14:paraId="17B59436" w14:textId="2E8E524D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PM-5</w:t>
            </w:r>
          </w:p>
        </w:tc>
        <w:tc>
          <w:tcPr>
            <w:tcW w:w="2632" w:type="dxa"/>
          </w:tcPr>
          <w:p w14:paraId="2C0390AB" w14:textId="5F21B330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51909</w:t>
            </w:r>
          </w:p>
        </w:tc>
      </w:tr>
      <w:tr w:rsidR="00C43A57" w14:paraId="3800740B" w14:textId="77777777" w:rsidTr="00C43A57">
        <w:tc>
          <w:tcPr>
            <w:tcW w:w="3038" w:type="dxa"/>
          </w:tcPr>
          <w:p w14:paraId="4BF34E6C" w14:textId="5E6468DB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PM-6</w:t>
            </w:r>
          </w:p>
        </w:tc>
        <w:tc>
          <w:tcPr>
            <w:tcW w:w="2632" w:type="dxa"/>
          </w:tcPr>
          <w:p w14:paraId="50145B54" w14:textId="0C80E9BE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70441</w:t>
            </w:r>
          </w:p>
        </w:tc>
      </w:tr>
      <w:tr w:rsidR="00C43A57" w14:paraId="1BAC81C3" w14:textId="77777777" w:rsidTr="00C43A57">
        <w:tc>
          <w:tcPr>
            <w:tcW w:w="3038" w:type="dxa"/>
          </w:tcPr>
          <w:p w14:paraId="04708B43" w14:textId="1A538378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PM-7</w:t>
            </w:r>
          </w:p>
        </w:tc>
        <w:tc>
          <w:tcPr>
            <w:tcW w:w="2632" w:type="dxa"/>
          </w:tcPr>
          <w:p w14:paraId="6C9B44D5" w14:textId="6982B10D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66439</w:t>
            </w:r>
          </w:p>
        </w:tc>
      </w:tr>
      <w:tr w:rsidR="00C43A57" w14:paraId="0EA97AB4" w14:textId="77777777" w:rsidTr="00C43A57">
        <w:tc>
          <w:tcPr>
            <w:tcW w:w="3038" w:type="dxa"/>
          </w:tcPr>
          <w:p w14:paraId="43FADC59" w14:textId="129D7C0B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PM-8</w:t>
            </w:r>
          </w:p>
        </w:tc>
        <w:tc>
          <w:tcPr>
            <w:tcW w:w="2632" w:type="dxa"/>
          </w:tcPr>
          <w:p w14:paraId="09E41941" w14:textId="064AED05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69347</w:t>
            </w:r>
          </w:p>
        </w:tc>
      </w:tr>
      <w:tr w:rsidR="00C43A57" w14:paraId="33E4333B" w14:textId="77777777" w:rsidTr="00C43A57">
        <w:tc>
          <w:tcPr>
            <w:tcW w:w="3038" w:type="dxa"/>
          </w:tcPr>
          <w:p w14:paraId="16D505B0" w14:textId="779DDA8A" w:rsid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PM-9</w:t>
            </w:r>
          </w:p>
        </w:tc>
        <w:tc>
          <w:tcPr>
            <w:tcW w:w="2632" w:type="dxa"/>
          </w:tcPr>
          <w:p w14:paraId="0547F08E" w14:textId="05131151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71081</w:t>
            </w:r>
          </w:p>
        </w:tc>
      </w:tr>
      <w:tr w:rsidR="00C43A57" w14:paraId="40F4B904" w14:textId="77777777" w:rsidTr="00C43A57">
        <w:tc>
          <w:tcPr>
            <w:tcW w:w="3038" w:type="dxa"/>
          </w:tcPr>
          <w:p w14:paraId="548E2863" w14:textId="7DD5D159" w:rsidR="00C43A57" w:rsidRPr="00C43A57" w:rsidRDefault="00D6464A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PM-10</w:t>
            </w:r>
          </w:p>
        </w:tc>
        <w:tc>
          <w:tcPr>
            <w:tcW w:w="2632" w:type="dxa"/>
          </w:tcPr>
          <w:p w14:paraId="6CB04284" w14:textId="5FE09936" w:rsidR="00C43A57" w:rsidRPr="00D6464A" w:rsidRDefault="00C43A57" w:rsidP="00C43A57">
            <w:pPr>
              <w:autoSpaceDE w:val="0"/>
              <w:autoSpaceDN w:val="0"/>
              <w:adjustRightInd w:val="0"/>
              <w:ind w:right="-20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 w:rsidRPr="00D6464A">
              <w:rPr>
                <w:rFonts w:ascii="Times New Roman" w:hAnsi="Times New Roman" w:cs="Times New Roman"/>
              </w:rPr>
              <w:t>64281</w:t>
            </w:r>
          </w:p>
        </w:tc>
      </w:tr>
    </w:tbl>
    <w:p w14:paraId="121461FA" w14:textId="32FF6473" w:rsidR="00CA5E26" w:rsidRPr="00B476F0" w:rsidRDefault="00CA5E26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0ABD6533" w14:textId="6E98C1B9" w:rsidR="00CA5E26" w:rsidRDefault="00CA5E26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754CDBA7" w14:textId="7EAC76B2" w:rsidR="00FB70F8" w:rsidRDefault="00FB70F8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39527763" w14:textId="2A6012AD" w:rsidR="00FB70F8" w:rsidRDefault="00FB70F8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42B933C4" w14:textId="57A12DD0" w:rsidR="00FB70F8" w:rsidRDefault="00FB70F8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5D675F86" w14:textId="77777777" w:rsidR="00FB70F8" w:rsidRDefault="00FB70F8" w:rsidP="003357BE">
      <w:pPr>
        <w:autoSpaceDE w:val="0"/>
        <w:autoSpaceDN w:val="0"/>
        <w:adjustRightInd w:val="0"/>
        <w:ind w:left="40" w:right="-20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022F6B81" w14:textId="72F77EC8" w:rsidR="00CA5E26" w:rsidRPr="00CA5E26" w:rsidRDefault="00CA5E26" w:rsidP="00CA5E2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93C45">
        <w:rPr>
          <w:rFonts w:ascii="Times New Roman" w:hAnsi="Times New Roman" w:cs="Times New Roman"/>
          <w:b/>
          <w:sz w:val="24"/>
          <w:szCs w:val="24"/>
        </w:rPr>
        <w:t>Table S</w:t>
      </w:r>
      <w:r w:rsidR="005F55F2">
        <w:rPr>
          <w:rFonts w:ascii="Times New Roman" w:hAnsi="Times New Roman" w:cs="Times New Roman"/>
          <w:b/>
          <w:sz w:val="24"/>
          <w:szCs w:val="24"/>
        </w:rPr>
        <w:t>4</w:t>
      </w:r>
      <w:r w:rsidRPr="00093C45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093C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76F0">
        <w:rPr>
          <w:rFonts w:ascii="Times New Roman" w:hAnsi="Times New Roman" w:cs="Times New Roman"/>
          <w:sz w:val="22"/>
        </w:rPr>
        <w:t xml:space="preserve">Primers </w:t>
      </w:r>
      <w:r w:rsidR="005F55F2">
        <w:rPr>
          <w:rFonts w:ascii="Times New Roman" w:hAnsi="Times New Roman" w:cs="Times New Roman"/>
          <w:sz w:val="22"/>
        </w:rPr>
        <w:t xml:space="preserve">were </w:t>
      </w:r>
      <w:r w:rsidRPr="00B476F0">
        <w:rPr>
          <w:rFonts w:ascii="Times New Roman" w:hAnsi="Times New Roman" w:cs="Times New Roman"/>
          <w:sz w:val="22"/>
        </w:rPr>
        <w:t>used in this study.</w:t>
      </w:r>
    </w:p>
    <w:tbl>
      <w:tblPr>
        <w:tblW w:w="822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3530"/>
        <w:gridCol w:w="705"/>
        <w:gridCol w:w="868"/>
      </w:tblGrid>
      <w:tr w:rsidR="00CA5E26" w:rsidRPr="00093C45" w14:paraId="309F277C" w14:textId="77777777" w:rsidTr="00570C7A">
        <w:trPr>
          <w:trHeight w:val="340"/>
        </w:trPr>
        <w:tc>
          <w:tcPr>
            <w:tcW w:w="1701" w:type="dxa"/>
            <w:tcBorders>
              <w:top w:val="single" w:sz="12" w:space="0" w:color="auto"/>
              <w:bottom w:val="dashSmallGap" w:sz="4" w:space="0" w:color="auto"/>
            </w:tcBorders>
            <w:shd w:val="clear" w:color="auto" w:fill="AEAAAA" w:themeFill="background2" w:themeFillShade="BF"/>
            <w:vAlign w:val="center"/>
          </w:tcPr>
          <w:p w14:paraId="703BEBFB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093C45">
              <w:rPr>
                <w:rFonts w:ascii="Times New Roman" w:hAnsi="Times New Roman" w:cs="Times New Roman"/>
                <w:bCs/>
                <w:sz w:val="22"/>
              </w:rPr>
              <w:t>Name</w:t>
            </w:r>
          </w:p>
        </w:tc>
        <w:tc>
          <w:tcPr>
            <w:tcW w:w="6521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EAAAA" w:themeFill="background2" w:themeFillShade="BF"/>
            <w:vAlign w:val="center"/>
          </w:tcPr>
          <w:p w14:paraId="45D8FE43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093C45">
              <w:rPr>
                <w:rFonts w:ascii="Times New Roman" w:hAnsi="Times New Roman" w:cs="Times New Roman"/>
                <w:bCs/>
                <w:sz w:val="22"/>
              </w:rPr>
              <w:t>Sequence (5’</w:t>
            </w:r>
            <w:r w:rsidRPr="00093C45">
              <w:rPr>
                <w:rFonts w:ascii="Times New Roman" w:hAnsi="Times New Roman" w:cs="Times New Roman"/>
                <w:bCs/>
                <w:sz w:val="22"/>
              </w:rPr>
              <w:sym w:font="Wingdings" w:char="F0E0"/>
            </w:r>
            <w:r w:rsidRPr="00093C45">
              <w:rPr>
                <w:rFonts w:ascii="Times New Roman" w:hAnsi="Times New Roman" w:cs="Times New Roman"/>
                <w:bCs/>
                <w:sz w:val="22"/>
              </w:rPr>
              <w:t>3’)</w:t>
            </w:r>
          </w:p>
        </w:tc>
      </w:tr>
      <w:tr w:rsidR="00CA5E26" w:rsidRPr="00093C45" w14:paraId="30860BE7" w14:textId="77777777" w:rsidTr="00570C7A">
        <w:trPr>
          <w:trHeight w:val="395"/>
        </w:trPr>
        <w:tc>
          <w:tcPr>
            <w:tcW w:w="8222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shd w:val="clear" w:color="auto" w:fill="E7E6E6" w:themeFill="background2"/>
            <w:vAlign w:val="center"/>
          </w:tcPr>
          <w:p w14:paraId="539905F3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Primers for mice</w:t>
            </w:r>
          </w:p>
        </w:tc>
      </w:tr>
      <w:tr w:rsidR="00E50E93" w:rsidRPr="00093C45" w14:paraId="1E5B215E" w14:textId="77777777" w:rsidTr="00570C7A">
        <w:trPr>
          <w:trHeight w:val="395"/>
        </w:trPr>
        <w:tc>
          <w:tcPr>
            <w:tcW w:w="1701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505B984A" w14:textId="26E76D26" w:rsidR="00E50E93" w:rsidRPr="0015451E" w:rsidRDefault="00E50E93" w:rsidP="00CE5CBF">
            <w:pPr>
              <w:spacing w:line="360" w:lineRule="auto"/>
              <w:rPr>
                <w:rFonts w:ascii="Times New Roman" w:eastAsia="等线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 w:hint="eastAsia"/>
                <w:sz w:val="22"/>
              </w:rPr>
              <w:t>β</w:t>
            </w:r>
            <w:r w:rsidRPr="00E50E93">
              <w:rPr>
                <w:rFonts w:ascii="Times New Roman" w:eastAsia="等线" w:hAnsi="Times New Roman" w:cs="Times New Roman"/>
                <w:sz w:val="22"/>
              </w:rPr>
              <w:t>-action-</w:t>
            </w:r>
            <w:r>
              <w:rPr>
                <w:rFonts w:ascii="Times New Roman" w:eastAsia="等线" w:hAnsi="Times New Roman" w:cs="Times New Roman"/>
                <w:sz w:val="22"/>
              </w:rPr>
              <w:t>f</w:t>
            </w:r>
          </w:p>
        </w:tc>
        <w:tc>
          <w:tcPr>
            <w:tcW w:w="6521" w:type="dxa"/>
            <w:gridSpan w:val="4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64EE2054" w14:textId="37E2F22C" w:rsidR="00E50E93" w:rsidRPr="00E50E93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CCTTCCTTCTTGGGTATGGA</w:t>
            </w:r>
          </w:p>
        </w:tc>
      </w:tr>
      <w:tr w:rsidR="00E50E93" w:rsidRPr="00093C45" w14:paraId="3E67C368" w14:textId="77777777" w:rsidTr="00570C7A">
        <w:trPr>
          <w:trHeight w:val="395"/>
        </w:trPr>
        <w:tc>
          <w:tcPr>
            <w:tcW w:w="1701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291BC760" w14:textId="722C32BD" w:rsidR="00E50E93" w:rsidRPr="0015451E" w:rsidRDefault="00E50E93" w:rsidP="00CE5CBF">
            <w:pPr>
              <w:spacing w:line="360" w:lineRule="auto"/>
              <w:rPr>
                <w:rFonts w:ascii="Times New Roman" w:eastAsia="等线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 w:hint="eastAsia"/>
                <w:sz w:val="22"/>
              </w:rPr>
              <w:t>β</w:t>
            </w:r>
            <w:r w:rsidRPr="00E50E93">
              <w:rPr>
                <w:rFonts w:ascii="Times New Roman" w:eastAsia="等线" w:hAnsi="Times New Roman" w:cs="Times New Roman"/>
                <w:sz w:val="22"/>
              </w:rPr>
              <w:t>-action-</w:t>
            </w:r>
            <w:r>
              <w:rPr>
                <w:rFonts w:ascii="Times New Roman" w:eastAsia="等线" w:hAnsi="Times New Roman" w:cs="Times New Roman"/>
                <w:sz w:val="22"/>
              </w:rPr>
              <w:t>r</w:t>
            </w:r>
          </w:p>
        </w:tc>
        <w:tc>
          <w:tcPr>
            <w:tcW w:w="6521" w:type="dxa"/>
            <w:gridSpan w:val="4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29BC7881" w14:textId="1094AA31" w:rsidR="00E50E93" w:rsidRPr="00E50E93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CTTGCTGATCCACATCTGCT</w:t>
            </w:r>
          </w:p>
        </w:tc>
      </w:tr>
      <w:tr w:rsidR="00CA5E26" w:rsidRPr="00093C45" w14:paraId="435A8C3F" w14:textId="77777777" w:rsidTr="00570C7A">
        <w:trPr>
          <w:trHeight w:val="395"/>
        </w:trPr>
        <w:tc>
          <w:tcPr>
            <w:tcW w:w="1701" w:type="dxa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2183617B" w14:textId="5E7121BD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15451E">
              <w:rPr>
                <w:rFonts w:ascii="Times New Roman" w:eastAsia="等线" w:hAnsi="Times New Roman" w:cs="Times New Roman"/>
                <w:sz w:val="22"/>
              </w:rPr>
              <w:t>BCKDK-</w:t>
            </w:r>
            <w:r>
              <w:rPr>
                <w:rFonts w:ascii="Times New Roman" w:eastAsia="等线" w:hAnsi="Times New Roman" w:cs="Times New Roman"/>
                <w:sz w:val="22"/>
              </w:rPr>
              <w:t>f</w:t>
            </w:r>
          </w:p>
        </w:tc>
        <w:tc>
          <w:tcPr>
            <w:tcW w:w="6521" w:type="dxa"/>
            <w:gridSpan w:val="4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483F66E0" w14:textId="7E8215FE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ACATCAGCCACCGATACACAC</w:t>
            </w:r>
          </w:p>
        </w:tc>
      </w:tr>
      <w:tr w:rsidR="00CA5E26" w:rsidRPr="00093C45" w14:paraId="17B1252E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03C323CF" w14:textId="6186FBD5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BCKDK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-r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70416449" w14:textId="6AF037B6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GAGGCGAACTGAGGGCTTC</w:t>
            </w:r>
          </w:p>
        </w:tc>
      </w:tr>
      <w:tr w:rsidR="00CA5E26" w:rsidRPr="00093C45" w14:paraId="0ADC09A3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01EC157B" w14:textId="325B3522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PP</w:t>
            </w:r>
            <w:r w:rsidR="00B476F0">
              <w:rPr>
                <w:rFonts w:ascii="Times New Roman" w:eastAsia="等线" w:hAnsi="Times New Roman" w:cs="Times New Roman"/>
                <w:sz w:val="22"/>
              </w:rPr>
              <w:t>2Cm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5900B2E6" w14:textId="179EC2D7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ATGTTATCAGCGGCCTTCATTAC</w:t>
            </w:r>
          </w:p>
        </w:tc>
      </w:tr>
      <w:tr w:rsidR="00CA5E26" w:rsidRPr="00093C45" w14:paraId="0A338F89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366A61CC" w14:textId="530C7A26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PP</w:t>
            </w:r>
            <w:r w:rsidR="00B476F0">
              <w:rPr>
                <w:rFonts w:ascii="Times New Roman" w:eastAsia="等线" w:hAnsi="Times New Roman" w:cs="Times New Roman"/>
                <w:sz w:val="22"/>
              </w:rPr>
              <w:t>2Cm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-r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2A368FB3" w14:textId="1090F2F7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GTGGAGAAGTAGCAGGCAGG</w:t>
            </w:r>
          </w:p>
        </w:tc>
      </w:tr>
      <w:tr w:rsidR="00CA5E26" w:rsidRPr="00093C45" w14:paraId="3B127ECF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77163583" w14:textId="5F0D577D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BCAT2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2A0FCC04" w14:textId="5825D5B5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CAGCCACACTAGGACAGGTCT</w:t>
            </w:r>
          </w:p>
        </w:tc>
      </w:tr>
      <w:tr w:rsidR="00CA5E26" w:rsidRPr="00093C45" w14:paraId="46B8B375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4F979E5E" w14:textId="3F04B398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BCAT2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-r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06A36DD2" w14:textId="354F02DC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CAGCCTTGTTATTCCACTCCAC</w:t>
            </w:r>
          </w:p>
        </w:tc>
      </w:tr>
      <w:tr w:rsidR="00CA5E26" w:rsidRPr="00093C45" w14:paraId="7531D496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36C962C0" w14:textId="3734D0D1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DBT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66DE3205" w14:textId="73BCD1DD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AGACTGACCTGTGTTCGCTAT</w:t>
            </w:r>
          </w:p>
        </w:tc>
      </w:tr>
      <w:tr w:rsidR="00CA5E26" w:rsidRPr="00093C45" w14:paraId="0DD81BB6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13B5787A" w14:textId="7EDD6C6C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DBT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-r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33DBAF12" w14:textId="02D679EC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GAGTGACGTGGCTGACTGTA</w:t>
            </w:r>
          </w:p>
        </w:tc>
      </w:tr>
      <w:tr w:rsidR="00CA5E26" w:rsidRPr="00093C45" w14:paraId="3B41468F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36ABC43F" w14:textId="662CA4CC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BCKDHA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76948863" w14:textId="49799E4C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CTCCTGTTGGGACGATCTGG</w:t>
            </w:r>
          </w:p>
        </w:tc>
      </w:tr>
      <w:tr w:rsidR="00CA5E26" w:rsidRPr="00093C45" w14:paraId="181F8B0B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523CBAE2" w14:textId="3E785D96" w:rsidR="00CA5E26" w:rsidRPr="00093C45" w:rsidRDefault="00E50E93" w:rsidP="00CE5CBF">
            <w:pPr>
              <w:spacing w:line="360" w:lineRule="auto"/>
              <w:rPr>
                <w:rFonts w:ascii="Times New Roman" w:eastAsia="等线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BCKDHA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-r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ab/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7EDA4F42" w14:textId="42FAADF9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CATTGGGCTGGATGAACTCAA</w:t>
            </w:r>
          </w:p>
        </w:tc>
      </w:tr>
      <w:tr w:rsidR="00CA5E26" w:rsidRPr="00093C45" w14:paraId="17CCC88B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0D25E669" w14:textId="49581168" w:rsidR="00CA5E26" w:rsidRPr="00093C45" w:rsidRDefault="00E50E93" w:rsidP="00CE5CBF">
            <w:pPr>
              <w:spacing w:line="360" w:lineRule="auto"/>
              <w:rPr>
                <w:rFonts w:ascii="Times New Roman" w:eastAsia="等线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BCKDHB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02051394" w14:textId="0AFF1D4B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50E93">
              <w:rPr>
                <w:rFonts w:ascii="Times New Roman" w:hAnsi="Times New Roman" w:cs="Times New Roman"/>
                <w:color w:val="000000"/>
                <w:sz w:val="22"/>
              </w:rPr>
              <w:t>AGCTATTGCGGAAATCCAGTTT</w:t>
            </w:r>
          </w:p>
        </w:tc>
      </w:tr>
      <w:tr w:rsidR="00CA5E26" w:rsidRPr="00093C45" w14:paraId="4D5B4DEB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263643AF" w14:textId="45AC5C2B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eastAsia="等线" w:hAnsi="Times New Roman" w:cs="Times New Roman"/>
                <w:sz w:val="22"/>
              </w:rPr>
              <w:t>BCKDHB</w:t>
            </w:r>
            <w:r w:rsidR="00CA5E26" w:rsidRPr="00093C45">
              <w:rPr>
                <w:rFonts w:ascii="Times New Roman" w:eastAsia="等线" w:hAnsi="Times New Roman" w:cs="Times New Roman"/>
                <w:sz w:val="22"/>
              </w:rPr>
              <w:t>-r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0ACF4A1F" w14:textId="26F1844F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ACAGTTGAAAAGATCACCTGAGC</w:t>
            </w:r>
          </w:p>
        </w:tc>
      </w:tr>
      <w:tr w:rsidR="00CA5E26" w:rsidRPr="00093C45" w14:paraId="37401847" w14:textId="77777777" w:rsidTr="00570C7A">
        <w:trPr>
          <w:trHeight w:val="395"/>
        </w:trPr>
        <w:tc>
          <w:tcPr>
            <w:tcW w:w="8222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shd w:val="clear" w:color="auto" w:fill="E7E6E6" w:themeFill="background2"/>
            <w:vAlign w:val="center"/>
          </w:tcPr>
          <w:p w14:paraId="42C9153A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Primers for bacteria</w:t>
            </w:r>
          </w:p>
        </w:tc>
      </w:tr>
      <w:tr w:rsidR="00CA5E26" w:rsidRPr="00093C45" w14:paraId="49AD0A07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30F03D33" w14:textId="77777777" w:rsidR="00CA5E26" w:rsidRPr="00093C45" w:rsidRDefault="00CA5E26" w:rsidP="00CE5CBF">
            <w:pPr>
              <w:spacing w:line="360" w:lineRule="auto"/>
              <w:rPr>
                <w:rFonts w:ascii="Times New Roman" w:eastAsia="等线" w:hAnsi="Times New Roman" w:cs="Times New Roman"/>
                <w:sz w:val="22"/>
              </w:rPr>
            </w:pPr>
            <w:r w:rsidRPr="00093C45">
              <w:rPr>
                <w:rFonts w:ascii="Times New Roman" w:eastAsia="等线" w:hAnsi="Times New Roman" w:cs="Times New Roman"/>
                <w:sz w:val="22"/>
              </w:rPr>
              <w:t>16S-f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0B68AC77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WACGCGARGAACCTTACC</w:t>
            </w:r>
          </w:p>
        </w:tc>
      </w:tr>
      <w:tr w:rsidR="00CA5E26" w:rsidRPr="00093C45" w14:paraId="3994F988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0E667C3F" w14:textId="77777777" w:rsidR="00CA5E26" w:rsidRPr="00093C45" w:rsidRDefault="00CA5E26" w:rsidP="00CE5CBF">
            <w:pPr>
              <w:spacing w:line="360" w:lineRule="auto"/>
              <w:rPr>
                <w:rFonts w:ascii="Times New Roman" w:eastAsia="等线" w:hAnsi="Times New Roman" w:cs="Times New Roman"/>
                <w:sz w:val="22"/>
              </w:rPr>
            </w:pPr>
            <w:r w:rsidRPr="00093C45">
              <w:rPr>
                <w:rFonts w:ascii="Times New Roman" w:eastAsia="等线" w:hAnsi="Times New Roman" w:cs="Times New Roman"/>
                <w:sz w:val="22"/>
              </w:rPr>
              <w:t>16S-r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0CB93E3A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TGACGGGCGGTGWGTAC</w:t>
            </w:r>
          </w:p>
        </w:tc>
      </w:tr>
      <w:tr w:rsidR="00CA5E26" w:rsidRPr="00093C45" w14:paraId="4255D8E3" w14:textId="77777777" w:rsidTr="00570C7A">
        <w:trPr>
          <w:trHeight w:val="395"/>
        </w:trPr>
        <w:tc>
          <w:tcPr>
            <w:tcW w:w="1701" w:type="dxa"/>
            <w:shd w:val="clear" w:color="auto" w:fill="auto"/>
            <w:vAlign w:val="center"/>
          </w:tcPr>
          <w:p w14:paraId="2335B4AB" w14:textId="6FDA93FC" w:rsidR="00CA5E26" w:rsidRPr="00093C45" w:rsidRDefault="00E50E93" w:rsidP="00CE5CBF">
            <w:pPr>
              <w:spacing w:line="360" w:lineRule="auto"/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merdae</w:t>
            </w:r>
            <w:proofErr w:type="spellEnd"/>
            <w:r w:rsidR="00CA5E26" w:rsidRPr="00093C45">
              <w:rPr>
                <w:rFonts w:ascii="Times New Roman" w:eastAsia="等线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14:paraId="5E60CAED" w14:textId="56F1DE7D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AGTGTGTTTGAGGTAGGCGG</w:t>
            </w:r>
          </w:p>
        </w:tc>
      </w:tr>
      <w:tr w:rsidR="00CA5E26" w:rsidRPr="00093C45" w14:paraId="5CE1CEF5" w14:textId="77777777" w:rsidTr="00570C7A">
        <w:trPr>
          <w:trHeight w:val="395"/>
        </w:trPr>
        <w:tc>
          <w:tcPr>
            <w:tcW w:w="1701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726E60CB" w14:textId="6C61A5D9" w:rsidR="00CA5E26" w:rsidRPr="00093C45" w:rsidRDefault="00E50E93" w:rsidP="00CE5CBF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sz w:val="18"/>
                <w:szCs w:val="18"/>
              </w:rPr>
              <w:t>merdae</w:t>
            </w:r>
            <w:proofErr w:type="spellEnd"/>
            <w:r w:rsidR="00CA5E26" w:rsidRPr="00093C45">
              <w:rPr>
                <w:rFonts w:ascii="Times New Roman" w:eastAsia="等线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521" w:type="dxa"/>
            <w:gridSpan w:val="4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0F842DE8" w14:textId="632700BA" w:rsidR="00CA5E26" w:rsidRPr="00093C45" w:rsidRDefault="00E50E93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E50E93">
              <w:rPr>
                <w:rFonts w:ascii="Times New Roman" w:hAnsi="Times New Roman" w:cs="Times New Roman"/>
                <w:sz w:val="22"/>
              </w:rPr>
              <w:t>ACGCTTTCGCTGTAGAGCTT</w:t>
            </w:r>
          </w:p>
        </w:tc>
      </w:tr>
      <w:tr w:rsidR="00CA5E26" w:rsidRPr="00093C45" w14:paraId="2E64C1D2" w14:textId="77777777" w:rsidTr="00570C7A">
        <w:trPr>
          <w:trHeight w:val="395"/>
        </w:trPr>
        <w:tc>
          <w:tcPr>
            <w:tcW w:w="8222" w:type="dxa"/>
            <w:gridSpan w:val="5"/>
            <w:tcBorders>
              <w:top w:val="dashSmallGap" w:sz="4" w:space="0" w:color="auto"/>
              <w:bottom w:val="dashSmallGap" w:sz="4" w:space="0" w:color="auto"/>
            </w:tcBorders>
            <w:shd w:val="clear" w:color="auto" w:fill="E7E6E6" w:themeFill="background2"/>
            <w:vAlign w:val="center"/>
          </w:tcPr>
          <w:p w14:paraId="5DCD7740" w14:textId="3E3E3D60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 xml:space="preserve">Primers used for directed mutagenesis into </w:t>
            </w:r>
            <w:proofErr w:type="spellStart"/>
            <w:r w:rsidR="00570C7A">
              <w:rPr>
                <w:rFonts w:ascii="Times New Roman" w:hAnsi="Times New Roman" w:cs="Times New Roman"/>
                <w:i/>
                <w:iCs/>
                <w:sz w:val="22"/>
              </w:rPr>
              <w:t>porA</w:t>
            </w:r>
            <w:proofErr w:type="spellEnd"/>
            <w:r w:rsidRPr="00093C45">
              <w:rPr>
                <w:rFonts w:ascii="Times New Roman" w:hAnsi="Times New Roman" w:cs="Times New Roman"/>
                <w:sz w:val="22"/>
              </w:rPr>
              <w:t xml:space="preserve"> gene</w:t>
            </w:r>
          </w:p>
        </w:tc>
      </w:tr>
      <w:tr w:rsidR="00CA5E26" w:rsidRPr="00093C45" w14:paraId="1169F52B" w14:textId="77777777" w:rsidTr="00570C7A">
        <w:trPr>
          <w:trHeight w:val="395"/>
        </w:trPr>
        <w:tc>
          <w:tcPr>
            <w:tcW w:w="1701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6A6C5A85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Task</w:t>
            </w:r>
          </w:p>
        </w:tc>
        <w:tc>
          <w:tcPr>
            <w:tcW w:w="1418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59D99A39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Primers</w:t>
            </w:r>
          </w:p>
        </w:tc>
        <w:tc>
          <w:tcPr>
            <w:tcW w:w="353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0BFE6ADB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093C45">
              <w:rPr>
                <w:rFonts w:ascii="Times New Roman" w:hAnsi="Times New Roman" w:cs="Times New Roman"/>
                <w:sz w:val="22"/>
              </w:rPr>
              <w:t>Sequences(</w:t>
            </w:r>
            <w:proofErr w:type="gramEnd"/>
            <w:r w:rsidRPr="00093C45">
              <w:rPr>
                <w:rFonts w:ascii="Times New Roman" w:hAnsi="Times New Roman" w:cs="Times New Roman"/>
                <w:sz w:val="22"/>
              </w:rPr>
              <w:t>5’-3’)</w:t>
            </w:r>
          </w:p>
        </w:tc>
        <w:tc>
          <w:tcPr>
            <w:tcW w:w="1573" w:type="dxa"/>
            <w:gridSpan w:val="2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14:paraId="3A56077C" w14:textId="77777777" w:rsidR="00CA5E26" w:rsidRPr="00093C45" w:rsidRDefault="00CA5E26" w:rsidP="00CA5E2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A5E26">
              <w:rPr>
                <w:rFonts w:ascii="Times New Roman" w:hAnsi="Times New Roman" w:cs="Times New Roman"/>
                <w:sz w:val="20"/>
                <w:szCs w:val="20"/>
              </w:rPr>
              <w:t>Product size(bp)</w:t>
            </w:r>
          </w:p>
        </w:tc>
      </w:tr>
      <w:tr w:rsidR="00CA5E26" w:rsidRPr="00093C45" w14:paraId="7A1D68EB" w14:textId="77777777" w:rsidTr="00570C7A">
        <w:trPr>
          <w:trHeight w:val="395"/>
        </w:trPr>
        <w:tc>
          <w:tcPr>
            <w:tcW w:w="1701" w:type="dxa"/>
            <w:vMerge w:val="restart"/>
            <w:tcBorders>
              <w:top w:val="dashSmallGap" w:sz="4" w:space="0" w:color="auto"/>
              <w:bottom w:val="nil"/>
            </w:tcBorders>
            <w:shd w:val="clear" w:color="auto" w:fill="auto"/>
            <w:vAlign w:val="center"/>
          </w:tcPr>
          <w:p w14:paraId="28EF3349" w14:textId="77777777" w:rsidR="00CA5E26" w:rsidRPr="00093C45" w:rsidRDefault="00CA5E26" w:rsidP="00CE5CB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093C45">
              <w:rPr>
                <w:rFonts w:ascii="Times New Roman" w:hAnsi="Times New Roman" w:cs="Times New Roman"/>
                <w:sz w:val="20"/>
                <w:szCs w:val="20"/>
              </w:rPr>
              <w:t>Amplication</w:t>
            </w:r>
            <w:proofErr w:type="spellEnd"/>
            <w:r w:rsidRPr="00093C45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93C45">
              <w:rPr>
                <w:rFonts w:ascii="Times New Roman" w:hAnsi="Times New Roman" w:cs="Times New Roman"/>
                <w:sz w:val="20"/>
                <w:szCs w:val="20"/>
              </w:rPr>
              <w:t>folp</w:t>
            </w:r>
            <w:proofErr w:type="spellEnd"/>
            <w:r w:rsidRPr="00093C45">
              <w:rPr>
                <w:rFonts w:ascii="Times New Roman" w:hAnsi="Times New Roman" w:cs="Times New Roman"/>
                <w:sz w:val="20"/>
                <w:szCs w:val="20"/>
              </w:rPr>
              <w:t xml:space="preserve"> insert to be cloned in </w:t>
            </w:r>
            <w:proofErr w:type="spellStart"/>
            <w:r w:rsidRPr="00093C45">
              <w:rPr>
                <w:rFonts w:ascii="Times New Roman" w:hAnsi="Times New Roman" w:cs="Times New Roman"/>
                <w:sz w:val="20"/>
                <w:szCs w:val="20"/>
              </w:rPr>
              <w:t>pGERM</w:t>
            </w:r>
            <w:proofErr w:type="spellEnd"/>
          </w:p>
        </w:tc>
        <w:tc>
          <w:tcPr>
            <w:tcW w:w="1418" w:type="dxa"/>
            <w:tcBorders>
              <w:top w:val="dashSmallGap" w:sz="4" w:space="0" w:color="auto"/>
              <w:bottom w:val="nil"/>
            </w:tcBorders>
            <w:shd w:val="clear" w:color="auto" w:fill="auto"/>
            <w:vAlign w:val="center"/>
          </w:tcPr>
          <w:p w14:paraId="7B8F47FD" w14:textId="5DF49355" w:rsidR="00CA5E26" w:rsidRPr="00093C45" w:rsidRDefault="00570C7A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porA</w:t>
            </w:r>
            <w:proofErr w:type="spellEnd"/>
            <w:r w:rsidR="00CA5E26" w:rsidRPr="00093C4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End"/>
            <w:r w:rsidR="00CA5E26" w:rsidRPr="00093C45">
              <w:rPr>
                <w:rFonts w:ascii="Times New Roman" w:hAnsi="Times New Roman" w:cs="Times New Roman"/>
                <w:sz w:val="18"/>
                <w:szCs w:val="18"/>
              </w:rPr>
              <w:t>EcoRI</w:t>
            </w:r>
            <w:proofErr w:type="spellEnd"/>
            <w:r w:rsidR="00CA5E26" w:rsidRPr="00093C45">
              <w:rPr>
                <w:rFonts w:ascii="Times New Roman" w:hAnsi="Times New Roman" w:cs="Times New Roman"/>
                <w:sz w:val="18"/>
                <w:szCs w:val="18"/>
              </w:rPr>
              <w:t>)-f</w:t>
            </w:r>
          </w:p>
        </w:tc>
        <w:tc>
          <w:tcPr>
            <w:tcW w:w="4235" w:type="dxa"/>
            <w:gridSpan w:val="2"/>
            <w:tcBorders>
              <w:top w:val="dashSmallGap" w:sz="4" w:space="0" w:color="auto"/>
              <w:bottom w:val="nil"/>
            </w:tcBorders>
            <w:shd w:val="clear" w:color="auto" w:fill="auto"/>
            <w:vAlign w:val="center"/>
          </w:tcPr>
          <w:p w14:paraId="42C9B842" w14:textId="402584EC" w:rsidR="00CA5E26" w:rsidRPr="00CA5E26" w:rsidRDefault="00570C7A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C7A">
              <w:rPr>
                <w:rFonts w:ascii="Times New Roman" w:hAnsi="Times New Roman" w:cs="Times New Roman"/>
                <w:sz w:val="20"/>
                <w:szCs w:val="20"/>
              </w:rPr>
              <w:t>GCGGAATTCCTCTTCGTAGCGGACTTCAT</w:t>
            </w:r>
          </w:p>
        </w:tc>
        <w:tc>
          <w:tcPr>
            <w:tcW w:w="868" w:type="dxa"/>
            <w:vMerge w:val="restart"/>
            <w:tcBorders>
              <w:top w:val="dashSmallGap" w:sz="4" w:space="0" w:color="auto"/>
              <w:bottom w:val="nil"/>
            </w:tcBorders>
            <w:shd w:val="clear" w:color="auto" w:fill="auto"/>
            <w:vAlign w:val="center"/>
          </w:tcPr>
          <w:p w14:paraId="4FAEA5D9" w14:textId="72C23BBF" w:rsidR="00CA5E26" w:rsidRPr="00093C45" w:rsidRDefault="00570C7A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615</w:t>
            </w:r>
            <w:r w:rsidR="00CA5E26" w:rsidRPr="00093C45">
              <w:rPr>
                <w:rFonts w:ascii="Times New Roman" w:hAnsi="Times New Roman" w:cs="Times New Roman"/>
                <w:sz w:val="22"/>
              </w:rPr>
              <w:t>bp</w:t>
            </w:r>
          </w:p>
        </w:tc>
      </w:tr>
      <w:tr w:rsidR="00CA5E26" w:rsidRPr="00093C45" w14:paraId="15D36AEA" w14:textId="77777777" w:rsidTr="00570C7A">
        <w:trPr>
          <w:trHeight w:val="395"/>
        </w:trPr>
        <w:tc>
          <w:tcPr>
            <w:tcW w:w="1701" w:type="dxa"/>
            <w:vMerge/>
            <w:tcBorders>
              <w:top w:val="nil"/>
              <w:bottom w:val="dashSmallGap" w:sz="4" w:space="0" w:color="auto"/>
            </w:tcBorders>
            <w:shd w:val="clear" w:color="auto" w:fill="auto"/>
            <w:vAlign w:val="center"/>
          </w:tcPr>
          <w:p w14:paraId="554EFF93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dashSmallGap" w:sz="4" w:space="0" w:color="auto"/>
            </w:tcBorders>
            <w:shd w:val="clear" w:color="auto" w:fill="auto"/>
            <w:vAlign w:val="center"/>
          </w:tcPr>
          <w:p w14:paraId="52AF7C26" w14:textId="7560ABAA" w:rsidR="00CA5E26" w:rsidRPr="00093C45" w:rsidRDefault="00570C7A" w:rsidP="00CE5CB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porA</w:t>
            </w:r>
            <w:proofErr w:type="spellEnd"/>
            <w:r w:rsidR="00CA5E26" w:rsidRPr="00093C45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proofErr w:type="gramEnd"/>
            <w:r w:rsidR="00CA5E26" w:rsidRPr="00093C45">
              <w:rPr>
                <w:rFonts w:ascii="Times New Roman" w:hAnsi="Times New Roman" w:cs="Times New Roman"/>
                <w:sz w:val="16"/>
                <w:szCs w:val="16"/>
              </w:rPr>
              <w:t>BamHI</w:t>
            </w:r>
            <w:proofErr w:type="spellEnd"/>
            <w:r w:rsidR="00CA5E26" w:rsidRPr="00093C45">
              <w:rPr>
                <w:rFonts w:ascii="Times New Roman" w:hAnsi="Times New Roman" w:cs="Times New Roman"/>
                <w:sz w:val="16"/>
                <w:szCs w:val="16"/>
              </w:rPr>
              <w:t>)-r</w:t>
            </w:r>
          </w:p>
        </w:tc>
        <w:tc>
          <w:tcPr>
            <w:tcW w:w="4235" w:type="dxa"/>
            <w:gridSpan w:val="2"/>
            <w:tcBorders>
              <w:top w:val="nil"/>
              <w:bottom w:val="dashSmallGap" w:sz="4" w:space="0" w:color="auto"/>
            </w:tcBorders>
            <w:shd w:val="clear" w:color="auto" w:fill="auto"/>
            <w:vAlign w:val="center"/>
          </w:tcPr>
          <w:p w14:paraId="313A9E2A" w14:textId="7FE6D0BD" w:rsidR="00CA5E26" w:rsidRPr="00CA5E26" w:rsidRDefault="00570C7A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C7A">
              <w:rPr>
                <w:rFonts w:ascii="Times New Roman" w:hAnsi="Times New Roman" w:cs="Times New Roman"/>
                <w:sz w:val="20"/>
                <w:szCs w:val="20"/>
              </w:rPr>
              <w:t>GCGGGATCCCCGTGGGAAACAACCGGAA</w:t>
            </w:r>
          </w:p>
        </w:tc>
        <w:tc>
          <w:tcPr>
            <w:tcW w:w="868" w:type="dxa"/>
            <w:vMerge/>
            <w:tcBorders>
              <w:top w:val="nil"/>
              <w:bottom w:val="dashSmallGap" w:sz="4" w:space="0" w:color="auto"/>
            </w:tcBorders>
            <w:shd w:val="clear" w:color="auto" w:fill="auto"/>
            <w:vAlign w:val="center"/>
          </w:tcPr>
          <w:p w14:paraId="30D27B5D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A5E26" w:rsidRPr="00093C45" w14:paraId="3A5E4D40" w14:textId="77777777" w:rsidTr="00570C7A">
        <w:trPr>
          <w:trHeight w:val="395"/>
        </w:trPr>
        <w:tc>
          <w:tcPr>
            <w:tcW w:w="1701" w:type="dxa"/>
            <w:vMerge w:val="restart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B95B76" w14:textId="77777777" w:rsidR="00CA5E26" w:rsidRPr="00093C45" w:rsidRDefault="00CA5E26" w:rsidP="00CE5CB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 xml:space="preserve">Checking of </w:t>
            </w:r>
            <w:proofErr w:type="spellStart"/>
            <w:r w:rsidRPr="00093C45">
              <w:rPr>
                <w:rFonts w:ascii="Times New Roman" w:hAnsi="Times New Roman" w:cs="Times New Roman"/>
                <w:sz w:val="22"/>
              </w:rPr>
              <w:lastRenderedPageBreak/>
              <w:t>pGERM</w:t>
            </w:r>
            <w:proofErr w:type="spellEnd"/>
            <w:r w:rsidRPr="00093C45">
              <w:rPr>
                <w:rFonts w:ascii="Times New Roman" w:hAnsi="Times New Roman" w:cs="Times New Roman"/>
                <w:sz w:val="22"/>
              </w:rPr>
              <w:t xml:space="preserve"> insertion into </w:t>
            </w:r>
            <w:proofErr w:type="spellStart"/>
            <w:r w:rsidRPr="00093C45">
              <w:rPr>
                <w:rFonts w:ascii="Times New Roman" w:hAnsi="Times New Roman" w:cs="Times New Roman"/>
                <w:sz w:val="22"/>
              </w:rPr>
              <w:t>folp</w:t>
            </w:r>
            <w:proofErr w:type="spellEnd"/>
            <w:r w:rsidRPr="00093C45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gramStart"/>
            <w:r w:rsidRPr="00093C45">
              <w:rPr>
                <w:rFonts w:ascii="Times New Roman" w:hAnsi="Times New Roman" w:cs="Times New Roman"/>
                <w:sz w:val="22"/>
              </w:rPr>
              <w:t xml:space="preserve">of  </w:t>
            </w:r>
            <w:r w:rsidRPr="00093C45">
              <w:rPr>
                <w:rFonts w:ascii="Times New Roman" w:hAnsi="Times New Roman" w:cs="Times New Roman"/>
                <w:i/>
                <w:iCs/>
                <w:sz w:val="22"/>
              </w:rPr>
              <w:t>Bacteroides</w:t>
            </w:r>
            <w:proofErr w:type="gramEnd"/>
            <w:r w:rsidRPr="00093C45">
              <w:rPr>
                <w:rFonts w:ascii="Times New Roman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093C45">
              <w:rPr>
                <w:rFonts w:ascii="Times New Roman" w:hAnsi="Times New Roman" w:cs="Times New Roman"/>
                <w:i/>
                <w:iCs/>
                <w:sz w:val="22"/>
              </w:rPr>
              <w:t>xylanisolvens</w:t>
            </w:r>
            <w:proofErr w:type="spellEnd"/>
          </w:p>
        </w:tc>
        <w:tc>
          <w:tcPr>
            <w:tcW w:w="1418" w:type="dxa"/>
            <w:tcBorders>
              <w:top w:val="dashSmallGap" w:sz="4" w:space="0" w:color="auto"/>
              <w:bottom w:val="nil"/>
            </w:tcBorders>
            <w:shd w:val="clear" w:color="auto" w:fill="auto"/>
            <w:vAlign w:val="center"/>
          </w:tcPr>
          <w:p w14:paraId="63F6B081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lastRenderedPageBreak/>
              <w:t>Erm-f</w:t>
            </w:r>
          </w:p>
        </w:tc>
        <w:tc>
          <w:tcPr>
            <w:tcW w:w="4235" w:type="dxa"/>
            <w:gridSpan w:val="2"/>
            <w:tcBorders>
              <w:top w:val="dashSmallGap" w:sz="4" w:space="0" w:color="auto"/>
              <w:bottom w:val="nil"/>
            </w:tcBorders>
            <w:shd w:val="clear" w:color="auto" w:fill="auto"/>
            <w:vAlign w:val="center"/>
          </w:tcPr>
          <w:p w14:paraId="09DE419F" w14:textId="77777777" w:rsidR="00CA5E26" w:rsidRPr="00CA5E26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5E26">
              <w:rPr>
                <w:rFonts w:ascii="Times New Roman" w:hAnsi="Times New Roman" w:cs="Times New Roman"/>
                <w:sz w:val="20"/>
                <w:szCs w:val="20"/>
              </w:rPr>
              <w:t>CGCTATATAATTTGGTGAATTGGAGT</w:t>
            </w:r>
          </w:p>
        </w:tc>
        <w:tc>
          <w:tcPr>
            <w:tcW w:w="868" w:type="dxa"/>
            <w:vMerge w:val="restart"/>
            <w:tcBorders>
              <w:top w:val="dashSmallGap" w:sz="4" w:space="0" w:color="auto"/>
            </w:tcBorders>
            <w:shd w:val="clear" w:color="auto" w:fill="auto"/>
            <w:vAlign w:val="center"/>
          </w:tcPr>
          <w:p w14:paraId="2E8834CC" w14:textId="74C22DD3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843</w:t>
            </w:r>
            <w:r w:rsidR="00CA5E26" w:rsidRPr="00093C45">
              <w:rPr>
                <w:rFonts w:ascii="Times New Roman" w:hAnsi="Times New Roman" w:cs="Times New Roman"/>
                <w:sz w:val="22"/>
              </w:rPr>
              <w:t>bp</w:t>
            </w:r>
          </w:p>
        </w:tc>
      </w:tr>
      <w:tr w:rsidR="00CA5E26" w:rsidRPr="00093C45" w14:paraId="052B046B" w14:textId="77777777" w:rsidTr="00570C7A">
        <w:trPr>
          <w:trHeight w:val="395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EC6739B" w14:textId="77777777" w:rsidR="00CA5E26" w:rsidRPr="00093C45" w:rsidRDefault="00CA5E26" w:rsidP="00CE5CB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4DD59B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Erm-r</w:t>
            </w:r>
          </w:p>
        </w:tc>
        <w:tc>
          <w:tcPr>
            <w:tcW w:w="4235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085C0B" w14:textId="77777777" w:rsidR="00CA5E26" w:rsidRPr="00CA5E26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5E26">
              <w:rPr>
                <w:rFonts w:ascii="Times New Roman" w:hAnsi="Times New Roman" w:cs="Times New Roman"/>
                <w:sz w:val="20"/>
                <w:szCs w:val="20"/>
              </w:rPr>
              <w:t>TAGTGATTACACCTTGTTATTGGACG</w:t>
            </w:r>
          </w:p>
        </w:tc>
        <w:tc>
          <w:tcPr>
            <w:tcW w:w="868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0AC00FCE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A5E26" w:rsidRPr="00093C45" w14:paraId="45AB942F" w14:textId="77777777" w:rsidTr="00570C7A">
        <w:trPr>
          <w:trHeight w:val="395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E552149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EAD201" w14:textId="47EE425B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pGERM</w:t>
            </w:r>
            <w:proofErr w:type="spellEnd"/>
            <w:r w:rsidR="00CA5E26" w:rsidRPr="00093C45">
              <w:rPr>
                <w:rFonts w:ascii="Times New Roman" w:hAnsi="Times New Roman" w:cs="Times New Roman"/>
                <w:sz w:val="22"/>
              </w:rPr>
              <w:t>-f</w:t>
            </w:r>
          </w:p>
        </w:tc>
        <w:tc>
          <w:tcPr>
            <w:tcW w:w="4235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8713BC" w14:textId="03251599" w:rsidR="00CA5E26" w:rsidRPr="00CA5E26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451E">
              <w:rPr>
                <w:rFonts w:ascii="Times New Roman" w:hAnsi="Times New Roman" w:cs="Times New Roman"/>
                <w:sz w:val="20"/>
                <w:szCs w:val="20"/>
              </w:rPr>
              <w:t>CCTCTTCGCTATTACGCCAG</w:t>
            </w:r>
          </w:p>
        </w:tc>
        <w:tc>
          <w:tcPr>
            <w:tcW w:w="868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0CBC96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93C45">
              <w:rPr>
                <w:rFonts w:ascii="Times New Roman" w:hAnsi="Times New Roman" w:cs="Times New Roman"/>
                <w:sz w:val="22"/>
              </w:rPr>
              <w:t>758bp</w:t>
            </w:r>
          </w:p>
        </w:tc>
      </w:tr>
      <w:tr w:rsidR="00CA5E26" w:rsidRPr="00093C45" w14:paraId="1E7AF384" w14:textId="77777777" w:rsidTr="00570C7A">
        <w:trPr>
          <w:trHeight w:val="395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260A786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07BD1C" w14:textId="184A7E76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PM</w:t>
            </w:r>
            <w:r w:rsidR="00CA5E26" w:rsidRPr="00093C45">
              <w:rPr>
                <w:rFonts w:ascii="Times New Roman" w:hAnsi="Times New Roman" w:cs="Times New Roman"/>
                <w:sz w:val="22"/>
              </w:rPr>
              <w:t>-r</w:t>
            </w:r>
          </w:p>
        </w:tc>
        <w:tc>
          <w:tcPr>
            <w:tcW w:w="4235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EEB790" w14:textId="21392D3E" w:rsidR="00CA5E26" w:rsidRPr="00CA5E26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451E">
              <w:rPr>
                <w:rFonts w:ascii="Times New Roman" w:hAnsi="Times New Roman" w:cs="Times New Roman"/>
                <w:sz w:val="20"/>
                <w:szCs w:val="20"/>
              </w:rPr>
              <w:t>TACGGTGTGGACGGTTACTT</w:t>
            </w:r>
          </w:p>
        </w:tc>
        <w:tc>
          <w:tcPr>
            <w:tcW w:w="868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04C15E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CA5E26" w:rsidRPr="00093C45" w14:paraId="4A3C54EE" w14:textId="77777777" w:rsidTr="00570C7A">
        <w:trPr>
          <w:trHeight w:val="395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DDCC38D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46E5B1" w14:textId="30E85CAA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PM</w:t>
            </w:r>
            <w:r w:rsidR="00CA5E26" w:rsidRPr="00093C45">
              <w:rPr>
                <w:rFonts w:ascii="Times New Roman" w:hAnsi="Times New Roman" w:cs="Times New Roman"/>
                <w:sz w:val="22"/>
              </w:rPr>
              <w:t>-f</w:t>
            </w:r>
          </w:p>
        </w:tc>
        <w:tc>
          <w:tcPr>
            <w:tcW w:w="4235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E69FAD" w14:textId="1A125D94" w:rsidR="00CA5E26" w:rsidRPr="00CA5E26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451E">
              <w:rPr>
                <w:rFonts w:ascii="Times New Roman" w:hAnsi="Times New Roman" w:cs="Times New Roman"/>
                <w:sz w:val="20"/>
                <w:szCs w:val="20"/>
              </w:rPr>
              <w:t>TATTTCCACCACCTTCT</w:t>
            </w:r>
          </w:p>
        </w:tc>
        <w:tc>
          <w:tcPr>
            <w:tcW w:w="868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D888AAA" w14:textId="750D01C6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939</w:t>
            </w:r>
            <w:r w:rsidR="00CA5E26" w:rsidRPr="00093C45">
              <w:rPr>
                <w:rFonts w:ascii="Times New Roman" w:hAnsi="Times New Roman" w:cs="Times New Roman"/>
                <w:sz w:val="22"/>
              </w:rPr>
              <w:t>bp</w:t>
            </w:r>
          </w:p>
        </w:tc>
      </w:tr>
      <w:tr w:rsidR="00CA5E26" w:rsidRPr="00093C45" w14:paraId="76853C71" w14:textId="77777777" w:rsidTr="00570C7A">
        <w:trPr>
          <w:trHeight w:val="395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792F8A5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597EAD" w14:textId="50346F9D" w:rsidR="00CA5E26" w:rsidRPr="00093C45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pGERM</w:t>
            </w:r>
            <w:proofErr w:type="spellEnd"/>
            <w:r w:rsidR="00CA5E26" w:rsidRPr="00093C45">
              <w:rPr>
                <w:rFonts w:ascii="Times New Roman" w:hAnsi="Times New Roman" w:cs="Times New Roman"/>
                <w:sz w:val="22"/>
              </w:rPr>
              <w:t>-r</w:t>
            </w:r>
          </w:p>
        </w:tc>
        <w:tc>
          <w:tcPr>
            <w:tcW w:w="423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05D7730" w14:textId="680633BD" w:rsidR="00CA5E26" w:rsidRPr="00CA5E26" w:rsidRDefault="0015451E" w:rsidP="00CE5CB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451E">
              <w:rPr>
                <w:rFonts w:ascii="Times New Roman" w:hAnsi="Times New Roman" w:cs="Times New Roman"/>
                <w:sz w:val="20"/>
                <w:szCs w:val="20"/>
              </w:rPr>
              <w:t>CAGGAAACAGCTATGAC</w:t>
            </w:r>
          </w:p>
        </w:tc>
        <w:tc>
          <w:tcPr>
            <w:tcW w:w="8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B212BA" w14:textId="77777777" w:rsidR="00CA5E26" w:rsidRPr="00093C45" w:rsidRDefault="00CA5E26" w:rsidP="00CE5CB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4123CB41" w14:textId="79C5432A" w:rsidR="007808E7" w:rsidRPr="004047E6" w:rsidRDefault="00A252BA" w:rsidP="00D21BA4">
      <w:pPr>
        <w:rPr>
          <w:rFonts w:ascii="Times New Roman" w:eastAsia="宋体" w:hAnsi="Times New Roman" w:cs="Times New Roman"/>
          <w:color w:val="000000"/>
          <w:sz w:val="22"/>
        </w:rPr>
      </w:pPr>
      <w:fldSimple w:instr=" ADDIN EN.REFLIST "/>
    </w:p>
    <w:sectPr w:rsidR="007808E7" w:rsidRPr="004047E6" w:rsidSect="00685EC0">
      <w:footerReference w:type="default" r:id="rId2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0B612" w14:textId="77777777" w:rsidR="00100EBF" w:rsidRDefault="00100EBF" w:rsidP="008C70C0">
      <w:r>
        <w:separator/>
      </w:r>
    </w:p>
  </w:endnote>
  <w:endnote w:type="continuationSeparator" w:id="0">
    <w:p w14:paraId="42A1ACF2" w14:textId="77777777" w:rsidR="00100EBF" w:rsidRDefault="00100EBF" w:rsidP="008C7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17525123"/>
      <w:docPartObj>
        <w:docPartGallery w:val="Page Numbers (Bottom of Page)"/>
        <w:docPartUnique/>
      </w:docPartObj>
    </w:sdtPr>
    <w:sdtEndPr/>
    <w:sdtContent>
      <w:p w14:paraId="6709278E" w14:textId="4DBC05B6" w:rsidR="00685EC0" w:rsidRDefault="00685EC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FC0B2DC" w14:textId="77777777" w:rsidR="00685EC0" w:rsidRDefault="00685EC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D2FE4" w14:textId="77777777" w:rsidR="00100EBF" w:rsidRDefault="00100EBF" w:rsidP="008C70C0">
      <w:r>
        <w:separator/>
      </w:r>
    </w:p>
  </w:footnote>
  <w:footnote w:type="continuationSeparator" w:id="0">
    <w:p w14:paraId="458BB1F3" w14:textId="77777777" w:rsidR="00100EBF" w:rsidRDefault="00100EBF" w:rsidP="008C70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x2225rr909wbewtpu52e2tew25rvfrspt5&quot;&gt;My EndNote Library&lt;record-ids&gt;&lt;item&gt;218&lt;/item&gt;&lt;item&gt;219&lt;/item&gt;&lt;item&gt;220&lt;/item&gt;&lt;item&gt;223&lt;/item&gt;&lt;item&gt;229&lt;/item&gt;&lt;item&gt;230&lt;/item&gt;&lt;item&gt;231&lt;/item&gt;&lt;item&gt;232&lt;/item&gt;&lt;/record-ids&gt;&lt;/item&gt;&lt;/Libraries&gt;"/>
  </w:docVars>
  <w:rsids>
    <w:rsidRoot w:val="0070333A"/>
    <w:rsid w:val="000050CC"/>
    <w:rsid w:val="00021459"/>
    <w:rsid w:val="0002769A"/>
    <w:rsid w:val="000543D2"/>
    <w:rsid w:val="000544E5"/>
    <w:rsid w:val="00056A99"/>
    <w:rsid w:val="00056D43"/>
    <w:rsid w:val="00074AF6"/>
    <w:rsid w:val="00093D5A"/>
    <w:rsid w:val="000A3A66"/>
    <w:rsid w:val="000A687D"/>
    <w:rsid w:val="000B2308"/>
    <w:rsid w:val="000C6851"/>
    <w:rsid w:val="000E3561"/>
    <w:rsid w:val="000E4F39"/>
    <w:rsid w:val="000F3331"/>
    <w:rsid w:val="00100DA0"/>
    <w:rsid w:val="00100EBF"/>
    <w:rsid w:val="00111003"/>
    <w:rsid w:val="00116611"/>
    <w:rsid w:val="00137FB4"/>
    <w:rsid w:val="0014148C"/>
    <w:rsid w:val="0015451E"/>
    <w:rsid w:val="001D04E1"/>
    <w:rsid w:val="001E1D6E"/>
    <w:rsid w:val="001F1F1B"/>
    <w:rsid w:val="00205F99"/>
    <w:rsid w:val="00243E13"/>
    <w:rsid w:val="00265468"/>
    <w:rsid w:val="002D0CD9"/>
    <w:rsid w:val="002D6798"/>
    <w:rsid w:val="002F3543"/>
    <w:rsid w:val="00311375"/>
    <w:rsid w:val="0033095D"/>
    <w:rsid w:val="003357BE"/>
    <w:rsid w:val="00337A27"/>
    <w:rsid w:val="003401C6"/>
    <w:rsid w:val="003A7E60"/>
    <w:rsid w:val="003E4EEE"/>
    <w:rsid w:val="003E6F04"/>
    <w:rsid w:val="003F05EA"/>
    <w:rsid w:val="003F0E16"/>
    <w:rsid w:val="003F161D"/>
    <w:rsid w:val="004047E6"/>
    <w:rsid w:val="00405E2E"/>
    <w:rsid w:val="00421F01"/>
    <w:rsid w:val="004227B3"/>
    <w:rsid w:val="00423A49"/>
    <w:rsid w:val="00432161"/>
    <w:rsid w:val="00482413"/>
    <w:rsid w:val="004A6FB2"/>
    <w:rsid w:val="00521981"/>
    <w:rsid w:val="00531E5E"/>
    <w:rsid w:val="00536C4A"/>
    <w:rsid w:val="00541C92"/>
    <w:rsid w:val="00554B8A"/>
    <w:rsid w:val="00570C7A"/>
    <w:rsid w:val="0057353C"/>
    <w:rsid w:val="0059225F"/>
    <w:rsid w:val="005B74EB"/>
    <w:rsid w:val="005F55F2"/>
    <w:rsid w:val="00685EC0"/>
    <w:rsid w:val="006D3BCD"/>
    <w:rsid w:val="006D64C2"/>
    <w:rsid w:val="006D7081"/>
    <w:rsid w:val="006D7626"/>
    <w:rsid w:val="006E23BD"/>
    <w:rsid w:val="006F286C"/>
    <w:rsid w:val="00701B00"/>
    <w:rsid w:val="0070333A"/>
    <w:rsid w:val="00705D9E"/>
    <w:rsid w:val="007129B3"/>
    <w:rsid w:val="00735B49"/>
    <w:rsid w:val="00755C57"/>
    <w:rsid w:val="007735EF"/>
    <w:rsid w:val="007808E7"/>
    <w:rsid w:val="00793B97"/>
    <w:rsid w:val="007C7C8A"/>
    <w:rsid w:val="007F4614"/>
    <w:rsid w:val="007F4FCC"/>
    <w:rsid w:val="00814DC0"/>
    <w:rsid w:val="008172B4"/>
    <w:rsid w:val="008221A1"/>
    <w:rsid w:val="008276DD"/>
    <w:rsid w:val="008347F7"/>
    <w:rsid w:val="0084278E"/>
    <w:rsid w:val="008961C8"/>
    <w:rsid w:val="008B0100"/>
    <w:rsid w:val="008B55DD"/>
    <w:rsid w:val="008B72DE"/>
    <w:rsid w:val="008C70C0"/>
    <w:rsid w:val="008D0827"/>
    <w:rsid w:val="008D12FE"/>
    <w:rsid w:val="008E370E"/>
    <w:rsid w:val="008F161A"/>
    <w:rsid w:val="00911A72"/>
    <w:rsid w:val="00916A0F"/>
    <w:rsid w:val="00925163"/>
    <w:rsid w:val="00977C9A"/>
    <w:rsid w:val="009E5551"/>
    <w:rsid w:val="009F0724"/>
    <w:rsid w:val="009F2FFA"/>
    <w:rsid w:val="00A0533B"/>
    <w:rsid w:val="00A11689"/>
    <w:rsid w:val="00A252BA"/>
    <w:rsid w:val="00A37ACF"/>
    <w:rsid w:val="00A53C24"/>
    <w:rsid w:val="00AA3C3D"/>
    <w:rsid w:val="00AE3ACF"/>
    <w:rsid w:val="00AF69E6"/>
    <w:rsid w:val="00B12233"/>
    <w:rsid w:val="00B13142"/>
    <w:rsid w:val="00B21D11"/>
    <w:rsid w:val="00B24C4B"/>
    <w:rsid w:val="00B3038E"/>
    <w:rsid w:val="00B44094"/>
    <w:rsid w:val="00B476F0"/>
    <w:rsid w:val="00B77E7D"/>
    <w:rsid w:val="00B9643B"/>
    <w:rsid w:val="00BA47E8"/>
    <w:rsid w:val="00BD64CB"/>
    <w:rsid w:val="00BF2DBE"/>
    <w:rsid w:val="00C00675"/>
    <w:rsid w:val="00C250F2"/>
    <w:rsid w:val="00C304AB"/>
    <w:rsid w:val="00C43A57"/>
    <w:rsid w:val="00C46266"/>
    <w:rsid w:val="00C567C3"/>
    <w:rsid w:val="00C968CE"/>
    <w:rsid w:val="00CA2B7B"/>
    <w:rsid w:val="00CA5E26"/>
    <w:rsid w:val="00CC573E"/>
    <w:rsid w:val="00CC7633"/>
    <w:rsid w:val="00D17426"/>
    <w:rsid w:val="00D17EEC"/>
    <w:rsid w:val="00D205F1"/>
    <w:rsid w:val="00D21BA4"/>
    <w:rsid w:val="00D450BF"/>
    <w:rsid w:val="00D6464A"/>
    <w:rsid w:val="00D817FE"/>
    <w:rsid w:val="00D850A0"/>
    <w:rsid w:val="00DD26FC"/>
    <w:rsid w:val="00DF46A8"/>
    <w:rsid w:val="00E04200"/>
    <w:rsid w:val="00E0659F"/>
    <w:rsid w:val="00E07FB6"/>
    <w:rsid w:val="00E273DD"/>
    <w:rsid w:val="00E50E93"/>
    <w:rsid w:val="00E90FC8"/>
    <w:rsid w:val="00EB1D18"/>
    <w:rsid w:val="00EF3780"/>
    <w:rsid w:val="00F03B9A"/>
    <w:rsid w:val="00F62C08"/>
    <w:rsid w:val="00FA190B"/>
    <w:rsid w:val="00FB70F8"/>
    <w:rsid w:val="00FD3159"/>
    <w:rsid w:val="00FD5786"/>
    <w:rsid w:val="00FF32C5"/>
    <w:rsid w:val="00FF395D"/>
    <w:rsid w:val="00FF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CE762"/>
  <w15:chartTrackingRefBased/>
  <w15:docId w15:val="{3F3A7905-1BA3-4767-B736-CAA14BF59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0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7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0C0"/>
    <w:rPr>
      <w:sz w:val="18"/>
      <w:szCs w:val="18"/>
    </w:rPr>
  </w:style>
  <w:style w:type="paragraph" w:styleId="a7">
    <w:name w:val="List Paragraph"/>
    <w:basedOn w:val="a"/>
    <w:uiPriority w:val="34"/>
    <w:qFormat/>
    <w:rsid w:val="00EB1D18"/>
    <w:pPr>
      <w:ind w:firstLineChars="200" w:firstLine="420"/>
    </w:pPr>
  </w:style>
  <w:style w:type="character" w:styleId="a8">
    <w:name w:val="Emphasis"/>
    <w:basedOn w:val="a0"/>
    <w:uiPriority w:val="20"/>
    <w:qFormat/>
    <w:rsid w:val="00793B97"/>
    <w:rPr>
      <w:i/>
      <w:iCs/>
    </w:rPr>
  </w:style>
  <w:style w:type="table" w:styleId="a9">
    <w:name w:val="Table Grid"/>
    <w:basedOn w:val="a1"/>
    <w:uiPriority w:val="39"/>
    <w:rsid w:val="00B476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9F2FF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F2FF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F2FF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F2FFA"/>
    <w:rPr>
      <w:rFonts w:ascii="等线" w:eastAsia="等线" w:hAnsi="等线"/>
      <w:noProof/>
      <w:sz w:val="20"/>
    </w:rPr>
  </w:style>
  <w:style w:type="character" w:styleId="aa">
    <w:name w:val="line number"/>
    <w:basedOn w:val="a0"/>
    <w:uiPriority w:val="99"/>
    <w:semiHidden/>
    <w:unhideWhenUsed/>
    <w:rsid w:val="00685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sv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5252F6B-8405-4D7A-A449-06783A90C544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3025</TotalTime>
  <Pages>14</Pages>
  <Words>1654</Words>
  <Characters>9429</Characters>
  <Application>Microsoft Office Word</Application>
  <DocSecurity>0</DocSecurity>
  <Lines>78</Lines>
  <Paragraphs>22</Paragraphs>
  <ScaleCrop>false</ScaleCrop>
  <Company/>
  <LinksUpToDate>false</LinksUpToDate>
  <CharactersWithSpaces>11061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 sunny</dc:creator>
  <cp:keywords/>
  <dc:description/>
  <cp:lastModifiedBy>qiao sunny</cp:lastModifiedBy>
  <cp:revision>61</cp:revision>
  <cp:lastPrinted>2021-11-25T08:30:00Z</cp:lastPrinted>
  <dcterms:created xsi:type="dcterms:W3CDTF">2021-09-13T03:02:00Z</dcterms:created>
  <dcterms:modified xsi:type="dcterms:W3CDTF">2021-11-29T08:06:00Z</dcterms:modified>
</cp:coreProperties>
</file>