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52EFA" w14:textId="77777777" w:rsidR="00123AF6" w:rsidRDefault="00123AF6" w:rsidP="00D3186E">
      <w:pPr>
        <w:pStyle w:val="ListParagraph"/>
        <w:spacing w:before="137" w:line="360" w:lineRule="auto"/>
        <w:ind w:left="426" w:firstLine="0"/>
        <w:jc w:val="center"/>
        <w:rPr>
          <w:b/>
          <w:bCs/>
          <w:sz w:val="24"/>
          <w:szCs w:val="24"/>
        </w:rPr>
      </w:pPr>
    </w:p>
    <w:p w14:paraId="6042A892" w14:textId="7840E8F0" w:rsidR="008C450E" w:rsidRPr="008C450E" w:rsidRDefault="008C450E" w:rsidP="00D3186E">
      <w:pPr>
        <w:pStyle w:val="ListParagraph"/>
        <w:spacing w:before="137" w:line="360" w:lineRule="auto"/>
        <w:ind w:left="426" w:firstLine="0"/>
        <w:jc w:val="center"/>
        <w:rPr>
          <w:sz w:val="24"/>
        </w:rPr>
      </w:pPr>
      <w:r w:rsidRPr="008C450E">
        <w:rPr>
          <w:b/>
          <w:bCs/>
          <w:sz w:val="24"/>
          <w:szCs w:val="24"/>
        </w:rPr>
        <w:t>Mechanistic Insights into the Binding Stability and Covalent Inhibition of Lactone-Based Pancreatic Lipase Inhibitors Using Molecular Dynamics and Binding-Pose Metadynamics</w:t>
      </w:r>
    </w:p>
    <w:p w14:paraId="3E19EA3E" w14:textId="6E7ECB6C" w:rsidR="00566AC8" w:rsidRDefault="00000000" w:rsidP="00000ACC">
      <w:pPr>
        <w:pStyle w:val="ListParagraph"/>
        <w:numPr>
          <w:ilvl w:val="0"/>
          <w:numId w:val="6"/>
        </w:numPr>
        <w:spacing w:before="137"/>
        <w:ind w:left="3377" w:hanging="3150"/>
        <w:rPr>
          <w:sz w:val="24"/>
        </w:rPr>
      </w:pPr>
      <w:r>
        <w:rPr>
          <w:sz w:val="24"/>
        </w:rPr>
        <w:t>Sanjay</w:t>
      </w:r>
      <w:r>
        <w:rPr>
          <w:spacing w:val="-2"/>
          <w:sz w:val="24"/>
        </w:rPr>
        <w:t xml:space="preserve"> </w:t>
      </w:r>
      <w:r>
        <w:rPr>
          <w:sz w:val="24"/>
        </w:rPr>
        <w:t>Kottekad</w:t>
      </w:r>
      <w:r>
        <w:rPr>
          <w:sz w:val="24"/>
          <w:vertAlign w:val="superscript"/>
        </w:rPr>
        <w:t>a,b</w:t>
      </w:r>
      <w:r>
        <w:rPr>
          <w:sz w:val="24"/>
        </w:rPr>
        <w:t>,</w:t>
      </w:r>
      <w:r>
        <w:rPr>
          <w:spacing w:val="-2"/>
          <w:sz w:val="24"/>
        </w:rPr>
        <w:t xml:space="preserve"> Dandamudi</w:t>
      </w:r>
      <w:r w:rsidR="00E70ADA">
        <w:rPr>
          <w:spacing w:val="-2"/>
          <w:sz w:val="24"/>
        </w:rPr>
        <w:t xml:space="preserve"> Usharani</w:t>
      </w:r>
      <w:r>
        <w:rPr>
          <w:spacing w:val="-2"/>
          <w:sz w:val="24"/>
          <w:vertAlign w:val="superscript"/>
        </w:rPr>
        <w:t>a,b,</w:t>
      </w:r>
      <w:r>
        <w:rPr>
          <w:spacing w:val="-2"/>
          <w:sz w:val="24"/>
        </w:rPr>
        <w:t>*</w:t>
      </w:r>
    </w:p>
    <w:p w14:paraId="033C22D8" w14:textId="77777777" w:rsidR="00566AC8" w:rsidRDefault="00000000">
      <w:pPr>
        <w:pStyle w:val="ListParagraph"/>
        <w:numPr>
          <w:ilvl w:val="0"/>
          <w:numId w:val="6"/>
        </w:numPr>
        <w:tabs>
          <w:tab w:val="left" w:pos="1116"/>
        </w:tabs>
        <w:spacing w:before="139"/>
        <w:ind w:left="1116" w:hanging="889"/>
        <w:rPr>
          <w:sz w:val="24"/>
        </w:rPr>
      </w:pPr>
      <w:r>
        <w:rPr>
          <w:sz w:val="24"/>
          <w:vertAlign w:val="superscript"/>
        </w:rPr>
        <w:t>a</w:t>
      </w:r>
      <w:r>
        <w:rPr>
          <w:sz w:val="24"/>
        </w:rPr>
        <w:t>Department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Food</w:t>
      </w:r>
      <w:r>
        <w:rPr>
          <w:spacing w:val="-3"/>
          <w:sz w:val="24"/>
        </w:rPr>
        <w:t xml:space="preserve"> </w:t>
      </w:r>
      <w:r>
        <w:rPr>
          <w:sz w:val="24"/>
        </w:rPr>
        <w:t>Safety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Analytical</w:t>
      </w:r>
      <w:r>
        <w:rPr>
          <w:spacing w:val="-3"/>
          <w:sz w:val="24"/>
        </w:rPr>
        <w:t xml:space="preserve"> </w:t>
      </w:r>
      <w:r>
        <w:rPr>
          <w:sz w:val="24"/>
        </w:rPr>
        <w:t>Quality</w:t>
      </w:r>
      <w:r>
        <w:rPr>
          <w:spacing w:val="-3"/>
          <w:sz w:val="24"/>
        </w:rPr>
        <w:t xml:space="preserve"> </w:t>
      </w:r>
      <w:r>
        <w:rPr>
          <w:sz w:val="24"/>
        </w:rPr>
        <w:t>Control</w:t>
      </w:r>
      <w:r>
        <w:rPr>
          <w:spacing w:val="-2"/>
          <w:sz w:val="24"/>
        </w:rPr>
        <w:t xml:space="preserve"> </w:t>
      </w:r>
      <w:r>
        <w:rPr>
          <w:sz w:val="24"/>
        </w:rPr>
        <w:t>Laboratory,</w:t>
      </w:r>
      <w:r>
        <w:rPr>
          <w:spacing w:val="-1"/>
          <w:sz w:val="24"/>
        </w:rPr>
        <w:t xml:space="preserve"> </w:t>
      </w:r>
      <w:r>
        <w:rPr>
          <w:sz w:val="24"/>
        </w:rPr>
        <w:t>CSIR-Central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Food</w:t>
      </w:r>
    </w:p>
    <w:p w14:paraId="35117589" w14:textId="77777777" w:rsidR="00566AC8" w:rsidRDefault="00000000">
      <w:pPr>
        <w:pStyle w:val="ListParagraph"/>
        <w:numPr>
          <w:ilvl w:val="0"/>
          <w:numId w:val="6"/>
        </w:numPr>
        <w:tabs>
          <w:tab w:val="left" w:pos="2772"/>
        </w:tabs>
        <w:spacing w:before="137"/>
        <w:ind w:left="2772" w:hanging="2545"/>
        <w:rPr>
          <w:sz w:val="24"/>
        </w:rPr>
      </w:pPr>
      <w:r>
        <w:rPr>
          <w:sz w:val="24"/>
        </w:rPr>
        <w:t>Technological</w:t>
      </w:r>
      <w:r>
        <w:rPr>
          <w:spacing w:val="-7"/>
          <w:sz w:val="24"/>
        </w:rPr>
        <w:t xml:space="preserve"> </w:t>
      </w:r>
      <w:r>
        <w:rPr>
          <w:sz w:val="24"/>
        </w:rPr>
        <w:t>Research</w:t>
      </w:r>
      <w:r>
        <w:rPr>
          <w:spacing w:val="-5"/>
          <w:sz w:val="24"/>
        </w:rPr>
        <w:t xml:space="preserve"> </w:t>
      </w:r>
      <w:r>
        <w:rPr>
          <w:sz w:val="24"/>
        </w:rPr>
        <w:t>Institute,</w:t>
      </w:r>
      <w:r>
        <w:rPr>
          <w:spacing w:val="-2"/>
          <w:sz w:val="24"/>
        </w:rPr>
        <w:t xml:space="preserve"> </w:t>
      </w:r>
      <w:r>
        <w:rPr>
          <w:sz w:val="24"/>
        </w:rPr>
        <w:t>Mysore,</w:t>
      </w:r>
      <w:r>
        <w:rPr>
          <w:spacing w:val="-5"/>
          <w:sz w:val="24"/>
        </w:rPr>
        <w:t xml:space="preserve"> </w:t>
      </w:r>
      <w:r>
        <w:rPr>
          <w:sz w:val="24"/>
        </w:rPr>
        <w:t>570020,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India,</w:t>
      </w:r>
    </w:p>
    <w:p w14:paraId="79D6E408" w14:textId="77777777" w:rsidR="00566AC8" w:rsidRDefault="00000000">
      <w:pPr>
        <w:pStyle w:val="ListParagraph"/>
        <w:numPr>
          <w:ilvl w:val="0"/>
          <w:numId w:val="6"/>
        </w:numPr>
        <w:tabs>
          <w:tab w:val="left" w:pos="1447"/>
        </w:tabs>
        <w:spacing w:before="139"/>
        <w:ind w:left="1447" w:hanging="1220"/>
        <w:rPr>
          <w:sz w:val="24"/>
        </w:rPr>
      </w:pPr>
      <w:r>
        <w:rPr>
          <w:sz w:val="24"/>
          <w:vertAlign w:val="superscript"/>
        </w:rPr>
        <w:t>b</w:t>
      </w:r>
      <w:r>
        <w:rPr>
          <w:sz w:val="24"/>
        </w:rPr>
        <w:t>Academy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Scientific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Innovative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1"/>
          <w:sz w:val="24"/>
        </w:rPr>
        <w:t xml:space="preserve"> </w:t>
      </w:r>
      <w:r>
        <w:rPr>
          <w:sz w:val="24"/>
        </w:rPr>
        <w:t>(AcSIR),</w:t>
      </w:r>
      <w:r>
        <w:rPr>
          <w:spacing w:val="-2"/>
          <w:sz w:val="24"/>
        </w:rPr>
        <w:t xml:space="preserve"> </w:t>
      </w:r>
      <w:r>
        <w:rPr>
          <w:sz w:val="24"/>
        </w:rPr>
        <w:t>Ghaziabad-201002,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India.</w:t>
      </w:r>
    </w:p>
    <w:p w14:paraId="43F700E4" w14:textId="2743A993" w:rsidR="00566AC8" w:rsidRDefault="00000000">
      <w:pPr>
        <w:pStyle w:val="ListParagraph"/>
        <w:numPr>
          <w:ilvl w:val="0"/>
          <w:numId w:val="6"/>
        </w:numPr>
        <w:tabs>
          <w:tab w:val="left" w:pos="4553"/>
        </w:tabs>
        <w:spacing w:before="137"/>
        <w:ind w:left="4553" w:hanging="4326"/>
        <w:rPr>
          <w:sz w:val="24"/>
        </w:rPr>
      </w:pPr>
      <w:r>
        <w:rPr>
          <w:sz w:val="24"/>
        </w:rPr>
        <w:t xml:space="preserve">* </w:t>
      </w:r>
      <w:hyperlink r:id="rId5" w:history="1">
        <w:r w:rsidR="00000ACC" w:rsidRPr="00CA3357">
          <w:rPr>
            <w:rStyle w:val="Hyperlink"/>
            <w:spacing w:val="-2"/>
            <w:sz w:val="24"/>
          </w:rPr>
          <w:t>ushad.cftri@csir.res.in</w:t>
        </w:r>
      </w:hyperlink>
    </w:p>
    <w:p w14:paraId="75E9F993" w14:textId="77777777" w:rsidR="00566AC8" w:rsidRDefault="00000000">
      <w:pPr>
        <w:pStyle w:val="BodyText"/>
        <w:tabs>
          <w:tab w:val="left" w:pos="804"/>
        </w:tabs>
        <w:spacing w:before="139"/>
        <w:ind w:left="227"/>
      </w:pPr>
      <w:r>
        <w:rPr>
          <w:spacing w:val="-10"/>
        </w:rPr>
        <w:t>8</w:t>
      </w:r>
      <w:r>
        <w:tab/>
        <w:t>ORCID:</w:t>
      </w:r>
      <w:r>
        <w:rPr>
          <w:spacing w:val="-5"/>
        </w:rPr>
        <w:t xml:space="preserve"> </w:t>
      </w:r>
      <w:r>
        <w:t>0000-0002-7247-573X</w:t>
      </w:r>
      <w:r>
        <w:rPr>
          <w:spacing w:val="-3"/>
        </w:rPr>
        <w:t xml:space="preserve"> </w:t>
      </w:r>
      <w:r>
        <w:t>(Sanjay</w:t>
      </w:r>
      <w:r>
        <w:rPr>
          <w:spacing w:val="-2"/>
        </w:rPr>
        <w:t xml:space="preserve"> </w:t>
      </w:r>
      <w:r>
        <w:t>Kottekad),</w:t>
      </w:r>
      <w:r>
        <w:rPr>
          <w:spacing w:val="-3"/>
        </w:rPr>
        <w:t xml:space="preserve"> </w:t>
      </w:r>
      <w:r>
        <w:t>0000-0001-5728-9421</w:t>
      </w:r>
      <w:r>
        <w:rPr>
          <w:spacing w:val="-2"/>
        </w:rPr>
        <w:t xml:space="preserve"> </w:t>
      </w:r>
      <w:r>
        <w:t>(Usharani</w:t>
      </w:r>
      <w:r>
        <w:rPr>
          <w:spacing w:val="-2"/>
        </w:rPr>
        <w:t xml:space="preserve"> Dandamudi)</w:t>
      </w:r>
    </w:p>
    <w:p w14:paraId="2C1878EF" w14:textId="77777777" w:rsidR="00566AC8" w:rsidRDefault="00000000">
      <w:pPr>
        <w:pStyle w:val="Heading1"/>
        <w:tabs>
          <w:tab w:val="left" w:pos="4114"/>
        </w:tabs>
        <w:spacing w:before="137"/>
        <w:ind w:firstLine="0"/>
      </w:pPr>
      <w:r>
        <w:rPr>
          <w:b w:val="0"/>
          <w:spacing w:val="-10"/>
        </w:rPr>
        <w:t>9</w:t>
      </w:r>
      <w:r>
        <w:rPr>
          <w:b w:val="0"/>
        </w:rPr>
        <w:tab/>
      </w:r>
      <w:r>
        <w:t>Supplementary</w:t>
      </w:r>
      <w:r>
        <w:rPr>
          <w:spacing w:val="-9"/>
        </w:rPr>
        <w:t xml:space="preserve"> </w:t>
      </w:r>
      <w:r>
        <w:rPr>
          <w:spacing w:val="-2"/>
        </w:rPr>
        <w:t>Information</w:t>
      </w:r>
    </w:p>
    <w:p w14:paraId="41E43E78" w14:textId="77777777" w:rsidR="00566AC8" w:rsidRDefault="00000000">
      <w:pPr>
        <w:pStyle w:val="BodyText"/>
        <w:spacing w:before="139"/>
        <w:ind w:left="107"/>
      </w:pPr>
      <w:r>
        <w:rPr>
          <w:spacing w:val="-5"/>
        </w:rPr>
        <w:t>10</w:t>
      </w:r>
    </w:p>
    <w:p w14:paraId="6C3D4CAB" w14:textId="77777777" w:rsidR="00566AC8" w:rsidRDefault="00000000">
      <w:pPr>
        <w:pStyle w:val="BodyText"/>
        <w:spacing w:before="137"/>
        <w:ind w:left="107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21D52DE" wp14:editId="1A00F168">
            <wp:simplePos x="0" y="0"/>
            <wp:positionH relativeFrom="page">
              <wp:posOffset>1236980</wp:posOffset>
            </wp:positionH>
            <wp:positionV relativeFrom="paragraph">
              <wp:posOffset>351049</wp:posOffset>
            </wp:positionV>
            <wp:extent cx="5083175" cy="508762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3175" cy="508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11</w:t>
      </w:r>
    </w:p>
    <w:p w14:paraId="06B33C7A" w14:textId="77777777" w:rsidR="00566AC8" w:rsidRDefault="00566AC8">
      <w:pPr>
        <w:pStyle w:val="BodyText"/>
      </w:pPr>
    </w:p>
    <w:p w14:paraId="2523CDA4" w14:textId="77777777" w:rsidR="00566AC8" w:rsidRDefault="00566AC8">
      <w:pPr>
        <w:pStyle w:val="BodyText"/>
      </w:pPr>
    </w:p>
    <w:p w14:paraId="6994E4B1" w14:textId="77777777" w:rsidR="00566AC8" w:rsidRDefault="00566AC8">
      <w:pPr>
        <w:pStyle w:val="BodyText"/>
      </w:pPr>
    </w:p>
    <w:p w14:paraId="10164B85" w14:textId="77777777" w:rsidR="00566AC8" w:rsidRDefault="00566AC8">
      <w:pPr>
        <w:pStyle w:val="BodyText"/>
      </w:pPr>
    </w:p>
    <w:p w14:paraId="425BF267" w14:textId="77777777" w:rsidR="00566AC8" w:rsidRDefault="00566AC8">
      <w:pPr>
        <w:pStyle w:val="BodyText"/>
      </w:pPr>
    </w:p>
    <w:p w14:paraId="5C6F1F06" w14:textId="77777777" w:rsidR="00566AC8" w:rsidRDefault="00566AC8">
      <w:pPr>
        <w:pStyle w:val="BodyText"/>
      </w:pPr>
    </w:p>
    <w:p w14:paraId="2E061F91" w14:textId="77777777" w:rsidR="00566AC8" w:rsidRDefault="00566AC8">
      <w:pPr>
        <w:pStyle w:val="BodyText"/>
      </w:pPr>
    </w:p>
    <w:p w14:paraId="3BF5D737" w14:textId="77777777" w:rsidR="00566AC8" w:rsidRDefault="00566AC8">
      <w:pPr>
        <w:pStyle w:val="BodyText"/>
      </w:pPr>
    </w:p>
    <w:p w14:paraId="614E3524" w14:textId="77777777" w:rsidR="00566AC8" w:rsidRDefault="00566AC8">
      <w:pPr>
        <w:pStyle w:val="BodyText"/>
      </w:pPr>
    </w:p>
    <w:p w14:paraId="10598FF4" w14:textId="77777777" w:rsidR="00566AC8" w:rsidRDefault="00566AC8">
      <w:pPr>
        <w:pStyle w:val="BodyText"/>
      </w:pPr>
    </w:p>
    <w:p w14:paraId="56F4505E" w14:textId="77777777" w:rsidR="00566AC8" w:rsidRDefault="00566AC8">
      <w:pPr>
        <w:pStyle w:val="BodyText"/>
      </w:pPr>
    </w:p>
    <w:p w14:paraId="75BBFFFC" w14:textId="77777777" w:rsidR="00566AC8" w:rsidRDefault="00566AC8">
      <w:pPr>
        <w:pStyle w:val="BodyText"/>
      </w:pPr>
    </w:p>
    <w:p w14:paraId="48585E95" w14:textId="77777777" w:rsidR="00566AC8" w:rsidRDefault="00566AC8">
      <w:pPr>
        <w:pStyle w:val="BodyText"/>
      </w:pPr>
    </w:p>
    <w:p w14:paraId="013153AC" w14:textId="77777777" w:rsidR="00566AC8" w:rsidRDefault="00566AC8">
      <w:pPr>
        <w:pStyle w:val="BodyText"/>
      </w:pPr>
    </w:p>
    <w:p w14:paraId="5C63A348" w14:textId="77777777" w:rsidR="00566AC8" w:rsidRDefault="00566AC8">
      <w:pPr>
        <w:pStyle w:val="BodyText"/>
      </w:pPr>
    </w:p>
    <w:p w14:paraId="757BEB07" w14:textId="77777777" w:rsidR="00566AC8" w:rsidRDefault="00566AC8">
      <w:pPr>
        <w:pStyle w:val="BodyText"/>
      </w:pPr>
    </w:p>
    <w:p w14:paraId="2DF46A19" w14:textId="77777777" w:rsidR="00566AC8" w:rsidRDefault="00566AC8">
      <w:pPr>
        <w:pStyle w:val="BodyText"/>
      </w:pPr>
    </w:p>
    <w:p w14:paraId="149712FB" w14:textId="77777777" w:rsidR="00566AC8" w:rsidRDefault="00566AC8">
      <w:pPr>
        <w:pStyle w:val="BodyText"/>
      </w:pPr>
    </w:p>
    <w:p w14:paraId="02BFEF1E" w14:textId="77777777" w:rsidR="00566AC8" w:rsidRDefault="00566AC8">
      <w:pPr>
        <w:pStyle w:val="BodyText"/>
      </w:pPr>
    </w:p>
    <w:p w14:paraId="184513C3" w14:textId="77777777" w:rsidR="00566AC8" w:rsidRDefault="00566AC8">
      <w:pPr>
        <w:pStyle w:val="BodyText"/>
      </w:pPr>
    </w:p>
    <w:p w14:paraId="2D13ECB8" w14:textId="77777777" w:rsidR="00566AC8" w:rsidRDefault="00566AC8">
      <w:pPr>
        <w:pStyle w:val="BodyText"/>
      </w:pPr>
    </w:p>
    <w:p w14:paraId="706D2742" w14:textId="77777777" w:rsidR="00566AC8" w:rsidRDefault="00566AC8">
      <w:pPr>
        <w:pStyle w:val="BodyText"/>
      </w:pPr>
    </w:p>
    <w:p w14:paraId="2687F5B5" w14:textId="77777777" w:rsidR="00566AC8" w:rsidRDefault="00566AC8">
      <w:pPr>
        <w:pStyle w:val="BodyText"/>
      </w:pPr>
    </w:p>
    <w:p w14:paraId="48E9D56E" w14:textId="77777777" w:rsidR="00566AC8" w:rsidRDefault="00566AC8">
      <w:pPr>
        <w:pStyle w:val="BodyText"/>
      </w:pPr>
    </w:p>
    <w:p w14:paraId="4DADAB09" w14:textId="77777777" w:rsidR="00566AC8" w:rsidRDefault="00566AC8">
      <w:pPr>
        <w:pStyle w:val="BodyText"/>
      </w:pPr>
    </w:p>
    <w:p w14:paraId="1A875C74" w14:textId="77777777" w:rsidR="00566AC8" w:rsidRDefault="00566AC8">
      <w:pPr>
        <w:pStyle w:val="BodyText"/>
      </w:pPr>
    </w:p>
    <w:p w14:paraId="55F27BFF" w14:textId="77777777" w:rsidR="00566AC8" w:rsidRDefault="00566AC8">
      <w:pPr>
        <w:pStyle w:val="BodyText"/>
      </w:pPr>
    </w:p>
    <w:p w14:paraId="528BC5C5" w14:textId="77777777" w:rsidR="00566AC8" w:rsidRDefault="00566AC8">
      <w:pPr>
        <w:pStyle w:val="BodyText"/>
        <w:spacing w:before="204"/>
      </w:pPr>
    </w:p>
    <w:p w14:paraId="572EF221" w14:textId="77777777" w:rsidR="00566AC8" w:rsidRDefault="00000000">
      <w:pPr>
        <w:pStyle w:val="BodyText"/>
        <w:ind w:left="107"/>
      </w:pPr>
      <w:r>
        <w:rPr>
          <w:spacing w:val="-5"/>
        </w:rPr>
        <w:t>12</w:t>
      </w:r>
    </w:p>
    <w:p w14:paraId="3F0BB47B" w14:textId="230F628D" w:rsidR="00566AC8" w:rsidRDefault="00000000">
      <w:pPr>
        <w:pStyle w:val="ListParagraph"/>
        <w:numPr>
          <w:ilvl w:val="0"/>
          <w:numId w:val="5"/>
        </w:numPr>
        <w:tabs>
          <w:tab w:val="left" w:pos="707"/>
        </w:tabs>
        <w:spacing w:before="84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</w:t>
      </w:r>
      <w:r w:rsidR="00000ACC">
        <w:rPr>
          <w:b/>
          <w:sz w:val="24"/>
        </w:rPr>
        <w:t>1.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(A)</w:t>
      </w:r>
      <w:r>
        <w:rPr>
          <w:spacing w:val="-12"/>
          <w:sz w:val="24"/>
        </w:rPr>
        <w:t xml:space="preserve"> </w:t>
      </w:r>
      <w:r>
        <w:rPr>
          <w:sz w:val="24"/>
        </w:rPr>
        <w:t>Pancreatic</w:t>
      </w:r>
      <w:r>
        <w:rPr>
          <w:spacing w:val="-13"/>
          <w:sz w:val="24"/>
        </w:rPr>
        <w:t xml:space="preserve"> </w:t>
      </w:r>
      <w:r>
        <w:rPr>
          <w:sz w:val="24"/>
        </w:rPr>
        <w:t>lipase</w:t>
      </w:r>
      <w:r>
        <w:rPr>
          <w:spacing w:val="-9"/>
          <w:sz w:val="24"/>
        </w:rPr>
        <w:t xml:space="preserve"> </w:t>
      </w:r>
      <w:r>
        <w:rPr>
          <w:sz w:val="24"/>
        </w:rPr>
        <w:t>(1LPB),</w:t>
      </w:r>
      <w:r>
        <w:rPr>
          <w:spacing w:val="-13"/>
          <w:sz w:val="24"/>
        </w:rPr>
        <w:t xml:space="preserve"> </w:t>
      </w:r>
      <w:r>
        <w:rPr>
          <w:sz w:val="24"/>
        </w:rPr>
        <w:t>shown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its</w:t>
      </w:r>
      <w:r>
        <w:rPr>
          <w:spacing w:val="-12"/>
          <w:sz w:val="24"/>
        </w:rPr>
        <w:t xml:space="preserve"> </w:t>
      </w:r>
      <w:r>
        <w:rPr>
          <w:sz w:val="24"/>
        </w:rPr>
        <w:t>B-factor,</w:t>
      </w:r>
      <w:r>
        <w:rPr>
          <w:spacing w:val="-10"/>
          <w:sz w:val="24"/>
        </w:rPr>
        <w:t xml:space="preserve"> </w:t>
      </w:r>
      <w:r>
        <w:rPr>
          <w:sz w:val="24"/>
        </w:rPr>
        <w:t>illustrating</w:t>
      </w:r>
      <w:r>
        <w:rPr>
          <w:spacing w:val="-11"/>
          <w:sz w:val="24"/>
        </w:rPr>
        <w:t xml:space="preserve"> </w:t>
      </w:r>
      <w:r>
        <w:rPr>
          <w:sz w:val="24"/>
        </w:rPr>
        <w:t>its</w:t>
      </w:r>
      <w:r>
        <w:rPr>
          <w:spacing w:val="-12"/>
          <w:sz w:val="24"/>
        </w:rPr>
        <w:t xml:space="preserve"> </w:t>
      </w:r>
      <w:r>
        <w:rPr>
          <w:sz w:val="24"/>
        </w:rPr>
        <w:t>active</w:t>
      </w:r>
      <w:r>
        <w:rPr>
          <w:spacing w:val="-12"/>
          <w:sz w:val="24"/>
        </w:rPr>
        <w:t xml:space="preserve"> </w:t>
      </w:r>
      <w:r>
        <w:rPr>
          <w:sz w:val="24"/>
        </w:rPr>
        <w:t>site</w:t>
      </w:r>
      <w:r>
        <w:rPr>
          <w:spacing w:val="-13"/>
          <w:sz w:val="24"/>
        </w:rPr>
        <w:t xml:space="preserve"> </w:t>
      </w:r>
      <w:r>
        <w:rPr>
          <w:sz w:val="24"/>
        </w:rPr>
        <w:t>pocket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with</w:t>
      </w:r>
    </w:p>
    <w:p w14:paraId="3F179A04" w14:textId="77777777" w:rsidR="00566AC8" w:rsidRDefault="00000000">
      <w:pPr>
        <w:pStyle w:val="ListParagraph"/>
        <w:numPr>
          <w:ilvl w:val="0"/>
          <w:numId w:val="5"/>
        </w:numPr>
        <w:tabs>
          <w:tab w:val="left" w:pos="707"/>
        </w:tabs>
        <w:rPr>
          <w:sz w:val="24"/>
        </w:rPr>
      </w:pPr>
      <w:r>
        <w:rPr>
          <w:sz w:val="24"/>
        </w:rPr>
        <w:t>methoxy</w:t>
      </w:r>
      <w:r>
        <w:rPr>
          <w:spacing w:val="11"/>
          <w:sz w:val="24"/>
        </w:rPr>
        <w:t xml:space="preserve"> </w:t>
      </w:r>
      <w:r>
        <w:rPr>
          <w:sz w:val="24"/>
        </w:rPr>
        <w:t>undecyl</w:t>
      </w:r>
      <w:r>
        <w:rPr>
          <w:spacing w:val="14"/>
          <w:sz w:val="24"/>
        </w:rPr>
        <w:t xml:space="preserve"> </w:t>
      </w:r>
      <w:r>
        <w:rPr>
          <w:sz w:val="24"/>
        </w:rPr>
        <w:t>phosphonic</w:t>
      </w:r>
      <w:r>
        <w:rPr>
          <w:spacing w:val="12"/>
          <w:sz w:val="24"/>
        </w:rPr>
        <w:t xml:space="preserve"> </w:t>
      </w:r>
      <w:r>
        <w:rPr>
          <w:sz w:val="24"/>
        </w:rPr>
        <w:t>acid</w:t>
      </w:r>
      <w:r>
        <w:rPr>
          <w:spacing w:val="14"/>
          <w:sz w:val="24"/>
        </w:rPr>
        <w:t xml:space="preserve"> </w:t>
      </w:r>
      <w:r>
        <w:rPr>
          <w:sz w:val="24"/>
        </w:rPr>
        <w:t>(MUP),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pink,</w:t>
      </w:r>
      <w:r>
        <w:rPr>
          <w:spacing w:val="13"/>
          <w:sz w:val="24"/>
        </w:rPr>
        <w:t xml:space="preserve"> </w:t>
      </w:r>
      <w:r>
        <w:rPr>
          <w:sz w:val="24"/>
        </w:rPr>
        <w:t>covalently</w:t>
      </w:r>
      <w:r>
        <w:rPr>
          <w:spacing w:val="14"/>
          <w:sz w:val="24"/>
        </w:rPr>
        <w:t xml:space="preserve"> </w:t>
      </w:r>
      <w:r>
        <w:rPr>
          <w:sz w:val="24"/>
        </w:rPr>
        <w:t>bound</w:t>
      </w:r>
      <w:r>
        <w:rPr>
          <w:spacing w:val="13"/>
          <w:sz w:val="24"/>
        </w:rPr>
        <w:t xml:space="preserve"> </w:t>
      </w:r>
      <w:r>
        <w:rPr>
          <w:sz w:val="24"/>
        </w:rPr>
        <w:t>with</w:t>
      </w:r>
      <w:r>
        <w:rPr>
          <w:spacing w:val="16"/>
          <w:sz w:val="24"/>
        </w:rPr>
        <w:t xml:space="preserve"> </w:t>
      </w:r>
      <w:r>
        <w:rPr>
          <w:sz w:val="24"/>
        </w:rPr>
        <w:t>S153.</w:t>
      </w:r>
      <w:r>
        <w:rPr>
          <w:spacing w:val="-4"/>
          <w:sz w:val="24"/>
        </w:rPr>
        <w:t xml:space="preserve"> </w:t>
      </w:r>
      <w:r>
        <w:rPr>
          <w:sz w:val="24"/>
        </w:rPr>
        <w:t>Active</w:t>
      </w:r>
      <w:r>
        <w:rPr>
          <w:spacing w:val="13"/>
          <w:sz w:val="24"/>
        </w:rPr>
        <w:t xml:space="preserve"> </w:t>
      </w:r>
      <w:r>
        <w:rPr>
          <w:sz w:val="24"/>
        </w:rPr>
        <w:t>site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region</w:t>
      </w:r>
    </w:p>
    <w:p w14:paraId="077C624C" w14:textId="77777777" w:rsidR="00566AC8" w:rsidRDefault="00000000">
      <w:pPr>
        <w:pStyle w:val="ListParagraph"/>
        <w:numPr>
          <w:ilvl w:val="0"/>
          <w:numId w:val="5"/>
        </w:numPr>
        <w:tabs>
          <w:tab w:val="left" w:pos="707"/>
        </w:tabs>
        <w:rPr>
          <w:sz w:val="24"/>
        </w:rPr>
      </w:pPr>
      <w:r>
        <w:rPr>
          <w:sz w:val="24"/>
        </w:rPr>
        <w:t>covers</w:t>
      </w:r>
      <w:r>
        <w:rPr>
          <w:spacing w:val="9"/>
          <w:sz w:val="24"/>
        </w:rPr>
        <w:t xml:space="preserve"> </w:t>
      </w:r>
      <w:r>
        <w:rPr>
          <w:sz w:val="24"/>
        </w:rPr>
        <w:t>hydrophilic</w:t>
      </w:r>
      <w:r>
        <w:rPr>
          <w:spacing w:val="13"/>
          <w:sz w:val="24"/>
        </w:rPr>
        <w:t xml:space="preserve"> </w:t>
      </w:r>
      <w:r>
        <w:rPr>
          <w:sz w:val="24"/>
        </w:rPr>
        <w:t>β-5</w:t>
      </w:r>
      <w:r>
        <w:rPr>
          <w:spacing w:val="12"/>
          <w:sz w:val="24"/>
        </w:rPr>
        <w:t xml:space="preserve"> </w:t>
      </w:r>
      <w:r>
        <w:rPr>
          <w:sz w:val="24"/>
        </w:rPr>
        <w:t>loop</w:t>
      </w:r>
      <w:r>
        <w:rPr>
          <w:spacing w:val="13"/>
          <w:sz w:val="24"/>
        </w:rPr>
        <w:t xml:space="preserve"> </w:t>
      </w:r>
      <w:r>
        <w:rPr>
          <w:sz w:val="24"/>
        </w:rPr>
        <w:t>(residues</w:t>
      </w:r>
      <w:r>
        <w:rPr>
          <w:spacing w:val="12"/>
          <w:sz w:val="24"/>
        </w:rPr>
        <w:t xml:space="preserve"> </w:t>
      </w:r>
      <w:r>
        <w:rPr>
          <w:sz w:val="24"/>
        </w:rPr>
        <w:t>75-85),</w:t>
      </w:r>
      <w:r>
        <w:rPr>
          <w:spacing w:val="12"/>
          <w:sz w:val="24"/>
        </w:rPr>
        <w:t xml:space="preserve"> </w:t>
      </w:r>
      <w:r>
        <w:rPr>
          <w:sz w:val="24"/>
        </w:rPr>
        <w:t>hydrophobic</w:t>
      </w:r>
      <w:r>
        <w:rPr>
          <w:spacing w:val="12"/>
          <w:sz w:val="24"/>
        </w:rPr>
        <w:t xml:space="preserve"> </w:t>
      </w:r>
      <w:r>
        <w:rPr>
          <w:sz w:val="24"/>
        </w:rPr>
        <w:t>β-9</w:t>
      </w:r>
      <w:r>
        <w:rPr>
          <w:spacing w:val="12"/>
          <w:sz w:val="24"/>
        </w:rPr>
        <w:t xml:space="preserve"> </w:t>
      </w:r>
      <w:r>
        <w:rPr>
          <w:sz w:val="24"/>
        </w:rPr>
        <w:t>loop</w:t>
      </w:r>
      <w:r>
        <w:rPr>
          <w:spacing w:val="13"/>
          <w:sz w:val="24"/>
        </w:rPr>
        <w:t xml:space="preserve"> </w:t>
      </w:r>
      <w:r>
        <w:rPr>
          <w:sz w:val="24"/>
        </w:rPr>
        <w:t>(206-223)</w:t>
      </w:r>
      <w:r>
        <w:rPr>
          <w:spacing w:val="12"/>
          <w:sz w:val="24"/>
        </w:rPr>
        <w:t xml:space="preserve"> </w:t>
      </w:r>
      <w:r>
        <w:rPr>
          <w:sz w:val="24"/>
        </w:rPr>
        <w:t>and</w:t>
      </w:r>
      <w:r>
        <w:rPr>
          <w:spacing w:val="12"/>
          <w:sz w:val="24"/>
        </w:rPr>
        <w:t xml:space="preserve"> </w:t>
      </w:r>
      <w:r>
        <w:rPr>
          <w:sz w:val="24"/>
        </w:rPr>
        <w:t>amphipathic</w:t>
      </w:r>
      <w:r>
        <w:rPr>
          <w:spacing w:val="12"/>
          <w:sz w:val="24"/>
        </w:rPr>
        <w:t xml:space="preserve"> </w:t>
      </w:r>
      <w:r>
        <w:rPr>
          <w:spacing w:val="-5"/>
          <w:sz w:val="24"/>
        </w:rPr>
        <w:t>lid</w:t>
      </w:r>
    </w:p>
    <w:p w14:paraId="49D3C517" w14:textId="77777777" w:rsidR="00566AC8" w:rsidRDefault="00000000">
      <w:pPr>
        <w:pStyle w:val="ListParagraph"/>
        <w:numPr>
          <w:ilvl w:val="0"/>
          <w:numId w:val="5"/>
        </w:numPr>
        <w:tabs>
          <w:tab w:val="left" w:pos="707"/>
        </w:tabs>
        <w:rPr>
          <w:sz w:val="24"/>
        </w:rPr>
      </w:pPr>
      <w:r>
        <w:rPr>
          <w:spacing w:val="-2"/>
          <w:sz w:val="24"/>
        </w:rPr>
        <w:t>region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(residues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237-262). Colipase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represented by residues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from 1’-90’.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(B)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MUP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binds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covalently</w:t>
      </w:r>
    </w:p>
    <w:p w14:paraId="5C3CE822" w14:textId="77777777" w:rsidR="00566AC8" w:rsidRDefault="00000000">
      <w:pPr>
        <w:pStyle w:val="ListParagraph"/>
        <w:numPr>
          <w:ilvl w:val="0"/>
          <w:numId w:val="5"/>
        </w:numPr>
        <w:tabs>
          <w:tab w:val="left" w:pos="707"/>
        </w:tabs>
        <w:rPr>
          <w:sz w:val="24"/>
        </w:rPr>
      </w:pPr>
      <w:r>
        <w:rPr>
          <w:sz w:val="24"/>
        </w:rPr>
        <w:t>to</w:t>
      </w:r>
      <w:r>
        <w:rPr>
          <w:spacing w:val="24"/>
          <w:sz w:val="24"/>
        </w:rPr>
        <w:t xml:space="preserve"> </w:t>
      </w:r>
      <w:r>
        <w:rPr>
          <w:sz w:val="24"/>
        </w:rPr>
        <w:t>catalytic</w:t>
      </w:r>
      <w:r>
        <w:rPr>
          <w:spacing w:val="23"/>
          <w:sz w:val="24"/>
        </w:rPr>
        <w:t xml:space="preserve"> </w:t>
      </w:r>
      <w:r>
        <w:rPr>
          <w:sz w:val="24"/>
        </w:rPr>
        <w:t>S153,</w:t>
      </w:r>
      <w:r>
        <w:rPr>
          <w:spacing w:val="24"/>
          <w:sz w:val="24"/>
        </w:rPr>
        <w:t xml:space="preserve"> </w:t>
      </w:r>
      <w:r>
        <w:rPr>
          <w:sz w:val="24"/>
        </w:rPr>
        <w:t>shown</w:t>
      </w:r>
      <w:r>
        <w:rPr>
          <w:spacing w:val="23"/>
          <w:sz w:val="24"/>
        </w:rPr>
        <w:t xml:space="preserve"> </w:t>
      </w:r>
      <w:r>
        <w:rPr>
          <w:sz w:val="24"/>
        </w:rPr>
        <w:t>along</w:t>
      </w:r>
      <w:r>
        <w:rPr>
          <w:spacing w:val="24"/>
          <w:sz w:val="24"/>
        </w:rPr>
        <w:t xml:space="preserve"> </w:t>
      </w:r>
      <w:r>
        <w:rPr>
          <w:sz w:val="24"/>
        </w:rPr>
        <w:t>with</w:t>
      </w:r>
      <w:r>
        <w:rPr>
          <w:spacing w:val="24"/>
          <w:sz w:val="24"/>
        </w:rPr>
        <w:t xml:space="preserve"> </w:t>
      </w:r>
      <w:r>
        <w:rPr>
          <w:sz w:val="24"/>
        </w:rPr>
        <w:t>H264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4"/>
          <w:sz w:val="24"/>
        </w:rPr>
        <w:t xml:space="preserve"> </w:t>
      </w:r>
      <w:r>
        <w:rPr>
          <w:sz w:val="24"/>
        </w:rPr>
        <w:t>D177,</w:t>
      </w:r>
      <w:r>
        <w:rPr>
          <w:spacing w:val="24"/>
          <w:sz w:val="24"/>
        </w:rPr>
        <w:t xml:space="preserve"> </w:t>
      </w:r>
      <w:r>
        <w:rPr>
          <w:sz w:val="24"/>
        </w:rPr>
        <w:t>represented</w:t>
      </w:r>
      <w:r>
        <w:rPr>
          <w:spacing w:val="23"/>
          <w:sz w:val="24"/>
        </w:rPr>
        <w:t xml:space="preserve"> </w:t>
      </w:r>
      <w:r>
        <w:rPr>
          <w:sz w:val="24"/>
        </w:rPr>
        <w:t>in</w:t>
      </w:r>
      <w:r>
        <w:rPr>
          <w:spacing w:val="24"/>
          <w:sz w:val="24"/>
        </w:rPr>
        <w:t xml:space="preserve"> </w:t>
      </w:r>
      <w:r>
        <w:rPr>
          <w:sz w:val="24"/>
        </w:rPr>
        <w:t>yellow.</w:t>
      </w:r>
      <w:r>
        <w:rPr>
          <w:spacing w:val="24"/>
          <w:sz w:val="24"/>
        </w:rPr>
        <w:t xml:space="preserve"> </w:t>
      </w:r>
      <w:r>
        <w:rPr>
          <w:sz w:val="24"/>
        </w:rPr>
        <w:t>Hydrogen</w:t>
      </w:r>
      <w:r>
        <w:rPr>
          <w:spacing w:val="24"/>
          <w:sz w:val="24"/>
        </w:rPr>
        <w:t xml:space="preserve"> </w:t>
      </w:r>
      <w:r>
        <w:rPr>
          <w:sz w:val="24"/>
        </w:rPr>
        <w:t>bonds</w:t>
      </w:r>
      <w:r>
        <w:rPr>
          <w:spacing w:val="25"/>
          <w:sz w:val="24"/>
        </w:rPr>
        <w:t xml:space="preserve"> </w:t>
      </w:r>
      <w:r>
        <w:rPr>
          <w:spacing w:val="-5"/>
          <w:sz w:val="24"/>
        </w:rPr>
        <w:t>are</w:t>
      </w:r>
    </w:p>
    <w:p w14:paraId="27A245F5" w14:textId="77777777" w:rsidR="00566AC8" w:rsidRDefault="00000000">
      <w:pPr>
        <w:pStyle w:val="ListParagraph"/>
        <w:numPr>
          <w:ilvl w:val="0"/>
          <w:numId w:val="5"/>
        </w:numPr>
        <w:tabs>
          <w:tab w:val="left" w:pos="707"/>
        </w:tabs>
        <w:rPr>
          <w:sz w:val="24"/>
        </w:rPr>
      </w:pPr>
      <w:r>
        <w:rPr>
          <w:sz w:val="24"/>
        </w:rPr>
        <w:t>measured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Å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represented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yellow</w:t>
      </w:r>
      <w:r>
        <w:rPr>
          <w:spacing w:val="-2"/>
          <w:sz w:val="24"/>
        </w:rPr>
        <w:t xml:space="preserve"> dashes.</w:t>
      </w:r>
    </w:p>
    <w:p w14:paraId="1762872C" w14:textId="77777777" w:rsidR="00566AC8" w:rsidRDefault="00566AC8">
      <w:pPr>
        <w:pStyle w:val="ListParagraph"/>
        <w:rPr>
          <w:sz w:val="24"/>
        </w:rPr>
        <w:sectPr w:rsidR="00566AC8">
          <w:type w:val="continuous"/>
          <w:pgSz w:w="11910" w:h="16840"/>
          <w:pgMar w:top="1040" w:right="992" w:bottom="280" w:left="425" w:header="720" w:footer="720" w:gutter="0"/>
          <w:cols w:space="720"/>
        </w:sectPr>
      </w:pPr>
    </w:p>
    <w:p w14:paraId="39E85B2E" w14:textId="77777777" w:rsidR="00566AC8" w:rsidRDefault="00000000">
      <w:pPr>
        <w:pStyle w:val="BodyText"/>
        <w:spacing w:before="73"/>
        <w:ind w:left="107"/>
      </w:pPr>
      <w:r>
        <w:rPr>
          <w:spacing w:val="-5"/>
        </w:rPr>
        <w:lastRenderedPageBreak/>
        <w:t>19</w:t>
      </w:r>
    </w:p>
    <w:p w14:paraId="21FED665" w14:textId="77777777" w:rsidR="00566AC8" w:rsidRDefault="00000000">
      <w:pPr>
        <w:pStyle w:val="ListParagraph"/>
        <w:numPr>
          <w:ilvl w:val="0"/>
          <w:numId w:val="4"/>
        </w:numPr>
        <w:tabs>
          <w:tab w:val="left" w:pos="708"/>
        </w:tabs>
        <w:spacing w:before="140"/>
        <w:ind w:left="708" w:hanging="601"/>
        <w:rPr>
          <w:sz w:val="24"/>
        </w:rPr>
      </w:pPr>
      <w:r>
        <w:rPr>
          <w:noProof/>
          <w:position w:val="1"/>
          <w:sz w:val="24"/>
        </w:rPr>
        <w:drawing>
          <wp:inline distT="0" distB="0" distL="0" distR="0" wp14:anchorId="3139E5B2" wp14:editId="152D9903">
            <wp:extent cx="6147943" cy="773175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943" cy="773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39CA2" w14:textId="608B502D" w:rsidR="00566AC8" w:rsidRDefault="00000000">
      <w:pPr>
        <w:pStyle w:val="ListParagraph"/>
        <w:numPr>
          <w:ilvl w:val="0"/>
          <w:numId w:val="4"/>
        </w:numPr>
        <w:tabs>
          <w:tab w:val="left" w:pos="707"/>
        </w:tabs>
        <w:spacing w:before="84"/>
        <w:ind w:left="707" w:hanging="600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S2</w:t>
      </w:r>
      <w:r w:rsidR="00000ACC">
        <w:rPr>
          <w:b/>
          <w:sz w:val="24"/>
        </w:rPr>
        <w:t>.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overlay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covalently</w:t>
      </w:r>
      <w:r>
        <w:rPr>
          <w:spacing w:val="-11"/>
          <w:sz w:val="24"/>
        </w:rPr>
        <w:t xml:space="preserve"> </w:t>
      </w:r>
      <w:r>
        <w:rPr>
          <w:sz w:val="24"/>
        </w:rPr>
        <w:t>bound</w:t>
      </w:r>
      <w:r>
        <w:rPr>
          <w:spacing w:val="-11"/>
          <w:sz w:val="24"/>
        </w:rPr>
        <w:t xml:space="preserve"> </w:t>
      </w:r>
      <w:r>
        <w:rPr>
          <w:sz w:val="24"/>
        </w:rPr>
        <w:t>(yellow</w:t>
      </w:r>
      <w:r>
        <w:rPr>
          <w:spacing w:val="-12"/>
          <w:sz w:val="24"/>
        </w:rPr>
        <w:t xml:space="preserve"> </w:t>
      </w:r>
      <w:r>
        <w:rPr>
          <w:sz w:val="24"/>
        </w:rPr>
        <w:t>ball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stick)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non-covalently</w:t>
      </w:r>
      <w:r>
        <w:rPr>
          <w:spacing w:val="-11"/>
          <w:sz w:val="24"/>
        </w:rPr>
        <w:t xml:space="preserve"> </w:t>
      </w:r>
      <w:r>
        <w:rPr>
          <w:sz w:val="24"/>
        </w:rPr>
        <w:t>bound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(green</w:t>
      </w:r>
    </w:p>
    <w:p w14:paraId="164CD8AF" w14:textId="77777777" w:rsidR="00566AC8" w:rsidRDefault="00000000">
      <w:pPr>
        <w:pStyle w:val="ListParagraph"/>
        <w:numPr>
          <w:ilvl w:val="0"/>
          <w:numId w:val="4"/>
        </w:numPr>
        <w:tabs>
          <w:tab w:val="left" w:pos="707"/>
        </w:tabs>
        <w:ind w:left="707" w:hanging="600"/>
        <w:rPr>
          <w:sz w:val="24"/>
        </w:rPr>
      </w:pPr>
      <w:r>
        <w:rPr>
          <w:sz w:val="24"/>
        </w:rPr>
        <w:t>sticks),</w:t>
      </w:r>
      <w:r>
        <w:rPr>
          <w:spacing w:val="14"/>
          <w:sz w:val="24"/>
        </w:rPr>
        <w:t xml:space="preserve"> </w:t>
      </w:r>
      <w:r>
        <w:rPr>
          <w:sz w:val="24"/>
        </w:rPr>
        <w:t>lactones</w:t>
      </w:r>
      <w:r>
        <w:rPr>
          <w:spacing w:val="17"/>
          <w:sz w:val="24"/>
        </w:rPr>
        <w:t xml:space="preserve"> </w:t>
      </w:r>
      <w:r>
        <w:rPr>
          <w:sz w:val="24"/>
        </w:rPr>
        <w:t>inhibitors</w:t>
      </w:r>
      <w:r>
        <w:rPr>
          <w:spacing w:val="17"/>
          <w:sz w:val="24"/>
        </w:rPr>
        <w:t xml:space="preserve"> </w:t>
      </w:r>
      <w:r>
        <w:rPr>
          <w:sz w:val="24"/>
        </w:rPr>
        <w:t>of</w:t>
      </w:r>
      <w:r>
        <w:rPr>
          <w:spacing w:val="16"/>
          <w:sz w:val="24"/>
        </w:rPr>
        <w:t xml:space="preserve"> </w:t>
      </w:r>
      <w:r>
        <w:rPr>
          <w:sz w:val="24"/>
        </w:rPr>
        <w:t>PL,</w:t>
      </w:r>
      <w:r>
        <w:rPr>
          <w:spacing w:val="17"/>
          <w:sz w:val="24"/>
        </w:rPr>
        <w:t xml:space="preserve"> </w:t>
      </w:r>
      <w:r>
        <w:rPr>
          <w:sz w:val="24"/>
        </w:rPr>
        <w:t>ORL-Orlistat</w:t>
      </w:r>
      <w:r>
        <w:rPr>
          <w:spacing w:val="18"/>
          <w:sz w:val="24"/>
        </w:rPr>
        <w:t xml:space="preserve"> </w:t>
      </w:r>
      <w:r>
        <w:rPr>
          <w:sz w:val="24"/>
        </w:rPr>
        <w:t>(A),</w:t>
      </w:r>
      <w:r>
        <w:rPr>
          <w:spacing w:val="12"/>
          <w:sz w:val="24"/>
        </w:rPr>
        <w:t xml:space="preserve"> </w:t>
      </w:r>
      <w:r>
        <w:rPr>
          <w:sz w:val="24"/>
        </w:rPr>
        <w:t>VAL-Valilactone</w:t>
      </w:r>
      <w:r>
        <w:rPr>
          <w:spacing w:val="19"/>
          <w:sz w:val="24"/>
        </w:rPr>
        <w:t xml:space="preserve"> </w:t>
      </w:r>
      <w:r>
        <w:rPr>
          <w:sz w:val="24"/>
        </w:rPr>
        <w:t>(B),</w:t>
      </w:r>
      <w:r>
        <w:rPr>
          <w:spacing w:val="17"/>
          <w:sz w:val="24"/>
        </w:rPr>
        <w:t xml:space="preserve"> </w:t>
      </w:r>
      <w:r>
        <w:rPr>
          <w:sz w:val="24"/>
        </w:rPr>
        <w:t>ESS-Esterastin</w:t>
      </w:r>
      <w:r>
        <w:rPr>
          <w:spacing w:val="18"/>
          <w:sz w:val="24"/>
        </w:rPr>
        <w:t xml:space="preserve"> </w:t>
      </w:r>
      <w:r>
        <w:rPr>
          <w:sz w:val="24"/>
        </w:rPr>
        <w:t>(C)</w:t>
      </w:r>
      <w:r>
        <w:rPr>
          <w:spacing w:val="17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1D215F48" w14:textId="77777777" w:rsidR="00566AC8" w:rsidRDefault="00000000">
      <w:pPr>
        <w:pStyle w:val="ListParagraph"/>
        <w:numPr>
          <w:ilvl w:val="0"/>
          <w:numId w:val="4"/>
        </w:numPr>
        <w:tabs>
          <w:tab w:val="left" w:pos="707"/>
        </w:tabs>
        <w:ind w:left="707" w:hanging="600"/>
        <w:rPr>
          <w:sz w:val="24"/>
        </w:rPr>
      </w:pPr>
      <w:r>
        <w:rPr>
          <w:sz w:val="24"/>
        </w:rPr>
        <w:t>LPS-Lipstatin</w:t>
      </w:r>
      <w:r>
        <w:rPr>
          <w:spacing w:val="54"/>
          <w:sz w:val="24"/>
        </w:rPr>
        <w:t xml:space="preserve"> </w:t>
      </w:r>
      <w:r>
        <w:rPr>
          <w:sz w:val="24"/>
        </w:rPr>
        <w:t>(D)</w:t>
      </w:r>
      <w:r>
        <w:rPr>
          <w:spacing w:val="56"/>
          <w:sz w:val="24"/>
        </w:rPr>
        <w:t xml:space="preserve"> </w:t>
      </w:r>
      <w:r>
        <w:rPr>
          <w:sz w:val="24"/>
        </w:rPr>
        <w:t>in</w:t>
      </w:r>
      <w:r>
        <w:rPr>
          <w:spacing w:val="56"/>
          <w:sz w:val="24"/>
        </w:rPr>
        <w:t xml:space="preserve"> </w:t>
      </w:r>
      <w:r>
        <w:rPr>
          <w:sz w:val="24"/>
        </w:rPr>
        <w:t>the</w:t>
      </w:r>
      <w:r>
        <w:rPr>
          <w:spacing w:val="56"/>
          <w:sz w:val="24"/>
        </w:rPr>
        <w:t xml:space="preserve"> </w:t>
      </w:r>
      <w:r>
        <w:rPr>
          <w:sz w:val="24"/>
        </w:rPr>
        <w:t>active</w:t>
      </w:r>
      <w:r>
        <w:rPr>
          <w:spacing w:val="57"/>
          <w:sz w:val="24"/>
        </w:rPr>
        <w:t xml:space="preserve"> </w:t>
      </w:r>
      <w:r>
        <w:rPr>
          <w:sz w:val="24"/>
        </w:rPr>
        <w:t>site</w:t>
      </w:r>
      <w:r>
        <w:rPr>
          <w:spacing w:val="56"/>
          <w:sz w:val="24"/>
        </w:rPr>
        <w:t xml:space="preserve"> </w:t>
      </w:r>
      <w:r>
        <w:rPr>
          <w:sz w:val="24"/>
        </w:rPr>
        <w:t>pocket</w:t>
      </w:r>
      <w:r>
        <w:rPr>
          <w:spacing w:val="56"/>
          <w:sz w:val="24"/>
        </w:rPr>
        <w:t xml:space="preserve"> </w:t>
      </w:r>
      <w:r>
        <w:rPr>
          <w:sz w:val="24"/>
        </w:rPr>
        <w:t>of</w:t>
      </w:r>
      <w:r>
        <w:rPr>
          <w:spacing w:val="61"/>
          <w:sz w:val="24"/>
        </w:rPr>
        <w:t xml:space="preserve"> </w:t>
      </w:r>
      <w:r>
        <w:rPr>
          <w:sz w:val="24"/>
        </w:rPr>
        <w:t>pancreatic</w:t>
      </w:r>
      <w:r>
        <w:rPr>
          <w:spacing w:val="55"/>
          <w:sz w:val="24"/>
        </w:rPr>
        <w:t xml:space="preserve"> </w:t>
      </w:r>
      <w:r>
        <w:rPr>
          <w:sz w:val="24"/>
        </w:rPr>
        <w:t>lipase</w:t>
      </w:r>
      <w:r>
        <w:rPr>
          <w:spacing w:val="58"/>
          <w:sz w:val="24"/>
        </w:rPr>
        <w:t xml:space="preserve"> </w:t>
      </w:r>
      <w:r>
        <w:rPr>
          <w:sz w:val="24"/>
        </w:rPr>
        <w:t>(PL)</w:t>
      </w:r>
      <w:r>
        <w:rPr>
          <w:spacing w:val="58"/>
          <w:sz w:val="24"/>
        </w:rPr>
        <w:t xml:space="preserve"> </w:t>
      </w:r>
      <w:r>
        <w:rPr>
          <w:sz w:val="24"/>
        </w:rPr>
        <w:t>after</w:t>
      </w:r>
      <w:r>
        <w:rPr>
          <w:spacing w:val="56"/>
          <w:sz w:val="24"/>
        </w:rPr>
        <w:t xml:space="preserve"> </w:t>
      </w:r>
      <w:r>
        <w:rPr>
          <w:sz w:val="24"/>
        </w:rPr>
        <w:t>a</w:t>
      </w:r>
      <w:r>
        <w:rPr>
          <w:spacing w:val="57"/>
          <w:sz w:val="24"/>
        </w:rPr>
        <w:t xml:space="preserve"> </w:t>
      </w:r>
      <w:r>
        <w:rPr>
          <w:sz w:val="24"/>
        </w:rPr>
        <w:t>100</w:t>
      </w:r>
      <w:r>
        <w:rPr>
          <w:spacing w:val="57"/>
          <w:sz w:val="24"/>
        </w:rPr>
        <w:t xml:space="preserve"> </w:t>
      </w:r>
      <w:r>
        <w:rPr>
          <w:sz w:val="24"/>
        </w:rPr>
        <w:t>ns</w:t>
      </w:r>
      <w:r>
        <w:rPr>
          <w:spacing w:val="56"/>
          <w:sz w:val="24"/>
        </w:rPr>
        <w:t xml:space="preserve"> </w:t>
      </w:r>
      <w:r>
        <w:rPr>
          <w:sz w:val="24"/>
        </w:rPr>
        <w:t>MD</w:t>
      </w:r>
      <w:r>
        <w:rPr>
          <w:spacing w:val="56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24511F5B" w14:textId="77777777" w:rsidR="00566AC8" w:rsidRDefault="00000000">
      <w:pPr>
        <w:pStyle w:val="ListParagraph"/>
        <w:numPr>
          <w:ilvl w:val="0"/>
          <w:numId w:val="4"/>
        </w:numPr>
        <w:tabs>
          <w:tab w:val="left" w:pos="707"/>
        </w:tabs>
        <w:ind w:left="707" w:hanging="600"/>
        <w:rPr>
          <w:sz w:val="24"/>
        </w:rPr>
      </w:pPr>
      <w:r>
        <w:rPr>
          <w:sz w:val="24"/>
        </w:rPr>
        <w:t>metadynamics</w:t>
      </w:r>
      <w:r>
        <w:rPr>
          <w:spacing w:val="9"/>
          <w:sz w:val="24"/>
        </w:rPr>
        <w:t xml:space="preserve"> </w:t>
      </w:r>
      <w:r>
        <w:rPr>
          <w:sz w:val="24"/>
        </w:rPr>
        <w:t>simulation,</w:t>
      </w:r>
      <w:r>
        <w:rPr>
          <w:spacing w:val="12"/>
          <w:sz w:val="24"/>
        </w:rPr>
        <w:t xml:space="preserve"> </w:t>
      </w:r>
      <w:r>
        <w:rPr>
          <w:sz w:val="24"/>
        </w:rPr>
        <w:t>with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RMSD.</w:t>
      </w:r>
      <w:r>
        <w:rPr>
          <w:spacing w:val="11"/>
          <w:sz w:val="24"/>
        </w:rPr>
        <w:t xml:space="preserve"> </w:t>
      </w:r>
      <w:r>
        <w:rPr>
          <w:sz w:val="24"/>
        </w:rPr>
        <w:t>Interacting</w:t>
      </w:r>
      <w:r>
        <w:rPr>
          <w:spacing w:val="12"/>
          <w:sz w:val="24"/>
        </w:rPr>
        <w:t xml:space="preserve"> </w:t>
      </w:r>
      <w:r>
        <w:rPr>
          <w:sz w:val="24"/>
        </w:rPr>
        <w:t>residues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pancreatic</w:t>
      </w:r>
      <w:r>
        <w:rPr>
          <w:spacing w:val="11"/>
          <w:sz w:val="24"/>
        </w:rPr>
        <w:t xml:space="preserve"> </w:t>
      </w:r>
      <w:r>
        <w:rPr>
          <w:sz w:val="24"/>
        </w:rPr>
        <w:t>lipase</w:t>
      </w:r>
      <w:r>
        <w:rPr>
          <w:spacing w:val="11"/>
          <w:sz w:val="24"/>
        </w:rPr>
        <w:t xml:space="preserve"> </w:t>
      </w:r>
      <w:r>
        <w:rPr>
          <w:sz w:val="24"/>
        </w:rPr>
        <w:t>protein</w:t>
      </w:r>
      <w:r>
        <w:rPr>
          <w:spacing w:val="12"/>
          <w:sz w:val="24"/>
        </w:rPr>
        <w:t xml:space="preserve"> </w:t>
      </w:r>
      <w:r>
        <w:rPr>
          <w:spacing w:val="-5"/>
          <w:sz w:val="24"/>
        </w:rPr>
        <w:t>are</w:t>
      </w:r>
    </w:p>
    <w:p w14:paraId="572CA380" w14:textId="77777777" w:rsidR="00566AC8" w:rsidRDefault="00000000">
      <w:pPr>
        <w:pStyle w:val="ListParagraph"/>
        <w:numPr>
          <w:ilvl w:val="0"/>
          <w:numId w:val="4"/>
        </w:numPr>
        <w:tabs>
          <w:tab w:val="left" w:pos="707"/>
        </w:tabs>
        <w:ind w:left="107" w:right="767" w:firstLine="0"/>
        <w:rPr>
          <w:sz w:val="24"/>
        </w:rPr>
      </w:pPr>
      <w:r>
        <w:rPr>
          <w:sz w:val="24"/>
        </w:rPr>
        <w:t>shown</w:t>
      </w:r>
      <w:r>
        <w:rPr>
          <w:spacing w:val="-3"/>
          <w:sz w:val="24"/>
        </w:rPr>
        <w:t xml:space="preserve"> </w:t>
      </w:r>
      <w:r>
        <w:rPr>
          <w:sz w:val="24"/>
        </w:rPr>
        <w:t>white</w:t>
      </w:r>
      <w:r>
        <w:rPr>
          <w:spacing w:val="-4"/>
          <w:sz w:val="24"/>
        </w:rPr>
        <w:t xml:space="preserve"> </w:t>
      </w:r>
      <w:r>
        <w:rPr>
          <w:sz w:val="24"/>
        </w:rPr>
        <w:t>sticks.</w:t>
      </w:r>
      <w:r>
        <w:rPr>
          <w:spacing w:val="-3"/>
          <w:sz w:val="24"/>
        </w:rPr>
        <w:t xml:space="preserve"> </w:t>
      </w:r>
      <w:r>
        <w:rPr>
          <w:sz w:val="24"/>
        </w:rPr>
        <w:t>Hydrogen</w:t>
      </w:r>
      <w:r>
        <w:rPr>
          <w:spacing w:val="-3"/>
          <w:sz w:val="24"/>
        </w:rPr>
        <w:t xml:space="preserve"> </w:t>
      </w:r>
      <w:r>
        <w:rPr>
          <w:sz w:val="24"/>
        </w:rPr>
        <w:t>bonding</w:t>
      </w:r>
      <w:r>
        <w:rPr>
          <w:spacing w:val="-3"/>
          <w:sz w:val="24"/>
        </w:rPr>
        <w:t xml:space="preserve"> </w:t>
      </w:r>
      <w:r>
        <w:rPr>
          <w:sz w:val="24"/>
        </w:rPr>
        <w:t>interactions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illustrated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light</w:t>
      </w:r>
      <w:r>
        <w:rPr>
          <w:spacing w:val="-3"/>
          <w:sz w:val="24"/>
        </w:rPr>
        <w:t xml:space="preserve"> </w:t>
      </w:r>
      <w:r>
        <w:rPr>
          <w:sz w:val="24"/>
        </w:rPr>
        <w:t>pink</w:t>
      </w:r>
      <w:r>
        <w:rPr>
          <w:spacing w:val="-3"/>
          <w:sz w:val="24"/>
        </w:rPr>
        <w:t xml:space="preserve"> </w:t>
      </w:r>
      <w:r>
        <w:rPr>
          <w:sz w:val="24"/>
        </w:rPr>
        <w:t>dotted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lines. </w:t>
      </w:r>
      <w:r>
        <w:rPr>
          <w:spacing w:val="-6"/>
          <w:sz w:val="24"/>
        </w:rPr>
        <w:t>26</w:t>
      </w:r>
    </w:p>
    <w:p w14:paraId="66893D3D" w14:textId="77777777" w:rsidR="00566AC8" w:rsidRDefault="00566AC8">
      <w:pPr>
        <w:pStyle w:val="ListParagraph"/>
        <w:rPr>
          <w:sz w:val="24"/>
        </w:rPr>
        <w:sectPr w:rsidR="00566AC8">
          <w:pgSz w:w="11910" w:h="16840"/>
          <w:pgMar w:top="1040" w:right="992" w:bottom="280" w:left="425" w:header="720" w:footer="720" w:gutter="0"/>
          <w:cols w:space="720"/>
        </w:sectPr>
      </w:pPr>
    </w:p>
    <w:p w14:paraId="39FF41E6" w14:textId="77777777" w:rsidR="00566AC8" w:rsidRDefault="00566AC8">
      <w:pPr>
        <w:pStyle w:val="BodyText"/>
      </w:pPr>
    </w:p>
    <w:p w14:paraId="108FEE3F" w14:textId="77777777" w:rsidR="00566AC8" w:rsidRDefault="00566AC8">
      <w:pPr>
        <w:pStyle w:val="BodyText"/>
      </w:pPr>
    </w:p>
    <w:p w14:paraId="7CB3AA9E" w14:textId="77777777" w:rsidR="00566AC8" w:rsidRDefault="00566AC8">
      <w:pPr>
        <w:pStyle w:val="BodyText"/>
      </w:pPr>
    </w:p>
    <w:p w14:paraId="13A57765" w14:textId="77777777" w:rsidR="00566AC8" w:rsidRDefault="00566AC8">
      <w:pPr>
        <w:pStyle w:val="BodyText"/>
      </w:pPr>
    </w:p>
    <w:p w14:paraId="4DE22B3E" w14:textId="77777777" w:rsidR="00566AC8" w:rsidRDefault="00566AC8">
      <w:pPr>
        <w:pStyle w:val="BodyText"/>
      </w:pPr>
    </w:p>
    <w:p w14:paraId="78A1C349" w14:textId="77777777" w:rsidR="00566AC8" w:rsidRDefault="00566AC8">
      <w:pPr>
        <w:pStyle w:val="BodyText"/>
      </w:pPr>
    </w:p>
    <w:p w14:paraId="70CDB895" w14:textId="77777777" w:rsidR="00566AC8" w:rsidRDefault="00566AC8">
      <w:pPr>
        <w:pStyle w:val="BodyText"/>
      </w:pPr>
    </w:p>
    <w:p w14:paraId="1F2F3014" w14:textId="77777777" w:rsidR="00566AC8" w:rsidRDefault="00566AC8">
      <w:pPr>
        <w:pStyle w:val="BodyText"/>
      </w:pPr>
    </w:p>
    <w:p w14:paraId="70544428" w14:textId="77777777" w:rsidR="00566AC8" w:rsidRDefault="00566AC8">
      <w:pPr>
        <w:pStyle w:val="BodyText"/>
      </w:pPr>
    </w:p>
    <w:p w14:paraId="6BC7AB03" w14:textId="77777777" w:rsidR="00566AC8" w:rsidRDefault="00566AC8">
      <w:pPr>
        <w:pStyle w:val="BodyText"/>
      </w:pPr>
    </w:p>
    <w:p w14:paraId="65F8954A" w14:textId="77777777" w:rsidR="00566AC8" w:rsidRDefault="00566AC8">
      <w:pPr>
        <w:pStyle w:val="BodyText"/>
      </w:pPr>
    </w:p>
    <w:p w14:paraId="0C8413D3" w14:textId="77777777" w:rsidR="00566AC8" w:rsidRDefault="00566AC8">
      <w:pPr>
        <w:pStyle w:val="BodyText"/>
      </w:pPr>
    </w:p>
    <w:p w14:paraId="41F93442" w14:textId="77777777" w:rsidR="00566AC8" w:rsidRDefault="00566AC8">
      <w:pPr>
        <w:pStyle w:val="BodyText"/>
      </w:pPr>
    </w:p>
    <w:p w14:paraId="1056A112" w14:textId="77777777" w:rsidR="00566AC8" w:rsidRDefault="00566AC8">
      <w:pPr>
        <w:pStyle w:val="BodyText"/>
      </w:pPr>
    </w:p>
    <w:p w14:paraId="666DE1E4" w14:textId="77777777" w:rsidR="00566AC8" w:rsidRDefault="00566AC8">
      <w:pPr>
        <w:pStyle w:val="BodyText"/>
      </w:pPr>
    </w:p>
    <w:p w14:paraId="207FC411" w14:textId="77777777" w:rsidR="00566AC8" w:rsidRDefault="00566AC8">
      <w:pPr>
        <w:pStyle w:val="BodyText"/>
      </w:pPr>
    </w:p>
    <w:p w14:paraId="60918AA7" w14:textId="77777777" w:rsidR="00566AC8" w:rsidRDefault="00566AC8">
      <w:pPr>
        <w:pStyle w:val="BodyText"/>
      </w:pPr>
    </w:p>
    <w:p w14:paraId="4A8117A3" w14:textId="77777777" w:rsidR="00566AC8" w:rsidRDefault="00566AC8">
      <w:pPr>
        <w:pStyle w:val="BodyText"/>
      </w:pPr>
    </w:p>
    <w:p w14:paraId="5574A26D" w14:textId="77777777" w:rsidR="00566AC8" w:rsidRDefault="00566AC8">
      <w:pPr>
        <w:pStyle w:val="BodyText"/>
      </w:pPr>
    </w:p>
    <w:p w14:paraId="7688241C" w14:textId="77777777" w:rsidR="00566AC8" w:rsidRDefault="00566AC8">
      <w:pPr>
        <w:pStyle w:val="BodyText"/>
      </w:pPr>
    </w:p>
    <w:p w14:paraId="5FDE3151" w14:textId="77777777" w:rsidR="00566AC8" w:rsidRDefault="00566AC8">
      <w:pPr>
        <w:pStyle w:val="BodyText"/>
      </w:pPr>
    </w:p>
    <w:p w14:paraId="6A16E709" w14:textId="77777777" w:rsidR="00566AC8" w:rsidRDefault="00566AC8">
      <w:pPr>
        <w:pStyle w:val="BodyText"/>
      </w:pPr>
    </w:p>
    <w:p w14:paraId="0BAA32B8" w14:textId="77777777" w:rsidR="00566AC8" w:rsidRDefault="00566AC8">
      <w:pPr>
        <w:pStyle w:val="BodyText"/>
      </w:pPr>
    </w:p>
    <w:p w14:paraId="1B686648" w14:textId="77777777" w:rsidR="00566AC8" w:rsidRDefault="00566AC8">
      <w:pPr>
        <w:pStyle w:val="BodyText"/>
      </w:pPr>
    </w:p>
    <w:p w14:paraId="0F289CCB" w14:textId="77777777" w:rsidR="00566AC8" w:rsidRDefault="00566AC8">
      <w:pPr>
        <w:pStyle w:val="BodyText"/>
      </w:pPr>
    </w:p>
    <w:p w14:paraId="2413D9E9" w14:textId="77777777" w:rsidR="00566AC8" w:rsidRDefault="00566AC8">
      <w:pPr>
        <w:pStyle w:val="BodyText"/>
      </w:pPr>
    </w:p>
    <w:p w14:paraId="289B8208" w14:textId="77777777" w:rsidR="00566AC8" w:rsidRDefault="00566AC8">
      <w:pPr>
        <w:pStyle w:val="BodyText"/>
      </w:pPr>
    </w:p>
    <w:p w14:paraId="70D84432" w14:textId="77777777" w:rsidR="00566AC8" w:rsidRDefault="00566AC8">
      <w:pPr>
        <w:pStyle w:val="BodyText"/>
      </w:pPr>
    </w:p>
    <w:p w14:paraId="33BD2375" w14:textId="77777777" w:rsidR="00566AC8" w:rsidRDefault="00566AC8">
      <w:pPr>
        <w:pStyle w:val="BodyText"/>
      </w:pPr>
    </w:p>
    <w:p w14:paraId="7A060B8E" w14:textId="77777777" w:rsidR="00566AC8" w:rsidRDefault="00566AC8">
      <w:pPr>
        <w:pStyle w:val="BodyText"/>
      </w:pPr>
    </w:p>
    <w:p w14:paraId="54F62E70" w14:textId="77777777" w:rsidR="00566AC8" w:rsidRDefault="00566AC8">
      <w:pPr>
        <w:pStyle w:val="BodyText"/>
      </w:pPr>
    </w:p>
    <w:p w14:paraId="03604F3D" w14:textId="77777777" w:rsidR="00566AC8" w:rsidRDefault="00566AC8">
      <w:pPr>
        <w:pStyle w:val="BodyText"/>
      </w:pPr>
    </w:p>
    <w:p w14:paraId="20CC94C1" w14:textId="77777777" w:rsidR="00566AC8" w:rsidRDefault="00566AC8">
      <w:pPr>
        <w:pStyle w:val="BodyText"/>
      </w:pPr>
    </w:p>
    <w:p w14:paraId="63736F6D" w14:textId="77777777" w:rsidR="00566AC8" w:rsidRDefault="00566AC8">
      <w:pPr>
        <w:pStyle w:val="BodyText"/>
      </w:pPr>
    </w:p>
    <w:p w14:paraId="5E869518" w14:textId="77777777" w:rsidR="00566AC8" w:rsidRDefault="00566AC8">
      <w:pPr>
        <w:pStyle w:val="BodyText"/>
      </w:pPr>
    </w:p>
    <w:p w14:paraId="6C129428" w14:textId="77777777" w:rsidR="00566AC8" w:rsidRDefault="00566AC8">
      <w:pPr>
        <w:pStyle w:val="BodyText"/>
      </w:pPr>
    </w:p>
    <w:p w14:paraId="1FCAA597" w14:textId="77777777" w:rsidR="00566AC8" w:rsidRDefault="00566AC8">
      <w:pPr>
        <w:pStyle w:val="BodyText"/>
      </w:pPr>
    </w:p>
    <w:p w14:paraId="3C3F4A6D" w14:textId="77777777" w:rsidR="00566AC8" w:rsidRDefault="00566AC8">
      <w:pPr>
        <w:pStyle w:val="BodyText"/>
      </w:pPr>
    </w:p>
    <w:p w14:paraId="631716C1" w14:textId="77777777" w:rsidR="00566AC8" w:rsidRDefault="00566AC8">
      <w:pPr>
        <w:pStyle w:val="BodyText"/>
      </w:pPr>
    </w:p>
    <w:p w14:paraId="07D0DE2E" w14:textId="77777777" w:rsidR="00566AC8" w:rsidRDefault="00566AC8">
      <w:pPr>
        <w:pStyle w:val="BodyText"/>
      </w:pPr>
    </w:p>
    <w:p w14:paraId="72E84C0C" w14:textId="77777777" w:rsidR="00566AC8" w:rsidRDefault="00566AC8">
      <w:pPr>
        <w:pStyle w:val="BodyText"/>
        <w:spacing w:before="255"/>
      </w:pPr>
    </w:p>
    <w:p w14:paraId="54BA512F" w14:textId="77777777" w:rsidR="00566AC8" w:rsidRDefault="00000000">
      <w:pPr>
        <w:pStyle w:val="BodyText"/>
        <w:ind w:left="107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153B62D" wp14:editId="538084A9">
            <wp:simplePos x="0" y="0"/>
            <wp:positionH relativeFrom="page">
              <wp:posOffset>720090</wp:posOffset>
            </wp:positionH>
            <wp:positionV relativeFrom="paragraph">
              <wp:posOffset>-7349768</wp:posOffset>
            </wp:positionV>
            <wp:extent cx="6120130" cy="749109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9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27</w:t>
      </w:r>
    </w:p>
    <w:p w14:paraId="0AC9566A" w14:textId="1B13BA57" w:rsidR="00566AC8" w:rsidRDefault="00000000">
      <w:pPr>
        <w:pStyle w:val="ListParagraph"/>
        <w:numPr>
          <w:ilvl w:val="0"/>
          <w:numId w:val="3"/>
        </w:numPr>
        <w:tabs>
          <w:tab w:val="left" w:pos="707"/>
        </w:tabs>
        <w:spacing w:before="84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S3</w:t>
      </w:r>
      <w:r w:rsidR="00000ACC">
        <w:rPr>
          <w:b/>
          <w:sz w:val="24"/>
        </w:rPr>
        <w:t>.</w:t>
      </w:r>
      <w:r>
        <w:rPr>
          <w:b/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overlay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covalently</w:t>
      </w:r>
      <w:r>
        <w:rPr>
          <w:spacing w:val="-11"/>
          <w:sz w:val="24"/>
        </w:rPr>
        <w:t xml:space="preserve"> </w:t>
      </w:r>
      <w:r>
        <w:rPr>
          <w:sz w:val="24"/>
        </w:rPr>
        <w:t>bound</w:t>
      </w:r>
      <w:r>
        <w:rPr>
          <w:spacing w:val="-11"/>
          <w:sz w:val="24"/>
        </w:rPr>
        <w:t xml:space="preserve"> </w:t>
      </w:r>
      <w:r>
        <w:rPr>
          <w:sz w:val="24"/>
        </w:rPr>
        <w:t>(yellow</w:t>
      </w:r>
      <w:r>
        <w:rPr>
          <w:spacing w:val="-12"/>
          <w:sz w:val="24"/>
        </w:rPr>
        <w:t xml:space="preserve"> </w:t>
      </w:r>
      <w:r>
        <w:rPr>
          <w:sz w:val="24"/>
        </w:rPr>
        <w:t>ball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stick)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non-covalently</w:t>
      </w:r>
      <w:r>
        <w:rPr>
          <w:spacing w:val="-11"/>
          <w:sz w:val="24"/>
        </w:rPr>
        <w:t xml:space="preserve"> </w:t>
      </w:r>
      <w:r>
        <w:rPr>
          <w:sz w:val="24"/>
        </w:rPr>
        <w:t>bound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(green</w:t>
      </w:r>
    </w:p>
    <w:p w14:paraId="6904C7EB" w14:textId="77777777" w:rsidR="00566AC8" w:rsidRDefault="00000000">
      <w:pPr>
        <w:pStyle w:val="ListParagraph"/>
        <w:numPr>
          <w:ilvl w:val="0"/>
          <w:numId w:val="3"/>
        </w:numPr>
        <w:tabs>
          <w:tab w:val="left" w:pos="707"/>
        </w:tabs>
        <w:rPr>
          <w:sz w:val="24"/>
        </w:rPr>
      </w:pPr>
      <w:r>
        <w:rPr>
          <w:sz w:val="24"/>
        </w:rPr>
        <w:t>sticks),</w:t>
      </w:r>
      <w:r>
        <w:rPr>
          <w:spacing w:val="11"/>
          <w:sz w:val="24"/>
        </w:rPr>
        <w:t xml:space="preserve"> </w:t>
      </w:r>
      <w:r>
        <w:rPr>
          <w:sz w:val="24"/>
        </w:rPr>
        <w:t>lactones</w:t>
      </w:r>
      <w:r>
        <w:rPr>
          <w:spacing w:val="11"/>
          <w:sz w:val="24"/>
        </w:rPr>
        <w:t xml:space="preserve"> </w:t>
      </w:r>
      <w:r>
        <w:rPr>
          <w:sz w:val="24"/>
        </w:rPr>
        <w:t>inhibitors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PL,</w:t>
      </w:r>
      <w:r>
        <w:rPr>
          <w:spacing w:val="9"/>
          <w:sz w:val="24"/>
        </w:rPr>
        <w:t xml:space="preserve"> </w:t>
      </w:r>
      <w:r>
        <w:rPr>
          <w:sz w:val="24"/>
        </w:rPr>
        <w:t>PaA-Panclicin</w:t>
      </w:r>
      <w:r>
        <w:rPr>
          <w:spacing w:val="-3"/>
          <w:sz w:val="24"/>
        </w:rPr>
        <w:t xml:space="preserve"> </w:t>
      </w:r>
      <w:r>
        <w:rPr>
          <w:sz w:val="24"/>
        </w:rPr>
        <w:t>A (A),</w:t>
      </w:r>
      <w:r>
        <w:rPr>
          <w:spacing w:val="11"/>
          <w:sz w:val="24"/>
        </w:rPr>
        <w:t xml:space="preserve"> </w:t>
      </w:r>
      <w:r>
        <w:rPr>
          <w:sz w:val="24"/>
        </w:rPr>
        <w:t>PaB-Panclicin</w:t>
      </w:r>
      <w:r>
        <w:rPr>
          <w:spacing w:val="13"/>
          <w:sz w:val="24"/>
        </w:rPr>
        <w:t xml:space="preserve"> </w:t>
      </w:r>
      <w:r>
        <w:rPr>
          <w:sz w:val="24"/>
        </w:rPr>
        <w:t>B</w:t>
      </w:r>
      <w:r>
        <w:rPr>
          <w:spacing w:val="10"/>
          <w:sz w:val="24"/>
        </w:rPr>
        <w:t xml:space="preserve"> </w:t>
      </w:r>
      <w:r>
        <w:rPr>
          <w:sz w:val="24"/>
        </w:rPr>
        <w:t>(B),</w:t>
      </w:r>
      <w:r>
        <w:rPr>
          <w:spacing w:val="11"/>
          <w:sz w:val="24"/>
        </w:rPr>
        <w:t xml:space="preserve"> </w:t>
      </w:r>
      <w:r>
        <w:rPr>
          <w:sz w:val="24"/>
        </w:rPr>
        <w:t>PaC-Panclicin</w:t>
      </w:r>
      <w:r>
        <w:rPr>
          <w:spacing w:val="13"/>
          <w:sz w:val="24"/>
        </w:rPr>
        <w:t xml:space="preserve"> </w:t>
      </w:r>
      <w:r>
        <w:rPr>
          <w:sz w:val="24"/>
        </w:rPr>
        <w:t>C</w:t>
      </w:r>
      <w:r>
        <w:rPr>
          <w:spacing w:val="13"/>
          <w:sz w:val="24"/>
        </w:rPr>
        <w:t xml:space="preserve"> </w:t>
      </w:r>
      <w:r>
        <w:rPr>
          <w:spacing w:val="-4"/>
          <w:sz w:val="24"/>
        </w:rPr>
        <w:t>(C),</w:t>
      </w:r>
    </w:p>
    <w:p w14:paraId="7776710A" w14:textId="77777777" w:rsidR="00566AC8" w:rsidRDefault="00000000">
      <w:pPr>
        <w:pStyle w:val="ListParagraph"/>
        <w:numPr>
          <w:ilvl w:val="0"/>
          <w:numId w:val="3"/>
        </w:numPr>
        <w:tabs>
          <w:tab w:val="left" w:pos="707"/>
        </w:tabs>
        <w:rPr>
          <w:sz w:val="24"/>
        </w:rPr>
      </w:pPr>
      <w:r>
        <w:rPr>
          <w:sz w:val="24"/>
        </w:rPr>
        <w:t>and</w:t>
      </w:r>
      <w:r>
        <w:rPr>
          <w:spacing w:val="11"/>
          <w:sz w:val="24"/>
        </w:rPr>
        <w:t xml:space="preserve"> </w:t>
      </w:r>
      <w:r>
        <w:rPr>
          <w:sz w:val="24"/>
        </w:rPr>
        <w:t>PaD-Panclicin</w:t>
      </w:r>
      <w:r>
        <w:rPr>
          <w:spacing w:val="14"/>
          <w:sz w:val="24"/>
        </w:rPr>
        <w:t xml:space="preserve"> </w:t>
      </w:r>
      <w:r>
        <w:rPr>
          <w:sz w:val="24"/>
        </w:rPr>
        <w:t>D</w:t>
      </w:r>
      <w:r>
        <w:rPr>
          <w:spacing w:val="12"/>
          <w:sz w:val="24"/>
        </w:rPr>
        <w:t xml:space="preserve"> </w:t>
      </w:r>
      <w:r>
        <w:rPr>
          <w:sz w:val="24"/>
        </w:rPr>
        <w:t>(D)</w:t>
      </w:r>
      <w:r>
        <w:rPr>
          <w:spacing w:val="13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active</w:t>
      </w:r>
      <w:r>
        <w:rPr>
          <w:spacing w:val="12"/>
          <w:sz w:val="24"/>
        </w:rPr>
        <w:t xml:space="preserve"> </w:t>
      </w:r>
      <w:r>
        <w:rPr>
          <w:sz w:val="24"/>
        </w:rPr>
        <w:t>site</w:t>
      </w:r>
      <w:r>
        <w:rPr>
          <w:spacing w:val="13"/>
          <w:sz w:val="24"/>
        </w:rPr>
        <w:t xml:space="preserve"> </w:t>
      </w:r>
      <w:r>
        <w:rPr>
          <w:sz w:val="24"/>
        </w:rPr>
        <w:t>pocket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pancreatic</w:t>
      </w:r>
      <w:r>
        <w:rPr>
          <w:spacing w:val="13"/>
          <w:sz w:val="24"/>
        </w:rPr>
        <w:t xml:space="preserve"> </w:t>
      </w:r>
      <w:r>
        <w:rPr>
          <w:sz w:val="24"/>
        </w:rPr>
        <w:t>lipase</w:t>
      </w:r>
      <w:r>
        <w:rPr>
          <w:spacing w:val="12"/>
          <w:sz w:val="24"/>
        </w:rPr>
        <w:t xml:space="preserve"> </w:t>
      </w:r>
      <w:r>
        <w:rPr>
          <w:sz w:val="24"/>
        </w:rPr>
        <w:t>(PL)</w:t>
      </w:r>
      <w:r>
        <w:rPr>
          <w:spacing w:val="12"/>
          <w:sz w:val="24"/>
        </w:rPr>
        <w:t xml:space="preserve"> </w:t>
      </w:r>
      <w:r>
        <w:rPr>
          <w:sz w:val="24"/>
        </w:rPr>
        <w:t>after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100</w:t>
      </w:r>
      <w:r>
        <w:rPr>
          <w:spacing w:val="13"/>
          <w:sz w:val="24"/>
        </w:rPr>
        <w:t xml:space="preserve"> </w:t>
      </w:r>
      <w:r>
        <w:rPr>
          <w:sz w:val="24"/>
        </w:rPr>
        <w:t>ns</w:t>
      </w:r>
      <w:r>
        <w:rPr>
          <w:spacing w:val="13"/>
          <w:sz w:val="24"/>
        </w:rPr>
        <w:t xml:space="preserve"> </w:t>
      </w:r>
      <w:r>
        <w:rPr>
          <w:sz w:val="24"/>
        </w:rPr>
        <w:t>MD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15DB7157" w14:textId="77777777" w:rsidR="00566AC8" w:rsidRDefault="00000000">
      <w:pPr>
        <w:pStyle w:val="ListParagraph"/>
        <w:numPr>
          <w:ilvl w:val="0"/>
          <w:numId w:val="3"/>
        </w:numPr>
        <w:tabs>
          <w:tab w:val="left" w:pos="707"/>
        </w:tabs>
        <w:rPr>
          <w:sz w:val="24"/>
        </w:rPr>
      </w:pPr>
      <w:r>
        <w:rPr>
          <w:sz w:val="24"/>
        </w:rPr>
        <w:t>metadynamics</w:t>
      </w:r>
      <w:r>
        <w:rPr>
          <w:spacing w:val="9"/>
          <w:sz w:val="24"/>
        </w:rPr>
        <w:t xml:space="preserve"> </w:t>
      </w:r>
      <w:r>
        <w:rPr>
          <w:sz w:val="24"/>
        </w:rPr>
        <w:t>simulation,</w:t>
      </w:r>
      <w:r>
        <w:rPr>
          <w:spacing w:val="12"/>
          <w:sz w:val="24"/>
        </w:rPr>
        <w:t xml:space="preserve"> </w:t>
      </w:r>
      <w:r>
        <w:rPr>
          <w:sz w:val="24"/>
        </w:rPr>
        <w:t>with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RMSD.</w:t>
      </w:r>
      <w:r>
        <w:rPr>
          <w:spacing w:val="11"/>
          <w:sz w:val="24"/>
        </w:rPr>
        <w:t xml:space="preserve"> </w:t>
      </w:r>
      <w:r>
        <w:rPr>
          <w:sz w:val="24"/>
        </w:rPr>
        <w:t>Interacting</w:t>
      </w:r>
      <w:r>
        <w:rPr>
          <w:spacing w:val="12"/>
          <w:sz w:val="24"/>
        </w:rPr>
        <w:t xml:space="preserve"> </w:t>
      </w:r>
      <w:r>
        <w:rPr>
          <w:sz w:val="24"/>
        </w:rPr>
        <w:t>residues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pancreatic</w:t>
      </w:r>
      <w:r>
        <w:rPr>
          <w:spacing w:val="11"/>
          <w:sz w:val="24"/>
        </w:rPr>
        <w:t xml:space="preserve"> </w:t>
      </w:r>
      <w:r>
        <w:rPr>
          <w:sz w:val="24"/>
        </w:rPr>
        <w:t>lipase</w:t>
      </w:r>
      <w:r>
        <w:rPr>
          <w:spacing w:val="11"/>
          <w:sz w:val="24"/>
        </w:rPr>
        <w:t xml:space="preserve"> </w:t>
      </w:r>
      <w:r>
        <w:rPr>
          <w:sz w:val="24"/>
        </w:rPr>
        <w:t>protein</w:t>
      </w:r>
      <w:r>
        <w:rPr>
          <w:spacing w:val="12"/>
          <w:sz w:val="24"/>
        </w:rPr>
        <w:t xml:space="preserve"> </w:t>
      </w:r>
      <w:r>
        <w:rPr>
          <w:spacing w:val="-5"/>
          <w:sz w:val="24"/>
        </w:rPr>
        <w:t>are</w:t>
      </w:r>
    </w:p>
    <w:p w14:paraId="1E97CEE1" w14:textId="77777777" w:rsidR="00566AC8" w:rsidRDefault="00000000">
      <w:pPr>
        <w:pStyle w:val="ListParagraph"/>
        <w:numPr>
          <w:ilvl w:val="0"/>
          <w:numId w:val="3"/>
        </w:numPr>
        <w:tabs>
          <w:tab w:val="left" w:pos="707"/>
        </w:tabs>
        <w:spacing w:before="1"/>
        <w:ind w:left="107" w:right="767" w:firstLine="0"/>
        <w:rPr>
          <w:sz w:val="24"/>
        </w:rPr>
      </w:pPr>
      <w:r>
        <w:rPr>
          <w:sz w:val="24"/>
        </w:rPr>
        <w:t>shown</w:t>
      </w:r>
      <w:r>
        <w:rPr>
          <w:spacing w:val="-3"/>
          <w:sz w:val="24"/>
        </w:rPr>
        <w:t xml:space="preserve"> </w:t>
      </w:r>
      <w:r>
        <w:rPr>
          <w:sz w:val="24"/>
        </w:rPr>
        <w:t>white</w:t>
      </w:r>
      <w:r>
        <w:rPr>
          <w:spacing w:val="-4"/>
          <w:sz w:val="24"/>
        </w:rPr>
        <w:t xml:space="preserve"> </w:t>
      </w:r>
      <w:r>
        <w:rPr>
          <w:sz w:val="24"/>
        </w:rPr>
        <w:t>sticks.</w:t>
      </w:r>
      <w:r>
        <w:rPr>
          <w:spacing w:val="-3"/>
          <w:sz w:val="24"/>
        </w:rPr>
        <w:t xml:space="preserve"> </w:t>
      </w:r>
      <w:r>
        <w:rPr>
          <w:sz w:val="24"/>
        </w:rPr>
        <w:t>Hydrogen</w:t>
      </w:r>
      <w:r>
        <w:rPr>
          <w:spacing w:val="-3"/>
          <w:sz w:val="24"/>
        </w:rPr>
        <w:t xml:space="preserve"> </w:t>
      </w:r>
      <w:r>
        <w:rPr>
          <w:sz w:val="24"/>
        </w:rPr>
        <w:t>bonding</w:t>
      </w:r>
      <w:r>
        <w:rPr>
          <w:spacing w:val="-3"/>
          <w:sz w:val="24"/>
        </w:rPr>
        <w:t xml:space="preserve"> </w:t>
      </w:r>
      <w:r>
        <w:rPr>
          <w:sz w:val="24"/>
        </w:rPr>
        <w:t>interactions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illustrated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light</w:t>
      </w:r>
      <w:r>
        <w:rPr>
          <w:spacing w:val="-3"/>
          <w:sz w:val="24"/>
        </w:rPr>
        <w:t xml:space="preserve"> </w:t>
      </w:r>
      <w:r>
        <w:rPr>
          <w:sz w:val="24"/>
        </w:rPr>
        <w:t>pink</w:t>
      </w:r>
      <w:r>
        <w:rPr>
          <w:spacing w:val="-3"/>
          <w:sz w:val="24"/>
        </w:rPr>
        <w:t xml:space="preserve"> </w:t>
      </w:r>
      <w:r>
        <w:rPr>
          <w:sz w:val="24"/>
        </w:rPr>
        <w:t>dotted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lines. </w:t>
      </w:r>
      <w:r>
        <w:rPr>
          <w:spacing w:val="-6"/>
          <w:sz w:val="24"/>
        </w:rPr>
        <w:t>33</w:t>
      </w:r>
    </w:p>
    <w:p w14:paraId="40E85106" w14:textId="77777777" w:rsidR="00566AC8" w:rsidRDefault="00566AC8">
      <w:pPr>
        <w:pStyle w:val="ListParagraph"/>
        <w:rPr>
          <w:sz w:val="24"/>
        </w:rPr>
        <w:sectPr w:rsidR="00566AC8">
          <w:pgSz w:w="11910" w:h="16840"/>
          <w:pgMar w:top="1120" w:right="992" w:bottom="280" w:left="425" w:header="720" w:footer="720" w:gutter="0"/>
          <w:cols w:space="720"/>
        </w:sectPr>
      </w:pPr>
    </w:p>
    <w:p w14:paraId="2B79315E" w14:textId="77777777" w:rsidR="00566AC8" w:rsidRDefault="00566AC8">
      <w:pPr>
        <w:pStyle w:val="BodyText"/>
      </w:pPr>
    </w:p>
    <w:p w14:paraId="6367A2FC" w14:textId="77777777" w:rsidR="00566AC8" w:rsidRDefault="00566AC8">
      <w:pPr>
        <w:pStyle w:val="BodyText"/>
      </w:pPr>
    </w:p>
    <w:p w14:paraId="19E49476" w14:textId="77777777" w:rsidR="00566AC8" w:rsidRDefault="00566AC8">
      <w:pPr>
        <w:pStyle w:val="BodyText"/>
      </w:pPr>
    </w:p>
    <w:p w14:paraId="71203075" w14:textId="77777777" w:rsidR="00566AC8" w:rsidRDefault="00566AC8">
      <w:pPr>
        <w:pStyle w:val="BodyText"/>
      </w:pPr>
    </w:p>
    <w:p w14:paraId="7AEFDE2E" w14:textId="77777777" w:rsidR="00566AC8" w:rsidRDefault="00566AC8">
      <w:pPr>
        <w:pStyle w:val="BodyText"/>
      </w:pPr>
    </w:p>
    <w:p w14:paraId="5F2B7748" w14:textId="77777777" w:rsidR="00566AC8" w:rsidRDefault="00566AC8">
      <w:pPr>
        <w:pStyle w:val="BodyText"/>
      </w:pPr>
    </w:p>
    <w:p w14:paraId="218BE6A4" w14:textId="77777777" w:rsidR="00566AC8" w:rsidRDefault="00566AC8">
      <w:pPr>
        <w:pStyle w:val="BodyText"/>
      </w:pPr>
    </w:p>
    <w:p w14:paraId="0F1BE11F" w14:textId="77777777" w:rsidR="00566AC8" w:rsidRDefault="00566AC8">
      <w:pPr>
        <w:pStyle w:val="BodyText"/>
      </w:pPr>
    </w:p>
    <w:p w14:paraId="3B9816F0" w14:textId="77777777" w:rsidR="00566AC8" w:rsidRDefault="00566AC8">
      <w:pPr>
        <w:pStyle w:val="BodyText"/>
      </w:pPr>
    </w:p>
    <w:p w14:paraId="54B4C343" w14:textId="77777777" w:rsidR="00566AC8" w:rsidRDefault="00566AC8">
      <w:pPr>
        <w:pStyle w:val="BodyText"/>
      </w:pPr>
    </w:p>
    <w:p w14:paraId="35B3C585" w14:textId="77777777" w:rsidR="00566AC8" w:rsidRDefault="00566AC8">
      <w:pPr>
        <w:pStyle w:val="BodyText"/>
      </w:pPr>
    </w:p>
    <w:p w14:paraId="4CAD5389" w14:textId="77777777" w:rsidR="00566AC8" w:rsidRDefault="00566AC8">
      <w:pPr>
        <w:pStyle w:val="BodyText"/>
      </w:pPr>
    </w:p>
    <w:p w14:paraId="306A8EE7" w14:textId="77777777" w:rsidR="00566AC8" w:rsidRDefault="00566AC8">
      <w:pPr>
        <w:pStyle w:val="BodyText"/>
      </w:pPr>
    </w:p>
    <w:p w14:paraId="02F90F7C" w14:textId="77777777" w:rsidR="00566AC8" w:rsidRDefault="00566AC8">
      <w:pPr>
        <w:pStyle w:val="BodyText"/>
      </w:pPr>
    </w:p>
    <w:p w14:paraId="27D3BA2D" w14:textId="77777777" w:rsidR="00566AC8" w:rsidRDefault="00566AC8">
      <w:pPr>
        <w:pStyle w:val="BodyText"/>
      </w:pPr>
    </w:p>
    <w:p w14:paraId="009A17B0" w14:textId="77777777" w:rsidR="00566AC8" w:rsidRDefault="00566AC8">
      <w:pPr>
        <w:pStyle w:val="BodyText"/>
      </w:pPr>
    </w:p>
    <w:p w14:paraId="328B5C0F" w14:textId="77777777" w:rsidR="00566AC8" w:rsidRDefault="00566AC8">
      <w:pPr>
        <w:pStyle w:val="BodyText"/>
      </w:pPr>
    </w:p>
    <w:p w14:paraId="275769DE" w14:textId="77777777" w:rsidR="00566AC8" w:rsidRDefault="00566AC8">
      <w:pPr>
        <w:pStyle w:val="BodyText"/>
      </w:pPr>
    </w:p>
    <w:p w14:paraId="5F853463" w14:textId="77777777" w:rsidR="00566AC8" w:rsidRDefault="00566AC8">
      <w:pPr>
        <w:pStyle w:val="BodyText"/>
      </w:pPr>
    </w:p>
    <w:p w14:paraId="1437AE25" w14:textId="77777777" w:rsidR="00566AC8" w:rsidRDefault="00566AC8">
      <w:pPr>
        <w:pStyle w:val="BodyText"/>
      </w:pPr>
    </w:p>
    <w:p w14:paraId="37207A17" w14:textId="77777777" w:rsidR="00566AC8" w:rsidRDefault="00566AC8">
      <w:pPr>
        <w:pStyle w:val="BodyText"/>
      </w:pPr>
    </w:p>
    <w:p w14:paraId="73F8841E" w14:textId="77777777" w:rsidR="00566AC8" w:rsidRDefault="00566AC8">
      <w:pPr>
        <w:pStyle w:val="BodyText"/>
      </w:pPr>
    </w:p>
    <w:p w14:paraId="1FF162D8" w14:textId="77777777" w:rsidR="00566AC8" w:rsidRDefault="00566AC8">
      <w:pPr>
        <w:pStyle w:val="BodyText"/>
      </w:pPr>
    </w:p>
    <w:p w14:paraId="0A69BA56" w14:textId="77777777" w:rsidR="00566AC8" w:rsidRDefault="00566AC8">
      <w:pPr>
        <w:pStyle w:val="BodyText"/>
      </w:pPr>
    </w:p>
    <w:p w14:paraId="151E1BC2" w14:textId="77777777" w:rsidR="00566AC8" w:rsidRDefault="00566AC8">
      <w:pPr>
        <w:pStyle w:val="BodyText"/>
      </w:pPr>
    </w:p>
    <w:p w14:paraId="3F1BA2E4" w14:textId="77777777" w:rsidR="00566AC8" w:rsidRDefault="00566AC8">
      <w:pPr>
        <w:pStyle w:val="BodyText"/>
      </w:pPr>
    </w:p>
    <w:p w14:paraId="2244CE43" w14:textId="77777777" w:rsidR="00566AC8" w:rsidRDefault="00566AC8">
      <w:pPr>
        <w:pStyle w:val="BodyText"/>
      </w:pPr>
    </w:p>
    <w:p w14:paraId="44A9941E" w14:textId="77777777" w:rsidR="00566AC8" w:rsidRDefault="00566AC8">
      <w:pPr>
        <w:pStyle w:val="BodyText"/>
      </w:pPr>
    </w:p>
    <w:p w14:paraId="38A40A15" w14:textId="77777777" w:rsidR="00566AC8" w:rsidRDefault="00566AC8">
      <w:pPr>
        <w:pStyle w:val="BodyText"/>
      </w:pPr>
    </w:p>
    <w:p w14:paraId="0823908A" w14:textId="77777777" w:rsidR="00566AC8" w:rsidRDefault="00566AC8">
      <w:pPr>
        <w:pStyle w:val="BodyText"/>
      </w:pPr>
    </w:p>
    <w:p w14:paraId="576CA77E" w14:textId="77777777" w:rsidR="00566AC8" w:rsidRDefault="00566AC8">
      <w:pPr>
        <w:pStyle w:val="BodyText"/>
      </w:pPr>
    </w:p>
    <w:p w14:paraId="7E6270CD" w14:textId="77777777" w:rsidR="00566AC8" w:rsidRDefault="00566AC8">
      <w:pPr>
        <w:pStyle w:val="BodyText"/>
      </w:pPr>
    </w:p>
    <w:p w14:paraId="218E551F" w14:textId="77777777" w:rsidR="00566AC8" w:rsidRDefault="00566AC8">
      <w:pPr>
        <w:pStyle w:val="BodyText"/>
      </w:pPr>
    </w:p>
    <w:p w14:paraId="6C64486C" w14:textId="77777777" w:rsidR="00566AC8" w:rsidRDefault="00566AC8">
      <w:pPr>
        <w:pStyle w:val="BodyText"/>
      </w:pPr>
    </w:p>
    <w:p w14:paraId="5E3B3FFC" w14:textId="77777777" w:rsidR="00566AC8" w:rsidRDefault="00566AC8">
      <w:pPr>
        <w:pStyle w:val="BodyText"/>
      </w:pPr>
    </w:p>
    <w:p w14:paraId="22127DFE" w14:textId="77777777" w:rsidR="00566AC8" w:rsidRDefault="00566AC8">
      <w:pPr>
        <w:pStyle w:val="BodyText"/>
      </w:pPr>
    </w:p>
    <w:p w14:paraId="3A782BC7" w14:textId="77777777" w:rsidR="00566AC8" w:rsidRDefault="00566AC8">
      <w:pPr>
        <w:pStyle w:val="BodyText"/>
      </w:pPr>
    </w:p>
    <w:p w14:paraId="2F34351B" w14:textId="77777777" w:rsidR="00566AC8" w:rsidRDefault="00566AC8">
      <w:pPr>
        <w:pStyle w:val="BodyText"/>
      </w:pPr>
    </w:p>
    <w:p w14:paraId="00E60F0D" w14:textId="77777777" w:rsidR="00566AC8" w:rsidRDefault="00566AC8">
      <w:pPr>
        <w:pStyle w:val="BodyText"/>
        <w:spacing w:before="260"/>
      </w:pPr>
    </w:p>
    <w:p w14:paraId="14DC08B8" w14:textId="77777777" w:rsidR="00566AC8" w:rsidRDefault="00000000">
      <w:pPr>
        <w:pStyle w:val="BodyText"/>
        <w:ind w:left="107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46E1699" wp14:editId="0E659ED6">
            <wp:simplePos x="0" y="0"/>
            <wp:positionH relativeFrom="page">
              <wp:posOffset>720090</wp:posOffset>
            </wp:positionH>
            <wp:positionV relativeFrom="paragraph">
              <wp:posOffset>-7002453</wp:posOffset>
            </wp:positionV>
            <wp:extent cx="6120130" cy="713994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3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34</w:t>
      </w:r>
    </w:p>
    <w:p w14:paraId="584727A7" w14:textId="53958AA8" w:rsidR="00566AC8" w:rsidRDefault="00000000">
      <w:pPr>
        <w:pStyle w:val="ListParagraph"/>
        <w:numPr>
          <w:ilvl w:val="0"/>
          <w:numId w:val="2"/>
        </w:numPr>
        <w:tabs>
          <w:tab w:val="left" w:pos="707"/>
        </w:tabs>
        <w:spacing w:before="84"/>
        <w:rPr>
          <w:sz w:val="24"/>
        </w:rPr>
      </w:pPr>
      <w:r>
        <w:rPr>
          <w:b/>
          <w:sz w:val="24"/>
        </w:rPr>
        <w:t>Figure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S4</w:t>
      </w:r>
      <w:r w:rsidR="00000ACC">
        <w:rPr>
          <w:b/>
          <w:sz w:val="24"/>
        </w:rPr>
        <w:t>.</w:t>
      </w:r>
      <w:r>
        <w:rPr>
          <w:b/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overlay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covalently</w:t>
      </w:r>
      <w:r>
        <w:rPr>
          <w:spacing w:val="-11"/>
          <w:sz w:val="24"/>
        </w:rPr>
        <w:t xml:space="preserve"> </w:t>
      </w:r>
      <w:r>
        <w:rPr>
          <w:sz w:val="24"/>
        </w:rPr>
        <w:t>bound</w:t>
      </w:r>
      <w:r>
        <w:rPr>
          <w:spacing w:val="-11"/>
          <w:sz w:val="24"/>
        </w:rPr>
        <w:t xml:space="preserve"> </w:t>
      </w:r>
      <w:r>
        <w:rPr>
          <w:sz w:val="24"/>
        </w:rPr>
        <w:t>(yellow</w:t>
      </w:r>
      <w:r>
        <w:rPr>
          <w:spacing w:val="-12"/>
          <w:sz w:val="24"/>
        </w:rPr>
        <w:t xml:space="preserve"> </w:t>
      </w:r>
      <w:r>
        <w:rPr>
          <w:sz w:val="24"/>
        </w:rPr>
        <w:t>ball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stick)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non-covalently</w:t>
      </w:r>
      <w:r>
        <w:rPr>
          <w:spacing w:val="-11"/>
          <w:sz w:val="24"/>
        </w:rPr>
        <w:t xml:space="preserve"> </w:t>
      </w:r>
      <w:r>
        <w:rPr>
          <w:sz w:val="24"/>
        </w:rPr>
        <w:t>bound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(green</w:t>
      </w:r>
    </w:p>
    <w:p w14:paraId="3CC90879" w14:textId="77777777" w:rsidR="00566AC8" w:rsidRDefault="00000000">
      <w:pPr>
        <w:pStyle w:val="ListParagraph"/>
        <w:numPr>
          <w:ilvl w:val="0"/>
          <w:numId w:val="2"/>
        </w:numPr>
        <w:tabs>
          <w:tab w:val="left" w:pos="707"/>
        </w:tabs>
        <w:rPr>
          <w:sz w:val="24"/>
        </w:rPr>
      </w:pPr>
      <w:r>
        <w:rPr>
          <w:sz w:val="24"/>
        </w:rPr>
        <w:t>sticks),</w:t>
      </w:r>
      <w:r>
        <w:rPr>
          <w:spacing w:val="9"/>
          <w:sz w:val="24"/>
        </w:rPr>
        <w:t xml:space="preserve"> </w:t>
      </w:r>
      <w:r>
        <w:rPr>
          <w:sz w:val="24"/>
        </w:rPr>
        <w:t>lactones</w:t>
      </w:r>
      <w:r>
        <w:rPr>
          <w:spacing w:val="11"/>
          <w:sz w:val="24"/>
        </w:rPr>
        <w:t xml:space="preserve"> </w:t>
      </w:r>
      <w:r>
        <w:rPr>
          <w:sz w:val="24"/>
        </w:rPr>
        <w:t>inhibitors</w:t>
      </w:r>
      <w:r>
        <w:rPr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PL,</w:t>
      </w:r>
      <w:r>
        <w:rPr>
          <w:spacing w:val="11"/>
          <w:sz w:val="24"/>
        </w:rPr>
        <w:t xml:space="preserve"> </w:t>
      </w:r>
      <w:r>
        <w:rPr>
          <w:sz w:val="24"/>
        </w:rPr>
        <w:t>PaE-Panclicin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(A),</w:t>
      </w:r>
      <w:r>
        <w:rPr>
          <w:spacing w:val="12"/>
          <w:sz w:val="24"/>
        </w:rPr>
        <w:t xml:space="preserve"> </w:t>
      </w:r>
      <w:r>
        <w:rPr>
          <w:sz w:val="24"/>
        </w:rPr>
        <w:t>EBA-Ebelactone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(B),</w:t>
      </w:r>
      <w:r>
        <w:rPr>
          <w:spacing w:val="11"/>
          <w:sz w:val="24"/>
        </w:rPr>
        <w:t xml:space="preserve"> </w:t>
      </w:r>
      <w:r>
        <w:rPr>
          <w:sz w:val="24"/>
        </w:rPr>
        <w:t>EBB-Ebelactone</w:t>
      </w:r>
      <w:r>
        <w:rPr>
          <w:spacing w:val="12"/>
          <w:sz w:val="24"/>
        </w:rPr>
        <w:t xml:space="preserve"> </w:t>
      </w:r>
      <w:r>
        <w:rPr>
          <w:spacing w:val="-10"/>
          <w:sz w:val="24"/>
        </w:rPr>
        <w:t>B</w:t>
      </w:r>
    </w:p>
    <w:p w14:paraId="0756E12D" w14:textId="77777777" w:rsidR="00566AC8" w:rsidRDefault="00000000">
      <w:pPr>
        <w:pStyle w:val="ListParagraph"/>
        <w:numPr>
          <w:ilvl w:val="0"/>
          <w:numId w:val="2"/>
        </w:numPr>
        <w:tabs>
          <w:tab w:val="left" w:pos="707"/>
        </w:tabs>
        <w:rPr>
          <w:sz w:val="24"/>
        </w:rPr>
      </w:pPr>
      <w:r>
        <w:rPr>
          <w:sz w:val="24"/>
        </w:rPr>
        <w:t>(C),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CET-Cetilistat,</w:t>
      </w:r>
      <w:r>
        <w:rPr>
          <w:spacing w:val="16"/>
          <w:sz w:val="24"/>
        </w:rPr>
        <w:t xml:space="preserve"> </w:t>
      </w:r>
      <w:r>
        <w:rPr>
          <w:sz w:val="24"/>
        </w:rPr>
        <w:t>in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active</w:t>
      </w:r>
      <w:r>
        <w:rPr>
          <w:spacing w:val="20"/>
          <w:sz w:val="24"/>
        </w:rPr>
        <w:t xml:space="preserve"> </w:t>
      </w:r>
      <w:r>
        <w:rPr>
          <w:sz w:val="24"/>
        </w:rPr>
        <w:t>site</w:t>
      </w:r>
      <w:r>
        <w:rPr>
          <w:spacing w:val="20"/>
          <w:sz w:val="24"/>
        </w:rPr>
        <w:t xml:space="preserve"> </w:t>
      </w:r>
      <w:r>
        <w:rPr>
          <w:sz w:val="24"/>
        </w:rPr>
        <w:t>pocket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21"/>
          <w:sz w:val="24"/>
        </w:rPr>
        <w:t xml:space="preserve"> </w:t>
      </w:r>
      <w:r>
        <w:rPr>
          <w:sz w:val="24"/>
        </w:rPr>
        <w:t>pancreatic</w:t>
      </w:r>
      <w:r>
        <w:rPr>
          <w:spacing w:val="19"/>
          <w:sz w:val="24"/>
        </w:rPr>
        <w:t xml:space="preserve"> </w:t>
      </w:r>
      <w:r>
        <w:rPr>
          <w:sz w:val="24"/>
        </w:rPr>
        <w:t>lipase</w:t>
      </w:r>
      <w:r>
        <w:rPr>
          <w:spacing w:val="21"/>
          <w:sz w:val="24"/>
        </w:rPr>
        <w:t xml:space="preserve"> </w:t>
      </w:r>
      <w:r>
        <w:rPr>
          <w:sz w:val="24"/>
        </w:rPr>
        <w:t>(PL)</w:t>
      </w:r>
      <w:r>
        <w:rPr>
          <w:spacing w:val="21"/>
          <w:sz w:val="24"/>
        </w:rPr>
        <w:t xml:space="preserve"> </w:t>
      </w:r>
      <w:r>
        <w:rPr>
          <w:sz w:val="24"/>
        </w:rPr>
        <w:t>after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100</w:t>
      </w:r>
      <w:r>
        <w:rPr>
          <w:spacing w:val="21"/>
          <w:sz w:val="24"/>
        </w:rPr>
        <w:t xml:space="preserve"> </w:t>
      </w:r>
      <w:r>
        <w:rPr>
          <w:sz w:val="24"/>
        </w:rPr>
        <w:t>ns</w:t>
      </w:r>
      <w:r>
        <w:rPr>
          <w:spacing w:val="21"/>
          <w:sz w:val="24"/>
        </w:rPr>
        <w:t xml:space="preserve"> </w:t>
      </w:r>
      <w:r>
        <w:rPr>
          <w:sz w:val="24"/>
        </w:rPr>
        <w:t>MD</w:t>
      </w:r>
      <w:r>
        <w:rPr>
          <w:spacing w:val="21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2B093F4F" w14:textId="77777777" w:rsidR="00566AC8" w:rsidRDefault="00000000">
      <w:pPr>
        <w:pStyle w:val="ListParagraph"/>
        <w:numPr>
          <w:ilvl w:val="0"/>
          <w:numId w:val="2"/>
        </w:numPr>
        <w:tabs>
          <w:tab w:val="left" w:pos="707"/>
        </w:tabs>
        <w:rPr>
          <w:sz w:val="24"/>
        </w:rPr>
      </w:pPr>
      <w:r>
        <w:rPr>
          <w:sz w:val="24"/>
        </w:rPr>
        <w:t>metadynamics</w:t>
      </w:r>
      <w:r>
        <w:rPr>
          <w:spacing w:val="9"/>
          <w:sz w:val="24"/>
        </w:rPr>
        <w:t xml:space="preserve"> </w:t>
      </w:r>
      <w:r>
        <w:rPr>
          <w:sz w:val="24"/>
        </w:rPr>
        <w:t>simulation,</w:t>
      </w:r>
      <w:r>
        <w:rPr>
          <w:spacing w:val="12"/>
          <w:sz w:val="24"/>
        </w:rPr>
        <w:t xml:space="preserve"> </w:t>
      </w:r>
      <w:r>
        <w:rPr>
          <w:sz w:val="24"/>
        </w:rPr>
        <w:t>with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RMSD.</w:t>
      </w:r>
      <w:r>
        <w:rPr>
          <w:spacing w:val="11"/>
          <w:sz w:val="24"/>
        </w:rPr>
        <w:t xml:space="preserve"> </w:t>
      </w:r>
      <w:r>
        <w:rPr>
          <w:sz w:val="24"/>
        </w:rPr>
        <w:t>Interacting</w:t>
      </w:r>
      <w:r>
        <w:rPr>
          <w:spacing w:val="12"/>
          <w:sz w:val="24"/>
        </w:rPr>
        <w:t xml:space="preserve"> </w:t>
      </w:r>
      <w:r>
        <w:rPr>
          <w:sz w:val="24"/>
        </w:rPr>
        <w:t>residues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pancreatic</w:t>
      </w:r>
      <w:r>
        <w:rPr>
          <w:spacing w:val="11"/>
          <w:sz w:val="24"/>
        </w:rPr>
        <w:t xml:space="preserve"> </w:t>
      </w:r>
      <w:r>
        <w:rPr>
          <w:sz w:val="24"/>
        </w:rPr>
        <w:t>lipase</w:t>
      </w:r>
      <w:r>
        <w:rPr>
          <w:spacing w:val="11"/>
          <w:sz w:val="24"/>
        </w:rPr>
        <w:t xml:space="preserve"> </w:t>
      </w:r>
      <w:r>
        <w:rPr>
          <w:sz w:val="24"/>
        </w:rPr>
        <w:t>protein</w:t>
      </w:r>
      <w:r>
        <w:rPr>
          <w:spacing w:val="12"/>
          <w:sz w:val="24"/>
        </w:rPr>
        <w:t xml:space="preserve"> </w:t>
      </w:r>
      <w:r>
        <w:rPr>
          <w:spacing w:val="-5"/>
          <w:sz w:val="24"/>
        </w:rPr>
        <w:t>are</w:t>
      </w:r>
    </w:p>
    <w:p w14:paraId="1CCE89E0" w14:textId="77777777" w:rsidR="00566AC8" w:rsidRDefault="00000000">
      <w:pPr>
        <w:pStyle w:val="ListParagraph"/>
        <w:numPr>
          <w:ilvl w:val="0"/>
          <w:numId w:val="2"/>
        </w:numPr>
        <w:tabs>
          <w:tab w:val="left" w:pos="707"/>
        </w:tabs>
        <w:ind w:left="107" w:right="767" w:firstLine="0"/>
        <w:rPr>
          <w:sz w:val="24"/>
        </w:rPr>
      </w:pPr>
      <w:r>
        <w:rPr>
          <w:sz w:val="24"/>
        </w:rPr>
        <w:t>shown</w:t>
      </w:r>
      <w:r>
        <w:rPr>
          <w:spacing w:val="-3"/>
          <w:sz w:val="24"/>
        </w:rPr>
        <w:t xml:space="preserve"> </w:t>
      </w:r>
      <w:r>
        <w:rPr>
          <w:sz w:val="24"/>
        </w:rPr>
        <w:t>white</w:t>
      </w:r>
      <w:r>
        <w:rPr>
          <w:spacing w:val="-4"/>
          <w:sz w:val="24"/>
        </w:rPr>
        <w:t xml:space="preserve"> </w:t>
      </w:r>
      <w:r>
        <w:rPr>
          <w:sz w:val="24"/>
        </w:rPr>
        <w:t>sticks.</w:t>
      </w:r>
      <w:r>
        <w:rPr>
          <w:spacing w:val="-3"/>
          <w:sz w:val="24"/>
        </w:rPr>
        <w:t xml:space="preserve"> </w:t>
      </w:r>
      <w:r>
        <w:rPr>
          <w:sz w:val="24"/>
        </w:rPr>
        <w:t>Hydrogen</w:t>
      </w:r>
      <w:r>
        <w:rPr>
          <w:spacing w:val="-3"/>
          <w:sz w:val="24"/>
        </w:rPr>
        <w:t xml:space="preserve"> </w:t>
      </w:r>
      <w:r>
        <w:rPr>
          <w:sz w:val="24"/>
        </w:rPr>
        <w:t>bonding</w:t>
      </w:r>
      <w:r>
        <w:rPr>
          <w:spacing w:val="-3"/>
          <w:sz w:val="24"/>
        </w:rPr>
        <w:t xml:space="preserve"> </w:t>
      </w:r>
      <w:r>
        <w:rPr>
          <w:sz w:val="24"/>
        </w:rPr>
        <w:t>interactions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illustrated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light</w:t>
      </w:r>
      <w:r>
        <w:rPr>
          <w:spacing w:val="-3"/>
          <w:sz w:val="24"/>
        </w:rPr>
        <w:t xml:space="preserve"> </w:t>
      </w:r>
      <w:r>
        <w:rPr>
          <w:sz w:val="24"/>
        </w:rPr>
        <w:t>pink</w:t>
      </w:r>
      <w:r>
        <w:rPr>
          <w:spacing w:val="-3"/>
          <w:sz w:val="24"/>
        </w:rPr>
        <w:t xml:space="preserve"> </w:t>
      </w:r>
      <w:r>
        <w:rPr>
          <w:sz w:val="24"/>
        </w:rPr>
        <w:t>dotted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lines. </w:t>
      </w:r>
      <w:r>
        <w:rPr>
          <w:spacing w:val="-6"/>
          <w:sz w:val="24"/>
        </w:rPr>
        <w:t>40</w:t>
      </w:r>
    </w:p>
    <w:p w14:paraId="3A8C177D" w14:textId="77777777" w:rsidR="00566AC8" w:rsidRDefault="00566AC8">
      <w:pPr>
        <w:pStyle w:val="ListParagraph"/>
        <w:rPr>
          <w:sz w:val="24"/>
        </w:rPr>
        <w:sectPr w:rsidR="00566AC8">
          <w:pgSz w:w="11910" w:h="16840"/>
          <w:pgMar w:top="1120" w:right="992" w:bottom="280" w:left="425" w:header="720" w:footer="720" w:gutter="0"/>
          <w:cols w:space="720"/>
        </w:sectPr>
      </w:pPr>
    </w:p>
    <w:p w14:paraId="2B6DEA55" w14:textId="77777777" w:rsidR="00566AC8" w:rsidRDefault="00000000">
      <w:pPr>
        <w:pStyle w:val="BodyText"/>
        <w:ind w:left="265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B8B3482" wp14:editId="566A44FA">
            <wp:extent cx="3515561" cy="539210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5561" cy="539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38324" w14:textId="77777777" w:rsidR="00566AC8" w:rsidRDefault="00000000">
      <w:pPr>
        <w:pStyle w:val="BodyText"/>
        <w:spacing w:before="91"/>
        <w:ind w:left="107"/>
      </w:pPr>
      <w:r>
        <w:rPr>
          <w:spacing w:val="-5"/>
        </w:rPr>
        <w:t>41</w:t>
      </w:r>
    </w:p>
    <w:p w14:paraId="118AC1C4" w14:textId="4B181425" w:rsidR="00566AC8" w:rsidRDefault="00000000">
      <w:pPr>
        <w:pStyle w:val="ListParagraph"/>
        <w:numPr>
          <w:ilvl w:val="0"/>
          <w:numId w:val="1"/>
        </w:numPr>
        <w:tabs>
          <w:tab w:val="left" w:pos="707"/>
        </w:tabs>
        <w:spacing w:before="83" w:line="278" w:lineRule="exact"/>
        <w:rPr>
          <w:position w:val="2"/>
          <w:sz w:val="24"/>
        </w:rPr>
      </w:pPr>
      <w:r>
        <w:rPr>
          <w:b/>
          <w:position w:val="2"/>
          <w:sz w:val="24"/>
        </w:rPr>
        <w:t>Figure</w:t>
      </w:r>
      <w:r>
        <w:rPr>
          <w:b/>
          <w:spacing w:val="4"/>
          <w:position w:val="2"/>
          <w:sz w:val="24"/>
        </w:rPr>
        <w:t xml:space="preserve"> </w:t>
      </w:r>
      <w:r>
        <w:rPr>
          <w:b/>
          <w:position w:val="2"/>
          <w:sz w:val="24"/>
        </w:rPr>
        <w:t>S5</w:t>
      </w:r>
      <w:r w:rsidR="00000ACC">
        <w:rPr>
          <w:b/>
          <w:position w:val="2"/>
          <w:sz w:val="24"/>
        </w:rPr>
        <w:t>.</w:t>
      </w:r>
      <w:r>
        <w:rPr>
          <w:b/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6"/>
          <w:position w:val="2"/>
          <w:sz w:val="24"/>
        </w:rPr>
        <w:t xml:space="preserve"> </w:t>
      </w:r>
      <w:r>
        <w:rPr>
          <w:position w:val="2"/>
          <w:sz w:val="24"/>
        </w:rPr>
        <w:t>figure</w:t>
      </w:r>
      <w:r>
        <w:rPr>
          <w:spacing w:val="5"/>
          <w:position w:val="2"/>
          <w:sz w:val="24"/>
        </w:rPr>
        <w:t xml:space="preserve"> </w:t>
      </w:r>
      <w:r>
        <w:rPr>
          <w:position w:val="2"/>
          <w:sz w:val="24"/>
        </w:rPr>
        <w:t>illustrates</w:t>
      </w:r>
      <w:r>
        <w:rPr>
          <w:spacing w:val="7"/>
          <w:position w:val="2"/>
          <w:sz w:val="24"/>
        </w:rPr>
        <w:t xml:space="preserve"> </w:t>
      </w:r>
      <w:r>
        <w:rPr>
          <w:position w:val="2"/>
          <w:sz w:val="24"/>
        </w:rPr>
        <w:t>non-covalent</w:t>
      </w:r>
      <w:r>
        <w:rPr>
          <w:spacing w:val="6"/>
          <w:position w:val="2"/>
          <w:sz w:val="24"/>
        </w:rPr>
        <w:t xml:space="preserve"> </w:t>
      </w:r>
      <w:r>
        <w:rPr>
          <w:position w:val="2"/>
          <w:sz w:val="24"/>
        </w:rPr>
        <w:t>binding</w:t>
      </w:r>
      <w:r>
        <w:rPr>
          <w:spacing w:val="6"/>
          <w:position w:val="2"/>
          <w:sz w:val="24"/>
        </w:rPr>
        <w:t xml:space="preserve"> </w:t>
      </w:r>
      <w:r>
        <w:rPr>
          <w:position w:val="2"/>
          <w:sz w:val="24"/>
        </w:rPr>
        <w:t>energy</w:t>
      </w:r>
      <w:r>
        <w:rPr>
          <w:spacing w:val="6"/>
          <w:position w:val="2"/>
          <w:sz w:val="24"/>
        </w:rPr>
        <w:t xml:space="preserve"> </w:t>
      </w:r>
      <w:r>
        <w:rPr>
          <w:position w:val="2"/>
          <w:sz w:val="24"/>
        </w:rPr>
        <w:t>(ΔG</w:t>
      </w:r>
      <w:r>
        <w:rPr>
          <w:sz w:val="16"/>
        </w:rPr>
        <w:t>(MMGBSA)</w:t>
      </w:r>
      <w:r>
        <w:rPr>
          <w:spacing w:val="27"/>
          <w:sz w:val="16"/>
        </w:rPr>
        <w:t xml:space="preserve"> </w:t>
      </w:r>
      <w:r>
        <w:rPr>
          <w:position w:val="2"/>
          <w:sz w:val="24"/>
        </w:rPr>
        <w:t>in</w:t>
      </w:r>
      <w:r>
        <w:rPr>
          <w:spacing w:val="6"/>
          <w:position w:val="2"/>
          <w:sz w:val="24"/>
        </w:rPr>
        <w:t xml:space="preserve"> </w:t>
      </w:r>
      <w:r>
        <w:rPr>
          <w:position w:val="2"/>
          <w:sz w:val="24"/>
        </w:rPr>
        <w:t>kcal/mol)</w:t>
      </w:r>
      <w:r>
        <w:rPr>
          <w:spacing w:val="6"/>
          <w:position w:val="2"/>
          <w:sz w:val="24"/>
        </w:rPr>
        <w:t xml:space="preserve"> </w:t>
      </w:r>
      <w:r>
        <w:rPr>
          <w:spacing w:val="-2"/>
          <w:position w:val="2"/>
          <w:sz w:val="24"/>
        </w:rPr>
        <w:t>calculated</w:t>
      </w:r>
    </w:p>
    <w:p w14:paraId="13382CD6" w14:textId="77777777" w:rsidR="00566AC8" w:rsidRDefault="00000000">
      <w:pPr>
        <w:pStyle w:val="ListParagraph"/>
        <w:numPr>
          <w:ilvl w:val="0"/>
          <w:numId w:val="1"/>
        </w:numPr>
        <w:tabs>
          <w:tab w:val="left" w:pos="707"/>
        </w:tabs>
        <w:spacing w:line="275" w:lineRule="exact"/>
        <w:rPr>
          <w:sz w:val="24"/>
        </w:rPr>
      </w:pPr>
      <w:r>
        <w:rPr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z w:val="24"/>
        </w:rPr>
        <w:t>AMBER</w:t>
      </w:r>
      <w:r>
        <w:rPr>
          <w:spacing w:val="-14"/>
          <w:sz w:val="24"/>
        </w:rPr>
        <w:t xml:space="preserve"> </w:t>
      </w:r>
      <w:r>
        <w:rPr>
          <w:sz w:val="24"/>
        </w:rPr>
        <w:t>forcefield.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componenets,</w:t>
      </w:r>
      <w:r>
        <w:rPr>
          <w:spacing w:val="-11"/>
          <w:sz w:val="24"/>
        </w:rPr>
        <w:t xml:space="preserve"> </w:t>
      </w:r>
      <w:r>
        <w:rPr>
          <w:sz w:val="24"/>
        </w:rPr>
        <w:t>including</w:t>
      </w:r>
      <w:r>
        <w:rPr>
          <w:spacing w:val="-10"/>
          <w:sz w:val="24"/>
        </w:rPr>
        <w:t xml:space="preserve"> </w:t>
      </w:r>
      <w:r>
        <w:rPr>
          <w:sz w:val="24"/>
        </w:rPr>
        <w:t>electrostatic</w:t>
      </w:r>
      <w:r>
        <w:rPr>
          <w:spacing w:val="-11"/>
          <w:sz w:val="24"/>
        </w:rPr>
        <w:t xml:space="preserve"> </w:t>
      </w:r>
      <w:r>
        <w:rPr>
          <w:sz w:val="24"/>
        </w:rPr>
        <w:t>(EEL),</w:t>
      </w:r>
      <w:r>
        <w:rPr>
          <w:spacing w:val="-12"/>
          <w:sz w:val="24"/>
        </w:rPr>
        <w:t xml:space="preserve"> </w:t>
      </w:r>
      <w:r>
        <w:rPr>
          <w:sz w:val="24"/>
        </w:rPr>
        <w:t>van</w:t>
      </w:r>
      <w:r>
        <w:rPr>
          <w:spacing w:val="-8"/>
          <w:sz w:val="24"/>
        </w:rPr>
        <w:t xml:space="preserve"> </w:t>
      </w:r>
      <w:r>
        <w:rPr>
          <w:sz w:val="24"/>
        </w:rPr>
        <w:t>der</w:t>
      </w:r>
      <w:r>
        <w:rPr>
          <w:spacing w:val="-15"/>
          <w:sz w:val="24"/>
        </w:rPr>
        <w:t xml:space="preserve"> </w:t>
      </w:r>
      <w:r>
        <w:rPr>
          <w:sz w:val="24"/>
        </w:rPr>
        <w:t>Waals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(VDWAALS),</w:t>
      </w:r>
    </w:p>
    <w:p w14:paraId="6D1CBCCB" w14:textId="77777777" w:rsidR="00566AC8" w:rsidRDefault="00000000">
      <w:pPr>
        <w:pStyle w:val="ListParagraph"/>
        <w:numPr>
          <w:ilvl w:val="0"/>
          <w:numId w:val="1"/>
        </w:numPr>
        <w:tabs>
          <w:tab w:val="left" w:pos="707"/>
        </w:tabs>
        <w:rPr>
          <w:sz w:val="24"/>
        </w:rPr>
      </w:pPr>
      <w:r>
        <w:rPr>
          <w:sz w:val="24"/>
        </w:rPr>
        <w:t>electrostatic</w:t>
      </w:r>
      <w:r>
        <w:rPr>
          <w:spacing w:val="-10"/>
          <w:sz w:val="24"/>
        </w:rPr>
        <w:t xml:space="preserve"> </w:t>
      </w:r>
      <w:r>
        <w:rPr>
          <w:sz w:val="24"/>
        </w:rPr>
        <w:t>contribution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solvation</w:t>
      </w:r>
      <w:r>
        <w:rPr>
          <w:spacing w:val="-9"/>
          <w:sz w:val="24"/>
        </w:rPr>
        <w:t xml:space="preserve"> </w:t>
      </w:r>
      <w:r>
        <w:rPr>
          <w:sz w:val="24"/>
        </w:rPr>
        <w:t>free</w:t>
      </w:r>
      <w:r>
        <w:rPr>
          <w:spacing w:val="-11"/>
          <w:sz w:val="24"/>
        </w:rPr>
        <w:t xml:space="preserve"> </w:t>
      </w:r>
      <w:r>
        <w:rPr>
          <w:sz w:val="24"/>
        </w:rPr>
        <w:t>energy</w:t>
      </w:r>
      <w:r>
        <w:rPr>
          <w:spacing w:val="-9"/>
          <w:sz w:val="24"/>
        </w:rPr>
        <w:t xml:space="preserve"> </w:t>
      </w:r>
      <w:r>
        <w:rPr>
          <w:sz w:val="24"/>
        </w:rPr>
        <w:t>calculated</w:t>
      </w:r>
      <w:r>
        <w:rPr>
          <w:spacing w:val="-9"/>
          <w:sz w:val="24"/>
        </w:rPr>
        <w:t xml:space="preserve"> </w:t>
      </w:r>
      <w:r>
        <w:rPr>
          <w:sz w:val="24"/>
        </w:rPr>
        <w:t>GB</w:t>
      </w:r>
      <w:r>
        <w:rPr>
          <w:spacing w:val="-9"/>
          <w:sz w:val="24"/>
        </w:rPr>
        <w:t xml:space="preserve"> </w:t>
      </w:r>
      <w:r>
        <w:rPr>
          <w:sz w:val="24"/>
        </w:rPr>
        <w:t>(EGB),</w:t>
      </w:r>
      <w:r>
        <w:rPr>
          <w:spacing w:val="-7"/>
          <w:sz w:val="24"/>
        </w:rPr>
        <w:t xml:space="preserve"> </w:t>
      </w:r>
      <w:r>
        <w:rPr>
          <w:sz w:val="24"/>
        </w:rPr>
        <w:t>electrostatic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contribution</w:t>
      </w:r>
    </w:p>
    <w:p w14:paraId="0283BAA6" w14:textId="77777777" w:rsidR="00566AC8" w:rsidRDefault="00000000">
      <w:pPr>
        <w:pStyle w:val="ListParagraph"/>
        <w:numPr>
          <w:ilvl w:val="0"/>
          <w:numId w:val="1"/>
        </w:numPr>
        <w:tabs>
          <w:tab w:val="left" w:pos="707"/>
        </w:tabs>
        <w:rPr>
          <w:sz w:val="24"/>
        </w:rPr>
      </w:pPr>
      <w:r>
        <w:rPr>
          <w:sz w:val="24"/>
        </w:rPr>
        <w:t>related</w:t>
      </w:r>
      <w:r>
        <w:rPr>
          <w:spacing w:val="42"/>
          <w:sz w:val="24"/>
        </w:rPr>
        <w:t xml:space="preserve"> </w:t>
      </w:r>
      <w:r>
        <w:rPr>
          <w:sz w:val="24"/>
        </w:rPr>
        <w:t>to</w:t>
      </w:r>
      <w:r>
        <w:rPr>
          <w:spacing w:val="43"/>
          <w:sz w:val="24"/>
        </w:rPr>
        <w:t xml:space="preserve"> </w:t>
      </w:r>
      <w:r>
        <w:rPr>
          <w:sz w:val="24"/>
        </w:rPr>
        <w:t>the</w:t>
      </w:r>
      <w:r>
        <w:rPr>
          <w:spacing w:val="43"/>
          <w:sz w:val="24"/>
        </w:rPr>
        <w:t xml:space="preserve"> </w:t>
      </w:r>
      <w:r>
        <w:rPr>
          <w:sz w:val="24"/>
        </w:rPr>
        <w:t>solvent-accessible</w:t>
      </w:r>
      <w:r>
        <w:rPr>
          <w:spacing w:val="43"/>
          <w:sz w:val="24"/>
        </w:rPr>
        <w:t xml:space="preserve"> </w:t>
      </w:r>
      <w:r>
        <w:rPr>
          <w:sz w:val="24"/>
        </w:rPr>
        <w:t>surface</w:t>
      </w:r>
      <w:r>
        <w:rPr>
          <w:spacing w:val="43"/>
          <w:sz w:val="24"/>
        </w:rPr>
        <w:t xml:space="preserve"> </w:t>
      </w:r>
      <w:r>
        <w:rPr>
          <w:sz w:val="24"/>
        </w:rPr>
        <w:t>area</w:t>
      </w:r>
      <w:r>
        <w:rPr>
          <w:spacing w:val="43"/>
          <w:sz w:val="24"/>
        </w:rPr>
        <w:t xml:space="preserve"> </w:t>
      </w:r>
      <w:r>
        <w:rPr>
          <w:sz w:val="24"/>
        </w:rPr>
        <w:t>of</w:t>
      </w:r>
      <w:r>
        <w:rPr>
          <w:spacing w:val="45"/>
          <w:sz w:val="24"/>
        </w:rPr>
        <w:t xml:space="preserve"> </w:t>
      </w:r>
      <w:r>
        <w:rPr>
          <w:sz w:val="24"/>
        </w:rPr>
        <w:t>the</w:t>
      </w:r>
      <w:r>
        <w:rPr>
          <w:spacing w:val="43"/>
          <w:sz w:val="24"/>
        </w:rPr>
        <w:t xml:space="preserve"> </w:t>
      </w:r>
      <w:r>
        <w:rPr>
          <w:sz w:val="24"/>
        </w:rPr>
        <w:t>inhibitor</w:t>
      </w:r>
      <w:r>
        <w:rPr>
          <w:spacing w:val="43"/>
          <w:sz w:val="24"/>
        </w:rPr>
        <w:t xml:space="preserve"> </w:t>
      </w:r>
      <w:r>
        <w:rPr>
          <w:sz w:val="24"/>
        </w:rPr>
        <w:t>(ESURF),</w:t>
      </w:r>
      <w:r>
        <w:rPr>
          <w:spacing w:val="42"/>
          <w:sz w:val="24"/>
        </w:rPr>
        <w:t xml:space="preserve"> </w:t>
      </w:r>
      <w:r>
        <w:rPr>
          <w:sz w:val="24"/>
        </w:rPr>
        <w:t>of</w:t>
      </w:r>
      <w:r>
        <w:rPr>
          <w:spacing w:val="43"/>
          <w:sz w:val="24"/>
        </w:rPr>
        <w:t xml:space="preserve"> </w:t>
      </w:r>
      <w:r>
        <w:rPr>
          <w:sz w:val="24"/>
        </w:rPr>
        <w:t>lactone</w:t>
      </w:r>
      <w:r>
        <w:rPr>
          <w:spacing w:val="43"/>
          <w:sz w:val="24"/>
        </w:rPr>
        <w:t xml:space="preserve"> </w:t>
      </w:r>
      <w:r>
        <w:rPr>
          <w:sz w:val="24"/>
        </w:rPr>
        <w:t>inhibitors</w:t>
      </w:r>
      <w:r>
        <w:rPr>
          <w:spacing w:val="43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129C325F" w14:textId="77777777" w:rsidR="00566AC8" w:rsidRDefault="00000000">
      <w:pPr>
        <w:pStyle w:val="ListParagraph"/>
        <w:numPr>
          <w:ilvl w:val="0"/>
          <w:numId w:val="1"/>
        </w:numPr>
        <w:tabs>
          <w:tab w:val="left" w:pos="707"/>
        </w:tabs>
        <w:rPr>
          <w:sz w:val="24"/>
        </w:rPr>
      </w:pPr>
      <w:r>
        <w:rPr>
          <w:sz w:val="24"/>
        </w:rPr>
        <w:t>pancreatic</w:t>
      </w:r>
      <w:r>
        <w:rPr>
          <w:spacing w:val="-4"/>
          <w:sz w:val="24"/>
        </w:rPr>
        <w:t xml:space="preserve"> </w:t>
      </w:r>
      <w:r>
        <w:rPr>
          <w:sz w:val="24"/>
        </w:rPr>
        <w:t>lipase,</w:t>
      </w:r>
      <w:r>
        <w:rPr>
          <w:spacing w:val="2"/>
          <w:sz w:val="24"/>
        </w:rPr>
        <w:t xml:space="preserve"> </w:t>
      </w:r>
      <w:r>
        <w:rPr>
          <w:sz w:val="24"/>
        </w:rPr>
        <w:t>ORL-Orlistat,</w:t>
      </w:r>
      <w:r>
        <w:rPr>
          <w:spacing w:val="-5"/>
          <w:sz w:val="24"/>
        </w:rPr>
        <w:t xml:space="preserve"> </w:t>
      </w:r>
      <w:r>
        <w:rPr>
          <w:sz w:val="24"/>
        </w:rPr>
        <w:t>VAL-Valilactone, ESS-Esterastin,</w:t>
      </w:r>
      <w:r>
        <w:rPr>
          <w:spacing w:val="-1"/>
          <w:sz w:val="24"/>
        </w:rPr>
        <w:t xml:space="preserve"> </w:t>
      </w:r>
      <w:r>
        <w:rPr>
          <w:sz w:val="24"/>
        </w:rPr>
        <w:t>LPS-Lipstatin, PaA-Panclicin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A,</w:t>
      </w:r>
    </w:p>
    <w:p w14:paraId="0D45259B" w14:textId="77777777" w:rsidR="00566AC8" w:rsidRDefault="00000000">
      <w:pPr>
        <w:pStyle w:val="ListParagraph"/>
        <w:numPr>
          <w:ilvl w:val="0"/>
          <w:numId w:val="1"/>
        </w:numPr>
        <w:tabs>
          <w:tab w:val="left" w:pos="707"/>
        </w:tabs>
        <w:rPr>
          <w:sz w:val="24"/>
        </w:rPr>
      </w:pPr>
      <w:r>
        <w:rPr>
          <w:sz w:val="24"/>
        </w:rPr>
        <w:t>PaB-Panclicin</w:t>
      </w:r>
      <w:r>
        <w:rPr>
          <w:spacing w:val="24"/>
          <w:sz w:val="24"/>
        </w:rPr>
        <w:t xml:space="preserve"> </w:t>
      </w:r>
      <w:r>
        <w:rPr>
          <w:sz w:val="24"/>
        </w:rPr>
        <w:t>B,</w:t>
      </w:r>
      <w:r>
        <w:rPr>
          <w:spacing w:val="25"/>
          <w:sz w:val="24"/>
        </w:rPr>
        <w:t xml:space="preserve"> </w:t>
      </w:r>
      <w:r>
        <w:rPr>
          <w:sz w:val="24"/>
        </w:rPr>
        <w:t>PaC-Panclicin</w:t>
      </w:r>
      <w:r>
        <w:rPr>
          <w:spacing w:val="27"/>
          <w:sz w:val="24"/>
        </w:rPr>
        <w:t xml:space="preserve"> </w:t>
      </w:r>
      <w:r>
        <w:rPr>
          <w:sz w:val="24"/>
        </w:rPr>
        <w:t>C,</w:t>
      </w:r>
      <w:r>
        <w:rPr>
          <w:spacing w:val="25"/>
          <w:sz w:val="24"/>
        </w:rPr>
        <w:t xml:space="preserve"> </w:t>
      </w:r>
      <w:r>
        <w:rPr>
          <w:sz w:val="24"/>
        </w:rPr>
        <w:t>PaD-Panclicin</w:t>
      </w:r>
      <w:r>
        <w:rPr>
          <w:spacing w:val="26"/>
          <w:sz w:val="24"/>
        </w:rPr>
        <w:t xml:space="preserve"> </w:t>
      </w:r>
      <w:r>
        <w:rPr>
          <w:sz w:val="24"/>
        </w:rPr>
        <w:t>D,</w:t>
      </w:r>
      <w:r>
        <w:rPr>
          <w:spacing w:val="25"/>
          <w:sz w:val="24"/>
        </w:rPr>
        <w:t xml:space="preserve"> </w:t>
      </w:r>
      <w:r>
        <w:rPr>
          <w:sz w:val="24"/>
        </w:rPr>
        <w:t>PaE-Panclicin</w:t>
      </w:r>
      <w:r>
        <w:rPr>
          <w:spacing w:val="26"/>
          <w:sz w:val="24"/>
        </w:rPr>
        <w:t xml:space="preserve"> </w:t>
      </w:r>
      <w:r>
        <w:rPr>
          <w:sz w:val="24"/>
        </w:rPr>
        <w:t>E,</w:t>
      </w:r>
      <w:r>
        <w:rPr>
          <w:spacing w:val="26"/>
          <w:sz w:val="24"/>
        </w:rPr>
        <w:t xml:space="preserve"> </w:t>
      </w:r>
      <w:r>
        <w:rPr>
          <w:sz w:val="24"/>
        </w:rPr>
        <w:t>EBA-Ebelactone</w:t>
      </w:r>
      <w:r>
        <w:rPr>
          <w:spacing w:val="5"/>
          <w:sz w:val="24"/>
        </w:rPr>
        <w:t xml:space="preserve"> </w:t>
      </w:r>
      <w:r>
        <w:rPr>
          <w:sz w:val="24"/>
        </w:rPr>
        <w:t>A,</w:t>
      </w:r>
      <w:r>
        <w:rPr>
          <w:spacing w:val="26"/>
          <w:sz w:val="24"/>
        </w:rPr>
        <w:t xml:space="preserve"> </w:t>
      </w:r>
      <w:r>
        <w:rPr>
          <w:spacing w:val="-4"/>
          <w:sz w:val="24"/>
        </w:rPr>
        <w:t>EBB-</w:t>
      </w:r>
    </w:p>
    <w:p w14:paraId="30C0738A" w14:textId="77777777" w:rsidR="00566AC8" w:rsidRDefault="00000000">
      <w:pPr>
        <w:pStyle w:val="ListParagraph"/>
        <w:numPr>
          <w:ilvl w:val="0"/>
          <w:numId w:val="1"/>
        </w:numPr>
        <w:tabs>
          <w:tab w:val="left" w:pos="707"/>
        </w:tabs>
        <w:spacing w:before="1"/>
        <w:ind w:left="107" w:right="5549" w:firstLine="0"/>
        <w:rPr>
          <w:sz w:val="24"/>
        </w:rPr>
      </w:pPr>
      <w:r>
        <w:rPr>
          <w:sz w:val="24"/>
        </w:rPr>
        <w:t>Ebelactone</w:t>
      </w:r>
      <w:r>
        <w:rPr>
          <w:spacing w:val="-11"/>
          <w:sz w:val="24"/>
        </w:rPr>
        <w:t xml:space="preserve"> </w:t>
      </w:r>
      <w:r>
        <w:rPr>
          <w:sz w:val="24"/>
        </w:rPr>
        <w:t>B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CET-Cetilistat</w:t>
      </w:r>
      <w:r>
        <w:rPr>
          <w:spacing w:val="-11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shown. </w:t>
      </w:r>
      <w:r>
        <w:rPr>
          <w:spacing w:val="-6"/>
          <w:sz w:val="24"/>
        </w:rPr>
        <w:t>49</w:t>
      </w:r>
    </w:p>
    <w:sectPr w:rsidR="00566AC8">
      <w:pgSz w:w="11910" w:h="16840"/>
      <w:pgMar w:top="1520" w:right="992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0081C"/>
    <w:multiLevelType w:val="hybridMultilevel"/>
    <w:tmpl w:val="A268DD76"/>
    <w:lvl w:ilvl="0" w:tplc="9BE88F1E">
      <w:start w:val="20"/>
      <w:numFmt w:val="decimal"/>
      <w:lvlText w:val="%1"/>
      <w:lvlJc w:val="left"/>
      <w:pPr>
        <w:ind w:left="709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1EA57BE">
      <w:numFmt w:val="bullet"/>
      <w:lvlText w:val="•"/>
      <w:lvlJc w:val="left"/>
      <w:pPr>
        <w:ind w:left="1678" w:hanging="602"/>
      </w:pPr>
      <w:rPr>
        <w:rFonts w:hint="default"/>
        <w:lang w:val="en-US" w:eastAsia="en-US" w:bidi="ar-SA"/>
      </w:rPr>
    </w:lvl>
    <w:lvl w:ilvl="2" w:tplc="7AD6E46C">
      <w:numFmt w:val="bullet"/>
      <w:lvlText w:val="•"/>
      <w:lvlJc w:val="left"/>
      <w:pPr>
        <w:ind w:left="2657" w:hanging="602"/>
      </w:pPr>
      <w:rPr>
        <w:rFonts w:hint="default"/>
        <w:lang w:val="en-US" w:eastAsia="en-US" w:bidi="ar-SA"/>
      </w:rPr>
    </w:lvl>
    <w:lvl w:ilvl="3" w:tplc="B46898D4">
      <w:numFmt w:val="bullet"/>
      <w:lvlText w:val="•"/>
      <w:lvlJc w:val="left"/>
      <w:pPr>
        <w:ind w:left="3636" w:hanging="602"/>
      </w:pPr>
      <w:rPr>
        <w:rFonts w:hint="default"/>
        <w:lang w:val="en-US" w:eastAsia="en-US" w:bidi="ar-SA"/>
      </w:rPr>
    </w:lvl>
    <w:lvl w:ilvl="4" w:tplc="64D6D17C">
      <w:numFmt w:val="bullet"/>
      <w:lvlText w:val="•"/>
      <w:lvlJc w:val="left"/>
      <w:pPr>
        <w:ind w:left="4615" w:hanging="602"/>
      </w:pPr>
      <w:rPr>
        <w:rFonts w:hint="default"/>
        <w:lang w:val="en-US" w:eastAsia="en-US" w:bidi="ar-SA"/>
      </w:rPr>
    </w:lvl>
    <w:lvl w:ilvl="5" w:tplc="1BA4E0DA">
      <w:numFmt w:val="bullet"/>
      <w:lvlText w:val="•"/>
      <w:lvlJc w:val="left"/>
      <w:pPr>
        <w:ind w:left="5594" w:hanging="602"/>
      </w:pPr>
      <w:rPr>
        <w:rFonts w:hint="default"/>
        <w:lang w:val="en-US" w:eastAsia="en-US" w:bidi="ar-SA"/>
      </w:rPr>
    </w:lvl>
    <w:lvl w:ilvl="6" w:tplc="A6164AE6">
      <w:numFmt w:val="bullet"/>
      <w:lvlText w:val="•"/>
      <w:lvlJc w:val="left"/>
      <w:pPr>
        <w:ind w:left="6573" w:hanging="602"/>
      </w:pPr>
      <w:rPr>
        <w:rFonts w:hint="default"/>
        <w:lang w:val="en-US" w:eastAsia="en-US" w:bidi="ar-SA"/>
      </w:rPr>
    </w:lvl>
    <w:lvl w:ilvl="7" w:tplc="AF20069C">
      <w:numFmt w:val="bullet"/>
      <w:lvlText w:val="•"/>
      <w:lvlJc w:val="left"/>
      <w:pPr>
        <w:ind w:left="7552" w:hanging="602"/>
      </w:pPr>
      <w:rPr>
        <w:rFonts w:hint="default"/>
        <w:lang w:val="en-US" w:eastAsia="en-US" w:bidi="ar-SA"/>
      </w:rPr>
    </w:lvl>
    <w:lvl w:ilvl="8" w:tplc="0746676E">
      <w:numFmt w:val="bullet"/>
      <w:lvlText w:val="•"/>
      <w:lvlJc w:val="left"/>
      <w:pPr>
        <w:ind w:left="8531" w:hanging="602"/>
      </w:pPr>
      <w:rPr>
        <w:rFonts w:hint="default"/>
        <w:lang w:val="en-US" w:eastAsia="en-US" w:bidi="ar-SA"/>
      </w:rPr>
    </w:lvl>
  </w:abstractNum>
  <w:abstractNum w:abstractNumId="1" w15:restartNumberingAfterBreak="0">
    <w:nsid w:val="389A3A3A"/>
    <w:multiLevelType w:val="hybridMultilevel"/>
    <w:tmpl w:val="1110DE18"/>
    <w:lvl w:ilvl="0" w:tplc="F1E0BE0E">
      <w:start w:val="35"/>
      <w:numFmt w:val="decimal"/>
      <w:lvlText w:val="%1"/>
      <w:lvlJc w:val="left"/>
      <w:pPr>
        <w:ind w:left="70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05E3B7C">
      <w:numFmt w:val="bullet"/>
      <w:lvlText w:val="•"/>
      <w:lvlJc w:val="left"/>
      <w:pPr>
        <w:ind w:left="1678" w:hanging="600"/>
      </w:pPr>
      <w:rPr>
        <w:rFonts w:hint="default"/>
        <w:lang w:val="en-US" w:eastAsia="en-US" w:bidi="ar-SA"/>
      </w:rPr>
    </w:lvl>
    <w:lvl w:ilvl="2" w:tplc="700623F6">
      <w:numFmt w:val="bullet"/>
      <w:lvlText w:val="•"/>
      <w:lvlJc w:val="left"/>
      <w:pPr>
        <w:ind w:left="2657" w:hanging="600"/>
      </w:pPr>
      <w:rPr>
        <w:rFonts w:hint="default"/>
        <w:lang w:val="en-US" w:eastAsia="en-US" w:bidi="ar-SA"/>
      </w:rPr>
    </w:lvl>
    <w:lvl w:ilvl="3" w:tplc="11902114">
      <w:numFmt w:val="bullet"/>
      <w:lvlText w:val="•"/>
      <w:lvlJc w:val="left"/>
      <w:pPr>
        <w:ind w:left="3636" w:hanging="600"/>
      </w:pPr>
      <w:rPr>
        <w:rFonts w:hint="default"/>
        <w:lang w:val="en-US" w:eastAsia="en-US" w:bidi="ar-SA"/>
      </w:rPr>
    </w:lvl>
    <w:lvl w:ilvl="4" w:tplc="61CA0072">
      <w:numFmt w:val="bullet"/>
      <w:lvlText w:val="•"/>
      <w:lvlJc w:val="left"/>
      <w:pPr>
        <w:ind w:left="4615" w:hanging="600"/>
      </w:pPr>
      <w:rPr>
        <w:rFonts w:hint="default"/>
        <w:lang w:val="en-US" w:eastAsia="en-US" w:bidi="ar-SA"/>
      </w:rPr>
    </w:lvl>
    <w:lvl w:ilvl="5" w:tplc="6E3A0874">
      <w:numFmt w:val="bullet"/>
      <w:lvlText w:val="•"/>
      <w:lvlJc w:val="left"/>
      <w:pPr>
        <w:ind w:left="5594" w:hanging="600"/>
      </w:pPr>
      <w:rPr>
        <w:rFonts w:hint="default"/>
        <w:lang w:val="en-US" w:eastAsia="en-US" w:bidi="ar-SA"/>
      </w:rPr>
    </w:lvl>
    <w:lvl w:ilvl="6" w:tplc="8376D89A">
      <w:numFmt w:val="bullet"/>
      <w:lvlText w:val="•"/>
      <w:lvlJc w:val="left"/>
      <w:pPr>
        <w:ind w:left="6573" w:hanging="600"/>
      </w:pPr>
      <w:rPr>
        <w:rFonts w:hint="default"/>
        <w:lang w:val="en-US" w:eastAsia="en-US" w:bidi="ar-SA"/>
      </w:rPr>
    </w:lvl>
    <w:lvl w:ilvl="7" w:tplc="1BB8D8B2">
      <w:numFmt w:val="bullet"/>
      <w:lvlText w:val="•"/>
      <w:lvlJc w:val="left"/>
      <w:pPr>
        <w:ind w:left="7552" w:hanging="600"/>
      </w:pPr>
      <w:rPr>
        <w:rFonts w:hint="default"/>
        <w:lang w:val="en-US" w:eastAsia="en-US" w:bidi="ar-SA"/>
      </w:rPr>
    </w:lvl>
    <w:lvl w:ilvl="8" w:tplc="DBD0700E">
      <w:numFmt w:val="bullet"/>
      <w:lvlText w:val="•"/>
      <w:lvlJc w:val="left"/>
      <w:pPr>
        <w:ind w:left="8531" w:hanging="600"/>
      </w:pPr>
      <w:rPr>
        <w:rFonts w:hint="default"/>
        <w:lang w:val="en-US" w:eastAsia="en-US" w:bidi="ar-SA"/>
      </w:rPr>
    </w:lvl>
  </w:abstractNum>
  <w:abstractNum w:abstractNumId="2" w15:restartNumberingAfterBreak="0">
    <w:nsid w:val="4D8C3331"/>
    <w:multiLevelType w:val="hybridMultilevel"/>
    <w:tmpl w:val="2BFEFC8A"/>
    <w:lvl w:ilvl="0" w:tplc="039005AA">
      <w:start w:val="42"/>
      <w:numFmt w:val="decimal"/>
      <w:lvlText w:val="%1"/>
      <w:lvlJc w:val="left"/>
      <w:pPr>
        <w:ind w:left="707" w:hanging="600"/>
      </w:pPr>
      <w:rPr>
        <w:rFonts w:hint="default"/>
        <w:spacing w:val="0"/>
        <w:w w:val="100"/>
        <w:lang w:val="en-US" w:eastAsia="en-US" w:bidi="ar-SA"/>
      </w:rPr>
    </w:lvl>
    <w:lvl w:ilvl="1" w:tplc="9BEADA12">
      <w:numFmt w:val="bullet"/>
      <w:lvlText w:val="•"/>
      <w:lvlJc w:val="left"/>
      <w:pPr>
        <w:ind w:left="1678" w:hanging="600"/>
      </w:pPr>
      <w:rPr>
        <w:rFonts w:hint="default"/>
        <w:lang w:val="en-US" w:eastAsia="en-US" w:bidi="ar-SA"/>
      </w:rPr>
    </w:lvl>
    <w:lvl w:ilvl="2" w:tplc="74F09200">
      <w:numFmt w:val="bullet"/>
      <w:lvlText w:val="•"/>
      <w:lvlJc w:val="left"/>
      <w:pPr>
        <w:ind w:left="2657" w:hanging="600"/>
      </w:pPr>
      <w:rPr>
        <w:rFonts w:hint="default"/>
        <w:lang w:val="en-US" w:eastAsia="en-US" w:bidi="ar-SA"/>
      </w:rPr>
    </w:lvl>
    <w:lvl w:ilvl="3" w:tplc="81948B54">
      <w:numFmt w:val="bullet"/>
      <w:lvlText w:val="•"/>
      <w:lvlJc w:val="left"/>
      <w:pPr>
        <w:ind w:left="3636" w:hanging="600"/>
      </w:pPr>
      <w:rPr>
        <w:rFonts w:hint="default"/>
        <w:lang w:val="en-US" w:eastAsia="en-US" w:bidi="ar-SA"/>
      </w:rPr>
    </w:lvl>
    <w:lvl w:ilvl="4" w:tplc="AB346CCC">
      <w:numFmt w:val="bullet"/>
      <w:lvlText w:val="•"/>
      <w:lvlJc w:val="left"/>
      <w:pPr>
        <w:ind w:left="4615" w:hanging="600"/>
      </w:pPr>
      <w:rPr>
        <w:rFonts w:hint="default"/>
        <w:lang w:val="en-US" w:eastAsia="en-US" w:bidi="ar-SA"/>
      </w:rPr>
    </w:lvl>
    <w:lvl w:ilvl="5" w:tplc="4DA87EB4">
      <w:numFmt w:val="bullet"/>
      <w:lvlText w:val="•"/>
      <w:lvlJc w:val="left"/>
      <w:pPr>
        <w:ind w:left="5594" w:hanging="600"/>
      </w:pPr>
      <w:rPr>
        <w:rFonts w:hint="default"/>
        <w:lang w:val="en-US" w:eastAsia="en-US" w:bidi="ar-SA"/>
      </w:rPr>
    </w:lvl>
    <w:lvl w:ilvl="6" w:tplc="4C0A8292">
      <w:numFmt w:val="bullet"/>
      <w:lvlText w:val="•"/>
      <w:lvlJc w:val="left"/>
      <w:pPr>
        <w:ind w:left="6573" w:hanging="600"/>
      </w:pPr>
      <w:rPr>
        <w:rFonts w:hint="default"/>
        <w:lang w:val="en-US" w:eastAsia="en-US" w:bidi="ar-SA"/>
      </w:rPr>
    </w:lvl>
    <w:lvl w:ilvl="7" w:tplc="A2B2FC8C">
      <w:numFmt w:val="bullet"/>
      <w:lvlText w:val="•"/>
      <w:lvlJc w:val="left"/>
      <w:pPr>
        <w:ind w:left="7552" w:hanging="600"/>
      </w:pPr>
      <w:rPr>
        <w:rFonts w:hint="default"/>
        <w:lang w:val="en-US" w:eastAsia="en-US" w:bidi="ar-SA"/>
      </w:rPr>
    </w:lvl>
    <w:lvl w:ilvl="8" w:tplc="27703882">
      <w:numFmt w:val="bullet"/>
      <w:lvlText w:val="•"/>
      <w:lvlJc w:val="left"/>
      <w:pPr>
        <w:ind w:left="8531" w:hanging="600"/>
      </w:pPr>
      <w:rPr>
        <w:rFonts w:hint="default"/>
        <w:lang w:val="en-US" w:eastAsia="en-US" w:bidi="ar-SA"/>
      </w:rPr>
    </w:lvl>
  </w:abstractNum>
  <w:abstractNum w:abstractNumId="3" w15:restartNumberingAfterBreak="0">
    <w:nsid w:val="63475F47"/>
    <w:multiLevelType w:val="hybridMultilevel"/>
    <w:tmpl w:val="01708432"/>
    <w:lvl w:ilvl="0" w:tplc="D502279C">
      <w:start w:val="28"/>
      <w:numFmt w:val="decimal"/>
      <w:lvlText w:val="%1"/>
      <w:lvlJc w:val="left"/>
      <w:pPr>
        <w:ind w:left="70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628ED4">
      <w:numFmt w:val="bullet"/>
      <w:lvlText w:val="•"/>
      <w:lvlJc w:val="left"/>
      <w:pPr>
        <w:ind w:left="1678" w:hanging="600"/>
      </w:pPr>
      <w:rPr>
        <w:rFonts w:hint="default"/>
        <w:lang w:val="en-US" w:eastAsia="en-US" w:bidi="ar-SA"/>
      </w:rPr>
    </w:lvl>
    <w:lvl w:ilvl="2" w:tplc="DBE80412">
      <w:numFmt w:val="bullet"/>
      <w:lvlText w:val="•"/>
      <w:lvlJc w:val="left"/>
      <w:pPr>
        <w:ind w:left="2657" w:hanging="600"/>
      </w:pPr>
      <w:rPr>
        <w:rFonts w:hint="default"/>
        <w:lang w:val="en-US" w:eastAsia="en-US" w:bidi="ar-SA"/>
      </w:rPr>
    </w:lvl>
    <w:lvl w:ilvl="3" w:tplc="A1AA5F20">
      <w:numFmt w:val="bullet"/>
      <w:lvlText w:val="•"/>
      <w:lvlJc w:val="left"/>
      <w:pPr>
        <w:ind w:left="3636" w:hanging="600"/>
      </w:pPr>
      <w:rPr>
        <w:rFonts w:hint="default"/>
        <w:lang w:val="en-US" w:eastAsia="en-US" w:bidi="ar-SA"/>
      </w:rPr>
    </w:lvl>
    <w:lvl w:ilvl="4" w:tplc="C32041D6">
      <w:numFmt w:val="bullet"/>
      <w:lvlText w:val="•"/>
      <w:lvlJc w:val="left"/>
      <w:pPr>
        <w:ind w:left="4615" w:hanging="600"/>
      </w:pPr>
      <w:rPr>
        <w:rFonts w:hint="default"/>
        <w:lang w:val="en-US" w:eastAsia="en-US" w:bidi="ar-SA"/>
      </w:rPr>
    </w:lvl>
    <w:lvl w:ilvl="5" w:tplc="12C6BBB4">
      <w:numFmt w:val="bullet"/>
      <w:lvlText w:val="•"/>
      <w:lvlJc w:val="left"/>
      <w:pPr>
        <w:ind w:left="5594" w:hanging="600"/>
      </w:pPr>
      <w:rPr>
        <w:rFonts w:hint="default"/>
        <w:lang w:val="en-US" w:eastAsia="en-US" w:bidi="ar-SA"/>
      </w:rPr>
    </w:lvl>
    <w:lvl w:ilvl="6" w:tplc="83AE4AAA">
      <w:numFmt w:val="bullet"/>
      <w:lvlText w:val="•"/>
      <w:lvlJc w:val="left"/>
      <w:pPr>
        <w:ind w:left="6573" w:hanging="600"/>
      </w:pPr>
      <w:rPr>
        <w:rFonts w:hint="default"/>
        <w:lang w:val="en-US" w:eastAsia="en-US" w:bidi="ar-SA"/>
      </w:rPr>
    </w:lvl>
    <w:lvl w:ilvl="7" w:tplc="B886841E">
      <w:numFmt w:val="bullet"/>
      <w:lvlText w:val="•"/>
      <w:lvlJc w:val="left"/>
      <w:pPr>
        <w:ind w:left="7552" w:hanging="600"/>
      </w:pPr>
      <w:rPr>
        <w:rFonts w:hint="default"/>
        <w:lang w:val="en-US" w:eastAsia="en-US" w:bidi="ar-SA"/>
      </w:rPr>
    </w:lvl>
    <w:lvl w:ilvl="8" w:tplc="D6D2EB74">
      <w:numFmt w:val="bullet"/>
      <w:lvlText w:val="•"/>
      <w:lvlJc w:val="left"/>
      <w:pPr>
        <w:ind w:left="8531" w:hanging="600"/>
      </w:pPr>
      <w:rPr>
        <w:rFonts w:hint="default"/>
        <w:lang w:val="en-US" w:eastAsia="en-US" w:bidi="ar-SA"/>
      </w:rPr>
    </w:lvl>
  </w:abstractNum>
  <w:abstractNum w:abstractNumId="4" w15:restartNumberingAfterBreak="0">
    <w:nsid w:val="63A21144"/>
    <w:multiLevelType w:val="hybridMultilevel"/>
    <w:tmpl w:val="41A0F290"/>
    <w:lvl w:ilvl="0" w:tplc="2C8C4A04">
      <w:start w:val="13"/>
      <w:numFmt w:val="decimal"/>
      <w:lvlText w:val="%1"/>
      <w:lvlJc w:val="left"/>
      <w:pPr>
        <w:ind w:left="70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ACC0C68">
      <w:numFmt w:val="bullet"/>
      <w:lvlText w:val="•"/>
      <w:lvlJc w:val="left"/>
      <w:pPr>
        <w:ind w:left="1678" w:hanging="600"/>
      </w:pPr>
      <w:rPr>
        <w:rFonts w:hint="default"/>
        <w:lang w:val="en-US" w:eastAsia="en-US" w:bidi="ar-SA"/>
      </w:rPr>
    </w:lvl>
    <w:lvl w:ilvl="2" w:tplc="71BE2202">
      <w:numFmt w:val="bullet"/>
      <w:lvlText w:val="•"/>
      <w:lvlJc w:val="left"/>
      <w:pPr>
        <w:ind w:left="2657" w:hanging="600"/>
      </w:pPr>
      <w:rPr>
        <w:rFonts w:hint="default"/>
        <w:lang w:val="en-US" w:eastAsia="en-US" w:bidi="ar-SA"/>
      </w:rPr>
    </w:lvl>
    <w:lvl w:ilvl="3" w:tplc="040C9532">
      <w:numFmt w:val="bullet"/>
      <w:lvlText w:val="•"/>
      <w:lvlJc w:val="left"/>
      <w:pPr>
        <w:ind w:left="3636" w:hanging="600"/>
      </w:pPr>
      <w:rPr>
        <w:rFonts w:hint="default"/>
        <w:lang w:val="en-US" w:eastAsia="en-US" w:bidi="ar-SA"/>
      </w:rPr>
    </w:lvl>
    <w:lvl w:ilvl="4" w:tplc="1C381900">
      <w:numFmt w:val="bullet"/>
      <w:lvlText w:val="•"/>
      <w:lvlJc w:val="left"/>
      <w:pPr>
        <w:ind w:left="4615" w:hanging="600"/>
      </w:pPr>
      <w:rPr>
        <w:rFonts w:hint="default"/>
        <w:lang w:val="en-US" w:eastAsia="en-US" w:bidi="ar-SA"/>
      </w:rPr>
    </w:lvl>
    <w:lvl w:ilvl="5" w:tplc="7998636E">
      <w:numFmt w:val="bullet"/>
      <w:lvlText w:val="•"/>
      <w:lvlJc w:val="left"/>
      <w:pPr>
        <w:ind w:left="5594" w:hanging="600"/>
      </w:pPr>
      <w:rPr>
        <w:rFonts w:hint="default"/>
        <w:lang w:val="en-US" w:eastAsia="en-US" w:bidi="ar-SA"/>
      </w:rPr>
    </w:lvl>
    <w:lvl w:ilvl="6" w:tplc="E6109F50">
      <w:numFmt w:val="bullet"/>
      <w:lvlText w:val="•"/>
      <w:lvlJc w:val="left"/>
      <w:pPr>
        <w:ind w:left="6573" w:hanging="600"/>
      </w:pPr>
      <w:rPr>
        <w:rFonts w:hint="default"/>
        <w:lang w:val="en-US" w:eastAsia="en-US" w:bidi="ar-SA"/>
      </w:rPr>
    </w:lvl>
    <w:lvl w:ilvl="7" w:tplc="5802BE5E">
      <w:numFmt w:val="bullet"/>
      <w:lvlText w:val="•"/>
      <w:lvlJc w:val="left"/>
      <w:pPr>
        <w:ind w:left="7552" w:hanging="600"/>
      </w:pPr>
      <w:rPr>
        <w:rFonts w:hint="default"/>
        <w:lang w:val="en-US" w:eastAsia="en-US" w:bidi="ar-SA"/>
      </w:rPr>
    </w:lvl>
    <w:lvl w:ilvl="8" w:tplc="B0763F86">
      <w:numFmt w:val="bullet"/>
      <w:lvlText w:val="•"/>
      <w:lvlJc w:val="left"/>
      <w:pPr>
        <w:ind w:left="8531" w:hanging="600"/>
      </w:pPr>
      <w:rPr>
        <w:rFonts w:hint="default"/>
        <w:lang w:val="en-US" w:eastAsia="en-US" w:bidi="ar-SA"/>
      </w:rPr>
    </w:lvl>
  </w:abstractNum>
  <w:abstractNum w:abstractNumId="5" w15:restartNumberingAfterBreak="0">
    <w:nsid w:val="7A456D6D"/>
    <w:multiLevelType w:val="hybridMultilevel"/>
    <w:tmpl w:val="568CC164"/>
    <w:lvl w:ilvl="0" w:tplc="93CA36C0">
      <w:start w:val="1"/>
      <w:numFmt w:val="decimal"/>
      <w:lvlText w:val="%1"/>
      <w:lvlJc w:val="left"/>
      <w:pPr>
        <w:ind w:left="933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D9AF330">
      <w:numFmt w:val="bullet"/>
      <w:lvlText w:val="•"/>
      <w:lvlJc w:val="left"/>
      <w:pPr>
        <w:ind w:left="1894" w:hanging="707"/>
      </w:pPr>
      <w:rPr>
        <w:rFonts w:hint="default"/>
        <w:lang w:val="en-US" w:eastAsia="en-US" w:bidi="ar-SA"/>
      </w:rPr>
    </w:lvl>
    <w:lvl w:ilvl="2" w:tplc="FAC4CB08">
      <w:numFmt w:val="bullet"/>
      <w:lvlText w:val="•"/>
      <w:lvlJc w:val="left"/>
      <w:pPr>
        <w:ind w:left="2849" w:hanging="707"/>
      </w:pPr>
      <w:rPr>
        <w:rFonts w:hint="default"/>
        <w:lang w:val="en-US" w:eastAsia="en-US" w:bidi="ar-SA"/>
      </w:rPr>
    </w:lvl>
    <w:lvl w:ilvl="3" w:tplc="67F0FF72">
      <w:numFmt w:val="bullet"/>
      <w:lvlText w:val="•"/>
      <w:lvlJc w:val="left"/>
      <w:pPr>
        <w:ind w:left="3804" w:hanging="707"/>
      </w:pPr>
      <w:rPr>
        <w:rFonts w:hint="default"/>
        <w:lang w:val="en-US" w:eastAsia="en-US" w:bidi="ar-SA"/>
      </w:rPr>
    </w:lvl>
    <w:lvl w:ilvl="4" w:tplc="5F7C8058">
      <w:numFmt w:val="bullet"/>
      <w:lvlText w:val="•"/>
      <w:lvlJc w:val="left"/>
      <w:pPr>
        <w:ind w:left="4759" w:hanging="707"/>
      </w:pPr>
      <w:rPr>
        <w:rFonts w:hint="default"/>
        <w:lang w:val="en-US" w:eastAsia="en-US" w:bidi="ar-SA"/>
      </w:rPr>
    </w:lvl>
    <w:lvl w:ilvl="5" w:tplc="4CFE3136">
      <w:numFmt w:val="bullet"/>
      <w:lvlText w:val="•"/>
      <w:lvlJc w:val="left"/>
      <w:pPr>
        <w:ind w:left="5714" w:hanging="707"/>
      </w:pPr>
      <w:rPr>
        <w:rFonts w:hint="default"/>
        <w:lang w:val="en-US" w:eastAsia="en-US" w:bidi="ar-SA"/>
      </w:rPr>
    </w:lvl>
    <w:lvl w:ilvl="6" w:tplc="3D66E698">
      <w:numFmt w:val="bullet"/>
      <w:lvlText w:val="•"/>
      <w:lvlJc w:val="left"/>
      <w:pPr>
        <w:ind w:left="6669" w:hanging="707"/>
      </w:pPr>
      <w:rPr>
        <w:rFonts w:hint="default"/>
        <w:lang w:val="en-US" w:eastAsia="en-US" w:bidi="ar-SA"/>
      </w:rPr>
    </w:lvl>
    <w:lvl w:ilvl="7" w:tplc="E2C65B3A">
      <w:numFmt w:val="bullet"/>
      <w:lvlText w:val="•"/>
      <w:lvlJc w:val="left"/>
      <w:pPr>
        <w:ind w:left="7624" w:hanging="707"/>
      </w:pPr>
      <w:rPr>
        <w:rFonts w:hint="default"/>
        <w:lang w:val="en-US" w:eastAsia="en-US" w:bidi="ar-SA"/>
      </w:rPr>
    </w:lvl>
    <w:lvl w:ilvl="8" w:tplc="47169CE0">
      <w:numFmt w:val="bullet"/>
      <w:lvlText w:val="•"/>
      <w:lvlJc w:val="left"/>
      <w:pPr>
        <w:ind w:left="8579" w:hanging="707"/>
      </w:pPr>
      <w:rPr>
        <w:rFonts w:hint="default"/>
        <w:lang w:val="en-US" w:eastAsia="en-US" w:bidi="ar-SA"/>
      </w:rPr>
    </w:lvl>
  </w:abstractNum>
  <w:num w:numId="1" w16cid:durableId="513421768">
    <w:abstractNumId w:val="2"/>
  </w:num>
  <w:num w:numId="2" w16cid:durableId="1172601999">
    <w:abstractNumId w:val="1"/>
  </w:num>
  <w:num w:numId="3" w16cid:durableId="1554851678">
    <w:abstractNumId w:val="3"/>
  </w:num>
  <w:num w:numId="4" w16cid:durableId="932058277">
    <w:abstractNumId w:val="0"/>
  </w:num>
  <w:num w:numId="5" w16cid:durableId="677656738">
    <w:abstractNumId w:val="4"/>
  </w:num>
  <w:num w:numId="6" w16cid:durableId="653920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6AC8"/>
    <w:rsid w:val="00000ACC"/>
    <w:rsid w:val="00123AF6"/>
    <w:rsid w:val="001436FB"/>
    <w:rsid w:val="00566AC8"/>
    <w:rsid w:val="008C450E"/>
    <w:rsid w:val="00C5253E"/>
    <w:rsid w:val="00D3186E"/>
    <w:rsid w:val="00E7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120A7"/>
  <w15:docId w15:val="{D4507536-1C3A-4EBF-BF7C-B79A1D04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3"/>
      <w:ind w:left="227" w:hanging="160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07" w:hanging="60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00A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0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ushad.cftri@csir.res.in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k</dc:creator>
  <cp:keywords/>
  <cp:lastModifiedBy>Usharani Dandamudi</cp:lastModifiedBy>
  <cp:revision>6</cp:revision>
  <dcterms:created xsi:type="dcterms:W3CDTF">2025-10-22T15:41:00Z</dcterms:created>
  <dcterms:modified xsi:type="dcterms:W3CDTF">2026-09-30T18:52:00Z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2021</vt:lpwstr>
  </property>
</Properties>
</file>