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E70175" w14:textId="659F6FA7" w:rsidR="00134C1B" w:rsidRDefault="00134C1B" w:rsidP="00134C1B"/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1800"/>
        <w:gridCol w:w="893"/>
        <w:gridCol w:w="1037"/>
        <w:gridCol w:w="893"/>
        <w:gridCol w:w="893"/>
        <w:gridCol w:w="1296"/>
        <w:gridCol w:w="1440"/>
        <w:gridCol w:w="792"/>
      </w:tblGrid>
      <w:tr w:rsidR="00447F9E" w:rsidRPr="00DC5B9F" w14:paraId="54A41733" w14:textId="77777777" w:rsidTr="003F3D82">
        <w:tc>
          <w:tcPr>
            <w:tcW w:w="1800" w:type="dxa"/>
          </w:tcPr>
          <w:p w14:paraId="74D7E199" w14:textId="77777777" w:rsidR="00447F9E" w:rsidRPr="00DC5B9F" w:rsidRDefault="00447F9E" w:rsidP="003F3D82">
            <w:pPr>
              <w:rPr>
                <w:rFonts w:cs="Times New Roman"/>
                <w:sz w:val="16"/>
                <w:szCs w:val="16"/>
              </w:rPr>
            </w:pPr>
            <w:r w:rsidRPr="00DC5B9F">
              <w:rPr>
                <w:rFonts w:cs="Times New Roman"/>
                <w:sz w:val="16"/>
                <w:szCs w:val="16"/>
              </w:rPr>
              <w:t>Histopathology</w:t>
            </w:r>
          </w:p>
        </w:tc>
        <w:tc>
          <w:tcPr>
            <w:tcW w:w="893" w:type="dxa"/>
          </w:tcPr>
          <w:p w14:paraId="18F6AEAF" w14:textId="77777777" w:rsidR="00447F9E" w:rsidRPr="00DC5B9F" w:rsidRDefault="00447F9E" w:rsidP="003F3D82">
            <w:pPr>
              <w:rPr>
                <w:rFonts w:cs="Times New Roman"/>
                <w:sz w:val="16"/>
                <w:szCs w:val="16"/>
              </w:rPr>
            </w:pPr>
            <w:r w:rsidRPr="00DC5B9F">
              <w:rPr>
                <w:rFonts w:cs="Times New Roman"/>
                <w:sz w:val="16"/>
                <w:szCs w:val="16"/>
              </w:rPr>
              <w:t>NILM</w:t>
            </w:r>
          </w:p>
        </w:tc>
        <w:tc>
          <w:tcPr>
            <w:tcW w:w="1037" w:type="dxa"/>
          </w:tcPr>
          <w:p w14:paraId="4A982C0B" w14:textId="77777777" w:rsidR="00447F9E" w:rsidRPr="00DC5B9F" w:rsidRDefault="00447F9E" w:rsidP="003F3D82">
            <w:pPr>
              <w:rPr>
                <w:rFonts w:cs="Times New Roman"/>
                <w:sz w:val="16"/>
                <w:szCs w:val="16"/>
              </w:rPr>
            </w:pPr>
            <w:r w:rsidRPr="00DC5B9F">
              <w:rPr>
                <w:rFonts w:cs="Times New Roman"/>
                <w:sz w:val="16"/>
                <w:szCs w:val="16"/>
              </w:rPr>
              <w:t>ASCUS</w:t>
            </w:r>
          </w:p>
        </w:tc>
        <w:tc>
          <w:tcPr>
            <w:tcW w:w="893" w:type="dxa"/>
          </w:tcPr>
          <w:p w14:paraId="4ADE6BE0" w14:textId="77777777" w:rsidR="00447F9E" w:rsidRPr="00DC5B9F" w:rsidRDefault="00447F9E" w:rsidP="003F3D82">
            <w:pPr>
              <w:rPr>
                <w:rFonts w:cs="Times New Roman"/>
                <w:sz w:val="16"/>
                <w:szCs w:val="16"/>
              </w:rPr>
            </w:pPr>
            <w:r w:rsidRPr="00DC5B9F">
              <w:rPr>
                <w:rFonts w:cs="Times New Roman"/>
                <w:sz w:val="16"/>
                <w:szCs w:val="16"/>
              </w:rPr>
              <w:t>LSIL</w:t>
            </w:r>
          </w:p>
        </w:tc>
        <w:tc>
          <w:tcPr>
            <w:tcW w:w="893" w:type="dxa"/>
          </w:tcPr>
          <w:p w14:paraId="51DD4DF6" w14:textId="77777777" w:rsidR="00447F9E" w:rsidRPr="00DC5B9F" w:rsidRDefault="00447F9E" w:rsidP="003F3D82">
            <w:pPr>
              <w:rPr>
                <w:rFonts w:cs="Times New Roman"/>
                <w:sz w:val="16"/>
                <w:szCs w:val="16"/>
              </w:rPr>
            </w:pPr>
            <w:r w:rsidRPr="00DC5B9F">
              <w:rPr>
                <w:rFonts w:cs="Times New Roman"/>
                <w:sz w:val="16"/>
                <w:szCs w:val="16"/>
              </w:rPr>
              <w:t>HSIL</w:t>
            </w:r>
          </w:p>
        </w:tc>
        <w:tc>
          <w:tcPr>
            <w:tcW w:w="1296" w:type="dxa"/>
          </w:tcPr>
          <w:p w14:paraId="3204AB30" w14:textId="77777777" w:rsidR="00447F9E" w:rsidRPr="00DC5B9F" w:rsidRDefault="00447F9E" w:rsidP="003F3D82">
            <w:pPr>
              <w:rPr>
                <w:rFonts w:cs="Times New Roman"/>
                <w:sz w:val="16"/>
                <w:szCs w:val="16"/>
              </w:rPr>
            </w:pPr>
            <w:r w:rsidRPr="00DC5B9F">
              <w:rPr>
                <w:rFonts w:cs="Times New Roman"/>
                <w:sz w:val="16"/>
                <w:szCs w:val="16"/>
              </w:rPr>
              <w:t>CIS cytology</w:t>
            </w:r>
          </w:p>
        </w:tc>
        <w:tc>
          <w:tcPr>
            <w:tcW w:w="1440" w:type="dxa"/>
          </w:tcPr>
          <w:p w14:paraId="78281B96" w14:textId="77777777" w:rsidR="00447F9E" w:rsidRPr="00DC5B9F" w:rsidRDefault="00447F9E" w:rsidP="003F3D82">
            <w:pPr>
              <w:rPr>
                <w:rFonts w:cs="Times New Roman"/>
                <w:sz w:val="16"/>
                <w:szCs w:val="16"/>
              </w:rPr>
            </w:pPr>
            <w:r w:rsidRPr="00DC5B9F">
              <w:rPr>
                <w:rFonts w:cs="Times New Roman"/>
                <w:sz w:val="16"/>
                <w:szCs w:val="16"/>
              </w:rPr>
              <w:t>Cancer cytology</w:t>
            </w:r>
          </w:p>
        </w:tc>
        <w:tc>
          <w:tcPr>
            <w:tcW w:w="792" w:type="dxa"/>
          </w:tcPr>
          <w:p w14:paraId="35B750D0" w14:textId="77777777" w:rsidR="00447F9E" w:rsidRPr="00DC5B9F" w:rsidRDefault="00447F9E" w:rsidP="003F3D82">
            <w:pPr>
              <w:rPr>
                <w:rFonts w:cs="Times New Roman"/>
                <w:sz w:val="16"/>
                <w:szCs w:val="16"/>
              </w:rPr>
            </w:pPr>
            <w:r w:rsidRPr="00DC5B9F">
              <w:rPr>
                <w:rFonts w:cs="Times New Roman"/>
                <w:sz w:val="16"/>
                <w:szCs w:val="16"/>
              </w:rPr>
              <w:t>Total</w:t>
            </w:r>
          </w:p>
        </w:tc>
      </w:tr>
      <w:tr w:rsidR="00447F9E" w:rsidRPr="00DC5B9F" w14:paraId="39DDD29E" w14:textId="77777777" w:rsidTr="003F3D82">
        <w:tc>
          <w:tcPr>
            <w:tcW w:w="1800" w:type="dxa"/>
          </w:tcPr>
          <w:p w14:paraId="361ADEFD" w14:textId="77777777" w:rsidR="00447F9E" w:rsidRPr="00DC5B9F" w:rsidRDefault="00447F9E" w:rsidP="003F3D82">
            <w:pPr>
              <w:rPr>
                <w:rFonts w:cs="Times New Roman"/>
                <w:sz w:val="16"/>
                <w:szCs w:val="16"/>
              </w:rPr>
            </w:pPr>
            <w:r w:rsidRPr="00DC5B9F">
              <w:rPr>
                <w:rFonts w:cs="Times New Roman"/>
                <w:sz w:val="16"/>
                <w:szCs w:val="16"/>
              </w:rPr>
              <w:t>No dysplasia</w:t>
            </w:r>
          </w:p>
        </w:tc>
        <w:tc>
          <w:tcPr>
            <w:tcW w:w="893" w:type="dxa"/>
          </w:tcPr>
          <w:p w14:paraId="3FE9531F" w14:textId="77777777" w:rsidR="00447F9E" w:rsidRPr="00DC5B9F" w:rsidRDefault="00447F9E" w:rsidP="003F3D82">
            <w:pPr>
              <w:rPr>
                <w:rFonts w:cs="Times New Roman"/>
                <w:sz w:val="16"/>
                <w:szCs w:val="16"/>
              </w:rPr>
            </w:pPr>
            <w:r w:rsidRPr="00DC5B9F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1037" w:type="dxa"/>
          </w:tcPr>
          <w:p w14:paraId="7526A37A" w14:textId="77777777" w:rsidR="00447F9E" w:rsidRPr="00DC5B9F" w:rsidRDefault="00447F9E" w:rsidP="003F3D82">
            <w:pPr>
              <w:rPr>
                <w:rFonts w:cs="Times New Roman"/>
                <w:sz w:val="16"/>
                <w:szCs w:val="16"/>
              </w:rPr>
            </w:pPr>
            <w:r w:rsidRPr="00DC5B9F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893" w:type="dxa"/>
          </w:tcPr>
          <w:p w14:paraId="665A69A4" w14:textId="77777777" w:rsidR="00447F9E" w:rsidRPr="00DC5B9F" w:rsidRDefault="00447F9E" w:rsidP="003F3D82">
            <w:pPr>
              <w:rPr>
                <w:rFonts w:cs="Times New Roman"/>
                <w:sz w:val="16"/>
                <w:szCs w:val="16"/>
              </w:rPr>
            </w:pPr>
            <w:r w:rsidRPr="00DC5B9F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893" w:type="dxa"/>
          </w:tcPr>
          <w:p w14:paraId="3593AF31" w14:textId="77777777" w:rsidR="00447F9E" w:rsidRPr="00DC5B9F" w:rsidRDefault="00447F9E" w:rsidP="003F3D82">
            <w:pPr>
              <w:rPr>
                <w:rFonts w:cs="Times New Roman"/>
                <w:sz w:val="16"/>
                <w:szCs w:val="16"/>
              </w:rPr>
            </w:pPr>
            <w:r w:rsidRPr="00DC5B9F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1296" w:type="dxa"/>
          </w:tcPr>
          <w:p w14:paraId="7DB4B2E1" w14:textId="77777777" w:rsidR="00447F9E" w:rsidRPr="00DC5B9F" w:rsidRDefault="00447F9E" w:rsidP="003F3D82">
            <w:pPr>
              <w:rPr>
                <w:rFonts w:cs="Times New Roman"/>
                <w:sz w:val="16"/>
                <w:szCs w:val="16"/>
              </w:rPr>
            </w:pPr>
            <w:r w:rsidRPr="00DC5B9F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1440" w:type="dxa"/>
          </w:tcPr>
          <w:p w14:paraId="183F57E7" w14:textId="77777777" w:rsidR="00447F9E" w:rsidRPr="00DC5B9F" w:rsidRDefault="00447F9E" w:rsidP="003F3D82">
            <w:pPr>
              <w:rPr>
                <w:rFonts w:cs="Times New Roman"/>
                <w:sz w:val="16"/>
                <w:szCs w:val="16"/>
              </w:rPr>
            </w:pPr>
            <w:r w:rsidRPr="00DC5B9F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792" w:type="dxa"/>
          </w:tcPr>
          <w:p w14:paraId="511BFDA0" w14:textId="77777777" w:rsidR="00447F9E" w:rsidRPr="00DC5B9F" w:rsidRDefault="00447F9E" w:rsidP="003F3D82">
            <w:pPr>
              <w:rPr>
                <w:rFonts w:cs="Times New Roman"/>
                <w:sz w:val="16"/>
                <w:szCs w:val="16"/>
              </w:rPr>
            </w:pPr>
            <w:r w:rsidRPr="00DC5B9F">
              <w:rPr>
                <w:rFonts w:cs="Times New Roman"/>
                <w:sz w:val="16"/>
                <w:szCs w:val="16"/>
              </w:rPr>
              <w:t>0</w:t>
            </w:r>
          </w:p>
        </w:tc>
      </w:tr>
      <w:tr w:rsidR="00447F9E" w:rsidRPr="00DC5B9F" w14:paraId="6997F68B" w14:textId="77777777" w:rsidTr="003F3D82">
        <w:tc>
          <w:tcPr>
            <w:tcW w:w="1800" w:type="dxa"/>
          </w:tcPr>
          <w:p w14:paraId="0DE5DC08" w14:textId="77777777" w:rsidR="00447F9E" w:rsidRPr="00DC5B9F" w:rsidRDefault="00447F9E" w:rsidP="003F3D82">
            <w:pPr>
              <w:rPr>
                <w:rFonts w:cs="Times New Roman"/>
                <w:sz w:val="16"/>
                <w:szCs w:val="16"/>
              </w:rPr>
            </w:pPr>
            <w:r w:rsidRPr="00DC5B9F">
              <w:rPr>
                <w:rFonts w:cs="Times New Roman"/>
                <w:sz w:val="16"/>
                <w:szCs w:val="16"/>
              </w:rPr>
              <w:t>Low to moderate</w:t>
            </w:r>
          </w:p>
        </w:tc>
        <w:tc>
          <w:tcPr>
            <w:tcW w:w="893" w:type="dxa"/>
          </w:tcPr>
          <w:p w14:paraId="4636D036" w14:textId="77777777" w:rsidR="00447F9E" w:rsidRPr="00DC5B9F" w:rsidRDefault="00447F9E" w:rsidP="003F3D82">
            <w:pPr>
              <w:rPr>
                <w:rFonts w:cs="Times New Roman"/>
                <w:sz w:val="16"/>
                <w:szCs w:val="16"/>
              </w:rPr>
            </w:pPr>
            <w:r w:rsidRPr="00DC5B9F">
              <w:rPr>
                <w:rFonts w:cs="Times New Roman"/>
                <w:sz w:val="16"/>
                <w:szCs w:val="16"/>
              </w:rPr>
              <w:t>9</w:t>
            </w:r>
          </w:p>
        </w:tc>
        <w:tc>
          <w:tcPr>
            <w:tcW w:w="1037" w:type="dxa"/>
          </w:tcPr>
          <w:p w14:paraId="3FDE6F06" w14:textId="77777777" w:rsidR="00447F9E" w:rsidRPr="00DC5B9F" w:rsidRDefault="00447F9E" w:rsidP="003F3D82">
            <w:pPr>
              <w:rPr>
                <w:rFonts w:cs="Times New Roman"/>
                <w:sz w:val="16"/>
                <w:szCs w:val="16"/>
              </w:rPr>
            </w:pPr>
            <w:r w:rsidRPr="00DC5B9F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893" w:type="dxa"/>
          </w:tcPr>
          <w:p w14:paraId="535616FD" w14:textId="77777777" w:rsidR="00447F9E" w:rsidRPr="00DC5B9F" w:rsidRDefault="00447F9E" w:rsidP="003F3D82">
            <w:pPr>
              <w:rPr>
                <w:rFonts w:cs="Times New Roman"/>
                <w:sz w:val="16"/>
                <w:szCs w:val="16"/>
              </w:rPr>
            </w:pPr>
            <w:r w:rsidRPr="00DC5B9F">
              <w:rPr>
                <w:rFonts w:cs="Times New Roman"/>
                <w:sz w:val="16"/>
                <w:szCs w:val="16"/>
              </w:rPr>
              <w:t>19</w:t>
            </w:r>
          </w:p>
        </w:tc>
        <w:tc>
          <w:tcPr>
            <w:tcW w:w="893" w:type="dxa"/>
          </w:tcPr>
          <w:p w14:paraId="28BCD1A3" w14:textId="77777777" w:rsidR="00447F9E" w:rsidRPr="00DC5B9F" w:rsidRDefault="00447F9E" w:rsidP="003F3D82">
            <w:pPr>
              <w:rPr>
                <w:rFonts w:cs="Times New Roman"/>
                <w:sz w:val="16"/>
                <w:szCs w:val="16"/>
              </w:rPr>
            </w:pPr>
            <w:r w:rsidRPr="00DC5B9F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1296" w:type="dxa"/>
          </w:tcPr>
          <w:p w14:paraId="6EC31901" w14:textId="77777777" w:rsidR="00447F9E" w:rsidRPr="00DC5B9F" w:rsidRDefault="00447F9E" w:rsidP="003F3D82">
            <w:pPr>
              <w:rPr>
                <w:rFonts w:cs="Times New Roman"/>
                <w:sz w:val="16"/>
                <w:szCs w:val="16"/>
              </w:rPr>
            </w:pPr>
            <w:r w:rsidRPr="00DC5B9F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1440" w:type="dxa"/>
          </w:tcPr>
          <w:p w14:paraId="4DA31D72" w14:textId="77777777" w:rsidR="00447F9E" w:rsidRPr="00DC5B9F" w:rsidRDefault="00447F9E" w:rsidP="003F3D82">
            <w:pPr>
              <w:rPr>
                <w:rFonts w:cs="Times New Roman"/>
                <w:sz w:val="16"/>
                <w:szCs w:val="16"/>
              </w:rPr>
            </w:pPr>
            <w:r w:rsidRPr="00DC5B9F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792" w:type="dxa"/>
          </w:tcPr>
          <w:p w14:paraId="05AD6F6A" w14:textId="77777777" w:rsidR="00447F9E" w:rsidRPr="00DC5B9F" w:rsidRDefault="00447F9E" w:rsidP="003F3D82">
            <w:pPr>
              <w:rPr>
                <w:rFonts w:cs="Times New Roman"/>
                <w:sz w:val="16"/>
                <w:szCs w:val="16"/>
              </w:rPr>
            </w:pPr>
            <w:r w:rsidRPr="00DC5B9F">
              <w:rPr>
                <w:rFonts w:cs="Times New Roman"/>
                <w:sz w:val="16"/>
                <w:szCs w:val="16"/>
              </w:rPr>
              <w:t>28</w:t>
            </w:r>
          </w:p>
        </w:tc>
      </w:tr>
      <w:tr w:rsidR="00447F9E" w:rsidRPr="00DC5B9F" w14:paraId="25DC49C6" w14:textId="77777777" w:rsidTr="003F3D82">
        <w:tc>
          <w:tcPr>
            <w:tcW w:w="1800" w:type="dxa"/>
          </w:tcPr>
          <w:p w14:paraId="05DA25D1" w14:textId="77777777" w:rsidR="00447F9E" w:rsidRPr="00DC5B9F" w:rsidRDefault="00447F9E" w:rsidP="003F3D82">
            <w:pPr>
              <w:rPr>
                <w:rFonts w:cs="Times New Roman"/>
                <w:sz w:val="16"/>
                <w:szCs w:val="16"/>
              </w:rPr>
            </w:pPr>
            <w:r w:rsidRPr="00DC5B9F">
              <w:rPr>
                <w:rFonts w:cs="Times New Roman"/>
                <w:sz w:val="16"/>
                <w:szCs w:val="16"/>
              </w:rPr>
              <w:t>Severe dysplasia</w:t>
            </w:r>
          </w:p>
        </w:tc>
        <w:tc>
          <w:tcPr>
            <w:tcW w:w="893" w:type="dxa"/>
          </w:tcPr>
          <w:p w14:paraId="1CE964F2" w14:textId="77777777" w:rsidR="00447F9E" w:rsidRPr="00DC5B9F" w:rsidRDefault="00447F9E" w:rsidP="003F3D82">
            <w:pPr>
              <w:rPr>
                <w:rFonts w:cs="Times New Roman"/>
                <w:sz w:val="16"/>
                <w:szCs w:val="16"/>
              </w:rPr>
            </w:pPr>
            <w:r w:rsidRPr="00DC5B9F">
              <w:rPr>
                <w:rFonts w:cs="Times New Roman"/>
                <w:sz w:val="16"/>
                <w:szCs w:val="16"/>
              </w:rPr>
              <w:t>1</w:t>
            </w:r>
          </w:p>
        </w:tc>
        <w:tc>
          <w:tcPr>
            <w:tcW w:w="1037" w:type="dxa"/>
          </w:tcPr>
          <w:p w14:paraId="40D25D39" w14:textId="77777777" w:rsidR="00447F9E" w:rsidRPr="00DC5B9F" w:rsidRDefault="00447F9E" w:rsidP="003F3D82">
            <w:pPr>
              <w:rPr>
                <w:rFonts w:cs="Times New Roman"/>
                <w:sz w:val="16"/>
                <w:szCs w:val="16"/>
              </w:rPr>
            </w:pPr>
            <w:r w:rsidRPr="00DC5B9F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893" w:type="dxa"/>
          </w:tcPr>
          <w:p w14:paraId="614F2E38" w14:textId="77777777" w:rsidR="00447F9E" w:rsidRPr="00DC5B9F" w:rsidRDefault="00447F9E" w:rsidP="003F3D82">
            <w:pPr>
              <w:rPr>
                <w:rFonts w:cs="Times New Roman"/>
                <w:sz w:val="16"/>
                <w:szCs w:val="16"/>
              </w:rPr>
            </w:pPr>
            <w:r w:rsidRPr="00DC5B9F">
              <w:rPr>
                <w:rFonts w:cs="Times New Roman"/>
                <w:sz w:val="16"/>
                <w:szCs w:val="16"/>
              </w:rPr>
              <w:t>2</w:t>
            </w:r>
          </w:p>
        </w:tc>
        <w:tc>
          <w:tcPr>
            <w:tcW w:w="893" w:type="dxa"/>
          </w:tcPr>
          <w:p w14:paraId="35AD045E" w14:textId="77777777" w:rsidR="00447F9E" w:rsidRPr="00DC5B9F" w:rsidRDefault="00447F9E" w:rsidP="003F3D82">
            <w:pPr>
              <w:rPr>
                <w:rFonts w:cs="Times New Roman"/>
                <w:sz w:val="16"/>
                <w:szCs w:val="16"/>
              </w:rPr>
            </w:pPr>
            <w:r w:rsidRPr="00DC5B9F">
              <w:rPr>
                <w:rFonts w:cs="Times New Roman"/>
                <w:sz w:val="16"/>
                <w:szCs w:val="16"/>
              </w:rPr>
              <w:t>1</w:t>
            </w:r>
          </w:p>
        </w:tc>
        <w:tc>
          <w:tcPr>
            <w:tcW w:w="1296" w:type="dxa"/>
          </w:tcPr>
          <w:p w14:paraId="498D64D0" w14:textId="77777777" w:rsidR="00447F9E" w:rsidRPr="00DC5B9F" w:rsidRDefault="00447F9E" w:rsidP="003F3D82">
            <w:pPr>
              <w:rPr>
                <w:rFonts w:cs="Times New Roman"/>
                <w:sz w:val="16"/>
                <w:szCs w:val="16"/>
              </w:rPr>
            </w:pPr>
            <w:r w:rsidRPr="00DC5B9F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1440" w:type="dxa"/>
          </w:tcPr>
          <w:p w14:paraId="50615129" w14:textId="77777777" w:rsidR="00447F9E" w:rsidRPr="00DC5B9F" w:rsidRDefault="00447F9E" w:rsidP="003F3D82">
            <w:pPr>
              <w:rPr>
                <w:rFonts w:cs="Times New Roman"/>
                <w:sz w:val="16"/>
                <w:szCs w:val="16"/>
              </w:rPr>
            </w:pPr>
            <w:r w:rsidRPr="00DC5B9F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792" w:type="dxa"/>
          </w:tcPr>
          <w:p w14:paraId="40736451" w14:textId="77777777" w:rsidR="00447F9E" w:rsidRPr="00DC5B9F" w:rsidRDefault="00447F9E" w:rsidP="003F3D82">
            <w:pPr>
              <w:rPr>
                <w:rFonts w:cs="Times New Roman"/>
                <w:sz w:val="16"/>
                <w:szCs w:val="16"/>
              </w:rPr>
            </w:pPr>
            <w:r w:rsidRPr="00DC5B9F">
              <w:rPr>
                <w:rFonts w:cs="Times New Roman"/>
                <w:sz w:val="16"/>
                <w:szCs w:val="16"/>
              </w:rPr>
              <w:t>4</w:t>
            </w:r>
          </w:p>
        </w:tc>
      </w:tr>
      <w:tr w:rsidR="00447F9E" w:rsidRPr="00DC5B9F" w14:paraId="7C48ED3A" w14:textId="77777777" w:rsidTr="003F3D82">
        <w:tc>
          <w:tcPr>
            <w:tcW w:w="1800" w:type="dxa"/>
          </w:tcPr>
          <w:p w14:paraId="0F06FC50" w14:textId="77777777" w:rsidR="00447F9E" w:rsidRPr="00DC5B9F" w:rsidRDefault="00447F9E" w:rsidP="003F3D82">
            <w:pPr>
              <w:rPr>
                <w:rFonts w:cs="Times New Roman"/>
                <w:sz w:val="16"/>
                <w:szCs w:val="16"/>
              </w:rPr>
            </w:pPr>
            <w:r w:rsidRPr="00DC5B9F">
              <w:rPr>
                <w:rFonts w:cs="Times New Roman"/>
                <w:sz w:val="16"/>
                <w:szCs w:val="16"/>
              </w:rPr>
              <w:t>Carcinoma in situ</w:t>
            </w:r>
          </w:p>
        </w:tc>
        <w:tc>
          <w:tcPr>
            <w:tcW w:w="893" w:type="dxa"/>
          </w:tcPr>
          <w:p w14:paraId="1A0A3233" w14:textId="77777777" w:rsidR="00447F9E" w:rsidRPr="00DC5B9F" w:rsidRDefault="00447F9E" w:rsidP="003F3D82">
            <w:pPr>
              <w:rPr>
                <w:rFonts w:cs="Times New Roman"/>
                <w:sz w:val="16"/>
                <w:szCs w:val="16"/>
              </w:rPr>
            </w:pPr>
            <w:r w:rsidRPr="00DC5B9F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1037" w:type="dxa"/>
          </w:tcPr>
          <w:p w14:paraId="14349DA8" w14:textId="77777777" w:rsidR="00447F9E" w:rsidRPr="00DC5B9F" w:rsidRDefault="00447F9E" w:rsidP="003F3D82">
            <w:pPr>
              <w:rPr>
                <w:rFonts w:cs="Times New Roman"/>
                <w:sz w:val="16"/>
                <w:szCs w:val="16"/>
              </w:rPr>
            </w:pPr>
            <w:r w:rsidRPr="00DC5B9F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893" w:type="dxa"/>
          </w:tcPr>
          <w:p w14:paraId="4190E250" w14:textId="77777777" w:rsidR="00447F9E" w:rsidRPr="00DC5B9F" w:rsidRDefault="00447F9E" w:rsidP="003F3D82">
            <w:pPr>
              <w:rPr>
                <w:rFonts w:cs="Times New Roman"/>
                <w:sz w:val="16"/>
                <w:szCs w:val="16"/>
              </w:rPr>
            </w:pPr>
            <w:r w:rsidRPr="00DC5B9F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893" w:type="dxa"/>
          </w:tcPr>
          <w:p w14:paraId="6E46FE50" w14:textId="77777777" w:rsidR="00447F9E" w:rsidRPr="00DC5B9F" w:rsidRDefault="00447F9E" w:rsidP="003F3D82">
            <w:pPr>
              <w:rPr>
                <w:rFonts w:cs="Times New Roman"/>
                <w:sz w:val="16"/>
                <w:szCs w:val="16"/>
              </w:rPr>
            </w:pPr>
            <w:r w:rsidRPr="00DC5B9F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1296" w:type="dxa"/>
          </w:tcPr>
          <w:p w14:paraId="34972871" w14:textId="77777777" w:rsidR="00447F9E" w:rsidRPr="00DC5B9F" w:rsidRDefault="00447F9E" w:rsidP="003F3D82">
            <w:pPr>
              <w:rPr>
                <w:rFonts w:cs="Times New Roman"/>
                <w:sz w:val="16"/>
                <w:szCs w:val="16"/>
              </w:rPr>
            </w:pPr>
            <w:r w:rsidRPr="00DC5B9F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1440" w:type="dxa"/>
          </w:tcPr>
          <w:p w14:paraId="25F747C0" w14:textId="77777777" w:rsidR="00447F9E" w:rsidRPr="00DC5B9F" w:rsidRDefault="00447F9E" w:rsidP="003F3D82">
            <w:pPr>
              <w:rPr>
                <w:rFonts w:cs="Times New Roman"/>
                <w:sz w:val="16"/>
                <w:szCs w:val="16"/>
              </w:rPr>
            </w:pPr>
            <w:r w:rsidRPr="00DC5B9F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792" w:type="dxa"/>
          </w:tcPr>
          <w:p w14:paraId="1A885C48" w14:textId="77777777" w:rsidR="00447F9E" w:rsidRPr="00DC5B9F" w:rsidRDefault="00447F9E" w:rsidP="003F3D82">
            <w:pPr>
              <w:rPr>
                <w:rFonts w:cs="Times New Roman"/>
                <w:sz w:val="16"/>
                <w:szCs w:val="16"/>
              </w:rPr>
            </w:pPr>
            <w:r w:rsidRPr="00DC5B9F">
              <w:rPr>
                <w:rFonts w:cs="Times New Roman"/>
                <w:sz w:val="16"/>
                <w:szCs w:val="16"/>
              </w:rPr>
              <w:t>0</w:t>
            </w:r>
          </w:p>
        </w:tc>
      </w:tr>
      <w:tr w:rsidR="00447F9E" w:rsidRPr="00DC5B9F" w14:paraId="48001FC9" w14:textId="77777777" w:rsidTr="003F3D82">
        <w:tc>
          <w:tcPr>
            <w:tcW w:w="1800" w:type="dxa"/>
          </w:tcPr>
          <w:p w14:paraId="14C1B752" w14:textId="77777777" w:rsidR="00447F9E" w:rsidRPr="00DC5B9F" w:rsidRDefault="00447F9E" w:rsidP="003F3D82">
            <w:pPr>
              <w:rPr>
                <w:rFonts w:cs="Times New Roman"/>
                <w:sz w:val="16"/>
                <w:szCs w:val="16"/>
              </w:rPr>
            </w:pPr>
            <w:r w:rsidRPr="00DC5B9F">
              <w:rPr>
                <w:rFonts w:cs="Times New Roman"/>
                <w:sz w:val="16"/>
                <w:szCs w:val="16"/>
              </w:rPr>
              <w:t>Invasive carcinoma</w:t>
            </w:r>
          </w:p>
        </w:tc>
        <w:tc>
          <w:tcPr>
            <w:tcW w:w="893" w:type="dxa"/>
          </w:tcPr>
          <w:p w14:paraId="66A271F8" w14:textId="77777777" w:rsidR="00447F9E" w:rsidRPr="00DC5B9F" w:rsidRDefault="00447F9E" w:rsidP="003F3D82">
            <w:pPr>
              <w:rPr>
                <w:rFonts w:cs="Times New Roman"/>
                <w:sz w:val="16"/>
                <w:szCs w:val="16"/>
              </w:rPr>
            </w:pPr>
            <w:r w:rsidRPr="00DC5B9F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1037" w:type="dxa"/>
          </w:tcPr>
          <w:p w14:paraId="00FB253E" w14:textId="77777777" w:rsidR="00447F9E" w:rsidRPr="00DC5B9F" w:rsidRDefault="00447F9E" w:rsidP="003F3D82">
            <w:pPr>
              <w:rPr>
                <w:rFonts w:cs="Times New Roman"/>
                <w:sz w:val="16"/>
                <w:szCs w:val="16"/>
              </w:rPr>
            </w:pPr>
            <w:r w:rsidRPr="00DC5B9F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893" w:type="dxa"/>
          </w:tcPr>
          <w:p w14:paraId="3DD06F73" w14:textId="77777777" w:rsidR="00447F9E" w:rsidRPr="00DC5B9F" w:rsidRDefault="00447F9E" w:rsidP="003F3D82">
            <w:pPr>
              <w:rPr>
                <w:rFonts w:cs="Times New Roman"/>
                <w:sz w:val="16"/>
                <w:szCs w:val="16"/>
              </w:rPr>
            </w:pPr>
            <w:r w:rsidRPr="00DC5B9F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893" w:type="dxa"/>
          </w:tcPr>
          <w:p w14:paraId="005063E7" w14:textId="77777777" w:rsidR="00447F9E" w:rsidRPr="00DC5B9F" w:rsidRDefault="00447F9E" w:rsidP="003F3D82">
            <w:pPr>
              <w:rPr>
                <w:rFonts w:cs="Times New Roman"/>
                <w:sz w:val="16"/>
                <w:szCs w:val="16"/>
              </w:rPr>
            </w:pPr>
            <w:r w:rsidRPr="00DC5B9F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1296" w:type="dxa"/>
          </w:tcPr>
          <w:p w14:paraId="27153AAF" w14:textId="77777777" w:rsidR="00447F9E" w:rsidRPr="00DC5B9F" w:rsidRDefault="00447F9E" w:rsidP="003F3D82">
            <w:pPr>
              <w:rPr>
                <w:rFonts w:cs="Times New Roman"/>
                <w:sz w:val="16"/>
                <w:szCs w:val="16"/>
              </w:rPr>
            </w:pPr>
            <w:r w:rsidRPr="00DC5B9F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1440" w:type="dxa"/>
          </w:tcPr>
          <w:p w14:paraId="74791407" w14:textId="77777777" w:rsidR="00447F9E" w:rsidRPr="00DC5B9F" w:rsidRDefault="00447F9E" w:rsidP="003F3D82">
            <w:pPr>
              <w:rPr>
                <w:rFonts w:cs="Times New Roman"/>
                <w:sz w:val="16"/>
                <w:szCs w:val="16"/>
              </w:rPr>
            </w:pPr>
            <w:r w:rsidRPr="00DC5B9F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792" w:type="dxa"/>
          </w:tcPr>
          <w:p w14:paraId="64025191" w14:textId="77777777" w:rsidR="00447F9E" w:rsidRPr="00DC5B9F" w:rsidRDefault="00447F9E" w:rsidP="003F3D82">
            <w:pPr>
              <w:rPr>
                <w:rFonts w:cs="Times New Roman"/>
                <w:sz w:val="16"/>
                <w:szCs w:val="16"/>
              </w:rPr>
            </w:pPr>
            <w:r w:rsidRPr="00DC5B9F">
              <w:rPr>
                <w:rFonts w:cs="Times New Roman"/>
                <w:sz w:val="16"/>
                <w:szCs w:val="16"/>
              </w:rPr>
              <w:t>0</w:t>
            </w:r>
          </w:p>
        </w:tc>
      </w:tr>
      <w:tr w:rsidR="00447F9E" w:rsidRPr="00DC5B9F" w14:paraId="05902233" w14:textId="77777777" w:rsidTr="003F3D82">
        <w:tc>
          <w:tcPr>
            <w:tcW w:w="1800" w:type="dxa"/>
          </w:tcPr>
          <w:p w14:paraId="47D04261" w14:textId="77777777" w:rsidR="00447F9E" w:rsidRPr="00DC5B9F" w:rsidRDefault="00447F9E" w:rsidP="003F3D82">
            <w:pPr>
              <w:rPr>
                <w:rFonts w:cs="Times New Roman"/>
                <w:sz w:val="16"/>
                <w:szCs w:val="16"/>
              </w:rPr>
            </w:pPr>
            <w:r w:rsidRPr="00DC5B9F">
              <w:rPr>
                <w:rFonts w:cs="Times New Roman"/>
                <w:sz w:val="16"/>
                <w:szCs w:val="16"/>
              </w:rPr>
              <w:t>Total</w:t>
            </w:r>
          </w:p>
        </w:tc>
        <w:tc>
          <w:tcPr>
            <w:tcW w:w="893" w:type="dxa"/>
          </w:tcPr>
          <w:p w14:paraId="1B8F4D58" w14:textId="77777777" w:rsidR="00447F9E" w:rsidRPr="00DC5B9F" w:rsidRDefault="00447F9E" w:rsidP="003F3D82">
            <w:pPr>
              <w:rPr>
                <w:rFonts w:cs="Times New Roman"/>
                <w:sz w:val="16"/>
                <w:szCs w:val="16"/>
              </w:rPr>
            </w:pPr>
            <w:r w:rsidRPr="00DC5B9F">
              <w:rPr>
                <w:rFonts w:cs="Times New Roman"/>
                <w:sz w:val="16"/>
                <w:szCs w:val="16"/>
              </w:rPr>
              <w:t>10</w:t>
            </w:r>
          </w:p>
        </w:tc>
        <w:tc>
          <w:tcPr>
            <w:tcW w:w="1037" w:type="dxa"/>
          </w:tcPr>
          <w:p w14:paraId="6396F518" w14:textId="77777777" w:rsidR="00447F9E" w:rsidRPr="00DC5B9F" w:rsidRDefault="00447F9E" w:rsidP="003F3D82">
            <w:pPr>
              <w:rPr>
                <w:rFonts w:cs="Times New Roman"/>
                <w:sz w:val="16"/>
                <w:szCs w:val="16"/>
              </w:rPr>
            </w:pPr>
            <w:r w:rsidRPr="00DC5B9F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893" w:type="dxa"/>
          </w:tcPr>
          <w:p w14:paraId="3145888A" w14:textId="77777777" w:rsidR="00447F9E" w:rsidRPr="00DC5B9F" w:rsidRDefault="00447F9E" w:rsidP="003F3D82">
            <w:pPr>
              <w:rPr>
                <w:rFonts w:cs="Times New Roman"/>
                <w:sz w:val="16"/>
                <w:szCs w:val="16"/>
              </w:rPr>
            </w:pPr>
            <w:r w:rsidRPr="00DC5B9F">
              <w:rPr>
                <w:rFonts w:cs="Times New Roman"/>
                <w:sz w:val="16"/>
                <w:szCs w:val="16"/>
              </w:rPr>
              <w:t>21</w:t>
            </w:r>
          </w:p>
        </w:tc>
        <w:tc>
          <w:tcPr>
            <w:tcW w:w="893" w:type="dxa"/>
          </w:tcPr>
          <w:p w14:paraId="5393E269" w14:textId="77777777" w:rsidR="00447F9E" w:rsidRPr="00DC5B9F" w:rsidRDefault="00447F9E" w:rsidP="003F3D82">
            <w:pPr>
              <w:rPr>
                <w:rFonts w:cs="Times New Roman"/>
                <w:sz w:val="16"/>
                <w:szCs w:val="16"/>
              </w:rPr>
            </w:pPr>
            <w:r w:rsidRPr="00DC5B9F">
              <w:rPr>
                <w:rFonts w:cs="Times New Roman"/>
                <w:sz w:val="16"/>
                <w:szCs w:val="16"/>
              </w:rPr>
              <w:t>1</w:t>
            </w:r>
          </w:p>
        </w:tc>
        <w:tc>
          <w:tcPr>
            <w:tcW w:w="1296" w:type="dxa"/>
          </w:tcPr>
          <w:p w14:paraId="6B61AC89" w14:textId="77777777" w:rsidR="00447F9E" w:rsidRPr="00DC5B9F" w:rsidRDefault="00447F9E" w:rsidP="003F3D82">
            <w:pPr>
              <w:rPr>
                <w:rFonts w:cs="Times New Roman"/>
                <w:sz w:val="16"/>
                <w:szCs w:val="16"/>
              </w:rPr>
            </w:pPr>
            <w:r w:rsidRPr="00DC5B9F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1440" w:type="dxa"/>
          </w:tcPr>
          <w:p w14:paraId="1D24EE2C" w14:textId="77777777" w:rsidR="00447F9E" w:rsidRPr="00DC5B9F" w:rsidRDefault="00447F9E" w:rsidP="003F3D82">
            <w:pPr>
              <w:rPr>
                <w:rFonts w:cs="Times New Roman"/>
                <w:sz w:val="16"/>
                <w:szCs w:val="16"/>
              </w:rPr>
            </w:pPr>
            <w:r w:rsidRPr="00DC5B9F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792" w:type="dxa"/>
          </w:tcPr>
          <w:p w14:paraId="2CD1BEC4" w14:textId="77777777" w:rsidR="00447F9E" w:rsidRPr="00DC5B9F" w:rsidRDefault="00447F9E" w:rsidP="003F3D82">
            <w:pPr>
              <w:rPr>
                <w:rFonts w:cs="Times New Roman"/>
                <w:sz w:val="16"/>
                <w:szCs w:val="16"/>
              </w:rPr>
            </w:pPr>
            <w:r w:rsidRPr="00DC5B9F">
              <w:rPr>
                <w:rFonts w:cs="Times New Roman"/>
                <w:sz w:val="16"/>
                <w:szCs w:val="16"/>
              </w:rPr>
              <w:t>32</w:t>
            </w:r>
          </w:p>
        </w:tc>
      </w:tr>
    </w:tbl>
    <w:p w14:paraId="5DC54AEA" w14:textId="77777777" w:rsidR="00447F9E" w:rsidRDefault="00447F9E" w:rsidP="00134C1B"/>
    <w:p w14:paraId="5C22ADF1" w14:textId="77777777" w:rsidR="00974777" w:rsidRDefault="00974777"/>
    <w:sectPr w:rsidR="0097477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4C1B"/>
    <w:rsid w:val="00134C1B"/>
    <w:rsid w:val="0018695A"/>
    <w:rsid w:val="00447F9E"/>
    <w:rsid w:val="006977BF"/>
    <w:rsid w:val="00974777"/>
    <w:rsid w:val="00AB273C"/>
    <w:rsid w:val="00FD33D6"/>
    <w:rsid w:val="00FF43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2C33EF"/>
  <w15:chartTrackingRefBased/>
  <w15:docId w15:val="{544EF277-2DE1-4074-BD01-DD0C454438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v-S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34C1B"/>
    <w:pPr>
      <w:spacing w:after="0" w:line="360" w:lineRule="auto"/>
    </w:pPr>
    <w:rPr>
      <w:rFonts w:ascii="Times New Roman" w:eastAsia="Times New Roman" w:hAnsi="Times New Roman"/>
      <w:color w:val="000000"/>
      <w:kern w:val="0"/>
      <w:sz w:val="20"/>
      <w:lang w:val="en-US"/>
      <w14:ligatures w14:val="none"/>
    </w:rPr>
  </w:style>
  <w:style w:type="paragraph" w:styleId="Rubrik1">
    <w:name w:val="heading 1"/>
    <w:basedOn w:val="Normal"/>
    <w:next w:val="Normal"/>
    <w:link w:val="Rubrik1Char"/>
    <w:uiPriority w:val="9"/>
    <w:qFormat/>
    <w:rsid w:val="00134C1B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sv-SE"/>
      <w14:ligatures w14:val="standardContextual"/>
    </w:rPr>
  </w:style>
  <w:style w:type="paragraph" w:styleId="Rubrik2">
    <w:name w:val="heading 2"/>
    <w:basedOn w:val="Normal"/>
    <w:next w:val="Normal"/>
    <w:link w:val="Rubrik2Char"/>
    <w:uiPriority w:val="9"/>
    <w:semiHidden/>
    <w:unhideWhenUsed/>
    <w:qFormat/>
    <w:rsid w:val="00134C1B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sv-SE"/>
      <w14:ligatures w14:val="standardContextual"/>
    </w:rPr>
  </w:style>
  <w:style w:type="paragraph" w:styleId="Rubrik3">
    <w:name w:val="heading 3"/>
    <w:basedOn w:val="Normal"/>
    <w:next w:val="Normal"/>
    <w:link w:val="Rubrik3Char"/>
    <w:uiPriority w:val="9"/>
    <w:semiHidden/>
    <w:unhideWhenUsed/>
    <w:qFormat/>
    <w:rsid w:val="00134C1B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sv-SE"/>
      <w14:ligatures w14:val="standardContextual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134C1B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2"/>
      <w:lang w:val="sv-SE"/>
      <w14:ligatures w14:val="standardContextual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134C1B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2"/>
      <w:lang w:val="sv-SE"/>
      <w14:ligatures w14:val="standardContextual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134C1B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lang w:val="sv-SE"/>
      <w14:ligatures w14:val="standardContextual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134C1B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lang w:val="sv-SE"/>
      <w14:ligatures w14:val="standardContextual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134C1B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lang w:val="sv-SE"/>
      <w14:ligatures w14:val="standardContextual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134C1B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lang w:val="sv-SE"/>
      <w14:ligatures w14:val="standardContextual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134C1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Rubrik2Char">
    <w:name w:val="Rubrik 2 Char"/>
    <w:basedOn w:val="Standardstycketeckensnitt"/>
    <w:link w:val="Rubrik2"/>
    <w:uiPriority w:val="9"/>
    <w:semiHidden/>
    <w:rsid w:val="00134C1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Rubrik3Char">
    <w:name w:val="Rubrik 3 Char"/>
    <w:basedOn w:val="Standardstycketeckensnitt"/>
    <w:link w:val="Rubrik3"/>
    <w:uiPriority w:val="9"/>
    <w:semiHidden/>
    <w:rsid w:val="00134C1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134C1B"/>
    <w:rPr>
      <w:rFonts w:eastAsiaTheme="majorEastAsia" w:cstheme="majorBidi"/>
      <w:i/>
      <w:iCs/>
      <w:color w:val="0F4761" w:themeColor="accent1" w:themeShade="BF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134C1B"/>
    <w:rPr>
      <w:rFonts w:eastAsiaTheme="majorEastAsia" w:cstheme="majorBidi"/>
      <w:color w:val="0F4761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134C1B"/>
    <w:rPr>
      <w:rFonts w:eastAsiaTheme="majorEastAsia" w:cstheme="majorBidi"/>
      <w:i/>
      <w:iCs/>
      <w:color w:val="595959" w:themeColor="text1" w:themeTint="A6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134C1B"/>
    <w:rPr>
      <w:rFonts w:eastAsiaTheme="majorEastAsia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134C1B"/>
    <w:rPr>
      <w:rFonts w:eastAsiaTheme="majorEastAsia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134C1B"/>
    <w:rPr>
      <w:rFonts w:eastAsiaTheme="majorEastAsia" w:cstheme="majorBidi"/>
      <w:color w:val="272727" w:themeColor="text1" w:themeTint="D8"/>
    </w:rPr>
  </w:style>
  <w:style w:type="paragraph" w:styleId="Rubrik">
    <w:name w:val="Title"/>
    <w:basedOn w:val="Normal"/>
    <w:next w:val="Normal"/>
    <w:link w:val="RubrikChar"/>
    <w:uiPriority w:val="10"/>
    <w:qFormat/>
    <w:rsid w:val="00134C1B"/>
    <w:pPr>
      <w:spacing w:after="80" w:line="240" w:lineRule="auto"/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  <w:lang w:val="sv-SE"/>
      <w14:ligatures w14:val="standardContextual"/>
    </w:rPr>
  </w:style>
  <w:style w:type="character" w:customStyle="1" w:styleId="RubrikChar">
    <w:name w:val="Rubrik Char"/>
    <w:basedOn w:val="Standardstycketeckensnitt"/>
    <w:link w:val="Rubrik"/>
    <w:uiPriority w:val="10"/>
    <w:rsid w:val="00134C1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134C1B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sv-SE"/>
      <w14:ligatures w14:val="standardContextual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134C1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134C1B"/>
    <w:pPr>
      <w:spacing w:before="160" w:after="160" w:line="259" w:lineRule="auto"/>
      <w:jc w:val="center"/>
    </w:pPr>
    <w:rPr>
      <w:rFonts w:asciiTheme="minorHAnsi" w:eastAsiaTheme="minorHAnsi" w:hAnsiTheme="minorHAnsi"/>
      <w:i/>
      <w:iCs/>
      <w:color w:val="404040" w:themeColor="text1" w:themeTint="BF"/>
      <w:kern w:val="2"/>
      <w:sz w:val="22"/>
      <w:lang w:val="sv-SE"/>
      <w14:ligatures w14:val="standardContextual"/>
    </w:rPr>
  </w:style>
  <w:style w:type="character" w:customStyle="1" w:styleId="CitatChar">
    <w:name w:val="Citat Char"/>
    <w:basedOn w:val="Standardstycketeckensnitt"/>
    <w:link w:val="Citat"/>
    <w:uiPriority w:val="29"/>
    <w:rsid w:val="00134C1B"/>
    <w:rPr>
      <w:i/>
      <w:iCs/>
      <w:color w:val="404040" w:themeColor="text1" w:themeTint="BF"/>
    </w:rPr>
  </w:style>
  <w:style w:type="paragraph" w:styleId="Liststycke">
    <w:name w:val="List Paragraph"/>
    <w:basedOn w:val="Normal"/>
    <w:uiPriority w:val="34"/>
    <w:qFormat/>
    <w:rsid w:val="00134C1B"/>
    <w:pPr>
      <w:spacing w:after="160" w:line="259" w:lineRule="auto"/>
      <w:ind w:left="720"/>
      <w:contextualSpacing/>
    </w:pPr>
    <w:rPr>
      <w:rFonts w:asciiTheme="minorHAnsi" w:eastAsiaTheme="minorHAnsi" w:hAnsiTheme="minorHAnsi"/>
      <w:color w:val="auto"/>
      <w:kern w:val="2"/>
      <w:sz w:val="22"/>
      <w:lang w:val="sv-SE"/>
      <w14:ligatures w14:val="standardContextual"/>
    </w:rPr>
  </w:style>
  <w:style w:type="character" w:styleId="Starkbetoning">
    <w:name w:val="Intense Emphasis"/>
    <w:basedOn w:val="Standardstycketeckensnitt"/>
    <w:uiPriority w:val="21"/>
    <w:qFormat/>
    <w:rsid w:val="00134C1B"/>
    <w:rPr>
      <w:i/>
      <w:iCs/>
      <w:color w:val="0F4761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134C1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/>
      <w:i/>
      <w:iCs/>
      <w:color w:val="0F4761" w:themeColor="accent1" w:themeShade="BF"/>
      <w:kern w:val="2"/>
      <w:sz w:val="22"/>
      <w:lang w:val="sv-SE"/>
      <w14:ligatures w14:val="standardContextual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134C1B"/>
    <w:rPr>
      <w:i/>
      <w:iCs/>
      <w:color w:val="0F4761" w:themeColor="accent1" w:themeShade="BF"/>
    </w:rPr>
  </w:style>
  <w:style w:type="character" w:styleId="Starkreferens">
    <w:name w:val="Intense Reference"/>
    <w:basedOn w:val="Standardstycketeckensnitt"/>
    <w:uiPriority w:val="32"/>
    <w:qFormat/>
    <w:rsid w:val="00134C1B"/>
    <w:rPr>
      <w:b/>
      <w:bCs/>
      <w:smallCaps/>
      <w:color w:val="0F4761" w:themeColor="accent1" w:themeShade="BF"/>
      <w:spacing w:val="5"/>
    </w:rPr>
  </w:style>
  <w:style w:type="table" w:styleId="Tabellrutnt">
    <w:name w:val="Table Grid"/>
    <w:basedOn w:val="Normaltabell"/>
    <w:uiPriority w:val="59"/>
    <w:rsid w:val="00134C1B"/>
    <w:pPr>
      <w:spacing w:after="0" w:line="240" w:lineRule="auto"/>
    </w:pPr>
    <w:rPr>
      <w:rFonts w:eastAsiaTheme="minorEastAsia"/>
      <w:kern w:val="0"/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41</Words>
  <Characters>218</Characters>
  <Application>Microsoft Office Word</Application>
  <DocSecurity>0</DocSecurity>
  <Lines>1</Lines>
  <Paragraphs>1</Paragraphs>
  <ScaleCrop>false</ScaleCrop>
  <Company/>
  <LinksUpToDate>false</LinksUpToDate>
  <CharactersWithSpaces>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Christina Runow Stark</dc:creator>
  <cp:keywords/>
  <dc:description/>
  <cp:lastModifiedBy>Christina Runow Stark</cp:lastModifiedBy>
  <cp:revision>3</cp:revision>
  <dcterms:created xsi:type="dcterms:W3CDTF">2026-10-05T14:24:00Z</dcterms:created>
  <dcterms:modified xsi:type="dcterms:W3CDTF">2026-10-05T14:32:00Z</dcterms:modified>
</cp:coreProperties>
</file>