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D2A751">
      <w:pPr>
        <w:rPr>
          <w:rFonts w:ascii="Times New Roman" w:hAnsi="Times New Roman" w:cs="Times New Roman"/>
          <w:sz w:val="24"/>
          <w:szCs w:val="24"/>
        </w:rPr>
      </w:pPr>
    </w:p>
    <w:p w14:paraId="2482235D">
      <w:pPr>
        <w:rPr>
          <w:rFonts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eastAsia="Consolas" w:cs="Times New Roman"/>
          <w:b w:val="0"/>
          <w:bCs w:val="0"/>
          <w:sz w:val="24"/>
          <w:szCs w:val="24"/>
        </w:rPr>
        <w:t>Supplementary Table S</w:t>
      </w:r>
      <w:r>
        <w:rPr>
          <w:rStyle w:val="7"/>
          <w:rFonts w:hint="eastAsia" w:ascii="Times New Roman" w:hAnsi="Times New Roman" w:eastAsia="宋体" w:cs="Times New Roman"/>
          <w:b w:val="0"/>
          <w:bCs w:val="0"/>
          <w:sz w:val="24"/>
          <w:szCs w:val="24"/>
          <w:lang w:val="en-US" w:eastAsia="zh-CN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: expression of </w:t>
      </w:r>
      <w:r>
        <w:rPr>
          <w:rFonts w:hint="eastAsia"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iR-204 in whole body organs</w:t>
      </w:r>
    </w:p>
    <w:tbl>
      <w:tblPr>
        <w:tblStyle w:val="5"/>
        <w:tblW w:w="1342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2631"/>
        <w:gridCol w:w="1043"/>
        <w:gridCol w:w="2203"/>
        <w:gridCol w:w="4947"/>
        <w:gridCol w:w="1189"/>
      </w:tblGrid>
      <w:tr w14:paraId="2DBEB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restart"/>
          </w:tcPr>
          <w:p w14:paraId="198C10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miRNA-204</w:t>
            </w:r>
          </w:p>
        </w:tc>
        <w:tc>
          <w:tcPr>
            <w:tcW w:w="2728" w:type="dxa"/>
          </w:tcPr>
          <w:p w14:paraId="2D6782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System/disease</w:t>
            </w:r>
          </w:p>
        </w:tc>
        <w:tc>
          <w:tcPr>
            <w:tcW w:w="997" w:type="dxa"/>
          </w:tcPr>
          <w:p w14:paraId="76FAC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Changes </w:t>
            </w:r>
          </w:p>
        </w:tc>
        <w:tc>
          <w:tcPr>
            <w:tcW w:w="2122" w:type="dxa"/>
          </w:tcPr>
          <w:p w14:paraId="0E907C8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Targets</w:t>
            </w:r>
          </w:p>
        </w:tc>
        <w:tc>
          <w:tcPr>
            <w:tcW w:w="5516" w:type="dxa"/>
          </w:tcPr>
          <w:p w14:paraId="5805A0E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Function</w:t>
            </w:r>
          </w:p>
        </w:tc>
        <w:tc>
          <w:tcPr>
            <w:tcW w:w="1113" w:type="dxa"/>
          </w:tcPr>
          <w:p w14:paraId="6AFAAC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Reference #</w:t>
            </w:r>
          </w:p>
        </w:tc>
      </w:tr>
      <w:tr w14:paraId="6007D1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091B5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</w:tcPr>
          <w:p w14:paraId="78B60A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Lung/pulmonary arterial hypertension</w:t>
            </w:r>
          </w:p>
        </w:tc>
        <w:tc>
          <w:tcPr>
            <w:tcW w:w="997" w:type="dxa"/>
          </w:tcPr>
          <w:p w14:paraId="7ACA63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41682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STAT3, SHP</w:t>
            </w:r>
          </w:p>
        </w:tc>
        <w:tc>
          <w:tcPr>
            <w:tcW w:w="5516" w:type="dxa"/>
          </w:tcPr>
          <w:p w14:paraId="53A49C99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PASMCs increased proliferation and decreased apoptosis</w:t>
            </w:r>
          </w:p>
        </w:tc>
        <w:tc>
          <w:tcPr>
            <w:tcW w:w="1113" w:type="dxa"/>
          </w:tcPr>
          <w:p w14:paraId="6D1880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&lt;EndNote&gt;&lt;Cite&gt;&lt;Author&gt;Bienertova-Vasku&lt;/Author&gt;&lt;Year&gt;2015&lt;/Year&gt;&lt;RecNum&gt;527&lt;/RecNum&gt;&lt;DisplayText&gt;[1]&lt;/DisplayText&gt;&lt;record&gt;&lt;rec-number&gt;527&lt;/rec-number&gt;&lt;foreign-keys&gt;&lt;key app="EN" db-id="zsd05f29sx2z9je2dzm5teds92tpzvadpe2p" timestamp="1657030020"&gt;527&lt;/key&gt;&lt;/foreign-keys&gt;&lt;ref-type name="Journal Article"&gt;17&lt;/ref-type&gt;&lt;contributors&gt;&lt;authors&gt;&lt;author&gt;Bienertova-Vasku, J.&lt;/author&gt;&lt;author&gt;Novak, J.&lt;/author&gt;&lt;author&gt;Vasku, A.&lt;/author&gt;&lt;/authors&gt;&lt;/contributors&gt;&lt;auth-address&gt;Department of Pathological Physiology, Faculty of Medicine, Masaryk University, Brno, Czech Republic. Electronic address: vasku.julie@seznam.cz.&amp;#xD;Department of Pathological Physiology, Faculty of Medicine, Masaryk University, Brno, Czech Republic.&lt;/auth-address&gt;&lt;titles&gt;&lt;title&gt;MicroRNAs in pulmonary arterial hypertension: pathogenesis, diagnosis and treatment&lt;/title&gt;&lt;secondary-title&gt;J Am Soc Hypertens&lt;/secondary-title&gt;&lt;/titles&gt;&lt;periodical&gt;&lt;full-title&gt;J Am Soc Hypertens&lt;/full-title&gt;&lt;/periodical&gt;&lt;pages&gt;221-34&lt;/pages&gt;&lt;volume&gt;9&lt;/volume&gt;&lt;number&gt;3&lt;/number&gt;&lt;edition&gt;2015/02/11&lt;/edition&gt;&lt;keywords&gt;&lt;keyword&gt;Animals&lt;/keyword&gt;&lt;keyword&gt;Endothelial Cells/metabolism&lt;/keyword&gt;&lt;keyword&gt;Gene Expression Regulation&lt;/keyword&gt;&lt;keyword&gt;Humans&lt;/keyword&gt;&lt;keyword&gt;*Hypertension, Pulmonary/genetics/metabolism/physiopathology&lt;/keyword&gt;&lt;keyword&gt;*MicroRNAs/classification/physiology&lt;/keyword&gt;&lt;keyword&gt;Myocytes, Smooth Muscle/metabolism&lt;/keyword&gt;&lt;keyword&gt;*Pulmonary Artery/metabolism/physiopathology&lt;/keyword&gt;&lt;keyword&gt;RNA Processing, Post-Transcriptional/*genetics&lt;/keyword&gt;&lt;keyword&gt;Hypoxia&lt;/keyword&gt;&lt;keyword&gt;lungs&lt;/keyword&gt;&lt;keyword&gt;non-coding RNAs&lt;/keyword&gt;&lt;keyword&gt;vascular remodeling&lt;/keyword&gt;&lt;/keywords&gt;&lt;dates&gt;&lt;year&gt;2015&lt;/year&gt;&lt;pub-dates&gt;&lt;date&gt;Mar&lt;/date&gt;&lt;/pub-dates&gt;&lt;/dates&gt;&lt;isbn&gt;1878-7436 (Electronic)&amp;#xD;1878-7436 (Linking)&lt;/isbn&gt;&lt;accession-num&gt;25660363&lt;/accession-num&gt;&lt;urls&gt;&lt;related-urls&gt;&lt;url&gt;https://www.ncbi.nlm.nih.gov/pubmed/25660363&lt;/url&gt;&lt;/related-urls&gt;&lt;/urls&gt;&lt;electronic-resource-num&gt;10.1016/j.jash.2014.12.011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2F052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26F44B9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050590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4174A15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325E2C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HIF-1a, RUNX2, SHP2, Src kinase, NFAT, ATG7</w:t>
            </w:r>
          </w:p>
        </w:tc>
        <w:tc>
          <w:tcPr>
            <w:tcW w:w="5516" w:type="dxa"/>
          </w:tcPr>
          <w:p w14:paraId="61EA403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PASMCs increased proliferation and decreased apoptosis</w:t>
            </w:r>
          </w:p>
        </w:tc>
        <w:tc>
          <w:tcPr>
            <w:tcW w:w="1113" w:type="dxa"/>
          </w:tcPr>
          <w:p w14:paraId="12C798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PEVuZE5vdGU+PENpdGU+PEF1dGhvcj5TYW50b3MtRmVycmVpcmE8L0F1dGhvcj48WWVhcj4yMDIw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PEVuZE5vdGU+PENpdGU+PEF1dGhvcj5TYW50b3MtRmVycmVpcmE8L0F1dGhvcj48WWVhcj4yMDIw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3D4FE3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AD71B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95988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88B44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71D3C3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640E69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17FFA53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STAT3, PAX6</w:t>
            </w:r>
          </w:p>
        </w:tc>
        <w:tc>
          <w:tcPr>
            <w:tcW w:w="5516" w:type="dxa"/>
          </w:tcPr>
          <w:p w14:paraId="4572F53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PASMCs proliferation </w:t>
            </w:r>
          </w:p>
        </w:tc>
        <w:tc>
          <w:tcPr>
            <w:tcW w:w="1113" w:type="dxa"/>
          </w:tcPr>
          <w:p w14:paraId="663639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&lt;EndNote&gt;&lt;Cite&gt;&lt;Author&gt;Liu&lt;/Author&gt;&lt;Year&gt;2021&lt;/Year&gt;&lt;RecNum&gt;529&lt;/RecNum&gt;&lt;DisplayText&gt;[3]&lt;/DisplayText&gt;&lt;record&gt;&lt;rec-number&gt;529&lt;/rec-number&gt;&lt;foreign-keys&gt;&lt;key app="EN" db-id="zsd05f29sx2z9je2dzm5teds92tpzvadpe2p" timestamp="1657030152"&gt;529&lt;/key&gt;&lt;/foreign-keys&gt;&lt;ref-type name="Journal Article"&gt;17&lt;/ref-type&gt;&lt;contributors&gt;&lt;authors&gt;&lt;author&gt;Liu, J.&lt;/author&gt;&lt;author&gt;Liu, Y.&lt;/author&gt;&lt;author&gt;Wang, F.&lt;/author&gt;&lt;author&gt;Liang, M.&lt;/author&gt;&lt;/authors&gt;&lt;/contributors&gt;&lt;auth-address&gt;Department of Physiology, Center of Systems Molecular Medicine, Medical College of Wisconsin, Milwaukee.&lt;/auth-address&gt;&lt;titles&gt;&lt;title&gt;miR-204: Molecular Regulation and Role in Cardiovascular and Renal Diseases&lt;/title&gt;&lt;secondary-title&gt;Hypertension&lt;/secondary-title&gt;&lt;/titles&gt;&lt;periodical&gt;&lt;full-title&gt;Hypertension&lt;/full-title&gt;&lt;/periodical&gt;&lt;pages&gt;270-281&lt;/pages&gt;&lt;volume&gt;78&lt;/volume&gt;&lt;number&gt;2&lt;/number&gt;&lt;edition&gt;2021/06/29&lt;/edition&gt;&lt;keywords&gt;&lt;keyword&gt;Blood Vessels/metabolism&lt;/keyword&gt;&lt;keyword&gt;Cardiovascular Diseases/*metabolism&lt;/keyword&gt;&lt;keyword&gt;Humans&lt;/keyword&gt;&lt;keyword&gt;Kidney/metabolism&lt;/keyword&gt;&lt;keyword&gt;Kidney Diseases/*metabolism&lt;/keyword&gt;&lt;keyword&gt;MicroRNAs/*metabolism&lt;/keyword&gt;&lt;keyword&gt;Myocardium/*metabolism&lt;/keyword&gt;&lt;keyword&gt;*blood vessel&lt;/keyword&gt;&lt;keyword&gt;*gene expression&lt;/keyword&gt;&lt;keyword&gt;*heart&lt;/keyword&gt;&lt;keyword&gt;*hypertension&lt;/keyword&gt;&lt;keyword&gt;*kidney&lt;/keyword&gt;&lt;/keywords&gt;&lt;dates&gt;&lt;year&gt;2021&lt;/year&gt;&lt;pub-dates&gt;&lt;date&gt;Aug&lt;/date&gt;&lt;/pub-dates&gt;&lt;/dates&gt;&lt;isbn&gt;1524-4563 (Electronic)&amp;#xD;0194-911X (Linking)&lt;/isbn&gt;&lt;accession-num&gt;34176282&lt;/accession-num&gt;&lt;urls&gt;&lt;related-urls&gt;&lt;url&gt;https://www.ncbi.nlm.nih.gov/pubmed/34176282&lt;/url&gt;&lt;/related-urls&gt;&lt;/urls&gt;&lt;custom2&gt;PMC8283800&lt;/custom2&gt;&lt;electronic-resource-num&gt;10.1161/HYPERTENSIONAHA.121.14536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4621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1559F2F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36CA683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0E0BC2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742B79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STAT3</w:t>
            </w:r>
          </w:p>
        </w:tc>
        <w:tc>
          <w:tcPr>
            <w:tcW w:w="5516" w:type="dxa"/>
          </w:tcPr>
          <w:p w14:paraId="42E85F5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PASMCs proliferation </w:t>
            </w:r>
          </w:p>
        </w:tc>
        <w:tc>
          <w:tcPr>
            <w:tcW w:w="1113" w:type="dxa"/>
          </w:tcPr>
          <w:p w14:paraId="679E06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&lt;EndNote&gt;&lt;Cite&gt;&lt;Author&gt;Potus&lt;/Author&gt;&lt;Year&gt;2014&lt;/Year&gt;&lt;RecNum&gt;530&lt;/RecNum&gt;&lt;DisplayText&gt;[4]&lt;/DisplayText&gt;&lt;record&gt;&lt;rec-number&gt;530&lt;/rec-number&gt;&lt;foreign-keys&gt;&lt;key app="EN" db-id="zsd05f29sx2z9je2dzm5teds92tpzvadpe2p" timestamp="1657030186"&gt;530&lt;/key&gt;&lt;/foreign-keys&gt;&lt;ref-type name="Journal Article"&gt;17&lt;/ref-type&gt;&lt;contributors&gt;&lt;authors&gt;&lt;author&gt;Potus, F.&lt;/author&gt;&lt;author&gt;Graydon, C.&lt;/author&gt;&lt;author&gt;Provencher, S.&lt;/author&gt;&lt;author&gt;Bonnet, S.&lt;/author&gt;&lt;/authors&gt;&lt;/contributors&gt;&lt;auth-address&gt;Pulmonary Hypertension Research Group, Centre de Recherche de l&amp;apos;Institut Universitaire de Cardiologie et de Pneumologie de Quebec, Universite Laval, Quebec, Quebec, Canada.&lt;/auth-address&gt;&lt;titles&gt;&lt;title&gt;Vascular remodeling process in pulmonary arterial hypertension, with focus on miR-204 and miR-126 (2013 Grover Conference series)&lt;/title&gt;&lt;secondary-title&gt;Pulm Circ&lt;/secondary-title&gt;&lt;/titles&gt;&lt;periodical&gt;&lt;full-title&gt;Pulm Circ&lt;/full-title&gt;&lt;/periodical&gt;&lt;pages&gt;175-84&lt;/pages&gt;&lt;volume&gt;4&lt;/volume&gt;&lt;number&gt;2&lt;/number&gt;&lt;edition&gt;2014/07/10&lt;/edition&gt;&lt;keywords&gt;&lt;keyword&gt;angiogenesis&lt;/keyword&gt;&lt;keyword&gt;microRNA&lt;/keyword&gt;&lt;keyword&gt;pulmonary arterial hypertension&lt;/keyword&gt;&lt;keyword&gt;skeletal muscle&lt;/keyword&gt;&lt;keyword&gt;vascular remodeling&lt;/keyword&gt;&lt;/keywords&gt;&lt;dates&gt;&lt;year&gt;2014&lt;/year&gt;&lt;pub-dates&gt;&lt;date&gt;Jun&lt;/date&gt;&lt;/pub-dates&gt;&lt;/dates&gt;&lt;isbn&gt;2045-8932 (Print)&amp;#xD;2045-8932 (Linking)&lt;/isbn&gt;&lt;accession-num&gt;25006436&lt;/accession-num&gt;&lt;urls&gt;&lt;related-urls&gt;&lt;url&gt;https://www.ncbi.nlm.nih.gov/pubmed/25006436&lt;/url&gt;&lt;/related-urls&gt;&lt;/urls&gt;&lt;custom2&gt;PMC4070781&lt;/custom2&gt;&lt;electronic-resource-num&gt;10.1086/675980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6853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0AE1E7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177841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Lung/NSCLC</w:t>
            </w:r>
          </w:p>
        </w:tc>
        <w:tc>
          <w:tcPr>
            <w:tcW w:w="997" w:type="dxa"/>
          </w:tcPr>
          <w:p w14:paraId="7B6EE93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68F6A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GDNF, EPHB2, DLG1</w:t>
            </w:r>
          </w:p>
        </w:tc>
        <w:tc>
          <w:tcPr>
            <w:tcW w:w="5516" w:type="dxa"/>
          </w:tcPr>
          <w:p w14:paraId="5A33D90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the proliferation of NSCLC cells</w:t>
            </w:r>
          </w:p>
        </w:tc>
        <w:tc>
          <w:tcPr>
            <w:tcW w:w="1113" w:type="dxa"/>
          </w:tcPr>
          <w:p w14:paraId="121994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PEVuZE5vdGU+PENpdGU+PEF1dGhvcj5MaWFuZzwvQXV0aG9yPjxZZWFyPjIwMjA8L1llYXI+PFJl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PEVuZE5vdGU+PENpdGU+PEF1dGhvcj5MaWFuZzwvQXV0aG9yPjxZZWFyPjIwMjA8L1llYXI+PFJl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5CA3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0F4A2D5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2BBA7B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Gastric cancer</w:t>
            </w:r>
          </w:p>
        </w:tc>
        <w:tc>
          <w:tcPr>
            <w:tcW w:w="997" w:type="dxa"/>
          </w:tcPr>
          <w:p w14:paraId="2C27C5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0CE148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TRPM3</w:t>
            </w:r>
          </w:p>
        </w:tc>
        <w:tc>
          <w:tcPr>
            <w:tcW w:w="5516" w:type="dxa"/>
          </w:tcPr>
          <w:p w14:paraId="3997E4F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Demethylation</w:t>
            </w:r>
          </w:p>
        </w:tc>
        <w:tc>
          <w:tcPr>
            <w:tcW w:w="1113" w:type="dxa"/>
          </w:tcPr>
          <w:p w14:paraId="133791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PEVuZE5vdGU+PENpdGU+PEF1dGhvcj5DaGVuPC9BdXRob3I+PFllYXI+MjAyMDwvWWVhcj48UmVj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PEVuZE5vdGU+PENpdGU+PEF1dGhvcj5DaGVuPC9BdXRob3I+PFllYXI+MjAyMDwvWWVhcj48UmVj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4EE2D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49C311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5B8C6B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CNS/hypothalamus</w:t>
            </w:r>
          </w:p>
        </w:tc>
        <w:tc>
          <w:tcPr>
            <w:tcW w:w="997" w:type="dxa"/>
          </w:tcPr>
          <w:p w14:paraId="351295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24FDA9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BDNF, Grin2b</w:t>
            </w:r>
          </w:p>
        </w:tc>
        <w:tc>
          <w:tcPr>
            <w:tcW w:w="5516" w:type="dxa"/>
          </w:tcPr>
          <w:p w14:paraId="325FBC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Reduced parasympathetic activity leads to lower Ach levels</w:t>
            </w:r>
          </w:p>
        </w:tc>
        <w:tc>
          <w:tcPr>
            <w:tcW w:w="1113" w:type="dxa"/>
          </w:tcPr>
          <w:p w14:paraId="1DD9FD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&lt;EndNote&gt;&lt;Cite&gt;&lt;Author&gt;Kassan&lt;/Author&gt;&lt;Year&gt;2021&lt;/Year&gt;&lt;RecNum&gt;532&lt;/RecNum&gt;&lt;DisplayText&gt;[7]&lt;/DisplayText&gt;&lt;record&gt;&lt;rec-number&gt;532&lt;/rec-number&gt;&lt;foreign-keys&gt;&lt;key app="EN" db-id="zsd05f29sx2z9je2dzm5teds92tpzvadpe2p" timestamp="1657030383"&gt;532&lt;/key&gt;&lt;/foreign-keys&gt;&lt;ref-type name="Journal Article"&gt;17&lt;/ref-type&gt;&lt;contributors&gt;&lt;authors&gt;&lt;author&gt;Kassan, A.&lt;/author&gt;&lt;author&gt;Ait-Aissa, K.&lt;/author&gt;&lt;author&gt;Kassan, M.&lt;/author&gt;&lt;/authors&gt;&lt;/contributors&gt;&lt;auth-address&gt;School of Pharmacy, West Coast University, Los Angeles, USA.&amp;#xD;College of Medicine, University of Iowa, Iowa City, USA.&amp;#xD;Physiology, The University of Tennessee Health Science Center, Memphis, USA.&lt;/auth-address&gt;&lt;titles&gt;&lt;title&gt;Hypothalamic miR-204 Induces Alteration of Heart Electrophysiology and Neurogenic Hypertension by Regulating the Sympathetic Nerve Activity: Potential Role of Microbiota&lt;/title&gt;&lt;secondary-title&gt;Cureus&lt;/secondary-title&gt;&lt;/titles&gt;&lt;periodical&gt;&lt;full-title&gt;Cureus&lt;/full-title&gt;&lt;/periodical&gt;&lt;pages&gt;e18783&lt;/pages&gt;&lt;volume&gt;13&lt;/volume&gt;&lt;number&gt;10&lt;/number&gt;&lt;edition&gt;2021/10/26&lt;/edition&gt;&lt;keywords&gt;&lt;keyword&gt;cardiac arrhythmia&lt;/keyword&gt;&lt;keyword&gt;cardiac electrophysiology&lt;/keyword&gt;&lt;keyword&gt;high blood pressure&lt;/keyword&gt;&lt;keyword&gt;hypothalamic mir-204&lt;/keyword&gt;&lt;keyword&gt;sympathetic nerve activity&lt;/keyword&gt;&lt;/keywords&gt;&lt;dates&gt;&lt;year&gt;2021&lt;/year&gt;&lt;pub-dates&gt;&lt;date&gt;Oct&lt;/date&gt;&lt;/pub-dates&gt;&lt;/dates&gt;&lt;isbn&gt;2168-8184 (Print)&amp;#xD;2168-8184 (Linking)&lt;/isbn&gt;&lt;accession-num&gt;34692262&lt;/accession-num&gt;&lt;urls&gt;&lt;related-urls&gt;&lt;url&gt;https://www.ncbi.nlm.nih.gov/pubmed/34692262&lt;/url&gt;&lt;/related-urls&gt;&lt;/urls&gt;&lt;custom2&gt;PMC8523185&lt;/custom2&gt;&lt;electronic-resource-num&gt;10.7759/cureus.18783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86CEB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6F9BAB9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421283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Ocular region/cataract</w:t>
            </w:r>
          </w:p>
        </w:tc>
        <w:tc>
          <w:tcPr>
            <w:tcW w:w="997" w:type="dxa"/>
          </w:tcPr>
          <w:p w14:paraId="5B3AFA7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00A798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Meis, Runt</w:t>
            </w:r>
          </w:p>
        </w:tc>
        <w:tc>
          <w:tcPr>
            <w:tcW w:w="5516" w:type="dxa"/>
          </w:tcPr>
          <w:p w14:paraId="389318B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proliferation, migration and EMT</w:t>
            </w:r>
          </w:p>
        </w:tc>
        <w:tc>
          <w:tcPr>
            <w:tcW w:w="1113" w:type="dxa"/>
          </w:tcPr>
          <w:p w14:paraId="7E28A5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&lt;EndNote&gt;&lt;Cite&gt;&lt;Author&gt;Zheng&lt;/Author&gt;&lt;Year&gt;2018&lt;/Year&gt;&lt;RecNum&gt;533&lt;/RecNum&gt;&lt;DisplayText&gt;[8]&lt;/DisplayText&gt;&lt;record&gt;&lt;rec-number&gt;533&lt;/rec-number&gt;&lt;foreign-keys&gt;&lt;key app="EN" db-id="zsd05f29sx2z9je2dzm5teds92tpzvadpe2p" timestamp="1657030405"&gt;533&lt;/key&gt;&lt;/foreign-keys&gt;&lt;ref-type name="Journal Article"&gt;17&lt;/ref-type&gt;&lt;contributors&gt;&lt;authors&gt;&lt;author&gt;Zheng, J. L.&lt;/author&gt;&lt;author&gt;Sun, J.&lt;/author&gt;&lt;author&gt;Zhang, H.&lt;/author&gt;&lt;author&gt;Zhang, Y.&lt;/author&gt;&lt;/authors&gt;&lt;/contributors&gt;&lt;auth-address&gt;Tianjin Medical University Eye Hospital, College of Optometry and Ophthalmology, Tianjin Medical University Eye Institute, Tianjin 300384, China.&lt;/auth-address&gt;&lt;titles&gt;&lt;title&gt;[Role of microRNA and lncRNA in lens development and cataract formation]&lt;/title&gt;&lt;secondary-title&gt;Zhonghua Yan Ke Za Zhi&lt;/secondary-title&gt;&lt;/titles&gt;&lt;periodical&gt;&lt;full-title&gt;Zhonghua Yan Ke Za Zhi&lt;/full-title&gt;&lt;/periodical&gt;&lt;pages&gt;390-395&lt;/pages&gt;&lt;volume&gt;54&lt;/volume&gt;&lt;number&gt;5&lt;/number&gt;&lt;edition&gt;2018/05/12&lt;/edition&gt;&lt;keywords&gt;&lt;keyword&gt;Apoptosis&lt;/keyword&gt;&lt;keyword&gt;*Cataract/metabolism&lt;/keyword&gt;&lt;keyword&gt;Humans&lt;/keyword&gt;&lt;keyword&gt;*Lens, Crystalline/growth &amp;amp; development/metabolism&lt;/keyword&gt;&lt;keyword&gt;*MicroRNAs/physiology&lt;/keyword&gt;&lt;keyword&gt;*RNA, Long Noncoding&lt;/keyword&gt;&lt;keyword&gt;Cataract&lt;/keyword&gt;&lt;keyword&gt;Epithelial-mesenchymal transition&lt;/keyword&gt;&lt;keyword&gt;Lens, crystalline&lt;/keyword&gt;&lt;keyword&gt;RNA, long noncoding&lt;/keyword&gt;&lt;keyword&gt;microRNAs&lt;/keyword&gt;&lt;/keywords&gt;&lt;dates&gt;&lt;year&gt;2018&lt;/year&gt;&lt;pub-dates&gt;&lt;date&gt;May 11&lt;/date&gt;&lt;/pub-dates&gt;&lt;/dates&gt;&lt;isbn&gt;0412-4081 (Print)&amp;#xD;0412-4081 (Linking)&lt;/isbn&gt;&lt;accession-num&gt;29747371&lt;/accession-num&gt;&lt;urls&gt;&lt;related-urls&gt;&lt;url&gt;https://www.ncbi.nlm.nih.gov/pubmed/29747371&lt;/url&gt;&lt;/related-urls&gt;&lt;/urls&gt;&lt;electronic-resource-num&gt;10.3760/cma.j.issn.0412-4081.2018.05.016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C5BD5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160E7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0D9D881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Ocular region/diabetic retinopathy</w:t>
            </w:r>
          </w:p>
        </w:tc>
        <w:tc>
          <w:tcPr>
            <w:tcW w:w="997" w:type="dxa"/>
          </w:tcPr>
          <w:p w14:paraId="6F7BBB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22" w:type="dxa"/>
          </w:tcPr>
          <w:p w14:paraId="78CEED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SIRT1/BCL-2</w:t>
            </w:r>
          </w:p>
        </w:tc>
        <w:tc>
          <w:tcPr>
            <w:tcW w:w="5516" w:type="dxa"/>
          </w:tcPr>
          <w:p w14:paraId="357FA24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Increases apoptosis and inflammation</w:t>
            </w:r>
          </w:p>
        </w:tc>
        <w:tc>
          <w:tcPr>
            <w:tcW w:w="1113" w:type="dxa"/>
          </w:tcPr>
          <w:p w14:paraId="7C81D8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PEVuZE5vdGU+PENpdGU+PEF1dGhvcj5CZXJlaW1pcG91cjwvQXV0aG9yPjxZZWFyPjIwMjE8L1ll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PEVuZE5vdGU+PENpdGU+PEF1dGhvcj5CZXJlaW1pcG91cjwvQXV0aG9yPjxZZWFyPjIwMjE8L1ll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11AFE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50EC1E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323185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Ocular region/Age-related macular disease</w:t>
            </w:r>
          </w:p>
        </w:tc>
        <w:tc>
          <w:tcPr>
            <w:tcW w:w="997" w:type="dxa"/>
          </w:tcPr>
          <w:p w14:paraId="30D1A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22" w:type="dxa"/>
          </w:tcPr>
          <w:p w14:paraId="7563F3D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GAP-43，TLR4/MyD88, NF-κB</w:t>
            </w:r>
          </w:p>
        </w:tc>
        <w:tc>
          <w:tcPr>
            <w:tcW w:w="5516" w:type="dxa"/>
          </w:tcPr>
          <w:p w14:paraId="168DD96B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EZH gene and increase phagocyte formation</w:t>
            </w:r>
          </w:p>
        </w:tc>
        <w:tc>
          <w:tcPr>
            <w:tcW w:w="1113" w:type="dxa"/>
          </w:tcPr>
          <w:p w14:paraId="5ADAA9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PEVuZE5vdGU+PENpdGU+PEF1dGhvcj5CZXJlaW1pcG91cjwvQXV0aG9yPjxZZWFyPjIwMjE8L1ll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PEVuZE5vdGU+PENpdGU+PEF1dGhvcj5CZXJlaW1pcG91cjwvQXV0aG9yPjxZZWFyPjIwMjE8L1ll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[9]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B592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69DA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07951722"/>
          </w:p>
        </w:tc>
        <w:tc>
          <w:tcPr>
            <w:tcW w:w="2728" w:type="dxa"/>
          </w:tcPr>
          <w:p w14:paraId="784130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Ocular region/Hereditary eye disease</w:t>
            </w:r>
          </w:p>
        </w:tc>
        <w:tc>
          <w:tcPr>
            <w:tcW w:w="997" w:type="dxa"/>
          </w:tcPr>
          <w:p w14:paraId="77FD23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22" w:type="dxa"/>
          </w:tcPr>
          <w:p w14:paraId="4556E1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TRPM3/PAX6</w:t>
            </w:r>
          </w:p>
        </w:tc>
        <w:tc>
          <w:tcPr>
            <w:tcW w:w="5516" w:type="dxa"/>
          </w:tcPr>
          <w:p w14:paraId="310D5FF3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Promote spontaneous calcium channel opening</w:t>
            </w:r>
          </w:p>
        </w:tc>
        <w:tc>
          <w:tcPr>
            <w:tcW w:w="1113" w:type="dxa"/>
          </w:tcPr>
          <w:p w14:paraId="6926AA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&lt;EndNote&gt;&lt;Cite&gt;&lt;Author&gt;Shiels&lt;/Author&gt;&lt;Year&gt;2020&lt;/Year&gt;&lt;RecNum&gt;537&lt;/RecNum&gt;&lt;DisplayText&gt;[10]&lt;/DisplayText&gt;&lt;record&gt;&lt;rec-number&gt;537&lt;/rec-number&gt;&lt;foreign-keys&gt;&lt;key app="EN" db-id="zsd05f29sx2z9je2dzm5teds92tpzvadpe2p" timestamp="1657030511"&gt;537&lt;/key&gt;&lt;/foreign-keys&gt;&lt;ref-type name="Journal Article"&gt;17&lt;/ref-type&gt;&lt;contributors&gt;&lt;authors&gt;&lt;author&gt;Shiels, A.&lt;/author&gt;&lt;/authors&gt;&lt;/contributors&gt;&lt;auth-address&gt;Ophthalmology and Visual Sciences, Washington University School of Medicine, 660 S. Euclid Ave., Box 8096, St. Louis, MO, 63110, USA. shiels@wustl.edu.&lt;/auth-address&gt;&lt;titles&gt;&lt;title&gt;TRPM3_miR-204: a complex locus for eye development and disease&lt;/title&gt;&lt;secondary-title&gt;Hum Genomics&lt;/secondary-title&gt;&lt;/titles&gt;&lt;periodical&gt;&lt;full-title&gt;Hum Genomics&lt;/full-title&gt;&lt;/periodical&gt;&lt;pages&gt;7&lt;/pages&gt;&lt;volume&gt;14&lt;/volume&gt;&lt;number&gt;1&lt;/number&gt;&lt;edition&gt;2020/02/20&lt;/edition&gt;&lt;keywords&gt;&lt;keyword&gt;Eye Diseases/*genetics/metabolism/*pathology&lt;/keyword&gt;&lt;keyword&gt;*Gene Expression Regulation&lt;/keyword&gt;&lt;keyword&gt;*Genetic Loci&lt;/keyword&gt;&lt;keyword&gt;Humans&lt;/keyword&gt;&lt;keyword&gt;MicroRNAs/*genetics&lt;/keyword&gt;&lt;keyword&gt;TRPM Cation Channels/genetics/*metabolism&lt;/keyword&gt;&lt;keyword&gt;*Eye development&lt;/keyword&gt;&lt;keyword&gt;*Eye disease&lt;/keyword&gt;&lt;keyword&gt;*MicroRNA&lt;/keyword&gt;&lt;keyword&gt;*TRP channel&lt;/keyword&gt;&lt;/keywords&gt;&lt;dates&gt;&lt;year&gt;2020&lt;/year&gt;&lt;pub-dates&gt;&lt;date&gt;Feb 18&lt;/date&gt;&lt;/pub-dates&gt;&lt;/dates&gt;&lt;isbn&gt;1479-7364 (Electronic)&amp;#xD;1473-9542 (Linking)&lt;/isbn&gt;&lt;accession-num&gt;32070426&lt;/accession-num&gt;&lt;urls&gt;&lt;related-urls&gt;&lt;url&gt;https://www.ncbi.nlm.nih.gov/pubmed/32070426&lt;/url&gt;&lt;/related-urls&gt;&lt;/urls&gt;&lt;custom2&gt;PMC7027284&lt;/custom2&gt;&lt;electronic-resource-num&gt;10.1186/s40246-020-00258-4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[10]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bookmarkEnd w:id="0"/>
      <w:tr w14:paraId="5D787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22B9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6E4622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Liver/Hepatocellular carcinoma</w:t>
            </w:r>
          </w:p>
        </w:tc>
        <w:tc>
          <w:tcPr>
            <w:tcW w:w="997" w:type="dxa"/>
          </w:tcPr>
          <w:p w14:paraId="13950B7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22" w:type="dxa"/>
          </w:tcPr>
          <w:p w14:paraId="57E4A2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BCL2, SIRT1</w:t>
            </w:r>
          </w:p>
        </w:tc>
        <w:tc>
          <w:tcPr>
            <w:tcW w:w="5516" w:type="dxa"/>
          </w:tcPr>
          <w:p w14:paraId="7949476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growth and promote cell apoptosis</w:t>
            </w:r>
          </w:p>
        </w:tc>
        <w:tc>
          <w:tcPr>
            <w:tcW w:w="1113" w:type="dxa"/>
          </w:tcPr>
          <w:p w14:paraId="0B447C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PEVuZE5vdGU+PENpdGU+PEF1dGhvcj5MdW88L0F1dGhvcj48WWVhcj4yMDE3PC9ZZWFyPjxSZWNO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PEVuZE5vdGU+PENpdGU+PEF1dGhvcj5MdW88L0F1dGhvcj48WWVhcj4yMDE3PC9ZZWFyPjxSZWNO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[11]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A1B08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6B3176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</w:tcPr>
          <w:p w14:paraId="63A021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Prostate gland/Prostate cancer</w:t>
            </w:r>
          </w:p>
        </w:tc>
        <w:tc>
          <w:tcPr>
            <w:tcW w:w="997" w:type="dxa"/>
          </w:tcPr>
          <w:p w14:paraId="112987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01469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TRAF1, TAB3, MAP3K3</w:t>
            </w:r>
          </w:p>
        </w:tc>
        <w:tc>
          <w:tcPr>
            <w:tcW w:w="5516" w:type="dxa"/>
          </w:tcPr>
          <w:p w14:paraId="0BA9690C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the invasion, migration and propagation of prostate cancer cells to bone</w:t>
            </w:r>
          </w:p>
        </w:tc>
        <w:tc>
          <w:tcPr>
            <w:tcW w:w="1113" w:type="dxa"/>
          </w:tcPr>
          <w:p w14:paraId="7D2FB4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&lt;EndNote&gt;&lt;Cite&gt;&lt;Author&gt;Oh-Hohenhorst&lt;/Author&gt;&lt;Year&gt;2021&lt;/Year&gt;&lt;RecNum&gt;539&lt;/RecNum&gt;&lt;DisplayText&gt;[12]&lt;/DisplayText&gt;&lt;record&gt;&lt;rec-number&gt;539&lt;/rec-number&gt;&lt;foreign-keys&gt;&lt;key app="EN" db-id="zsd05f29sx2z9je2dzm5teds92tpzvadpe2p" timestamp="1657030550"&gt;539&lt;/key&gt;&lt;/foreign-keys&gt;&lt;ref-type name="Journal Article"&gt;17&lt;/ref-type&gt;&lt;contributors&gt;&lt;authors&gt;&lt;author&gt;Oh-Hohenhorst, S. J.&lt;/author&gt;&lt;author&gt;Lange, T.&lt;/author&gt;&lt;/authors&gt;&lt;/contributors&gt;&lt;auth-address&gt;Martini-Klinik, Prostate Cancer Centre, University Medical Center Hamburg-Eppendorf, Martinistrasse 52, 20246 Hamburg, Germany.&amp;#xD;Institute of Anatomy and Experimental Morphology, University Cancer Center Hamburg, University Medical Center Hamburg-Eppendorf, Martinistrasse 52, 20246 Hamburg, Germany.&amp;#xD;Centre de Recherche du Centre Hospitalier de l&amp;apos;Universite de Montreal (CRCHUM) et Institut du Cancer de Montreal (ICM), Montreal, QC H2X 0A9, Canada.&lt;/auth-address&gt;&lt;titles&gt;&lt;title&gt;Role of Metastasis-Related microRNAs in Prostate Cancer Progression and Treatment&lt;/title&gt;&lt;secondary-title&gt;Cancers (Basel)&lt;/secondary-title&gt;&lt;/titles&gt;&lt;periodical&gt;&lt;full-title&gt;Cancers (Basel)&lt;/full-title&gt;&lt;/periodical&gt;&lt;volume&gt;13&lt;/volume&gt;&lt;number&gt;17&lt;/number&gt;&lt;edition&gt;2021/09/11&lt;/edition&gt;&lt;keywords&gt;&lt;keyword&gt;Emt&lt;/keyword&gt;&lt;keyword&gt;biomarker&lt;/keyword&gt;&lt;keyword&gt;epithelial-to-mesenchymal transition&lt;/keyword&gt;&lt;keyword&gt;metastasis&lt;/keyword&gt;&lt;keyword&gt;miRNA&lt;/keyword&gt;&lt;keyword&gt;miRNA-based therapy&lt;/keyword&gt;&lt;keyword&gt;microRNA&lt;/keyword&gt;&lt;keyword&gt;nanomedicine&lt;/keyword&gt;&lt;keyword&gt;non-coding RNA&lt;/keyword&gt;&lt;keyword&gt;prostate cancer&lt;/keyword&gt;&lt;/keywords&gt;&lt;dates&gt;&lt;year&gt;2021&lt;/year&gt;&lt;pub-dates&gt;&lt;date&gt;Sep 6&lt;/date&gt;&lt;/pub-dates&gt;&lt;/dates&gt;&lt;isbn&gt;2072-6694 (Print)&amp;#xD;2072-6694 (Linking)&lt;/isbn&gt;&lt;accession-num&gt;34503302&lt;/accession-num&gt;&lt;urls&gt;&lt;related-urls&gt;&lt;url&gt;https://www.ncbi.nlm.nih.gov/pubmed/34503302&lt;/url&gt;&lt;/related-urls&gt;&lt;/urls&gt;&lt;custom2&gt;PMC8431208&lt;/custom2&gt;&lt;electronic-resource-num&gt;10.3390/cancers13174492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[12]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292D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62A7E3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5DC90B3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04C14D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2" w:type="dxa"/>
          </w:tcPr>
          <w:p w14:paraId="06BD50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XRN1</w:t>
            </w:r>
          </w:p>
        </w:tc>
        <w:tc>
          <w:tcPr>
            <w:tcW w:w="5516" w:type="dxa"/>
          </w:tcPr>
          <w:p w14:paraId="27B932C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self-renewal and epithelial-mesenchymal transformation of prostate cancer cells</w:t>
            </w:r>
          </w:p>
        </w:tc>
        <w:tc>
          <w:tcPr>
            <w:tcW w:w="1113" w:type="dxa"/>
          </w:tcPr>
          <w:p w14:paraId="06DDB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&lt;EndNote&gt;&lt;Cite&gt;&lt;Author&gt;Li&lt;/Author&gt;&lt;Year&gt;2016&lt;/Year&gt;&lt;RecNum&gt;540&lt;/RecNum&gt;&lt;DisplayText&gt;[13]&lt;/DisplayText&gt;&lt;record&gt;&lt;rec-number&gt;540&lt;/rec-number&gt;&lt;foreign-keys&gt;&lt;key app="EN" db-id="zsd05f29sx2z9je2dzm5teds92tpzvadpe2p" timestamp="1657030570"&gt;540&lt;/key&gt;&lt;/foreign-keys&gt;&lt;ref-type name="Journal Article"&gt;17&lt;/ref-type&gt;&lt;contributors&gt;&lt;authors&gt;&lt;author&gt;Li, T.&lt;/author&gt;&lt;author&gt;Pan, H.&lt;/author&gt;&lt;author&gt;Li, R.&lt;/author&gt;&lt;/authors&gt;&lt;/contributors&gt;&lt;auth-address&gt;Key Laboratory of Reproduction Regulation of NPFPC, SIPPR, IRD, Fudan University, Shanghai, China.&amp;#xD;Key Laboratory of Reproduction Regulation of NPFPC, SIPPR, IRD, Fudan University, Shanghai, China. runshengli2007@163.com.&lt;/auth-address&gt;&lt;titles&gt;&lt;title&gt;The dual regulatory role of miR-204 in cancer&lt;/title&gt;&lt;secondary-title&gt;Tumour Biol&lt;/secondary-title&gt;&lt;/titles&gt;&lt;periodical&gt;&lt;full-title&gt;Tumour Biol&lt;/full-title&gt;&lt;/periodical&gt;&lt;pages&gt;11667-11677&lt;/pages&gt;&lt;volume&gt;37&lt;/volume&gt;&lt;number&gt;9&lt;/number&gt;&lt;edition&gt;2016/10/27&lt;/edition&gt;&lt;keywords&gt;&lt;keyword&gt;Adipogenesis&lt;/keyword&gt;&lt;keyword&gt;Animals&lt;/keyword&gt;&lt;keyword&gt;Eye/embryology&lt;/keyword&gt;&lt;keyword&gt;Gene Expression Regulation, Neoplastic&lt;/keyword&gt;&lt;keyword&gt;Genes, Tumor Suppressor&lt;/keyword&gt;&lt;keyword&gt;Humans&lt;/keyword&gt;&lt;keyword&gt;MicroRNAs/*physiology&lt;/keyword&gt;&lt;keyword&gt;Neoplasms/*etiology/genetics&lt;/keyword&gt;&lt;keyword&gt;Neoplastic Stem Cells&lt;/keyword&gt;&lt;keyword&gt;TRPM Cation Channels/genetics&lt;/keyword&gt;&lt;keyword&gt;Cancer&lt;/keyword&gt;&lt;keyword&gt;Target gene&lt;/keyword&gt;&lt;keyword&gt;Tumor-suppresive gene&lt;/keyword&gt;&lt;keyword&gt;miR-204&lt;/keyword&gt;&lt;/keywords&gt;&lt;dates&gt;&lt;year&gt;2016&lt;/year&gt;&lt;pub-dates&gt;&lt;date&gt;Sep&lt;/date&gt;&lt;/pub-dates&gt;&lt;/dates&gt;&lt;isbn&gt;1423-0380 (Electronic)&amp;#xD;1010-4283 (Linking)&lt;/isbn&gt;&lt;accession-num&gt;27438705&lt;/accession-num&gt;&lt;urls&gt;&lt;related-urls&gt;&lt;url&gt;https://www.ncbi.nlm.nih.gov/pubmed/27438705&lt;/url&gt;&lt;/related-urls&gt;&lt;/urls&gt;&lt;custom2&gt;PMC5080331&lt;/custom2&gt;&lt;electronic-resource-num&gt;10.1007/s13277-016-5144-5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A2CB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37A9D0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08BD117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58548B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3E88E0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HMGA2/PI3K/p‐Ak</w:t>
            </w:r>
          </w:p>
        </w:tc>
        <w:tc>
          <w:tcPr>
            <w:tcW w:w="5516" w:type="dxa"/>
          </w:tcPr>
          <w:p w14:paraId="24206E6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growth and promote cell apoptosis</w:t>
            </w:r>
          </w:p>
        </w:tc>
        <w:tc>
          <w:tcPr>
            <w:tcW w:w="1113" w:type="dxa"/>
          </w:tcPr>
          <w:p w14:paraId="0B37E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PEVuZE5vdGU+PENpdGU+PEF1dGhvcj5HaGFmb3VyaS1GYXJkPC9BdXRob3I+PFllYXI+MjAyMTwv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PEVuZE5vdGU+PENpdGU+PEF1dGhvcj5HaGFmb3VyaS1GYXJkPC9BdXRob3I+PFllYXI+MjAyMTwv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[14]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AB806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45C0E4F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141C4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Colorectal</w:t>
            </w:r>
          </w:p>
        </w:tc>
        <w:tc>
          <w:tcPr>
            <w:tcW w:w="997" w:type="dxa"/>
          </w:tcPr>
          <w:p w14:paraId="1C1F94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0296157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Sirt1</w:t>
            </w:r>
          </w:p>
        </w:tc>
        <w:tc>
          <w:tcPr>
            <w:tcW w:w="5516" w:type="dxa"/>
          </w:tcPr>
          <w:p w14:paraId="52C277C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Maintain endothelium-dependent vasodilation</w:t>
            </w:r>
          </w:p>
        </w:tc>
        <w:tc>
          <w:tcPr>
            <w:tcW w:w="1113" w:type="dxa"/>
          </w:tcPr>
          <w:p w14:paraId="097A0F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&lt;EndNote&gt;&lt;Cite&gt;&lt;Author&gt;Liu&lt;/Author&gt;&lt;Year&gt;2021&lt;/Year&gt;&lt;RecNum&gt;542&lt;/RecNum&gt;&lt;DisplayText&gt;[3]&lt;/DisplayText&gt;&lt;record&gt;&lt;rec-number&gt;542&lt;/rec-number&gt;&lt;foreign-keys&gt;&lt;key app="EN" db-id="zsd05f29sx2z9je2dzm5teds92tpzvadpe2p" timestamp="1657030612"&gt;542&lt;/key&gt;&lt;/foreign-keys&gt;&lt;ref-type name="Journal Article"&gt;17&lt;/ref-type&gt;&lt;contributors&gt;&lt;authors&gt;&lt;author&gt;Liu, J.&lt;/author&gt;&lt;author&gt;Liu, Y.&lt;/author&gt;&lt;author&gt;Wang, F.&lt;/author&gt;&lt;author&gt;Liang, M.&lt;/author&gt;&lt;/authors&gt;&lt;/contributors&gt;&lt;auth-address&gt;Department of Physiology, Center of Systems Molecular Medicine, Medical College of Wisconsin, Milwaukee.&lt;/auth-address&gt;&lt;titles&gt;&lt;title&gt;miR-204: Molecular Regulation and Role in Cardiovascular and Renal Diseases&lt;/title&gt;&lt;secondary-title&gt;Hypertension&lt;/secondary-title&gt;&lt;/titles&gt;&lt;periodical&gt;&lt;full-title&gt;Hypertension&lt;/full-title&gt;&lt;/periodical&gt;&lt;pages&gt;270-281&lt;/pages&gt;&lt;volume&gt;78&lt;/volume&gt;&lt;number&gt;2&lt;/number&gt;&lt;edition&gt;2021/06/29&lt;/edition&gt;&lt;keywords&gt;&lt;keyword&gt;Blood Vessels/metabolism&lt;/keyword&gt;&lt;keyword&gt;Cardiovascular Diseases/*metabolism&lt;/keyword&gt;&lt;keyword&gt;Humans&lt;/keyword&gt;&lt;keyword&gt;Kidney/metabolism&lt;/keyword&gt;&lt;keyword&gt;Kidney Diseases/*metabolism&lt;/keyword&gt;&lt;keyword&gt;MicroRNAs/*metabolism&lt;/keyword&gt;&lt;keyword&gt;Myocardium/*metabolism&lt;/keyword&gt;&lt;keyword&gt;*blood vessel&lt;/keyword&gt;&lt;keyword&gt;*gene expression&lt;/keyword&gt;&lt;keyword&gt;*heart&lt;/keyword&gt;&lt;keyword&gt;*hypertension&lt;/keyword&gt;&lt;keyword&gt;*kidney&lt;/keyword&gt;&lt;/keywords&gt;&lt;dates&gt;&lt;year&gt;2021&lt;/year&gt;&lt;pub-dates&gt;&lt;date&gt;Aug&lt;/date&gt;&lt;/pub-dates&gt;&lt;/dates&gt;&lt;isbn&gt;1524-4563 (Electronic)&amp;#xD;0194-911X (Linking)&lt;/isbn&gt;&lt;accession-num&gt;34176282&lt;/accession-num&gt;&lt;urls&gt;&lt;related-urls&gt;&lt;url&gt;https://www.ncbi.nlm.nih.gov/pubmed/34176282&lt;/url&gt;&lt;/related-urls&gt;&lt;/urls&gt;&lt;custom2&gt;PMC8283800&lt;/custom2&gt;&lt;electronic-resource-num&gt;10.1161/HYPERTENSIONAHA.121.14536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5F8DA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2076747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7B5DB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Heart</w:t>
            </w:r>
          </w:p>
        </w:tc>
        <w:tc>
          <w:tcPr>
            <w:tcW w:w="997" w:type="dxa"/>
          </w:tcPr>
          <w:p w14:paraId="54853E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16A92B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RUNX2，SMAD4</w:t>
            </w:r>
          </w:p>
        </w:tc>
        <w:tc>
          <w:tcPr>
            <w:tcW w:w="5516" w:type="dxa"/>
          </w:tcPr>
          <w:p w14:paraId="7301ECC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endothelial cell proliferation</w:t>
            </w:r>
          </w:p>
        </w:tc>
        <w:tc>
          <w:tcPr>
            <w:tcW w:w="1113" w:type="dxa"/>
          </w:tcPr>
          <w:p w14:paraId="2BE47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PEVuZE5vdGU+PENpdGU+PEF1dGhvcj5Tb25nPC9BdXRob3I+PFllYXI+MjAxNzwvWWVhcj48UmVj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PEVuZE5vdGU+PENpdGU+PEF1dGhvcj5Tb25nPC9BdXRob3I+PFllYXI+MjAxNzwvWWVhcj48UmVj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[15]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D217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1DD3A9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</w:tcPr>
          <w:p w14:paraId="5C2D314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Mammary gland/Breast cancer</w:t>
            </w:r>
          </w:p>
        </w:tc>
        <w:tc>
          <w:tcPr>
            <w:tcW w:w="997" w:type="dxa"/>
          </w:tcPr>
          <w:p w14:paraId="4CC8D0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4EFA73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CircPVT1</w:t>
            </w:r>
          </w:p>
        </w:tc>
        <w:tc>
          <w:tcPr>
            <w:tcW w:w="5516" w:type="dxa"/>
          </w:tcPr>
          <w:p w14:paraId="7920BE76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epithelial mesenchymal transformation</w:t>
            </w:r>
          </w:p>
        </w:tc>
        <w:tc>
          <w:tcPr>
            <w:tcW w:w="1113" w:type="dxa"/>
          </w:tcPr>
          <w:p w14:paraId="7837BB8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&lt;EndNote&gt;&lt;Cite&gt;&lt;Author&gt;Bian&lt;/Author&gt;&lt;Year&gt;2019&lt;/Year&gt;&lt;RecNum&gt;549&lt;/RecNum&gt;&lt;DisplayText&gt;[16]&lt;/DisplayText&gt;&lt;record&gt;&lt;rec-number&gt;549&lt;/rec-number&gt;&lt;foreign-keys&gt;&lt;key app="EN" db-id="zsd05f29sx2z9je2dzm5teds92tpzvadpe2p" timestamp="1657030791"&gt;549&lt;/key&gt;&lt;/foreign-keys&gt;&lt;ref-type name="Journal Article"&gt;17&lt;/ref-type&gt;&lt;contributors&gt;&lt;authors&gt;&lt;author&gt;Bian, Q.&lt;/author&gt;&lt;/authors&gt;&lt;/contributors&gt;&lt;auth-address&gt;First Department of Oncology, Cangzhou Central Hospital of Hebei Province, Cangzhou 061001, People&amp;apos;s Republic of China.&lt;/auth-address&gt;&lt;titles&gt;&lt;title&gt;Circular RNA PVT1 promotes the invasion and epithelial-mesenchymal transition of breast cancer cells through serving as a competing endogenous RNA for miR-204-5p&lt;/title&gt;&lt;secondary-title&gt;Onco Targets Ther&lt;/secondary-title&gt;&lt;/titles&gt;&lt;periodical&gt;&lt;full-title&gt;Onco Targets Ther&lt;/full-title&gt;&lt;/periodical&gt;&lt;pages&gt;11817-11826&lt;/pages&gt;&lt;volume&gt;12&lt;/volume&gt;&lt;edition&gt;2020/09/29&lt;/edition&gt;&lt;keywords&gt;&lt;keyword&gt;breast cancer&lt;/keyword&gt;&lt;keyword&gt;circular RNA PVT1&lt;/keyword&gt;&lt;keyword&gt;competing endogenous RNA&lt;/keyword&gt;&lt;keyword&gt;epithelial-mesenchymal transition&lt;/keyword&gt;&lt;keyword&gt;microRNA-204-5p&lt;/keyword&gt;&lt;keyword&gt;prognosis&lt;/keyword&gt;&lt;/keywords&gt;&lt;dates&gt;&lt;year&gt;2019&lt;/year&gt;&lt;/dates&gt;&lt;isbn&gt;1178-6930 (Print)&amp;#xD;1178-6930 (Linking)&lt;/isbn&gt;&lt;accession-num&gt;32982273&lt;/accession-num&gt;&lt;urls&gt;&lt;related-urls&gt;&lt;url&gt;https://www.ncbi.nlm.nih.gov/pubmed/32982273&lt;/url&gt;&lt;/related-urls&gt;&lt;/urls&gt;&lt;custom2&gt;PMC7502987&lt;/custom2&gt;&lt;electronic-resource-num&gt;10.2147/OTT.S180850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[16]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0E24D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039A8AB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5AC95E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7A3C7A7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7D3433F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RACGAP1</w:t>
            </w:r>
          </w:p>
        </w:tc>
        <w:tc>
          <w:tcPr>
            <w:tcW w:w="5516" w:type="dxa"/>
          </w:tcPr>
          <w:p w14:paraId="56BACF91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proliferation</w:t>
            </w:r>
          </w:p>
        </w:tc>
        <w:tc>
          <w:tcPr>
            <w:tcW w:w="1113" w:type="dxa"/>
          </w:tcPr>
          <w:p w14:paraId="57B9CE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PEVuZE5vdGU+PENpdGU+PEF1dGhvcj5DYWk8L0F1dGhvcj48WWVhcj4yMDE5PC9ZZWFyPjxSZWNO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PEVuZE5vdGU+PENpdGU+PEF1dGhvcj5DYWk8L0F1dGhvcj48WWVhcj4yMDE5PC9ZZWFyPjxSZWNO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[17]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6A979C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4854D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18FCDF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38297E2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2AD922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BDNF</w:t>
            </w:r>
          </w:p>
        </w:tc>
        <w:tc>
          <w:tcPr>
            <w:tcW w:w="5516" w:type="dxa"/>
          </w:tcPr>
          <w:p w14:paraId="6716899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cell proliferation</w:t>
            </w:r>
          </w:p>
        </w:tc>
        <w:tc>
          <w:tcPr>
            <w:tcW w:w="1113" w:type="dxa"/>
          </w:tcPr>
          <w:p w14:paraId="66A888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PEVuZE5vdGU+PENpdGU+PEF1dGhvcj5UYWpiYWtoc2g8L0F1dGhvcj48WWVhcj4yMDE3PC9ZZWFy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PEVuZE5vdGU+PENpdGU+PEF1dGhvcj5UYWpiYWtoc2g8L0F1dGhvcj48WWVhcj4yMDE3PC9ZZWFy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[18]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78221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1657EC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4626415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44A55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172461C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Runx2 </w:t>
            </w:r>
          </w:p>
        </w:tc>
        <w:tc>
          <w:tcPr>
            <w:tcW w:w="5516" w:type="dxa"/>
          </w:tcPr>
          <w:p w14:paraId="69C8C605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Inhibits bone metastasis of breast cancer</w:t>
            </w:r>
          </w:p>
        </w:tc>
        <w:tc>
          <w:tcPr>
            <w:tcW w:w="1113" w:type="dxa"/>
          </w:tcPr>
          <w:p w14:paraId="566191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&lt;EndNote&gt;&lt;Cite&gt;&lt;Author&gt;Vimalraj&lt;/Author&gt;&lt;Year&gt;2013&lt;/Year&gt;&lt;RecNum&gt;545&lt;/RecNum&gt;&lt;DisplayText&gt;[19]&lt;/DisplayText&gt;&lt;record&gt;&lt;rec-number&gt;545&lt;/rec-number&gt;&lt;foreign-keys&gt;&lt;key app="EN" db-id="zsd05f29sx2z9je2dzm5teds92tpzvadpe2p" timestamp="1657030687"&gt;545&lt;/key&gt;&lt;/foreign-keys&gt;&lt;ref-type name="Journal Article"&gt;17&lt;/ref-type&gt;&lt;contributors&gt;&lt;authors&gt;&lt;author&gt;Vimalraj, S.&lt;/author&gt;&lt;author&gt;Miranda, P. J.&lt;/author&gt;&lt;author&gt;Ramyakrishna, B.&lt;/author&gt;&lt;author&gt;Selvamurugan, N.&lt;/author&gt;&lt;/authors&gt;&lt;/contributors&gt;&lt;auth-address&gt;Department of Biotechnology, School of Bioengineering, SRM University, Kattankulathur Tamil Nadu, 603 203, India.&lt;/auth-address&gt;&lt;titles&gt;&lt;title&gt;Regulation of breast cancer and bone metastasis by microRNAs&lt;/title&gt;&lt;secondary-title&gt;Dis Markers&lt;/secondary-title&gt;&lt;/titles&gt;&lt;periodical&gt;&lt;full-title&gt;Dis Markers&lt;/full-title&gt;&lt;/periodical&gt;&lt;pages&gt;369-87&lt;/pages&gt;&lt;volume&gt;35&lt;/volume&gt;&lt;number&gt;5&lt;/number&gt;&lt;edition&gt;2013/11/06&lt;/edition&gt;&lt;keywords&gt;&lt;keyword&gt;Biomarkers, Tumor/genetics/*metabolism&lt;/keyword&gt;&lt;keyword&gt;Bone Neoplasms/diagnosis/*metabolism/secondary&lt;/keyword&gt;&lt;keyword&gt;Breast Neoplasms/diagnosis/*metabolism&lt;/keyword&gt;&lt;keyword&gt;Female&lt;/keyword&gt;&lt;keyword&gt;*Gene Expression Regulation, Neoplastic&lt;/keyword&gt;&lt;keyword&gt;Genes, Neoplasm&lt;/keyword&gt;&lt;keyword&gt;Humans&lt;/keyword&gt;&lt;keyword&gt;MicroRNAs/genetics/*metabolism&lt;/keyword&gt;&lt;/keywords&gt;&lt;dates&gt;&lt;year&gt;2013&lt;/year&gt;&lt;/dates&gt;&lt;isbn&gt;1875-8630 (Electronic)&amp;#xD;0278-0240 (Linking)&lt;/isbn&gt;&lt;accession-num&gt;24191129&lt;/accession-num&gt;&lt;urls&gt;&lt;related-urls&gt;&lt;url&gt;https://www.ncbi.nlm.nih.gov/pubmed/24191129&lt;/url&gt;&lt;/related-urls&gt;&lt;/urls&gt;&lt;custom2&gt;PMC3809754&lt;/custom2&gt;&lt;electronic-resource-num&gt;10.1155/2013/451248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[19]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5565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222E86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restart"/>
          </w:tcPr>
          <w:p w14:paraId="203A22F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Kidney/Renal interstitial fibrosis</w:t>
            </w:r>
          </w:p>
        </w:tc>
        <w:tc>
          <w:tcPr>
            <w:tcW w:w="997" w:type="dxa"/>
          </w:tcPr>
          <w:p w14:paraId="715C21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766B74A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SHP2，STAT3</w:t>
            </w:r>
          </w:p>
        </w:tc>
        <w:tc>
          <w:tcPr>
            <w:tcW w:w="5516" w:type="dxa"/>
          </w:tcPr>
          <w:p w14:paraId="1366777F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renal vascular proliferation</w:t>
            </w:r>
          </w:p>
        </w:tc>
        <w:tc>
          <w:tcPr>
            <w:tcW w:w="1113" w:type="dxa"/>
          </w:tcPr>
          <w:p w14:paraId="5D02F4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&lt;EndNote&gt;&lt;Cite&gt;&lt;Author&gt;Liu&lt;/Author&gt;&lt;Year&gt;2021&lt;/Year&gt;&lt;RecNum&gt;546&lt;/RecNum&gt;&lt;DisplayText&gt;[3]&lt;/DisplayText&gt;&lt;record&gt;&lt;rec-number&gt;546&lt;/rec-number&gt;&lt;foreign-keys&gt;&lt;key app="EN" db-id="zsd05f29sx2z9je2dzm5teds92tpzvadpe2p" timestamp="1657030709"&gt;546&lt;/key&gt;&lt;/foreign-keys&gt;&lt;ref-type name="Journal Article"&gt;17&lt;/ref-type&gt;&lt;contributors&gt;&lt;authors&gt;&lt;author&gt;Liu, J.&lt;/author&gt;&lt;author&gt;Liu, Y.&lt;/author&gt;&lt;author&gt;Wang, F.&lt;/author&gt;&lt;author&gt;Liang, M.&lt;/author&gt;&lt;/authors&gt;&lt;/contributors&gt;&lt;auth-address&gt;Department of Physiology, Center of Systems Molecular Medicine, Medical College of Wisconsin, Milwaukee.&lt;/auth-address&gt;&lt;titles&gt;&lt;title&gt;miR-204: Molecular Regulation and Role in Cardiovascular and Renal Diseases&lt;/title&gt;&lt;secondary-title&gt;Hypertension&lt;/secondary-title&gt;&lt;/titles&gt;&lt;periodical&gt;&lt;full-title&gt;Hypertension&lt;/full-title&gt;&lt;/periodical&gt;&lt;pages&gt;270-281&lt;/pages&gt;&lt;volume&gt;78&lt;/volume&gt;&lt;number&gt;2&lt;/number&gt;&lt;edition&gt;2021/06/29&lt;/edition&gt;&lt;keywords&gt;&lt;keyword&gt;Blood Vessels/metabolism&lt;/keyword&gt;&lt;keyword&gt;Cardiovascular Diseases/*metabolism&lt;/keyword&gt;&lt;keyword&gt;Humans&lt;/keyword&gt;&lt;keyword&gt;Kidney/metabolism&lt;/keyword&gt;&lt;keyword&gt;Kidney Diseases/*metabolism&lt;/keyword&gt;&lt;keyword&gt;MicroRNAs/*metabolism&lt;/keyword&gt;&lt;keyword&gt;Myocardium/*metabolism&lt;/keyword&gt;&lt;keyword&gt;*blood vessel&lt;/keyword&gt;&lt;keyword&gt;*gene expression&lt;/keyword&gt;&lt;keyword&gt;*heart&lt;/keyword&gt;&lt;keyword&gt;*hypertension&lt;/keyword&gt;&lt;keyword&gt;*kidney&lt;/keyword&gt;&lt;/keywords&gt;&lt;dates&gt;&lt;year&gt;2021&lt;/year&gt;&lt;pub-dates&gt;&lt;date&gt;Aug&lt;/date&gt;&lt;/pub-dates&gt;&lt;/dates&gt;&lt;isbn&gt;1524-4563 (Electronic)&amp;#xD;0194-911X (Linking)&lt;/isbn&gt;&lt;accession-num&gt;34176282&lt;/accession-num&gt;&lt;urls&gt;&lt;related-urls&gt;&lt;url&gt;https://www.ncbi.nlm.nih.gov/pubmed/34176282&lt;/url&gt;&lt;/related-urls&gt;&lt;/urls&gt;&lt;custom2&gt;PMC8283800&lt;/custom2&gt;&lt;electronic-resource-num&gt;10.1161/HYPERTENSIONAHA.121.14536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20152B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51AE67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  <w:vMerge w:val="continue"/>
          </w:tcPr>
          <w:p w14:paraId="2AC0C0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7" w:type="dxa"/>
          </w:tcPr>
          <w:p w14:paraId="3FB1DD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Down</w:t>
            </w:r>
          </w:p>
        </w:tc>
        <w:tc>
          <w:tcPr>
            <w:tcW w:w="2122" w:type="dxa"/>
          </w:tcPr>
          <w:p w14:paraId="2597E7E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SP1，NEAT1</w:t>
            </w:r>
          </w:p>
        </w:tc>
        <w:tc>
          <w:tcPr>
            <w:tcW w:w="5516" w:type="dxa"/>
          </w:tcPr>
          <w:p w14:paraId="4FA96E1A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 epithelial-mesenchymal transformation</w:t>
            </w:r>
          </w:p>
        </w:tc>
        <w:tc>
          <w:tcPr>
            <w:tcW w:w="1113" w:type="dxa"/>
          </w:tcPr>
          <w:p w14:paraId="31F1B0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&lt;EndNote&gt;&lt;Cite&gt;&lt;Author&gt;Liu&lt;/Author&gt;&lt;Year&gt;2021&lt;/Year&gt;&lt;RecNum&gt;546&lt;/RecNum&gt;&lt;DisplayText&gt;[3]&lt;/DisplayText&gt;&lt;record&gt;&lt;rec-number&gt;546&lt;/rec-number&gt;&lt;foreign-keys&gt;&lt;key app="EN" db-id="zsd05f29sx2z9je2dzm5teds92tpzvadpe2p" timestamp="1657030709"&gt;546&lt;/key&gt;&lt;/foreign-keys&gt;&lt;ref-type name="Journal Article"&gt;17&lt;/ref-type&gt;&lt;contributors&gt;&lt;authors&gt;&lt;author&gt;Liu, J.&lt;/author&gt;&lt;author&gt;Liu, Y.&lt;/author&gt;&lt;author&gt;Wang, F.&lt;/author&gt;&lt;author&gt;Liang, M.&lt;/author&gt;&lt;/authors&gt;&lt;/contributors&gt;&lt;auth-address&gt;Department of Physiology, Center of Systems Molecular Medicine, Medical College of Wisconsin, Milwaukee.&lt;/auth-address&gt;&lt;titles&gt;&lt;title&gt;miR-204: Molecular Regulation and Role in Cardiovascular and Renal Diseases&lt;/title&gt;&lt;secondary-title&gt;Hypertension&lt;/secondary-title&gt;&lt;/titles&gt;&lt;periodical&gt;&lt;full-title&gt;Hypertension&lt;/full-title&gt;&lt;/periodical&gt;&lt;pages&gt;270-281&lt;/pages&gt;&lt;volume&gt;78&lt;/volume&gt;&lt;number&gt;2&lt;/number&gt;&lt;edition&gt;2021/06/29&lt;/edition&gt;&lt;keywords&gt;&lt;keyword&gt;Blood Vessels/metabolism&lt;/keyword&gt;&lt;keyword&gt;Cardiovascular Diseases/*metabolism&lt;/keyword&gt;&lt;keyword&gt;Humans&lt;/keyword&gt;&lt;keyword&gt;Kidney/metabolism&lt;/keyword&gt;&lt;keyword&gt;Kidney Diseases/*metabolism&lt;/keyword&gt;&lt;keyword&gt;MicroRNAs/*metabolism&lt;/keyword&gt;&lt;keyword&gt;Myocardium/*metabolism&lt;/keyword&gt;&lt;keyword&gt;*blood vessel&lt;/keyword&gt;&lt;keyword&gt;*gene expression&lt;/keyword&gt;&lt;keyword&gt;*heart&lt;/keyword&gt;&lt;keyword&gt;*hypertension&lt;/keyword&gt;&lt;keyword&gt;*kidney&lt;/keyword&gt;&lt;/keywords&gt;&lt;dates&gt;&lt;year&gt;2021&lt;/year&gt;&lt;pub-dates&gt;&lt;date&gt;Aug&lt;/date&gt;&lt;/pub-dates&gt;&lt;/dates&gt;&lt;isbn&gt;1524-4563 (Electronic)&amp;#xD;0194-911X (Linking)&lt;/isbn&gt;&lt;accession-num&gt;34176282&lt;/accession-num&gt;&lt;urls&gt;&lt;related-urls&gt;&lt;url&gt;https://www.ncbi.nlm.nih.gov/pubmed/34176282&lt;/url&gt;&lt;/related-urls&gt;&lt;/urls&gt;&lt;custom2&gt;PMC8283800&lt;/custom2&gt;&lt;electronic-resource-num&gt;10.1161/HYPERTENSIONAHA.121.14536&lt;/electronic-resource-num&gt;&lt;/record&gt;&lt;/Cite&gt;&lt;/EndNote&gt;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[3]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14:paraId="3FF02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3" w:type="dxa"/>
            <w:vMerge w:val="continue"/>
          </w:tcPr>
          <w:p w14:paraId="290216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8" w:type="dxa"/>
          </w:tcPr>
          <w:p w14:paraId="502623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Kidney/Acute kidney injury induced by sepsis</w:t>
            </w:r>
          </w:p>
        </w:tc>
        <w:tc>
          <w:tcPr>
            <w:tcW w:w="997" w:type="dxa"/>
          </w:tcPr>
          <w:p w14:paraId="6234D6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Up</w:t>
            </w:r>
          </w:p>
        </w:tc>
        <w:tc>
          <w:tcPr>
            <w:tcW w:w="2122" w:type="dxa"/>
          </w:tcPr>
          <w:p w14:paraId="2018E7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IL-6R，NEAT1</w:t>
            </w:r>
          </w:p>
        </w:tc>
        <w:tc>
          <w:tcPr>
            <w:tcW w:w="5516" w:type="dxa"/>
          </w:tcPr>
          <w:p w14:paraId="766F22C8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Inhibition of NF-κB and related inflammatory factors</w:t>
            </w:r>
          </w:p>
        </w:tc>
        <w:tc>
          <w:tcPr>
            <w:tcW w:w="1113" w:type="dxa"/>
          </w:tcPr>
          <w:p w14:paraId="625398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PEVuZE5vdGU+PENpdGU+PEF1dGhvcj5DaGVuPC9BdXRob3I+PFllYXI+MjAxODwvWWVhcj48UmVj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PEVuZE5vdGU+PENpdGU+PEF1dGhvcj5DaGVuPC9BdXRob3I+PFllYXI+MjAxODwvWWVhcj48UmVj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</w:fldData>
              </w:fldChar>
            </w:r>
            <w:r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sz w:val="24"/>
                <w:szCs w:val="24"/>
              </w:rPr>
              <w:t>[20]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15AE123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96456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3C2B094">
      <w:pPr>
        <w:rPr>
          <w:rFonts w:ascii="Times New Roman" w:hAnsi="Times New Roman" w:cs="Times New Roman"/>
          <w:sz w:val="24"/>
          <w:szCs w:val="24"/>
        </w:rPr>
      </w:pPr>
    </w:p>
    <w:p w14:paraId="6C5468B7">
      <w:pPr>
        <w:rPr>
          <w:rFonts w:ascii="Times New Roman" w:hAnsi="Times New Roman" w:cs="Times New Roman"/>
          <w:sz w:val="24"/>
          <w:szCs w:val="24"/>
        </w:rPr>
      </w:pPr>
    </w:p>
    <w:p w14:paraId="71BA0891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ADDIN EN.REFLIST </w:instrText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Bienertova-Vasku, J., J. Novak, and A. Vasku, </w:t>
      </w:r>
      <w:r>
        <w:rPr>
          <w:rFonts w:ascii="Times New Roman" w:hAnsi="Times New Roman" w:cs="Times New Roman"/>
          <w:i/>
          <w:sz w:val="24"/>
          <w:szCs w:val="24"/>
        </w:rPr>
        <w:t>MicroRNAs in pulmonary arterial hypertension: pathogenesis, diagnosis and treatment.</w:t>
      </w:r>
      <w:r>
        <w:rPr>
          <w:rFonts w:ascii="Times New Roman" w:hAnsi="Times New Roman" w:cs="Times New Roman"/>
          <w:sz w:val="24"/>
          <w:szCs w:val="24"/>
        </w:rPr>
        <w:t xml:space="preserve"> J Am Soc Hypertens, 2015. </w:t>
      </w:r>
      <w:r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(3): p. 221-34.</w:t>
      </w:r>
    </w:p>
    <w:p w14:paraId="1A947810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Santos-Ferreira, C.A., et al., </w:t>
      </w:r>
      <w:r>
        <w:rPr>
          <w:rFonts w:ascii="Times New Roman" w:hAnsi="Times New Roman" w:cs="Times New Roman"/>
          <w:i/>
          <w:sz w:val="24"/>
          <w:szCs w:val="24"/>
        </w:rPr>
        <w:t>Micro-RNA Analysis in Pulmonary Arterial Hypertension: Current Knowledge and Challenges.</w:t>
      </w:r>
      <w:r>
        <w:rPr>
          <w:rFonts w:ascii="Times New Roman" w:hAnsi="Times New Roman" w:cs="Times New Roman"/>
          <w:sz w:val="24"/>
          <w:szCs w:val="24"/>
        </w:rPr>
        <w:t xml:space="preserve"> JACC Basic Transl Sci, 2020. </w:t>
      </w:r>
      <w:r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(11): p. 1149-1162.</w:t>
      </w:r>
    </w:p>
    <w:p w14:paraId="2FEA3BC3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Liu, J., et al., </w:t>
      </w:r>
      <w:r>
        <w:rPr>
          <w:rFonts w:ascii="Times New Roman" w:hAnsi="Times New Roman" w:cs="Times New Roman"/>
          <w:i/>
          <w:sz w:val="24"/>
          <w:szCs w:val="24"/>
        </w:rPr>
        <w:t>miR-204: Molecular Regulation and Role in Cardiovascular and Renal Diseases.</w:t>
      </w:r>
      <w:r>
        <w:rPr>
          <w:rFonts w:ascii="Times New Roman" w:hAnsi="Times New Roman" w:cs="Times New Roman"/>
          <w:sz w:val="24"/>
          <w:szCs w:val="24"/>
        </w:rPr>
        <w:t xml:space="preserve"> Hypertension, 2021. </w:t>
      </w:r>
      <w:r>
        <w:rPr>
          <w:rFonts w:ascii="Times New Roman" w:hAnsi="Times New Roman" w:cs="Times New Roman"/>
          <w:b/>
          <w:sz w:val="24"/>
          <w:szCs w:val="24"/>
        </w:rPr>
        <w:t>78</w:t>
      </w:r>
      <w:r>
        <w:rPr>
          <w:rFonts w:ascii="Times New Roman" w:hAnsi="Times New Roman" w:cs="Times New Roman"/>
          <w:sz w:val="24"/>
          <w:szCs w:val="24"/>
        </w:rPr>
        <w:t>(2): p. 270-281.</w:t>
      </w:r>
    </w:p>
    <w:p w14:paraId="7E7F7066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Potus, F., et al., </w:t>
      </w:r>
      <w:r>
        <w:rPr>
          <w:rFonts w:ascii="Times New Roman" w:hAnsi="Times New Roman" w:cs="Times New Roman"/>
          <w:i/>
          <w:sz w:val="24"/>
          <w:szCs w:val="24"/>
        </w:rPr>
        <w:t>Vascular remodeling process in pulmonary arterial hypertension, with focus on miR-204 and miR-126 (2013 Grover Conference series).</w:t>
      </w:r>
      <w:r>
        <w:rPr>
          <w:rFonts w:ascii="Times New Roman" w:hAnsi="Times New Roman" w:cs="Times New Roman"/>
          <w:sz w:val="24"/>
          <w:szCs w:val="24"/>
        </w:rPr>
        <w:t xml:space="preserve"> Pulm Circ, 2014. </w:t>
      </w:r>
      <w:r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(2): p. 175-84.</w:t>
      </w:r>
    </w:p>
    <w:p w14:paraId="5BAFE1FB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Liang, C.Y., et al., </w:t>
      </w:r>
      <w:r>
        <w:rPr>
          <w:rFonts w:ascii="Times New Roman" w:hAnsi="Times New Roman" w:cs="Times New Roman"/>
          <w:i/>
          <w:sz w:val="24"/>
          <w:szCs w:val="24"/>
        </w:rPr>
        <w:t>Downregulation of hsa-microRNA-204-5p and identification of its potential regulatory network in non-small cell lung cancer: RT-qPCR, bioinformatic- and meta-analyses.</w:t>
      </w:r>
      <w:r>
        <w:rPr>
          <w:rFonts w:ascii="Times New Roman" w:hAnsi="Times New Roman" w:cs="Times New Roman"/>
          <w:sz w:val="24"/>
          <w:szCs w:val="24"/>
        </w:rPr>
        <w:t xml:space="preserve"> Respir Res, 2020. </w:t>
      </w:r>
      <w:r>
        <w:rPr>
          <w:rFonts w:ascii="Times New Roman" w:hAnsi="Times New Roman" w:cs="Times New Roman"/>
          <w:b/>
          <w:sz w:val="24"/>
          <w:szCs w:val="24"/>
        </w:rPr>
        <w:t>21</w:t>
      </w:r>
      <w:r>
        <w:rPr>
          <w:rFonts w:ascii="Times New Roman" w:hAnsi="Times New Roman" w:cs="Times New Roman"/>
          <w:sz w:val="24"/>
          <w:szCs w:val="24"/>
        </w:rPr>
        <w:t>(1): p. 60.</w:t>
      </w:r>
    </w:p>
    <w:p w14:paraId="70908ED5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Chen, P., et al., </w:t>
      </w:r>
      <w:r>
        <w:rPr>
          <w:rFonts w:ascii="Times New Roman" w:hAnsi="Times New Roman" w:cs="Times New Roman"/>
          <w:i/>
          <w:sz w:val="24"/>
          <w:szCs w:val="24"/>
        </w:rPr>
        <w:t>Epigenetic silencing of microRNA-204 by Helicobacter pylori augments the NF-kappaB signaling pathway in gastric cancer development and progression.</w:t>
      </w:r>
      <w:r>
        <w:rPr>
          <w:rFonts w:ascii="Times New Roman" w:hAnsi="Times New Roman" w:cs="Times New Roman"/>
          <w:sz w:val="24"/>
          <w:szCs w:val="24"/>
        </w:rPr>
        <w:t xml:space="preserve"> Carcinogenesis, 2020. </w:t>
      </w:r>
      <w:r>
        <w:rPr>
          <w:rFonts w:ascii="Times New Roman" w:hAnsi="Times New Roman" w:cs="Times New Roman"/>
          <w:b/>
          <w:sz w:val="24"/>
          <w:szCs w:val="24"/>
        </w:rPr>
        <w:t>41</w:t>
      </w:r>
      <w:r>
        <w:rPr>
          <w:rFonts w:ascii="Times New Roman" w:hAnsi="Times New Roman" w:cs="Times New Roman"/>
          <w:sz w:val="24"/>
          <w:szCs w:val="24"/>
        </w:rPr>
        <w:t>(4): p. 430-441.</w:t>
      </w:r>
    </w:p>
    <w:p w14:paraId="5AC096EC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Kassan, A., K. Ait-Aissa, and M. Kassan, </w:t>
      </w:r>
      <w:r>
        <w:rPr>
          <w:rFonts w:ascii="Times New Roman" w:hAnsi="Times New Roman" w:cs="Times New Roman"/>
          <w:i/>
          <w:sz w:val="24"/>
          <w:szCs w:val="24"/>
        </w:rPr>
        <w:t>Hypothalamic miR-204 Induces Alteration of Heart Electrophysiology and Neurogenic Hypertension by Regulating the Sympathetic Nerve Activity: Potential Role of Microbiota.</w:t>
      </w:r>
      <w:r>
        <w:rPr>
          <w:rFonts w:ascii="Times New Roman" w:hAnsi="Times New Roman" w:cs="Times New Roman"/>
          <w:sz w:val="24"/>
          <w:szCs w:val="24"/>
        </w:rPr>
        <w:t xml:space="preserve"> Cureus, 2021. 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(10): p. e18783.</w:t>
      </w:r>
    </w:p>
    <w:p w14:paraId="7FC722EC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Zheng, J.L., et al., </w:t>
      </w:r>
      <w:r>
        <w:rPr>
          <w:rFonts w:ascii="Times New Roman" w:hAnsi="Times New Roman" w:cs="Times New Roman"/>
          <w:i/>
          <w:sz w:val="24"/>
          <w:szCs w:val="24"/>
        </w:rPr>
        <w:t>[Role of microRNA and lncRNA in lens development and cataract formation].</w:t>
      </w:r>
      <w:r>
        <w:rPr>
          <w:rFonts w:ascii="Times New Roman" w:hAnsi="Times New Roman" w:cs="Times New Roman"/>
          <w:sz w:val="24"/>
          <w:szCs w:val="24"/>
        </w:rPr>
        <w:t xml:space="preserve"> Zhonghua Yan Ke Za Zhi, 2018. </w:t>
      </w:r>
      <w:r>
        <w:rPr>
          <w:rFonts w:ascii="Times New Roman" w:hAnsi="Times New Roman" w:cs="Times New Roman"/>
          <w:b/>
          <w:sz w:val="24"/>
          <w:szCs w:val="24"/>
        </w:rPr>
        <w:t>54</w:t>
      </w:r>
      <w:r>
        <w:rPr>
          <w:rFonts w:ascii="Times New Roman" w:hAnsi="Times New Roman" w:cs="Times New Roman"/>
          <w:sz w:val="24"/>
          <w:szCs w:val="24"/>
        </w:rPr>
        <w:t>(5): p. 390-395.</w:t>
      </w:r>
    </w:p>
    <w:p w14:paraId="45D747C2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Bereimipour, A., et al., </w:t>
      </w:r>
      <w:r>
        <w:rPr>
          <w:rFonts w:ascii="Times New Roman" w:hAnsi="Times New Roman" w:cs="Times New Roman"/>
          <w:i/>
          <w:sz w:val="24"/>
          <w:szCs w:val="24"/>
        </w:rPr>
        <w:t>Roles of miR-204 in retinal development and maintenance.</w:t>
      </w:r>
      <w:r>
        <w:rPr>
          <w:rFonts w:ascii="Times New Roman" w:hAnsi="Times New Roman" w:cs="Times New Roman"/>
          <w:sz w:val="24"/>
          <w:szCs w:val="24"/>
        </w:rPr>
        <w:t xml:space="preserve"> Exp Cell Res, 2021. </w:t>
      </w:r>
      <w:r>
        <w:rPr>
          <w:rFonts w:ascii="Times New Roman" w:hAnsi="Times New Roman" w:cs="Times New Roman"/>
          <w:b/>
          <w:sz w:val="24"/>
          <w:szCs w:val="24"/>
        </w:rPr>
        <w:t>406</w:t>
      </w:r>
      <w:r>
        <w:rPr>
          <w:rFonts w:ascii="Times New Roman" w:hAnsi="Times New Roman" w:cs="Times New Roman"/>
          <w:sz w:val="24"/>
          <w:szCs w:val="24"/>
        </w:rPr>
        <w:t>(1): p. 112737.</w:t>
      </w:r>
    </w:p>
    <w:p w14:paraId="73A78F3F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Shiels, A., </w:t>
      </w:r>
      <w:r>
        <w:rPr>
          <w:rFonts w:ascii="Times New Roman" w:hAnsi="Times New Roman" w:cs="Times New Roman"/>
          <w:i/>
          <w:sz w:val="24"/>
          <w:szCs w:val="24"/>
        </w:rPr>
        <w:t>TRPM3_miR-204: a complex locus for eye development and disease.</w:t>
      </w:r>
      <w:r>
        <w:rPr>
          <w:rFonts w:ascii="Times New Roman" w:hAnsi="Times New Roman" w:cs="Times New Roman"/>
          <w:sz w:val="24"/>
          <w:szCs w:val="24"/>
        </w:rPr>
        <w:t xml:space="preserve"> Hum Genomics, 2020. </w:t>
      </w:r>
      <w:r>
        <w:rPr>
          <w:rFonts w:ascii="Times New Roman" w:hAnsi="Times New Roman" w:cs="Times New Roman"/>
          <w:b/>
          <w:sz w:val="24"/>
          <w:szCs w:val="24"/>
        </w:rPr>
        <w:t>14</w:t>
      </w:r>
      <w:r>
        <w:rPr>
          <w:rFonts w:ascii="Times New Roman" w:hAnsi="Times New Roman" w:cs="Times New Roman"/>
          <w:sz w:val="24"/>
          <w:szCs w:val="24"/>
        </w:rPr>
        <w:t>(1): p. 7.</w:t>
      </w:r>
    </w:p>
    <w:p w14:paraId="0C4C1E80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Luo, Y.H., et al., </w:t>
      </w:r>
      <w:r>
        <w:rPr>
          <w:rFonts w:ascii="Times New Roman" w:hAnsi="Times New Roman" w:cs="Times New Roman"/>
          <w:i/>
          <w:sz w:val="24"/>
          <w:szCs w:val="24"/>
        </w:rPr>
        <w:t>Promising significance of the association of miR-204-5p expression with clinicopathological features of hepatocellular carcinoma.</w:t>
      </w:r>
      <w:r>
        <w:rPr>
          <w:rFonts w:ascii="Times New Roman" w:hAnsi="Times New Roman" w:cs="Times New Roman"/>
          <w:sz w:val="24"/>
          <w:szCs w:val="24"/>
        </w:rPr>
        <w:t xml:space="preserve"> Medicine (Baltimore), 2017. </w:t>
      </w:r>
      <w:r>
        <w:rPr>
          <w:rFonts w:ascii="Times New Roman" w:hAnsi="Times New Roman" w:cs="Times New Roman"/>
          <w:b/>
          <w:sz w:val="24"/>
          <w:szCs w:val="24"/>
        </w:rPr>
        <w:t>96</w:t>
      </w:r>
      <w:r>
        <w:rPr>
          <w:rFonts w:ascii="Times New Roman" w:hAnsi="Times New Roman" w:cs="Times New Roman"/>
          <w:sz w:val="24"/>
          <w:szCs w:val="24"/>
        </w:rPr>
        <w:t>(30): p. e7545.</w:t>
      </w:r>
    </w:p>
    <w:p w14:paraId="56DA59FB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Oh-Hohenhorst, S.J. and T. Lange, </w:t>
      </w:r>
      <w:r>
        <w:rPr>
          <w:rFonts w:ascii="Times New Roman" w:hAnsi="Times New Roman" w:cs="Times New Roman"/>
          <w:i/>
          <w:sz w:val="24"/>
          <w:szCs w:val="24"/>
        </w:rPr>
        <w:t>Role of Metastasis-Related microRNAs in Prostate Cancer Progression and Treatment.</w:t>
      </w:r>
      <w:r>
        <w:rPr>
          <w:rFonts w:ascii="Times New Roman" w:hAnsi="Times New Roman" w:cs="Times New Roman"/>
          <w:sz w:val="24"/>
          <w:szCs w:val="24"/>
        </w:rPr>
        <w:t xml:space="preserve"> Cancers (Basel), 2021. </w:t>
      </w:r>
      <w:r>
        <w:rPr>
          <w:rFonts w:ascii="Times New Roman" w:hAnsi="Times New Roman" w:cs="Times New Roman"/>
          <w:b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>(17).</w:t>
      </w:r>
    </w:p>
    <w:p w14:paraId="47068A48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Li, T., H. Pan, and R. Li, </w:t>
      </w:r>
      <w:r>
        <w:rPr>
          <w:rFonts w:ascii="Times New Roman" w:hAnsi="Times New Roman" w:cs="Times New Roman"/>
          <w:i/>
          <w:sz w:val="24"/>
          <w:szCs w:val="24"/>
        </w:rPr>
        <w:t>The dual regulatory role of miR-204 in cancer.</w:t>
      </w:r>
      <w:r>
        <w:rPr>
          <w:rFonts w:ascii="Times New Roman" w:hAnsi="Times New Roman" w:cs="Times New Roman"/>
          <w:sz w:val="24"/>
          <w:szCs w:val="24"/>
        </w:rPr>
        <w:t xml:space="preserve"> Tumour Biol, 2016. </w:t>
      </w:r>
      <w:r>
        <w:rPr>
          <w:rFonts w:ascii="Times New Roman" w:hAnsi="Times New Roman" w:cs="Times New Roman"/>
          <w:b/>
          <w:sz w:val="24"/>
          <w:szCs w:val="24"/>
        </w:rPr>
        <w:t>37</w:t>
      </w:r>
      <w:r>
        <w:rPr>
          <w:rFonts w:ascii="Times New Roman" w:hAnsi="Times New Roman" w:cs="Times New Roman"/>
          <w:sz w:val="24"/>
          <w:szCs w:val="24"/>
        </w:rPr>
        <w:t>(9): p. 11667-11677.</w:t>
      </w:r>
    </w:p>
    <w:p w14:paraId="40298AE7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Ghafouri-Fard, S., et al., </w:t>
      </w:r>
      <w:r>
        <w:rPr>
          <w:rFonts w:ascii="Times New Roman" w:hAnsi="Times New Roman" w:cs="Times New Roman"/>
          <w:i/>
          <w:sz w:val="24"/>
          <w:szCs w:val="24"/>
        </w:rPr>
        <w:t>A review on the role of PCAT6 lncRNA in tumorigenesis.</w:t>
      </w:r>
      <w:r>
        <w:rPr>
          <w:rFonts w:ascii="Times New Roman" w:hAnsi="Times New Roman" w:cs="Times New Roman"/>
          <w:sz w:val="24"/>
          <w:szCs w:val="24"/>
        </w:rPr>
        <w:t xml:space="preserve"> Biomed Pharmacother, 2021. </w:t>
      </w:r>
      <w:r>
        <w:rPr>
          <w:rFonts w:ascii="Times New Roman" w:hAnsi="Times New Roman" w:cs="Times New Roman"/>
          <w:b/>
          <w:sz w:val="24"/>
          <w:szCs w:val="24"/>
        </w:rPr>
        <w:t>142</w:t>
      </w:r>
      <w:r>
        <w:rPr>
          <w:rFonts w:ascii="Times New Roman" w:hAnsi="Times New Roman" w:cs="Times New Roman"/>
          <w:sz w:val="24"/>
          <w:szCs w:val="24"/>
        </w:rPr>
        <w:t>: p. 112010.</w:t>
      </w:r>
    </w:p>
    <w:p w14:paraId="22333882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Song, R., et al., </w:t>
      </w:r>
      <w:r>
        <w:rPr>
          <w:rFonts w:ascii="Times New Roman" w:hAnsi="Times New Roman" w:cs="Times New Roman"/>
          <w:i/>
          <w:sz w:val="24"/>
          <w:szCs w:val="24"/>
        </w:rPr>
        <w:t>An epigenetic regulatory loop controls pro-osteogenic activation by TGF-beta1 or bone morphogenetic protein 2 in human aortic valve interstitial cells.</w:t>
      </w:r>
      <w:r>
        <w:rPr>
          <w:rFonts w:ascii="Times New Roman" w:hAnsi="Times New Roman" w:cs="Times New Roman"/>
          <w:sz w:val="24"/>
          <w:szCs w:val="24"/>
        </w:rPr>
        <w:t xml:space="preserve"> J Biol Chem, 2017. </w:t>
      </w:r>
      <w:r>
        <w:rPr>
          <w:rFonts w:ascii="Times New Roman" w:hAnsi="Times New Roman" w:cs="Times New Roman"/>
          <w:b/>
          <w:sz w:val="24"/>
          <w:szCs w:val="24"/>
        </w:rPr>
        <w:t>292</w:t>
      </w:r>
      <w:r>
        <w:rPr>
          <w:rFonts w:ascii="Times New Roman" w:hAnsi="Times New Roman" w:cs="Times New Roman"/>
          <w:sz w:val="24"/>
          <w:szCs w:val="24"/>
        </w:rPr>
        <w:t>(21): p. 8657-8666.</w:t>
      </w:r>
    </w:p>
    <w:p w14:paraId="3046CD09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Bian, Q., </w:t>
      </w:r>
      <w:r>
        <w:rPr>
          <w:rFonts w:ascii="Times New Roman" w:hAnsi="Times New Roman" w:cs="Times New Roman"/>
          <w:i/>
          <w:sz w:val="24"/>
          <w:szCs w:val="24"/>
        </w:rPr>
        <w:t>Circular RNA PVT1 promotes the invasion and epithelial-mesenchymal transition of breast cancer cells through serving as a competing endogenous RNA for miR-204-5p.</w:t>
      </w:r>
      <w:r>
        <w:rPr>
          <w:rFonts w:ascii="Times New Roman" w:hAnsi="Times New Roman" w:cs="Times New Roman"/>
          <w:sz w:val="24"/>
          <w:szCs w:val="24"/>
        </w:rPr>
        <w:t xml:space="preserve"> Onco Targets Ther, 2019. </w:t>
      </w:r>
      <w:r>
        <w:rPr>
          <w:rFonts w:ascii="Times New Roman" w:hAnsi="Times New Roman" w:cs="Times New Roman"/>
          <w:b/>
          <w:sz w:val="24"/>
          <w:szCs w:val="24"/>
        </w:rPr>
        <w:t>12</w:t>
      </w:r>
      <w:r>
        <w:rPr>
          <w:rFonts w:ascii="Times New Roman" w:hAnsi="Times New Roman" w:cs="Times New Roman"/>
          <w:sz w:val="24"/>
          <w:szCs w:val="24"/>
        </w:rPr>
        <w:t>: p. 11817-11826.</w:t>
      </w:r>
    </w:p>
    <w:p w14:paraId="07DDF0F9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Cai, K.T., et al., </w:t>
      </w:r>
      <w:r>
        <w:rPr>
          <w:rFonts w:ascii="Times New Roman" w:hAnsi="Times New Roman" w:cs="Times New Roman"/>
          <w:i/>
          <w:sz w:val="24"/>
          <w:szCs w:val="24"/>
        </w:rPr>
        <w:t>Expression and potential molecular mechanisms of miR2045p in breast cancer, based on bioinformatics and a metaanalysis of 2,306 cases.</w:t>
      </w:r>
      <w:r>
        <w:rPr>
          <w:rFonts w:ascii="Times New Roman" w:hAnsi="Times New Roman" w:cs="Times New Roman"/>
          <w:sz w:val="24"/>
          <w:szCs w:val="24"/>
        </w:rPr>
        <w:t xml:space="preserve"> Mol Med Rep, 2019. </w:t>
      </w:r>
      <w:r>
        <w:rPr>
          <w:rFonts w:ascii="Times New Roman" w:hAnsi="Times New Roman" w:cs="Times New Roman"/>
          <w:b/>
          <w:sz w:val="24"/>
          <w:szCs w:val="24"/>
        </w:rPr>
        <w:t>19</w:t>
      </w:r>
      <w:r>
        <w:rPr>
          <w:rFonts w:ascii="Times New Roman" w:hAnsi="Times New Roman" w:cs="Times New Roman"/>
          <w:sz w:val="24"/>
          <w:szCs w:val="24"/>
        </w:rPr>
        <w:t>(2): p. 1168-1184.</w:t>
      </w:r>
    </w:p>
    <w:p w14:paraId="26259806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Tajbakhsh, A., et al., </w:t>
      </w:r>
      <w:r>
        <w:rPr>
          <w:rFonts w:ascii="Times New Roman" w:hAnsi="Times New Roman" w:cs="Times New Roman"/>
          <w:i/>
          <w:sz w:val="24"/>
          <w:szCs w:val="24"/>
        </w:rPr>
        <w:t>Therapeutic Potentials of BDNF/TrkB in Breast Cancer; Current Status and Perspectives.</w:t>
      </w:r>
      <w:r>
        <w:rPr>
          <w:rFonts w:ascii="Times New Roman" w:hAnsi="Times New Roman" w:cs="Times New Roman"/>
          <w:sz w:val="24"/>
          <w:szCs w:val="24"/>
        </w:rPr>
        <w:t xml:space="preserve"> J Cell Biochem, 2017. </w:t>
      </w:r>
      <w:r>
        <w:rPr>
          <w:rFonts w:ascii="Times New Roman" w:hAnsi="Times New Roman" w:cs="Times New Roman"/>
          <w:b/>
          <w:sz w:val="24"/>
          <w:szCs w:val="24"/>
        </w:rPr>
        <w:t>118</w:t>
      </w:r>
      <w:r>
        <w:rPr>
          <w:rFonts w:ascii="Times New Roman" w:hAnsi="Times New Roman" w:cs="Times New Roman"/>
          <w:sz w:val="24"/>
          <w:szCs w:val="24"/>
        </w:rPr>
        <w:t>(9): p. 2502-2515.</w:t>
      </w:r>
    </w:p>
    <w:p w14:paraId="115222A7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Vimalraj, S., et al., </w:t>
      </w:r>
      <w:r>
        <w:rPr>
          <w:rFonts w:ascii="Times New Roman" w:hAnsi="Times New Roman" w:cs="Times New Roman"/>
          <w:i/>
          <w:sz w:val="24"/>
          <w:szCs w:val="24"/>
        </w:rPr>
        <w:t>Regulation of breast cancer and bone metastasis by microRNAs.</w:t>
      </w:r>
      <w:r>
        <w:rPr>
          <w:rFonts w:ascii="Times New Roman" w:hAnsi="Times New Roman" w:cs="Times New Roman"/>
          <w:sz w:val="24"/>
          <w:szCs w:val="24"/>
        </w:rPr>
        <w:t xml:space="preserve"> Dis Markers, 2013. </w:t>
      </w:r>
      <w:r>
        <w:rPr>
          <w:rFonts w:ascii="Times New Roman" w:hAnsi="Times New Roman" w:cs="Times New Roman"/>
          <w:b/>
          <w:sz w:val="24"/>
          <w:szCs w:val="24"/>
        </w:rPr>
        <w:t>35</w:t>
      </w:r>
      <w:r>
        <w:rPr>
          <w:rFonts w:ascii="Times New Roman" w:hAnsi="Times New Roman" w:cs="Times New Roman"/>
          <w:sz w:val="24"/>
          <w:szCs w:val="24"/>
        </w:rPr>
        <w:t>(5): p. 369-87.</w:t>
      </w:r>
    </w:p>
    <w:p w14:paraId="04A9F4B0">
      <w:pPr>
        <w:pStyle w:val="10"/>
        <w:ind w:left="72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Chen, Y., et al., </w:t>
      </w:r>
      <w:r>
        <w:rPr>
          <w:rFonts w:ascii="Times New Roman" w:hAnsi="Times New Roman" w:cs="Times New Roman"/>
          <w:i/>
          <w:sz w:val="24"/>
          <w:szCs w:val="24"/>
        </w:rPr>
        <w:t>RETRACTED: Long non-coding RNA NEAT1 plays an important role in sepsis-induced acute kidney injury by targeting miR-204 and modulating the NF-kappaB pathway.</w:t>
      </w:r>
      <w:r>
        <w:rPr>
          <w:rFonts w:ascii="Times New Roman" w:hAnsi="Times New Roman" w:cs="Times New Roman"/>
          <w:sz w:val="24"/>
          <w:szCs w:val="24"/>
        </w:rPr>
        <w:t xml:space="preserve"> Int Immunopharmacol, 2018. </w:t>
      </w:r>
      <w:r>
        <w:rPr>
          <w:rFonts w:ascii="Times New Roman" w:hAnsi="Times New Roman" w:cs="Times New Roman"/>
          <w:b/>
          <w:sz w:val="24"/>
          <w:szCs w:val="24"/>
        </w:rPr>
        <w:t>59</w:t>
      </w:r>
      <w:r>
        <w:rPr>
          <w:rFonts w:ascii="Times New Roman" w:hAnsi="Times New Roman" w:cs="Times New Roman"/>
          <w:sz w:val="24"/>
          <w:szCs w:val="24"/>
        </w:rPr>
        <w:t>: p. 252-260.</w:t>
      </w:r>
    </w:p>
    <w:p w14:paraId="6E3B9B1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auto"/>
    <w:pitch w:val="default"/>
    <w:sig w:usb0="E00006FF" w:usb1="0000FCFF" w:usb2="00000001" w:usb3="00000000" w:csb0="6000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3"/>
  <w:bordersDoNotSurroundHeader w:val="1"/>
  <w:bordersDoNotSurroundFooter w:val="1"/>
  <w:hideSpellingErrors/>
  <w:hideGrammaticalErrors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zsd05f29sx2z9je2dzm5teds92tpzvadpe2p&quot;&gt;陈志颖&lt;record-ids&gt;&lt;item&gt;527&lt;/item&gt;&lt;item&gt;528&lt;/item&gt;&lt;item&gt;529&lt;/item&gt;&lt;item&gt;530&lt;/item&gt;&lt;item&gt;531&lt;/item&gt;&lt;item&gt;532&lt;/item&gt;&lt;item&gt;533&lt;/item&gt;&lt;item&gt;534&lt;/item&gt;&lt;item&gt;536&lt;/item&gt;&lt;item&gt;537&lt;/item&gt;&lt;item&gt;538&lt;/item&gt;&lt;item&gt;539&lt;/item&gt;&lt;item&gt;540&lt;/item&gt;&lt;item&gt;541&lt;/item&gt;&lt;item&gt;542&lt;/item&gt;&lt;item&gt;543&lt;/item&gt;&lt;item&gt;544&lt;/item&gt;&lt;item&gt;545&lt;/item&gt;&lt;item&gt;546&lt;/item&gt;&lt;item&gt;547&lt;/item&gt;&lt;item&gt;549&lt;/item&gt;&lt;item&gt;551&lt;/item&gt;&lt;item&gt;553&lt;/item&gt;&lt;/record-ids&gt;&lt;/item&gt;&lt;/Libraries&gt;"/>
  </w:docVars>
  <w:rsids>
    <w:rsidRoot w:val="00696383"/>
    <w:rsid w:val="000C5FE5"/>
    <w:rsid w:val="0018686D"/>
    <w:rsid w:val="002331D0"/>
    <w:rsid w:val="002C74CB"/>
    <w:rsid w:val="002D4838"/>
    <w:rsid w:val="0032570F"/>
    <w:rsid w:val="00342C68"/>
    <w:rsid w:val="00463031"/>
    <w:rsid w:val="00463081"/>
    <w:rsid w:val="004F41BE"/>
    <w:rsid w:val="005075EC"/>
    <w:rsid w:val="00591F28"/>
    <w:rsid w:val="005C6DD1"/>
    <w:rsid w:val="00600DDD"/>
    <w:rsid w:val="00620F76"/>
    <w:rsid w:val="00637C02"/>
    <w:rsid w:val="00696383"/>
    <w:rsid w:val="00713259"/>
    <w:rsid w:val="007E3DF0"/>
    <w:rsid w:val="00814A1E"/>
    <w:rsid w:val="00887BFF"/>
    <w:rsid w:val="008E03AF"/>
    <w:rsid w:val="00A2453A"/>
    <w:rsid w:val="00A25D2C"/>
    <w:rsid w:val="00B60B5D"/>
    <w:rsid w:val="00B96423"/>
    <w:rsid w:val="00C24B3E"/>
    <w:rsid w:val="00CE7052"/>
    <w:rsid w:val="00CF54D8"/>
    <w:rsid w:val="00D96ACB"/>
    <w:rsid w:val="00DF0356"/>
    <w:rsid w:val="00E37711"/>
    <w:rsid w:val="00E76D5E"/>
    <w:rsid w:val="00F15540"/>
    <w:rsid w:val="00F15D37"/>
    <w:rsid w:val="00F278A8"/>
    <w:rsid w:val="00FE2D37"/>
    <w:rsid w:val="00FE4280"/>
    <w:rsid w:val="2AF728A4"/>
    <w:rsid w:val="58DF0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qFormat="1" w:unhideWhenUsed="0" w:uiPriority="0" w:semiHidden="0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3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2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TML Code"/>
    <w:basedOn w:val="6"/>
    <w:qFormat/>
    <w:uiPriority w:val="0"/>
    <w:rPr>
      <w:rFonts w:ascii="Courier New" w:hAnsi="Courier New"/>
      <w:sz w:val="20"/>
    </w:rPr>
  </w:style>
  <w:style w:type="paragraph" w:customStyle="1" w:styleId="8">
    <w:name w:val="EndNote Bibliography Title"/>
    <w:basedOn w:val="1"/>
    <w:link w:val="9"/>
    <w:qFormat/>
    <w:uiPriority w:val="0"/>
    <w:pPr>
      <w:jc w:val="center"/>
    </w:pPr>
    <w:rPr>
      <w:rFonts w:ascii="等线" w:hAnsi="等线" w:eastAsia="等线"/>
      <w:sz w:val="20"/>
    </w:rPr>
  </w:style>
  <w:style w:type="character" w:customStyle="1" w:styleId="9">
    <w:name w:val="EndNote Bibliography Title 字符"/>
    <w:basedOn w:val="6"/>
    <w:link w:val="8"/>
    <w:qFormat/>
    <w:uiPriority w:val="0"/>
    <w:rPr>
      <w:rFonts w:ascii="等线" w:hAnsi="等线" w:eastAsia="等线"/>
      <w:sz w:val="20"/>
    </w:rPr>
  </w:style>
  <w:style w:type="paragraph" w:customStyle="1" w:styleId="10">
    <w:name w:val="EndNote Bibliography"/>
    <w:basedOn w:val="1"/>
    <w:link w:val="11"/>
    <w:qFormat/>
    <w:uiPriority w:val="0"/>
    <w:rPr>
      <w:rFonts w:ascii="等线" w:hAnsi="等线" w:eastAsia="等线"/>
      <w:sz w:val="20"/>
    </w:rPr>
  </w:style>
  <w:style w:type="character" w:customStyle="1" w:styleId="11">
    <w:name w:val="EndNote Bibliography 字符"/>
    <w:basedOn w:val="6"/>
    <w:link w:val="10"/>
    <w:qFormat/>
    <w:uiPriority w:val="0"/>
    <w:rPr>
      <w:rFonts w:ascii="等线" w:hAnsi="等线" w:eastAsia="等线"/>
      <w:sz w:val="20"/>
    </w:rPr>
  </w:style>
  <w:style w:type="character" w:customStyle="1" w:styleId="12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13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855</Words>
  <Characters>5167</Characters>
  <Lines>209</Lines>
  <Paragraphs>58</Paragraphs>
  <TotalTime>0</TotalTime>
  <ScaleCrop>false</ScaleCrop>
  <LinksUpToDate>false</LinksUpToDate>
  <CharactersWithSpaces>5879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2022-08-28T23:01:00Z</dcterms:created>
  <dc:creator>陈 志颖</dc:creator>
  <cp:lastModifiedBy>WPS_1730850621</cp:lastModifiedBy>
  <dcterms:modified xsi:type="dcterms:W3CDTF">2026-09-02T05:54:05Z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eyJoZGlkIjoiODhiYWIyMDJlZmU4Zjc5MWJhNjYzZWFmODQ5YTY0NTgiLCJ1c2VySWQiOiIxNjUxODY2OTI5In0=</vt:lpwstr>
  </property>
  <property fmtid="{D5CDD505-2E9C-101B-9397-08002B2CF9AE}" pid="3" name="KSOProductBuildVer">
    <vt:lpwstr>2052-12.1.0.28043</vt:lpwstr>
  </property>
  <property fmtid="{D5CDD505-2E9C-101B-9397-08002B2CF9AE}" pid="4" name="ICV">
    <vt:lpwstr>5F273FB0EA82431D8A66580D5D875FBD_12</vt:lpwstr>
  </property>
</Properties>
</file>