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C" w:rsidRDefault="00107541">
      <w:pPr>
        <w:rPr>
          <w:lang w:val="en-CA"/>
        </w:rPr>
      </w:pPr>
      <w:r w:rsidRPr="00107541">
        <w:rPr>
          <w:b/>
          <w:lang w:val="en-CA"/>
        </w:rPr>
        <w:t>Additional file 5</w:t>
      </w:r>
      <w:r>
        <w:rPr>
          <w:lang w:val="en-CA"/>
        </w:rPr>
        <w:t xml:space="preserve"> </w:t>
      </w:r>
      <w:r w:rsidRPr="00107541">
        <w:rPr>
          <w:lang w:val="en-CA"/>
        </w:rPr>
        <w:t>SERVQUAL model codebook</w:t>
      </w:r>
      <w:bookmarkStart w:id="0" w:name="_GoBack"/>
      <w:bookmarkEnd w:id="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6700"/>
        <w:gridCol w:w="1009"/>
        <w:gridCol w:w="806"/>
      </w:tblGrid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Codes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Descriptions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Physician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Patient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  <w:b/>
                <w:bCs/>
              </w:rPr>
              <w:t>Tangibles</w:t>
            </w:r>
            <w:r w:rsidRPr="00107541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Comfort level using virtual equipment (subjective)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Technical issues: equipment and capacity /functionality/connectivity/organizational (objective)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1.3 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Technical support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1.4 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Environment (setting of the teleconsulting)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1.5 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Provide training/teaching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  <w:b/>
                <w:bCs/>
              </w:rPr>
              <w:t>Reliability</w:t>
            </w:r>
            <w:r w:rsidRPr="00107541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Administration/scheduling support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Punctual (start on time or duration)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2.3 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Timing of appointment/referral/DI testing/Rx/lab requisition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2.4 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Appropriate triage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2.5 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Chart pre-/documentation readiness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  <w:b/>
                <w:bCs/>
              </w:rPr>
              <w:t>Responsiveness</w:t>
            </w:r>
            <w:r w:rsidRPr="00107541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3.1 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Address logistical needs (transportation, physical, work, driving, financial etc.)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3.2 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Response from the clinic (easy to contact)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3.3 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Address medical needs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  <w:b/>
                <w:bCs/>
              </w:rPr>
              <w:t>Assurance</w:t>
            </w:r>
            <w:r w:rsidRPr="00107541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Virtual verbal communication (sending or receiving information)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Virtual non-verbal verbal communication (emotion, attitude, personality, supplement to verbal communication)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Trust during interaction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4.4 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Confidence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Clinical component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Diagnosis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History taking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4.5.3 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Neurology physical examination/assessment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4.5.4 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Treatment plan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4.5.5 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Advanced decision making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4.5.6 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Image/tests review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4.5.7 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Documentation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 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4.6 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Completeness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5 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  <w:b/>
                <w:bCs/>
              </w:rPr>
              <w:t>Empathy</w:t>
            </w:r>
            <w:r w:rsidRPr="00107541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5.1 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Personal attention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  <w:tr w:rsidR="00107541" w:rsidRPr="00107541" w:rsidTr="00107541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5.2 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Human touch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7541" w:rsidRPr="00107541" w:rsidRDefault="00107541" w:rsidP="001075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541">
              <w:rPr>
                <w:rFonts w:eastAsia="Times New Roman"/>
              </w:rPr>
              <w:t>X </w:t>
            </w:r>
          </w:p>
        </w:tc>
      </w:tr>
    </w:tbl>
    <w:p w:rsidR="00107541" w:rsidRPr="00107541" w:rsidRDefault="00107541">
      <w:pPr>
        <w:rPr>
          <w:lang w:val="en-CA"/>
        </w:rPr>
      </w:pPr>
    </w:p>
    <w:sectPr w:rsidR="00107541" w:rsidRPr="0010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41"/>
    <w:rsid w:val="00096AEC"/>
    <w:rsid w:val="0010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9430"/>
  <w15:chartTrackingRefBased/>
  <w15:docId w15:val="{A6DF7764-553E-4C35-A089-9563CE5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754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107541"/>
  </w:style>
  <w:style w:type="character" w:customStyle="1" w:styleId="eop">
    <w:name w:val="eop"/>
    <w:basedOn w:val="DefaultParagraphFont"/>
    <w:rsid w:val="0010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 Meng</dc:creator>
  <cp:keywords/>
  <dc:description/>
  <cp:lastModifiedBy>Guangxia Meng</cp:lastModifiedBy>
  <cp:revision>1</cp:revision>
  <dcterms:created xsi:type="dcterms:W3CDTF">2021-11-29T18:18:00Z</dcterms:created>
  <dcterms:modified xsi:type="dcterms:W3CDTF">2021-11-29T18:19:00Z</dcterms:modified>
</cp:coreProperties>
</file>