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rFonts w:ascii="Figtree" w:cs="Figtree" w:eastAsia="Yu Gothic" w:hAnsi="Figtree"/>
          <w:b/>
          <w:bCs/>
          <w:sz w:val="32"/>
          <w:szCs w:val="32"/>
        </w:rPr>
        <w:t xml:space="preserve">Supplementary Materials</w:t>
      </w:r>
    </w:p>
    <w:p>
      <w:pPr>
        <w:spacing w:after="400"/>
        <w:jc w:val="center"/>
      </w:pPr>
      <w:r>
        <w:rPr>
          <w:rFonts w:ascii="Figtree" w:cs="Figtree" w:eastAsia="Yu Gothic" w:hAnsi="Figtree"/>
          <w:sz w:val="22"/>
          <w:szCs w:val="22"/>
        </w:rPr>
        <w:t xml:space="preserve">Ambiguity tolerance and conspiracy beliefs: Absolutism matters beyond right-wing authoritarianism in two Japanese studies</w:t>
      </w:r>
    </w:p>
    <w:p>
      <w:pPr>
        <w:spacing w:after="300" w:line="300" w:lineRule="auto"/>
      </w:pPr>
      <w:r>
        <w:rPr>
          <w:rFonts w:ascii="Figtree" w:cs="Figtree" w:eastAsia="Yu Gothic" w:hAnsi="Figtree"/>
        </w:rPr>
        <w:t xml:space="preserve">Contents: Tables S1–S13 and Figures S1–S2. All Study 2 analyses were preregistered (https://osf.io/yhc85/overview?view_only=df04108280b347b09baf00c7acf0dbbf) unless marked exploratory. Blank cells denote entries that do not apply, and "n.s." denotes not significant.</w:t>
      </w:r>
    </w:p>
    <w:p>
      <w:pPr>
        <w:pStyle w:val="Heading1"/>
        <w:keepNext/>
        <w:spacing w:after="160" w:before="360"/>
      </w:pPr>
      <w:r>
        <w:rPr>
          <w:rFonts w:ascii="Figtree" w:cs="Figtree" w:eastAsia="Yu Gothic" w:hAnsi="Figtree"/>
          <w:b/>
          <w:bCs/>
          <w:sz w:val="26"/>
          <w:szCs w:val="26"/>
        </w:rPr>
        <w:t xml:space="preserve">Table S1. Descriptive statistics and internal consistency (Study 1 and Study 2)</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872"/>
        <w:gridCol w:w="2643"/>
        <w:gridCol w:w="1321"/>
        <w:gridCol w:w="2643"/>
        <w:gridCol w:w="1321"/>
      </w:tblGrid>
      <w:tr>
        <w:trPr>
          <w:tblHeader/>
        </w:trPr>
        <w:tc>
          <w:tcPr>
            <w:tcW w:type="dxa" w:w="5872"/>
            <w:tcMar>
              <w:top w:type="dxa" w:w="40"/>
              <w:left w:type="dxa" w:w="60"/>
              <w:bottom w:type="dxa" w:w="40"/>
              <w:right w:type="dxa" w:w="60"/>
            </w:tcMar>
          </w:tcPr>
          <w:p>
            <w:pPr>
              <w:spacing w:after="0"/>
            </w:pPr>
            <w:r>
              <w:rPr>
                <w:rFonts w:ascii="Figtree" w:cs="Figtree" w:eastAsia="Yu Gothic" w:hAnsi="Figtree"/>
                <w:b/>
                <w:bCs/>
                <w:sz w:val="15"/>
                <w:szCs w:val="15"/>
              </w:rPr>
              <w:t xml:space="preserve">Variable</w:t>
            </w:r>
          </w:p>
        </w:tc>
        <w:tc>
          <w:tcPr>
            <w:tcW w:type="dxa" w:w="2643"/>
            <w:tcMar>
              <w:top w:type="dxa" w:w="40"/>
              <w:left w:type="dxa" w:w="60"/>
              <w:bottom w:type="dxa" w:w="40"/>
              <w:right w:type="dxa" w:w="60"/>
            </w:tcMar>
          </w:tcPr>
          <w:p>
            <w:pPr>
              <w:spacing w:after="0"/>
            </w:pPr>
            <w:r>
              <w:rPr>
                <w:rFonts w:ascii="Figtree" w:cs="Figtree" w:eastAsia="Yu Gothic" w:hAnsi="Figtree"/>
                <w:b/>
                <w:bCs/>
                <w:sz w:val="15"/>
                <w:szCs w:val="15"/>
              </w:rPr>
              <w:t xml:space="preserve">Study 1 </w:t>
            </w:r>
            <w:r>
              <w:rPr>
                <w:rFonts w:ascii="Figtree" w:cs="Figtree" w:eastAsia="Yu Gothic" w:hAnsi="Figtree"/>
                <w:b/>
                <w:bCs/>
                <w:i/>
                <w:iCs/>
                <w:sz w:val="15"/>
                <w:szCs w:val="15"/>
              </w:rPr>
              <w:t xml:space="preserve">M</w:t>
            </w:r>
            <w:r>
              <w:rPr>
                <w:rFonts w:ascii="Figtree" w:cs="Figtree" w:eastAsia="Yu Gothic" w:hAnsi="Figtree"/>
                <w:b/>
                <w:bCs/>
                <w:sz w:val="15"/>
                <w:szCs w:val="15"/>
              </w:rPr>
              <w:t xml:space="preserve"> (</w:t>
            </w:r>
            <w:r>
              <w:rPr>
                <w:rFonts w:ascii="Figtree" w:cs="Figtree" w:eastAsia="Yu Gothic" w:hAnsi="Figtree"/>
                <w:b/>
                <w:bCs/>
                <w:i/>
                <w:iCs/>
                <w:sz w:val="15"/>
                <w:szCs w:val="15"/>
              </w:rPr>
              <w:t xml:space="preserve">SD</w:t>
            </w:r>
            <w:r>
              <w:rPr>
                <w:rFonts w:ascii="Figtree" w:cs="Figtree" w:eastAsia="Yu Gothic" w:hAnsi="Figtree"/>
                <w:b/>
                <w:bCs/>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bCs/>
                <w:sz w:val="15"/>
                <w:szCs w:val="15"/>
              </w:rPr>
              <w:t xml:space="preserve">Study 1 α</w:t>
            </w:r>
          </w:p>
        </w:tc>
        <w:tc>
          <w:tcPr>
            <w:tcW w:type="dxa" w:w="2643"/>
            <w:tcMar>
              <w:top w:type="dxa" w:w="40"/>
              <w:left w:type="dxa" w:w="60"/>
              <w:bottom w:type="dxa" w:w="40"/>
              <w:right w:type="dxa" w:w="60"/>
            </w:tcMar>
          </w:tcPr>
          <w:p>
            <w:pPr>
              <w:spacing w:after="0"/>
            </w:pPr>
            <w:r>
              <w:rPr>
                <w:rFonts w:ascii="Figtree" w:cs="Figtree" w:eastAsia="Yu Gothic" w:hAnsi="Figtree"/>
                <w:b/>
                <w:bCs/>
                <w:sz w:val="15"/>
                <w:szCs w:val="15"/>
              </w:rPr>
              <w:t xml:space="preserve">Study 2 </w:t>
            </w:r>
            <w:r>
              <w:rPr>
                <w:rFonts w:ascii="Figtree" w:cs="Figtree" w:eastAsia="Yu Gothic" w:hAnsi="Figtree"/>
                <w:b/>
                <w:bCs/>
                <w:i/>
                <w:iCs/>
                <w:sz w:val="15"/>
                <w:szCs w:val="15"/>
              </w:rPr>
              <w:t xml:space="preserve">M</w:t>
            </w:r>
            <w:r>
              <w:rPr>
                <w:rFonts w:ascii="Figtree" w:cs="Figtree" w:eastAsia="Yu Gothic" w:hAnsi="Figtree"/>
                <w:b/>
                <w:bCs/>
                <w:sz w:val="15"/>
                <w:szCs w:val="15"/>
              </w:rPr>
              <w:t xml:space="preserve"> (</w:t>
            </w:r>
            <w:r>
              <w:rPr>
                <w:rFonts w:ascii="Figtree" w:cs="Figtree" w:eastAsia="Yu Gothic" w:hAnsi="Figtree"/>
                <w:b/>
                <w:bCs/>
                <w:i/>
                <w:iCs/>
                <w:sz w:val="15"/>
                <w:szCs w:val="15"/>
              </w:rPr>
              <w:t xml:space="preserve">SD</w:t>
            </w:r>
            <w:r>
              <w:rPr>
                <w:rFonts w:ascii="Figtree" w:cs="Figtree" w:eastAsia="Yu Gothic" w:hAnsi="Figtree"/>
                <w:b/>
                <w:bCs/>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bCs/>
                <w:sz w:val="15"/>
                <w:szCs w:val="15"/>
              </w:rPr>
              <w:t xml:space="preserve">Study 2 α</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Discomfort with ambiguity (DA; 1–7)</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4.59 (0.91)</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.66</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4.45 (0.81)</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.78</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Absolutism (AB; 1–7)</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3.95 (0.96)</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.70</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3.72 (0.90)</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.78</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Need for complexity and novelty (NC; 1–7)</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3.79 (1.15)</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.83</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3.71 (0.94)</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.85</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(1–5)</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2.96 (0.73)</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.86</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2.47 (0.80)</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.93</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(0–100%)</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60.92 (17.01)</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.72</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53.32 (17.45)</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.85</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RWA-J (−4 to +4)</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 (1.29)</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.91</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 in the state (1–5)</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2.84 (0.74)</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.89</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 in experts (1–5)</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3.47 (0.71)</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 in neighbors (1–5)</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3.10 (0.71)</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 in relatives (1–5)</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3.72 (0.74)</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 in mass media (1–5)</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2.90 (0.95)</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 in social media (1–5)</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2.37 (0.77)</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Political stance (1 = liberal, 7 = conservative)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4.30 (1.11)</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Reading haiku/poetry (1–6)</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1.48 (0.79)</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Visiting museums (1–6)</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1.50 (0.57)</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Creative activity (1–6)</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1.99 (1.32)</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Interest in the arts (1–7)</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4.33 (1.68)</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r>
        <w:tc>
          <w:tcPr>
            <w:tcW w:type="dxa" w:w="58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 (years)</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19.60 (1.03)</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c>
          <w:tcPr>
            <w:tcW w:type="dxa" w:w="264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54.11 (11.49)</w:t>
            </w:r>
          </w:p>
        </w:tc>
        <w:tc>
          <w:tcPr>
            <w:tcW w:type="dxa" w:w="13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t>
            </w:r>
          </w:p>
        </w:tc>
      </w:tr>
    </w:tbl>
    <w:p>
      <w:pPr>
        <w:spacing w:after="120" w:line="300" w:lineRule="auto"/>
      </w:pPr>
      <w:r>
        <w:rPr>
          <w:rFonts w:ascii="Figtree" w:cs="Figtree" w:eastAsia="Yu Gothic" w:hAnsi="Figtree"/>
          <w:i/>
          <w:iCs/>
          <w:sz w:val="16"/>
          <w:szCs w:val="16"/>
        </w:rPr>
        <w:t xml:space="preserve">Note.</w:t>
      </w:r>
      <w:r>
        <w:rPr>
          <w:rFonts w:ascii="Figtree" w:cs="Figtree" w:eastAsia="Yu Gothic" w:hAnsi="Figtree"/>
          <w:sz w:val="16"/>
          <w:szCs w:val="16"/>
        </w:rPr>
        <w:t xml:space="preserve"> Study 1 </w:t>
      </w:r>
      <w:r>
        <w:rPr>
          <w:rFonts w:ascii="Figtree" w:cs="Figtree" w:eastAsia="Yu Gothic" w:hAnsi="Figtree"/>
          <w:i/>
          <w:iCs/>
          <w:sz w:val="16"/>
          <w:szCs w:val="16"/>
        </w:rPr>
        <w:t xml:space="preserve">N</w:t>
      </w:r>
      <w:r>
        <w:rPr>
          <w:rFonts w:ascii="Figtree" w:cs="Figtree" w:eastAsia="Yu Gothic" w:hAnsi="Figtree"/>
          <w:sz w:val="16"/>
          <w:szCs w:val="16"/>
        </w:rPr>
        <w:t xml:space="preserve"> = 320; Study 2 </w:t>
      </w:r>
      <w:r>
        <w:rPr>
          <w:rFonts w:ascii="Figtree" w:cs="Figtree" w:eastAsia="Yu Gothic" w:hAnsi="Figtree"/>
          <w:i/>
          <w:iCs/>
          <w:sz w:val="16"/>
          <w:szCs w:val="16"/>
        </w:rPr>
        <w:t xml:space="preserve">N</w:t>
      </w:r>
      <w:r>
        <w:rPr>
          <w:rFonts w:ascii="Figtree" w:cs="Figtree" w:eastAsia="Yu Gothic" w:hAnsi="Figtree"/>
          <w:sz w:val="16"/>
          <w:szCs w:val="16"/>
        </w:rPr>
        <w:t xml:space="preserve"> = 657. Scale scores are means of answered items. α = Cronbach's alpha (Study 2 McDonald's ω was within .01 of α for every scale). Trust in the state is the mean of trust in political parties, parliament, government, police, and the legal system (Majima, 2024). Single-item measures have no α.</w:t>
      </w:r>
    </w:p>
    <w:p>
      <w:pPr>
        <w:pStyle w:val="Heading1"/>
        <w:keepNext/>
        <w:spacing w:after="160" w:before="360"/>
      </w:pPr>
      <w:r>
        <w:rPr>
          <w:rFonts w:ascii="Figtree" w:cs="Figtree" w:eastAsia="Yu Gothic" w:hAnsi="Figtree"/>
          <w:b/>
          <w:bCs/>
          <w:sz w:val="26"/>
          <w:szCs w:val="26"/>
        </w:rPr>
        <w:t xml:space="preserve">Table S2. MAAS-J factor structure</w:t>
      </w:r>
    </w:p>
    <w:p>
      <w:pPr>
        <w:pStyle w:val="Heading2"/>
        <w:keepNext/>
        <w:spacing w:after="100" w:before="240"/>
      </w:pPr>
      <w:r>
        <w:rPr>
          <w:rFonts w:ascii="Figtree" w:cs="Figtree" w:eastAsia="Yu Gothic" w:hAnsi="Figtree"/>
          <w:b/>
          <w:bCs/>
          <w:sz w:val="21"/>
          <w:szCs w:val="21"/>
        </w:rPr>
        <w:t xml:space="preserve">S2a. Study 1: model fit of the MAAS-J (MLR)</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156"/>
        <w:gridCol w:w="910"/>
        <w:gridCol w:w="607"/>
        <w:gridCol w:w="910"/>
        <w:gridCol w:w="758"/>
        <w:gridCol w:w="758"/>
        <w:gridCol w:w="758"/>
        <w:gridCol w:w="2123"/>
        <w:gridCol w:w="758"/>
        <w:gridCol w:w="1062"/>
      </w:tblGrid>
      <w:tr>
        <w:trPr>
          <w:tblHeader/>
        </w:trPr>
        <w:tc>
          <w:tcPr>
            <w:tcW w:type="dxa" w:w="5156"/>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910"/>
            <w:tcMar>
              <w:top w:type="dxa" w:w="40"/>
              <w:left w:type="dxa" w:w="60"/>
              <w:bottom w:type="dxa" w:w="40"/>
              <w:right w:type="dxa" w:w="60"/>
            </w:tcMar>
          </w:tcPr>
          <w:p>
            <w:pPr>
              <w:spacing w:after="0"/>
            </w:pPr>
            <w:r>
              <w:rPr>
                <w:rFonts w:ascii="Figtree" w:cs="Figtree" w:eastAsia="Yu Gothic" w:hAnsi="Figtree"/>
                <w:b/>
                <w:bCs/>
                <w:sz w:val="15"/>
                <w:szCs w:val="15"/>
              </w:rPr>
              <w:t xml:space="preserve">χ²</w:t>
            </w:r>
          </w:p>
        </w:tc>
        <w:tc>
          <w:tcPr>
            <w:tcW w:type="dxa" w:w="607"/>
            <w:tcMar>
              <w:top w:type="dxa" w:w="40"/>
              <w:left w:type="dxa" w:w="60"/>
              <w:bottom w:type="dxa" w:w="40"/>
              <w:right w:type="dxa" w:w="60"/>
            </w:tcMar>
          </w:tcPr>
          <w:p>
            <w:pPr>
              <w:spacing w:after="0"/>
            </w:pPr>
            <w:r>
              <w:rPr>
                <w:rFonts w:ascii="Figtree" w:cs="Figtree" w:eastAsia="Yu Gothic" w:hAnsi="Figtree"/>
                <w:b/>
                <w:bCs/>
                <w:sz w:val="15"/>
                <w:szCs w:val="15"/>
              </w:rPr>
              <w:t xml:space="preserve">df</w:t>
            </w:r>
          </w:p>
        </w:tc>
        <w:tc>
          <w:tcPr>
            <w:tcW w:type="dxa" w:w="910"/>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CFI</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TLI</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RMSEA</w:t>
            </w:r>
          </w:p>
        </w:tc>
        <w:tc>
          <w:tcPr>
            <w:tcW w:type="dxa" w:w="2123"/>
            <w:tcMar>
              <w:top w:type="dxa" w:w="40"/>
              <w:left w:type="dxa" w:w="60"/>
              <w:bottom w:type="dxa" w:w="40"/>
              <w:right w:type="dxa" w:w="60"/>
            </w:tcMar>
          </w:tcPr>
          <w:p>
            <w:pPr>
              <w:spacing w:after="0"/>
            </w:pPr>
            <w:r>
              <w:rPr>
                <w:rFonts w:ascii="Figtree" w:cs="Figtree" w:eastAsia="Yu Gothic" w:hAnsi="Figtree"/>
                <w:b/>
                <w:bCs/>
                <w:sz w:val="15"/>
                <w:szCs w:val="15"/>
              </w:rPr>
              <w:t xml:space="preserve">RMSEA 90% CI</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SRMR</w:t>
            </w:r>
          </w:p>
        </w:tc>
        <w:tc>
          <w:tcPr>
            <w:tcW w:type="dxa" w:w="1062"/>
            <w:tcMar>
              <w:top w:type="dxa" w:w="40"/>
              <w:left w:type="dxa" w:w="60"/>
              <w:bottom w:type="dxa" w:w="40"/>
              <w:right w:type="dxa" w:w="60"/>
            </w:tcMar>
          </w:tcPr>
          <w:p>
            <w:pPr>
              <w:spacing w:after="0"/>
            </w:pPr>
            <w:r>
              <w:rPr>
                <w:rFonts w:ascii="Figtree" w:cs="Figtree" w:eastAsia="Yu Gothic" w:hAnsi="Figtree"/>
                <w:b/>
                <w:bCs/>
                <w:sz w:val="15"/>
                <w:szCs w:val="15"/>
              </w:rPr>
              <w:t xml:space="preserve">AIC</w:t>
            </w:r>
          </w:p>
        </w:tc>
      </w:tr>
      <w:tr>
        <w:tc>
          <w:tcPr>
            <w:tcW w:type="dxa" w:w="51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One-factor (21 items)</w:t>
            </w:r>
          </w:p>
        </w:tc>
        <w:tc>
          <w:tcPr>
            <w:tcW w:type="dxa" w:w="9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653.77</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189</w:t>
            </w:r>
          </w:p>
        </w:tc>
        <w:tc>
          <w:tcPr>
            <w:tcW w:type="dxa" w:w="9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 .001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0.593</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0.548</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0.095</w:t>
            </w:r>
          </w:p>
        </w:tc>
        <w:tc>
          <w:tcPr>
            <w:tcW w:type="dxa" w:w="21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[0.087, 0.103]</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0.105</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24661.9</w:t>
            </w:r>
          </w:p>
        </w:tc>
      </w:tr>
      <w:tr>
        <w:tc>
          <w:tcPr>
            <w:tcW w:type="dxa" w:w="51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Correlated three-factor (21 items)</w:t>
            </w:r>
          </w:p>
        </w:tc>
        <w:tc>
          <w:tcPr>
            <w:tcW w:type="dxa" w:w="9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306.26</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186</w:t>
            </w:r>
          </w:p>
        </w:tc>
        <w:tc>
          <w:tcPr>
            <w:tcW w:type="dxa" w:w="9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 .001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0.893</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0.879</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0.049</w:t>
            </w:r>
          </w:p>
        </w:tc>
        <w:tc>
          <w:tcPr>
            <w:tcW w:type="dxa" w:w="21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[0.039, 0.058]</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0.067</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24268.1</w:t>
            </w:r>
          </w:p>
        </w:tc>
      </w:tr>
      <w:tr>
        <w:tc>
          <w:tcPr>
            <w:tcW w:type="dxa" w:w="51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Bifactor (21 items)</w:t>
            </w:r>
          </w:p>
        </w:tc>
        <w:tc>
          <w:tcPr>
            <w:tcW w:type="dxa" w:w="9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254.95</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168</w:t>
            </w:r>
          </w:p>
        </w:tc>
        <w:tc>
          <w:tcPr>
            <w:tcW w:type="dxa" w:w="9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 .001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0.926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0.908</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0.043</w:t>
            </w:r>
          </w:p>
        </w:tc>
        <w:tc>
          <w:tcPr>
            <w:tcW w:type="dxa" w:w="21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[0.032, 0.053]</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24231.0</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S2b. Study 1: model fit of the MAAS-J (WLSMV)</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6900"/>
        <w:gridCol w:w="1558"/>
        <w:gridCol w:w="890"/>
        <w:gridCol w:w="1113"/>
        <w:gridCol w:w="1113"/>
        <w:gridCol w:w="1113"/>
        <w:gridCol w:w="1113"/>
      </w:tblGrid>
      <w:tr>
        <w:trPr>
          <w:tblHeader/>
        </w:trPr>
        <w:tc>
          <w:tcPr>
            <w:tcW w:type="dxa" w:w="6900"/>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1558"/>
            <w:tcMar>
              <w:top w:type="dxa" w:w="40"/>
              <w:left w:type="dxa" w:w="60"/>
              <w:bottom w:type="dxa" w:w="40"/>
              <w:right w:type="dxa" w:w="60"/>
            </w:tcMar>
          </w:tcPr>
          <w:p>
            <w:pPr>
              <w:spacing w:after="0"/>
            </w:pPr>
            <w:r>
              <w:rPr>
                <w:rFonts w:ascii="Figtree" w:cs="Figtree" w:eastAsia="Yu Gothic" w:hAnsi="Figtree"/>
                <w:b/>
                <w:bCs/>
                <w:sz w:val="15"/>
                <w:szCs w:val="15"/>
              </w:rPr>
              <w:t xml:space="preserve">χ²</w:t>
            </w:r>
          </w:p>
        </w:tc>
        <w:tc>
          <w:tcPr>
            <w:tcW w:type="dxa" w:w="890"/>
            <w:tcMar>
              <w:top w:type="dxa" w:w="40"/>
              <w:left w:type="dxa" w:w="60"/>
              <w:bottom w:type="dxa" w:w="40"/>
              <w:right w:type="dxa" w:w="60"/>
            </w:tcMar>
          </w:tcPr>
          <w:p>
            <w:pPr>
              <w:spacing w:after="0"/>
            </w:pPr>
            <w:r>
              <w:rPr>
                <w:rFonts w:ascii="Figtree" w:cs="Figtree" w:eastAsia="Yu Gothic" w:hAnsi="Figtree"/>
                <w:b/>
                <w:bCs/>
                <w:sz w:val="15"/>
                <w:szCs w:val="15"/>
              </w:rPr>
              <w:t xml:space="preserve">df</w:t>
            </w:r>
          </w:p>
        </w:tc>
        <w:tc>
          <w:tcPr>
            <w:tcW w:type="dxa" w:w="1113"/>
            <w:tcMar>
              <w:top w:type="dxa" w:w="40"/>
              <w:left w:type="dxa" w:w="60"/>
              <w:bottom w:type="dxa" w:w="40"/>
              <w:right w:type="dxa" w:w="60"/>
            </w:tcMar>
          </w:tcPr>
          <w:p>
            <w:pPr>
              <w:spacing w:after="0"/>
            </w:pPr>
            <w:r>
              <w:rPr>
                <w:rFonts w:ascii="Figtree" w:cs="Figtree" w:eastAsia="Yu Gothic" w:hAnsi="Figtree"/>
                <w:b/>
                <w:bCs/>
                <w:sz w:val="15"/>
                <w:szCs w:val="15"/>
              </w:rPr>
              <w:t xml:space="preserve">CFI</w:t>
            </w:r>
          </w:p>
        </w:tc>
        <w:tc>
          <w:tcPr>
            <w:tcW w:type="dxa" w:w="1113"/>
            <w:tcMar>
              <w:top w:type="dxa" w:w="40"/>
              <w:left w:type="dxa" w:w="60"/>
              <w:bottom w:type="dxa" w:w="40"/>
              <w:right w:type="dxa" w:w="60"/>
            </w:tcMar>
          </w:tcPr>
          <w:p>
            <w:pPr>
              <w:spacing w:after="0"/>
            </w:pPr>
            <w:r>
              <w:rPr>
                <w:rFonts w:ascii="Figtree" w:cs="Figtree" w:eastAsia="Yu Gothic" w:hAnsi="Figtree"/>
                <w:b/>
                <w:bCs/>
                <w:sz w:val="15"/>
                <w:szCs w:val="15"/>
              </w:rPr>
              <w:t xml:space="preserve">TLI</w:t>
            </w:r>
          </w:p>
        </w:tc>
        <w:tc>
          <w:tcPr>
            <w:tcW w:type="dxa" w:w="1113"/>
            <w:tcMar>
              <w:top w:type="dxa" w:w="40"/>
              <w:left w:type="dxa" w:w="60"/>
              <w:bottom w:type="dxa" w:w="40"/>
              <w:right w:type="dxa" w:w="60"/>
            </w:tcMar>
          </w:tcPr>
          <w:p>
            <w:pPr>
              <w:spacing w:after="0"/>
            </w:pPr>
            <w:r>
              <w:rPr>
                <w:rFonts w:ascii="Figtree" w:cs="Figtree" w:eastAsia="Yu Gothic" w:hAnsi="Figtree"/>
                <w:b/>
                <w:bCs/>
                <w:sz w:val="15"/>
                <w:szCs w:val="15"/>
              </w:rPr>
              <w:t xml:space="preserve">RMSEA</w:t>
            </w:r>
          </w:p>
        </w:tc>
        <w:tc>
          <w:tcPr>
            <w:tcW w:type="dxa" w:w="1113"/>
            <w:tcMar>
              <w:top w:type="dxa" w:w="40"/>
              <w:left w:type="dxa" w:w="60"/>
              <w:bottom w:type="dxa" w:w="40"/>
              <w:right w:type="dxa" w:w="60"/>
            </w:tcMar>
          </w:tcPr>
          <w:p>
            <w:pPr>
              <w:spacing w:after="0"/>
            </w:pPr>
            <w:r>
              <w:rPr>
                <w:rFonts w:ascii="Figtree" w:cs="Figtree" w:eastAsia="Yu Gothic" w:hAnsi="Figtree"/>
                <w:b/>
                <w:bCs/>
                <w:sz w:val="15"/>
                <w:szCs w:val="15"/>
              </w:rPr>
              <w:t xml:space="preserve">SRMR</w:t>
            </w:r>
          </w:p>
        </w:tc>
      </w:tr>
      <w:tr>
        <w:tc>
          <w:tcPr>
            <w:tcW w:type="dxa" w:w="69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One-factor (WLSMV)</w:t>
            </w:r>
          </w:p>
        </w:tc>
        <w:tc>
          <w:tcPr>
            <w:tcW w:type="dxa" w:w="15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1147.03</w:t>
            </w:r>
          </w:p>
        </w:tc>
        <w:tc>
          <w:tcPr>
            <w:tcW w:type="dxa" w:w="8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189</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0.573</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0.525</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0.126</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0.109</w:t>
            </w:r>
          </w:p>
        </w:tc>
      </w:tr>
      <w:tr>
        <w:tc>
          <w:tcPr>
            <w:tcW w:type="dxa" w:w="69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Correlated three-factor (WLSMV)</w:t>
            </w:r>
          </w:p>
        </w:tc>
        <w:tc>
          <w:tcPr>
            <w:tcW w:type="dxa" w:w="15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474.5</w:t>
            </w:r>
          </w:p>
        </w:tc>
        <w:tc>
          <w:tcPr>
            <w:tcW w:type="dxa" w:w="8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186</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0.871</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0.855</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w:t>
            </w:r>
          </w:p>
        </w:tc>
      </w:tr>
      <w:tr>
        <w:tc>
          <w:tcPr>
            <w:tcW w:type="dxa" w:w="69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Bifactor (WLSMV)</w:t>
            </w:r>
          </w:p>
        </w:tc>
        <w:tc>
          <w:tcPr>
            <w:tcW w:type="dxa" w:w="15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322.37</w:t>
            </w:r>
          </w:p>
        </w:tc>
        <w:tc>
          <w:tcPr>
            <w:tcW w:type="dxa" w:w="8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168</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0.931</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0.914</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0.054</w:t>
            </w:r>
          </w:p>
        </w:tc>
        <w:tc>
          <w:tcPr>
            <w:tcW w:type="dxa" w:w="11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0.051</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S2e. Study 2: comparison of MAAS-J factor models (MLR and WLSMV)</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871"/>
        <w:gridCol w:w="1515"/>
        <w:gridCol w:w="1346"/>
        <w:gridCol w:w="673"/>
        <w:gridCol w:w="841"/>
        <w:gridCol w:w="841"/>
        <w:gridCol w:w="841"/>
        <w:gridCol w:w="841"/>
        <w:gridCol w:w="1346"/>
        <w:gridCol w:w="1683"/>
      </w:tblGrid>
      <w:tr>
        <w:trPr>
          <w:tblHeader/>
        </w:trPr>
        <w:tc>
          <w:tcPr>
            <w:tcW w:type="dxa" w:w="3871"/>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1515"/>
            <w:tcMar>
              <w:top w:type="dxa" w:w="40"/>
              <w:left w:type="dxa" w:w="60"/>
              <w:bottom w:type="dxa" w:w="40"/>
              <w:right w:type="dxa" w:w="60"/>
            </w:tcMar>
          </w:tcPr>
          <w:p>
            <w:pPr>
              <w:spacing w:after="0"/>
            </w:pPr>
            <w:r>
              <w:rPr>
                <w:rFonts w:ascii="Figtree" w:cs="Figtree" w:eastAsia="Yu Gothic" w:hAnsi="Figtree"/>
                <w:b/>
                <w:bCs/>
                <w:sz w:val="15"/>
                <w:szCs w:val="15"/>
              </w:rPr>
              <w:t xml:space="preserve">Estimator</w:t>
            </w:r>
          </w:p>
        </w:tc>
        <w:tc>
          <w:tcPr>
            <w:tcW w:type="dxa" w:w="1346"/>
            <w:tcMar>
              <w:top w:type="dxa" w:w="40"/>
              <w:left w:type="dxa" w:w="60"/>
              <w:bottom w:type="dxa" w:w="40"/>
              <w:right w:type="dxa" w:w="60"/>
            </w:tcMar>
          </w:tcPr>
          <w:p>
            <w:pPr>
              <w:spacing w:after="0"/>
            </w:pPr>
            <w:r>
              <w:rPr>
                <w:rFonts w:ascii="Figtree" w:cs="Figtree" w:eastAsia="Yu Gothic" w:hAnsi="Figtree"/>
                <w:b/>
                <w:bCs/>
                <w:sz w:val="15"/>
                <w:szCs w:val="15"/>
              </w:rPr>
              <w:t xml:space="preserve">χ²</w:t>
            </w:r>
          </w:p>
        </w:tc>
        <w:tc>
          <w:tcPr>
            <w:tcW w:type="dxa" w:w="673"/>
            <w:tcMar>
              <w:top w:type="dxa" w:w="40"/>
              <w:left w:type="dxa" w:w="60"/>
              <w:bottom w:type="dxa" w:w="40"/>
              <w:right w:type="dxa" w:w="60"/>
            </w:tcMar>
          </w:tcPr>
          <w:p>
            <w:pPr>
              <w:spacing w:after="0"/>
            </w:pPr>
            <w:r>
              <w:rPr>
                <w:rFonts w:ascii="Figtree" w:cs="Figtree" w:eastAsia="Yu Gothic" w:hAnsi="Figtree"/>
                <w:b/>
                <w:bCs/>
                <w:sz w:val="15"/>
                <w:szCs w:val="15"/>
              </w:rPr>
              <w:t xml:space="preserve">df</w:t>
            </w:r>
          </w:p>
        </w:tc>
        <w:tc>
          <w:tcPr>
            <w:tcW w:type="dxa" w:w="841"/>
            <w:tcMar>
              <w:top w:type="dxa" w:w="40"/>
              <w:left w:type="dxa" w:w="60"/>
              <w:bottom w:type="dxa" w:w="40"/>
              <w:right w:type="dxa" w:w="60"/>
            </w:tcMar>
          </w:tcPr>
          <w:p>
            <w:pPr>
              <w:spacing w:after="0"/>
            </w:pPr>
            <w:r>
              <w:rPr>
                <w:rFonts w:ascii="Figtree" w:cs="Figtree" w:eastAsia="Yu Gothic" w:hAnsi="Figtree"/>
                <w:b/>
                <w:bCs/>
                <w:sz w:val="15"/>
                <w:szCs w:val="15"/>
              </w:rPr>
              <w:t xml:space="preserve">CFI</w:t>
            </w:r>
          </w:p>
        </w:tc>
        <w:tc>
          <w:tcPr>
            <w:tcW w:type="dxa" w:w="841"/>
            <w:tcMar>
              <w:top w:type="dxa" w:w="40"/>
              <w:left w:type="dxa" w:w="60"/>
              <w:bottom w:type="dxa" w:w="40"/>
              <w:right w:type="dxa" w:w="60"/>
            </w:tcMar>
          </w:tcPr>
          <w:p>
            <w:pPr>
              <w:spacing w:after="0"/>
            </w:pPr>
            <w:r>
              <w:rPr>
                <w:rFonts w:ascii="Figtree" w:cs="Figtree" w:eastAsia="Yu Gothic" w:hAnsi="Figtree"/>
                <w:b/>
                <w:bCs/>
                <w:sz w:val="15"/>
                <w:szCs w:val="15"/>
              </w:rPr>
              <w:t xml:space="preserve">TLI</w:t>
            </w:r>
          </w:p>
        </w:tc>
        <w:tc>
          <w:tcPr>
            <w:tcW w:type="dxa" w:w="841"/>
            <w:tcMar>
              <w:top w:type="dxa" w:w="40"/>
              <w:left w:type="dxa" w:w="60"/>
              <w:bottom w:type="dxa" w:w="40"/>
              <w:right w:type="dxa" w:w="60"/>
            </w:tcMar>
          </w:tcPr>
          <w:p>
            <w:pPr>
              <w:spacing w:after="0"/>
            </w:pPr>
            <w:r>
              <w:rPr>
                <w:rFonts w:ascii="Figtree" w:cs="Figtree" w:eastAsia="Yu Gothic" w:hAnsi="Figtree"/>
                <w:b/>
                <w:bCs/>
                <w:sz w:val="15"/>
                <w:szCs w:val="15"/>
              </w:rPr>
              <w:t xml:space="preserve">RMSEA</w:t>
            </w:r>
          </w:p>
        </w:tc>
        <w:tc>
          <w:tcPr>
            <w:tcW w:type="dxa" w:w="841"/>
            <w:tcMar>
              <w:top w:type="dxa" w:w="40"/>
              <w:left w:type="dxa" w:w="60"/>
              <w:bottom w:type="dxa" w:w="40"/>
              <w:right w:type="dxa" w:w="60"/>
            </w:tcMar>
          </w:tcPr>
          <w:p>
            <w:pPr>
              <w:spacing w:after="0"/>
            </w:pPr>
            <w:r>
              <w:rPr>
                <w:rFonts w:ascii="Figtree" w:cs="Figtree" w:eastAsia="Yu Gothic" w:hAnsi="Figtree"/>
                <w:b/>
                <w:bCs/>
                <w:sz w:val="15"/>
                <w:szCs w:val="15"/>
              </w:rPr>
              <w:t xml:space="preserve">SRMR</w:t>
            </w:r>
          </w:p>
        </w:tc>
        <w:tc>
          <w:tcPr>
            <w:tcW w:type="dxa" w:w="1346"/>
            <w:tcMar>
              <w:top w:type="dxa" w:w="40"/>
              <w:left w:type="dxa" w:w="60"/>
              <w:bottom w:type="dxa" w:w="40"/>
              <w:right w:type="dxa" w:w="60"/>
            </w:tcMar>
          </w:tcPr>
          <w:p>
            <w:pPr>
              <w:spacing w:after="0"/>
            </w:pPr>
            <w:r>
              <w:rPr>
                <w:rFonts w:ascii="Figtree" w:cs="Figtree" w:eastAsia="Yu Gothic" w:hAnsi="Figtree"/>
                <w:b/>
                <w:bCs/>
                <w:sz w:val="15"/>
                <w:szCs w:val="15"/>
              </w:rPr>
              <w:t xml:space="preserve">AIC</w:t>
            </w:r>
          </w:p>
        </w:tc>
        <w:tc>
          <w:tcPr>
            <w:tcW w:type="dxa" w:w="1683"/>
            <w:tcMar>
              <w:top w:type="dxa" w:w="40"/>
              <w:left w:type="dxa" w:w="60"/>
              <w:bottom w:type="dxa" w:w="40"/>
              <w:right w:type="dxa" w:w="60"/>
            </w:tcMar>
          </w:tcPr>
          <w:p>
            <w:pPr>
              <w:spacing w:after="0"/>
            </w:pPr>
            <w:r>
              <w:rPr>
                <w:rFonts w:ascii="Figtree" w:cs="Figtree" w:eastAsia="Yu Gothic" w:hAnsi="Figtree"/>
                <w:b/>
                <w:bCs/>
                <w:sz w:val="15"/>
                <w:szCs w:val="15"/>
              </w:rPr>
              <w:t xml:space="preserve">Fit</w:t>
            </w:r>
          </w:p>
        </w:tc>
      </w:tr>
      <w:tr>
        <w:tc>
          <w:tcPr>
            <w:tcW w:type="dxa" w:w="38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One-factor</w:t>
            </w:r>
          </w:p>
        </w:tc>
        <w:tc>
          <w:tcPr>
            <w:tcW w:type="dxa" w:w="15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MLR</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2563.054</w:t>
            </w:r>
          </w:p>
        </w:tc>
        <w:tc>
          <w:tcPr>
            <w:tcW w:type="dxa" w:w="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189</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0.338</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0.265</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0.148</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0.153</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44916.88</w:t>
            </w:r>
          </w:p>
        </w:tc>
        <w:tc>
          <w:tcPr>
            <w:tcW w:type="dxa" w:w="168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Poor fit</w:t>
            </w:r>
          </w:p>
        </w:tc>
      </w:tr>
      <w:tr>
        <w:tc>
          <w:tcPr>
            <w:tcW w:type="dxa" w:w="38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Correlated three-factor</w:t>
            </w:r>
          </w:p>
        </w:tc>
        <w:tc>
          <w:tcPr>
            <w:tcW w:type="dxa" w:w="15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MLR</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475.553</w:t>
            </w:r>
          </w:p>
        </w:tc>
        <w:tc>
          <w:tcPr>
            <w:tcW w:type="dxa" w:w="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186</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0.91</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0.898</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0.055</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0.059</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42571.3</w:t>
            </w:r>
          </w:p>
        </w:tc>
        <w:tc>
          <w:tcPr>
            <w:tcW w:type="dxa" w:w="168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Acceptable</w:t>
            </w:r>
          </w:p>
        </w:tc>
      </w:tr>
      <w:tr>
        <w:tc>
          <w:tcPr>
            <w:tcW w:type="dxa" w:w="38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Bifactor</w:t>
            </w:r>
          </w:p>
        </w:tc>
        <w:tc>
          <w:tcPr>
            <w:tcW w:type="dxa" w:w="15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MLR</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385.318</w:t>
            </w:r>
          </w:p>
        </w:tc>
        <w:tc>
          <w:tcPr>
            <w:tcW w:type="dxa" w:w="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168</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0.941</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0.926</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0.047</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0.066</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42456.91</w:t>
            </w:r>
          </w:p>
        </w:tc>
        <w:tc>
          <w:tcPr>
            <w:tcW w:type="dxa" w:w="168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Acceptable</w:t>
            </w:r>
          </w:p>
        </w:tc>
      </w:tr>
      <w:tr>
        <w:tc>
          <w:tcPr>
            <w:tcW w:type="dxa" w:w="38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One-factor</w:t>
            </w:r>
          </w:p>
        </w:tc>
        <w:tc>
          <w:tcPr>
            <w:tcW w:type="dxa" w:w="15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WLSMV</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5140.365</w:t>
            </w:r>
          </w:p>
        </w:tc>
        <w:tc>
          <w:tcPr>
            <w:tcW w:type="dxa" w:w="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189</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0.301</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0.224</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0.166</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w:t>
            </w:r>
          </w:p>
        </w:tc>
        <w:tc>
          <w:tcPr>
            <w:tcW w:type="dxa" w:w="1346"/>
            <w:tcMar>
              <w:top w:type="dxa" w:w="40"/>
              <w:left w:type="dxa" w:w="60"/>
              <w:bottom w:type="dxa" w:w="40"/>
              <w:right w:type="dxa" w:w="60"/>
            </w:tcMar>
          </w:tcPr>
          <w:p>
            <w:pPr>
              <w:spacing w:after="0"/>
            </w:pPr>
          </w:p>
        </w:tc>
        <w:tc>
          <w:tcPr>
            <w:tcW w:type="dxa" w:w="168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Poor fit</w:t>
            </w:r>
          </w:p>
        </w:tc>
      </w:tr>
      <w:tr>
        <w:tc>
          <w:tcPr>
            <w:tcW w:type="dxa" w:w="38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Correlated three-factor</w:t>
            </w:r>
          </w:p>
        </w:tc>
        <w:tc>
          <w:tcPr>
            <w:tcW w:type="dxa" w:w="15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WLSMV</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847.976</w:t>
            </w:r>
          </w:p>
        </w:tc>
        <w:tc>
          <w:tcPr>
            <w:tcW w:type="dxa" w:w="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186</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0.866</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0.848</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0.073</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0.067</w:t>
            </w:r>
          </w:p>
        </w:tc>
        <w:tc>
          <w:tcPr>
            <w:tcW w:type="dxa" w:w="1346"/>
            <w:tcMar>
              <w:top w:type="dxa" w:w="40"/>
              <w:left w:type="dxa" w:w="60"/>
              <w:bottom w:type="dxa" w:w="40"/>
              <w:right w:type="dxa" w:w="60"/>
            </w:tcMar>
          </w:tcPr>
          <w:p>
            <w:pPr>
              <w:spacing w:after="0"/>
            </w:pPr>
          </w:p>
        </w:tc>
        <w:tc>
          <w:tcPr>
            <w:tcW w:type="dxa" w:w="168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Poor fit</w:t>
            </w:r>
          </w:p>
        </w:tc>
      </w:tr>
      <w:tr>
        <w:tc>
          <w:tcPr>
            <w:tcW w:type="dxa" w:w="38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Bifactor</w:t>
            </w:r>
          </w:p>
        </w:tc>
        <w:tc>
          <w:tcPr>
            <w:tcW w:type="dxa" w:w="15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WLSMV</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587.217</w:t>
            </w:r>
          </w:p>
        </w:tc>
        <w:tc>
          <w:tcPr>
            <w:tcW w:type="dxa" w:w="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168</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0.893</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0.866</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0.069</w:t>
            </w:r>
          </w:p>
        </w:tc>
        <w:tc>
          <w:tcPr>
            <w:tcW w:type="dxa" w:w="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0.056</w:t>
            </w:r>
          </w:p>
        </w:tc>
        <w:tc>
          <w:tcPr>
            <w:tcW w:type="dxa" w:w="1346"/>
            <w:tcMar>
              <w:top w:type="dxa" w:w="40"/>
              <w:left w:type="dxa" w:w="60"/>
              <w:bottom w:type="dxa" w:w="40"/>
              <w:right w:type="dxa" w:w="60"/>
            </w:tcMar>
          </w:tcPr>
          <w:p>
            <w:pPr>
              <w:spacing w:after="0"/>
            </w:pPr>
          </w:p>
        </w:tc>
        <w:tc>
          <w:tcPr>
            <w:tcW w:type="dxa" w:w="168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Poor fit</w:t>
            </w: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S3. Confirmatory regression models: all coefficients</w:t>
      </w:r>
    </w:p>
    <w:p>
      <w:pPr>
        <w:pStyle w:val="Heading2"/>
        <w:keepNext/>
        <w:spacing w:after="100" w:before="240"/>
      </w:pPr>
      <w:r>
        <w:rPr>
          <w:rFonts w:ascii="Figtree" w:cs="Figtree" w:eastAsia="Yu Gothic" w:hAnsi="Figtree"/>
          <w:b/>
          <w:bCs/>
          <w:sz w:val="21"/>
          <w:szCs w:val="21"/>
        </w:rPr>
        <w:t xml:space="preserve">S3. Confirmatory models (DA + AB + NC + age + sex) in Study 1 (n = 318) and Study 2 (n = 657)</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271"/>
        <w:gridCol w:w="1271"/>
        <w:gridCol w:w="1634"/>
        <w:gridCol w:w="1089"/>
        <w:gridCol w:w="908"/>
        <w:gridCol w:w="2724"/>
        <w:gridCol w:w="1089"/>
        <w:gridCol w:w="2724"/>
        <w:gridCol w:w="1089"/>
      </w:tblGrid>
      <w:tr>
        <w:trPr>
          <w:tblHeader/>
        </w:trPr>
        <w:tc>
          <w:tcPr>
            <w:tcW w:type="dxa" w:w="1271"/>
            <w:tcMar>
              <w:top w:type="dxa" w:w="40"/>
              <w:left w:type="dxa" w:w="60"/>
              <w:bottom w:type="dxa" w:w="40"/>
              <w:right w:type="dxa" w:w="60"/>
            </w:tcMar>
          </w:tcPr>
          <w:p>
            <w:pPr>
              <w:spacing w:after="0"/>
            </w:pPr>
            <w:r>
              <w:rPr>
                <w:rFonts w:ascii="Figtree" w:cs="Figtree" w:eastAsia="Yu Gothic" w:hAnsi="Figtree"/>
                <w:b/>
                <w:bCs/>
                <w:sz w:val="15"/>
                <w:szCs w:val="15"/>
              </w:rPr>
              <w:t xml:space="preserve">Study</w:t>
            </w:r>
          </w:p>
        </w:tc>
        <w:tc>
          <w:tcPr>
            <w:tcW w:type="dxa" w:w="1271"/>
            <w:tcMar>
              <w:top w:type="dxa" w:w="40"/>
              <w:left w:type="dxa" w:w="60"/>
              <w:bottom w:type="dxa" w:w="40"/>
              <w:right w:type="dxa" w:w="60"/>
            </w:tcMar>
          </w:tcPr>
          <w:p>
            <w:pPr>
              <w:spacing w:after="0"/>
            </w:pPr>
            <w:r>
              <w:rPr>
                <w:rFonts w:ascii="Figtree" w:cs="Figtree" w:eastAsia="Yu Gothic" w:hAnsi="Figtree"/>
                <w:b/>
                <w:bCs/>
                <w:sz w:val="15"/>
                <w:szCs w:val="15"/>
              </w:rPr>
              <w:t xml:space="preserve">Outcome</w:t>
            </w:r>
          </w:p>
        </w:tc>
        <w:tc>
          <w:tcPr>
            <w:tcW w:type="dxa" w:w="1634"/>
            <w:tcMar>
              <w:top w:type="dxa" w:w="40"/>
              <w:left w:type="dxa" w:w="60"/>
              <w:bottom w:type="dxa" w:w="40"/>
              <w:right w:type="dxa" w:w="60"/>
            </w:tcMar>
          </w:tcPr>
          <w:p>
            <w:pPr>
              <w:spacing w:after="0"/>
            </w:pPr>
            <w:r>
              <w:rPr>
                <w:rFonts w:ascii="Figtree" w:cs="Figtree" w:eastAsia="Yu Gothic" w:hAnsi="Figtree"/>
                <w:b/>
                <w:bCs/>
                <w:sz w:val="15"/>
                <w:szCs w:val="15"/>
              </w:rPr>
              <w:t xml:space="preserve">Predictor</w:t>
            </w:r>
          </w:p>
        </w:tc>
        <w:tc>
          <w:tcPr>
            <w:tcW w:type="dxa" w:w="1089"/>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908"/>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2724"/>
            <w:tcMar>
              <w:top w:type="dxa" w:w="40"/>
              <w:left w:type="dxa" w:w="60"/>
              <w:bottom w:type="dxa" w:w="40"/>
              <w:right w:type="dxa" w:w="60"/>
            </w:tcMar>
          </w:tcPr>
          <w:p>
            <w:pPr>
              <w:spacing w:after="0"/>
            </w:pPr>
            <w:r>
              <w:rPr>
                <w:rFonts w:ascii="Figtree" w:cs="Figtree" w:eastAsia="Yu Gothic" w:hAnsi="Figtree"/>
                <w:b/>
                <w:bCs/>
                <w:sz w:val="15"/>
                <w:szCs w:val="15"/>
              </w:rPr>
              <w:t xml:space="preserve">b 95% CI</w:t>
            </w:r>
          </w:p>
        </w:tc>
        <w:tc>
          <w:tcPr>
            <w:tcW w:type="dxa" w:w="1089"/>
            <w:tcMar>
              <w:top w:type="dxa" w:w="40"/>
              <w:left w:type="dxa" w:w="60"/>
              <w:bottom w:type="dxa" w:w="40"/>
              <w:right w:type="dxa" w:w="60"/>
            </w:tcMar>
          </w:tcPr>
          <w:p>
            <w:pPr>
              <w:spacing w:after="0"/>
            </w:pPr>
            <w:r>
              <w:rPr>
                <w:rFonts w:ascii="Figtree" w:cs="Figtree" w:eastAsia="Yu Gothic" w:hAnsi="Figtree"/>
                <w:b/>
                <w:bCs/>
                <w:sz w:val="15"/>
                <w:szCs w:val="15"/>
              </w:rPr>
              <w:t xml:space="preserve">β</w:t>
            </w:r>
          </w:p>
        </w:tc>
        <w:tc>
          <w:tcPr>
            <w:tcW w:type="dxa" w:w="2724"/>
            <w:tcMar>
              <w:top w:type="dxa" w:w="40"/>
              <w:left w:type="dxa" w:w="60"/>
              <w:bottom w:type="dxa" w:w="40"/>
              <w:right w:type="dxa" w:w="60"/>
            </w:tcMar>
          </w:tcPr>
          <w:p>
            <w:pPr>
              <w:spacing w:after="0"/>
            </w:pPr>
            <w:r>
              <w:rPr>
                <w:rFonts w:ascii="Figtree" w:cs="Figtree" w:eastAsia="Yu Gothic" w:hAnsi="Figtree"/>
                <w:b/>
                <w:bCs/>
                <w:sz w:val="15"/>
                <w:szCs w:val="15"/>
              </w:rPr>
              <w:t xml:space="preserve">beta 95% CI</w:t>
            </w:r>
          </w:p>
        </w:tc>
        <w:tc>
          <w:tcPr>
            <w:tcW w:type="dxa" w:w="1089"/>
            <w:tcMar>
              <w:top w:type="dxa" w:w="40"/>
              <w:left w:type="dxa" w:w="60"/>
              <w:bottom w:type="dxa" w:w="40"/>
              <w:right w:type="dxa" w:w="60"/>
            </w:tcMar>
          </w:tcPr>
          <w:p>
            <w:pPr>
              <w:spacing w:after="0"/>
            </w:pPr>
            <w:r>
              <w:rPr>
                <w:rFonts w:ascii="Figtree" w:cs="Figtree" w:eastAsia="Yu Gothic" w:hAnsi="Figtree"/>
                <w:b/>
                <w:bCs/>
                <w:sz w:val="15"/>
                <w:szCs w:val="15"/>
              </w:rPr>
              <w:t xml:space="preserve">p</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0.047</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[-0.013, 0.172]</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0.099</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[-0.017, 0.214]</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0.093</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0.198</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0.043</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[0.114, 0.283]</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[0.150, 0.371]</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 .001</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-0.001</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0.038</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[-0.075, 0.074]</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-0.001</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[-0.118, 0.116]</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0.986</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-0.047</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0.038</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[-0.122, 0.028]</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-0.066</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[-0.172, 0.040]</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0.222</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0.222</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0.083</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[0.059, 0.386]</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0.304</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[0.080, 0.528]</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0.008</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1.047</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1.143</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[-1.202, 3.296]</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0.056</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[-0.064, 0.176]</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0.360</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2.423</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1.037</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[0.384, 4.463]</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0.137</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[0.022, 0.252]</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0.020</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-0.178</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0.917</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[-1.982, 1.627]</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-0.012</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[-0.134, 0.110]</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0.847</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-1.635</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0.924</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[-3.453, 0.183]</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-0.099</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[-0.210, 0.011]</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0.078</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2.871</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2.017</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[-1.098, 6.840]</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0.169</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[-0.065, 0.402]</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0.156</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0.101</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0.037</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[0.028, 0.174]</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0.103</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[0.029, 0.178]</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0.007</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0.326</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[0.261, 0.391]</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0.368</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[0.294, 0.441]</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 .001</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0.045</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0.031</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[-0.016, 0.105]</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0.052</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[-0.018, 0.123]</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0.146</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-0.003</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[-0.008, 0.002]</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[-0.110, 0.030]</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0.260</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0.104</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0.061</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[-0.015, 0.223]</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[-0.018, 0.279]</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0.086</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1.534</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0.834</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[-0.104, 3.171]</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0.072</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[-0.005, 0.148]</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0.066</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6.276</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0.744</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[4.816, 7.736]</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0.324</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[0.249, 0.400]</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 .001</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0.505</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0.686</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[-0.842, 1.852]</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0.027</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[-0.045, 0.099]</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0.462</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-0.107</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0.056</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[-0.216, 0.002]</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-0.071</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[-0.143, 0.001]</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0.055</w:t>
            </w:r>
          </w:p>
        </w:tc>
      </w:tr>
      <w:tr>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w:t>
            </w:r>
          </w:p>
        </w:tc>
        <w:tc>
          <w:tcPr>
            <w:tcW w:type="dxa" w:w="1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2.65</w:t>
            </w:r>
          </w:p>
        </w:tc>
        <w:tc>
          <w:tcPr>
            <w:tcW w:type="dxa" w:w="9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1.357</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[-0.015, 5.315]</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0.152</w:t>
            </w:r>
          </w:p>
        </w:tc>
        <w:tc>
          <w:tcPr>
            <w:tcW w:type="dxa" w:w="27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[-0.001, 0.305]</w:t>
            </w:r>
          </w:p>
        </w:tc>
        <w:tc>
          <w:tcPr>
            <w:tcW w:type="dxa" w:w="10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0.051</w:t>
            </w: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S4. Deviations from the preregistration</w:t>
      </w:r>
    </w:p>
    <w:p>
      <w:pPr>
        <w:pStyle w:val="Heading2"/>
        <w:keepNext/>
        <w:spacing w:after="100" w:before="240"/>
      </w:pPr>
      <w:r>
        <w:rPr>
          <w:rFonts w:ascii="Figtree" w:cs="Figtree" w:eastAsia="Yu Gothic" w:hAnsi="Figtree"/>
          <w:b/>
          <w:bCs/>
          <w:sz w:val="21"/>
          <w:szCs w:val="21"/>
        </w:rPr>
        <w:t xml:space="preserve">S4. Deviations from the preregistration and their handling</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657"/>
        <w:gridCol w:w="6571"/>
        <w:gridCol w:w="6571"/>
      </w:tblGrid>
      <w:tr>
        <w:trPr>
          <w:tblHeader/>
        </w:trPr>
        <w:tc>
          <w:tcPr>
            <w:tcW w:type="dxa" w:w="657"/>
            <w:tcMar>
              <w:top w:type="dxa" w:w="40"/>
              <w:left w:type="dxa" w:w="60"/>
              <w:bottom w:type="dxa" w:w="40"/>
              <w:right w:type="dxa" w:w="60"/>
            </w:tcMar>
          </w:tcPr>
          <w:p>
            <w:pPr>
              <w:spacing w:after="0"/>
            </w:pPr>
            <w:r>
              <w:rPr>
                <w:rFonts w:ascii="Figtree" w:cs="Figtree" w:eastAsia="Yu Gothic" w:hAnsi="Figtree"/>
                <w:b/>
                <w:bCs/>
                <w:sz w:val="15"/>
                <w:szCs w:val="15"/>
              </w:rPr>
              <w:t xml:space="preserve">No.</w:t>
            </w:r>
          </w:p>
        </w:tc>
        <w:tc>
          <w:tcPr>
            <w:tcW w:type="dxa" w:w="6571"/>
            <w:tcMar>
              <w:top w:type="dxa" w:w="40"/>
              <w:left w:type="dxa" w:w="60"/>
              <w:bottom w:type="dxa" w:w="40"/>
              <w:right w:type="dxa" w:w="60"/>
            </w:tcMar>
          </w:tcPr>
          <w:p>
            <w:pPr>
              <w:spacing w:after="0"/>
            </w:pPr>
            <w:r>
              <w:rPr>
                <w:rFonts w:ascii="Figtree" w:cs="Figtree" w:eastAsia="Yu Gothic" w:hAnsi="Figtree"/>
                <w:b/>
                <w:bCs/>
                <w:sz w:val="15"/>
                <w:szCs w:val="15"/>
              </w:rPr>
              <w:t xml:space="preserve">Deviation</w:t>
            </w:r>
          </w:p>
        </w:tc>
        <w:tc>
          <w:tcPr>
            <w:tcW w:type="dxa" w:w="6571"/>
            <w:tcMar>
              <w:top w:type="dxa" w:w="40"/>
              <w:left w:type="dxa" w:w="60"/>
              <w:bottom w:type="dxa" w:w="40"/>
              <w:right w:type="dxa" w:w="60"/>
            </w:tcMar>
          </w:tcPr>
          <w:p>
            <w:pPr>
              <w:spacing w:after="0"/>
            </w:pPr>
            <w:r>
              <w:rPr>
                <w:rFonts w:ascii="Figtree" w:cs="Figtree" w:eastAsia="Yu Gothic" w:hAnsi="Figtree"/>
                <w:b/>
                <w:bCs/>
                <w:sz w:val="15"/>
                <w:szCs w:val="15"/>
              </w:rPr>
              <w:t xml:space="preserve">Reason / handling</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Completion time was defined as the difference between STARTED and LASTDATA</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The preregistration only specified "total completion time". SoSci Survey's TIME_SUM excludes outlying page times and does not reflect respondents who paused; elapsed time from start to last update was therefore used.</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Exclusion criterion 3 (duplicate responses from the same IP address) could not be applied</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The SoSci Survey export contains no IP address column. Reported as 0 exclusions.</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Only completed responses were analyzed</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The preregistration targeted 1,000 completed responses; abandoned responses (FINISHED = 0) are not completions. Their number is shown as step 0 of the exclusion flow.</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was scored on the 0–100% scale</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The preregistration describes an 11-point scale from 0% to 100% in 10% steps, consistent with the Study 1 value reported (b = 2.41).</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RWA-J was rescaled to the original −4 to +4 range</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The preregistration specifies a 9-point scale from −4 to +4; the export used codes 1–9, so 5 was subtracted. This affects only the magnitude of unstandardized coefficients.</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"Prefer not to answer" for education was treated as missing</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As preregistered. The fully adjusted model therefore has a smaller N (646) than the main analyses.</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The preregistered exploratory comparison with Study 1 (multigroup comparison and pooled analysis) was conducted</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 responses were recoded from Japanese labels and pooled; the preregistered exclusions (preview response, ≥5 missing) reproduced N = 320. Comparisons are limited to the confirmatory model because Study 1 did not measure RWA-J, trust, political stance, or arts experience. Because age and study are almost confounded, pooled analyses are reported with and without age. Measurement invariance tests (not preregistered) were added.</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Unanswered attention-check items were not treated as failures</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The preregistered definition was "answering a value other than the instructed one"; a blank does not meet it. No completer left an attention check blank, so this had no effect.</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Too few haiku writers for the haiku part of the arts and haiku analyses</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Only about 4% of the analysis sample met the Kato &amp; Hitsuwari (2024) definition (≥1 haiku in the past month). Cell sizes for the four-level comparison were in single digits, so haiku-writer comparisons are not used as evidence.</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Additional analyses were added to the arts and haiku mediation models (item-level mediation, parallel multiple mediation, interactions)</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The preregistered analysis concerned indirect effects only. The additional analyses decompose them and are labeled exploratory.</w:t>
            </w:r>
          </w:p>
        </w:tc>
      </w:tr>
      <w:tr>
        <w:tc>
          <w:tcPr>
            <w:tcW w:type="dxa" w:w="6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 and NC were controlled in the arts and haiku mediation models</w:t>
            </w:r>
          </w:p>
        </w:tc>
        <w:tc>
          <w:tcPr>
            <w:tcW w:type="dxa" w:w="65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The central claim (H1, H2) and the RWA-J mediation analysis concern the unique effect of AB controlling for DA and NC. Omitting them here would confound the effect of AB with general ambiguity tolerance. All paths in these models therefore control for DA and NC, and the "total effect c" is conditional on DA and NC.</w:t>
            </w: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S5. Exclusion flow</w:t>
      </w:r>
    </w:p>
    <w:p>
      <w:pPr>
        <w:pStyle w:val="Heading2"/>
        <w:keepNext/>
        <w:spacing w:after="100" w:before="240"/>
      </w:pPr>
      <w:r>
        <w:rPr>
          <w:rFonts w:ascii="Figtree" w:cs="Figtree" w:eastAsia="Yu Gothic" w:hAnsi="Figtree"/>
          <w:b/>
          <w:bCs/>
          <w:sz w:val="21"/>
          <w:szCs w:val="21"/>
        </w:rPr>
        <w:t xml:space="preserve">S5a. Exclusion flow</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775"/>
        <w:gridCol w:w="1555"/>
        <w:gridCol w:w="1749"/>
        <w:gridCol w:w="2721"/>
      </w:tblGrid>
      <w:tr>
        <w:trPr>
          <w:tblHeader/>
        </w:trPr>
        <w:tc>
          <w:tcPr>
            <w:tcW w:type="dxa" w:w="7775"/>
            <w:tcMar>
              <w:top w:type="dxa" w:w="40"/>
              <w:left w:type="dxa" w:w="60"/>
              <w:bottom w:type="dxa" w:w="40"/>
              <w:right w:type="dxa" w:w="60"/>
            </w:tcMar>
          </w:tcPr>
          <w:p>
            <w:pPr>
              <w:spacing w:after="0"/>
            </w:pPr>
            <w:r>
              <w:rPr>
                <w:rFonts w:ascii="Figtree" w:cs="Figtree" w:eastAsia="Yu Gothic" w:hAnsi="Figtree"/>
                <w:b/>
                <w:bCs/>
                <w:sz w:val="15"/>
                <w:szCs w:val="15"/>
              </w:rPr>
              <w:t xml:space="preserve">Step</w:t>
            </w:r>
          </w:p>
        </w:tc>
        <w:tc>
          <w:tcPr>
            <w:tcW w:type="dxa" w:w="1555"/>
            <w:tcMar>
              <w:top w:type="dxa" w:w="40"/>
              <w:left w:type="dxa" w:w="60"/>
              <w:bottom w:type="dxa" w:w="40"/>
              <w:right w:type="dxa" w:w="60"/>
            </w:tcMar>
          </w:tcPr>
          <w:p>
            <w:pPr>
              <w:spacing w:after="0"/>
            </w:pPr>
            <w:r>
              <w:rPr>
                <w:rFonts w:ascii="Figtree" w:cs="Figtree" w:eastAsia="Yu Gothic" w:hAnsi="Figtree"/>
                <w:b/>
                <w:bCs/>
                <w:sz w:val="15"/>
                <w:szCs w:val="15"/>
              </w:rPr>
              <w:t xml:space="preserve">Excluded</w:t>
            </w:r>
          </w:p>
        </w:tc>
        <w:tc>
          <w:tcPr>
            <w:tcW w:type="dxa" w:w="1749"/>
            <w:tcMar>
              <w:top w:type="dxa" w:w="40"/>
              <w:left w:type="dxa" w:w="60"/>
              <w:bottom w:type="dxa" w:w="40"/>
              <w:right w:type="dxa" w:w="60"/>
            </w:tcMar>
          </w:tcPr>
          <w:p>
            <w:pPr>
              <w:spacing w:after="0"/>
            </w:pPr>
            <w:r>
              <w:rPr>
                <w:rFonts w:ascii="Figtree" w:cs="Figtree" w:eastAsia="Yu Gothic" w:hAnsi="Figtree"/>
                <w:b/>
                <w:bCs/>
                <w:sz w:val="15"/>
                <w:szCs w:val="15"/>
              </w:rPr>
              <w:t xml:space="preserve">Remaining</w:t>
            </w:r>
          </w:p>
        </w:tc>
        <w:tc>
          <w:tcPr>
            <w:tcW w:type="dxa" w:w="2721"/>
            <w:tcMar>
              <w:top w:type="dxa" w:w="40"/>
              <w:left w:type="dxa" w:w="60"/>
              <w:bottom w:type="dxa" w:w="40"/>
              <w:right w:type="dxa" w:w="60"/>
            </w:tcMar>
          </w:tcPr>
          <w:p>
            <w:pPr>
              <w:spacing w:after="0"/>
            </w:pPr>
            <w:r>
              <w:rPr>
                <w:rFonts w:ascii="Figtree" w:cs="Figtree" w:eastAsia="Yu Gothic" w:hAnsi="Figtree"/>
                <w:b/>
                <w:bCs/>
                <w:sz w:val="15"/>
                <w:szCs w:val="15"/>
              </w:rPr>
              <w:t xml:space="preserve">Excl. rate (%)</w:t>
            </w:r>
          </w:p>
        </w:tc>
      </w:tr>
      <w:tr>
        <w:tc>
          <w:tcPr>
            <w:tcW w:type="dxa" w:w="7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Incomplete (abandoned) responses</w:t>
            </w:r>
          </w:p>
        </w:tc>
        <w:tc>
          <w:tcPr>
            <w:tcW w:type="dxa" w:w="15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438</w:t>
            </w:r>
          </w:p>
        </w:tc>
        <w:tc>
          <w:tcPr>
            <w:tcW w:type="dxa" w:w="17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1000</w:t>
            </w:r>
          </w:p>
        </w:tc>
        <w:tc>
          <w:tcPr>
            <w:tcW w:type="dxa" w:w="27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43.8</w:t>
            </w:r>
          </w:p>
        </w:tc>
      </w:tr>
      <w:tr>
        <w:tc>
          <w:tcPr>
            <w:tcW w:type="dxa" w:w="7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Failed attention check</w:t>
            </w:r>
          </w:p>
        </w:tc>
        <w:tc>
          <w:tcPr>
            <w:tcW w:type="dxa" w:w="15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w:t>
            </w:r>
          </w:p>
        </w:tc>
        <w:tc>
          <w:tcPr>
            <w:tcW w:type="dxa" w:w="17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936</w:t>
            </w:r>
          </w:p>
        </w:tc>
        <w:tc>
          <w:tcPr>
            <w:tcW w:type="dxa" w:w="27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w:t>
            </w:r>
          </w:p>
        </w:tc>
      </w:tr>
      <w:tr>
        <w:tc>
          <w:tcPr>
            <w:tcW w:type="dxa" w:w="7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Completion time out of range</w:t>
            </w:r>
          </w:p>
        </w:tc>
        <w:tc>
          <w:tcPr>
            <w:tcW w:type="dxa" w:w="15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196</w:t>
            </w:r>
          </w:p>
        </w:tc>
        <w:tc>
          <w:tcPr>
            <w:tcW w:type="dxa" w:w="17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740</w:t>
            </w:r>
          </w:p>
        </w:tc>
        <w:tc>
          <w:tcPr>
            <w:tcW w:type="dxa" w:w="27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19.6</w:t>
            </w:r>
          </w:p>
        </w:tc>
      </w:tr>
      <w:tr>
        <w:tc>
          <w:tcPr>
            <w:tcW w:type="dxa" w:w="7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(Reference) Duplicate IP address: no IP column, not applicable</w:t>
            </w:r>
          </w:p>
        </w:tc>
        <w:tc>
          <w:tcPr>
            <w:tcW w:type="dxa" w:w="15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w:t>
            </w:r>
          </w:p>
        </w:tc>
        <w:tc>
          <w:tcPr>
            <w:tcW w:type="dxa" w:w="17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740</w:t>
            </w:r>
          </w:p>
        </w:tc>
        <w:tc>
          <w:tcPr>
            <w:tcW w:type="dxa" w:w="27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w:t>
            </w:r>
          </w:p>
        </w:tc>
      </w:tr>
      <w:tr>
        <w:tc>
          <w:tcPr>
            <w:tcW w:type="dxa" w:w="7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 missing values</w:t>
            </w:r>
          </w:p>
        </w:tc>
        <w:tc>
          <w:tcPr>
            <w:tcW w:type="dxa" w:w="15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w:t>
            </w:r>
          </w:p>
        </w:tc>
        <w:tc>
          <w:tcPr>
            <w:tcW w:type="dxa" w:w="17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27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w:t>
            </w:r>
          </w:p>
        </w:tc>
      </w:tr>
      <w:tr>
        <w:tc>
          <w:tcPr>
            <w:tcW w:type="dxa" w:w="7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w:t>
            </w:r>
          </w:p>
        </w:tc>
        <w:tc>
          <w:tcPr>
            <w:tcW w:type="dxa" w:w="15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82</w:t>
            </w:r>
          </w:p>
        </w:tc>
        <w:tc>
          <w:tcPr>
            <w:tcW w:type="dxa" w:w="17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27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8.2</w:t>
            </w: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S6. Retained vs. excluded respondents</w:t>
      </w:r>
    </w:p>
    <w:p>
      <w:pPr>
        <w:pStyle w:val="Heading2"/>
        <w:keepNext/>
        <w:spacing w:after="100" w:before="240"/>
      </w:pPr>
      <w:r>
        <w:rPr>
          <w:rFonts w:ascii="Figtree" w:cs="Figtree" w:eastAsia="Yu Gothic" w:hAnsi="Figtree"/>
          <w:b/>
          <w:bCs/>
          <w:sz w:val="21"/>
          <w:szCs w:val="21"/>
        </w:rPr>
        <w:t xml:space="preserve">S6a. Continuous variables before/after exclusion and retained vs. excluded comparison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942"/>
        <w:gridCol w:w="2351"/>
        <w:gridCol w:w="2249"/>
        <w:gridCol w:w="1636"/>
        <w:gridCol w:w="3271"/>
        <w:gridCol w:w="511"/>
        <w:gridCol w:w="716"/>
        <w:gridCol w:w="1124"/>
      </w:tblGrid>
      <w:tr>
        <w:trPr>
          <w:tblHeader/>
        </w:trPr>
        <w:tc>
          <w:tcPr>
            <w:tcW w:type="dxa" w:w="1942"/>
            <w:tcMar>
              <w:top w:type="dxa" w:w="40"/>
              <w:left w:type="dxa" w:w="60"/>
              <w:bottom w:type="dxa" w:w="40"/>
              <w:right w:type="dxa" w:w="60"/>
            </w:tcMar>
          </w:tcPr>
          <w:p>
            <w:pPr>
              <w:spacing w:after="0"/>
            </w:pPr>
            <w:r>
              <w:rPr>
                <w:rFonts w:ascii="Figtree" w:cs="Figtree" w:eastAsia="Yu Gothic" w:hAnsi="Figtree"/>
                <w:b/>
                <w:bCs/>
                <w:sz w:val="15"/>
                <w:szCs w:val="15"/>
              </w:rPr>
              <w:t xml:space="preserve">Variable</w:t>
            </w:r>
          </w:p>
        </w:tc>
        <w:tc>
          <w:tcPr>
            <w:tcW w:type="dxa" w:w="2351"/>
            <w:tcMar>
              <w:top w:type="dxa" w:w="40"/>
              <w:left w:type="dxa" w:w="60"/>
              <w:bottom w:type="dxa" w:w="40"/>
              <w:right w:type="dxa" w:w="60"/>
            </w:tcMar>
          </w:tcPr>
          <w:p>
            <w:pPr>
              <w:spacing w:after="0"/>
            </w:pPr>
            <w:r>
              <w:rPr>
                <w:rFonts w:ascii="Figtree" w:cs="Figtree" w:eastAsia="Yu Gothic" w:hAnsi="Figtree"/>
                <w:b/>
                <w:bCs/>
                <w:sz w:val="15"/>
                <w:szCs w:val="15"/>
              </w:rPr>
              <w:t xml:space="preserve">Before exclusion M (SD)</w:t>
            </w:r>
          </w:p>
        </w:tc>
        <w:tc>
          <w:tcPr>
            <w:tcW w:type="dxa" w:w="2249"/>
            <w:tcMar>
              <w:top w:type="dxa" w:w="40"/>
              <w:left w:type="dxa" w:w="60"/>
              <w:bottom w:type="dxa" w:w="40"/>
              <w:right w:type="dxa" w:w="60"/>
            </w:tcMar>
          </w:tcPr>
          <w:p>
            <w:pPr>
              <w:spacing w:after="0"/>
            </w:pPr>
            <w:r>
              <w:rPr>
                <w:rFonts w:ascii="Figtree" w:cs="Figtree" w:eastAsia="Yu Gothic" w:hAnsi="Figtree"/>
                <w:b/>
                <w:bCs/>
                <w:sz w:val="15"/>
                <w:szCs w:val="15"/>
              </w:rPr>
              <w:t xml:space="preserve">Analysis sample M (SD)</w:t>
            </w:r>
          </w:p>
        </w:tc>
        <w:tc>
          <w:tcPr>
            <w:tcW w:type="dxa" w:w="1636"/>
            <w:tcMar>
              <w:top w:type="dxa" w:w="40"/>
              <w:left w:type="dxa" w:w="60"/>
              <w:bottom w:type="dxa" w:w="40"/>
              <w:right w:type="dxa" w:w="60"/>
            </w:tcMar>
          </w:tcPr>
          <w:p>
            <w:pPr>
              <w:spacing w:after="0"/>
            </w:pPr>
            <w:r>
              <w:rPr>
                <w:rFonts w:ascii="Figtree" w:cs="Figtree" w:eastAsia="Yu Gothic" w:hAnsi="Figtree"/>
                <w:b/>
                <w:bCs/>
                <w:sz w:val="15"/>
                <w:szCs w:val="15"/>
              </w:rPr>
              <w:t xml:space="preserve">Excluded M (SD)</w:t>
            </w:r>
          </w:p>
        </w:tc>
        <w:tc>
          <w:tcPr>
            <w:tcW w:type="dxa" w:w="3271"/>
            <w:tcMar>
              <w:top w:type="dxa" w:w="40"/>
              <w:left w:type="dxa" w:w="60"/>
              <w:bottom w:type="dxa" w:w="40"/>
              <w:right w:type="dxa" w:w="60"/>
            </w:tcMar>
          </w:tcPr>
          <w:p>
            <w:pPr>
              <w:spacing w:after="0"/>
            </w:pPr>
            <w:r>
              <w:rPr>
                <w:rFonts w:ascii="Figtree" w:cs="Figtree" w:eastAsia="Yu Gothic" w:hAnsi="Figtree"/>
                <w:b/>
                <w:bCs/>
                <w:sz w:val="15"/>
                <w:szCs w:val="15"/>
              </w:rPr>
              <w:t xml:space="preserve">t (analysis sample vs. excluded)</w:t>
            </w:r>
          </w:p>
        </w:tc>
        <w:tc>
          <w:tcPr>
            <w:tcW w:type="dxa" w:w="511"/>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716"/>
            <w:tcMar>
              <w:top w:type="dxa" w:w="40"/>
              <w:left w:type="dxa" w:w="60"/>
              <w:bottom w:type="dxa" w:w="40"/>
              <w:right w:type="dxa" w:w="60"/>
            </w:tcMar>
          </w:tcPr>
          <w:p>
            <w:pPr>
              <w:spacing w:after="0"/>
            </w:pPr>
            <w:r>
              <w:rPr>
                <w:rFonts w:ascii="Figtree" w:cs="Figtree" w:eastAsia="Yu Gothic" w:hAnsi="Figtree"/>
                <w:b/>
                <w:bCs/>
                <w:sz w:val="15"/>
                <w:szCs w:val="15"/>
              </w:rPr>
              <w:t xml:space="preserve">Cohen d</w:t>
            </w:r>
          </w:p>
        </w:tc>
        <w:tc>
          <w:tcPr>
            <w:tcW w:type="dxa" w:w="1124"/>
            <w:tcMar>
              <w:top w:type="dxa" w:w="40"/>
              <w:left w:type="dxa" w:w="60"/>
              <w:bottom w:type="dxa" w:w="40"/>
              <w:right w:type="dxa" w:w="60"/>
            </w:tcMar>
          </w:tcPr>
          <w:p>
            <w:pPr>
              <w:spacing w:after="0"/>
            </w:pPr>
            <w:r>
              <w:rPr>
                <w:rFonts w:ascii="Figtree" w:cs="Figtree" w:eastAsia="Yu Gothic" w:hAnsi="Figtree"/>
                <w:b/>
                <w:bCs/>
                <w:sz w:val="15"/>
                <w:szCs w:val="15"/>
              </w:rPr>
              <w:t xml:space="preserve">Effect size</w:t>
            </w:r>
          </w:p>
        </w:tc>
      </w:tr>
      <w:tr>
        <w:tc>
          <w:tcPr>
            <w:tcW w:type="dxa" w:w="19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 (years)</w:t>
            </w:r>
          </w:p>
        </w:tc>
        <w:tc>
          <w:tcPr>
            <w:tcW w:type="dxa" w:w="235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51.64 (12.40)</w:t>
            </w:r>
          </w:p>
        </w:tc>
        <w:tc>
          <w:tcPr>
            <w:tcW w:type="dxa" w:w="22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54.11 (11.49)</w:t>
            </w:r>
          </w:p>
        </w:tc>
        <w:tc>
          <w:tcPr>
            <w:tcW w:type="dxa" w:w="16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46.90 (12.71)</w:t>
            </w:r>
          </w:p>
        </w:tc>
        <w:tc>
          <w:tcPr>
            <w:tcW w:type="dxa" w:w="3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8.788</w:t>
            </w:r>
          </w:p>
        </w:tc>
        <w:tc>
          <w:tcPr>
            <w:tcW w:type="dxa" w:w="51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0.605</w:t>
            </w:r>
          </w:p>
        </w:tc>
        <w:tc>
          <w:tcPr>
            <w:tcW w:type="dxa" w:w="11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Medium</w:t>
            </w:r>
          </w:p>
        </w:tc>
      </w:tr>
      <w:tr>
        <w:tc>
          <w:tcPr>
            <w:tcW w:type="dxa" w:w="19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MAAS-J DA</w:t>
            </w:r>
          </w:p>
        </w:tc>
        <w:tc>
          <w:tcPr>
            <w:tcW w:type="dxa" w:w="235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4.38 (0.89)</w:t>
            </w:r>
          </w:p>
        </w:tc>
        <w:tc>
          <w:tcPr>
            <w:tcW w:type="dxa" w:w="22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4.45 (0.81)</w:t>
            </w:r>
          </w:p>
        </w:tc>
        <w:tc>
          <w:tcPr>
            <w:tcW w:type="dxa" w:w="16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4.25 (1.02)</w:t>
            </w:r>
          </w:p>
        </w:tc>
        <w:tc>
          <w:tcPr>
            <w:tcW w:type="dxa" w:w="3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3.165</w:t>
            </w:r>
          </w:p>
        </w:tc>
        <w:tc>
          <w:tcPr>
            <w:tcW w:type="dxa" w:w="51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7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0.226</w:t>
            </w:r>
          </w:p>
        </w:tc>
        <w:tc>
          <w:tcPr>
            <w:tcW w:type="dxa" w:w="11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Small</w:t>
            </w:r>
          </w:p>
        </w:tc>
      </w:tr>
      <w:tr>
        <w:tc>
          <w:tcPr>
            <w:tcW w:type="dxa" w:w="19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MAAS-J AB</w:t>
            </w:r>
          </w:p>
        </w:tc>
        <w:tc>
          <w:tcPr>
            <w:tcW w:type="dxa" w:w="235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3.78 (0.94)</w:t>
            </w:r>
          </w:p>
        </w:tc>
        <w:tc>
          <w:tcPr>
            <w:tcW w:type="dxa" w:w="22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3.72 (0.90)</w:t>
            </w:r>
          </w:p>
        </w:tc>
        <w:tc>
          <w:tcPr>
            <w:tcW w:type="dxa" w:w="16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3.88 (1.00)</w:t>
            </w:r>
          </w:p>
        </w:tc>
        <w:tc>
          <w:tcPr>
            <w:tcW w:type="dxa" w:w="3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-2.546</w:t>
            </w:r>
          </w:p>
        </w:tc>
        <w:tc>
          <w:tcPr>
            <w:tcW w:type="dxa" w:w="51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0.011</w:t>
            </w:r>
          </w:p>
        </w:tc>
        <w:tc>
          <w:tcPr>
            <w:tcW w:type="dxa" w:w="7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-0.175</w:t>
            </w:r>
          </w:p>
        </w:tc>
        <w:tc>
          <w:tcPr>
            <w:tcW w:type="dxa" w:w="11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Negligible</w:t>
            </w:r>
          </w:p>
        </w:tc>
      </w:tr>
      <w:tr>
        <w:tc>
          <w:tcPr>
            <w:tcW w:type="dxa" w:w="19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MAAS-J NC</w:t>
            </w:r>
          </w:p>
        </w:tc>
        <w:tc>
          <w:tcPr>
            <w:tcW w:type="dxa" w:w="235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3.80 (0.96)</w:t>
            </w:r>
          </w:p>
        </w:tc>
        <w:tc>
          <w:tcPr>
            <w:tcW w:type="dxa" w:w="22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3.71 (0.94)</w:t>
            </w:r>
          </w:p>
        </w:tc>
        <w:tc>
          <w:tcPr>
            <w:tcW w:type="dxa" w:w="16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3.96 (1.00)</w:t>
            </w:r>
          </w:p>
        </w:tc>
        <w:tc>
          <w:tcPr>
            <w:tcW w:type="dxa" w:w="3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-3.829</w:t>
            </w:r>
          </w:p>
        </w:tc>
        <w:tc>
          <w:tcPr>
            <w:tcW w:type="dxa" w:w="51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w:t>
            </w:r>
          </w:p>
        </w:tc>
        <w:tc>
          <w:tcPr>
            <w:tcW w:type="dxa" w:w="11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Small</w:t>
            </w:r>
          </w:p>
        </w:tc>
      </w:tr>
      <w:tr>
        <w:tc>
          <w:tcPr>
            <w:tcW w:type="dxa" w:w="19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35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2.50 (0.84)</w:t>
            </w:r>
          </w:p>
        </w:tc>
        <w:tc>
          <w:tcPr>
            <w:tcW w:type="dxa" w:w="22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2.47 (0.80)</w:t>
            </w:r>
          </w:p>
        </w:tc>
        <w:tc>
          <w:tcPr>
            <w:tcW w:type="dxa" w:w="16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2.56 (0.92)</w:t>
            </w:r>
          </w:p>
        </w:tc>
        <w:tc>
          <w:tcPr>
            <w:tcW w:type="dxa" w:w="3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-1.496</w:t>
            </w:r>
          </w:p>
        </w:tc>
        <w:tc>
          <w:tcPr>
            <w:tcW w:type="dxa" w:w="51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0.135</w:t>
            </w:r>
          </w:p>
        </w:tc>
        <w:tc>
          <w:tcPr>
            <w:tcW w:type="dxa" w:w="7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-0.104</w:t>
            </w:r>
          </w:p>
        </w:tc>
        <w:tc>
          <w:tcPr>
            <w:tcW w:type="dxa" w:w="11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Negligible</w:t>
            </w:r>
          </w:p>
        </w:tc>
      </w:tr>
      <w:tr>
        <w:tc>
          <w:tcPr>
            <w:tcW w:type="dxa" w:w="19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(0–100%)</w:t>
            </w:r>
          </w:p>
        </w:tc>
        <w:tc>
          <w:tcPr>
            <w:tcW w:type="dxa" w:w="235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51.77 (19.20)</w:t>
            </w:r>
          </w:p>
        </w:tc>
        <w:tc>
          <w:tcPr>
            <w:tcW w:type="dxa" w:w="22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53.32 (17.45)</w:t>
            </w:r>
          </w:p>
        </w:tc>
        <w:tc>
          <w:tcPr>
            <w:tcW w:type="dxa" w:w="16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48.78 (21.90)</w:t>
            </w:r>
          </w:p>
        </w:tc>
        <w:tc>
          <w:tcPr>
            <w:tcW w:type="dxa" w:w="3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3.326</w:t>
            </w:r>
          </w:p>
        </w:tc>
        <w:tc>
          <w:tcPr>
            <w:tcW w:type="dxa" w:w="51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0.238</w:t>
            </w:r>
          </w:p>
        </w:tc>
        <w:tc>
          <w:tcPr>
            <w:tcW w:type="dxa" w:w="11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Small</w:t>
            </w:r>
          </w:p>
        </w:tc>
      </w:tr>
      <w:tr>
        <w:tc>
          <w:tcPr>
            <w:tcW w:type="dxa" w:w="19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RWA-J</w:t>
            </w:r>
          </w:p>
        </w:tc>
        <w:tc>
          <w:tcPr>
            <w:tcW w:type="dxa" w:w="235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 (1.29)</w:t>
            </w:r>
          </w:p>
        </w:tc>
        <w:tc>
          <w:tcPr>
            <w:tcW w:type="dxa" w:w="22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 (1.29)</w:t>
            </w:r>
          </w:p>
        </w:tc>
        <w:tc>
          <w:tcPr>
            <w:tcW w:type="dxa" w:w="16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 (1.30)</w:t>
            </w:r>
          </w:p>
        </w:tc>
        <w:tc>
          <w:tcPr>
            <w:tcW w:type="dxa" w:w="3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0.011</w:t>
            </w:r>
          </w:p>
        </w:tc>
        <w:tc>
          <w:tcPr>
            <w:tcW w:type="dxa" w:w="51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0.991</w:t>
            </w:r>
          </w:p>
        </w:tc>
        <w:tc>
          <w:tcPr>
            <w:tcW w:type="dxa" w:w="7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0.001</w:t>
            </w:r>
          </w:p>
        </w:tc>
        <w:tc>
          <w:tcPr>
            <w:tcW w:type="dxa" w:w="11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Negligible</w:t>
            </w:r>
          </w:p>
        </w:tc>
      </w:tr>
      <w:tr>
        <w:tc>
          <w:tcPr>
            <w:tcW w:type="dxa" w:w="19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 in the state</w:t>
            </w:r>
          </w:p>
        </w:tc>
        <w:tc>
          <w:tcPr>
            <w:tcW w:type="dxa" w:w="235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2.84 (0.77)</w:t>
            </w:r>
          </w:p>
        </w:tc>
        <w:tc>
          <w:tcPr>
            <w:tcW w:type="dxa" w:w="22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2.84 (0.74)</w:t>
            </w:r>
          </w:p>
        </w:tc>
        <w:tc>
          <w:tcPr>
            <w:tcW w:type="dxa" w:w="16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2.85 (0.82)</w:t>
            </w:r>
          </w:p>
        </w:tc>
        <w:tc>
          <w:tcPr>
            <w:tcW w:type="dxa" w:w="3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-0.246</w:t>
            </w:r>
          </w:p>
        </w:tc>
        <w:tc>
          <w:tcPr>
            <w:tcW w:type="dxa" w:w="51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0.805</w:t>
            </w:r>
          </w:p>
        </w:tc>
        <w:tc>
          <w:tcPr>
            <w:tcW w:type="dxa" w:w="7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-0.017</w:t>
            </w:r>
          </w:p>
        </w:tc>
        <w:tc>
          <w:tcPr>
            <w:tcW w:type="dxa" w:w="11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Negligible</w:t>
            </w:r>
          </w:p>
        </w:tc>
      </w:tr>
      <w:tr>
        <w:tc>
          <w:tcPr>
            <w:tcW w:type="dxa" w:w="19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Political stance</w:t>
            </w:r>
          </w:p>
        </w:tc>
        <w:tc>
          <w:tcPr>
            <w:tcW w:type="dxa" w:w="235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4.30 (1.12)</w:t>
            </w:r>
          </w:p>
        </w:tc>
        <w:tc>
          <w:tcPr>
            <w:tcW w:type="dxa" w:w="22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4.30 (1.11)</w:t>
            </w:r>
          </w:p>
        </w:tc>
        <w:tc>
          <w:tcPr>
            <w:tcW w:type="dxa" w:w="16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4.29 (1.15)</w:t>
            </w:r>
          </w:p>
        </w:tc>
        <w:tc>
          <w:tcPr>
            <w:tcW w:type="dxa" w:w="3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0.227</w:t>
            </w:r>
          </w:p>
        </w:tc>
        <w:tc>
          <w:tcPr>
            <w:tcW w:type="dxa" w:w="51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0.821</w:t>
            </w:r>
          </w:p>
        </w:tc>
        <w:tc>
          <w:tcPr>
            <w:tcW w:type="dxa" w:w="7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0.015</w:t>
            </w:r>
          </w:p>
        </w:tc>
        <w:tc>
          <w:tcPr>
            <w:tcW w:type="dxa" w:w="11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Negligible</w:t>
            </w:r>
          </w:p>
        </w:tc>
      </w:tr>
      <w:tr>
        <w:tc>
          <w:tcPr>
            <w:tcW w:type="dxa" w:w="19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Completion time (s)</w:t>
            </w:r>
          </w:p>
        </w:tc>
        <w:tc>
          <w:tcPr>
            <w:tcW w:type="dxa" w:w="235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557.81 (659.28)</w:t>
            </w:r>
          </w:p>
        </w:tc>
        <w:tc>
          <w:tcPr>
            <w:tcW w:type="dxa" w:w="22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635.13 (294.11)</w:t>
            </w:r>
          </w:p>
        </w:tc>
        <w:tc>
          <w:tcPr>
            <w:tcW w:type="dxa" w:w="16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409.70 (1034.52)</w:t>
            </w:r>
          </w:p>
        </w:tc>
        <w:tc>
          <w:tcPr>
            <w:tcW w:type="dxa" w:w="32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3.953</w:t>
            </w:r>
          </w:p>
        </w:tc>
        <w:tc>
          <w:tcPr>
            <w:tcW w:type="dxa" w:w="51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0.346</w:t>
            </w:r>
          </w:p>
        </w:tc>
        <w:tc>
          <w:tcPr>
            <w:tcW w:type="dxa" w:w="112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Small</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S6b. Sex</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453"/>
        <w:gridCol w:w="3874"/>
        <w:gridCol w:w="3632"/>
        <w:gridCol w:w="2663"/>
        <w:gridCol w:w="2179"/>
      </w:tblGrid>
      <w:tr>
        <w:trPr>
          <w:tblHeader/>
        </w:trPr>
        <w:tc>
          <w:tcPr>
            <w:tcW w:type="dxa" w:w="1453"/>
            <w:tcMar>
              <w:top w:type="dxa" w:w="40"/>
              <w:left w:type="dxa" w:w="60"/>
              <w:bottom w:type="dxa" w:w="40"/>
              <w:right w:type="dxa" w:w="60"/>
            </w:tcMar>
          </w:tcPr>
          <w:p>
            <w:pPr>
              <w:spacing w:after="0"/>
            </w:pPr>
            <w:r>
              <w:rPr>
                <w:rFonts w:ascii="Figtree" w:cs="Figtree" w:eastAsia="Yu Gothic" w:hAnsi="Figtree"/>
                <w:b/>
                <w:bCs/>
                <w:sz w:val="15"/>
                <w:szCs w:val="15"/>
              </w:rPr>
              <w:t xml:space="preserve">Sex</w:t>
            </w:r>
          </w:p>
        </w:tc>
        <w:tc>
          <w:tcPr>
            <w:tcW w:type="dxa" w:w="3874"/>
            <w:tcMar>
              <w:top w:type="dxa" w:w="40"/>
              <w:left w:type="dxa" w:w="60"/>
              <w:bottom w:type="dxa" w:w="40"/>
              <w:right w:type="dxa" w:w="60"/>
            </w:tcMar>
          </w:tcPr>
          <w:p>
            <w:pPr>
              <w:spacing w:after="0"/>
            </w:pPr>
            <w:r>
              <w:rPr>
                <w:rFonts w:ascii="Figtree" w:cs="Figtree" w:eastAsia="Yu Gothic" w:hAnsi="Figtree"/>
                <w:b/>
                <w:bCs/>
                <w:sz w:val="15"/>
                <w:szCs w:val="15"/>
              </w:rPr>
              <w:t xml:space="preserve">Before exclusion</w:t>
            </w:r>
          </w:p>
        </w:tc>
        <w:tc>
          <w:tcPr>
            <w:tcW w:type="dxa" w:w="3632"/>
            <w:tcMar>
              <w:top w:type="dxa" w:w="40"/>
              <w:left w:type="dxa" w:w="60"/>
              <w:bottom w:type="dxa" w:w="40"/>
              <w:right w:type="dxa" w:w="60"/>
            </w:tcMar>
          </w:tcPr>
          <w:p>
            <w:pPr>
              <w:spacing w:after="0"/>
            </w:pPr>
            <w:r>
              <w:rPr>
                <w:rFonts w:ascii="Figtree" w:cs="Figtree" w:eastAsia="Yu Gothic" w:hAnsi="Figtree"/>
                <w:b/>
                <w:bCs/>
                <w:sz w:val="15"/>
                <w:szCs w:val="15"/>
              </w:rPr>
              <w:t xml:space="preserve">Analysis sample</w:t>
            </w:r>
          </w:p>
        </w:tc>
        <w:tc>
          <w:tcPr>
            <w:tcW w:type="dxa" w:w="2663"/>
            <w:tcMar>
              <w:top w:type="dxa" w:w="40"/>
              <w:left w:type="dxa" w:w="60"/>
              <w:bottom w:type="dxa" w:w="40"/>
              <w:right w:type="dxa" w:w="60"/>
            </w:tcMar>
          </w:tcPr>
          <w:p>
            <w:pPr>
              <w:spacing w:after="0"/>
            </w:pPr>
            <w:r>
              <w:rPr>
                <w:rFonts w:ascii="Figtree" w:cs="Figtree" w:eastAsia="Yu Gothic" w:hAnsi="Figtree"/>
                <w:b/>
                <w:bCs/>
                <w:sz w:val="15"/>
                <w:szCs w:val="15"/>
              </w:rPr>
              <w:t xml:space="preserve">Excluded</w:t>
            </w:r>
          </w:p>
        </w:tc>
        <w:tc>
          <w:tcPr>
            <w:tcW w:type="dxa" w:w="2179"/>
            <w:tcMar>
              <w:top w:type="dxa" w:w="40"/>
              <w:left w:type="dxa" w:w="60"/>
              <w:bottom w:type="dxa" w:w="40"/>
              <w:right w:type="dxa" w:w="60"/>
            </w:tcMar>
          </w:tcPr>
          <w:p>
            <w:pPr>
              <w:spacing w:after="0"/>
            </w:pPr>
            <w:r>
              <w:rPr>
                <w:rFonts w:ascii="Figtree" w:cs="Figtree" w:eastAsia="Yu Gothic" w:hAnsi="Figtree"/>
                <w:b/>
                <w:bCs/>
                <w:sz w:val="15"/>
                <w:szCs w:val="15"/>
              </w:rPr>
              <w:t xml:space="preserve">χ² test p</w:t>
            </w:r>
          </w:p>
        </w:tc>
      </w:tr>
      <w:tr>
        <w:tc>
          <w:tcPr>
            <w:tcW w:type="dxa" w:w="145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387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334 (33.4%)</w:t>
            </w:r>
          </w:p>
        </w:tc>
        <w:tc>
          <w:tcPr>
            <w:tcW w:type="dxa" w:w="36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223 (33.9%)</w:t>
            </w:r>
          </w:p>
        </w:tc>
        <w:tc>
          <w:tcPr>
            <w:tcW w:type="dxa" w:w="266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111 (32.4%)</w:t>
            </w:r>
          </w:p>
        </w:tc>
        <w:tc>
          <w:tcPr>
            <w:tcW w:type="dxa" w:w="217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0.665</w:t>
            </w:r>
          </w:p>
        </w:tc>
      </w:tr>
      <w:tr>
        <w:tc>
          <w:tcPr>
            <w:tcW w:type="dxa" w:w="145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Male</w:t>
            </w:r>
          </w:p>
        </w:tc>
        <w:tc>
          <w:tcPr>
            <w:tcW w:type="dxa" w:w="387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666 (66.6%)</w:t>
            </w:r>
          </w:p>
        </w:tc>
        <w:tc>
          <w:tcPr>
            <w:tcW w:type="dxa" w:w="36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434 (66.1%)</w:t>
            </w:r>
          </w:p>
        </w:tc>
        <w:tc>
          <w:tcPr>
            <w:tcW w:type="dxa" w:w="266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232 (67.6%)</w:t>
            </w:r>
          </w:p>
        </w:tc>
        <w:tc>
          <w:tcPr>
            <w:tcW w:type="dxa" w:w="2179"/>
            <w:tcMar>
              <w:top w:type="dxa" w:w="40"/>
              <w:left w:type="dxa" w:w="60"/>
              <w:bottom w:type="dxa" w:w="40"/>
              <w:right w:type="dxa" w:w="60"/>
            </w:tcMar>
          </w:tcPr>
          <w:p>
            <w:pPr>
              <w:spacing w:after="0"/>
            </w:pP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S6c. Education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887"/>
        <w:gridCol w:w="3110"/>
        <w:gridCol w:w="2915"/>
        <w:gridCol w:w="2138"/>
        <w:gridCol w:w="1749"/>
      </w:tblGrid>
      <w:tr>
        <w:trPr>
          <w:tblHeader/>
        </w:trPr>
        <w:tc>
          <w:tcPr>
            <w:tcW w:type="dxa" w:w="3887"/>
            <w:tcMar>
              <w:top w:type="dxa" w:w="40"/>
              <w:left w:type="dxa" w:w="60"/>
              <w:bottom w:type="dxa" w:w="40"/>
              <w:right w:type="dxa" w:w="60"/>
            </w:tcMar>
          </w:tcPr>
          <w:p>
            <w:pPr>
              <w:spacing w:after="0"/>
            </w:pPr>
            <w:r>
              <w:rPr>
                <w:rFonts w:ascii="Figtree" w:cs="Figtree" w:eastAsia="Yu Gothic" w:hAnsi="Figtree"/>
                <w:b/>
                <w:bCs/>
                <w:sz w:val="15"/>
                <w:szCs w:val="15"/>
              </w:rPr>
              <w:t xml:space="preserve">Education</w:t>
            </w:r>
          </w:p>
        </w:tc>
        <w:tc>
          <w:tcPr>
            <w:tcW w:type="dxa" w:w="3110"/>
            <w:tcMar>
              <w:top w:type="dxa" w:w="40"/>
              <w:left w:type="dxa" w:w="60"/>
              <w:bottom w:type="dxa" w:w="40"/>
              <w:right w:type="dxa" w:w="60"/>
            </w:tcMar>
          </w:tcPr>
          <w:p>
            <w:pPr>
              <w:spacing w:after="0"/>
            </w:pPr>
            <w:r>
              <w:rPr>
                <w:rFonts w:ascii="Figtree" w:cs="Figtree" w:eastAsia="Yu Gothic" w:hAnsi="Figtree"/>
                <w:b/>
                <w:bCs/>
                <w:sz w:val="15"/>
                <w:szCs w:val="15"/>
              </w:rPr>
              <w:t xml:space="preserve">Before exclusion</w:t>
            </w:r>
          </w:p>
        </w:tc>
        <w:tc>
          <w:tcPr>
            <w:tcW w:type="dxa" w:w="2915"/>
            <w:tcMar>
              <w:top w:type="dxa" w:w="40"/>
              <w:left w:type="dxa" w:w="60"/>
              <w:bottom w:type="dxa" w:w="40"/>
              <w:right w:type="dxa" w:w="60"/>
            </w:tcMar>
          </w:tcPr>
          <w:p>
            <w:pPr>
              <w:spacing w:after="0"/>
            </w:pPr>
            <w:r>
              <w:rPr>
                <w:rFonts w:ascii="Figtree" w:cs="Figtree" w:eastAsia="Yu Gothic" w:hAnsi="Figtree"/>
                <w:b/>
                <w:bCs/>
                <w:sz w:val="15"/>
                <w:szCs w:val="15"/>
              </w:rPr>
              <w:t xml:space="preserve">Analysis sample</w:t>
            </w:r>
          </w:p>
        </w:tc>
        <w:tc>
          <w:tcPr>
            <w:tcW w:type="dxa" w:w="2138"/>
            <w:tcMar>
              <w:top w:type="dxa" w:w="40"/>
              <w:left w:type="dxa" w:w="60"/>
              <w:bottom w:type="dxa" w:w="40"/>
              <w:right w:type="dxa" w:w="60"/>
            </w:tcMar>
          </w:tcPr>
          <w:p>
            <w:pPr>
              <w:spacing w:after="0"/>
            </w:pPr>
            <w:r>
              <w:rPr>
                <w:rFonts w:ascii="Figtree" w:cs="Figtree" w:eastAsia="Yu Gothic" w:hAnsi="Figtree"/>
                <w:b/>
                <w:bCs/>
                <w:sz w:val="15"/>
                <w:szCs w:val="15"/>
              </w:rPr>
              <w:t xml:space="preserve">Excluded</w:t>
            </w:r>
          </w:p>
        </w:tc>
        <w:tc>
          <w:tcPr>
            <w:tcW w:type="dxa" w:w="1749"/>
            <w:tcMar>
              <w:top w:type="dxa" w:w="40"/>
              <w:left w:type="dxa" w:w="60"/>
              <w:bottom w:type="dxa" w:w="40"/>
              <w:right w:type="dxa" w:w="60"/>
            </w:tcMar>
          </w:tcPr>
          <w:p>
            <w:pPr>
              <w:spacing w:after="0"/>
            </w:pPr>
            <w:r>
              <w:rPr>
                <w:rFonts w:ascii="Figtree" w:cs="Figtree" w:eastAsia="Yu Gothic" w:hAnsi="Figtree"/>
                <w:b/>
                <w:bCs/>
                <w:sz w:val="15"/>
                <w:szCs w:val="15"/>
              </w:rPr>
              <w:t xml:space="preserve">χ² test p</w:t>
            </w:r>
          </w:p>
        </w:tc>
      </w:tr>
      <w:tr>
        <w:tc>
          <w:tcPr>
            <w:tcW w:type="dxa" w:w="388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Doctoral</w:t>
            </w:r>
          </w:p>
        </w:tc>
        <w:tc>
          <w:tcPr>
            <w:tcW w:type="dxa" w:w="3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 (1.3%)</w:t>
            </w:r>
          </w:p>
        </w:tc>
        <w:tc>
          <w:tcPr>
            <w:tcW w:type="dxa" w:w="29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 (0.9%)</w:t>
            </w:r>
          </w:p>
        </w:tc>
        <w:tc>
          <w:tcPr>
            <w:tcW w:type="dxa" w:w="2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 (2.1%)</w:t>
            </w:r>
          </w:p>
        </w:tc>
        <w:tc>
          <w:tcPr>
            <w:tcW w:type="dxa" w:w="17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w:t>
            </w:r>
          </w:p>
        </w:tc>
      </w:tr>
      <w:tr>
        <w:tc>
          <w:tcPr>
            <w:tcW w:type="dxa" w:w="388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High school</w:t>
            </w:r>
          </w:p>
        </w:tc>
        <w:tc>
          <w:tcPr>
            <w:tcW w:type="dxa" w:w="3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268 (27.2%)</w:t>
            </w:r>
          </w:p>
        </w:tc>
        <w:tc>
          <w:tcPr>
            <w:tcW w:type="dxa" w:w="29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186 (28.8%)</w:t>
            </w:r>
          </w:p>
        </w:tc>
        <w:tc>
          <w:tcPr>
            <w:tcW w:type="dxa" w:w="2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82 (24.1%)</w:t>
            </w:r>
          </w:p>
        </w:tc>
        <w:tc>
          <w:tcPr>
            <w:tcW w:type="dxa" w:w="1749"/>
            <w:tcMar>
              <w:top w:type="dxa" w:w="40"/>
              <w:left w:type="dxa" w:w="60"/>
              <w:bottom w:type="dxa" w:w="40"/>
              <w:right w:type="dxa" w:w="60"/>
            </w:tcMar>
          </w:tcPr>
          <w:p>
            <w:pPr>
              <w:spacing w:after="0"/>
            </w:pPr>
          </w:p>
        </w:tc>
      </w:tr>
      <w:tr>
        <w:tc>
          <w:tcPr>
            <w:tcW w:type="dxa" w:w="388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Junior college/KOSEN</w:t>
            </w:r>
          </w:p>
        </w:tc>
        <w:tc>
          <w:tcPr>
            <w:tcW w:type="dxa" w:w="3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134 (13.6%)</w:t>
            </w:r>
          </w:p>
        </w:tc>
        <w:tc>
          <w:tcPr>
            <w:tcW w:type="dxa" w:w="29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93 (14.4%)</w:t>
            </w:r>
          </w:p>
        </w:tc>
        <w:tc>
          <w:tcPr>
            <w:tcW w:type="dxa" w:w="2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41 (12.1%)</w:t>
            </w:r>
          </w:p>
        </w:tc>
        <w:tc>
          <w:tcPr>
            <w:tcW w:type="dxa" w:w="1749"/>
            <w:tcMar>
              <w:top w:type="dxa" w:w="40"/>
              <w:left w:type="dxa" w:w="60"/>
              <w:bottom w:type="dxa" w:w="40"/>
              <w:right w:type="dxa" w:w="60"/>
            </w:tcMar>
          </w:tcPr>
          <w:p>
            <w:pPr>
              <w:spacing w:after="0"/>
            </w:pPr>
          </w:p>
        </w:tc>
      </w:tr>
      <w:tr>
        <w:tc>
          <w:tcPr>
            <w:tcW w:type="dxa" w:w="388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Junior high</w:t>
            </w:r>
          </w:p>
        </w:tc>
        <w:tc>
          <w:tcPr>
            <w:tcW w:type="dxa" w:w="3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20 (2.0%)</w:t>
            </w:r>
          </w:p>
        </w:tc>
        <w:tc>
          <w:tcPr>
            <w:tcW w:type="dxa" w:w="29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 (1.7%)</w:t>
            </w:r>
          </w:p>
        </w:tc>
        <w:tc>
          <w:tcPr>
            <w:tcW w:type="dxa" w:w="2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 (2.6%)</w:t>
            </w:r>
          </w:p>
        </w:tc>
        <w:tc>
          <w:tcPr>
            <w:tcW w:type="dxa" w:w="1749"/>
            <w:tcMar>
              <w:top w:type="dxa" w:w="40"/>
              <w:left w:type="dxa" w:w="60"/>
              <w:bottom w:type="dxa" w:w="40"/>
              <w:right w:type="dxa" w:w="60"/>
            </w:tcMar>
          </w:tcPr>
          <w:p>
            <w:pPr>
              <w:spacing w:after="0"/>
            </w:pPr>
          </w:p>
        </w:tc>
      </w:tr>
      <w:tr>
        <w:tc>
          <w:tcPr>
            <w:tcW w:type="dxa" w:w="388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Master’s</w:t>
            </w:r>
          </w:p>
        </w:tc>
        <w:tc>
          <w:tcPr>
            <w:tcW w:type="dxa" w:w="3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49 (5.0%)</w:t>
            </w:r>
          </w:p>
        </w:tc>
        <w:tc>
          <w:tcPr>
            <w:tcW w:type="dxa" w:w="29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 (4.3%)</w:t>
            </w:r>
          </w:p>
        </w:tc>
        <w:tc>
          <w:tcPr>
            <w:tcW w:type="dxa" w:w="2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21 (6.2%)</w:t>
            </w:r>
          </w:p>
        </w:tc>
        <w:tc>
          <w:tcPr>
            <w:tcW w:type="dxa" w:w="1749"/>
            <w:tcMar>
              <w:top w:type="dxa" w:w="40"/>
              <w:left w:type="dxa" w:w="60"/>
              <w:bottom w:type="dxa" w:w="40"/>
              <w:right w:type="dxa" w:w="60"/>
            </w:tcMar>
          </w:tcPr>
          <w:p>
            <w:pPr>
              <w:spacing w:after="0"/>
            </w:pPr>
          </w:p>
        </w:tc>
      </w:tr>
      <w:tr>
        <w:tc>
          <w:tcPr>
            <w:tcW w:type="dxa" w:w="388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University</w:t>
            </w:r>
          </w:p>
        </w:tc>
        <w:tc>
          <w:tcPr>
            <w:tcW w:type="dxa" w:w="3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502 (50.9%)</w:t>
            </w:r>
          </w:p>
        </w:tc>
        <w:tc>
          <w:tcPr>
            <w:tcW w:type="dxa" w:w="29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322 (49.8%)</w:t>
            </w:r>
          </w:p>
        </w:tc>
        <w:tc>
          <w:tcPr>
            <w:tcW w:type="dxa" w:w="2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180 (52.9%)</w:t>
            </w:r>
          </w:p>
        </w:tc>
        <w:tc>
          <w:tcPr>
            <w:tcW w:type="dxa" w:w="1749"/>
            <w:tcMar>
              <w:top w:type="dxa" w:w="40"/>
              <w:left w:type="dxa" w:w="60"/>
              <w:bottom w:type="dxa" w:w="40"/>
              <w:right w:type="dxa" w:w="60"/>
            </w:tcMar>
          </w:tcPr>
          <w:p>
            <w:pPr>
              <w:spacing w:after="0"/>
            </w:pP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S7. Statistical power</w:t>
      </w:r>
    </w:p>
    <w:p>
      <w:pPr>
        <w:pStyle w:val="Heading2"/>
        <w:keepNext/>
        <w:spacing w:after="100" w:before="240"/>
      </w:pPr>
      <w:r>
        <w:rPr>
          <w:rFonts w:ascii="Figtree" w:cs="Figtree" w:eastAsia="Yu Gothic" w:hAnsi="Figtree"/>
          <w:b/>
          <w:bCs/>
          <w:sz w:val="21"/>
          <w:szCs w:val="21"/>
        </w:rPr>
        <w:t xml:space="preserve">S7a. Power at N = 657 under the preregistered framework</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691"/>
        <w:gridCol w:w="1423"/>
        <w:gridCol w:w="2703"/>
        <w:gridCol w:w="1138"/>
        <w:gridCol w:w="1992"/>
        <w:gridCol w:w="854"/>
      </w:tblGrid>
      <w:tr>
        <w:trPr>
          <w:tblHeader/>
        </w:trPr>
        <w:tc>
          <w:tcPr>
            <w:tcW w:type="dxa" w:w="5691"/>
            <w:tcMar>
              <w:top w:type="dxa" w:w="40"/>
              <w:left w:type="dxa" w:w="60"/>
              <w:bottom w:type="dxa" w:w="40"/>
              <w:right w:type="dxa" w:w="60"/>
            </w:tcMar>
          </w:tcPr>
          <w:p>
            <w:pPr>
              <w:spacing w:after="0"/>
            </w:pPr>
            <w:r>
              <w:rPr>
                <w:rFonts w:ascii="Figtree" w:cs="Figtree" w:eastAsia="Yu Gothic" w:hAnsi="Figtree"/>
                <w:b/>
                <w:bCs/>
                <w:sz w:val="15"/>
                <w:szCs w:val="15"/>
              </w:rPr>
              <w:t xml:space="preserve">Effect source</w:t>
            </w:r>
          </w:p>
        </w:tc>
        <w:tc>
          <w:tcPr>
            <w:tcW w:type="dxa" w:w="1423"/>
            <w:tcMar>
              <w:top w:type="dxa" w:w="40"/>
              <w:left w:type="dxa" w:w="60"/>
              <w:bottom w:type="dxa" w:w="40"/>
              <w:right w:type="dxa" w:w="60"/>
            </w:tcMar>
          </w:tcPr>
          <w:p>
            <w:pPr>
              <w:spacing w:after="0"/>
            </w:pPr>
            <w:r>
              <w:rPr>
                <w:rFonts w:ascii="Figtree" w:cs="Figtree" w:eastAsia="Yu Gothic" w:hAnsi="Figtree"/>
                <w:b/>
                <w:bCs/>
                <w:sz w:val="15"/>
                <w:szCs w:val="15"/>
              </w:rPr>
              <w:t xml:space="preserve">N (source)</w:t>
            </w:r>
          </w:p>
        </w:tc>
        <w:tc>
          <w:tcPr>
            <w:tcW w:type="dxa" w:w="2703"/>
            <w:tcMar>
              <w:top w:type="dxa" w:w="40"/>
              <w:left w:type="dxa" w:w="60"/>
              <w:bottom w:type="dxa" w:w="40"/>
              <w:right w:type="dxa" w:w="60"/>
            </w:tcMar>
          </w:tcPr>
          <w:p>
            <w:pPr>
              <w:spacing w:after="0"/>
            </w:pPr>
            <w:r>
              <w:rPr>
                <w:rFonts w:ascii="Figtree" w:cs="Figtree" w:eastAsia="Yu Gothic" w:hAnsi="Figtree"/>
                <w:b/>
                <w:bCs/>
                <w:sz w:val="15"/>
                <w:szCs w:val="15"/>
              </w:rPr>
              <w:t xml:space="preserve">Predictors (source)</w:t>
            </w:r>
          </w:p>
        </w:tc>
        <w:tc>
          <w:tcPr>
            <w:tcW w:type="dxa" w:w="1138"/>
            <w:tcMar>
              <w:top w:type="dxa" w:w="40"/>
              <w:left w:type="dxa" w:w="60"/>
              <w:bottom w:type="dxa" w:w="40"/>
              <w:right w:type="dxa" w:w="60"/>
            </w:tcMar>
          </w:tcPr>
          <w:p>
            <w:pPr>
              <w:spacing w:after="0"/>
            </w:pPr>
            <w:r>
              <w:rPr>
                <w:rFonts w:ascii="Figtree" w:cs="Figtree" w:eastAsia="Yu Gothic" w:hAnsi="Figtree"/>
                <w:b/>
                <w:bCs/>
                <w:sz w:val="15"/>
                <w:szCs w:val="15"/>
              </w:rPr>
              <w:t xml:space="preserve">f²</w:t>
            </w:r>
          </w:p>
        </w:tc>
        <w:tc>
          <w:tcPr>
            <w:tcW w:type="dxa" w:w="1992"/>
            <w:tcMar>
              <w:top w:type="dxa" w:w="40"/>
              <w:left w:type="dxa" w:w="60"/>
              <w:bottom w:type="dxa" w:w="40"/>
              <w:right w:type="dxa" w:w="60"/>
            </w:tcMar>
          </w:tcPr>
          <w:p>
            <w:pPr>
              <w:spacing w:after="0"/>
            </w:pPr>
            <w:r>
              <w:rPr>
                <w:rFonts w:ascii="Figtree" w:cs="Figtree" w:eastAsia="Yu Gothic" w:hAnsi="Figtree"/>
                <w:b/>
                <w:bCs/>
                <w:sz w:val="15"/>
                <w:szCs w:val="15"/>
              </w:rPr>
              <w:t xml:space="preserve">N (evaluation)</w:t>
            </w:r>
          </w:p>
        </w:tc>
        <w:tc>
          <w:tcPr>
            <w:tcW w:type="dxa" w:w="854"/>
            <w:tcMar>
              <w:top w:type="dxa" w:w="40"/>
              <w:left w:type="dxa" w:w="60"/>
              <w:bottom w:type="dxa" w:w="40"/>
              <w:right w:type="dxa" w:w="60"/>
            </w:tcMar>
          </w:tcPr>
          <w:p>
            <w:pPr>
              <w:spacing w:after="0"/>
            </w:pPr>
            <w:r>
              <w:rPr>
                <w:rFonts w:ascii="Figtree" w:cs="Figtree" w:eastAsia="Yu Gothic" w:hAnsi="Figtree"/>
                <w:b/>
                <w:bCs/>
                <w:sz w:val="15"/>
                <w:szCs w:val="15"/>
              </w:rPr>
              <w:t xml:space="preserve">Power</w:t>
            </w:r>
          </w:p>
        </w:tc>
      </w:tr>
      <w:tr>
        <w:tc>
          <w:tcPr>
            <w:tcW w:type="dxa" w:w="569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Specified target f2 = .017</w:t>
            </w:r>
          </w:p>
        </w:tc>
        <w:tc>
          <w:tcPr>
            <w:tcW w:type="dxa" w:w="1423"/>
            <w:tcMar>
              <w:top w:type="dxa" w:w="40"/>
              <w:left w:type="dxa" w:w="60"/>
              <w:bottom w:type="dxa" w:w="40"/>
              <w:right w:type="dxa" w:w="60"/>
            </w:tcMar>
          </w:tcPr>
          <w:p>
            <w:pPr>
              <w:spacing w:after="0"/>
            </w:pPr>
          </w:p>
        </w:tc>
        <w:tc>
          <w:tcPr>
            <w:tcW w:type="dxa" w:w="2703"/>
            <w:tcMar>
              <w:top w:type="dxa" w:w="40"/>
              <w:left w:type="dxa" w:w="60"/>
              <w:bottom w:type="dxa" w:w="40"/>
              <w:right w:type="dxa" w:w="60"/>
            </w:tcMar>
          </w:tcPr>
          <w:p>
            <w:pPr>
              <w:spacing w:after="0"/>
            </w:pPr>
          </w:p>
        </w:tc>
        <w:tc>
          <w:tcPr>
            <w:tcW w:type="dxa" w:w="1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0.017</w:t>
            </w:r>
          </w:p>
        </w:tc>
        <w:tc>
          <w:tcPr>
            <w:tcW w:type="dxa" w:w="19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0.916</w:t>
            </w:r>
          </w:p>
        </w:tc>
      </w:tr>
      <w:tr>
        <w:tc>
          <w:tcPr>
            <w:tcW w:type="dxa" w:w="569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Original Study 1 GCBS-J AB increment (3-category sex)</w:t>
            </w:r>
          </w:p>
        </w:tc>
        <w:tc>
          <w:tcPr>
            <w:tcW w:type="dxa" w:w="14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320</w:t>
            </w:r>
          </w:p>
        </w:tc>
        <w:tc>
          <w:tcPr>
            <w:tcW w:type="dxa" w:w="27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w:t>
            </w:r>
          </w:p>
        </w:tc>
        <w:tc>
          <w:tcPr>
            <w:tcW w:type="dxa" w:w="1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0.068487</w:t>
            </w:r>
          </w:p>
        </w:tc>
        <w:tc>
          <w:tcPr>
            <w:tcW w:type="dxa" w:w="19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&gt; .999</w:t>
            </w:r>
          </w:p>
        </w:tc>
      </w:tr>
      <w:tr>
        <w:tc>
          <w:tcPr>
            <w:tcW w:type="dxa" w:w="569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Original Study 1 CMQ-J AB increment (3-category sex)</w:t>
            </w:r>
          </w:p>
        </w:tc>
        <w:tc>
          <w:tcPr>
            <w:tcW w:type="dxa" w:w="14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320</w:t>
            </w:r>
          </w:p>
        </w:tc>
        <w:tc>
          <w:tcPr>
            <w:tcW w:type="dxa" w:w="27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w:t>
            </w:r>
          </w:p>
        </w:tc>
        <w:tc>
          <w:tcPr>
            <w:tcW w:type="dxa" w:w="1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0.017412</w:t>
            </w:r>
          </w:p>
        </w:tc>
        <w:tc>
          <w:tcPr>
            <w:tcW w:type="dxa" w:w="19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0.922</w:t>
            </w:r>
          </w:p>
        </w:tc>
      </w:tr>
      <w:tr>
        <w:tc>
          <w:tcPr>
            <w:tcW w:type="dxa" w:w="569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 GCBS-J observed AB increment</w:t>
            </w:r>
          </w:p>
        </w:tc>
        <w:tc>
          <w:tcPr>
            <w:tcW w:type="dxa" w:w="14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318</w:t>
            </w:r>
          </w:p>
        </w:tc>
        <w:tc>
          <w:tcPr>
            <w:tcW w:type="dxa" w:w="27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w:t>
            </w:r>
          </w:p>
        </w:tc>
        <w:tc>
          <w:tcPr>
            <w:tcW w:type="dxa" w:w="1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0.068792</w:t>
            </w:r>
          </w:p>
        </w:tc>
        <w:tc>
          <w:tcPr>
            <w:tcW w:type="dxa" w:w="19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&gt; .999</w:t>
            </w:r>
          </w:p>
        </w:tc>
      </w:tr>
      <w:tr>
        <w:tc>
          <w:tcPr>
            <w:tcW w:type="dxa" w:w="569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 CMQ-J observed AB increment</w:t>
            </w:r>
          </w:p>
        </w:tc>
        <w:tc>
          <w:tcPr>
            <w:tcW w:type="dxa" w:w="14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318</w:t>
            </w:r>
          </w:p>
        </w:tc>
        <w:tc>
          <w:tcPr>
            <w:tcW w:type="dxa" w:w="27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w:t>
            </w:r>
          </w:p>
        </w:tc>
        <w:tc>
          <w:tcPr>
            <w:tcW w:type="dxa" w:w="1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0.017521</w:t>
            </w:r>
          </w:p>
        </w:tc>
        <w:tc>
          <w:tcPr>
            <w:tcW w:type="dxa" w:w="19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0.923</w:t>
            </w:r>
          </w:p>
        </w:tc>
      </w:tr>
      <w:tr>
        <w:tc>
          <w:tcPr>
            <w:tcW w:type="dxa" w:w="569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 GCBS-J observed AB increment</w:t>
            </w:r>
          </w:p>
        </w:tc>
        <w:tc>
          <w:tcPr>
            <w:tcW w:type="dxa" w:w="14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27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w:t>
            </w:r>
          </w:p>
        </w:tc>
        <w:tc>
          <w:tcPr>
            <w:tcW w:type="dxa" w:w="1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0.148073</w:t>
            </w:r>
          </w:p>
        </w:tc>
        <w:tc>
          <w:tcPr>
            <w:tcW w:type="dxa" w:w="19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&gt; .999</w:t>
            </w:r>
          </w:p>
        </w:tc>
      </w:tr>
      <w:tr>
        <w:tc>
          <w:tcPr>
            <w:tcW w:type="dxa" w:w="569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 CMQ-J observed AB increment</w:t>
            </w:r>
          </w:p>
        </w:tc>
        <w:tc>
          <w:tcPr>
            <w:tcW w:type="dxa" w:w="14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27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w:t>
            </w:r>
          </w:p>
        </w:tc>
        <w:tc>
          <w:tcPr>
            <w:tcW w:type="dxa" w:w="11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0.109444</w:t>
            </w:r>
          </w:p>
        </w:tc>
        <w:tc>
          <w:tcPr>
            <w:tcW w:type="dxa" w:w="19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&gt; .999</w:t>
            </w: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S8. HC3 robust standard errors</w:t>
      </w:r>
    </w:p>
    <w:p>
      <w:pPr>
        <w:pStyle w:val="Heading2"/>
        <w:keepNext/>
        <w:spacing w:after="100" w:before="240"/>
      </w:pPr>
      <w:r>
        <w:rPr>
          <w:rFonts w:ascii="Figtree" w:cs="Figtree" w:eastAsia="Yu Gothic" w:hAnsi="Figtree"/>
          <w:b/>
          <w:bCs/>
          <w:sz w:val="21"/>
          <w:szCs w:val="21"/>
        </w:rPr>
        <w:t xml:space="preserve">S8b. Confirmatory models re-estimated with HC3 robust standard errors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841"/>
        <w:gridCol w:w="2232"/>
        <w:gridCol w:w="1421"/>
        <w:gridCol w:w="1218"/>
        <w:gridCol w:w="1421"/>
        <w:gridCol w:w="1015"/>
        <w:gridCol w:w="1826"/>
        <w:gridCol w:w="1826"/>
      </w:tblGrid>
      <w:tr>
        <w:trPr>
          <w:tblHeader/>
        </w:trPr>
        <w:tc>
          <w:tcPr>
            <w:tcW w:type="dxa" w:w="2841"/>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2232"/>
            <w:tcMar>
              <w:top w:type="dxa" w:w="40"/>
              <w:left w:type="dxa" w:w="60"/>
              <w:bottom w:type="dxa" w:w="40"/>
              <w:right w:type="dxa" w:w="60"/>
            </w:tcMar>
          </w:tcPr>
          <w:p>
            <w:pPr>
              <w:spacing w:after="0"/>
            </w:pPr>
            <w:r>
              <w:rPr>
                <w:rFonts w:ascii="Figtree" w:cs="Figtree" w:eastAsia="Yu Gothic" w:hAnsi="Figtree"/>
                <w:b/>
                <w:bCs/>
                <w:sz w:val="15"/>
                <w:szCs w:val="15"/>
              </w:rPr>
              <w:t xml:space="preserve">Predictor</w:t>
            </w:r>
          </w:p>
        </w:tc>
        <w:tc>
          <w:tcPr>
            <w:tcW w:type="dxa" w:w="1421"/>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1218"/>
            <w:tcMar>
              <w:top w:type="dxa" w:w="40"/>
              <w:left w:type="dxa" w:w="60"/>
              <w:bottom w:type="dxa" w:w="40"/>
              <w:right w:type="dxa" w:w="60"/>
            </w:tcMar>
          </w:tcPr>
          <w:p>
            <w:pPr>
              <w:spacing w:after="0"/>
            </w:pPr>
            <w:r>
              <w:rPr>
                <w:rFonts w:ascii="Figtree" w:cs="Figtree" w:eastAsia="Yu Gothic" w:hAnsi="Figtree"/>
                <w:b/>
                <w:bCs/>
                <w:sz w:val="15"/>
                <w:szCs w:val="15"/>
              </w:rPr>
              <w:t xml:space="preserve">HC3 SE</w:t>
            </w:r>
          </w:p>
        </w:tc>
        <w:tc>
          <w:tcPr>
            <w:tcW w:type="dxa" w:w="1421"/>
            <w:tcMar>
              <w:top w:type="dxa" w:w="40"/>
              <w:left w:type="dxa" w:w="60"/>
              <w:bottom w:type="dxa" w:w="40"/>
              <w:right w:type="dxa" w:w="60"/>
            </w:tcMar>
          </w:tcPr>
          <w:p>
            <w:pPr>
              <w:spacing w:after="0"/>
            </w:pPr>
            <w:r>
              <w:rPr>
                <w:rFonts w:ascii="Figtree" w:cs="Figtree" w:eastAsia="Yu Gothic" w:hAnsi="Figtree"/>
                <w:b/>
                <w:bCs/>
                <w:sz w:val="15"/>
                <w:szCs w:val="15"/>
              </w:rPr>
              <w:t xml:space="preserve">t</w:t>
            </w:r>
          </w:p>
        </w:tc>
        <w:tc>
          <w:tcPr>
            <w:tcW w:type="dxa" w:w="1015"/>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1826"/>
            <w:tcMar>
              <w:top w:type="dxa" w:w="40"/>
              <w:left w:type="dxa" w:w="60"/>
              <w:bottom w:type="dxa" w:w="40"/>
              <w:right w:type="dxa" w:w="60"/>
            </w:tcMar>
          </w:tcPr>
          <w:p>
            <w:pPr>
              <w:spacing w:after="0"/>
            </w:pPr>
            <w:r>
              <w:rPr>
                <w:rFonts w:ascii="Figtree" w:cs="Figtree" w:eastAsia="Yu Gothic" w:hAnsi="Figtree"/>
                <w:b/>
                <w:bCs/>
                <w:sz w:val="15"/>
                <w:szCs w:val="15"/>
              </w:rPr>
              <w:t xml:space="preserve">95% CI LL</w:t>
            </w:r>
          </w:p>
        </w:tc>
        <w:tc>
          <w:tcPr>
            <w:tcW w:type="dxa" w:w="1826"/>
            <w:tcMar>
              <w:top w:type="dxa" w:w="40"/>
              <w:left w:type="dxa" w:w="60"/>
              <w:bottom w:type="dxa" w:w="40"/>
              <w:right w:type="dxa" w:w="60"/>
            </w:tcMar>
          </w:tcPr>
          <w:p>
            <w:pPr>
              <w:spacing w:after="0"/>
            </w:pPr>
            <w:r>
              <w:rPr>
                <w:rFonts w:ascii="Figtree" w:cs="Figtree" w:eastAsia="Yu Gothic" w:hAnsi="Figtree"/>
                <w:b/>
                <w:bCs/>
                <w:sz w:val="15"/>
                <w:szCs w:val="15"/>
              </w:rPr>
              <w:t xml:space="preserve">95% CI UL</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1 (GCBS)</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(Intercept)</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0.7578</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0.2709</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2.7978</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0.005</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0.2259</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1.2897</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1 (GCBS)</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0.1012</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0.0418</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2.4183</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0.016</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0.019</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0.1833</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1 (GCBS)</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0.3259</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0.0378</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8.6152</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0.2516</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0.4001</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1 (GCBS)</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0.0445</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0.0334</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1.3321</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0.183</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-0.0211</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0.1102</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1 (GCBS)</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-0.0028</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0.0025</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-1.1134</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0.266</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-0.0077</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0.0021</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1 (GCBS)</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0.1042</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0.0582</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1.7894</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0.074</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-0.0101</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0.2185</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2 (CMQ)</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(Intercept)</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26.1818</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5.827</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4.4932</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14.7398</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37.6237</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2 (CMQ)</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1.5335</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0.9545</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1.6066</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0.109</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-0.3408</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3.4078</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2 (CMQ)</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6.2759</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0.8862</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7.0817</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4.5357</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8.0161</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2 (CMQ)</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0.5049</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0.7469</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0.6759</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0.499</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-0.9618</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1.9715</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2 (CMQ)</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-0.1072</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0.0566</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-1.894</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0.059</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-0.2183</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0.0039</w:t>
            </w:r>
          </w:p>
        </w:tc>
      </w:tr>
      <w:tr>
        <w:tc>
          <w:tcPr>
            <w:tcW w:type="dxa" w:w="28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Model 2 (CMQ)</w:t>
            </w:r>
          </w:p>
        </w:tc>
        <w:tc>
          <w:tcPr>
            <w:tcW w:type="dxa" w:w="223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2.6504</w:t>
            </w:r>
          </w:p>
        </w:tc>
        <w:tc>
          <w:tcPr>
            <w:tcW w:type="dxa" w:w="121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1.2733</w:t>
            </w:r>
          </w:p>
        </w:tc>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2.0815</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0.038</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0.1501</w:t>
            </w:r>
          </w:p>
        </w:tc>
        <w:tc>
          <w:tcPr>
            <w:tcW w:type="dxa" w:w="182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5.1506</w:t>
            </w: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S9. Mediation: measurement-error correction and latent-variable SEM</w:t>
      </w:r>
    </w:p>
    <w:p>
      <w:pPr>
        <w:pStyle w:val="Heading2"/>
        <w:keepNext/>
        <w:spacing w:after="100" w:before="240"/>
      </w:pPr>
      <w:r>
        <w:rPr>
          <w:rFonts w:ascii="Figtree" w:cs="Figtree" w:eastAsia="Yu Gothic" w:hAnsi="Figtree"/>
          <w:b/>
          <w:bCs/>
          <w:sz w:val="21"/>
          <w:szCs w:val="21"/>
        </w:rPr>
        <w:t xml:space="preserve">S9a. Reliabilities used for the error correction</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903"/>
        <w:gridCol w:w="2141"/>
        <w:gridCol w:w="4997"/>
        <w:gridCol w:w="4759"/>
      </w:tblGrid>
      <w:tr>
        <w:trPr>
          <w:tblHeader/>
        </w:trPr>
        <w:tc>
          <w:tcPr>
            <w:tcW w:type="dxa" w:w="1903"/>
            <w:tcMar>
              <w:top w:type="dxa" w:w="40"/>
              <w:left w:type="dxa" w:w="60"/>
              <w:bottom w:type="dxa" w:w="40"/>
              <w:right w:type="dxa" w:w="60"/>
            </w:tcMar>
          </w:tcPr>
          <w:p>
            <w:pPr>
              <w:spacing w:after="0"/>
            </w:pPr>
            <w:r>
              <w:rPr>
                <w:rFonts w:ascii="Figtree" w:cs="Figtree" w:eastAsia="Yu Gothic" w:hAnsi="Figtree"/>
                <w:b/>
                <w:bCs/>
                <w:sz w:val="15"/>
                <w:szCs w:val="15"/>
              </w:rPr>
              <w:t xml:space="preserve">Variable</w:t>
            </w:r>
          </w:p>
        </w:tc>
        <w:tc>
          <w:tcPr>
            <w:tcW w:type="dxa" w:w="2141"/>
            <w:tcMar>
              <w:top w:type="dxa" w:w="40"/>
              <w:left w:type="dxa" w:w="60"/>
              <w:bottom w:type="dxa" w:w="40"/>
              <w:right w:type="dxa" w:w="60"/>
            </w:tcMar>
          </w:tcPr>
          <w:p>
            <w:pPr>
              <w:spacing w:after="0"/>
            </w:pPr>
            <w:r>
              <w:rPr>
                <w:rFonts w:ascii="Figtree" w:cs="Figtree" w:eastAsia="Yu Gothic" w:hAnsi="Figtree"/>
                <w:b/>
                <w:bCs/>
                <w:sz w:val="15"/>
                <w:szCs w:val="15"/>
              </w:rPr>
              <w:t xml:space="preserve">Scale</w:t>
            </w:r>
          </w:p>
        </w:tc>
        <w:tc>
          <w:tcPr>
            <w:tcW w:type="dxa" w:w="4997"/>
            <w:tcMar>
              <w:top w:type="dxa" w:w="40"/>
              <w:left w:type="dxa" w:w="60"/>
              <w:bottom w:type="dxa" w:w="40"/>
              <w:right w:type="dxa" w:w="60"/>
            </w:tcMar>
          </w:tcPr>
          <w:p>
            <w:pPr>
              <w:spacing w:after="0"/>
            </w:pPr>
            <w:r>
              <w:rPr>
                <w:rFonts w:ascii="Figtree" w:cs="Figtree" w:eastAsia="Yu Gothic" w:hAnsi="Figtree"/>
                <w:b/>
                <w:bCs/>
                <w:sz w:val="15"/>
                <w:szCs w:val="15"/>
              </w:rPr>
              <w:t xml:space="preserve">ω used for correction</w:t>
            </w:r>
          </w:p>
        </w:tc>
        <w:tc>
          <w:tcPr>
            <w:tcW w:type="dxa" w:w="4759"/>
            <w:tcMar>
              <w:top w:type="dxa" w:w="40"/>
              <w:left w:type="dxa" w:w="60"/>
              <w:bottom w:type="dxa" w:w="40"/>
              <w:right w:type="dxa" w:w="60"/>
            </w:tcMar>
          </w:tcPr>
          <w:p>
            <w:pPr>
              <w:spacing w:after="0"/>
            </w:pPr>
            <w:r>
              <w:rPr>
                <w:rFonts w:ascii="Figtree" w:cs="Figtree" w:eastAsia="Yu Gothic" w:hAnsi="Figtree"/>
                <w:b/>
                <w:bCs/>
                <w:sz w:val="15"/>
                <w:szCs w:val="15"/>
              </w:rPr>
              <w:t xml:space="preserve">Fixed error variance</w:t>
            </w:r>
          </w:p>
        </w:tc>
      </w:tr>
      <w:tr>
        <w:tc>
          <w:tcPr>
            <w:tcW w:type="dxa" w:w="19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z_AB</w:t>
            </w:r>
          </w:p>
        </w:tc>
        <w:tc>
          <w:tcPr>
            <w:tcW w:type="dxa" w:w="21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MAAS-J AB</w:t>
            </w:r>
          </w:p>
        </w:tc>
        <w:tc>
          <w:tcPr>
            <w:tcW w:type="dxa" w:w="499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0.778</w:t>
            </w:r>
          </w:p>
        </w:tc>
        <w:tc>
          <w:tcPr>
            <w:tcW w:type="dxa" w:w="475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0.222</w:t>
            </w:r>
          </w:p>
        </w:tc>
      </w:tr>
      <w:tr>
        <w:tc>
          <w:tcPr>
            <w:tcW w:type="dxa" w:w="19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z_RWA</w:t>
            </w:r>
          </w:p>
        </w:tc>
        <w:tc>
          <w:tcPr>
            <w:tcW w:type="dxa" w:w="21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RWA-J</w:t>
            </w:r>
          </w:p>
        </w:tc>
        <w:tc>
          <w:tcPr>
            <w:tcW w:type="dxa" w:w="499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0.914</w:t>
            </w:r>
          </w:p>
        </w:tc>
        <w:tc>
          <w:tcPr>
            <w:tcW w:type="dxa" w:w="475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0.086</w:t>
            </w:r>
          </w:p>
        </w:tc>
      </w:tr>
      <w:tr>
        <w:tc>
          <w:tcPr>
            <w:tcW w:type="dxa" w:w="19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z_DA</w:t>
            </w:r>
          </w:p>
        </w:tc>
        <w:tc>
          <w:tcPr>
            <w:tcW w:type="dxa" w:w="21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MAAS-J DA</w:t>
            </w:r>
          </w:p>
        </w:tc>
        <w:tc>
          <w:tcPr>
            <w:tcW w:type="dxa" w:w="499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0.78</w:t>
            </w:r>
          </w:p>
        </w:tc>
        <w:tc>
          <w:tcPr>
            <w:tcW w:type="dxa" w:w="475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w:t>
            </w:r>
          </w:p>
        </w:tc>
      </w:tr>
      <w:tr>
        <w:tc>
          <w:tcPr>
            <w:tcW w:type="dxa" w:w="19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z_NC</w:t>
            </w:r>
          </w:p>
        </w:tc>
        <w:tc>
          <w:tcPr>
            <w:tcW w:type="dxa" w:w="21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MAAS-J NC</w:t>
            </w:r>
          </w:p>
        </w:tc>
        <w:tc>
          <w:tcPr>
            <w:tcW w:type="dxa" w:w="499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0.853</w:t>
            </w:r>
          </w:p>
        </w:tc>
        <w:tc>
          <w:tcPr>
            <w:tcW w:type="dxa" w:w="475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0.147</w:t>
            </w:r>
          </w:p>
        </w:tc>
      </w:tr>
      <w:tr>
        <w:tc>
          <w:tcPr>
            <w:tcW w:type="dxa" w:w="19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z_GCBS</w:t>
            </w:r>
          </w:p>
        </w:tc>
        <w:tc>
          <w:tcPr>
            <w:tcW w:type="dxa" w:w="21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499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0.935</w:t>
            </w:r>
          </w:p>
        </w:tc>
        <w:tc>
          <w:tcPr>
            <w:tcW w:type="dxa" w:w="475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0.065</w:t>
            </w:r>
          </w:p>
        </w:tc>
      </w:tr>
      <w:tr>
        <w:tc>
          <w:tcPr>
            <w:tcW w:type="dxa" w:w="190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z_CMQ</w:t>
            </w:r>
          </w:p>
        </w:tc>
        <w:tc>
          <w:tcPr>
            <w:tcW w:type="dxa" w:w="21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499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0.853</w:t>
            </w:r>
          </w:p>
        </w:tc>
        <w:tc>
          <w:tcPr>
            <w:tcW w:type="dxa" w:w="475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0.147</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S9b. Mediation results across three estimation approaches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827"/>
        <w:gridCol w:w="1073"/>
        <w:gridCol w:w="2913"/>
        <w:gridCol w:w="1227"/>
        <w:gridCol w:w="1380"/>
        <w:gridCol w:w="1380"/>
      </w:tblGrid>
      <w:tr>
        <w:trPr>
          <w:tblHeader/>
        </w:trPr>
        <w:tc>
          <w:tcPr>
            <w:tcW w:type="dxa" w:w="5827"/>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1073"/>
            <w:tcMar>
              <w:top w:type="dxa" w:w="40"/>
              <w:left w:type="dxa" w:w="60"/>
              <w:bottom w:type="dxa" w:w="40"/>
              <w:right w:type="dxa" w:w="60"/>
            </w:tcMar>
          </w:tcPr>
          <w:p>
            <w:pPr>
              <w:spacing w:after="0"/>
            </w:pPr>
            <w:r>
              <w:rPr>
                <w:rFonts w:ascii="Figtree" w:cs="Figtree" w:eastAsia="Yu Gothic" w:hAnsi="Figtree"/>
                <w:b/>
                <w:bCs/>
                <w:sz w:val="15"/>
                <w:szCs w:val="15"/>
              </w:rPr>
              <w:t xml:space="preserve">Outcome</w:t>
            </w:r>
          </w:p>
        </w:tc>
        <w:tc>
          <w:tcPr>
            <w:tcW w:type="dxa" w:w="2913"/>
            <w:tcMar>
              <w:top w:type="dxa" w:w="40"/>
              <w:left w:type="dxa" w:w="60"/>
              <w:bottom w:type="dxa" w:w="40"/>
              <w:right w:type="dxa" w:w="60"/>
            </w:tcMar>
          </w:tcPr>
          <w:p>
            <w:pPr>
              <w:spacing w:after="0"/>
            </w:pPr>
            <w:r>
              <w:rPr>
                <w:rFonts w:ascii="Figtree" w:cs="Figtree" w:eastAsia="Yu Gothic" w:hAnsi="Figtree"/>
                <w:b/>
                <w:bCs/>
                <w:sz w:val="15"/>
                <w:szCs w:val="15"/>
              </w:rPr>
              <w:t xml:space="preserve">Path</w:t>
            </w:r>
          </w:p>
        </w:tc>
        <w:tc>
          <w:tcPr>
            <w:tcW w:type="dxa" w:w="1227"/>
            <w:tcMar>
              <w:top w:type="dxa" w:w="40"/>
              <w:left w:type="dxa" w:w="60"/>
              <w:bottom w:type="dxa" w:w="40"/>
              <w:right w:type="dxa" w:w="60"/>
            </w:tcMar>
          </w:tcPr>
          <w:p>
            <w:pPr>
              <w:spacing w:after="0"/>
            </w:pPr>
            <w:r>
              <w:rPr>
                <w:rFonts w:ascii="Figtree" w:cs="Figtree" w:eastAsia="Yu Gothic" w:hAnsi="Figtree"/>
                <w:b/>
                <w:bCs/>
                <w:sz w:val="15"/>
                <w:szCs w:val="15"/>
              </w:rPr>
              <w:t xml:space="preserve">Estimate</w:t>
            </w:r>
          </w:p>
        </w:tc>
        <w:tc>
          <w:tcPr>
            <w:tcW w:type="dxa" w:w="1380"/>
            <w:tcMar>
              <w:top w:type="dxa" w:w="40"/>
              <w:left w:type="dxa" w:w="60"/>
              <w:bottom w:type="dxa" w:w="40"/>
              <w:right w:type="dxa" w:w="60"/>
            </w:tcMar>
          </w:tcPr>
          <w:p>
            <w:pPr>
              <w:spacing w:after="0"/>
            </w:pPr>
            <w:r>
              <w:rPr>
                <w:rFonts w:ascii="Figtree" w:cs="Figtree" w:eastAsia="Yu Gothic" w:hAnsi="Figtree"/>
                <w:b/>
                <w:bCs/>
                <w:sz w:val="15"/>
                <w:szCs w:val="15"/>
              </w:rPr>
              <w:t xml:space="preserve">95% CI LL</w:t>
            </w:r>
          </w:p>
        </w:tc>
        <w:tc>
          <w:tcPr>
            <w:tcW w:type="dxa" w:w="1380"/>
            <w:tcMar>
              <w:top w:type="dxa" w:w="40"/>
              <w:left w:type="dxa" w:w="60"/>
              <w:bottom w:type="dxa" w:w="40"/>
              <w:right w:type="dxa" w:w="60"/>
            </w:tcMar>
          </w:tcPr>
          <w:p>
            <w:pPr>
              <w:spacing w:after="0"/>
            </w:pPr>
            <w:r>
              <w:rPr>
                <w:rFonts w:ascii="Figtree" w:cs="Figtree" w:eastAsia="Yu Gothic" w:hAnsi="Figtree"/>
                <w:b/>
                <w:bCs/>
                <w:sz w:val="15"/>
                <w:szCs w:val="15"/>
              </w:rPr>
              <w:t xml:space="preserve">95% CI UL</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 AB → RWA</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0.483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0.397</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0.567</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 AB → RWA</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0.648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0.524</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0.767</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 AB → RWA</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0.615</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0.486</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0.746</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 RWA → outcome</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0.127</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0.219</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 RWA → outcome</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0.084</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-0.032</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 RWA → outcome</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0.027</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0.241</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 direct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0.358</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 direct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0.372</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0.206</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0.525</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 direct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0.313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0.169</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0.451</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0.054</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0.365</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-0.044</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0.358</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0.208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0.042</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0.438</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Total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0.324</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0.235</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0.41</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Total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0.426</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0.298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0.546</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Total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0.395</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0.275</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0.511</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a×b</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0.062</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a×b</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0.055</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-0.021</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0.134</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a×b</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0.082</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 AB → RWA</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0.483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0.397</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0.567</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 AB → RWA</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0.648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0.524</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0.767</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 AB → RWA</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0.621</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0.493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0.751</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 RWA → outcome</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0.207</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0.121</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0.292</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 RWA → outcome</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0.175</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0.288</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 RWA → outcome</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0.104</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0.301</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 direct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0.171</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0.357</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 direct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0.367</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0.212</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0.51</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 direct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0.329</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0.196</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0.461</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0.272</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0.437</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0.236</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0.091</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0.449</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0.274</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0.473</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Total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0.285</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0.449</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Total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0.48</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0.359</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0.598</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Total effect</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0.453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0.339</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0.569</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Observed variables (main analysis)</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a×b</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0.057</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0.151</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 Error-corrected (ω fixed)</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a×b</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0.045</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0.195</w:t>
            </w:r>
          </w:p>
        </w:tc>
      </w:tr>
      <w:tr>
        <w:tc>
          <w:tcPr>
            <w:tcW w:type="dxa" w:w="58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w:t>
            </w:r>
          </w:p>
        </w:tc>
        <w:tc>
          <w:tcPr>
            <w:tcW w:type="dxa" w:w="10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29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a×b</w:t>
            </w:r>
          </w:p>
        </w:tc>
        <w:tc>
          <w:tcPr>
            <w:tcW w:type="dxa" w:w="1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0.124</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0.063</w:t>
            </w:r>
          </w:p>
        </w:tc>
        <w:tc>
          <w:tcPr>
            <w:tcW w:type="dxa" w:w="138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0.198</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S9d. Model fit of the parcel-based latent SEM</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431"/>
        <w:gridCol w:w="1486"/>
        <w:gridCol w:w="849"/>
        <w:gridCol w:w="1062"/>
        <w:gridCol w:w="1062"/>
        <w:gridCol w:w="1062"/>
        <w:gridCol w:w="849"/>
      </w:tblGrid>
      <w:tr>
        <w:trPr>
          <w:tblHeader/>
        </w:trPr>
        <w:tc>
          <w:tcPr>
            <w:tcW w:type="dxa" w:w="7431"/>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1486"/>
            <w:tcMar>
              <w:top w:type="dxa" w:w="40"/>
              <w:left w:type="dxa" w:w="60"/>
              <w:bottom w:type="dxa" w:w="40"/>
              <w:right w:type="dxa" w:w="60"/>
            </w:tcMar>
          </w:tcPr>
          <w:p>
            <w:pPr>
              <w:spacing w:after="0"/>
            </w:pPr>
            <w:r>
              <w:rPr>
                <w:rFonts w:ascii="Figtree" w:cs="Figtree" w:eastAsia="Yu Gothic" w:hAnsi="Figtree"/>
                <w:b/>
                <w:bCs/>
                <w:sz w:val="15"/>
                <w:szCs w:val="15"/>
              </w:rPr>
              <w:t xml:space="preserve">χ²</w:t>
            </w:r>
          </w:p>
        </w:tc>
        <w:tc>
          <w:tcPr>
            <w:tcW w:type="dxa" w:w="849"/>
            <w:tcMar>
              <w:top w:type="dxa" w:w="40"/>
              <w:left w:type="dxa" w:w="60"/>
              <w:bottom w:type="dxa" w:w="40"/>
              <w:right w:type="dxa" w:w="60"/>
            </w:tcMar>
          </w:tcPr>
          <w:p>
            <w:pPr>
              <w:spacing w:after="0"/>
            </w:pPr>
            <w:r>
              <w:rPr>
                <w:rFonts w:ascii="Figtree" w:cs="Figtree" w:eastAsia="Yu Gothic" w:hAnsi="Figtree"/>
                <w:b/>
                <w:bCs/>
                <w:sz w:val="15"/>
                <w:szCs w:val="15"/>
              </w:rPr>
              <w:t xml:space="preserve">df</w:t>
            </w:r>
          </w:p>
        </w:tc>
        <w:tc>
          <w:tcPr>
            <w:tcW w:type="dxa" w:w="1062"/>
            <w:tcMar>
              <w:top w:type="dxa" w:w="40"/>
              <w:left w:type="dxa" w:w="60"/>
              <w:bottom w:type="dxa" w:w="40"/>
              <w:right w:type="dxa" w:w="60"/>
            </w:tcMar>
          </w:tcPr>
          <w:p>
            <w:pPr>
              <w:spacing w:after="0"/>
            </w:pPr>
            <w:r>
              <w:rPr>
                <w:rFonts w:ascii="Figtree" w:cs="Figtree" w:eastAsia="Yu Gothic" w:hAnsi="Figtree"/>
                <w:b/>
                <w:bCs/>
                <w:sz w:val="15"/>
                <w:szCs w:val="15"/>
              </w:rPr>
              <w:t xml:space="preserve">CFI</w:t>
            </w:r>
          </w:p>
        </w:tc>
        <w:tc>
          <w:tcPr>
            <w:tcW w:type="dxa" w:w="1062"/>
            <w:tcMar>
              <w:top w:type="dxa" w:w="40"/>
              <w:left w:type="dxa" w:w="60"/>
              <w:bottom w:type="dxa" w:w="40"/>
              <w:right w:type="dxa" w:w="60"/>
            </w:tcMar>
          </w:tcPr>
          <w:p>
            <w:pPr>
              <w:spacing w:after="0"/>
            </w:pPr>
            <w:r>
              <w:rPr>
                <w:rFonts w:ascii="Figtree" w:cs="Figtree" w:eastAsia="Yu Gothic" w:hAnsi="Figtree"/>
                <w:b/>
                <w:bCs/>
                <w:sz w:val="15"/>
                <w:szCs w:val="15"/>
              </w:rPr>
              <w:t xml:space="preserve">RMSEA</w:t>
            </w:r>
          </w:p>
        </w:tc>
        <w:tc>
          <w:tcPr>
            <w:tcW w:type="dxa" w:w="1062"/>
            <w:tcMar>
              <w:top w:type="dxa" w:w="40"/>
              <w:left w:type="dxa" w:w="60"/>
              <w:bottom w:type="dxa" w:w="40"/>
              <w:right w:type="dxa" w:w="60"/>
            </w:tcMar>
          </w:tcPr>
          <w:p>
            <w:pPr>
              <w:spacing w:after="0"/>
            </w:pPr>
            <w:r>
              <w:rPr>
                <w:rFonts w:ascii="Figtree" w:cs="Figtree" w:eastAsia="Yu Gothic" w:hAnsi="Figtree"/>
                <w:b/>
                <w:bCs/>
                <w:sz w:val="15"/>
                <w:szCs w:val="15"/>
              </w:rPr>
              <w:t xml:space="preserve">SRMR</w:t>
            </w:r>
          </w:p>
        </w:tc>
        <w:tc>
          <w:tcPr>
            <w:tcW w:type="dxa" w:w="849"/>
            <w:tcMar>
              <w:top w:type="dxa" w:w="40"/>
              <w:left w:type="dxa" w:w="60"/>
              <w:bottom w:type="dxa" w:w="40"/>
              <w:right w:type="dxa" w:w="60"/>
            </w:tcMar>
          </w:tcPr>
          <w:p>
            <w:pPr>
              <w:spacing w:after="0"/>
            </w:pPr>
            <w:r>
              <w:rPr>
                <w:rFonts w:ascii="Figtree" w:cs="Figtree" w:eastAsia="Yu Gothic" w:hAnsi="Figtree"/>
                <w:b/>
                <w:bCs/>
                <w:sz w:val="15"/>
                <w:szCs w:val="15"/>
              </w:rPr>
              <w:t xml:space="preserve">Fit</w:t>
            </w:r>
          </w:p>
        </w:tc>
      </w:tr>
      <w:tr>
        <w:tc>
          <w:tcPr>
            <w:tcW w:type="dxa" w:w="74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 GCBS-J</w:t>
            </w:r>
          </w:p>
        </w:tc>
        <w:tc>
          <w:tcPr>
            <w:tcW w:type="dxa" w:w="148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248.465</w:t>
            </w:r>
          </w:p>
        </w:tc>
        <w:tc>
          <w:tcPr>
            <w:tcW w:type="dxa" w:w="8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0.975</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0.048</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w:t>
            </w:r>
          </w:p>
        </w:tc>
        <w:tc>
          <w:tcPr>
            <w:tcW w:type="dxa" w:w="8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Good</w:t>
            </w:r>
          </w:p>
        </w:tc>
      </w:tr>
      <w:tr>
        <w:tc>
          <w:tcPr>
            <w:tcW w:type="dxa" w:w="74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 Parcel-based latent SEM: CMQ-J</w:t>
            </w:r>
          </w:p>
        </w:tc>
        <w:tc>
          <w:tcPr>
            <w:tcW w:type="dxa" w:w="148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285.26</w:t>
            </w:r>
          </w:p>
        </w:tc>
        <w:tc>
          <w:tcPr>
            <w:tcW w:type="dxa" w:w="8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0.962</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0.053</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0.035</w:t>
            </w:r>
          </w:p>
        </w:tc>
        <w:tc>
          <w:tcPr>
            <w:tcW w:type="dxa" w:w="84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Good</w:t>
            </w: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S10. Sequential block entry and fully adjusted models</w:t>
      </w:r>
    </w:p>
    <w:p>
      <w:pPr>
        <w:pStyle w:val="Heading2"/>
        <w:keepNext/>
        <w:spacing w:after="100" w:before="240"/>
      </w:pPr>
      <w:r>
        <w:rPr>
          <w:rFonts w:ascii="Figtree" w:cs="Figtree" w:eastAsia="Yu Gothic" w:hAnsi="Figtree"/>
          <w:b/>
          <w:bCs/>
          <w:sz w:val="21"/>
          <w:szCs w:val="21"/>
        </w:rPr>
        <w:t xml:space="preserve">S10a. GCBS-J: AB under sequential block entry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701"/>
        <w:gridCol w:w="1516"/>
        <w:gridCol w:w="607"/>
        <w:gridCol w:w="758"/>
        <w:gridCol w:w="758"/>
        <w:gridCol w:w="758"/>
        <w:gridCol w:w="758"/>
        <w:gridCol w:w="758"/>
        <w:gridCol w:w="1213"/>
        <w:gridCol w:w="1971"/>
      </w:tblGrid>
      <w:tr>
        <w:trPr>
          <w:tblHeader/>
        </w:trPr>
        <w:tc>
          <w:tcPr>
            <w:tcW w:type="dxa" w:w="4701"/>
            <w:tcMar>
              <w:top w:type="dxa" w:w="40"/>
              <w:left w:type="dxa" w:w="60"/>
              <w:bottom w:type="dxa" w:w="40"/>
              <w:right w:type="dxa" w:w="60"/>
            </w:tcMar>
          </w:tcPr>
          <w:p>
            <w:pPr>
              <w:spacing w:after="0"/>
            </w:pPr>
            <w:r>
              <w:rPr>
                <w:rFonts w:ascii="Figtree" w:cs="Figtree" w:eastAsia="Yu Gothic" w:hAnsi="Figtree"/>
                <w:b/>
                <w:bCs/>
                <w:sz w:val="15"/>
                <w:szCs w:val="15"/>
              </w:rPr>
              <w:t xml:space="preserve">Block</w:t>
            </w:r>
          </w:p>
        </w:tc>
        <w:tc>
          <w:tcPr>
            <w:tcW w:type="dxa" w:w="1516"/>
            <w:tcMar>
              <w:top w:type="dxa" w:w="40"/>
              <w:left w:type="dxa" w:w="60"/>
              <w:bottom w:type="dxa" w:w="40"/>
              <w:right w:type="dxa" w:w="60"/>
            </w:tcMar>
          </w:tcPr>
          <w:p>
            <w:pPr>
              <w:spacing w:after="0"/>
            </w:pPr>
            <w:r>
              <w:rPr>
                <w:rFonts w:ascii="Figtree" w:cs="Figtree" w:eastAsia="Yu Gothic" w:hAnsi="Figtree"/>
                <w:b/>
                <w:bCs/>
                <w:sz w:val="15"/>
                <w:szCs w:val="15"/>
              </w:rPr>
              <w:t xml:space="preserve">Predictors</w:t>
            </w:r>
          </w:p>
        </w:tc>
        <w:tc>
          <w:tcPr>
            <w:tcW w:type="dxa" w:w="607"/>
            <w:tcMar>
              <w:top w:type="dxa" w:w="40"/>
              <w:left w:type="dxa" w:w="60"/>
              <w:bottom w:type="dxa" w:w="40"/>
              <w:right w:type="dxa" w:w="60"/>
            </w:tcMar>
          </w:tcPr>
          <w:p>
            <w:pPr>
              <w:spacing w:after="0"/>
            </w:pPr>
            <w:r>
              <w:rPr>
                <w:rFonts w:ascii="Figtree" w:cs="Figtree" w:eastAsia="Yu Gothic" w:hAnsi="Figtree"/>
                <w:b/>
                <w:bCs/>
                <w:sz w:val="15"/>
                <w:szCs w:val="15"/>
              </w:rPr>
              <w:t xml:space="preserve">N</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AB b</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t</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AB β</w:t>
            </w:r>
          </w:p>
        </w:tc>
        <w:tc>
          <w:tcPr>
            <w:tcW w:type="dxa" w:w="1213"/>
            <w:tcMar>
              <w:top w:type="dxa" w:w="40"/>
              <w:left w:type="dxa" w:w="60"/>
              <w:bottom w:type="dxa" w:w="40"/>
              <w:right w:type="dxa" w:w="60"/>
            </w:tcMar>
          </w:tcPr>
          <w:p>
            <w:pPr>
              <w:spacing w:after="0"/>
            </w:pPr>
            <w:r>
              <w:rPr>
                <w:rFonts w:ascii="Figtree" w:cs="Figtree" w:eastAsia="Yu Gothic" w:hAnsi="Figtree"/>
                <w:b/>
                <w:bCs/>
                <w:sz w:val="15"/>
                <w:szCs w:val="15"/>
              </w:rPr>
              <w:t xml:space="preserve">Model R²</w:t>
            </w:r>
          </w:p>
        </w:tc>
        <w:tc>
          <w:tcPr>
            <w:tcW w:type="dxa" w:w="1971"/>
            <w:tcMar>
              <w:top w:type="dxa" w:w="40"/>
              <w:left w:type="dxa" w:w="60"/>
              <w:bottom w:type="dxa" w:w="40"/>
              <w:right w:type="dxa" w:w="60"/>
            </w:tcMar>
          </w:tcPr>
          <w:p>
            <w:pPr>
              <w:spacing w:after="0"/>
            </w:pPr>
            <w:r>
              <w:rPr>
                <w:rFonts w:ascii="Figtree" w:cs="Figtree" w:eastAsia="Yu Gothic" w:hAnsi="Figtree"/>
                <w:b/>
                <w:bCs/>
                <w:sz w:val="15"/>
                <w:szCs w:val="15"/>
              </w:rPr>
              <w:t xml:space="preserve">Result</w:t>
            </w:r>
          </w:p>
        </w:tc>
      </w:tr>
      <w:tr>
        <w:tc>
          <w:tcPr>
            <w:tcW w:type="dxa" w:w="470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B0: MAAS 3 factors only</w:t>
            </w:r>
          </w:p>
        </w:tc>
        <w:tc>
          <w:tcPr>
            <w:tcW w:type="dxa" w:w="15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0.322</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9.661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0.365</w:t>
            </w:r>
          </w:p>
        </w:tc>
        <w:tc>
          <w:tcPr>
            <w:tcW w:type="dxa" w:w="12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0.176</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70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B1: +demographics (age/sex/edu)</w:t>
            </w:r>
          </w:p>
        </w:tc>
        <w:tc>
          <w:tcPr>
            <w:tcW w:type="dxa" w:w="15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0.324</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9.578</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0.367</w:t>
            </w:r>
          </w:p>
        </w:tc>
        <w:tc>
          <w:tcPr>
            <w:tcW w:type="dxa" w:w="12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0.181</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70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B2: +authoritarianism (RWA)</w:t>
            </w:r>
          </w:p>
        </w:tc>
        <w:tc>
          <w:tcPr>
            <w:tcW w:type="dxa" w:w="15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0.24</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0.037</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6.462</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0.273</w:t>
            </w:r>
          </w:p>
        </w:tc>
        <w:tc>
          <w:tcPr>
            <w:tcW w:type="dxa" w:w="12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0.212</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70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B3: +trust / political stance</w:t>
            </w:r>
          </w:p>
        </w:tc>
        <w:tc>
          <w:tcPr>
            <w:tcW w:type="dxa" w:w="15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3.817</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0.149</w:t>
            </w:r>
          </w:p>
        </w:tc>
        <w:tc>
          <w:tcPr>
            <w:tcW w:type="dxa" w:w="12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0.383</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70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B4: +arts / haiku (full model)</w:t>
            </w:r>
          </w:p>
        </w:tc>
        <w:tc>
          <w:tcPr>
            <w:tcW w:type="dxa" w:w="15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0.123</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0.035</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3.539</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w:t>
            </w:r>
          </w:p>
        </w:tc>
        <w:tc>
          <w:tcPr>
            <w:tcW w:type="dxa" w:w="12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0.39</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S10b. CMQ-J: AB under sequential block entry</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701"/>
        <w:gridCol w:w="1516"/>
        <w:gridCol w:w="607"/>
        <w:gridCol w:w="758"/>
        <w:gridCol w:w="758"/>
        <w:gridCol w:w="758"/>
        <w:gridCol w:w="758"/>
        <w:gridCol w:w="758"/>
        <w:gridCol w:w="1213"/>
        <w:gridCol w:w="1971"/>
      </w:tblGrid>
      <w:tr>
        <w:trPr>
          <w:tblHeader/>
        </w:trPr>
        <w:tc>
          <w:tcPr>
            <w:tcW w:type="dxa" w:w="4701"/>
            <w:tcMar>
              <w:top w:type="dxa" w:w="40"/>
              <w:left w:type="dxa" w:w="60"/>
              <w:bottom w:type="dxa" w:w="40"/>
              <w:right w:type="dxa" w:w="60"/>
            </w:tcMar>
          </w:tcPr>
          <w:p>
            <w:pPr>
              <w:spacing w:after="0"/>
            </w:pPr>
            <w:r>
              <w:rPr>
                <w:rFonts w:ascii="Figtree" w:cs="Figtree" w:eastAsia="Yu Gothic" w:hAnsi="Figtree"/>
                <w:b/>
                <w:bCs/>
                <w:sz w:val="15"/>
                <w:szCs w:val="15"/>
              </w:rPr>
              <w:t xml:space="preserve">Block</w:t>
            </w:r>
          </w:p>
        </w:tc>
        <w:tc>
          <w:tcPr>
            <w:tcW w:type="dxa" w:w="1516"/>
            <w:tcMar>
              <w:top w:type="dxa" w:w="40"/>
              <w:left w:type="dxa" w:w="60"/>
              <w:bottom w:type="dxa" w:w="40"/>
              <w:right w:type="dxa" w:w="60"/>
            </w:tcMar>
          </w:tcPr>
          <w:p>
            <w:pPr>
              <w:spacing w:after="0"/>
            </w:pPr>
            <w:r>
              <w:rPr>
                <w:rFonts w:ascii="Figtree" w:cs="Figtree" w:eastAsia="Yu Gothic" w:hAnsi="Figtree"/>
                <w:b/>
                <w:bCs/>
                <w:sz w:val="15"/>
                <w:szCs w:val="15"/>
              </w:rPr>
              <w:t xml:space="preserve">Predictors</w:t>
            </w:r>
          </w:p>
        </w:tc>
        <w:tc>
          <w:tcPr>
            <w:tcW w:type="dxa" w:w="607"/>
            <w:tcMar>
              <w:top w:type="dxa" w:w="40"/>
              <w:left w:type="dxa" w:w="60"/>
              <w:bottom w:type="dxa" w:w="40"/>
              <w:right w:type="dxa" w:w="60"/>
            </w:tcMar>
          </w:tcPr>
          <w:p>
            <w:pPr>
              <w:spacing w:after="0"/>
            </w:pPr>
            <w:r>
              <w:rPr>
                <w:rFonts w:ascii="Figtree" w:cs="Figtree" w:eastAsia="Yu Gothic" w:hAnsi="Figtree"/>
                <w:b/>
                <w:bCs/>
                <w:sz w:val="15"/>
                <w:szCs w:val="15"/>
              </w:rPr>
              <w:t xml:space="preserve">N</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AB b</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t</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758"/>
            <w:tcMar>
              <w:top w:type="dxa" w:w="40"/>
              <w:left w:type="dxa" w:w="60"/>
              <w:bottom w:type="dxa" w:w="40"/>
              <w:right w:type="dxa" w:w="60"/>
            </w:tcMar>
          </w:tcPr>
          <w:p>
            <w:pPr>
              <w:spacing w:after="0"/>
            </w:pPr>
            <w:r>
              <w:rPr>
                <w:rFonts w:ascii="Figtree" w:cs="Figtree" w:eastAsia="Yu Gothic" w:hAnsi="Figtree"/>
                <w:b/>
                <w:bCs/>
                <w:sz w:val="15"/>
                <w:szCs w:val="15"/>
              </w:rPr>
              <w:t xml:space="preserve">AB β</w:t>
            </w:r>
          </w:p>
        </w:tc>
        <w:tc>
          <w:tcPr>
            <w:tcW w:type="dxa" w:w="1213"/>
            <w:tcMar>
              <w:top w:type="dxa" w:w="40"/>
              <w:left w:type="dxa" w:w="60"/>
              <w:bottom w:type="dxa" w:w="40"/>
              <w:right w:type="dxa" w:w="60"/>
            </w:tcMar>
          </w:tcPr>
          <w:p>
            <w:pPr>
              <w:spacing w:after="0"/>
            </w:pPr>
            <w:r>
              <w:rPr>
                <w:rFonts w:ascii="Figtree" w:cs="Figtree" w:eastAsia="Yu Gothic" w:hAnsi="Figtree"/>
                <w:b/>
                <w:bCs/>
                <w:sz w:val="15"/>
                <w:szCs w:val="15"/>
              </w:rPr>
              <w:t xml:space="preserve">Model R²</w:t>
            </w:r>
          </w:p>
        </w:tc>
        <w:tc>
          <w:tcPr>
            <w:tcW w:type="dxa" w:w="1971"/>
            <w:tcMar>
              <w:top w:type="dxa" w:w="40"/>
              <w:left w:type="dxa" w:w="60"/>
              <w:bottom w:type="dxa" w:w="40"/>
              <w:right w:type="dxa" w:w="60"/>
            </w:tcMar>
          </w:tcPr>
          <w:p>
            <w:pPr>
              <w:spacing w:after="0"/>
            </w:pPr>
            <w:r>
              <w:rPr>
                <w:rFonts w:ascii="Figtree" w:cs="Figtree" w:eastAsia="Yu Gothic" w:hAnsi="Figtree"/>
                <w:b/>
                <w:bCs/>
                <w:sz w:val="15"/>
                <w:szCs w:val="15"/>
              </w:rPr>
              <w:t xml:space="preserve">Result</w:t>
            </w:r>
          </w:p>
        </w:tc>
      </w:tr>
      <w:tr>
        <w:tc>
          <w:tcPr>
            <w:tcW w:type="dxa" w:w="470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B0: MAAS 3 factors only</w:t>
            </w:r>
          </w:p>
        </w:tc>
        <w:tc>
          <w:tcPr>
            <w:tcW w:type="dxa" w:w="15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6.185</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0.748</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8.265</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0.322</w:t>
            </w:r>
          </w:p>
        </w:tc>
        <w:tc>
          <w:tcPr>
            <w:tcW w:type="dxa" w:w="12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0.127</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70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B1: +demographics (age/sex/edu)</w:t>
            </w:r>
          </w:p>
        </w:tc>
        <w:tc>
          <w:tcPr>
            <w:tcW w:type="dxa" w:w="15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6.129</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0.757</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8.099</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0.319</w:t>
            </w:r>
          </w:p>
        </w:tc>
        <w:tc>
          <w:tcPr>
            <w:tcW w:type="dxa" w:w="12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0.139</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70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B2: +authoritarianism (RWA)</w:t>
            </w:r>
          </w:p>
        </w:tc>
        <w:tc>
          <w:tcPr>
            <w:tcW w:type="dxa" w:w="15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5.093</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0.843</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6.041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0.265</w:t>
            </w:r>
          </w:p>
        </w:tc>
        <w:tc>
          <w:tcPr>
            <w:tcW w:type="dxa" w:w="12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0.149</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70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B3: +trust / political stance</w:t>
            </w:r>
          </w:p>
        </w:tc>
        <w:tc>
          <w:tcPr>
            <w:tcW w:type="dxa" w:w="15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2.442</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0.775</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3.153</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0.127</w:t>
            </w:r>
          </w:p>
        </w:tc>
        <w:tc>
          <w:tcPr>
            <w:tcW w:type="dxa" w:w="12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0.344</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70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B4: +arts / haiku (full model)</w:t>
            </w:r>
          </w:p>
        </w:tc>
        <w:tc>
          <w:tcPr>
            <w:tcW w:type="dxa" w:w="15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w:t>
            </w:r>
          </w:p>
        </w:tc>
        <w:tc>
          <w:tcPr>
            <w:tcW w:type="dxa" w:w="60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2.65</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0.782</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3.387</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0.138</w:t>
            </w:r>
          </w:p>
        </w:tc>
        <w:tc>
          <w:tcPr>
            <w:tcW w:type="dxa" w:w="121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0.355</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S10c. Fully adjusted model: GCBS-J</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016"/>
        <w:gridCol w:w="1085"/>
        <w:gridCol w:w="930"/>
        <w:gridCol w:w="1706"/>
        <w:gridCol w:w="1706"/>
        <w:gridCol w:w="1085"/>
        <w:gridCol w:w="775"/>
        <w:gridCol w:w="1085"/>
        <w:gridCol w:w="1706"/>
        <w:gridCol w:w="1706"/>
      </w:tblGrid>
      <w:tr>
        <w:trPr>
          <w:tblHeader/>
        </w:trPr>
        <w:tc>
          <w:tcPr>
            <w:tcW w:type="dxa" w:w="2016"/>
            <w:tcMar>
              <w:top w:type="dxa" w:w="40"/>
              <w:left w:type="dxa" w:w="60"/>
              <w:bottom w:type="dxa" w:w="40"/>
              <w:right w:type="dxa" w:w="60"/>
            </w:tcMar>
          </w:tcPr>
          <w:p>
            <w:pPr>
              <w:spacing w:after="0"/>
            </w:pPr>
            <w:r>
              <w:rPr>
                <w:rFonts w:ascii="Figtree" w:cs="Figtree" w:eastAsia="Yu Gothic" w:hAnsi="Figtree"/>
                <w:b/>
                <w:bCs/>
                <w:sz w:val="15"/>
                <w:szCs w:val="15"/>
              </w:rPr>
              <w:t xml:space="preserve">Predictor</w:t>
            </w:r>
          </w:p>
        </w:tc>
        <w:tc>
          <w:tcPr>
            <w:tcW w:type="dxa" w:w="1085"/>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930"/>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1706"/>
            <w:tcMar>
              <w:top w:type="dxa" w:w="40"/>
              <w:left w:type="dxa" w:w="60"/>
              <w:bottom w:type="dxa" w:w="40"/>
              <w:right w:type="dxa" w:w="60"/>
            </w:tcMar>
          </w:tcPr>
          <w:p>
            <w:pPr>
              <w:spacing w:after="0"/>
            </w:pPr>
            <w:r>
              <w:rPr>
                <w:rFonts w:ascii="Figtree" w:cs="Figtree" w:eastAsia="Yu Gothic" w:hAnsi="Figtree"/>
                <w:b/>
                <w:bCs/>
                <w:sz w:val="15"/>
                <w:szCs w:val="15"/>
              </w:rPr>
              <w:t xml:space="preserve">b 95% CI LL</w:t>
            </w:r>
          </w:p>
        </w:tc>
        <w:tc>
          <w:tcPr>
            <w:tcW w:type="dxa" w:w="1706"/>
            <w:tcMar>
              <w:top w:type="dxa" w:w="40"/>
              <w:left w:type="dxa" w:w="60"/>
              <w:bottom w:type="dxa" w:w="40"/>
              <w:right w:type="dxa" w:w="60"/>
            </w:tcMar>
          </w:tcPr>
          <w:p>
            <w:pPr>
              <w:spacing w:after="0"/>
            </w:pPr>
            <w:r>
              <w:rPr>
                <w:rFonts w:ascii="Figtree" w:cs="Figtree" w:eastAsia="Yu Gothic" w:hAnsi="Figtree"/>
                <w:b/>
                <w:bCs/>
                <w:sz w:val="15"/>
                <w:szCs w:val="15"/>
              </w:rPr>
              <w:t xml:space="preserve">b 95% CI UL</w:t>
            </w:r>
          </w:p>
        </w:tc>
        <w:tc>
          <w:tcPr>
            <w:tcW w:type="dxa" w:w="1085"/>
            <w:tcMar>
              <w:top w:type="dxa" w:w="40"/>
              <w:left w:type="dxa" w:w="60"/>
              <w:bottom w:type="dxa" w:w="40"/>
              <w:right w:type="dxa" w:w="60"/>
            </w:tcMar>
          </w:tcPr>
          <w:p>
            <w:pPr>
              <w:spacing w:after="0"/>
            </w:pPr>
            <w:r>
              <w:rPr>
                <w:rFonts w:ascii="Figtree" w:cs="Figtree" w:eastAsia="Yu Gothic" w:hAnsi="Figtree"/>
                <w:b/>
                <w:bCs/>
                <w:sz w:val="15"/>
                <w:szCs w:val="15"/>
              </w:rPr>
              <w:t xml:space="preserve">t</w:t>
            </w:r>
          </w:p>
        </w:tc>
        <w:tc>
          <w:tcPr>
            <w:tcW w:type="dxa" w:w="775"/>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1085"/>
            <w:tcMar>
              <w:top w:type="dxa" w:w="40"/>
              <w:left w:type="dxa" w:w="60"/>
              <w:bottom w:type="dxa" w:w="40"/>
              <w:right w:type="dxa" w:w="60"/>
            </w:tcMar>
          </w:tcPr>
          <w:p>
            <w:pPr>
              <w:spacing w:after="0"/>
            </w:pPr>
            <w:r>
              <w:rPr>
                <w:rFonts w:ascii="Figtree" w:cs="Figtree" w:eastAsia="Yu Gothic" w:hAnsi="Figtree"/>
                <w:b/>
                <w:bCs/>
                <w:sz w:val="15"/>
                <w:szCs w:val="15"/>
              </w:rPr>
              <w:t xml:space="preserve">β</w:t>
            </w:r>
          </w:p>
        </w:tc>
        <w:tc>
          <w:tcPr>
            <w:tcW w:type="dxa" w:w="1706"/>
            <w:tcMar>
              <w:top w:type="dxa" w:w="40"/>
              <w:left w:type="dxa" w:w="60"/>
              <w:bottom w:type="dxa" w:w="40"/>
              <w:right w:type="dxa" w:w="60"/>
            </w:tcMar>
          </w:tcPr>
          <w:p>
            <w:pPr>
              <w:spacing w:after="0"/>
            </w:pPr>
            <w:r>
              <w:rPr>
                <w:rFonts w:ascii="Figtree" w:cs="Figtree" w:eastAsia="Yu Gothic" w:hAnsi="Figtree"/>
                <w:b/>
                <w:bCs/>
                <w:sz w:val="15"/>
                <w:szCs w:val="15"/>
              </w:rPr>
              <w:t xml:space="preserve">β 95% CI LL</w:t>
            </w:r>
          </w:p>
        </w:tc>
        <w:tc>
          <w:tcPr>
            <w:tcW w:type="dxa" w:w="1706"/>
            <w:tcMar>
              <w:top w:type="dxa" w:w="40"/>
              <w:left w:type="dxa" w:w="60"/>
              <w:bottom w:type="dxa" w:w="40"/>
              <w:right w:type="dxa" w:w="60"/>
            </w:tcMar>
          </w:tcPr>
          <w:p>
            <w:pPr>
              <w:spacing w:after="0"/>
            </w:pPr>
            <w:r>
              <w:rPr>
                <w:rFonts w:ascii="Figtree" w:cs="Figtree" w:eastAsia="Yu Gothic" w:hAnsi="Figtree"/>
                <w:b/>
                <w:bCs/>
                <w:sz w:val="15"/>
                <w:szCs w:val="15"/>
              </w:rPr>
              <w:t xml:space="preserve">β 95% CI UL</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(Intercept)</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2.8158</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2.1795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3.4521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8.6899</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-0.0721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-0.1506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0.0065</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0.0795</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0.0141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0.1448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2.3883</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0.017</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0.0144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0.1475</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0.1233</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0.0549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0.1917</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3.5386</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0.1399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0.0623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0.2176</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0.0915</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0.0295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0.1495</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0.1072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0.0393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0.175</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0.0042</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-0.0003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0.0088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1.8419</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0.066</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0.0608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0.1257</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0.1524</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0.0562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0.0422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0.2627</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2.7149</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0.007</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0.1908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0.0528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0.3288</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Edu</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0.0386</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0.0263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-0.0131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0.0903</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1.467</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0.143</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-0.0166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0.1146</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RWA</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0.1768</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0.0249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0.1278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0.2258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7.0853</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0.2856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0.2065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0.3648</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TrustState</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-0.3688</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0.0466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-0.4602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-0.2773</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-7.9176</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-0.3424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-0.4274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-0.2575</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TrustExpert</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-0.0488</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0.0445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-0.1362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0.0387</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-1.0949</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0.274</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-0.0434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-0.1213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0.0345</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TrustNeighbor</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-0.0401</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0.0406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-0.1198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0.0396</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-0.9885</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0.323</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-0.1075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0.0355</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TrustRelative</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0.0329</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0.0385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-0.0426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0.1085</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0.8559</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0.392</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0.0306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-0.0395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0.1006</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TrustMass</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-0.0663</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-0.1322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-0.0004</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-1.9744</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0.049</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-0.0784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-0.1565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-0.0004</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TrustSNS</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0.0084</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-0.0589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0.0758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0.2463</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0.806</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0.0081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-0.0567</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0.0729</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Politics</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-0.0659</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0.0254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-0.1159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-0.016</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-2.5915</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0.010</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-0.0923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-0.1622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-0.0223</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ArtsHaikuRead</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-0.0348</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0.0384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-0.1102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0.0405</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-0.9076</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0.364</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-0.0347</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-0.1099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0.0404</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ArtsMuseum</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-0.0281</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0.0539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-0.1341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0.0778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-0.5217</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0.602</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-0.0951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0.0552</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ArtsCreate</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-0.0069</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0.0222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-0.0505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0.0368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-0.3085</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0.758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-0.0114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-0.0841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0.0613</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ArtsInterest</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-0.0259</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0.0194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-0.0639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0.0121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-1.3365</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0.182</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-0.0544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-0.1344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0.0255</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HaikuCreator</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0.1791</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0.1453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-0.1063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0.4645</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1.2324</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0.2241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0.5812</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S10d. Fully adjusted model: CMQ-J</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016"/>
        <w:gridCol w:w="1085"/>
        <w:gridCol w:w="930"/>
        <w:gridCol w:w="1706"/>
        <w:gridCol w:w="1706"/>
        <w:gridCol w:w="1085"/>
        <w:gridCol w:w="775"/>
        <w:gridCol w:w="1085"/>
        <w:gridCol w:w="1706"/>
        <w:gridCol w:w="1706"/>
      </w:tblGrid>
      <w:tr>
        <w:trPr>
          <w:tblHeader/>
        </w:trPr>
        <w:tc>
          <w:tcPr>
            <w:tcW w:type="dxa" w:w="2016"/>
            <w:tcMar>
              <w:top w:type="dxa" w:w="40"/>
              <w:left w:type="dxa" w:w="60"/>
              <w:bottom w:type="dxa" w:w="40"/>
              <w:right w:type="dxa" w:w="60"/>
            </w:tcMar>
          </w:tcPr>
          <w:p>
            <w:pPr>
              <w:spacing w:after="0"/>
            </w:pPr>
            <w:r>
              <w:rPr>
                <w:rFonts w:ascii="Figtree" w:cs="Figtree" w:eastAsia="Yu Gothic" w:hAnsi="Figtree"/>
                <w:b/>
                <w:bCs/>
                <w:sz w:val="15"/>
                <w:szCs w:val="15"/>
              </w:rPr>
              <w:t xml:space="preserve">Predictor</w:t>
            </w:r>
          </w:p>
        </w:tc>
        <w:tc>
          <w:tcPr>
            <w:tcW w:type="dxa" w:w="1085"/>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930"/>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1706"/>
            <w:tcMar>
              <w:top w:type="dxa" w:w="40"/>
              <w:left w:type="dxa" w:w="60"/>
              <w:bottom w:type="dxa" w:w="40"/>
              <w:right w:type="dxa" w:w="60"/>
            </w:tcMar>
          </w:tcPr>
          <w:p>
            <w:pPr>
              <w:spacing w:after="0"/>
            </w:pPr>
            <w:r>
              <w:rPr>
                <w:rFonts w:ascii="Figtree" w:cs="Figtree" w:eastAsia="Yu Gothic" w:hAnsi="Figtree"/>
                <w:b/>
                <w:bCs/>
                <w:sz w:val="15"/>
                <w:szCs w:val="15"/>
              </w:rPr>
              <w:t xml:space="preserve">b 95% CI LL</w:t>
            </w:r>
          </w:p>
        </w:tc>
        <w:tc>
          <w:tcPr>
            <w:tcW w:type="dxa" w:w="1706"/>
            <w:tcMar>
              <w:top w:type="dxa" w:w="40"/>
              <w:left w:type="dxa" w:w="60"/>
              <w:bottom w:type="dxa" w:w="40"/>
              <w:right w:type="dxa" w:w="60"/>
            </w:tcMar>
          </w:tcPr>
          <w:p>
            <w:pPr>
              <w:spacing w:after="0"/>
            </w:pPr>
            <w:r>
              <w:rPr>
                <w:rFonts w:ascii="Figtree" w:cs="Figtree" w:eastAsia="Yu Gothic" w:hAnsi="Figtree"/>
                <w:b/>
                <w:bCs/>
                <w:sz w:val="15"/>
                <w:szCs w:val="15"/>
              </w:rPr>
              <w:t xml:space="preserve">b 95% CI UL</w:t>
            </w:r>
          </w:p>
        </w:tc>
        <w:tc>
          <w:tcPr>
            <w:tcW w:type="dxa" w:w="1085"/>
            <w:tcMar>
              <w:top w:type="dxa" w:w="40"/>
              <w:left w:type="dxa" w:w="60"/>
              <w:bottom w:type="dxa" w:w="40"/>
              <w:right w:type="dxa" w:w="60"/>
            </w:tcMar>
          </w:tcPr>
          <w:p>
            <w:pPr>
              <w:spacing w:after="0"/>
            </w:pPr>
            <w:r>
              <w:rPr>
                <w:rFonts w:ascii="Figtree" w:cs="Figtree" w:eastAsia="Yu Gothic" w:hAnsi="Figtree"/>
                <w:b/>
                <w:bCs/>
                <w:sz w:val="15"/>
                <w:szCs w:val="15"/>
              </w:rPr>
              <w:t xml:space="preserve">t</w:t>
            </w:r>
          </w:p>
        </w:tc>
        <w:tc>
          <w:tcPr>
            <w:tcW w:type="dxa" w:w="775"/>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1085"/>
            <w:tcMar>
              <w:top w:type="dxa" w:w="40"/>
              <w:left w:type="dxa" w:w="60"/>
              <w:bottom w:type="dxa" w:w="40"/>
              <w:right w:type="dxa" w:w="60"/>
            </w:tcMar>
          </w:tcPr>
          <w:p>
            <w:pPr>
              <w:spacing w:after="0"/>
            </w:pPr>
            <w:r>
              <w:rPr>
                <w:rFonts w:ascii="Figtree" w:cs="Figtree" w:eastAsia="Yu Gothic" w:hAnsi="Figtree"/>
                <w:b/>
                <w:bCs/>
                <w:sz w:val="15"/>
                <w:szCs w:val="15"/>
              </w:rPr>
              <w:t xml:space="preserve">β</w:t>
            </w:r>
          </w:p>
        </w:tc>
        <w:tc>
          <w:tcPr>
            <w:tcW w:type="dxa" w:w="1706"/>
            <w:tcMar>
              <w:top w:type="dxa" w:w="40"/>
              <w:left w:type="dxa" w:w="60"/>
              <w:bottom w:type="dxa" w:w="40"/>
              <w:right w:type="dxa" w:w="60"/>
            </w:tcMar>
          </w:tcPr>
          <w:p>
            <w:pPr>
              <w:spacing w:after="0"/>
            </w:pPr>
            <w:r>
              <w:rPr>
                <w:rFonts w:ascii="Figtree" w:cs="Figtree" w:eastAsia="Yu Gothic" w:hAnsi="Figtree"/>
                <w:b/>
                <w:bCs/>
                <w:sz w:val="15"/>
                <w:szCs w:val="15"/>
              </w:rPr>
              <w:t xml:space="preserve">β 95% CI LL</w:t>
            </w:r>
          </w:p>
        </w:tc>
        <w:tc>
          <w:tcPr>
            <w:tcW w:type="dxa" w:w="1706"/>
            <w:tcMar>
              <w:top w:type="dxa" w:w="40"/>
              <w:left w:type="dxa" w:w="60"/>
              <w:bottom w:type="dxa" w:w="40"/>
              <w:right w:type="dxa" w:w="60"/>
            </w:tcMar>
          </w:tcPr>
          <w:p>
            <w:pPr>
              <w:spacing w:after="0"/>
            </w:pPr>
            <w:r>
              <w:rPr>
                <w:rFonts w:ascii="Figtree" w:cs="Figtree" w:eastAsia="Yu Gothic" w:hAnsi="Figtree"/>
                <w:b/>
                <w:bCs/>
                <w:sz w:val="15"/>
                <w:szCs w:val="15"/>
              </w:rPr>
              <w:t xml:space="preserve">β 95% CI UL</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(Intercept)</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71.193</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7.2781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56.9005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85.4854</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9.7818</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-0.067</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-0.1478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0.0138</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0.9752</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0.7473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-0.4924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2.4428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1.3049</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0.192</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0.0455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0.114</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2.6499</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0.7824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1.1134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4.1864</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3.3867</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0.1378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0.0579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0.2176</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0.932</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0.6633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-0.3706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2.2345</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1.4051</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0.160</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-0.0199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0.1198</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0.0258</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0.0517</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-0.0758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0.1273</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0.4981</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0.619</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0.0169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-0.0498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0.0836</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3.0049</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1.2613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0.5281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5.4817</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2.3824</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0.1722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0.0303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0.3142</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Edu</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0.1733</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0.5912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-0.9878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1.3343</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0.2931</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0.770</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0.0101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-0.0574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0.0775</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RWA</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2.8847</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0.5604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1.7842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3.9852</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5.1475</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0.2135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0.2949</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TrustState</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-9.3062</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1.0462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-11.3606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-7.2518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-8.8956</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-0.3958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-0.4831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-0.3084</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TrustExpert</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-1.4845</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1.0001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-3.4485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0.4795</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-1.4843</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-0.0606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-0.1407</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0.0196</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TrustNeighbor</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-0.6763</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0.9113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-2.4659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1.1133</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-0.7421</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0.458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-0.0278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-0.1013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0.0458</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TrustRelative</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1.5326</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0.8645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3.2302</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1.7729</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0.077</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0.0651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-0.007</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0.1372</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TrustMass</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-0.4348</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0.7539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-1.9152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1.0456</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-0.5768</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0.564</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-0.0236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-0.1038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0.0567</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TrustSNS</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-0.7806</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0.7707</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-2.2941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0.7329</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-1.0128</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0.312</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0.0323</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Politics</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-1.4088</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0.5715</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-2.5312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-0.2864</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-2.4649</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0.014</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-0.0903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-0.1622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-0.0184</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ArtsHaikuRead</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0.199</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0.8622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-1.4943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1.8922</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0.2307</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0.818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0.0091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-0.0682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0.0864</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ArtsMuseum</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-3.0973</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1.2114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-5.4762</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-0.7183</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-2.5567</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-0.1007</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-0.0233</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ArtsCreate</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0.1957</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0.4993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-0.7848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1.1762</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0.392</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0.695</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0.0149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-0.0598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0.0897</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ArtsInterest</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0.6372</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0.4346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-0.2163</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1.4907</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1.466</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0.143</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0.0614</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-0.0208</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0.1436</w:t>
            </w:r>
          </w:p>
        </w:tc>
      </w:tr>
      <w:tr>
        <w:tc>
          <w:tcPr>
            <w:tcW w:type="dxa" w:w="201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HaikuCreator</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4.4779</w:t>
            </w:r>
          </w:p>
        </w:tc>
        <w:tc>
          <w:tcPr>
            <w:tcW w:type="dxa" w:w="9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3.2641</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-1.9319</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10.8878</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1.3719</w:t>
            </w:r>
          </w:p>
        </w:tc>
        <w:tc>
          <w:tcPr>
            <w:tcW w:type="dxa" w:w="77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0.171</w:t>
            </w:r>
          </w:p>
        </w:tc>
        <w:tc>
          <w:tcPr>
            <w:tcW w:type="dxa" w:w="10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0.2566</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-0.1107</w:t>
            </w:r>
          </w:p>
        </w:tc>
        <w:tc>
          <w:tcPr>
            <w:tcW w:type="dxa" w:w="170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0.624</w:t>
            </w: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S11. Robustness to exclusion rules</w:t>
      </w:r>
    </w:p>
    <w:p>
      <w:pPr>
        <w:pStyle w:val="Heading2"/>
        <w:keepNext/>
        <w:spacing w:after="100" w:before="240"/>
      </w:pPr>
      <w:r>
        <w:rPr>
          <w:rFonts w:ascii="Figtree" w:cs="Figtree" w:eastAsia="Yu Gothic" w:hAnsi="Figtree"/>
          <w:b/>
          <w:bCs/>
          <w:sz w:val="21"/>
          <w:szCs w:val="21"/>
        </w:rPr>
        <w:t xml:space="preserve">S11a. The three analysis samples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2454"/>
        <w:gridCol w:w="1346"/>
      </w:tblGrid>
      <w:tr>
        <w:trPr>
          <w:tblHeader/>
        </w:trPr>
        <w:tc>
          <w:tcPr>
            <w:tcW w:type="dxa" w:w="12454"/>
            <w:tcMar>
              <w:top w:type="dxa" w:w="40"/>
              <w:left w:type="dxa" w:w="60"/>
              <w:bottom w:type="dxa" w:w="40"/>
              <w:right w:type="dxa" w:w="60"/>
            </w:tcMar>
          </w:tcPr>
          <w:p>
            <w:pPr>
              <w:spacing w:after="0"/>
            </w:pPr>
            <w:r>
              <w:rPr>
                <w:rFonts w:ascii="Figtree" w:cs="Figtree" w:eastAsia="Yu Gothic" w:hAnsi="Figtree"/>
                <w:b/>
                <w:bCs/>
                <w:sz w:val="15"/>
                <w:szCs w:val="15"/>
              </w:rPr>
              <w:t xml:space="preserve">Sample</w:t>
            </w:r>
          </w:p>
        </w:tc>
        <w:tc>
          <w:tcPr>
            <w:tcW w:type="dxa" w:w="1346"/>
            <w:tcMar>
              <w:top w:type="dxa" w:w="40"/>
              <w:left w:type="dxa" w:w="60"/>
              <w:bottom w:type="dxa" w:w="40"/>
              <w:right w:type="dxa" w:w="60"/>
            </w:tcMar>
          </w:tcPr>
          <w:p>
            <w:pPr>
              <w:spacing w:after="0"/>
            </w:pPr>
            <w:r>
              <w:rPr>
                <w:rFonts w:ascii="Figtree" w:cs="Figtree" w:eastAsia="Yu Gothic" w:hAnsi="Figtree"/>
                <w:b/>
                <w:bCs/>
                <w:sz w:val="15"/>
                <w:szCs w:val="15"/>
              </w:rPr>
              <w:t xml:space="preserve">N</w:t>
            </w:r>
          </w:p>
        </w:tc>
      </w:tr>
      <w:tr>
        <w:tc>
          <w:tcPr>
            <w:tcW w:type="dxa" w:w="124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r>
      <w:tr>
        <w:tc>
          <w:tcPr>
            <w:tcW w:type="dxa" w:w="124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r>
      <w:tr>
        <w:tc>
          <w:tcPr>
            <w:tcW w:type="dxa" w:w="124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34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1000</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S11b. GCBS-J: all coefficients under different exclusion rules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869"/>
        <w:gridCol w:w="1110"/>
        <w:gridCol w:w="634"/>
        <w:gridCol w:w="1428"/>
        <w:gridCol w:w="952"/>
        <w:gridCol w:w="793"/>
        <w:gridCol w:w="793"/>
        <w:gridCol w:w="952"/>
        <w:gridCol w:w="1269"/>
      </w:tblGrid>
      <w:tr>
        <w:trPr>
          <w:tblHeader/>
        </w:trPr>
        <w:tc>
          <w:tcPr>
            <w:tcW w:type="dxa" w:w="5869"/>
            <w:tcMar>
              <w:top w:type="dxa" w:w="40"/>
              <w:left w:type="dxa" w:w="60"/>
              <w:bottom w:type="dxa" w:w="40"/>
              <w:right w:type="dxa" w:w="60"/>
            </w:tcMar>
          </w:tcPr>
          <w:p>
            <w:pPr>
              <w:spacing w:after="0"/>
            </w:pPr>
            <w:r>
              <w:rPr>
                <w:rFonts w:ascii="Figtree" w:cs="Figtree" w:eastAsia="Yu Gothic" w:hAnsi="Figtree"/>
                <w:b/>
                <w:bCs/>
                <w:sz w:val="15"/>
                <w:szCs w:val="15"/>
              </w:rPr>
              <w:t xml:space="preserve">Sample</w:t>
            </w:r>
          </w:p>
        </w:tc>
        <w:tc>
          <w:tcPr>
            <w:tcW w:type="dxa" w:w="1110"/>
            <w:tcMar>
              <w:top w:type="dxa" w:w="40"/>
              <w:left w:type="dxa" w:w="60"/>
              <w:bottom w:type="dxa" w:w="40"/>
              <w:right w:type="dxa" w:w="60"/>
            </w:tcMar>
          </w:tcPr>
          <w:p>
            <w:pPr>
              <w:spacing w:after="0"/>
            </w:pPr>
            <w:r>
              <w:rPr>
                <w:rFonts w:ascii="Figtree" w:cs="Figtree" w:eastAsia="Yu Gothic" w:hAnsi="Figtree"/>
                <w:b/>
                <w:bCs/>
                <w:sz w:val="15"/>
                <w:szCs w:val="15"/>
              </w:rPr>
              <w:t xml:space="preserve">Outcome</w:t>
            </w:r>
          </w:p>
        </w:tc>
        <w:tc>
          <w:tcPr>
            <w:tcW w:type="dxa" w:w="634"/>
            <w:tcMar>
              <w:top w:type="dxa" w:w="40"/>
              <w:left w:type="dxa" w:w="60"/>
              <w:bottom w:type="dxa" w:w="40"/>
              <w:right w:type="dxa" w:w="60"/>
            </w:tcMar>
          </w:tcPr>
          <w:p>
            <w:pPr>
              <w:spacing w:after="0"/>
            </w:pPr>
            <w:r>
              <w:rPr>
                <w:rFonts w:ascii="Figtree" w:cs="Figtree" w:eastAsia="Yu Gothic" w:hAnsi="Figtree"/>
                <w:b/>
                <w:bCs/>
                <w:sz w:val="15"/>
                <w:szCs w:val="15"/>
              </w:rPr>
              <w:t xml:space="preserve">N</w:t>
            </w:r>
          </w:p>
        </w:tc>
        <w:tc>
          <w:tcPr>
            <w:tcW w:type="dxa" w:w="1428"/>
            <w:tcMar>
              <w:top w:type="dxa" w:w="40"/>
              <w:left w:type="dxa" w:w="60"/>
              <w:bottom w:type="dxa" w:w="40"/>
              <w:right w:type="dxa" w:w="60"/>
            </w:tcMar>
          </w:tcPr>
          <w:p>
            <w:pPr>
              <w:spacing w:after="0"/>
            </w:pPr>
            <w:r>
              <w:rPr>
                <w:rFonts w:ascii="Figtree" w:cs="Figtree" w:eastAsia="Yu Gothic" w:hAnsi="Figtree"/>
                <w:b/>
                <w:bCs/>
                <w:sz w:val="15"/>
                <w:szCs w:val="15"/>
              </w:rPr>
              <w:t xml:space="preserve">Predictor</w:t>
            </w:r>
          </w:p>
        </w:tc>
        <w:tc>
          <w:tcPr>
            <w:tcW w:type="dxa" w:w="952"/>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793"/>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793"/>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952"/>
            <w:tcMar>
              <w:top w:type="dxa" w:w="40"/>
              <w:left w:type="dxa" w:w="60"/>
              <w:bottom w:type="dxa" w:w="40"/>
              <w:right w:type="dxa" w:w="60"/>
            </w:tcMar>
          </w:tcPr>
          <w:p>
            <w:pPr>
              <w:spacing w:after="0"/>
            </w:pPr>
            <w:r>
              <w:rPr>
                <w:rFonts w:ascii="Figtree" w:cs="Figtree" w:eastAsia="Yu Gothic" w:hAnsi="Figtree"/>
                <w:b/>
                <w:bCs/>
                <w:sz w:val="15"/>
                <w:szCs w:val="15"/>
              </w:rPr>
              <w:t xml:space="preserve">β</w:t>
            </w:r>
          </w:p>
        </w:tc>
        <w:tc>
          <w:tcPr>
            <w:tcW w:type="dxa" w:w="1269"/>
            <w:tcMar>
              <w:top w:type="dxa" w:w="40"/>
              <w:left w:type="dxa" w:w="60"/>
              <w:bottom w:type="dxa" w:w="40"/>
              <w:right w:type="dxa" w:w="60"/>
            </w:tcMar>
          </w:tcPr>
          <w:p>
            <w:pPr>
              <w:spacing w:after="0"/>
            </w:pPr>
            <w:r>
              <w:rPr>
                <w:rFonts w:ascii="Figtree" w:cs="Figtree" w:eastAsia="Yu Gothic" w:hAnsi="Figtree"/>
                <w:b/>
                <w:bCs/>
                <w:sz w:val="15"/>
                <w:szCs w:val="15"/>
              </w:rPr>
              <w:t xml:space="preserve">Model R²</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0.101</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0.007</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0.103</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0.182</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0.368</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0.182</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0.045</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0.031</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0.146</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0.052</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0.182</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-0.003</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0.260</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0.182</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0.104</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0.061</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0.086</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0.182</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0.126</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0.161</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0.311</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0.335</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0.161</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0.845</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-0.007</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0.161</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0.003</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0.355</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-0.032</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0.161</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0.075</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0.061</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0.218</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0.089</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0.161</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0.078</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0.010</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0.082</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0.325</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0.029</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0.362</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0.532</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0.019</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-0.004</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0.035</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-0.061</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0.119</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0.052</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0.022</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0.141</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S11c. CMQ-J: all coefficients under different exclusion rules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869"/>
        <w:gridCol w:w="1110"/>
        <w:gridCol w:w="634"/>
        <w:gridCol w:w="1428"/>
        <w:gridCol w:w="952"/>
        <w:gridCol w:w="793"/>
        <w:gridCol w:w="793"/>
        <w:gridCol w:w="952"/>
        <w:gridCol w:w="1269"/>
      </w:tblGrid>
      <w:tr>
        <w:trPr>
          <w:tblHeader/>
        </w:trPr>
        <w:tc>
          <w:tcPr>
            <w:tcW w:type="dxa" w:w="5869"/>
            <w:tcMar>
              <w:top w:type="dxa" w:w="40"/>
              <w:left w:type="dxa" w:w="60"/>
              <w:bottom w:type="dxa" w:w="40"/>
              <w:right w:type="dxa" w:w="60"/>
            </w:tcMar>
          </w:tcPr>
          <w:p>
            <w:pPr>
              <w:spacing w:after="0"/>
            </w:pPr>
            <w:r>
              <w:rPr>
                <w:rFonts w:ascii="Figtree" w:cs="Figtree" w:eastAsia="Yu Gothic" w:hAnsi="Figtree"/>
                <w:b/>
                <w:bCs/>
                <w:sz w:val="15"/>
                <w:szCs w:val="15"/>
              </w:rPr>
              <w:t xml:space="preserve">Sample</w:t>
            </w:r>
          </w:p>
        </w:tc>
        <w:tc>
          <w:tcPr>
            <w:tcW w:type="dxa" w:w="1110"/>
            <w:tcMar>
              <w:top w:type="dxa" w:w="40"/>
              <w:left w:type="dxa" w:w="60"/>
              <w:bottom w:type="dxa" w:w="40"/>
              <w:right w:type="dxa" w:w="60"/>
            </w:tcMar>
          </w:tcPr>
          <w:p>
            <w:pPr>
              <w:spacing w:after="0"/>
            </w:pPr>
            <w:r>
              <w:rPr>
                <w:rFonts w:ascii="Figtree" w:cs="Figtree" w:eastAsia="Yu Gothic" w:hAnsi="Figtree"/>
                <w:b/>
                <w:bCs/>
                <w:sz w:val="15"/>
                <w:szCs w:val="15"/>
              </w:rPr>
              <w:t xml:space="preserve">Outcome</w:t>
            </w:r>
          </w:p>
        </w:tc>
        <w:tc>
          <w:tcPr>
            <w:tcW w:type="dxa" w:w="634"/>
            <w:tcMar>
              <w:top w:type="dxa" w:w="40"/>
              <w:left w:type="dxa" w:w="60"/>
              <w:bottom w:type="dxa" w:w="40"/>
              <w:right w:type="dxa" w:w="60"/>
            </w:tcMar>
          </w:tcPr>
          <w:p>
            <w:pPr>
              <w:spacing w:after="0"/>
            </w:pPr>
            <w:r>
              <w:rPr>
                <w:rFonts w:ascii="Figtree" w:cs="Figtree" w:eastAsia="Yu Gothic" w:hAnsi="Figtree"/>
                <w:b/>
                <w:bCs/>
                <w:sz w:val="15"/>
                <w:szCs w:val="15"/>
              </w:rPr>
              <w:t xml:space="preserve">N</w:t>
            </w:r>
          </w:p>
        </w:tc>
        <w:tc>
          <w:tcPr>
            <w:tcW w:type="dxa" w:w="1428"/>
            <w:tcMar>
              <w:top w:type="dxa" w:w="40"/>
              <w:left w:type="dxa" w:w="60"/>
              <w:bottom w:type="dxa" w:w="40"/>
              <w:right w:type="dxa" w:w="60"/>
            </w:tcMar>
          </w:tcPr>
          <w:p>
            <w:pPr>
              <w:spacing w:after="0"/>
            </w:pPr>
            <w:r>
              <w:rPr>
                <w:rFonts w:ascii="Figtree" w:cs="Figtree" w:eastAsia="Yu Gothic" w:hAnsi="Figtree"/>
                <w:b/>
                <w:bCs/>
                <w:sz w:val="15"/>
                <w:szCs w:val="15"/>
              </w:rPr>
              <w:t xml:space="preserve">Predictor</w:t>
            </w:r>
          </w:p>
        </w:tc>
        <w:tc>
          <w:tcPr>
            <w:tcW w:type="dxa" w:w="952"/>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793"/>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793"/>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952"/>
            <w:tcMar>
              <w:top w:type="dxa" w:w="40"/>
              <w:left w:type="dxa" w:w="60"/>
              <w:bottom w:type="dxa" w:w="40"/>
              <w:right w:type="dxa" w:w="60"/>
            </w:tcMar>
          </w:tcPr>
          <w:p>
            <w:pPr>
              <w:spacing w:after="0"/>
            </w:pPr>
            <w:r>
              <w:rPr>
                <w:rFonts w:ascii="Figtree" w:cs="Figtree" w:eastAsia="Yu Gothic" w:hAnsi="Figtree"/>
                <w:b/>
                <w:bCs/>
                <w:sz w:val="15"/>
                <w:szCs w:val="15"/>
              </w:rPr>
              <w:t xml:space="preserve">β</w:t>
            </w:r>
          </w:p>
        </w:tc>
        <w:tc>
          <w:tcPr>
            <w:tcW w:type="dxa" w:w="1269"/>
            <w:tcMar>
              <w:top w:type="dxa" w:w="40"/>
              <w:left w:type="dxa" w:w="60"/>
              <w:bottom w:type="dxa" w:w="40"/>
              <w:right w:type="dxa" w:w="60"/>
            </w:tcMar>
          </w:tcPr>
          <w:p>
            <w:pPr>
              <w:spacing w:after="0"/>
            </w:pPr>
            <w:r>
              <w:rPr>
                <w:rFonts w:ascii="Figtree" w:cs="Figtree" w:eastAsia="Yu Gothic" w:hAnsi="Figtree"/>
                <w:b/>
                <w:bCs/>
                <w:sz w:val="15"/>
                <w:szCs w:val="15"/>
              </w:rPr>
              <w:t xml:space="preserve">Model R²</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1.534</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0.834</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0.066</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0.072</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6.276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0.744</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0.324</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0.505</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0.686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0.462</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0.027</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0.055</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-0.071</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2.65</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1.357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0.051</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0.152</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2.185</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0.815</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0.008</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0.098</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0.142</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0.737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0.324</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0.142</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-0.643</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0.667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0.335</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0.142</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-0.072</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0.199</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-0.045</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0.142</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2.062</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1.354</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0.128</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0.111</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0.142</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3.137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0.699</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0.146</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0.145</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6.245</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0.667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0.305</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0.145</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-0.767</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0.604</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0.205</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-0.039</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0.145</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0.435</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0.023</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0.145</w:t>
            </w:r>
          </w:p>
        </w:tc>
      </w:tr>
      <w:tr>
        <w:tc>
          <w:tcPr>
            <w:tcW w:type="dxa" w:w="58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11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3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c>
          <w:tcPr>
            <w:tcW w:type="dxa" w:w="142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0.676</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1.208</w:t>
            </w:r>
          </w:p>
        </w:tc>
        <w:tc>
          <w:tcPr>
            <w:tcW w:type="dxa" w:w="7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0.576</w:t>
            </w:r>
          </w:p>
        </w:tc>
        <w:tc>
          <w:tcPr>
            <w:tcW w:type="dxa" w:w="95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0.035</w:t>
            </w:r>
          </w:p>
        </w:tc>
        <w:tc>
          <w:tcPr>
            <w:tcW w:type="dxa" w:w="126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0.145</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S11d. AB in the fully adjusted model across the three samples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802"/>
        <w:gridCol w:w="1098"/>
        <w:gridCol w:w="627"/>
        <w:gridCol w:w="784"/>
        <w:gridCol w:w="784"/>
        <w:gridCol w:w="784"/>
        <w:gridCol w:w="784"/>
        <w:gridCol w:w="1098"/>
        <w:gridCol w:w="2039"/>
      </w:tblGrid>
      <w:tr>
        <w:trPr>
          <w:tblHeader/>
        </w:trPr>
        <w:tc>
          <w:tcPr>
            <w:tcW w:type="dxa" w:w="5802"/>
            <w:tcMar>
              <w:top w:type="dxa" w:w="40"/>
              <w:left w:type="dxa" w:w="60"/>
              <w:bottom w:type="dxa" w:w="40"/>
              <w:right w:type="dxa" w:w="60"/>
            </w:tcMar>
          </w:tcPr>
          <w:p>
            <w:pPr>
              <w:spacing w:after="0"/>
            </w:pPr>
            <w:r>
              <w:rPr>
                <w:rFonts w:ascii="Figtree" w:cs="Figtree" w:eastAsia="Yu Gothic" w:hAnsi="Figtree"/>
                <w:b/>
                <w:bCs/>
                <w:sz w:val="15"/>
                <w:szCs w:val="15"/>
              </w:rPr>
              <w:t xml:space="preserve">Sample</w:t>
            </w:r>
          </w:p>
        </w:tc>
        <w:tc>
          <w:tcPr>
            <w:tcW w:type="dxa" w:w="1098"/>
            <w:tcMar>
              <w:top w:type="dxa" w:w="40"/>
              <w:left w:type="dxa" w:w="60"/>
              <w:bottom w:type="dxa" w:w="40"/>
              <w:right w:type="dxa" w:w="60"/>
            </w:tcMar>
          </w:tcPr>
          <w:p>
            <w:pPr>
              <w:spacing w:after="0"/>
            </w:pPr>
            <w:r>
              <w:rPr>
                <w:rFonts w:ascii="Figtree" w:cs="Figtree" w:eastAsia="Yu Gothic" w:hAnsi="Figtree"/>
                <w:b/>
                <w:bCs/>
                <w:sz w:val="15"/>
                <w:szCs w:val="15"/>
              </w:rPr>
              <w:t xml:space="preserve">Outcome</w:t>
            </w:r>
          </w:p>
        </w:tc>
        <w:tc>
          <w:tcPr>
            <w:tcW w:type="dxa" w:w="627"/>
            <w:tcMar>
              <w:top w:type="dxa" w:w="40"/>
              <w:left w:type="dxa" w:w="60"/>
              <w:bottom w:type="dxa" w:w="40"/>
              <w:right w:type="dxa" w:w="60"/>
            </w:tcMar>
          </w:tcPr>
          <w:p>
            <w:pPr>
              <w:spacing w:after="0"/>
            </w:pPr>
            <w:r>
              <w:rPr>
                <w:rFonts w:ascii="Figtree" w:cs="Figtree" w:eastAsia="Yu Gothic" w:hAnsi="Figtree"/>
                <w:b/>
                <w:bCs/>
                <w:sz w:val="15"/>
                <w:szCs w:val="15"/>
              </w:rPr>
              <w:t xml:space="preserve">N</w:t>
            </w:r>
          </w:p>
        </w:tc>
        <w:tc>
          <w:tcPr>
            <w:tcW w:type="dxa" w:w="784"/>
            <w:tcMar>
              <w:top w:type="dxa" w:w="40"/>
              <w:left w:type="dxa" w:w="60"/>
              <w:bottom w:type="dxa" w:w="40"/>
              <w:right w:type="dxa" w:w="60"/>
            </w:tcMar>
          </w:tcPr>
          <w:p>
            <w:pPr>
              <w:spacing w:after="0"/>
            </w:pPr>
            <w:r>
              <w:rPr>
                <w:rFonts w:ascii="Figtree" w:cs="Figtree" w:eastAsia="Yu Gothic" w:hAnsi="Figtree"/>
                <w:b/>
                <w:bCs/>
                <w:sz w:val="15"/>
                <w:szCs w:val="15"/>
              </w:rPr>
              <w:t xml:space="preserve">AB b</w:t>
            </w:r>
          </w:p>
        </w:tc>
        <w:tc>
          <w:tcPr>
            <w:tcW w:type="dxa" w:w="784"/>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784"/>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784"/>
            <w:tcMar>
              <w:top w:type="dxa" w:w="40"/>
              <w:left w:type="dxa" w:w="60"/>
              <w:bottom w:type="dxa" w:w="40"/>
              <w:right w:type="dxa" w:w="60"/>
            </w:tcMar>
          </w:tcPr>
          <w:p>
            <w:pPr>
              <w:spacing w:after="0"/>
            </w:pPr>
            <w:r>
              <w:rPr>
                <w:rFonts w:ascii="Figtree" w:cs="Figtree" w:eastAsia="Yu Gothic" w:hAnsi="Figtree"/>
                <w:b/>
                <w:bCs/>
                <w:sz w:val="15"/>
                <w:szCs w:val="15"/>
              </w:rPr>
              <w:t xml:space="preserve">AB β</w:t>
            </w:r>
          </w:p>
        </w:tc>
        <w:tc>
          <w:tcPr>
            <w:tcW w:type="dxa" w:w="1098"/>
            <w:tcMar>
              <w:top w:type="dxa" w:w="40"/>
              <w:left w:type="dxa" w:w="60"/>
              <w:bottom w:type="dxa" w:w="40"/>
              <w:right w:type="dxa" w:w="60"/>
            </w:tcMar>
          </w:tcPr>
          <w:p>
            <w:pPr>
              <w:spacing w:after="0"/>
            </w:pPr>
            <w:r>
              <w:rPr>
                <w:rFonts w:ascii="Figtree" w:cs="Figtree" w:eastAsia="Yu Gothic" w:hAnsi="Figtree"/>
                <w:b/>
                <w:bCs/>
                <w:sz w:val="15"/>
                <w:szCs w:val="15"/>
              </w:rPr>
              <w:t xml:space="preserve">Max VIF</w:t>
            </w:r>
          </w:p>
        </w:tc>
        <w:tc>
          <w:tcPr>
            <w:tcW w:type="dxa" w:w="2039"/>
            <w:tcMar>
              <w:top w:type="dxa" w:w="40"/>
              <w:left w:type="dxa" w:w="60"/>
              <w:bottom w:type="dxa" w:w="40"/>
              <w:right w:type="dxa" w:w="60"/>
            </w:tcMar>
          </w:tcPr>
          <w:p>
            <w:pPr>
              <w:spacing w:after="0"/>
            </w:pPr>
            <w:r>
              <w:rPr>
                <w:rFonts w:ascii="Figtree" w:cs="Figtree" w:eastAsia="Yu Gothic" w:hAnsi="Figtree"/>
                <w:b/>
                <w:bCs/>
                <w:sz w:val="15"/>
                <w:szCs w:val="15"/>
              </w:rPr>
              <w:t xml:space="preserve">Conclusion</w:t>
            </w:r>
          </w:p>
        </w:tc>
      </w:tr>
      <w:tr>
        <w:tc>
          <w:tcPr>
            <w:tcW w:type="dxa" w:w="5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2.65</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0.782</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0.138</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1.92</w:t>
            </w:r>
          </w:p>
        </w:tc>
        <w:tc>
          <w:tcPr>
            <w:tcW w:type="dxa" w:w="203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5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727</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2.507</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0.766</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0.001</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0.124</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2.066</w:t>
            </w:r>
          </w:p>
        </w:tc>
        <w:tc>
          <w:tcPr>
            <w:tcW w:type="dxa" w:w="203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5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982</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2.895</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0.695</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0.142</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2.008</w:t>
            </w:r>
          </w:p>
        </w:tc>
        <w:tc>
          <w:tcPr>
            <w:tcW w:type="dxa" w:w="203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5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0.123</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0.035</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1.92</w:t>
            </w:r>
          </w:p>
        </w:tc>
        <w:tc>
          <w:tcPr>
            <w:tcW w:type="dxa" w:w="203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5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727</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0.088</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0.035</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0.012</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0.096</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2.066</w:t>
            </w:r>
          </w:p>
        </w:tc>
        <w:tc>
          <w:tcPr>
            <w:tcW w:type="dxa" w:w="203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5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982</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0.146</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7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0.163</w:t>
            </w:r>
          </w:p>
        </w:tc>
        <w:tc>
          <w:tcPr>
            <w:tcW w:type="dxa" w:w="109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2.008</w:t>
            </w:r>
          </w:p>
        </w:tc>
        <w:tc>
          <w:tcPr>
            <w:tcW w:type="dxa" w:w="203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S11e. Mediation analysis across the three samples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5055"/>
        <w:gridCol w:w="956"/>
        <w:gridCol w:w="3689"/>
        <w:gridCol w:w="1093"/>
        <w:gridCol w:w="1230"/>
        <w:gridCol w:w="1230"/>
        <w:gridCol w:w="547"/>
      </w:tblGrid>
      <w:tr>
        <w:trPr>
          <w:tblHeader/>
        </w:trPr>
        <w:tc>
          <w:tcPr>
            <w:tcW w:type="dxa" w:w="5055"/>
            <w:tcMar>
              <w:top w:type="dxa" w:w="40"/>
              <w:left w:type="dxa" w:w="60"/>
              <w:bottom w:type="dxa" w:w="40"/>
              <w:right w:type="dxa" w:w="60"/>
            </w:tcMar>
          </w:tcPr>
          <w:p>
            <w:pPr>
              <w:spacing w:after="0"/>
            </w:pPr>
            <w:r>
              <w:rPr>
                <w:rFonts w:ascii="Figtree" w:cs="Figtree" w:eastAsia="Yu Gothic" w:hAnsi="Figtree"/>
                <w:b/>
                <w:bCs/>
                <w:sz w:val="15"/>
                <w:szCs w:val="15"/>
              </w:rPr>
              <w:t xml:space="preserve">Sample</w:t>
            </w:r>
          </w:p>
        </w:tc>
        <w:tc>
          <w:tcPr>
            <w:tcW w:type="dxa" w:w="956"/>
            <w:tcMar>
              <w:top w:type="dxa" w:w="40"/>
              <w:left w:type="dxa" w:w="60"/>
              <w:bottom w:type="dxa" w:w="40"/>
              <w:right w:type="dxa" w:w="60"/>
            </w:tcMar>
          </w:tcPr>
          <w:p>
            <w:pPr>
              <w:spacing w:after="0"/>
            </w:pPr>
            <w:r>
              <w:rPr>
                <w:rFonts w:ascii="Figtree" w:cs="Figtree" w:eastAsia="Yu Gothic" w:hAnsi="Figtree"/>
                <w:b/>
                <w:bCs/>
                <w:sz w:val="15"/>
                <w:szCs w:val="15"/>
              </w:rPr>
              <w:t xml:space="preserve">Outcome</w:t>
            </w:r>
          </w:p>
        </w:tc>
        <w:tc>
          <w:tcPr>
            <w:tcW w:type="dxa" w:w="3689"/>
            <w:tcMar>
              <w:top w:type="dxa" w:w="40"/>
              <w:left w:type="dxa" w:w="60"/>
              <w:bottom w:type="dxa" w:w="40"/>
              <w:right w:type="dxa" w:w="60"/>
            </w:tcMar>
          </w:tcPr>
          <w:p>
            <w:pPr>
              <w:spacing w:after="0"/>
            </w:pPr>
            <w:r>
              <w:rPr>
                <w:rFonts w:ascii="Figtree" w:cs="Figtree" w:eastAsia="Yu Gothic" w:hAnsi="Figtree"/>
                <w:b/>
                <w:bCs/>
                <w:sz w:val="15"/>
                <w:szCs w:val="15"/>
              </w:rPr>
              <w:t xml:space="preserve">Path</w:t>
            </w:r>
          </w:p>
        </w:tc>
        <w:tc>
          <w:tcPr>
            <w:tcW w:type="dxa" w:w="1093"/>
            <w:tcMar>
              <w:top w:type="dxa" w:w="40"/>
              <w:left w:type="dxa" w:w="60"/>
              <w:bottom w:type="dxa" w:w="40"/>
              <w:right w:type="dxa" w:w="60"/>
            </w:tcMar>
          </w:tcPr>
          <w:p>
            <w:pPr>
              <w:spacing w:after="0"/>
            </w:pPr>
            <w:r>
              <w:rPr>
                <w:rFonts w:ascii="Figtree" w:cs="Figtree" w:eastAsia="Yu Gothic" w:hAnsi="Figtree"/>
                <w:b/>
                <w:bCs/>
                <w:sz w:val="15"/>
                <w:szCs w:val="15"/>
              </w:rPr>
              <w:t xml:space="preserve">Estimate</w:t>
            </w:r>
          </w:p>
        </w:tc>
        <w:tc>
          <w:tcPr>
            <w:tcW w:type="dxa" w:w="1230"/>
            <w:tcMar>
              <w:top w:type="dxa" w:w="40"/>
              <w:left w:type="dxa" w:w="60"/>
              <w:bottom w:type="dxa" w:w="40"/>
              <w:right w:type="dxa" w:w="60"/>
            </w:tcMar>
          </w:tcPr>
          <w:p>
            <w:pPr>
              <w:spacing w:after="0"/>
            </w:pPr>
            <w:r>
              <w:rPr>
                <w:rFonts w:ascii="Figtree" w:cs="Figtree" w:eastAsia="Yu Gothic" w:hAnsi="Figtree"/>
                <w:b/>
                <w:bCs/>
                <w:sz w:val="15"/>
                <w:szCs w:val="15"/>
              </w:rPr>
              <w:t xml:space="preserve">95% CI LL</w:t>
            </w:r>
          </w:p>
        </w:tc>
        <w:tc>
          <w:tcPr>
            <w:tcW w:type="dxa" w:w="1230"/>
            <w:tcMar>
              <w:top w:type="dxa" w:w="40"/>
              <w:left w:type="dxa" w:w="60"/>
              <w:bottom w:type="dxa" w:w="40"/>
              <w:right w:type="dxa" w:w="60"/>
            </w:tcMar>
          </w:tcPr>
          <w:p>
            <w:pPr>
              <w:spacing w:after="0"/>
            </w:pPr>
            <w:r>
              <w:rPr>
                <w:rFonts w:ascii="Figtree" w:cs="Figtree" w:eastAsia="Yu Gothic" w:hAnsi="Figtree"/>
                <w:b/>
                <w:bCs/>
                <w:sz w:val="15"/>
                <w:szCs w:val="15"/>
              </w:rPr>
              <w:t xml:space="preserve">95% CI UL</w:t>
            </w:r>
          </w:p>
        </w:tc>
        <w:tc>
          <w:tcPr>
            <w:tcW w:type="dxa" w:w="547"/>
            <w:tcMar>
              <w:top w:type="dxa" w:w="40"/>
              <w:left w:type="dxa" w:w="60"/>
              <w:bottom w:type="dxa" w:w="40"/>
              <w:right w:type="dxa" w:w="60"/>
            </w:tcMar>
          </w:tcPr>
          <w:p>
            <w:pPr>
              <w:spacing w:after="0"/>
            </w:pPr>
            <w:r>
              <w:rPr>
                <w:rFonts w:ascii="Figtree" w:cs="Figtree" w:eastAsia="Yu Gothic" w:hAnsi="Figtree"/>
                <w:b/>
                <w:bCs/>
                <w:sz w:val="15"/>
                <w:szCs w:val="15"/>
              </w:rPr>
              <w:t xml:space="preserve">N</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0.190</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0.054</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0.365</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0.239</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0.109</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0.429</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0.293</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0.158</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0.473</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Direct effect c'</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0.263</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0.358</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Direct effect c'</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0.246</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0.148</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0.338</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Direct effect c'</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0.216</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0.132</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0.296</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(via RWA-J)</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0.062</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0.018</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(via RWA-J)</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0.077</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0.035</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0.127</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(via RWA-J)</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0.089</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0.049</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0.135</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0.272</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0.153</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0.437</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0.34</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0.207</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0.525</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Proportion mediated</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0.288</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0.187</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0.424</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Direct effect c'</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0.268</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0.171</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0.357</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Direct effect c'</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0.221</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0.132</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0.306</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Direct effect c'</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0.258</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0.182</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0.332</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Preregistered (main)</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(via RWA-J)</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0.057</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0.151</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Straight-lining criterion not applied</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(via RWA-J)</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0.114</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0.072</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0.165</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739</w:t>
            </w:r>
          </w:p>
        </w:tc>
      </w:tr>
      <w:tr>
        <w:tc>
          <w:tcPr>
            <w:tcW w:type="dxa" w:w="50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 exclusions (all completers)</w:t>
            </w:r>
          </w:p>
        </w:tc>
        <w:tc>
          <w:tcPr>
            <w:tcW w:type="dxa" w:w="95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3689"/>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 effect (via RWA-J)</w:t>
            </w:r>
          </w:p>
        </w:tc>
        <w:tc>
          <w:tcPr>
            <w:tcW w:type="dxa" w:w="109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0.104</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0.069</w:t>
            </w:r>
          </w:p>
        </w:tc>
        <w:tc>
          <w:tcPr>
            <w:tcW w:type="dxa" w:w="12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0.147</w:t>
            </w:r>
          </w:p>
        </w:tc>
        <w:tc>
          <w:tcPr>
            <w:tcW w:type="dxa" w:w="54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998</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S11f. Confirmatory model including presentation order as a covariate</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7165"/>
        <w:gridCol w:w="3715"/>
        <w:gridCol w:w="1592"/>
        <w:gridCol w:w="1327"/>
      </w:tblGrid>
      <w:tr>
        <w:trPr>
          <w:tblHeader/>
        </w:trPr>
        <w:tc>
          <w:tcPr>
            <w:tcW w:type="dxa" w:w="7165"/>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3715"/>
            <w:tcMar>
              <w:top w:type="dxa" w:w="40"/>
              <w:left w:type="dxa" w:w="60"/>
              <w:bottom w:type="dxa" w:w="40"/>
              <w:right w:type="dxa" w:w="60"/>
            </w:tcMar>
          </w:tcPr>
          <w:p>
            <w:pPr>
              <w:spacing w:after="0"/>
            </w:pPr>
            <w:r>
              <w:rPr>
                <w:rFonts w:ascii="Figtree" w:cs="Figtree" w:eastAsia="Yu Gothic" w:hAnsi="Figtree"/>
                <w:b/>
                <w:bCs/>
                <w:sz w:val="15"/>
                <w:szCs w:val="15"/>
              </w:rPr>
              <w:t xml:space="preserve">Term</w:t>
            </w:r>
          </w:p>
        </w:tc>
        <w:tc>
          <w:tcPr>
            <w:tcW w:type="dxa" w:w="1592"/>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1327"/>
            <w:tcMar>
              <w:top w:type="dxa" w:w="40"/>
              <w:left w:type="dxa" w:w="60"/>
              <w:bottom w:type="dxa" w:w="40"/>
              <w:right w:type="dxa" w:w="60"/>
            </w:tcMar>
          </w:tcPr>
          <w:p>
            <w:pPr>
              <w:spacing w:after="0"/>
            </w:pPr>
            <w:r>
              <w:rPr>
                <w:rFonts w:ascii="Figtree" w:cs="Figtree" w:eastAsia="Yu Gothic" w:hAnsi="Figtree"/>
                <w:b/>
                <w:bCs/>
                <w:sz w:val="15"/>
                <w:szCs w:val="15"/>
              </w:rPr>
              <w:t xml:space="preserve">p</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(Intercept)</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0.532</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0.067</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0.008</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0.324</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0.049</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0.108</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-0.003</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0.303</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0.099</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0.101</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order_pos_maas</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0.024</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0.548</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order_pos_gcbs</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0.082</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0.045</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(Intercept)</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28.639</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DA</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1.453</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0.083</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6.272</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NC</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0.57</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0.407</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Age</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-0.102</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0.069</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Female</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2.518</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0.064</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order_pos_maas</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0.894</w:t>
            </w:r>
          </w:p>
        </w:tc>
      </w:tr>
      <w:tr>
        <w:tc>
          <w:tcPr>
            <w:tcW w:type="dxa" w:w="716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 presentation order</w:t>
            </w:r>
          </w:p>
        </w:tc>
        <w:tc>
          <w:tcPr>
            <w:tcW w:type="dxa" w:w="37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order_pos_cmq</w:t>
            </w:r>
          </w:p>
        </w:tc>
        <w:tc>
          <w:tcPr>
            <w:tcW w:type="dxa" w:w="15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-1.387</w:t>
            </w:r>
          </w:p>
        </w:tc>
        <w:tc>
          <w:tcPr>
            <w:tcW w:type="dxa" w:w="13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0.129</w:t>
            </w: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S12. Arts and haiku experience</w:t>
      </w:r>
    </w:p>
    <w:p>
      <w:pPr>
        <w:pStyle w:val="Heading2"/>
        <w:keepNext/>
        <w:spacing w:after="100" w:before="240"/>
      </w:pPr>
      <w:r>
        <w:rPr>
          <w:rFonts w:ascii="Figtree" w:cs="Figtree" w:eastAsia="Yu Gothic" w:hAnsi="Figtree"/>
          <w:b/>
          <w:bCs/>
          <w:sz w:val="21"/>
          <w:szCs w:val="21"/>
        </w:rPr>
        <w:t xml:space="preserve">S12a. Path a: predicting AB</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6414"/>
        <w:gridCol w:w="1166"/>
        <w:gridCol w:w="972"/>
        <w:gridCol w:w="1166"/>
        <w:gridCol w:w="972"/>
        <w:gridCol w:w="1166"/>
        <w:gridCol w:w="777"/>
        <w:gridCol w:w="1166"/>
      </w:tblGrid>
      <w:tr>
        <w:trPr>
          <w:tblHeader/>
        </w:trPr>
        <w:tc>
          <w:tcPr>
            <w:tcW w:type="dxa" w:w="6414"/>
            <w:tcMar>
              <w:top w:type="dxa" w:w="40"/>
              <w:left w:type="dxa" w:w="60"/>
              <w:bottom w:type="dxa" w:w="40"/>
              <w:right w:type="dxa" w:w="60"/>
            </w:tcMar>
          </w:tcPr>
          <w:p>
            <w:pPr>
              <w:spacing w:after="0"/>
            </w:pPr>
            <w:r>
              <w:rPr>
                <w:rFonts w:ascii="Figtree" w:cs="Figtree" w:eastAsia="Yu Gothic" w:hAnsi="Figtree"/>
                <w:b/>
                <w:bCs/>
                <w:sz w:val="15"/>
                <w:szCs w:val="15"/>
              </w:rPr>
              <w:t xml:space="preserve">Predictor</w:t>
            </w:r>
          </w:p>
        </w:tc>
        <w:tc>
          <w:tcPr>
            <w:tcW w:type="dxa" w:w="1166"/>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972"/>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1166"/>
            <w:tcMar>
              <w:top w:type="dxa" w:w="40"/>
              <w:left w:type="dxa" w:w="60"/>
              <w:bottom w:type="dxa" w:w="40"/>
              <w:right w:type="dxa" w:w="60"/>
            </w:tcMar>
          </w:tcPr>
          <w:p>
            <w:pPr>
              <w:spacing w:after="0"/>
            </w:pPr>
            <w:r>
              <w:rPr>
                <w:rFonts w:ascii="Figtree" w:cs="Figtree" w:eastAsia="Yu Gothic" w:hAnsi="Figtree"/>
                <w:b/>
                <w:bCs/>
                <w:sz w:val="15"/>
                <w:szCs w:val="15"/>
              </w:rPr>
              <w:t xml:space="preserve">t</w:t>
            </w:r>
          </w:p>
        </w:tc>
        <w:tc>
          <w:tcPr>
            <w:tcW w:type="dxa" w:w="972"/>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1166"/>
            <w:tcMar>
              <w:top w:type="dxa" w:w="40"/>
              <w:left w:type="dxa" w:w="60"/>
              <w:bottom w:type="dxa" w:w="40"/>
              <w:right w:type="dxa" w:w="60"/>
            </w:tcMar>
          </w:tcPr>
          <w:p>
            <w:pPr>
              <w:spacing w:after="0"/>
            </w:pPr>
            <w:r>
              <w:rPr>
                <w:rFonts w:ascii="Figtree" w:cs="Figtree" w:eastAsia="Yu Gothic" w:hAnsi="Figtree"/>
                <w:b/>
                <w:bCs/>
                <w:sz w:val="15"/>
                <w:szCs w:val="15"/>
              </w:rPr>
              <w:t xml:space="preserve">β</w:t>
            </w:r>
          </w:p>
        </w:tc>
        <w:tc>
          <w:tcPr>
            <w:tcW w:type="dxa" w:w="777"/>
            <w:tcMar>
              <w:top w:type="dxa" w:w="40"/>
              <w:left w:type="dxa" w:w="60"/>
              <w:bottom w:type="dxa" w:w="40"/>
              <w:right w:type="dxa" w:w="60"/>
            </w:tcMar>
          </w:tcPr>
          <w:p>
            <w:pPr>
              <w:spacing w:after="0"/>
            </w:pPr>
            <w:r>
              <w:rPr>
                <w:rFonts w:ascii="Figtree" w:cs="Figtree" w:eastAsia="Yu Gothic" w:hAnsi="Figtree"/>
                <w:b/>
                <w:bCs/>
                <w:sz w:val="15"/>
                <w:szCs w:val="15"/>
              </w:rPr>
              <w:t xml:space="preserve">N</w:t>
            </w:r>
          </w:p>
        </w:tc>
        <w:tc>
          <w:tcPr>
            <w:tcW w:type="dxa" w:w="1166"/>
            <w:tcMar>
              <w:top w:type="dxa" w:w="40"/>
              <w:left w:type="dxa" w:w="60"/>
              <w:bottom w:type="dxa" w:w="40"/>
              <w:right w:type="dxa" w:w="60"/>
            </w:tcMar>
          </w:tcPr>
          <w:p>
            <w:pPr>
              <w:spacing w:after="0"/>
            </w:pPr>
            <w:r>
              <w:rPr>
                <w:rFonts w:ascii="Figtree" w:cs="Figtree" w:eastAsia="Yu Gothic" w:hAnsi="Figtree"/>
                <w:b/>
                <w:bCs/>
                <w:sz w:val="15"/>
                <w:szCs w:val="15"/>
              </w:rPr>
              <w:t xml:space="preserve">Result</w:t>
            </w:r>
          </w:p>
        </w:tc>
      </w:tr>
      <w:tr>
        <w:tc>
          <w:tcPr>
            <w:tcW w:type="dxa" w:w="64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Read haiku/poetry (1–6)</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-0.156</w:t>
            </w:r>
          </w:p>
        </w:tc>
        <w:tc>
          <w:tcPr>
            <w:tcW w:type="dxa" w:w="9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0.044</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-3.565</w:t>
            </w:r>
          </w:p>
        </w:tc>
        <w:tc>
          <w:tcPr>
            <w:tcW w:type="dxa" w:w="9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-0.138</w:t>
            </w:r>
          </w:p>
        </w:tc>
        <w:tc>
          <w:tcPr>
            <w:tcW w:type="dxa" w:w="77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w:t>
            </w:r>
          </w:p>
        </w:tc>
      </w:tr>
      <w:tr>
        <w:tc>
          <w:tcPr>
            <w:tcW w:type="dxa" w:w="64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Visit museums (1–6)</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-0.041</w:t>
            </w:r>
          </w:p>
        </w:tc>
        <w:tc>
          <w:tcPr>
            <w:tcW w:type="dxa" w:w="9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0.063</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-0.646</w:t>
            </w:r>
          </w:p>
        </w:tc>
        <w:tc>
          <w:tcPr>
            <w:tcW w:type="dxa" w:w="9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0.518</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-0.026</w:t>
            </w:r>
          </w:p>
        </w:tc>
        <w:tc>
          <w:tcPr>
            <w:tcW w:type="dxa" w:w="77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166"/>
            <w:tcMar>
              <w:top w:type="dxa" w:w="40"/>
              <w:left w:type="dxa" w:w="60"/>
              <w:bottom w:type="dxa" w:w="40"/>
              <w:right w:type="dxa" w:w="60"/>
            </w:tcMar>
          </w:tcPr>
          <w:p>
            <w:pPr>
              <w:spacing w:after="0"/>
            </w:pPr>
          </w:p>
        </w:tc>
      </w:tr>
      <w:tr>
        <w:tc>
          <w:tcPr>
            <w:tcW w:type="dxa" w:w="64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Creative activity (1–6)</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-0.074</w:t>
            </w:r>
          </w:p>
        </w:tc>
        <w:tc>
          <w:tcPr>
            <w:tcW w:type="dxa" w:w="9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0.026</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-2.836</w:t>
            </w:r>
          </w:p>
        </w:tc>
        <w:tc>
          <w:tcPr>
            <w:tcW w:type="dxa" w:w="9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0.005</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-0.109</w:t>
            </w:r>
          </w:p>
        </w:tc>
        <w:tc>
          <w:tcPr>
            <w:tcW w:type="dxa" w:w="77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w:t>
            </w:r>
          </w:p>
        </w:tc>
      </w:tr>
      <w:tr>
        <w:tc>
          <w:tcPr>
            <w:tcW w:type="dxa" w:w="64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Interest in the arts (1–7)</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-0.058</w:t>
            </w:r>
          </w:p>
        </w:tc>
        <w:tc>
          <w:tcPr>
            <w:tcW w:type="dxa" w:w="9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0.021</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-2.729</w:t>
            </w:r>
          </w:p>
        </w:tc>
        <w:tc>
          <w:tcPr>
            <w:tcW w:type="dxa" w:w="9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0.007</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-0.107</w:t>
            </w:r>
          </w:p>
        </w:tc>
        <w:tc>
          <w:tcPr>
            <w:tcW w:type="dxa" w:w="77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w:t>
            </w:r>
          </w:p>
        </w:tc>
      </w:tr>
      <w:tr>
        <w:tc>
          <w:tcPr>
            <w:tcW w:type="dxa" w:w="64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Haiku-writer dummy (≥1 haiku = 1)</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0.328</w:t>
            </w:r>
          </w:p>
        </w:tc>
        <w:tc>
          <w:tcPr>
            <w:tcW w:type="dxa" w:w="9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0.181</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1.812</w:t>
            </w:r>
          </w:p>
        </w:tc>
        <w:tc>
          <w:tcPr>
            <w:tcW w:type="dxa" w:w="97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0.070</w:t>
            </w:r>
          </w:p>
        </w:tc>
        <w:tc>
          <w:tcPr>
            <w:tcW w:type="dxa" w:w="116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0.364</w:t>
            </w:r>
          </w:p>
        </w:tc>
        <w:tc>
          <w:tcPr>
            <w:tcW w:type="dxa" w:w="77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166"/>
            <w:tcMar>
              <w:top w:type="dxa" w:w="40"/>
              <w:left w:type="dxa" w:w="60"/>
              <w:bottom w:type="dxa" w:w="40"/>
              <w:right w:type="dxa" w:w="60"/>
            </w:tcMar>
          </w:tcPr>
          <w:p>
            <w:pPr>
              <w:spacing w:after="0"/>
            </w:pP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S12b. Total effect c: predicting conspiracy beliefs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238"/>
        <w:gridCol w:w="5838"/>
        <w:gridCol w:w="1062"/>
        <w:gridCol w:w="885"/>
        <w:gridCol w:w="1062"/>
        <w:gridCol w:w="885"/>
        <w:gridCol w:w="1062"/>
        <w:gridCol w:w="708"/>
        <w:gridCol w:w="1062"/>
      </w:tblGrid>
      <w:tr>
        <w:trPr>
          <w:tblHeader/>
        </w:trPr>
        <w:tc>
          <w:tcPr>
            <w:tcW w:type="dxa" w:w="1238"/>
            <w:tcMar>
              <w:top w:type="dxa" w:w="40"/>
              <w:left w:type="dxa" w:w="60"/>
              <w:bottom w:type="dxa" w:w="40"/>
              <w:right w:type="dxa" w:w="60"/>
            </w:tcMar>
          </w:tcPr>
          <w:p>
            <w:pPr>
              <w:spacing w:after="0"/>
            </w:pPr>
            <w:r>
              <w:rPr>
                <w:rFonts w:ascii="Figtree" w:cs="Figtree" w:eastAsia="Yu Gothic" w:hAnsi="Figtree"/>
                <w:b/>
                <w:bCs/>
                <w:sz w:val="15"/>
                <w:szCs w:val="15"/>
              </w:rPr>
              <w:t xml:space="preserve">Outcome</w:t>
            </w:r>
          </w:p>
        </w:tc>
        <w:tc>
          <w:tcPr>
            <w:tcW w:type="dxa" w:w="5838"/>
            <w:tcMar>
              <w:top w:type="dxa" w:w="40"/>
              <w:left w:type="dxa" w:w="60"/>
              <w:bottom w:type="dxa" w:w="40"/>
              <w:right w:type="dxa" w:w="60"/>
            </w:tcMar>
          </w:tcPr>
          <w:p>
            <w:pPr>
              <w:spacing w:after="0"/>
            </w:pPr>
            <w:r>
              <w:rPr>
                <w:rFonts w:ascii="Figtree" w:cs="Figtree" w:eastAsia="Yu Gothic" w:hAnsi="Figtree"/>
                <w:b/>
                <w:bCs/>
                <w:sz w:val="15"/>
                <w:szCs w:val="15"/>
              </w:rPr>
              <w:t xml:space="preserve">Predictor</w:t>
            </w:r>
          </w:p>
        </w:tc>
        <w:tc>
          <w:tcPr>
            <w:tcW w:type="dxa" w:w="1062"/>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885"/>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1062"/>
            <w:tcMar>
              <w:top w:type="dxa" w:w="40"/>
              <w:left w:type="dxa" w:w="60"/>
              <w:bottom w:type="dxa" w:w="40"/>
              <w:right w:type="dxa" w:w="60"/>
            </w:tcMar>
          </w:tcPr>
          <w:p>
            <w:pPr>
              <w:spacing w:after="0"/>
            </w:pPr>
            <w:r>
              <w:rPr>
                <w:rFonts w:ascii="Figtree" w:cs="Figtree" w:eastAsia="Yu Gothic" w:hAnsi="Figtree"/>
                <w:b/>
                <w:bCs/>
                <w:sz w:val="15"/>
                <w:szCs w:val="15"/>
              </w:rPr>
              <w:t xml:space="preserve">t</w:t>
            </w:r>
          </w:p>
        </w:tc>
        <w:tc>
          <w:tcPr>
            <w:tcW w:type="dxa" w:w="885"/>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1062"/>
            <w:tcMar>
              <w:top w:type="dxa" w:w="40"/>
              <w:left w:type="dxa" w:w="60"/>
              <w:bottom w:type="dxa" w:w="40"/>
              <w:right w:type="dxa" w:w="60"/>
            </w:tcMar>
          </w:tcPr>
          <w:p>
            <w:pPr>
              <w:spacing w:after="0"/>
            </w:pPr>
            <w:r>
              <w:rPr>
                <w:rFonts w:ascii="Figtree" w:cs="Figtree" w:eastAsia="Yu Gothic" w:hAnsi="Figtree"/>
                <w:b/>
                <w:bCs/>
                <w:sz w:val="15"/>
                <w:szCs w:val="15"/>
              </w:rPr>
              <w:t xml:space="preserve">β</w:t>
            </w:r>
          </w:p>
        </w:tc>
        <w:tc>
          <w:tcPr>
            <w:tcW w:type="dxa" w:w="708"/>
            <w:tcMar>
              <w:top w:type="dxa" w:w="40"/>
              <w:left w:type="dxa" w:w="60"/>
              <w:bottom w:type="dxa" w:w="40"/>
              <w:right w:type="dxa" w:w="60"/>
            </w:tcMar>
          </w:tcPr>
          <w:p>
            <w:pPr>
              <w:spacing w:after="0"/>
            </w:pPr>
            <w:r>
              <w:rPr>
                <w:rFonts w:ascii="Figtree" w:cs="Figtree" w:eastAsia="Yu Gothic" w:hAnsi="Figtree"/>
                <w:b/>
                <w:bCs/>
                <w:sz w:val="15"/>
                <w:szCs w:val="15"/>
              </w:rPr>
              <w:t xml:space="preserve">N</w:t>
            </w:r>
          </w:p>
        </w:tc>
        <w:tc>
          <w:tcPr>
            <w:tcW w:type="dxa" w:w="1062"/>
            <w:tcMar>
              <w:top w:type="dxa" w:w="40"/>
              <w:left w:type="dxa" w:w="60"/>
              <w:bottom w:type="dxa" w:w="40"/>
              <w:right w:type="dxa" w:w="60"/>
            </w:tcMar>
          </w:tcPr>
          <w:p>
            <w:pPr>
              <w:spacing w:after="0"/>
            </w:pPr>
            <w:r>
              <w:rPr>
                <w:rFonts w:ascii="Figtree" w:cs="Figtree" w:eastAsia="Yu Gothic" w:hAnsi="Figtree"/>
                <w:b/>
                <w:bCs/>
                <w:sz w:val="15"/>
                <w:szCs w:val="15"/>
              </w:rPr>
              <w:t xml:space="preserve">Result</w:t>
            </w:r>
          </w:p>
        </w:tc>
      </w:tr>
      <w:tr>
        <w:tc>
          <w:tcPr>
            <w:tcW w:type="dxa" w:w="12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58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Read haiku/poetry (1–6)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-0.975</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0.89</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-1.096</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0.273</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-0.044</w:t>
            </w:r>
          </w:p>
        </w:tc>
        <w:tc>
          <w:tcPr>
            <w:tcW w:type="dxa" w:w="7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062"/>
            <w:tcMar>
              <w:top w:type="dxa" w:w="40"/>
              <w:left w:type="dxa" w:w="60"/>
              <w:bottom w:type="dxa" w:w="40"/>
              <w:right w:type="dxa" w:w="60"/>
            </w:tcMar>
          </w:tcPr>
          <w:p>
            <w:pPr>
              <w:spacing w:after="0"/>
            </w:pPr>
          </w:p>
        </w:tc>
      </w:tr>
      <w:tr>
        <w:tc>
          <w:tcPr>
            <w:tcW w:type="dxa" w:w="12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58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Visit museums (1–6)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-3.165</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1.264</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-2.504</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0.013</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-0.103</w:t>
            </w:r>
          </w:p>
        </w:tc>
        <w:tc>
          <w:tcPr>
            <w:tcW w:type="dxa" w:w="7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w:t>
            </w:r>
          </w:p>
        </w:tc>
      </w:tr>
      <w:tr>
        <w:tc>
          <w:tcPr>
            <w:tcW w:type="dxa" w:w="12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58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Creative activity (1–6)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-0.003</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0.529</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-0.006</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0.996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w:t>
            </w:r>
          </w:p>
        </w:tc>
        <w:tc>
          <w:tcPr>
            <w:tcW w:type="dxa" w:w="7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062"/>
            <w:tcMar>
              <w:top w:type="dxa" w:w="40"/>
              <w:left w:type="dxa" w:w="60"/>
              <w:bottom w:type="dxa" w:w="40"/>
              <w:right w:type="dxa" w:w="60"/>
            </w:tcMar>
          </w:tcPr>
          <w:p>
            <w:pPr>
              <w:spacing w:after="0"/>
            </w:pPr>
          </w:p>
        </w:tc>
      </w:tr>
      <w:tr>
        <w:tc>
          <w:tcPr>
            <w:tcW w:type="dxa" w:w="12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58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Interest in the arts (1–7)</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-0.124</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0.427</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-0.291</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0.771</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-0.012</w:t>
            </w:r>
          </w:p>
        </w:tc>
        <w:tc>
          <w:tcPr>
            <w:tcW w:type="dxa" w:w="7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062"/>
            <w:tcMar>
              <w:top w:type="dxa" w:w="40"/>
              <w:left w:type="dxa" w:w="60"/>
              <w:bottom w:type="dxa" w:w="40"/>
              <w:right w:type="dxa" w:w="60"/>
            </w:tcMar>
          </w:tcPr>
          <w:p>
            <w:pPr>
              <w:spacing w:after="0"/>
            </w:pPr>
          </w:p>
        </w:tc>
      </w:tr>
      <w:tr>
        <w:tc>
          <w:tcPr>
            <w:tcW w:type="dxa" w:w="12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58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Haiku-writer dummy (≥1 haiku = 1)</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8.616</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3.63</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2.374</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0.018</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0.494</w:t>
            </w:r>
          </w:p>
        </w:tc>
        <w:tc>
          <w:tcPr>
            <w:tcW w:type="dxa" w:w="7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w:t>
            </w:r>
          </w:p>
        </w:tc>
      </w:tr>
      <w:tr>
        <w:tc>
          <w:tcPr>
            <w:tcW w:type="dxa" w:w="12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58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Read haiku/poetry (1–6)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-0.127</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-3.153</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-0.126</w:t>
            </w:r>
          </w:p>
        </w:tc>
        <w:tc>
          <w:tcPr>
            <w:tcW w:type="dxa" w:w="7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w:t>
            </w:r>
          </w:p>
        </w:tc>
      </w:tr>
      <w:tr>
        <w:tc>
          <w:tcPr>
            <w:tcW w:type="dxa" w:w="12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58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Visit museums (1–6)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-0.151</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0.057</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-2.633</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0.009</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-0.107</w:t>
            </w:r>
          </w:p>
        </w:tc>
        <w:tc>
          <w:tcPr>
            <w:tcW w:type="dxa" w:w="7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w:t>
            </w:r>
          </w:p>
        </w:tc>
      </w:tr>
      <w:tr>
        <w:tc>
          <w:tcPr>
            <w:tcW w:type="dxa" w:w="12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58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Creative activity (1–6)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-0.046</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0.024</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-1.9</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0.058</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-0.076</w:t>
            </w:r>
          </w:p>
        </w:tc>
        <w:tc>
          <w:tcPr>
            <w:tcW w:type="dxa" w:w="7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062"/>
            <w:tcMar>
              <w:top w:type="dxa" w:w="40"/>
              <w:left w:type="dxa" w:w="60"/>
              <w:bottom w:type="dxa" w:w="40"/>
              <w:right w:type="dxa" w:w="60"/>
            </w:tcMar>
          </w:tcPr>
          <w:p>
            <w:pPr>
              <w:spacing w:after="0"/>
            </w:pPr>
          </w:p>
        </w:tc>
      </w:tr>
      <w:tr>
        <w:tc>
          <w:tcPr>
            <w:tcW w:type="dxa" w:w="12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58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Interest in the arts (1–7)</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-0.059</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0.019</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-3.08</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-0.125</w:t>
            </w:r>
          </w:p>
        </w:tc>
        <w:tc>
          <w:tcPr>
            <w:tcW w:type="dxa" w:w="7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w:t>
            </w:r>
          </w:p>
        </w:tc>
      </w:tr>
      <w:tr>
        <w:tc>
          <w:tcPr>
            <w:tcW w:type="dxa" w:w="12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583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Haiku-writer dummy (≥1 haiku = 1)</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0.166</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1.571</w:t>
            </w:r>
          </w:p>
        </w:tc>
        <w:tc>
          <w:tcPr>
            <w:tcW w:type="dxa" w:w="88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0.117</w:t>
            </w:r>
          </w:p>
        </w:tc>
        <w:tc>
          <w:tcPr>
            <w:tcW w:type="dxa" w:w="10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0.325</w:t>
            </w:r>
          </w:p>
        </w:tc>
        <w:tc>
          <w:tcPr>
            <w:tcW w:type="dxa" w:w="7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646</w:t>
            </w:r>
          </w:p>
        </w:tc>
        <w:tc>
          <w:tcPr>
            <w:tcW w:type="dxa" w:w="1062"/>
            <w:tcMar>
              <w:top w:type="dxa" w:w="40"/>
              <w:left w:type="dxa" w:w="60"/>
              <w:bottom w:type="dxa" w:w="40"/>
              <w:right w:type="dxa" w:w="60"/>
            </w:tcMar>
          </w:tcPr>
          <w:p>
            <w:pPr>
              <w:spacing w:after="0"/>
            </w:pP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S12c. Item-level mediation: indirect effects through AB</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090"/>
        <w:gridCol w:w="1442"/>
        <w:gridCol w:w="1648"/>
        <w:gridCol w:w="1648"/>
        <w:gridCol w:w="1236"/>
        <w:gridCol w:w="1030"/>
        <w:gridCol w:w="1854"/>
        <w:gridCol w:w="1854"/>
      </w:tblGrid>
      <w:tr>
        <w:trPr>
          <w:tblHeader/>
        </w:trPr>
        <w:tc>
          <w:tcPr>
            <w:tcW w:type="dxa" w:w="3090"/>
            <w:tcMar>
              <w:top w:type="dxa" w:w="40"/>
              <w:left w:type="dxa" w:w="60"/>
              <w:bottom w:type="dxa" w:w="40"/>
              <w:right w:type="dxa" w:w="60"/>
            </w:tcMar>
          </w:tcPr>
          <w:p>
            <w:pPr>
              <w:spacing w:after="0"/>
            </w:pPr>
            <w:r>
              <w:rPr>
                <w:rFonts w:ascii="Figtree" w:cs="Figtree" w:eastAsia="Yu Gothic" w:hAnsi="Figtree"/>
                <w:b/>
                <w:bCs/>
                <w:sz w:val="15"/>
                <w:szCs w:val="15"/>
              </w:rPr>
              <w:t xml:space="preserve">Predictor</w:t>
            </w:r>
          </w:p>
        </w:tc>
        <w:tc>
          <w:tcPr>
            <w:tcW w:type="dxa" w:w="1442"/>
            <w:tcMar>
              <w:top w:type="dxa" w:w="40"/>
              <w:left w:type="dxa" w:w="60"/>
              <w:bottom w:type="dxa" w:w="40"/>
              <w:right w:type="dxa" w:w="60"/>
            </w:tcMar>
          </w:tcPr>
          <w:p>
            <w:pPr>
              <w:spacing w:after="0"/>
            </w:pPr>
            <w:r>
              <w:rPr>
                <w:rFonts w:ascii="Figtree" w:cs="Figtree" w:eastAsia="Yu Gothic" w:hAnsi="Figtree"/>
                <w:b/>
                <w:bCs/>
                <w:sz w:val="15"/>
                <w:szCs w:val="15"/>
              </w:rPr>
              <w:t xml:space="preserve">Outcome</w:t>
            </w:r>
          </w:p>
        </w:tc>
        <w:tc>
          <w:tcPr>
            <w:tcW w:type="dxa" w:w="1648"/>
            <w:tcMar>
              <w:top w:type="dxa" w:w="40"/>
              <w:left w:type="dxa" w:w="60"/>
              <w:bottom w:type="dxa" w:w="40"/>
              <w:right w:type="dxa" w:w="60"/>
            </w:tcMar>
          </w:tcPr>
          <w:p>
            <w:pPr>
              <w:spacing w:after="0"/>
            </w:pPr>
            <w:r>
              <w:rPr>
                <w:rFonts w:ascii="Figtree" w:cs="Figtree" w:eastAsia="Yu Gothic" w:hAnsi="Figtree"/>
                <w:b/>
                <w:bCs/>
                <w:sz w:val="15"/>
                <w:szCs w:val="15"/>
              </w:rPr>
              <w:t xml:space="preserve">Path</w:t>
            </w:r>
          </w:p>
        </w:tc>
        <w:tc>
          <w:tcPr>
            <w:tcW w:type="dxa" w:w="1648"/>
            <w:tcMar>
              <w:top w:type="dxa" w:w="40"/>
              <w:left w:type="dxa" w:w="60"/>
              <w:bottom w:type="dxa" w:w="40"/>
              <w:right w:type="dxa" w:w="60"/>
            </w:tcMar>
          </w:tcPr>
          <w:p>
            <w:pPr>
              <w:spacing w:after="0"/>
            </w:pPr>
            <w:r>
              <w:rPr>
                <w:rFonts w:ascii="Figtree" w:cs="Figtree" w:eastAsia="Yu Gothic" w:hAnsi="Figtree"/>
                <w:b/>
                <w:bCs/>
                <w:sz w:val="15"/>
                <w:szCs w:val="15"/>
              </w:rPr>
              <w:t xml:space="preserve">Estimate</w:t>
            </w:r>
          </w:p>
        </w:tc>
        <w:tc>
          <w:tcPr>
            <w:tcW w:type="dxa" w:w="1236"/>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1030"/>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1854"/>
            <w:tcMar>
              <w:top w:type="dxa" w:w="40"/>
              <w:left w:type="dxa" w:w="60"/>
              <w:bottom w:type="dxa" w:w="40"/>
              <w:right w:type="dxa" w:w="60"/>
            </w:tcMar>
          </w:tcPr>
          <w:p>
            <w:pPr>
              <w:spacing w:after="0"/>
            </w:pPr>
            <w:r>
              <w:rPr>
                <w:rFonts w:ascii="Figtree" w:cs="Figtree" w:eastAsia="Yu Gothic" w:hAnsi="Figtree"/>
                <w:b/>
                <w:bCs/>
                <w:sz w:val="15"/>
                <w:szCs w:val="15"/>
              </w:rPr>
              <w:t xml:space="preserve">95% CI LL</w:t>
            </w:r>
          </w:p>
        </w:tc>
        <w:tc>
          <w:tcPr>
            <w:tcW w:type="dxa" w:w="1854"/>
            <w:tcMar>
              <w:top w:type="dxa" w:w="40"/>
              <w:left w:type="dxa" w:w="60"/>
              <w:bottom w:type="dxa" w:w="40"/>
              <w:right w:type="dxa" w:w="60"/>
            </w:tcMar>
          </w:tcPr>
          <w:p>
            <w:pPr>
              <w:spacing w:after="0"/>
            </w:pPr>
            <w:r>
              <w:rPr>
                <w:rFonts w:ascii="Figtree" w:cs="Figtree" w:eastAsia="Yu Gothic" w:hAnsi="Figtree"/>
                <w:b/>
                <w:bCs/>
                <w:sz w:val="15"/>
                <w:szCs w:val="15"/>
              </w:rPr>
              <w:t xml:space="preserve">95% CI UL</w:t>
            </w:r>
          </w:p>
        </w:tc>
      </w:tr>
      <w:tr>
        <w:tc>
          <w:tcPr>
            <w:tcW w:type="dxa" w:w="30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z_ArtsHaikuRead</w:t>
            </w:r>
          </w:p>
        </w:tc>
        <w:tc>
          <w:tcPr>
            <w:tcW w:type="dxa" w:w="14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z_GCBS</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-0.0489</w:t>
            </w:r>
          </w:p>
        </w:tc>
        <w:tc>
          <w:tcPr>
            <w:tcW w:type="dxa" w:w="12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0.0165</w:t>
            </w:r>
          </w:p>
        </w:tc>
        <w:tc>
          <w:tcPr>
            <w:tcW w:type="dxa" w:w="10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0.003</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-0.0845</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-0.0194</w:t>
            </w:r>
          </w:p>
        </w:tc>
      </w:tr>
      <w:tr>
        <w:tc>
          <w:tcPr>
            <w:tcW w:type="dxa" w:w="30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z_ArtsMuseum</w:t>
            </w:r>
          </w:p>
        </w:tc>
        <w:tc>
          <w:tcPr>
            <w:tcW w:type="dxa" w:w="14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z_GCBS</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-0.0093</w:t>
            </w:r>
          </w:p>
        </w:tc>
        <w:tc>
          <w:tcPr>
            <w:tcW w:type="dxa" w:w="12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0.015</w:t>
            </w:r>
          </w:p>
        </w:tc>
        <w:tc>
          <w:tcPr>
            <w:tcW w:type="dxa" w:w="10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0.534</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-0.0415</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0.0176</w:t>
            </w:r>
          </w:p>
        </w:tc>
      </w:tr>
      <w:tr>
        <w:tc>
          <w:tcPr>
            <w:tcW w:type="dxa" w:w="30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z_ArtsCreate</w:t>
            </w:r>
          </w:p>
        </w:tc>
        <w:tc>
          <w:tcPr>
            <w:tcW w:type="dxa" w:w="14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z_GCBS</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-0.0394</w:t>
            </w:r>
          </w:p>
        </w:tc>
        <w:tc>
          <w:tcPr>
            <w:tcW w:type="dxa" w:w="12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0.0155</w:t>
            </w:r>
          </w:p>
        </w:tc>
        <w:tc>
          <w:tcPr>
            <w:tcW w:type="dxa" w:w="10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0.011</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-0.0726</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-0.0117</w:t>
            </w:r>
          </w:p>
        </w:tc>
      </w:tr>
      <w:tr>
        <w:tc>
          <w:tcPr>
            <w:tcW w:type="dxa" w:w="30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z_ArtsInterest</w:t>
            </w:r>
          </w:p>
        </w:tc>
        <w:tc>
          <w:tcPr>
            <w:tcW w:type="dxa" w:w="14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z_GCBS</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-0.0382</w:t>
            </w:r>
          </w:p>
        </w:tc>
        <w:tc>
          <w:tcPr>
            <w:tcW w:type="dxa" w:w="12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0.0147</w:t>
            </w:r>
          </w:p>
        </w:tc>
        <w:tc>
          <w:tcPr>
            <w:tcW w:type="dxa" w:w="10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0.009</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-0.0694</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-0.0111</w:t>
            </w:r>
          </w:p>
        </w:tc>
      </w:tr>
      <w:tr>
        <w:tc>
          <w:tcPr>
            <w:tcW w:type="dxa" w:w="30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HaikuCreator</w:t>
            </w:r>
          </w:p>
        </w:tc>
        <w:tc>
          <w:tcPr>
            <w:tcW w:type="dxa" w:w="14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z_GCBS</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0.132</w:t>
            </w:r>
          </w:p>
        </w:tc>
        <w:tc>
          <w:tcPr>
            <w:tcW w:type="dxa" w:w="12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0.0881</w:t>
            </w:r>
          </w:p>
        </w:tc>
        <w:tc>
          <w:tcPr>
            <w:tcW w:type="dxa" w:w="10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0.134</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-0.0386</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0.314</w:t>
            </w:r>
          </w:p>
        </w:tc>
      </w:tr>
      <w:tr>
        <w:tc>
          <w:tcPr>
            <w:tcW w:type="dxa" w:w="30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z_ArtsHaikuRead</w:t>
            </w:r>
          </w:p>
        </w:tc>
        <w:tc>
          <w:tcPr>
            <w:tcW w:type="dxa" w:w="14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z_CMQ</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-0.0437</w:t>
            </w:r>
          </w:p>
        </w:tc>
        <w:tc>
          <w:tcPr>
            <w:tcW w:type="dxa" w:w="12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0.0156</w:t>
            </w:r>
          </w:p>
        </w:tc>
        <w:tc>
          <w:tcPr>
            <w:tcW w:type="dxa" w:w="10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0.005</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-0.0785</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-0.0169</w:t>
            </w:r>
          </w:p>
        </w:tc>
      </w:tr>
      <w:tr>
        <w:tc>
          <w:tcPr>
            <w:tcW w:type="dxa" w:w="30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z_ArtsMuseum</w:t>
            </w:r>
          </w:p>
        </w:tc>
        <w:tc>
          <w:tcPr>
            <w:tcW w:type="dxa" w:w="14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z_CMQ</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-0.0081</w:t>
            </w:r>
          </w:p>
        </w:tc>
        <w:tc>
          <w:tcPr>
            <w:tcW w:type="dxa" w:w="12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0.013</w:t>
            </w:r>
          </w:p>
        </w:tc>
        <w:tc>
          <w:tcPr>
            <w:tcW w:type="dxa" w:w="10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0.537</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-0.0367</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0.015</w:t>
            </w:r>
          </w:p>
        </w:tc>
      </w:tr>
      <w:tr>
        <w:tc>
          <w:tcPr>
            <w:tcW w:type="dxa" w:w="30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z_ArtsCreate</w:t>
            </w:r>
          </w:p>
        </w:tc>
        <w:tc>
          <w:tcPr>
            <w:tcW w:type="dxa" w:w="14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z_CMQ</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-0.0349</w:t>
            </w:r>
          </w:p>
        </w:tc>
        <w:tc>
          <w:tcPr>
            <w:tcW w:type="dxa" w:w="12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0.0145</w:t>
            </w:r>
          </w:p>
        </w:tc>
        <w:tc>
          <w:tcPr>
            <w:tcW w:type="dxa" w:w="10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0.016</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-0.0675</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-0.0099</w:t>
            </w:r>
          </w:p>
        </w:tc>
      </w:tr>
      <w:tr>
        <w:tc>
          <w:tcPr>
            <w:tcW w:type="dxa" w:w="30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z_ArtsInterest</w:t>
            </w:r>
          </w:p>
        </w:tc>
        <w:tc>
          <w:tcPr>
            <w:tcW w:type="dxa" w:w="14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z_CMQ</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-0.0343</w:t>
            </w:r>
          </w:p>
        </w:tc>
        <w:tc>
          <w:tcPr>
            <w:tcW w:type="dxa" w:w="12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0.0138</w:t>
            </w:r>
          </w:p>
        </w:tc>
        <w:tc>
          <w:tcPr>
            <w:tcW w:type="dxa" w:w="10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0.013</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-0.0651</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-0.0099</w:t>
            </w:r>
          </w:p>
        </w:tc>
      </w:tr>
      <w:tr>
        <w:tc>
          <w:tcPr>
            <w:tcW w:type="dxa" w:w="30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HaikuCreator</w:t>
            </w:r>
          </w:p>
        </w:tc>
        <w:tc>
          <w:tcPr>
            <w:tcW w:type="dxa" w:w="14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z_CMQ</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indirect</w:t>
            </w:r>
          </w:p>
        </w:tc>
        <w:tc>
          <w:tcPr>
            <w:tcW w:type="dxa" w:w="164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0.1133</w:t>
            </w:r>
          </w:p>
        </w:tc>
        <w:tc>
          <w:tcPr>
            <w:tcW w:type="dxa" w:w="123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0.0757</w:t>
            </w:r>
          </w:p>
        </w:tc>
        <w:tc>
          <w:tcPr>
            <w:tcW w:type="dxa" w:w="103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0.134</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-0.0316</w:t>
            </w:r>
          </w:p>
        </w:tc>
        <w:tc>
          <w:tcPr>
            <w:tcW w:type="dxa" w:w="185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0.2701</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S12e. AB × arts/haiku item interactions (Holm-adjusted)</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255"/>
        <w:gridCol w:w="5227"/>
        <w:gridCol w:w="1255"/>
        <w:gridCol w:w="1045"/>
        <w:gridCol w:w="1045"/>
        <w:gridCol w:w="1673"/>
        <w:gridCol w:w="2300"/>
      </w:tblGrid>
      <w:tr>
        <w:trPr>
          <w:tblHeader/>
        </w:trPr>
        <w:tc>
          <w:tcPr>
            <w:tcW w:type="dxa" w:w="1255"/>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5227"/>
            <w:tcMar>
              <w:top w:type="dxa" w:w="40"/>
              <w:left w:type="dxa" w:w="60"/>
              <w:bottom w:type="dxa" w:w="40"/>
              <w:right w:type="dxa" w:w="60"/>
            </w:tcMar>
          </w:tcPr>
          <w:p>
            <w:pPr>
              <w:spacing w:after="0"/>
            </w:pPr>
            <w:r>
              <w:rPr>
                <w:rFonts w:ascii="Figtree" w:cs="Figtree" w:eastAsia="Yu Gothic" w:hAnsi="Figtree"/>
                <w:b/>
                <w:bCs/>
                <w:sz w:val="15"/>
                <w:szCs w:val="15"/>
              </w:rPr>
              <w:t xml:space="preserve">Item</w:t>
            </w:r>
          </w:p>
        </w:tc>
        <w:tc>
          <w:tcPr>
            <w:tcW w:type="dxa" w:w="1255"/>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1045"/>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1045"/>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1673"/>
            <w:tcMar>
              <w:top w:type="dxa" w:w="40"/>
              <w:left w:type="dxa" w:w="60"/>
              <w:bottom w:type="dxa" w:w="40"/>
              <w:right w:type="dxa" w:w="60"/>
            </w:tcMar>
          </w:tcPr>
          <w:p>
            <w:pPr>
              <w:spacing w:after="0"/>
            </w:pPr>
            <w:r>
              <w:rPr>
                <w:rFonts w:ascii="Figtree" w:cs="Figtree" w:eastAsia="Yu Gothic" w:hAnsi="Figtree"/>
                <w:b/>
                <w:bCs/>
                <w:sz w:val="15"/>
                <w:szCs w:val="15"/>
              </w:rPr>
              <w:t xml:space="preserve">p (Holm)</w:t>
            </w:r>
          </w:p>
        </w:tc>
        <w:tc>
          <w:tcPr>
            <w:tcW w:type="dxa" w:w="2300"/>
            <w:tcMar>
              <w:top w:type="dxa" w:w="40"/>
              <w:left w:type="dxa" w:w="60"/>
              <w:bottom w:type="dxa" w:w="40"/>
              <w:right w:type="dxa" w:w="60"/>
            </w:tcMar>
          </w:tcPr>
          <w:p>
            <w:pPr>
              <w:spacing w:after="0"/>
            </w:pPr>
            <w:r>
              <w:rPr>
                <w:rFonts w:ascii="Figtree" w:cs="Figtree" w:eastAsia="Yu Gothic" w:hAnsi="Figtree"/>
                <w:b/>
                <w:bCs/>
                <w:sz w:val="15"/>
                <w:szCs w:val="15"/>
              </w:rPr>
              <w:t xml:space="preserve">Result</w:t>
            </w:r>
          </w:p>
        </w:tc>
      </w:tr>
      <w:tr>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5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 × Read haiku/poetry</w:t>
            </w:r>
          </w:p>
        </w:tc>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-0.126</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0.046</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0.006</w:t>
            </w:r>
          </w:p>
        </w:tc>
        <w:tc>
          <w:tcPr>
            <w:tcW w:type="dxa" w:w="1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0.053</w:t>
            </w:r>
          </w:p>
        </w:tc>
        <w:tc>
          <w:tcPr>
            <w:tcW w:type="dxa" w:w="23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n.s.</w:t>
            </w:r>
          </w:p>
        </w:tc>
      </w:tr>
      <w:tr>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5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 × Visit museums</w:t>
            </w:r>
          </w:p>
        </w:tc>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0.059</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0.07</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0.400</w:t>
            </w:r>
          </w:p>
        </w:tc>
        <w:tc>
          <w:tcPr>
            <w:tcW w:type="dxa" w:w="1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1.000</w:t>
            </w:r>
          </w:p>
        </w:tc>
        <w:tc>
          <w:tcPr>
            <w:tcW w:type="dxa" w:w="23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n.s.</w:t>
            </w:r>
          </w:p>
        </w:tc>
      </w:tr>
      <w:tr>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5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 × Creative activity</w:t>
            </w:r>
          </w:p>
        </w:tc>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0.034</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0.028</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0.220</w:t>
            </w:r>
          </w:p>
        </w:tc>
        <w:tc>
          <w:tcPr>
            <w:tcW w:type="dxa" w:w="1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1.000</w:t>
            </w:r>
          </w:p>
        </w:tc>
        <w:tc>
          <w:tcPr>
            <w:tcW w:type="dxa" w:w="23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n.s.</w:t>
            </w:r>
          </w:p>
        </w:tc>
      </w:tr>
      <w:tr>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5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 × Interest in the arts</w:t>
            </w:r>
          </w:p>
        </w:tc>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-0.009</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0.023</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0.709</w:t>
            </w:r>
          </w:p>
        </w:tc>
        <w:tc>
          <w:tcPr>
            <w:tcW w:type="dxa" w:w="1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1.000</w:t>
            </w:r>
          </w:p>
        </w:tc>
        <w:tc>
          <w:tcPr>
            <w:tcW w:type="dxa" w:w="23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n.s.</w:t>
            </w:r>
          </w:p>
        </w:tc>
      </w:tr>
      <w:tr>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5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 × Haiku-writer dummy</w:t>
            </w:r>
          </w:p>
        </w:tc>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0.123</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0.17</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0.469</w:t>
            </w:r>
          </w:p>
        </w:tc>
        <w:tc>
          <w:tcPr>
            <w:tcW w:type="dxa" w:w="1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1.000</w:t>
            </w:r>
          </w:p>
        </w:tc>
        <w:tc>
          <w:tcPr>
            <w:tcW w:type="dxa" w:w="23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n.s.</w:t>
            </w:r>
          </w:p>
        </w:tc>
      </w:tr>
      <w:tr>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5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 × Read haiku/poetry</w:t>
            </w:r>
          </w:p>
        </w:tc>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-3.163</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1.016</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1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0.019</w:t>
            </w:r>
          </w:p>
        </w:tc>
        <w:tc>
          <w:tcPr>
            <w:tcW w:type="dxa" w:w="23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(Holm)</w:t>
            </w:r>
          </w:p>
        </w:tc>
      </w:tr>
      <w:tr>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5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 × Visit museums</w:t>
            </w:r>
          </w:p>
        </w:tc>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2.851</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1.555</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0.067</w:t>
            </w:r>
          </w:p>
        </w:tc>
        <w:tc>
          <w:tcPr>
            <w:tcW w:type="dxa" w:w="1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0.538</w:t>
            </w:r>
          </w:p>
        </w:tc>
        <w:tc>
          <w:tcPr>
            <w:tcW w:type="dxa" w:w="23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n.s.</w:t>
            </w:r>
          </w:p>
        </w:tc>
      </w:tr>
      <w:tr>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5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 × Creative activity</w:t>
            </w:r>
          </w:p>
        </w:tc>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0.117</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0.616</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0.850</w:t>
            </w:r>
          </w:p>
        </w:tc>
        <w:tc>
          <w:tcPr>
            <w:tcW w:type="dxa" w:w="1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1.000</w:t>
            </w:r>
          </w:p>
        </w:tc>
        <w:tc>
          <w:tcPr>
            <w:tcW w:type="dxa" w:w="23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n.s.</w:t>
            </w:r>
          </w:p>
        </w:tc>
      </w:tr>
      <w:tr>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5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 × Interest in the arts</w:t>
            </w:r>
          </w:p>
        </w:tc>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-0.623</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0.517</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0.228</w:t>
            </w:r>
          </w:p>
        </w:tc>
        <w:tc>
          <w:tcPr>
            <w:tcW w:type="dxa" w:w="1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1.000</w:t>
            </w:r>
          </w:p>
        </w:tc>
        <w:tc>
          <w:tcPr>
            <w:tcW w:type="dxa" w:w="23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n.s.</w:t>
            </w:r>
          </w:p>
        </w:tc>
      </w:tr>
      <w:tr>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522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AB × Haiku-writer dummy</w:t>
            </w:r>
          </w:p>
        </w:tc>
        <w:tc>
          <w:tcPr>
            <w:tcW w:type="dxa" w:w="125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1.526</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3.792</w:t>
            </w:r>
          </w:p>
        </w:tc>
        <w:tc>
          <w:tcPr>
            <w:tcW w:type="dxa" w:w="104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0.687</w:t>
            </w:r>
          </w:p>
        </w:tc>
        <w:tc>
          <w:tcPr>
            <w:tcW w:type="dxa" w:w="167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1.000</w:t>
            </w:r>
          </w:p>
        </w:tc>
        <w:tc>
          <w:tcPr>
            <w:tcW w:type="dxa" w:w="230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n.s.</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S12f. Haiku composition frequency over the past month</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0350"/>
        <w:gridCol w:w="1533"/>
        <w:gridCol w:w="1917"/>
      </w:tblGrid>
      <w:tr>
        <w:trPr>
          <w:tblHeader/>
        </w:trPr>
        <w:tc>
          <w:tcPr>
            <w:tcW w:type="dxa" w:w="10350"/>
            <w:tcMar>
              <w:top w:type="dxa" w:w="40"/>
              <w:left w:type="dxa" w:w="60"/>
              <w:bottom w:type="dxa" w:w="40"/>
              <w:right w:type="dxa" w:w="60"/>
            </w:tcMar>
          </w:tcPr>
          <w:p>
            <w:pPr>
              <w:spacing w:after="0"/>
            </w:pPr>
            <w:r>
              <w:rPr>
                <w:rFonts w:ascii="Figtree" w:cs="Figtree" w:eastAsia="Yu Gothic" w:hAnsi="Figtree"/>
                <w:b/>
                <w:bCs/>
                <w:sz w:val="15"/>
                <w:szCs w:val="15"/>
              </w:rPr>
              <w:t xml:space="preserve">Haiku composition frequency</w:t>
            </w:r>
          </w:p>
        </w:tc>
        <w:tc>
          <w:tcPr>
            <w:tcW w:type="dxa" w:w="1533"/>
            <w:tcMar>
              <w:top w:type="dxa" w:w="40"/>
              <w:left w:type="dxa" w:w="60"/>
              <w:bottom w:type="dxa" w:w="40"/>
              <w:right w:type="dxa" w:w="60"/>
            </w:tcMar>
          </w:tcPr>
          <w:p>
            <w:pPr>
              <w:spacing w:after="0"/>
            </w:pPr>
            <w:r>
              <w:rPr>
                <w:rFonts w:ascii="Figtree" w:cs="Figtree" w:eastAsia="Yu Gothic" w:hAnsi="Figtree"/>
                <w:b/>
                <w:bCs/>
                <w:sz w:val="15"/>
                <w:szCs w:val="15"/>
              </w:rPr>
              <w:t xml:space="preserve">n</w:t>
            </w:r>
          </w:p>
        </w:tc>
        <w:tc>
          <w:tcPr>
            <w:tcW w:type="dxa" w:w="1917"/>
            <w:tcMar>
              <w:top w:type="dxa" w:w="40"/>
              <w:left w:type="dxa" w:w="60"/>
              <w:bottom w:type="dxa" w:w="40"/>
              <w:right w:type="dxa" w:w="60"/>
            </w:tcMar>
          </w:tcPr>
          <w:p>
            <w:pPr>
              <w:spacing w:after="0"/>
            </w:pPr>
            <w:r>
              <w:rPr>
                <w:rFonts w:ascii="Figtree" w:cs="Figtree" w:eastAsia="Yu Gothic" w:hAnsi="Figtree"/>
                <w:b/>
                <w:bCs/>
                <w:sz w:val="15"/>
                <w:szCs w:val="15"/>
              </w:rPr>
              <w:t xml:space="preserve">%</w:t>
            </w:r>
          </w:p>
        </w:tc>
      </w:tr>
      <w:tr>
        <w:tc>
          <w:tcPr>
            <w:tcW w:type="dxa" w:w="1035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None</w:t>
            </w:r>
          </w:p>
        </w:tc>
        <w:tc>
          <w:tcPr>
            <w:tcW w:type="dxa" w:w="153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633</w:t>
            </w:r>
          </w:p>
        </w:tc>
        <w:tc>
          <w:tcPr>
            <w:tcW w:type="dxa" w:w="191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96.3%</w:t>
            </w:r>
          </w:p>
        </w:tc>
      </w:tr>
      <w:tr>
        <w:tc>
          <w:tcPr>
            <w:tcW w:type="dxa" w:w="1035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 haiku</w:t>
            </w:r>
          </w:p>
        </w:tc>
        <w:tc>
          <w:tcPr>
            <w:tcW w:type="dxa" w:w="153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16</w:t>
            </w:r>
          </w:p>
        </w:tc>
        <w:tc>
          <w:tcPr>
            <w:tcW w:type="dxa" w:w="191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w:t>
            </w:r>
          </w:p>
        </w:tc>
      </w:tr>
      <w:tr>
        <w:tc>
          <w:tcPr>
            <w:tcW w:type="dxa" w:w="1035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2–3 haiku</w:t>
            </w:r>
          </w:p>
        </w:tc>
        <w:tc>
          <w:tcPr>
            <w:tcW w:type="dxa" w:w="153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5</w:t>
            </w:r>
          </w:p>
        </w:tc>
        <w:tc>
          <w:tcPr>
            <w:tcW w:type="dxa" w:w="191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w:t>
            </w:r>
          </w:p>
        </w:tc>
      </w:tr>
      <w:tr>
        <w:tc>
          <w:tcPr>
            <w:tcW w:type="dxa" w:w="1035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 haiku</w:t>
            </w:r>
          </w:p>
        </w:tc>
        <w:tc>
          <w:tcPr>
            <w:tcW w:type="dxa" w:w="153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w:t>
            </w:r>
          </w:p>
        </w:tc>
        <w:tc>
          <w:tcPr>
            <w:tcW w:type="dxa" w:w="191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0.5%</w:t>
            </w:r>
          </w:p>
        </w:tc>
      </w:tr>
    </w:tbl>
    <w:p>
      <w:pPr>
        <w:spacing w:after="120" w:line="300" w:lineRule="auto"/>
      </w:pPr>
    </w:p>
    <w:p>
      <w:pPr>
        <w:pStyle w:val="Heading1"/>
        <w:keepNext/>
        <w:spacing w:after="160" w:before="360"/>
      </w:pPr>
      <w:r>
        <w:rPr>
          <w:rFonts w:ascii="Figtree" w:cs="Figtree" w:eastAsia="Yu Gothic" w:hAnsi="Figtree"/>
          <w:b/>
          <w:bCs/>
          <w:sz w:val="26"/>
          <w:szCs w:val="26"/>
        </w:rPr>
        <w:t xml:space="preserve">Table S13. Comparison of Study 1 and Study 2</w:t>
      </w:r>
    </w:p>
    <w:p>
      <w:pPr>
        <w:pStyle w:val="Heading2"/>
        <w:keepNext/>
        <w:spacing w:after="100" w:before="240"/>
      </w:pPr>
      <w:r>
        <w:rPr>
          <w:rFonts w:ascii="Figtree" w:cs="Figtree" w:eastAsia="Yu Gothic" w:hAnsi="Figtree"/>
          <w:b/>
          <w:bCs/>
          <w:sz w:val="21"/>
          <w:szCs w:val="21"/>
        </w:rPr>
        <w:t xml:space="preserve">S13a. Measurement invariance of the MAAS-J</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2262"/>
        <w:gridCol w:w="1584"/>
        <w:gridCol w:w="905"/>
        <w:gridCol w:w="1131"/>
        <w:gridCol w:w="1131"/>
        <w:gridCol w:w="1131"/>
        <w:gridCol w:w="1357"/>
        <w:gridCol w:w="1357"/>
        <w:gridCol w:w="2941"/>
      </w:tblGrid>
      <w:tr>
        <w:trPr>
          <w:tblHeader/>
        </w:trPr>
        <w:tc>
          <w:tcPr>
            <w:tcW w:type="dxa" w:w="2262"/>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1584"/>
            <w:tcMar>
              <w:top w:type="dxa" w:w="40"/>
              <w:left w:type="dxa" w:w="60"/>
              <w:bottom w:type="dxa" w:w="40"/>
              <w:right w:type="dxa" w:w="60"/>
            </w:tcMar>
          </w:tcPr>
          <w:p>
            <w:pPr>
              <w:spacing w:after="0"/>
            </w:pPr>
            <w:r>
              <w:rPr>
                <w:rFonts w:ascii="Figtree" w:cs="Figtree" w:eastAsia="Yu Gothic" w:hAnsi="Figtree"/>
                <w:b/>
                <w:bCs/>
                <w:sz w:val="15"/>
                <w:szCs w:val="15"/>
              </w:rPr>
              <w:t xml:space="preserve">χ²</w:t>
            </w:r>
          </w:p>
        </w:tc>
        <w:tc>
          <w:tcPr>
            <w:tcW w:type="dxa" w:w="905"/>
            <w:tcMar>
              <w:top w:type="dxa" w:w="40"/>
              <w:left w:type="dxa" w:w="60"/>
              <w:bottom w:type="dxa" w:w="40"/>
              <w:right w:type="dxa" w:w="60"/>
            </w:tcMar>
          </w:tcPr>
          <w:p>
            <w:pPr>
              <w:spacing w:after="0"/>
            </w:pPr>
            <w:r>
              <w:rPr>
                <w:rFonts w:ascii="Figtree" w:cs="Figtree" w:eastAsia="Yu Gothic" w:hAnsi="Figtree"/>
                <w:b/>
                <w:bCs/>
                <w:sz w:val="15"/>
                <w:szCs w:val="15"/>
              </w:rPr>
              <w:t xml:space="preserve">df</w:t>
            </w:r>
          </w:p>
        </w:tc>
        <w:tc>
          <w:tcPr>
            <w:tcW w:type="dxa" w:w="1131"/>
            <w:tcMar>
              <w:top w:type="dxa" w:w="40"/>
              <w:left w:type="dxa" w:w="60"/>
              <w:bottom w:type="dxa" w:w="40"/>
              <w:right w:type="dxa" w:w="60"/>
            </w:tcMar>
          </w:tcPr>
          <w:p>
            <w:pPr>
              <w:spacing w:after="0"/>
            </w:pPr>
            <w:r>
              <w:rPr>
                <w:rFonts w:ascii="Figtree" w:cs="Figtree" w:eastAsia="Yu Gothic" w:hAnsi="Figtree"/>
                <w:b/>
                <w:bCs/>
                <w:sz w:val="15"/>
                <w:szCs w:val="15"/>
              </w:rPr>
              <w:t xml:space="preserve">CFI</w:t>
            </w:r>
          </w:p>
        </w:tc>
        <w:tc>
          <w:tcPr>
            <w:tcW w:type="dxa" w:w="1131"/>
            <w:tcMar>
              <w:top w:type="dxa" w:w="40"/>
              <w:left w:type="dxa" w:w="60"/>
              <w:bottom w:type="dxa" w:w="40"/>
              <w:right w:type="dxa" w:w="60"/>
            </w:tcMar>
          </w:tcPr>
          <w:p>
            <w:pPr>
              <w:spacing w:after="0"/>
            </w:pPr>
            <w:r>
              <w:rPr>
                <w:rFonts w:ascii="Figtree" w:cs="Figtree" w:eastAsia="Yu Gothic" w:hAnsi="Figtree"/>
                <w:b/>
                <w:bCs/>
                <w:sz w:val="15"/>
                <w:szCs w:val="15"/>
              </w:rPr>
              <w:t xml:space="preserve">RMSEA</w:t>
            </w:r>
          </w:p>
        </w:tc>
        <w:tc>
          <w:tcPr>
            <w:tcW w:type="dxa" w:w="1131"/>
            <w:tcMar>
              <w:top w:type="dxa" w:w="40"/>
              <w:left w:type="dxa" w:w="60"/>
              <w:bottom w:type="dxa" w:w="40"/>
              <w:right w:type="dxa" w:w="60"/>
            </w:tcMar>
          </w:tcPr>
          <w:p>
            <w:pPr>
              <w:spacing w:after="0"/>
            </w:pPr>
            <w:r>
              <w:rPr>
                <w:rFonts w:ascii="Figtree" w:cs="Figtree" w:eastAsia="Yu Gothic" w:hAnsi="Figtree"/>
                <w:b/>
                <w:bCs/>
                <w:sz w:val="15"/>
                <w:szCs w:val="15"/>
              </w:rPr>
              <w:t xml:space="preserve">SRMR</w:t>
            </w:r>
          </w:p>
        </w:tc>
        <w:tc>
          <w:tcPr>
            <w:tcW w:type="dxa" w:w="1357"/>
            <w:tcMar>
              <w:top w:type="dxa" w:w="40"/>
              <w:left w:type="dxa" w:w="60"/>
              <w:bottom w:type="dxa" w:w="40"/>
              <w:right w:type="dxa" w:w="60"/>
            </w:tcMar>
          </w:tcPr>
          <w:p>
            <w:pPr>
              <w:spacing w:after="0"/>
            </w:pPr>
            <w:r>
              <w:rPr>
                <w:rFonts w:ascii="Figtree" w:cs="Figtree" w:eastAsia="Yu Gothic" w:hAnsi="Figtree"/>
                <w:b/>
                <w:bCs/>
                <w:sz w:val="15"/>
                <w:szCs w:val="15"/>
              </w:rPr>
              <w:t xml:space="preserve">ΔCFI</w:t>
            </w:r>
          </w:p>
        </w:tc>
        <w:tc>
          <w:tcPr>
            <w:tcW w:type="dxa" w:w="1357"/>
            <w:tcMar>
              <w:top w:type="dxa" w:w="40"/>
              <w:left w:type="dxa" w:w="60"/>
              <w:bottom w:type="dxa" w:w="40"/>
              <w:right w:type="dxa" w:w="60"/>
            </w:tcMar>
          </w:tcPr>
          <w:p>
            <w:pPr>
              <w:spacing w:after="0"/>
            </w:pPr>
            <w:r>
              <w:rPr>
                <w:rFonts w:ascii="Figtree" w:cs="Figtree" w:eastAsia="Yu Gothic" w:hAnsi="Figtree"/>
                <w:b/>
                <w:bCs/>
                <w:sz w:val="15"/>
                <w:szCs w:val="15"/>
              </w:rPr>
              <w:t xml:space="preserve">ΔRMSEA</w:t>
            </w:r>
          </w:p>
        </w:tc>
        <w:tc>
          <w:tcPr>
            <w:tcW w:type="dxa" w:w="2941"/>
            <w:tcMar>
              <w:top w:type="dxa" w:w="40"/>
              <w:left w:type="dxa" w:w="60"/>
              <w:bottom w:type="dxa" w:w="40"/>
              <w:right w:type="dxa" w:w="60"/>
            </w:tcMar>
          </w:tcPr>
          <w:p>
            <w:pPr>
              <w:spacing w:after="0"/>
            </w:pPr>
            <w:r>
              <w:rPr>
                <w:rFonts w:ascii="Figtree" w:cs="Figtree" w:eastAsia="Yu Gothic" w:hAnsi="Figtree"/>
                <w:b/>
                <w:bCs/>
                <w:sz w:val="15"/>
                <w:szCs w:val="15"/>
              </w:rPr>
              <w:t xml:space="preserve">Result</w:t>
            </w:r>
          </w:p>
        </w:tc>
      </w:tr>
      <w:tr>
        <w:tc>
          <w:tcPr>
            <w:tcW w:type="dxa" w:w="22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Configural</w:t>
            </w:r>
          </w:p>
        </w:tc>
        <w:tc>
          <w:tcPr>
            <w:tcW w:type="dxa" w:w="15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788.865</w:t>
            </w:r>
          </w:p>
        </w:tc>
        <w:tc>
          <w:tcPr>
            <w:tcW w:type="dxa" w:w="90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372</w:t>
            </w:r>
          </w:p>
        </w:tc>
        <w:tc>
          <w:tcPr>
            <w:tcW w:type="dxa" w:w="11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0.906</w:t>
            </w:r>
          </w:p>
        </w:tc>
        <w:tc>
          <w:tcPr>
            <w:tcW w:type="dxa" w:w="11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0.053</w:t>
            </w:r>
          </w:p>
        </w:tc>
        <w:tc>
          <w:tcPr>
            <w:tcW w:type="dxa" w:w="11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w:t>
            </w:r>
          </w:p>
        </w:tc>
        <w:tc>
          <w:tcPr>
            <w:tcW w:type="dxa" w:w="1357"/>
            <w:tcMar>
              <w:top w:type="dxa" w:w="40"/>
              <w:left w:type="dxa" w:w="60"/>
              <w:bottom w:type="dxa" w:w="40"/>
              <w:right w:type="dxa" w:w="60"/>
            </w:tcMar>
          </w:tcPr>
          <w:p>
            <w:pPr>
              <w:spacing w:after="0"/>
            </w:pPr>
          </w:p>
        </w:tc>
        <w:tc>
          <w:tcPr>
            <w:tcW w:type="dxa" w:w="1357"/>
            <w:tcMar>
              <w:top w:type="dxa" w:w="40"/>
              <w:left w:type="dxa" w:w="60"/>
              <w:bottom w:type="dxa" w:w="40"/>
              <w:right w:type="dxa" w:w="60"/>
            </w:tcMar>
          </w:tcPr>
          <w:p>
            <w:pPr>
              <w:spacing w:after="0"/>
            </w:pPr>
          </w:p>
        </w:tc>
        <w:tc>
          <w:tcPr>
            <w:tcW w:type="dxa" w:w="2941"/>
            <w:tcMar>
              <w:top w:type="dxa" w:w="40"/>
              <w:left w:type="dxa" w:w="60"/>
              <w:bottom w:type="dxa" w:w="40"/>
              <w:right w:type="dxa" w:w="60"/>
            </w:tcMar>
          </w:tcPr>
          <w:p>
            <w:pPr>
              <w:spacing w:after="0"/>
            </w:pPr>
          </w:p>
        </w:tc>
      </w:tr>
      <w:tr>
        <w:tc>
          <w:tcPr>
            <w:tcW w:type="dxa" w:w="22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Metric</w:t>
            </w:r>
          </w:p>
        </w:tc>
        <w:tc>
          <w:tcPr>
            <w:tcW w:type="dxa" w:w="15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819.256</w:t>
            </w:r>
          </w:p>
        </w:tc>
        <w:tc>
          <w:tcPr>
            <w:tcW w:type="dxa" w:w="90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390</w:t>
            </w:r>
          </w:p>
        </w:tc>
        <w:tc>
          <w:tcPr>
            <w:tcW w:type="dxa" w:w="11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0.904</w:t>
            </w:r>
          </w:p>
        </w:tc>
        <w:tc>
          <w:tcPr>
            <w:tcW w:type="dxa" w:w="11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0.052</w:t>
            </w:r>
          </w:p>
        </w:tc>
        <w:tc>
          <w:tcPr>
            <w:tcW w:type="dxa" w:w="11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0.063</w:t>
            </w:r>
          </w:p>
        </w:tc>
        <w:tc>
          <w:tcPr>
            <w:tcW w:type="dxa" w:w="13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13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-0.001</w:t>
            </w:r>
          </w:p>
        </w:tc>
        <w:tc>
          <w:tcPr>
            <w:tcW w:type="dxa" w:w="29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Invariant</w:t>
            </w:r>
          </w:p>
        </w:tc>
      </w:tr>
      <w:tr>
        <w:tc>
          <w:tcPr>
            <w:tcW w:type="dxa" w:w="22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Scalar</w:t>
            </w:r>
          </w:p>
        </w:tc>
        <w:tc>
          <w:tcPr>
            <w:tcW w:type="dxa" w:w="15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901.367</w:t>
            </w:r>
          </w:p>
        </w:tc>
        <w:tc>
          <w:tcPr>
            <w:tcW w:type="dxa" w:w="90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408</w:t>
            </w:r>
          </w:p>
        </w:tc>
        <w:tc>
          <w:tcPr>
            <w:tcW w:type="dxa" w:w="11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0.89</w:t>
            </w:r>
          </w:p>
        </w:tc>
        <w:tc>
          <w:tcPr>
            <w:tcW w:type="dxa" w:w="11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0.055</w:t>
            </w:r>
          </w:p>
        </w:tc>
        <w:tc>
          <w:tcPr>
            <w:tcW w:type="dxa" w:w="113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0.065</w:t>
            </w:r>
          </w:p>
        </w:tc>
        <w:tc>
          <w:tcPr>
            <w:tcW w:type="dxa" w:w="13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-0.014</w:t>
            </w:r>
          </w:p>
        </w:tc>
        <w:tc>
          <w:tcPr>
            <w:tcW w:type="dxa" w:w="135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0.002</w:t>
            </w:r>
          </w:p>
        </w:tc>
        <w:tc>
          <w:tcPr>
            <w:tcW w:type="dxa" w:w="294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Not invariant</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S13b. Replication of the confirmatory model: AB coefficient in both studies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4653"/>
        <w:gridCol w:w="1123"/>
        <w:gridCol w:w="642"/>
        <w:gridCol w:w="802"/>
        <w:gridCol w:w="802"/>
        <w:gridCol w:w="802"/>
        <w:gridCol w:w="802"/>
        <w:gridCol w:w="802"/>
        <w:gridCol w:w="1284"/>
        <w:gridCol w:w="2086"/>
      </w:tblGrid>
      <w:tr>
        <w:trPr>
          <w:tblHeader/>
        </w:trPr>
        <w:tc>
          <w:tcPr>
            <w:tcW w:type="dxa" w:w="4653"/>
            <w:tcMar>
              <w:top w:type="dxa" w:w="40"/>
              <w:left w:type="dxa" w:w="60"/>
              <w:bottom w:type="dxa" w:w="40"/>
              <w:right w:type="dxa" w:w="60"/>
            </w:tcMar>
          </w:tcPr>
          <w:p>
            <w:pPr>
              <w:spacing w:after="0"/>
            </w:pPr>
            <w:r>
              <w:rPr>
                <w:rFonts w:ascii="Figtree" w:cs="Figtree" w:eastAsia="Yu Gothic" w:hAnsi="Figtree"/>
                <w:b/>
                <w:bCs/>
                <w:sz w:val="15"/>
                <w:szCs w:val="15"/>
              </w:rPr>
              <w:t xml:space="preserve">Study</w:t>
            </w:r>
          </w:p>
        </w:tc>
        <w:tc>
          <w:tcPr>
            <w:tcW w:type="dxa" w:w="1123"/>
            <w:tcMar>
              <w:top w:type="dxa" w:w="40"/>
              <w:left w:type="dxa" w:w="60"/>
              <w:bottom w:type="dxa" w:w="40"/>
              <w:right w:type="dxa" w:w="60"/>
            </w:tcMar>
          </w:tcPr>
          <w:p>
            <w:pPr>
              <w:spacing w:after="0"/>
            </w:pPr>
            <w:r>
              <w:rPr>
                <w:rFonts w:ascii="Figtree" w:cs="Figtree" w:eastAsia="Yu Gothic" w:hAnsi="Figtree"/>
                <w:b/>
                <w:bCs/>
                <w:sz w:val="15"/>
                <w:szCs w:val="15"/>
              </w:rPr>
              <w:t xml:space="preserve">Outcome</w:t>
            </w:r>
          </w:p>
        </w:tc>
        <w:tc>
          <w:tcPr>
            <w:tcW w:type="dxa" w:w="642"/>
            <w:tcMar>
              <w:top w:type="dxa" w:w="40"/>
              <w:left w:type="dxa" w:w="60"/>
              <w:bottom w:type="dxa" w:w="40"/>
              <w:right w:type="dxa" w:w="60"/>
            </w:tcMar>
          </w:tcPr>
          <w:p>
            <w:pPr>
              <w:spacing w:after="0"/>
            </w:pPr>
            <w:r>
              <w:rPr>
                <w:rFonts w:ascii="Figtree" w:cs="Figtree" w:eastAsia="Yu Gothic" w:hAnsi="Figtree"/>
                <w:b/>
                <w:bCs/>
                <w:sz w:val="15"/>
                <w:szCs w:val="15"/>
              </w:rPr>
              <w:t xml:space="preserve">N</w:t>
            </w:r>
          </w:p>
        </w:tc>
        <w:tc>
          <w:tcPr>
            <w:tcW w:type="dxa" w:w="802"/>
            <w:tcMar>
              <w:top w:type="dxa" w:w="40"/>
              <w:left w:type="dxa" w:w="60"/>
              <w:bottom w:type="dxa" w:w="40"/>
              <w:right w:type="dxa" w:w="60"/>
            </w:tcMar>
          </w:tcPr>
          <w:p>
            <w:pPr>
              <w:spacing w:after="0"/>
            </w:pPr>
            <w:r>
              <w:rPr>
                <w:rFonts w:ascii="Figtree" w:cs="Figtree" w:eastAsia="Yu Gothic" w:hAnsi="Figtree"/>
                <w:b/>
                <w:bCs/>
                <w:sz w:val="15"/>
                <w:szCs w:val="15"/>
              </w:rPr>
              <w:t xml:space="preserve">AB b</w:t>
            </w:r>
          </w:p>
        </w:tc>
        <w:tc>
          <w:tcPr>
            <w:tcW w:type="dxa" w:w="802"/>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802"/>
            <w:tcMar>
              <w:top w:type="dxa" w:w="40"/>
              <w:left w:type="dxa" w:w="60"/>
              <w:bottom w:type="dxa" w:w="40"/>
              <w:right w:type="dxa" w:w="60"/>
            </w:tcMar>
          </w:tcPr>
          <w:p>
            <w:pPr>
              <w:spacing w:after="0"/>
            </w:pPr>
            <w:r>
              <w:rPr>
                <w:rFonts w:ascii="Figtree" w:cs="Figtree" w:eastAsia="Yu Gothic" w:hAnsi="Figtree"/>
                <w:b/>
                <w:bCs/>
                <w:sz w:val="15"/>
                <w:szCs w:val="15"/>
              </w:rPr>
              <w:t xml:space="preserve">t</w:t>
            </w:r>
          </w:p>
        </w:tc>
        <w:tc>
          <w:tcPr>
            <w:tcW w:type="dxa" w:w="802"/>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802"/>
            <w:tcMar>
              <w:top w:type="dxa" w:w="40"/>
              <w:left w:type="dxa" w:w="60"/>
              <w:bottom w:type="dxa" w:w="40"/>
              <w:right w:type="dxa" w:w="60"/>
            </w:tcMar>
          </w:tcPr>
          <w:p>
            <w:pPr>
              <w:spacing w:after="0"/>
            </w:pPr>
            <w:r>
              <w:rPr>
                <w:rFonts w:ascii="Figtree" w:cs="Figtree" w:eastAsia="Yu Gothic" w:hAnsi="Figtree"/>
                <w:b/>
                <w:bCs/>
                <w:sz w:val="15"/>
                <w:szCs w:val="15"/>
              </w:rPr>
              <w:t xml:space="preserve">AB β</w:t>
            </w:r>
          </w:p>
        </w:tc>
        <w:tc>
          <w:tcPr>
            <w:tcW w:type="dxa" w:w="1284"/>
            <w:tcMar>
              <w:top w:type="dxa" w:w="40"/>
              <w:left w:type="dxa" w:w="60"/>
              <w:bottom w:type="dxa" w:w="40"/>
              <w:right w:type="dxa" w:w="60"/>
            </w:tcMar>
          </w:tcPr>
          <w:p>
            <w:pPr>
              <w:spacing w:after="0"/>
            </w:pPr>
            <w:r>
              <w:rPr>
                <w:rFonts w:ascii="Figtree" w:cs="Figtree" w:eastAsia="Yu Gothic" w:hAnsi="Figtree"/>
                <w:b/>
                <w:bCs/>
                <w:sz w:val="15"/>
                <w:szCs w:val="15"/>
              </w:rPr>
              <w:t xml:space="preserve">Model R²</w:t>
            </w:r>
          </w:p>
        </w:tc>
        <w:tc>
          <w:tcPr>
            <w:tcW w:type="dxa" w:w="2086"/>
            <w:tcMar>
              <w:top w:type="dxa" w:w="40"/>
              <w:left w:type="dxa" w:w="60"/>
              <w:bottom w:type="dxa" w:w="40"/>
              <w:right w:type="dxa" w:w="60"/>
            </w:tcMar>
          </w:tcPr>
          <w:p>
            <w:pPr>
              <w:spacing w:after="0"/>
            </w:pPr>
            <w:r>
              <w:rPr>
                <w:rFonts w:ascii="Figtree" w:cs="Figtree" w:eastAsia="Yu Gothic" w:hAnsi="Figtree"/>
                <w:b/>
                <w:bCs/>
                <w:sz w:val="15"/>
                <w:szCs w:val="15"/>
              </w:rPr>
              <w:t xml:space="preserve">Result</w:t>
            </w:r>
          </w:p>
        </w:tc>
      </w:tr>
      <w:tr>
        <w:tc>
          <w:tcPr>
            <w:tcW w:type="dxa" w:w="465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 (university students)</w:t>
            </w:r>
          </w:p>
        </w:tc>
        <w:tc>
          <w:tcPr>
            <w:tcW w:type="dxa" w:w="11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318</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2.423</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1.037</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2.338</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0.020</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0.137</w:t>
            </w:r>
          </w:p>
        </w:tc>
        <w:tc>
          <w:tcPr>
            <w:tcW w:type="dxa" w:w="12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0.046</w:t>
            </w:r>
          </w:p>
        </w:tc>
        <w:tc>
          <w:tcPr>
            <w:tcW w:type="dxa" w:w="208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65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 (adults)</w:t>
            </w:r>
          </w:p>
        </w:tc>
        <w:tc>
          <w:tcPr>
            <w:tcW w:type="dxa" w:w="11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6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6.276</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0.744</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8.441</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0.324</w:t>
            </w:r>
          </w:p>
        </w:tc>
        <w:tc>
          <w:tcPr>
            <w:tcW w:type="dxa" w:w="12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0.14</w:t>
            </w:r>
          </w:p>
        </w:tc>
        <w:tc>
          <w:tcPr>
            <w:tcW w:type="dxa" w:w="208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65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1 (university students)</w:t>
            </w:r>
          </w:p>
        </w:tc>
        <w:tc>
          <w:tcPr>
            <w:tcW w:type="dxa" w:w="11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318</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0.198</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0.043</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4.633</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w:t>
            </w:r>
          </w:p>
        </w:tc>
        <w:tc>
          <w:tcPr>
            <w:tcW w:type="dxa" w:w="12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0.121</w:t>
            </w:r>
          </w:p>
        </w:tc>
        <w:tc>
          <w:tcPr>
            <w:tcW w:type="dxa" w:w="208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465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Study 2 (adults)</w:t>
            </w:r>
          </w:p>
        </w:tc>
        <w:tc>
          <w:tcPr>
            <w:tcW w:type="dxa" w:w="112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6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657</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0.326</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0.033</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9.818</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80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0.368</w:t>
            </w:r>
          </w:p>
        </w:tc>
        <w:tc>
          <w:tcPr>
            <w:tcW w:type="dxa" w:w="128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0.182</w:t>
            </w:r>
          </w:p>
        </w:tc>
        <w:tc>
          <w:tcPr>
            <w:tcW w:type="dxa" w:w="208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S13c. Study × MAAS subscale interactions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690"/>
        <w:gridCol w:w="1971"/>
        <w:gridCol w:w="1408"/>
        <w:gridCol w:w="1408"/>
        <w:gridCol w:w="1408"/>
        <w:gridCol w:w="5914"/>
      </w:tblGrid>
      <w:tr>
        <w:trPr>
          <w:tblHeader/>
        </w:trPr>
        <w:tc>
          <w:tcPr>
            <w:tcW w:type="dxa" w:w="1690"/>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1971"/>
            <w:tcMar>
              <w:top w:type="dxa" w:w="40"/>
              <w:left w:type="dxa" w:w="60"/>
              <w:bottom w:type="dxa" w:w="40"/>
              <w:right w:type="dxa" w:w="60"/>
            </w:tcMar>
          </w:tcPr>
          <w:p>
            <w:pPr>
              <w:spacing w:after="0"/>
            </w:pPr>
            <w:r>
              <w:rPr>
                <w:rFonts w:ascii="Figtree" w:cs="Figtree" w:eastAsia="Yu Gothic" w:hAnsi="Figtree"/>
                <w:b/>
                <w:bCs/>
                <w:sz w:val="15"/>
                <w:szCs w:val="15"/>
              </w:rPr>
              <w:t xml:space="preserve">Term</w:t>
            </w:r>
          </w:p>
        </w:tc>
        <w:tc>
          <w:tcPr>
            <w:tcW w:type="dxa" w:w="1408"/>
            <w:tcMar>
              <w:top w:type="dxa" w:w="40"/>
              <w:left w:type="dxa" w:w="60"/>
              <w:bottom w:type="dxa" w:w="40"/>
              <w:right w:type="dxa" w:w="60"/>
            </w:tcMar>
          </w:tcPr>
          <w:p>
            <w:pPr>
              <w:spacing w:after="0"/>
            </w:pPr>
            <w:r>
              <w:rPr>
                <w:rFonts w:ascii="Figtree" w:cs="Figtree" w:eastAsia="Yu Gothic" w:hAnsi="Figtree"/>
                <w:b/>
                <w:bCs/>
                <w:sz w:val="15"/>
                <w:szCs w:val="15"/>
              </w:rPr>
              <w:t xml:space="preserve">b</w:t>
            </w:r>
          </w:p>
        </w:tc>
        <w:tc>
          <w:tcPr>
            <w:tcW w:type="dxa" w:w="1408"/>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1408"/>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5914"/>
            <w:tcMar>
              <w:top w:type="dxa" w:w="40"/>
              <w:left w:type="dxa" w:w="60"/>
              <w:bottom w:type="dxa" w:w="40"/>
              <w:right w:type="dxa" w:w="60"/>
            </w:tcMar>
          </w:tcPr>
          <w:p>
            <w:pPr>
              <w:spacing w:after="0"/>
            </w:pPr>
            <w:r>
              <w:rPr>
                <w:rFonts w:ascii="Figtree" w:cs="Figtree" w:eastAsia="Yu Gothic" w:hAnsi="Figtree"/>
                <w:b/>
                <w:bCs/>
                <w:sz w:val="15"/>
                <w:szCs w:val="15"/>
              </w:rPr>
              <w:t xml:space="preserve">Result</w:t>
            </w:r>
          </w:p>
        </w:tc>
      </w:tr>
      <w:tr>
        <w:tc>
          <w:tcPr>
            <w:tcW w:type="dxa" w:w="16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c_DA:S2</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0.006</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0.923</w:t>
            </w:r>
          </w:p>
        </w:tc>
        <w:tc>
          <w:tcPr>
            <w:tcW w:type="dxa" w:w="59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Same across groups</w:t>
            </w:r>
          </w:p>
        </w:tc>
      </w:tr>
      <w:tr>
        <w:tc>
          <w:tcPr>
            <w:tcW w:type="dxa" w:w="16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c_AB:S2</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0.129</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0.055</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0.019</w:t>
            </w:r>
          </w:p>
        </w:tc>
        <w:tc>
          <w:tcPr>
            <w:tcW w:type="dxa" w:w="59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Differs across groups</w:t>
            </w:r>
          </w:p>
        </w:tc>
      </w:tr>
      <w:tr>
        <w:tc>
          <w:tcPr>
            <w:tcW w:type="dxa" w:w="16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c_NC:S2</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0.063</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0.048</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0.187</w:t>
            </w:r>
          </w:p>
        </w:tc>
        <w:tc>
          <w:tcPr>
            <w:tcW w:type="dxa" w:w="59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Same across groups</w:t>
            </w:r>
          </w:p>
        </w:tc>
      </w:tr>
      <w:tr>
        <w:tc>
          <w:tcPr>
            <w:tcW w:type="dxa" w:w="16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c_DA:S2</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0.307</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1.379</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0.824</w:t>
            </w:r>
          </w:p>
        </w:tc>
        <w:tc>
          <w:tcPr>
            <w:tcW w:type="dxa" w:w="59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Same across groups</w:t>
            </w:r>
          </w:p>
        </w:tc>
      </w:tr>
      <w:tr>
        <w:tc>
          <w:tcPr>
            <w:tcW w:type="dxa" w:w="16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c_AB:S2</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3.768</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1.259</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0.003</w:t>
            </w:r>
          </w:p>
        </w:tc>
        <w:tc>
          <w:tcPr>
            <w:tcW w:type="dxa" w:w="59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Differs across groups</w:t>
            </w:r>
          </w:p>
        </w:tc>
      </w:tr>
      <w:tr>
        <w:tc>
          <w:tcPr>
            <w:tcW w:type="dxa" w:w="169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w:t>
            </w:r>
          </w:p>
        </w:tc>
        <w:tc>
          <w:tcPr>
            <w:tcW w:type="dxa" w:w="197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c_NC:S2</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0.827</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1.095</w:t>
            </w:r>
          </w:p>
        </w:tc>
        <w:tc>
          <w:tcPr>
            <w:tcW w:type="dxa" w:w="140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0.45</w:t>
            </w:r>
          </w:p>
        </w:tc>
        <w:tc>
          <w:tcPr>
            <w:tcW w:type="dxa" w:w="5914"/>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Same across groups</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S13d. Loss of fit when regression coefficients are constrained equal across groups</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1421"/>
        <w:gridCol w:w="4262"/>
        <w:gridCol w:w="1015"/>
        <w:gridCol w:w="812"/>
        <w:gridCol w:w="1015"/>
        <w:gridCol w:w="5276"/>
      </w:tblGrid>
      <w:tr>
        <w:trPr>
          <w:tblHeader/>
        </w:trPr>
        <w:tc>
          <w:tcPr>
            <w:tcW w:type="dxa" w:w="1421"/>
            <w:tcMar>
              <w:top w:type="dxa" w:w="40"/>
              <w:left w:type="dxa" w:w="60"/>
              <w:bottom w:type="dxa" w:w="40"/>
              <w:right w:type="dxa" w:w="60"/>
            </w:tcMar>
          </w:tcPr>
          <w:p>
            <w:pPr>
              <w:spacing w:after="0"/>
            </w:pPr>
            <w:r>
              <w:rPr>
                <w:rFonts w:ascii="Figtree" w:cs="Figtree" w:eastAsia="Yu Gothic" w:hAnsi="Figtree"/>
                <w:b/>
                <w:bCs/>
                <w:sz w:val="15"/>
                <w:szCs w:val="15"/>
              </w:rPr>
              <w:t xml:space="preserve">Outcome</w:t>
            </w:r>
          </w:p>
        </w:tc>
        <w:tc>
          <w:tcPr>
            <w:tcW w:type="dxa" w:w="4262"/>
            <w:tcMar>
              <w:top w:type="dxa" w:w="40"/>
              <w:left w:type="dxa" w:w="60"/>
              <w:bottom w:type="dxa" w:w="40"/>
              <w:right w:type="dxa" w:w="60"/>
            </w:tcMar>
          </w:tcPr>
          <w:p>
            <w:pPr>
              <w:spacing w:after="0"/>
            </w:pPr>
            <w:r>
              <w:rPr>
                <w:rFonts w:ascii="Figtree" w:cs="Figtree" w:eastAsia="Yu Gothic" w:hAnsi="Figtree"/>
                <w:b/>
                <w:bCs/>
                <w:sz w:val="15"/>
                <w:szCs w:val="15"/>
              </w:rPr>
              <w:t xml:space="preserve">Constraint</w:t>
            </w:r>
          </w:p>
        </w:tc>
        <w:tc>
          <w:tcPr>
            <w:tcW w:type="dxa" w:w="1015"/>
            <w:tcMar>
              <w:top w:type="dxa" w:w="40"/>
              <w:left w:type="dxa" w:w="60"/>
              <w:bottom w:type="dxa" w:w="40"/>
              <w:right w:type="dxa" w:w="60"/>
            </w:tcMar>
          </w:tcPr>
          <w:p>
            <w:pPr>
              <w:spacing w:after="0"/>
            </w:pPr>
            <w:r>
              <w:rPr>
                <w:rFonts w:ascii="Figtree" w:cs="Figtree" w:eastAsia="Yu Gothic" w:hAnsi="Figtree"/>
                <w:b/>
                <w:bCs/>
                <w:sz w:val="15"/>
                <w:szCs w:val="15"/>
              </w:rPr>
              <w:t xml:space="preserve">Δχ²</w:t>
            </w:r>
          </w:p>
        </w:tc>
        <w:tc>
          <w:tcPr>
            <w:tcW w:type="dxa" w:w="812"/>
            <w:tcMar>
              <w:top w:type="dxa" w:w="40"/>
              <w:left w:type="dxa" w:w="60"/>
              <w:bottom w:type="dxa" w:w="40"/>
              <w:right w:type="dxa" w:w="60"/>
            </w:tcMar>
          </w:tcPr>
          <w:p>
            <w:pPr>
              <w:spacing w:after="0"/>
            </w:pPr>
            <w:r>
              <w:rPr>
                <w:rFonts w:ascii="Figtree" w:cs="Figtree" w:eastAsia="Yu Gothic" w:hAnsi="Figtree"/>
                <w:b/>
                <w:bCs/>
                <w:sz w:val="15"/>
                <w:szCs w:val="15"/>
              </w:rPr>
              <w:t xml:space="preserve">Δdf</w:t>
            </w:r>
          </w:p>
        </w:tc>
        <w:tc>
          <w:tcPr>
            <w:tcW w:type="dxa" w:w="1015"/>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5276"/>
            <w:tcMar>
              <w:top w:type="dxa" w:w="40"/>
              <w:left w:type="dxa" w:w="60"/>
              <w:bottom w:type="dxa" w:w="40"/>
              <w:right w:type="dxa" w:w="60"/>
            </w:tcMar>
          </w:tcPr>
          <w:p>
            <w:pPr>
              <w:spacing w:after="0"/>
            </w:pPr>
            <w:r>
              <w:rPr>
                <w:rFonts w:ascii="Figtree" w:cs="Figtree" w:eastAsia="Yu Gothic" w:hAnsi="Figtree"/>
                <w:b/>
                <w:bCs/>
                <w:sz w:val="15"/>
                <w:szCs w:val="15"/>
              </w:rPr>
              <w:t xml:space="preserve">Result</w:t>
            </w:r>
          </w:p>
        </w:tc>
      </w:tr>
      <w:tr>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42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Omnibus: DA + AB + NC</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3.994</w:t>
            </w:r>
          </w:p>
        </w:tc>
        <w:tc>
          <w:tcPr>
            <w:tcW w:type="dxa" w:w="81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0.262</w:t>
            </w:r>
          </w:p>
        </w:tc>
        <w:tc>
          <w:tcPr>
            <w:tcW w:type="dxa" w:w="527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Coefs equal across groups</w:t>
            </w:r>
          </w:p>
        </w:tc>
      </w:tr>
      <w:tr>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w:t>
            </w:r>
          </w:p>
        </w:tc>
        <w:tc>
          <w:tcPr>
            <w:tcW w:type="dxa" w:w="42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Focused: AB only</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2.576</w:t>
            </w:r>
          </w:p>
        </w:tc>
        <w:tc>
          <w:tcPr>
            <w:tcW w:type="dxa" w:w="81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0.108</w:t>
            </w:r>
          </w:p>
        </w:tc>
        <w:tc>
          <w:tcPr>
            <w:tcW w:type="dxa" w:w="527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Coefs equal across groups</w:t>
            </w:r>
          </w:p>
        </w:tc>
      </w:tr>
      <w:tr>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42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Omnibus: DA + AB + NC</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9.3</w:t>
            </w:r>
          </w:p>
        </w:tc>
        <w:tc>
          <w:tcPr>
            <w:tcW w:type="dxa" w:w="81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0.026</w:t>
            </w:r>
          </w:p>
        </w:tc>
        <w:tc>
          <w:tcPr>
            <w:tcW w:type="dxa" w:w="527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Coefs differ across groups</w:t>
            </w:r>
          </w:p>
        </w:tc>
      </w:tr>
      <w:tr>
        <w:tc>
          <w:tcPr>
            <w:tcW w:type="dxa" w:w="1421"/>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w:t>
            </w:r>
          </w:p>
        </w:tc>
        <w:tc>
          <w:tcPr>
            <w:tcW w:type="dxa" w:w="426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Focused: AB only</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7.254</w:t>
            </w:r>
          </w:p>
        </w:tc>
        <w:tc>
          <w:tcPr>
            <w:tcW w:type="dxa" w:w="81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w:t>
            </w:r>
          </w:p>
        </w:tc>
        <w:tc>
          <w:tcPr>
            <w:tcW w:type="dxa" w:w="1015"/>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0.007</w:t>
            </w:r>
          </w:p>
        </w:tc>
        <w:tc>
          <w:tcPr>
            <w:tcW w:type="dxa" w:w="5276"/>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Coefs differ across groups</w:t>
            </w:r>
          </w:p>
        </w:tc>
      </w:tr>
    </w:tbl>
    <w:p>
      <w:pPr>
        <w:spacing w:after="120" w:line="300" w:lineRule="auto"/>
      </w:pPr>
    </w:p>
    <w:p>
      <w:pPr>
        <w:pStyle w:val="Heading2"/>
        <w:keepNext/>
        <w:spacing w:after="100" w:before="240"/>
      </w:pPr>
      <w:r>
        <w:rPr>
          <w:rFonts w:ascii="Figtree" w:cs="Figtree" w:eastAsia="Yu Gothic" w:hAnsi="Figtree"/>
          <w:b/>
          <w:bCs/>
          <w:sz w:val="21"/>
          <w:szCs w:val="21"/>
        </w:rPr>
        <w:t xml:space="preserve">S13e. Pooled analysis: AB coefficient</w:t>
      </w:r>
    </w:p>
    <w:tbl>
      <w:tblPr>
        <w:tblW w:type="auto" w:w="100"/>
        <w:tblBorders>
          <w:top w:val="single" w:color="auto" w:sz="4"/>
          <w:left w:val="single" w:color="auto" w:sz="4"/>
          <w:bottom w:val="single" w:color="auto" w:sz="4"/>
          <w:right w:val="single" w:color="auto" w:sz="4"/>
          <w:insideH w:val="single" w:color="auto" w:sz="4"/>
          <w:insideV w:val="single" w:color="auto" w:sz="4"/>
        </w:tblBorders>
      </w:tblPr>
      <w:tblGrid>
        <w:gridCol w:w="3642"/>
        <w:gridCol w:w="767"/>
        <w:gridCol w:w="958"/>
        <w:gridCol w:w="958"/>
        <w:gridCol w:w="1150"/>
        <w:gridCol w:w="958"/>
        <w:gridCol w:w="1342"/>
        <w:gridCol w:w="1533"/>
        <w:gridCol w:w="2492"/>
      </w:tblGrid>
      <w:tr>
        <w:trPr>
          <w:tblHeader/>
        </w:trPr>
        <w:tc>
          <w:tcPr>
            <w:tcW w:type="dxa" w:w="3642"/>
            <w:tcMar>
              <w:top w:type="dxa" w:w="40"/>
              <w:left w:type="dxa" w:w="60"/>
              <w:bottom w:type="dxa" w:w="40"/>
              <w:right w:type="dxa" w:w="60"/>
            </w:tcMar>
          </w:tcPr>
          <w:p>
            <w:pPr>
              <w:spacing w:after="0"/>
            </w:pPr>
            <w:r>
              <w:rPr>
                <w:rFonts w:ascii="Figtree" w:cs="Figtree" w:eastAsia="Yu Gothic" w:hAnsi="Figtree"/>
                <w:b/>
                <w:bCs/>
                <w:sz w:val="15"/>
                <w:szCs w:val="15"/>
              </w:rPr>
              <w:t xml:space="preserve">Model</w:t>
            </w:r>
          </w:p>
        </w:tc>
        <w:tc>
          <w:tcPr>
            <w:tcW w:type="dxa" w:w="767"/>
            <w:tcMar>
              <w:top w:type="dxa" w:w="40"/>
              <w:left w:type="dxa" w:w="60"/>
              <w:bottom w:type="dxa" w:w="40"/>
              <w:right w:type="dxa" w:w="60"/>
            </w:tcMar>
          </w:tcPr>
          <w:p>
            <w:pPr>
              <w:spacing w:after="0"/>
            </w:pPr>
            <w:r>
              <w:rPr>
                <w:rFonts w:ascii="Figtree" w:cs="Figtree" w:eastAsia="Yu Gothic" w:hAnsi="Figtree"/>
                <w:b/>
                <w:bCs/>
                <w:sz w:val="15"/>
                <w:szCs w:val="15"/>
              </w:rPr>
              <w:t xml:space="preserve">N</w:t>
            </w:r>
          </w:p>
        </w:tc>
        <w:tc>
          <w:tcPr>
            <w:tcW w:type="dxa" w:w="958"/>
            <w:tcMar>
              <w:top w:type="dxa" w:w="40"/>
              <w:left w:type="dxa" w:w="60"/>
              <w:bottom w:type="dxa" w:w="40"/>
              <w:right w:type="dxa" w:w="60"/>
            </w:tcMar>
          </w:tcPr>
          <w:p>
            <w:pPr>
              <w:spacing w:after="0"/>
            </w:pPr>
            <w:r>
              <w:rPr>
                <w:rFonts w:ascii="Figtree" w:cs="Figtree" w:eastAsia="Yu Gothic" w:hAnsi="Figtree"/>
                <w:b/>
                <w:bCs/>
                <w:sz w:val="15"/>
                <w:szCs w:val="15"/>
              </w:rPr>
              <w:t xml:space="preserve">AB b</w:t>
            </w:r>
          </w:p>
        </w:tc>
        <w:tc>
          <w:tcPr>
            <w:tcW w:type="dxa" w:w="958"/>
            <w:tcMar>
              <w:top w:type="dxa" w:w="40"/>
              <w:left w:type="dxa" w:w="60"/>
              <w:bottom w:type="dxa" w:w="40"/>
              <w:right w:type="dxa" w:w="60"/>
            </w:tcMar>
          </w:tcPr>
          <w:p>
            <w:pPr>
              <w:spacing w:after="0"/>
            </w:pPr>
            <w:r>
              <w:rPr>
                <w:rFonts w:ascii="Figtree" w:cs="Figtree" w:eastAsia="Yu Gothic" w:hAnsi="Figtree"/>
                <w:b/>
                <w:bCs/>
                <w:sz w:val="15"/>
                <w:szCs w:val="15"/>
              </w:rPr>
              <w:t xml:space="preserve">SE</w:t>
            </w:r>
          </w:p>
        </w:tc>
        <w:tc>
          <w:tcPr>
            <w:tcW w:type="dxa" w:w="1150"/>
            <w:tcMar>
              <w:top w:type="dxa" w:w="40"/>
              <w:left w:type="dxa" w:w="60"/>
              <w:bottom w:type="dxa" w:w="40"/>
              <w:right w:type="dxa" w:w="60"/>
            </w:tcMar>
          </w:tcPr>
          <w:p>
            <w:pPr>
              <w:spacing w:after="0"/>
            </w:pPr>
            <w:r>
              <w:rPr>
                <w:rFonts w:ascii="Figtree" w:cs="Figtree" w:eastAsia="Yu Gothic" w:hAnsi="Figtree"/>
                <w:b/>
                <w:bCs/>
                <w:sz w:val="15"/>
                <w:szCs w:val="15"/>
              </w:rPr>
              <w:t xml:space="preserve">t</w:t>
            </w:r>
          </w:p>
        </w:tc>
        <w:tc>
          <w:tcPr>
            <w:tcW w:type="dxa" w:w="958"/>
            <w:tcMar>
              <w:top w:type="dxa" w:w="40"/>
              <w:left w:type="dxa" w:w="60"/>
              <w:bottom w:type="dxa" w:w="40"/>
              <w:right w:type="dxa" w:w="60"/>
            </w:tcMar>
          </w:tcPr>
          <w:p>
            <w:pPr>
              <w:spacing w:after="0"/>
            </w:pPr>
            <w:r>
              <w:rPr>
                <w:rFonts w:ascii="Figtree" w:cs="Figtree" w:eastAsia="Yu Gothic" w:hAnsi="Figtree"/>
                <w:b/>
                <w:bCs/>
                <w:sz w:val="15"/>
                <w:szCs w:val="15"/>
              </w:rPr>
              <w:t xml:space="preserve">p</w:t>
            </w:r>
          </w:p>
        </w:tc>
        <w:tc>
          <w:tcPr>
            <w:tcW w:type="dxa" w:w="1342"/>
            <w:tcMar>
              <w:top w:type="dxa" w:w="40"/>
              <w:left w:type="dxa" w:w="60"/>
              <w:bottom w:type="dxa" w:w="40"/>
              <w:right w:type="dxa" w:w="60"/>
            </w:tcMar>
          </w:tcPr>
          <w:p>
            <w:pPr>
              <w:spacing w:after="0"/>
            </w:pPr>
            <w:r>
              <w:rPr>
                <w:rFonts w:ascii="Figtree" w:cs="Figtree" w:eastAsia="Yu Gothic" w:hAnsi="Figtree"/>
                <w:b/>
                <w:bCs/>
                <w:sz w:val="15"/>
                <w:szCs w:val="15"/>
              </w:rPr>
              <w:t xml:space="preserve">Max VIF</w:t>
            </w:r>
          </w:p>
        </w:tc>
        <w:tc>
          <w:tcPr>
            <w:tcW w:type="dxa" w:w="1533"/>
            <w:tcMar>
              <w:top w:type="dxa" w:w="40"/>
              <w:left w:type="dxa" w:w="60"/>
              <w:bottom w:type="dxa" w:w="40"/>
              <w:right w:type="dxa" w:w="60"/>
            </w:tcMar>
          </w:tcPr>
          <w:p>
            <w:pPr>
              <w:spacing w:after="0"/>
            </w:pPr>
            <w:r>
              <w:rPr>
                <w:rFonts w:ascii="Figtree" w:cs="Figtree" w:eastAsia="Yu Gothic" w:hAnsi="Figtree"/>
                <w:b/>
                <w:bCs/>
                <w:sz w:val="15"/>
                <w:szCs w:val="15"/>
              </w:rPr>
              <w:t xml:space="preserve">Model R²</w:t>
            </w:r>
          </w:p>
        </w:tc>
        <w:tc>
          <w:tcPr>
            <w:tcW w:type="dxa" w:w="2492"/>
            <w:tcMar>
              <w:top w:type="dxa" w:w="40"/>
              <w:left w:type="dxa" w:w="60"/>
              <w:bottom w:type="dxa" w:w="40"/>
              <w:right w:type="dxa" w:w="60"/>
            </w:tcMar>
          </w:tcPr>
          <w:p>
            <w:pPr>
              <w:spacing w:after="0"/>
            </w:pPr>
            <w:r>
              <w:rPr>
                <w:rFonts w:ascii="Figtree" w:cs="Figtree" w:eastAsia="Yu Gothic" w:hAnsi="Figtree"/>
                <w:b/>
                <w:bCs/>
                <w:sz w:val="15"/>
                <w:szCs w:val="15"/>
              </w:rPr>
              <w:t xml:space="preserve">Result</w:t>
            </w:r>
          </w:p>
        </w:tc>
      </w:tr>
      <w:tr>
        <w:tc>
          <w:tcPr>
            <w:tcW w:type="dxa" w:w="36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without age</w:t>
            </w:r>
          </w:p>
        </w:tc>
        <w:tc>
          <w:tcPr>
            <w:tcW w:type="dxa" w:w="76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975</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0.281</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0.026</w:t>
            </w:r>
          </w:p>
        </w:tc>
        <w:tc>
          <w:tcPr>
            <w:tcW w:type="dxa" w:w="115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10.662</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3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1.154</w:t>
            </w:r>
          </w:p>
        </w:tc>
        <w:tc>
          <w:tcPr>
            <w:tcW w:type="dxa" w:w="153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0.222</w:t>
            </w:r>
          </w:p>
        </w:tc>
        <w:tc>
          <w:tcPr>
            <w:tcW w:type="dxa" w:w="24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36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GCBS-J: with age</w:t>
            </w:r>
          </w:p>
        </w:tc>
        <w:tc>
          <w:tcPr>
            <w:tcW w:type="dxa" w:w="76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975</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0.28</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0.026</w:t>
            </w:r>
          </w:p>
        </w:tc>
        <w:tc>
          <w:tcPr>
            <w:tcW w:type="dxa" w:w="115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10.652</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3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3.983</w:t>
            </w:r>
          </w:p>
        </w:tc>
        <w:tc>
          <w:tcPr>
            <w:tcW w:type="dxa" w:w="153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0.224</w:t>
            </w:r>
          </w:p>
        </w:tc>
        <w:tc>
          <w:tcPr>
            <w:tcW w:type="dxa" w:w="24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36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without age</w:t>
            </w:r>
          </w:p>
        </w:tc>
        <w:tc>
          <w:tcPr>
            <w:tcW w:type="dxa" w:w="76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975</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4.948</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0.607</w:t>
            </w:r>
          </w:p>
        </w:tc>
        <w:tc>
          <w:tcPr>
            <w:tcW w:type="dxa" w:w="115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8.157</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3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1.154</w:t>
            </w:r>
          </w:p>
        </w:tc>
        <w:tc>
          <w:tcPr>
            <w:tcW w:type="dxa" w:w="153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w:t>
            </w:r>
          </w:p>
        </w:tc>
        <w:tc>
          <w:tcPr>
            <w:tcW w:type="dxa" w:w="24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r>
        <w:tc>
          <w:tcPr>
            <w:tcW w:type="dxa" w:w="36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CMQ-J: with age</w:t>
            </w:r>
          </w:p>
        </w:tc>
        <w:tc>
          <w:tcPr>
            <w:tcW w:type="dxa" w:w="767"/>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975</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4.935</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0.606</w:t>
            </w:r>
          </w:p>
        </w:tc>
        <w:tc>
          <w:tcPr>
            <w:tcW w:type="dxa" w:w="1150"/>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8.149</w:t>
            </w:r>
          </w:p>
        </w:tc>
        <w:tc>
          <w:tcPr>
            <w:tcW w:type="dxa" w:w="958"/>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&lt;.001</w:t>
            </w:r>
          </w:p>
        </w:tc>
        <w:tc>
          <w:tcPr>
            <w:tcW w:type="dxa" w:w="134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3.983</w:t>
            </w:r>
          </w:p>
        </w:tc>
        <w:tc>
          <w:tcPr>
            <w:tcW w:type="dxa" w:w="1533"/>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0.133</w:t>
            </w:r>
          </w:p>
        </w:tc>
        <w:tc>
          <w:tcPr>
            <w:tcW w:type="dxa" w:w="2492"/>
            <w:tcMar>
              <w:top w:type="dxa" w:w="40"/>
              <w:left w:type="dxa" w:w="60"/>
              <w:bottom w:type="dxa" w:w="40"/>
              <w:right w:type="dxa" w:w="60"/>
            </w:tcMar>
          </w:tcPr>
          <w:p>
            <w:pPr>
              <w:spacing w:after="0"/>
            </w:pPr>
            <w:r>
              <w:rPr>
                <w:rFonts w:ascii="Figtree" w:cs="Figtree" w:eastAsia="Yu Gothic" w:hAnsi="Figtree"/>
                <w:b w:val="false"/>
                <w:bCs w:val="false"/>
                <w:sz w:val="15"/>
                <w:szCs w:val="15"/>
              </w:rPr>
              <w:t xml:space="preserve">Sig. positive</w:t>
            </w:r>
          </w:p>
        </w:tc>
      </w:tr>
    </w:tbl>
    <w:p>
      <w:pPr>
        <w:spacing w:after="120" w:line="300" w:lineRule="auto"/>
      </w:pPr>
    </w:p>
    <w:p>
      <w:r>
        <w:br w:type="page"/>
      </w:r>
    </w:p>
    <w:p>
      <w:pPr>
        <w:pStyle w:val="Heading1"/>
        <w:keepNext/>
        <w:spacing w:after="160" w:before="360"/>
      </w:pPr>
      <w:r>
        <w:rPr>
          <w:rFonts w:ascii="Figtree" w:cs="Figtree" w:eastAsia="Yu Gothic" w:hAnsi="Figtree"/>
          <w:b/>
          <w:bCs/>
          <w:sz w:val="26"/>
          <w:szCs w:val="26"/>
        </w:rPr>
        <w:t xml:space="preserve">Figure S1. Confirmatory models under three exclusion rules</w:t>
      </w:r>
    </w:p>
    <w:p>
      <w:pPr>
        <w:spacing w:after="80" w:before="200"/>
        <w:jc w:val="center"/>
      </w:pPr>
      <w:r>
        <w:drawing>
          <wp:inline distT="0" distB="0" distL="0" distR="0">
            <wp:extent cx="8229600" cy="46291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8229600" cy="4629150"/>
                    </a:xfrm>
                    <a:prstGeom prst="rect">
                      <a:avLst/>
                    </a:prstGeom>
                  </pic:spPr>
                </pic:pic>
              </a:graphicData>
            </a:graphic>
          </wp:inline>
        </w:drawing>
      </w:r>
    </w:p>
    <w:p>
      <w:pPr>
        <w:spacing w:after="300" w:line="300" w:lineRule="auto"/>
      </w:pPr>
      <w:r>
        <w:rPr>
          <w:rFonts w:ascii="Figtree" w:cs="Figtree" w:eastAsia="Yu Gothic" w:hAnsi="Figtree"/>
          <w:b/>
          <w:bCs/>
        </w:rPr>
        <w:t xml:space="preserve">Figure S1.</w:t>
      </w:r>
      <w:r>
        <w:rPr>
          <w:rFonts w:ascii="Figtree" w:cs="Figtree" w:eastAsia="Yu Gothic" w:hAnsi="Figtree"/>
        </w:rPr>
        <w:t xml:space="preserve"> Standardized coefficients (95% CI) of the confirmatory models predicting GCBS-J and CMQ-J in Study 2, re-estimated under three exclusion rules (preregistered exclusions, n = 657; no straight-lining exclusion; no exclusions). AB remained a significant positive predictor in all six models.</w:t>
      </w:r>
    </w:p>
    <w:p>
      <w:r>
        <w:br w:type="page"/>
      </w:r>
    </w:p>
    <w:p>
      <w:pPr>
        <w:pStyle w:val="Heading1"/>
        <w:keepNext/>
        <w:spacing w:after="160" w:before="360"/>
      </w:pPr>
      <w:r>
        <w:rPr>
          <w:rFonts w:ascii="Figtree" w:cs="Figtree" w:eastAsia="Yu Gothic" w:hAnsi="Figtree"/>
          <w:b/>
          <w:bCs/>
          <w:sz w:val="26"/>
          <w:szCs w:val="26"/>
        </w:rPr>
        <w:t xml:space="preserve">Figure S2. Parallel multiple mediation for the arts and haiku items</w:t>
      </w:r>
    </w:p>
    <w:p>
      <w:pPr>
        <w:spacing w:after="80" w:before="200"/>
        <w:jc w:val="center"/>
      </w:pPr>
      <w:r>
        <w:drawing>
          <wp:inline distT="0" distB="0" distL="0" distR="0">
            <wp:extent cx="9505950" cy="4514850"/>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9505950" cy="4514850"/>
                    </a:xfrm>
                    <a:prstGeom prst="rect">
                      <a:avLst/>
                    </a:prstGeom>
                  </pic:spPr>
                </pic:pic>
              </a:graphicData>
            </a:graphic>
          </wp:inline>
        </w:drawing>
      </w:r>
    </w:p>
    <w:p>
      <w:pPr>
        <w:spacing w:after="300" w:line="300" w:lineRule="auto"/>
      </w:pPr>
      <w:r>
        <w:rPr>
          <w:rFonts w:ascii="Figtree" w:cs="Figtree" w:eastAsia="Yu Gothic" w:hAnsi="Figtree"/>
          <w:b/>
          <w:bCs/>
        </w:rPr>
        <w:t xml:space="preserve">Figure S2 (A).</w:t>
      </w:r>
      <w:r>
        <w:rPr>
          <w:rFonts w:ascii="Figtree" w:cs="Figtree" w:eastAsia="Yu Gothic" w:hAnsi="Figtree"/>
        </w:rPr>
        <w:t xml:space="preserve"> Outcome: GCBS-J. Parallel multiple mediation models in Study 2 (</w:t>
      </w:r>
      <w:r>
        <w:rPr>
          <w:rFonts w:ascii="Figtree" w:cs="Figtree" w:eastAsia="Yu Gothic" w:hAnsi="Figtree"/>
          <w:i/>
          <w:iCs/>
        </w:rPr>
        <w:t xml:space="preserve">N</w:t>
      </w:r>
      <w:r>
        <w:rPr>
          <w:rFonts w:ascii="Figtree" w:cs="Figtree" w:eastAsia="Yu Gothic" w:hAnsi="Figtree"/>
        </w:rPr>
        <w:t xml:space="preserve"> = 646) with absolutism and right-wing authoritarianism as mediators, for each of the five arts/haiku variables. The five arts variables were entered simultaneously; all paths control for DA, NC, age, sex, and education. Values are standardized coefficients with bias-corrected bootstrap 95% CIs (5,000 resamples); dashed arrows indicate CIs that include 0.</w:t>
      </w:r>
    </w:p>
    <w:p>
      <w:r>
        <w:br w:type="page"/>
      </w:r>
    </w:p>
    <w:p>
      <w:pPr>
        <w:spacing w:after="80" w:before="200"/>
        <w:jc w:val="center"/>
      </w:pPr>
      <w:r>
        <w:drawing>
          <wp:inline distT="0" distB="0" distL="0" distR="0">
            <wp:extent cx="9505950" cy="451485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9505950" cy="4514850"/>
                    </a:xfrm>
                    <a:prstGeom prst="rect">
                      <a:avLst/>
                    </a:prstGeom>
                  </pic:spPr>
                </pic:pic>
              </a:graphicData>
            </a:graphic>
          </wp:inline>
        </w:drawing>
      </w:r>
    </w:p>
    <w:p>
      <w:pPr>
        <w:spacing w:after="300" w:line="300" w:lineRule="auto"/>
      </w:pPr>
      <w:r>
        <w:rPr>
          <w:rFonts w:ascii="Figtree" w:cs="Figtree" w:eastAsia="Yu Gothic" w:hAnsi="Figtree"/>
          <w:b/>
          <w:bCs/>
        </w:rPr>
        <w:t xml:space="preserve">Figure S2 (B).</w:t>
      </w:r>
      <w:r>
        <w:rPr>
          <w:rFonts w:ascii="Figtree" w:cs="Figtree" w:eastAsia="Yu Gothic" w:hAnsi="Figtree"/>
        </w:rPr>
        <w:t xml:space="preserve"> Outcome: CMQ-J. Parallel multiple mediation models in Study 2 (</w:t>
      </w:r>
      <w:r>
        <w:rPr>
          <w:rFonts w:ascii="Figtree" w:cs="Figtree" w:eastAsia="Yu Gothic" w:hAnsi="Figtree"/>
          <w:i/>
          <w:iCs/>
        </w:rPr>
        <w:t xml:space="preserve">N</w:t>
      </w:r>
      <w:r>
        <w:rPr>
          <w:rFonts w:ascii="Figtree" w:cs="Figtree" w:eastAsia="Yu Gothic" w:hAnsi="Figtree"/>
        </w:rPr>
        <w:t xml:space="preserve"> = 646) with absolutism and right-wing authoritarianism as mediators, for each of the five arts/haiku variables. The five arts variables were entered simultaneously; all paths control for DA, NC, age, sex, and education. Values are standardized coefficients with bias-corrected bootstrap 95% CIs (5,000 resamples); dashed arrows indicate CIs that include 0.</w:t>
      </w:r>
    </w:p>
    <w:sectPr>
      <w:pgSz w:w="16838" w:h="11906" w:orient="landscape"/>
      <w:pgMar w:top="1000" w:right="1000" w:bottom="1000" w:left="10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Figtree" w:cs="Figtree" w:eastAsia="Yu Gothic" w:hAnsi="Figtree"/>
        <w:sz w:val="19"/>
        <w:szCs w:val="19"/>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360"/>
      <w:outlineLvl w:val="0"/>
    </w:pPr>
    <w:rPr>
      <w:rFonts w:ascii="Figtree" w:cs="Figtree" w:eastAsia="Yu Gothic" w:hAnsi="Figtree"/>
      <w:b/>
      <w:bCs/>
      <w:sz w:val="26"/>
      <w:szCs w:val="26"/>
    </w:rPr>
  </w:style>
  <w:style w:type="paragraph" w:styleId="Heading2">
    <w:name w:val="Heading 2"/>
    <w:basedOn w:val="Normal"/>
    <w:next w:val="Normal"/>
    <w:qFormat/>
    <w:pPr>
      <w:spacing w:after="100" w:before="240"/>
      <w:outlineLvl w:val="1"/>
    </w:pPr>
    <w:rPr>
      <w:rFonts w:ascii="Figtree" w:cs="Figtree" w:eastAsia="Yu Gothic" w:hAnsi="Figtree"/>
      <w:b/>
      <w:bCs/>
      <w:sz w:val="21"/>
      <w:szCs w:val="21"/>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fe77cb77730a8ef380b3093cf2974d5d258df3d8.png"/><Relationship Id="rId8" Type="http://schemas.openxmlformats.org/officeDocument/2006/relationships/image" Target="media/882ebb4babf1a1137a460e986e719eed50634a71.png"/><Relationship Id="rId9" Type="http://schemas.openxmlformats.org/officeDocument/2006/relationships/image" Target="media/a2daf05feb102391f68dcaa498b9fdd309600dc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2026-10-02T20:33:03.752Z</dcterms:created>
  <dcterms:modified xsi:type="dcterms:W3CDTF">2026-10-02T20:33:03.752Z</dcterms:modified>
</cp:coreProperties>
</file>

<file path=docProps/custom.xml><?xml version="1.0" encoding="utf-8"?>
<Properties xmlns="http://schemas.openxmlformats.org/officeDocument/2006/custom-properties" xmlns:vt="http://schemas.openxmlformats.org/officeDocument/2006/docPropsVTypes"/>
</file>