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63797" w14:textId="3567A94A" w:rsidR="00EB21A2" w:rsidRPr="001207F3" w:rsidRDefault="00EB21A2" w:rsidP="00EB21A2">
      <w:pPr>
        <w:pStyle w:val="Title"/>
        <w:rPr>
          <w:sz w:val="34"/>
          <w:szCs w:val="34"/>
        </w:rPr>
      </w:pPr>
      <w:r w:rsidRPr="001207F3">
        <w:rPr>
          <w:sz w:val="34"/>
          <w:szCs w:val="34"/>
        </w:rPr>
        <w:t>S</w:t>
      </w:r>
      <w:r w:rsidR="00CB64FB" w:rsidRPr="001207F3">
        <w:rPr>
          <w:sz w:val="34"/>
          <w:szCs w:val="34"/>
        </w:rPr>
        <w:t>upplementary material</w:t>
      </w:r>
      <w:r w:rsidRPr="001207F3">
        <w:rPr>
          <w:sz w:val="34"/>
          <w:szCs w:val="34"/>
        </w:rPr>
        <w:t xml:space="preserve"> for the paper:</w:t>
      </w:r>
    </w:p>
    <w:p w14:paraId="323B2AF1" w14:textId="5A6C0C05" w:rsidR="00EB21A2" w:rsidRDefault="001207F3" w:rsidP="001207F3">
      <w:pPr>
        <w:pStyle w:val="Title"/>
        <w:jc w:val="left"/>
        <w:rPr>
          <w:sz w:val="34"/>
          <w:szCs w:val="34"/>
        </w:rPr>
      </w:pPr>
      <w:r w:rsidRPr="001207F3">
        <w:rPr>
          <w:sz w:val="34"/>
          <w:szCs w:val="34"/>
        </w:rPr>
        <w:t>“</w:t>
      </w:r>
      <w:r w:rsidR="00EB21A2" w:rsidRPr="001207F3">
        <w:rPr>
          <w:sz w:val="34"/>
          <w:szCs w:val="34"/>
        </w:rPr>
        <w:t>Human-AI Academic Co-Writing: A Systematic Review of Cognition, Authorship, and Responsibility</w:t>
      </w:r>
      <w:r w:rsidRPr="001207F3">
        <w:rPr>
          <w:sz w:val="34"/>
          <w:szCs w:val="34"/>
        </w:rPr>
        <w:t>”</w:t>
      </w:r>
    </w:p>
    <w:p w14:paraId="7256488F" w14:textId="00F5302D" w:rsidR="00B01504" w:rsidRPr="00B01504" w:rsidRDefault="00B01504" w:rsidP="00B01504">
      <w:pPr>
        <w:rPr>
          <w:lang w:val="en-GB"/>
        </w:rPr>
      </w:pPr>
      <w:r w:rsidRPr="00B01504">
        <w:rPr>
          <w:lang w:val="en-GB"/>
        </w:rPr>
        <w:t xml:space="preserve">This supplementary material provides additional methodological information supporting the systematic literature review reported in the main article. It contains the detailed search strategy, eligibility criteria, study-selection procedure, quality-assessment framework, data-extraction scheme, and the full evidence matrix for the 45 primary studies. </w:t>
      </w:r>
    </w:p>
    <w:p w14:paraId="40CFAA5F" w14:textId="3630DCA6" w:rsidR="00B01504" w:rsidRPr="00B01504" w:rsidRDefault="00014BB9" w:rsidP="004C0054">
      <w:pPr>
        <w:pStyle w:val="Heading1"/>
      </w:pPr>
      <w:r>
        <w:t xml:space="preserve">S1. </w:t>
      </w:r>
      <w:r w:rsidR="00B01504" w:rsidRPr="00B01504">
        <w:t>Detailed Search Strategy</w:t>
      </w:r>
    </w:p>
    <w:p w14:paraId="79C7CBC2" w14:textId="77777777" w:rsidR="00B01504" w:rsidRPr="00B01504" w:rsidRDefault="00B01504" w:rsidP="00B01504">
      <w:pPr>
        <w:rPr>
          <w:lang w:val="en-GB"/>
        </w:rPr>
      </w:pPr>
      <w:r w:rsidRPr="00B01504">
        <w:rPr>
          <w:lang w:val="en-GB"/>
        </w:rPr>
        <w:t>The literature search combined structured database searching with backward and forward snowballing. The search was designed to capture studies examining generative artificial intelligence or large language models in relation to academic, scholarly, scientific, technical, thesis, or research-oriented writing.</w:t>
      </w:r>
    </w:p>
    <w:p w14:paraId="00E0DC19" w14:textId="77777777" w:rsidR="00B01504" w:rsidRPr="00B01504" w:rsidRDefault="00B01504" w:rsidP="00B01504">
      <w:pPr>
        <w:rPr>
          <w:lang w:val="en-GB"/>
        </w:rPr>
      </w:pPr>
      <w:r w:rsidRPr="00B01504">
        <w:rPr>
          <w:lang w:val="en-GB"/>
        </w:rPr>
        <w:t>The search concepts were organized around three main groups:</w:t>
      </w:r>
    </w:p>
    <w:p w14:paraId="4D68600E" w14:textId="77777777" w:rsidR="00B01504" w:rsidRPr="004C0054" w:rsidRDefault="00B01504" w:rsidP="004C0054">
      <w:pPr>
        <w:ind w:left="720"/>
        <w:jc w:val="left"/>
        <w:rPr>
          <w:rFonts w:ascii="Courier New" w:hAnsi="Courier New" w:cs="Courier New"/>
          <w:sz w:val="16"/>
          <w:szCs w:val="20"/>
          <w:lang w:val="en-GB"/>
        </w:rPr>
      </w:pPr>
      <w:r w:rsidRPr="004C0054">
        <w:rPr>
          <w:lang w:val="en-GB"/>
        </w:rPr>
        <w:t>AI-related terms:</w:t>
      </w:r>
      <w:r w:rsidRPr="004C0054">
        <w:rPr>
          <w:lang w:val="en-GB"/>
        </w:rPr>
        <w:br/>
      </w:r>
      <w:r w:rsidRPr="004C0054">
        <w:rPr>
          <w:rFonts w:ascii="Courier New" w:hAnsi="Courier New" w:cs="Courier New"/>
          <w:sz w:val="16"/>
          <w:szCs w:val="20"/>
          <w:lang w:val="en-GB"/>
        </w:rPr>
        <w:t>“generative AI”, “generative artificial intelligence”, “large language model”, “large language models”, “LLM”, “LLMs”, “ChatGPT”, “GPT”</w:t>
      </w:r>
    </w:p>
    <w:p w14:paraId="3839E309" w14:textId="77777777" w:rsidR="00B01504" w:rsidRPr="004C0054" w:rsidRDefault="00B01504" w:rsidP="004C0054">
      <w:pPr>
        <w:ind w:left="720"/>
        <w:jc w:val="left"/>
        <w:rPr>
          <w:rFonts w:ascii="Courier New" w:hAnsi="Courier New" w:cs="Courier New"/>
          <w:sz w:val="16"/>
          <w:szCs w:val="20"/>
          <w:lang w:val="en-GB"/>
        </w:rPr>
      </w:pPr>
      <w:r w:rsidRPr="004C0054">
        <w:rPr>
          <w:lang w:val="en-GB"/>
        </w:rPr>
        <w:t>Writing-related terms:</w:t>
      </w:r>
      <w:r w:rsidRPr="004C0054">
        <w:rPr>
          <w:lang w:val="en-GB"/>
        </w:rPr>
        <w:br/>
      </w:r>
      <w:r w:rsidRPr="004C0054">
        <w:rPr>
          <w:rFonts w:ascii="Courier New" w:hAnsi="Courier New" w:cs="Courier New"/>
          <w:sz w:val="16"/>
          <w:szCs w:val="20"/>
          <w:lang w:val="en-GB"/>
        </w:rPr>
        <w:t>“academic writing”, “scholarly writing”, “scientific writing”, “technical writing”, “research writing”, “thesis writing”, “manuscript writing”, “academic authoring”, “AI-assisted writing”, “human-AI writing”, “human-AI co-writing”</w:t>
      </w:r>
    </w:p>
    <w:p w14:paraId="1FC7AF6E" w14:textId="77777777" w:rsidR="00B01504" w:rsidRPr="004C0054" w:rsidRDefault="00B01504" w:rsidP="004C0054">
      <w:pPr>
        <w:ind w:left="720"/>
        <w:jc w:val="left"/>
        <w:rPr>
          <w:rFonts w:ascii="Courier New" w:hAnsi="Courier New" w:cs="Courier New"/>
          <w:sz w:val="16"/>
          <w:szCs w:val="20"/>
          <w:lang w:val="en-GB"/>
        </w:rPr>
      </w:pPr>
      <w:r w:rsidRPr="004C0054">
        <w:rPr>
          <w:lang w:val="en-GB"/>
        </w:rPr>
        <w:t>Conceptual terms:</w:t>
      </w:r>
      <w:r w:rsidRPr="004C0054">
        <w:rPr>
          <w:rFonts w:ascii="Courier New" w:hAnsi="Courier New" w:cs="Courier New"/>
          <w:sz w:val="16"/>
          <w:szCs w:val="20"/>
          <w:lang w:val="en-GB"/>
        </w:rPr>
        <w:br/>
        <w:t>“authorship”, “author”, “intellectual contribution”, “ownership”, “responsibility”, “accountability”, “provenance”, “disclosure”, “integrity”, “agency”, “cognitive offloading”, “human-AI collaboration”</w:t>
      </w:r>
    </w:p>
    <w:p w14:paraId="1E3921BD" w14:textId="77777777" w:rsidR="00014BB9" w:rsidRDefault="00014BB9" w:rsidP="00014BB9">
      <w:r w:rsidRPr="00014BB9">
        <w:t>The search was conducted using combinations of the AI-related and writing-related terms, with conceptual terms added where appropriate to identify literature addressing authorship, cognition, responsibility, provenance, and related constructs.</w:t>
      </w:r>
    </w:p>
    <w:p w14:paraId="151ECCFF" w14:textId="3AA9C6B7" w:rsidR="00B01504" w:rsidRDefault="00B01504" w:rsidP="00014BB9">
      <w:pPr>
        <w:rPr>
          <w:lang w:val="en-GB"/>
        </w:rPr>
      </w:pPr>
      <w:r w:rsidRPr="00B01504">
        <w:rPr>
          <w:lang w:val="en-GB"/>
        </w:rPr>
        <w:t>The precise syntax was adapted where necessary to the search interface and indexing structure of each database.</w:t>
      </w:r>
      <w:r w:rsidR="007D72C4">
        <w:rPr>
          <w:lang w:val="en-GB"/>
        </w:rPr>
        <w:t xml:space="preserve"> </w:t>
      </w:r>
      <w:r w:rsidRPr="00B01504">
        <w:rPr>
          <w:lang w:val="en-GB"/>
        </w:rPr>
        <w:t>Searches were supplemented by backward and forward snowballing. Reference lists and cited-by records of candidate primary publications and the 19 related secondary reviews were examined to identify additional potentially eligible studies.</w:t>
      </w:r>
    </w:p>
    <w:p w14:paraId="491D05E5" w14:textId="2AEC2B06" w:rsidR="00CE1064" w:rsidRDefault="00CE1064" w:rsidP="00CE1064">
      <w:r w:rsidRPr="00CE1064">
        <w:t xml:space="preserve">The search strategy combined the AI-related and writing-related terms shown above. Different combinations of these terms were used depending on the search source and the aspect of human–AI co-writing being investigated. Conceptual terms such as </w:t>
      </w:r>
      <w:r w:rsidRPr="00CE1064">
        <w:rPr>
          <w:i/>
          <w:iCs/>
        </w:rPr>
        <w:t>authorship</w:t>
      </w:r>
      <w:r w:rsidRPr="00CE1064">
        <w:t xml:space="preserve">, </w:t>
      </w:r>
      <w:r w:rsidRPr="00CE1064">
        <w:rPr>
          <w:i/>
          <w:iCs/>
        </w:rPr>
        <w:t>responsibility</w:t>
      </w:r>
      <w:r w:rsidRPr="00CE1064">
        <w:t xml:space="preserve">, </w:t>
      </w:r>
      <w:r w:rsidRPr="00CE1064">
        <w:rPr>
          <w:i/>
          <w:iCs/>
        </w:rPr>
        <w:t>provenance</w:t>
      </w:r>
      <w:r w:rsidRPr="00CE1064">
        <w:t xml:space="preserve">, </w:t>
      </w:r>
      <w:r w:rsidRPr="00CE1064">
        <w:rPr>
          <w:i/>
          <w:iCs/>
        </w:rPr>
        <w:t>agency</w:t>
      </w:r>
      <w:r w:rsidRPr="00CE1064">
        <w:t xml:space="preserve">, and </w:t>
      </w:r>
      <w:r w:rsidRPr="00CE1064">
        <w:rPr>
          <w:i/>
          <w:iCs/>
        </w:rPr>
        <w:t>cognitive offloading</w:t>
      </w:r>
      <w:r w:rsidRPr="00CE1064">
        <w:t xml:space="preserve"> were added where appropriate to identify studies addressing the corresponding review questions. The exact syntax was adapted to the search interface and indexing structure of each source rather than applying a single identical Boolean string across all searches.</w:t>
      </w:r>
    </w:p>
    <w:p w14:paraId="608E2A15" w14:textId="540F045D" w:rsidR="00F12A59" w:rsidRPr="00F12A59" w:rsidRDefault="00F12A59" w:rsidP="00F12A59">
      <w:pPr>
        <w:rPr>
          <w:lang w:val="en-GB"/>
        </w:rPr>
      </w:pPr>
      <w:r w:rsidRPr="00F12A59">
        <w:t>The literature search combined structured scholarly searching with backward and forward snowballing. Searches were conducted primarily through Google Scholar, supplemented by searches in major scholarly indexing and publisher platforms, including Scopus, Web of Science, and publisher databases where relevant. The search strategy was adapted to the functionality of each source. Different combinations of the AI-related, writing-related, and conceptual terms were used to identify studies addressing the review questions. Reference lists and cited-by records of relevant primary studies and secondary reviews were then examined to identify additional eligible publications.</w:t>
      </w:r>
    </w:p>
    <w:p w14:paraId="59AB0211" w14:textId="77777777" w:rsidR="00B01504" w:rsidRPr="00B01504" w:rsidRDefault="00B01504" w:rsidP="00B01504">
      <w:pPr>
        <w:rPr>
          <w:lang w:val="en-GB"/>
        </w:rPr>
      </w:pPr>
      <w:r w:rsidRPr="00B01504">
        <w:rPr>
          <w:lang w:val="en-GB"/>
        </w:rPr>
        <w:t>Where both a preprint and a later peer-reviewed version of the same work were identified, the peer-reviewed version was preferred.</w:t>
      </w:r>
    </w:p>
    <w:p w14:paraId="5E686C8C" w14:textId="77777777" w:rsidR="00B01504" w:rsidRPr="00B01504" w:rsidRDefault="00B01504" w:rsidP="004C0054">
      <w:pPr>
        <w:pStyle w:val="Heading1"/>
      </w:pPr>
      <w:r w:rsidRPr="00B01504">
        <w:t>S2. Study Selection Process</w:t>
      </w:r>
    </w:p>
    <w:p w14:paraId="67191737" w14:textId="77777777" w:rsidR="00B01504" w:rsidRPr="00B01504" w:rsidRDefault="00B01504" w:rsidP="00B01504">
      <w:pPr>
        <w:rPr>
          <w:lang w:val="en-GB"/>
        </w:rPr>
      </w:pPr>
      <w:r w:rsidRPr="00B01504">
        <w:rPr>
          <w:lang w:val="en-GB"/>
        </w:rPr>
        <w:t>Study selection was conducted in successive stages.</w:t>
      </w:r>
    </w:p>
    <w:p w14:paraId="489C8973" w14:textId="77777777" w:rsidR="00B01504" w:rsidRPr="00B01504" w:rsidRDefault="00B01504" w:rsidP="00B01504">
      <w:pPr>
        <w:rPr>
          <w:lang w:val="en-GB"/>
        </w:rPr>
      </w:pPr>
      <w:r w:rsidRPr="00B01504">
        <w:rPr>
          <w:lang w:val="en-GB"/>
        </w:rPr>
        <w:t>First, records identified through database searches and snowballing were combined and duplicates were removed. Titles and abstracts were then screened against the eligibility criteria described in Section S3. Potentially relevant studies proceeded to full-text assessment.</w:t>
      </w:r>
    </w:p>
    <w:p w14:paraId="3851CCE8" w14:textId="77777777" w:rsidR="00B01504" w:rsidRPr="00B01504" w:rsidRDefault="00B01504" w:rsidP="00B01504">
      <w:pPr>
        <w:rPr>
          <w:lang w:val="en-GB"/>
        </w:rPr>
      </w:pPr>
      <w:r w:rsidRPr="00B01504">
        <w:rPr>
          <w:lang w:val="en-GB"/>
        </w:rPr>
        <w:t>At the full-text stage, publications were assessed for substantive relevance to human–AI academic co-writing and for contribution to at least one of the four research questions. Secondary reviews were retained separately for positioning the present review and for snowballing but were not included in the primary-study synthesis.</w:t>
      </w:r>
    </w:p>
    <w:p w14:paraId="352EA8BD" w14:textId="77777777" w:rsidR="00B01504" w:rsidRPr="00B01504" w:rsidRDefault="00B01504" w:rsidP="00B01504">
      <w:pPr>
        <w:rPr>
          <w:lang w:val="en-GB"/>
        </w:rPr>
      </w:pPr>
      <w:r w:rsidRPr="00B01504">
        <w:rPr>
          <w:lang w:val="en-GB"/>
        </w:rPr>
        <w:t>The final corpus consisted of:</w:t>
      </w:r>
    </w:p>
    <w:p w14:paraId="5A0C26F0" w14:textId="77777777" w:rsidR="00B01504" w:rsidRPr="00B01504" w:rsidRDefault="00B01504" w:rsidP="00B01504">
      <w:pPr>
        <w:numPr>
          <w:ilvl w:val="0"/>
          <w:numId w:val="4"/>
        </w:numPr>
        <w:rPr>
          <w:lang w:val="en-GB"/>
        </w:rPr>
      </w:pPr>
      <w:r w:rsidRPr="00B01504">
        <w:rPr>
          <w:b/>
          <w:bCs/>
          <w:lang w:val="en-GB"/>
        </w:rPr>
        <w:t>45 primary publications</w:t>
      </w:r>
      <w:r w:rsidRPr="00B01504">
        <w:rPr>
          <w:lang w:val="en-GB"/>
        </w:rPr>
        <w:t>, P1–P45;</w:t>
      </w:r>
    </w:p>
    <w:p w14:paraId="1F3E9B95" w14:textId="77777777" w:rsidR="00B01504" w:rsidRPr="00B01504" w:rsidRDefault="00B01504" w:rsidP="00B01504">
      <w:pPr>
        <w:numPr>
          <w:ilvl w:val="0"/>
          <w:numId w:val="4"/>
        </w:numPr>
        <w:rPr>
          <w:lang w:val="en-GB"/>
        </w:rPr>
      </w:pPr>
      <w:r w:rsidRPr="00B01504">
        <w:rPr>
          <w:b/>
          <w:bCs/>
          <w:lang w:val="en-GB"/>
        </w:rPr>
        <w:lastRenderedPageBreak/>
        <w:t>19 secondary reviews</w:t>
      </w:r>
      <w:r w:rsidRPr="00B01504">
        <w:rPr>
          <w:lang w:val="en-GB"/>
        </w:rPr>
        <w:t>, R1–R19.</w:t>
      </w:r>
    </w:p>
    <w:p w14:paraId="3FE3672A" w14:textId="77777777" w:rsidR="00B01504" w:rsidRDefault="00B01504" w:rsidP="004C0054">
      <w:pPr>
        <w:jc w:val="center"/>
        <w:rPr>
          <w:b/>
          <w:bCs/>
          <w:lang w:val="en-GB"/>
        </w:rPr>
      </w:pPr>
      <w:r w:rsidRPr="00B01504">
        <w:rPr>
          <w:b/>
          <w:bCs/>
          <w:lang w:val="en-GB"/>
        </w:rPr>
        <w:t>Table S2. Study-selection summary</w:t>
      </w:r>
    </w:p>
    <w:tbl>
      <w:tblPr>
        <w:tblStyle w:val="TableGrid"/>
        <w:tblW w:w="0" w:type="auto"/>
        <w:jc w:val="center"/>
        <w:tblLook w:val="04A0" w:firstRow="1" w:lastRow="0" w:firstColumn="1" w:lastColumn="0" w:noHBand="0" w:noVBand="1"/>
      </w:tblPr>
      <w:tblGrid>
        <w:gridCol w:w="7781"/>
        <w:gridCol w:w="983"/>
      </w:tblGrid>
      <w:tr w:rsidR="00062F5F" w:rsidRPr="00062F5F" w14:paraId="32D913A3" w14:textId="77777777" w:rsidTr="00062F5F">
        <w:trPr>
          <w:jc w:val="center"/>
        </w:trPr>
        <w:tc>
          <w:tcPr>
            <w:tcW w:w="0" w:type="auto"/>
            <w:hideMark/>
          </w:tcPr>
          <w:p w14:paraId="6F91C8C4" w14:textId="77777777" w:rsidR="00062F5F" w:rsidRPr="00062F5F" w:rsidRDefault="00062F5F" w:rsidP="00062F5F">
            <w:pPr>
              <w:spacing w:before="20" w:after="20"/>
              <w:jc w:val="center"/>
              <w:rPr>
                <w:b/>
                <w:bCs/>
                <w:lang w:val="en-GB"/>
              </w:rPr>
            </w:pPr>
            <w:r w:rsidRPr="00062F5F">
              <w:rPr>
                <w:b/>
                <w:bCs/>
                <w:lang w:val="en-GB"/>
              </w:rPr>
              <w:t>Selection outcome</w:t>
            </w:r>
          </w:p>
        </w:tc>
        <w:tc>
          <w:tcPr>
            <w:tcW w:w="0" w:type="auto"/>
            <w:hideMark/>
          </w:tcPr>
          <w:p w14:paraId="46CFF439" w14:textId="77777777" w:rsidR="00062F5F" w:rsidRPr="00062F5F" w:rsidRDefault="00062F5F" w:rsidP="00062F5F">
            <w:pPr>
              <w:spacing w:before="20" w:after="20"/>
              <w:jc w:val="center"/>
              <w:rPr>
                <w:b/>
                <w:bCs/>
                <w:lang w:val="en-GB"/>
              </w:rPr>
            </w:pPr>
            <w:r w:rsidRPr="00062F5F">
              <w:rPr>
                <w:b/>
                <w:bCs/>
                <w:lang w:val="en-GB"/>
              </w:rPr>
              <w:t>Number</w:t>
            </w:r>
          </w:p>
        </w:tc>
      </w:tr>
      <w:tr w:rsidR="00062F5F" w:rsidRPr="00062F5F" w14:paraId="669A2458" w14:textId="77777777" w:rsidTr="00062F5F">
        <w:trPr>
          <w:jc w:val="center"/>
        </w:trPr>
        <w:tc>
          <w:tcPr>
            <w:tcW w:w="0" w:type="auto"/>
            <w:hideMark/>
          </w:tcPr>
          <w:p w14:paraId="4CD32164" w14:textId="77777777" w:rsidR="00062F5F" w:rsidRPr="00062F5F" w:rsidRDefault="00062F5F" w:rsidP="00062F5F">
            <w:pPr>
              <w:spacing w:before="20" w:after="20"/>
              <w:jc w:val="center"/>
              <w:rPr>
                <w:lang w:val="en-GB"/>
              </w:rPr>
            </w:pPr>
            <w:r w:rsidRPr="00062F5F">
              <w:rPr>
                <w:lang w:val="en-GB"/>
              </w:rPr>
              <w:t>Candidate publications considered in the review process</w:t>
            </w:r>
          </w:p>
        </w:tc>
        <w:tc>
          <w:tcPr>
            <w:tcW w:w="0" w:type="auto"/>
            <w:hideMark/>
          </w:tcPr>
          <w:p w14:paraId="5AB4D69D" w14:textId="77777777" w:rsidR="00062F5F" w:rsidRPr="00062F5F" w:rsidRDefault="00062F5F" w:rsidP="00062F5F">
            <w:pPr>
              <w:spacing w:before="20" w:after="20"/>
              <w:jc w:val="center"/>
              <w:rPr>
                <w:lang w:val="en-GB"/>
              </w:rPr>
            </w:pPr>
            <w:r w:rsidRPr="00062F5F">
              <w:rPr>
                <w:lang w:val="en-GB"/>
              </w:rPr>
              <w:t>76</w:t>
            </w:r>
          </w:p>
        </w:tc>
      </w:tr>
      <w:tr w:rsidR="00062F5F" w:rsidRPr="00062F5F" w14:paraId="22B1B4C7" w14:textId="77777777" w:rsidTr="00062F5F">
        <w:trPr>
          <w:jc w:val="center"/>
        </w:trPr>
        <w:tc>
          <w:tcPr>
            <w:tcW w:w="0" w:type="auto"/>
            <w:hideMark/>
          </w:tcPr>
          <w:p w14:paraId="42711F9B" w14:textId="77777777" w:rsidR="00062F5F" w:rsidRPr="00062F5F" w:rsidRDefault="00062F5F" w:rsidP="00062F5F">
            <w:pPr>
              <w:spacing w:before="20" w:after="20"/>
              <w:jc w:val="center"/>
              <w:rPr>
                <w:lang w:val="en-GB"/>
              </w:rPr>
            </w:pPr>
            <w:r w:rsidRPr="00062F5F">
              <w:rPr>
                <w:lang w:val="en-GB"/>
              </w:rPr>
              <w:t>Included primary publications</w:t>
            </w:r>
          </w:p>
        </w:tc>
        <w:tc>
          <w:tcPr>
            <w:tcW w:w="0" w:type="auto"/>
            <w:hideMark/>
          </w:tcPr>
          <w:p w14:paraId="08D65CC5" w14:textId="77777777" w:rsidR="00062F5F" w:rsidRPr="00062F5F" w:rsidRDefault="00062F5F" w:rsidP="00062F5F">
            <w:pPr>
              <w:spacing w:before="20" w:after="20"/>
              <w:jc w:val="center"/>
              <w:rPr>
                <w:lang w:val="en-GB"/>
              </w:rPr>
            </w:pPr>
            <w:r w:rsidRPr="00062F5F">
              <w:rPr>
                <w:lang w:val="en-GB"/>
              </w:rPr>
              <w:t>45</w:t>
            </w:r>
          </w:p>
        </w:tc>
      </w:tr>
      <w:tr w:rsidR="00062F5F" w:rsidRPr="00062F5F" w14:paraId="0D40D766" w14:textId="77777777" w:rsidTr="00062F5F">
        <w:trPr>
          <w:jc w:val="center"/>
        </w:trPr>
        <w:tc>
          <w:tcPr>
            <w:tcW w:w="0" w:type="auto"/>
            <w:hideMark/>
          </w:tcPr>
          <w:p w14:paraId="16710D83" w14:textId="77777777" w:rsidR="00062F5F" w:rsidRPr="00062F5F" w:rsidRDefault="00062F5F" w:rsidP="00062F5F">
            <w:pPr>
              <w:spacing w:before="20" w:after="20"/>
              <w:jc w:val="center"/>
              <w:rPr>
                <w:lang w:val="en-GB"/>
              </w:rPr>
            </w:pPr>
            <w:r w:rsidRPr="00062F5F">
              <w:rPr>
                <w:lang w:val="en-GB"/>
              </w:rPr>
              <w:t>Secondary reviews retained separately for related work and snowballing</w:t>
            </w:r>
          </w:p>
        </w:tc>
        <w:tc>
          <w:tcPr>
            <w:tcW w:w="0" w:type="auto"/>
            <w:hideMark/>
          </w:tcPr>
          <w:p w14:paraId="0A201E8E" w14:textId="77777777" w:rsidR="00062F5F" w:rsidRPr="00062F5F" w:rsidRDefault="00062F5F" w:rsidP="00062F5F">
            <w:pPr>
              <w:spacing w:before="20" w:after="20"/>
              <w:jc w:val="center"/>
              <w:rPr>
                <w:lang w:val="en-GB"/>
              </w:rPr>
            </w:pPr>
            <w:r w:rsidRPr="00062F5F">
              <w:rPr>
                <w:lang w:val="en-GB"/>
              </w:rPr>
              <w:t>19</w:t>
            </w:r>
          </w:p>
        </w:tc>
      </w:tr>
      <w:tr w:rsidR="00062F5F" w:rsidRPr="00062F5F" w14:paraId="5F01B6C1" w14:textId="77777777" w:rsidTr="00062F5F">
        <w:trPr>
          <w:jc w:val="center"/>
        </w:trPr>
        <w:tc>
          <w:tcPr>
            <w:tcW w:w="0" w:type="auto"/>
            <w:hideMark/>
          </w:tcPr>
          <w:p w14:paraId="0B94252C" w14:textId="16F699B1" w:rsidR="00062F5F" w:rsidRPr="00062F5F" w:rsidRDefault="00C93D8D" w:rsidP="00C93D8D">
            <w:pPr>
              <w:spacing w:before="20" w:after="20"/>
              <w:jc w:val="center"/>
              <w:rPr>
                <w:lang w:val="en-GB"/>
              </w:rPr>
            </w:pPr>
            <w:r>
              <w:t>C</w:t>
            </w:r>
            <w:r w:rsidRPr="00C93D8D">
              <w:t>andidate publications excluded after full relevance and publication-type assessment</w:t>
            </w:r>
          </w:p>
        </w:tc>
        <w:tc>
          <w:tcPr>
            <w:tcW w:w="0" w:type="auto"/>
            <w:hideMark/>
          </w:tcPr>
          <w:p w14:paraId="4D62B68A" w14:textId="77777777" w:rsidR="00062F5F" w:rsidRPr="00062F5F" w:rsidRDefault="00062F5F" w:rsidP="00062F5F">
            <w:pPr>
              <w:spacing w:before="20" w:after="20"/>
              <w:jc w:val="center"/>
              <w:rPr>
                <w:lang w:val="en-GB"/>
              </w:rPr>
            </w:pPr>
            <w:r w:rsidRPr="00062F5F">
              <w:rPr>
                <w:lang w:val="en-GB"/>
              </w:rPr>
              <w:t>12</w:t>
            </w:r>
          </w:p>
        </w:tc>
      </w:tr>
      <w:tr w:rsidR="00062F5F" w:rsidRPr="00062F5F" w14:paraId="55E12EE2" w14:textId="77777777" w:rsidTr="00062F5F">
        <w:trPr>
          <w:jc w:val="center"/>
        </w:trPr>
        <w:tc>
          <w:tcPr>
            <w:tcW w:w="0" w:type="auto"/>
            <w:hideMark/>
          </w:tcPr>
          <w:p w14:paraId="5FCCF629" w14:textId="77777777" w:rsidR="00062F5F" w:rsidRPr="00062F5F" w:rsidRDefault="00062F5F" w:rsidP="00062F5F">
            <w:pPr>
              <w:spacing w:before="20" w:after="20"/>
              <w:jc w:val="center"/>
              <w:rPr>
                <w:lang w:val="en-GB"/>
              </w:rPr>
            </w:pPr>
            <w:r w:rsidRPr="00062F5F">
              <w:rPr>
                <w:lang w:val="en-GB"/>
              </w:rPr>
              <w:t>Total</w:t>
            </w:r>
          </w:p>
        </w:tc>
        <w:tc>
          <w:tcPr>
            <w:tcW w:w="0" w:type="auto"/>
            <w:hideMark/>
          </w:tcPr>
          <w:p w14:paraId="550C59E3" w14:textId="77777777" w:rsidR="00062F5F" w:rsidRPr="00062F5F" w:rsidRDefault="00062F5F" w:rsidP="00062F5F">
            <w:pPr>
              <w:spacing w:before="20" w:after="20"/>
              <w:jc w:val="center"/>
              <w:rPr>
                <w:lang w:val="en-GB"/>
              </w:rPr>
            </w:pPr>
            <w:r w:rsidRPr="00062F5F">
              <w:rPr>
                <w:lang w:val="en-GB"/>
              </w:rPr>
              <w:t>76</w:t>
            </w:r>
          </w:p>
        </w:tc>
      </w:tr>
    </w:tbl>
    <w:p w14:paraId="11D16B32" w14:textId="78D03D43" w:rsidR="00062F5F" w:rsidRPr="007D72C4" w:rsidRDefault="007D72C4" w:rsidP="007D72C4">
      <w:pPr>
        <w:rPr>
          <w:lang w:val="en-GB"/>
        </w:rPr>
      </w:pPr>
      <w:r w:rsidRPr="007D72C4">
        <w:t>The review corpus was developed iteratively through targeted literature searching and backward and forward snowballing. A total of 76 candidate publications were considered during this process. Of these, 45 were retained as primary publications, 19 were classified as related secondary reviews, and 12 were excluded after relevance and publication-type assessment. The early exploratory search process was not maintained as a formal database-level PRISMA log; consequently, counts of raw search hits and duplicates are not retrospectively reconstructed.</w:t>
      </w:r>
    </w:p>
    <w:p w14:paraId="7ADD4D66" w14:textId="289AB8F0" w:rsidR="00B01504" w:rsidRPr="00B01504" w:rsidRDefault="001B12DE" w:rsidP="001E3371">
      <w:pPr>
        <w:pStyle w:val="Heading2"/>
        <w:rPr>
          <w:lang w:val="en-GB"/>
        </w:rPr>
      </w:pPr>
      <w:r>
        <w:rPr>
          <w:lang w:val="en-GB"/>
        </w:rPr>
        <w:t>E</w:t>
      </w:r>
      <w:r w:rsidR="00B01504" w:rsidRPr="00B01504">
        <w:rPr>
          <w:lang w:val="en-GB"/>
        </w:rPr>
        <w:t>xclusion reasons</w:t>
      </w:r>
    </w:p>
    <w:p w14:paraId="16EF32AD" w14:textId="77777777" w:rsidR="00B01504" w:rsidRPr="00B01504" w:rsidRDefault="00B01504" w:rsidP="00B01504">
      <w:pPr>
        <w:rPr>
          <w:lang w:val="en-GB"/>
        </w:rPr>
      </w:pPr>
      <w:r w:rsidRPr="00B01504">
        <w:rPr>
          <w:lang w:val="en-GB"/>
        </w:rPr>
        <w:t>The main reasons for exclusion were:</w:t>
      </w:r>
    </w:p>
    <w:p w14:paraId="7177CA9F" w14:textId="77777777" w:rsidR="00B01504" w:rsidRPr="001B12DE" w:rsidRDefault="00B01504" w:rsidP="001B12DE">
      <w:pPr>
        <w:pStyle w:val="ListParagraph"/>
        <w:numPr>
          <w:ilvl w:val="0"/>
          <w:numId w:val="24"/>
        </w:numPr>
        <w:rPr>
          <w:lang w:val="en-GB"/>
        </w:rPr>
      </w:pPr>
      <w:r w:rsidRPr="001B12DE">
        <w:rPr>
          <w:lang w:val="en-GB"/>
        </w:rPr>
        <w:t>no substantive involvement of generative AI or LLMs;</w:t>
      </w:r>
    </w:p>
    <w:p w14:paraId="1BA5234F" w14:textId="77777777" w:rsidR="00B01504" w:rsidRPr="001B12DE" w:rsidRDefault="00B01504" w:rsidP="001B12DE">
      <w:pPr>
        <w:pStyle w:val="ListParagraph"/>
        <w:numPr>
          <w:ilvl w:val="0"/>
          <w:numId w:val="24"/>
        </w:numPr>
        <w:rPr>
          <w:lang w:val="en-GB"/>
        </w:rPr>
      </w:pPr>
      <w:r w:rsidRPr="001B12DE">
        <w:rPr>
          <w:lang w:val="en-GB"/>
        </w:rPr>
        <w:t>writing context outside the scope of the review and without direct relevance to the review constructs;</w:t>
      </w:r>
    </w:p>
    <w:p w14:paraId="294856C2" w14:textId="77777777" w:rsidR="00B01504" w:rsidRPr="001B12DE" w:rsidRDefault="00B01504" w:rsidP="001B12DE">
      <w:pPr>
        <w:pStyle w:val="ListParagraph"/>
        <w:numPr>
          <w:ilvl w:val="0"/>
          <w:numId w:val="24"/>
        </w:numPr>
        <w:rPr>
          <w:lang w:val="en-GB"/>
        </w:rPr>
      </w:pPr>
      <w:r w:rsidRPr="001B12DE">
        <w:rPr>
          <w:lang w:val="en-GB"/>
        </w:rPr>
        <w:t>only incidental reference to academic writing;</w:t>
      </w:r>
    </w:p>
    <w:p w14:paraId="573507C6" w14:textId="77777777" w:rsidR="00B01504" w:rsidRPr="001B12DE" w:rsidRDefault="00B01504" w:rsidP="001B12DE">
      <w:pPr>
        <w:pStyle w:val="ListParagraph"/>
        <w:numPr>
          <w:ilvl w:val="0"/>
          <w:numId w:val="24"/>
        </w:numPr>
        <w:rPr>
          <w:lang w:val="en-GB"/>
        </w:rPr>
      </w:pPr>
      <w:r w:rsidRPr="001B12DE">
        <w:rPr>
          <w:lang w:val="en-GB"/>
        </w:rPr>
        <w:t>insufficient relevance to any of the four RQs;</w:t>
      </w:r>
    </w:p>
    <w:p w14:paraId="2172E3E1" w14:textId="77777777" w:rsidR="00B01504" w:rsidRPr="001B12DE" w:rsidRDefault="00B01504" w:rsidP="001B12DE">
      <w:pPr>
        <w:pStyle w:val="ListParagraph"/>
        <w:numPr>
          <w:ilvl w:val="0"/>
          <w:numId w:val="24"/>
        </w:numPr>
        <w:rPr>
          <w:lang w:val="en-GB"/>
        </w:rPr>
      </w:pPr>
      <w:r w:rsidRPr="001B12DE">
        <w:rPr>
          <w:lang w:val="en-GB"/>
        </w:rPr>
        <w:t>insufficient methodological or conceptual transparency;</w:t>
      </w:r>
    </w:p>
    <w:p w14:paraId="4F9CE9B5" w14:textId="77777777" w:rsidR="00B01504" w:rsidRPr="001B12DE" w:rsidRDefault="00B01504" w:rsidP="001B12DE">
      <w:pPr>
        <w:pStyle w:val="ListParagraph"/>
        <w:numPr>
          <w:ilvl w:val="0"/>
          <w:numId w:val="24"/>
        </w:numPr>
        <w:rPr>
          <w:lang w:val="en-GB"/>
        </w:rPr>
      </w:pPr>
      <w:r w:rsidRPr="001B12DE">
        <w:rPr>
          <w:lang w:val="en-GB"/>
        </w:rPr>
        <w:t>duplicate or earlier version of a publication for which a later version was available.</w:t>
      </w:r>
    </w:p>
    <w:p w14:paraId="301F1399" w14:textId="44A4486D" w:rsidR="00DA0913" w:rsidRDefault="001E3371" w:rsidP="00816406">
      <w:pPr>
        <w:pStyle w:val="Heading2"/>
        <w:rPr>
          <w:color w:val="FFFFFF" w:themeColor="background1"/>
          <w:sz w:val="16"/>
          <w:szCs w:val="16"/>
          <w:lang w:val="en-GB"/>
        </w:rPr>
      </w:pPr>
      <w:r>
        <w:rPr>
          <w:lang w:val="en-GB"/>
        </w:rPr>
        <w:t>List of Excluded Papers</w:t>
      </w:r>
      <w:r w:rsidR="00816406">
        <w:rPr>
          <w:lang w:val="en-GB"/>
        </w:rPr>
        <w:t xml:space="preserve">  </w:t>
      </w:r>
    </w:p>
    <w:p w14:paraId="42B17644" w14:textId="3F3DD193" w:rsidR="00B13239" w:rsidRPr="00B13239" w:rsidRDefault="00B13239" w:rsidP="00B13239">
      <w:pPr>
        <w:rPr>
          <w:lang w:val="en-GB"/>
        </w:rPr>
      </w:pPr>
      <w:r w:rsidRPr="00B13239">
        <w:t xml:space="preserve">The 12 publications </w:t>
      </w:r>
      <w:r w:rsidRPr="00B13239">
        <w:rPr>
          <w:lang w:val="en-GB"/>
        </w:rPr>
        <w:t xml:space="preserve"> </w:t>
      </w:r>
      <w:r w:rsidRPr="00B13239">
        <w:rPr>
          <w:lang w:val="en-GB"/>
        </w:rPr>
        <w:fldChar w:fldCharType="begin">
          <w:fldData xml:space="preserve">PEVuZE5vdGU+PENpdGU+PEF1dGhvcj5OYXR1cmU8L0F1dGhvcj48WWVhcj4yMDI2PC9ZZWFyPjxS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</w:fldData>
        </w:fldChar>
      </w:r>
      <w:r w:rsidRPr="00B13239">
        <w:rPr>
          <w:lang w:val="en-GB"/>
        </w:rPr>
        <w:instrText xml:space="preserve"> ADDIN EN.CITE </w:instrText>
      </w:r>
      <w:r w:rsidRPr="00B13239">
        <w:rPr>
          <w:lang w:val="en-GB"/>
        </w:rPr>
        <w:fldChar w:fldCharType="begin">
          <w:fldData xml:space="preserve">PEVuZE5vdGU+PENpdGU+PEF1dGhvcj5OYXR1cmU8L0F1dGhvcj48WWVhcj4yMDI2PC9ZZWFyPjxS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</w:fldData>
        </w:fldChar>
      </w:r>
      <w:r w:rsidRPr="00B13239">
        <w:rPr>
          <w:lang w:val="en-GB"/>
        </w:rPr>
        <w:instrText xml:space="preserve"> ADDIN EN.CITE.DATA </w:instrText>
      </w:r>
      <w:r w:rsidRPr="00B13239">
        <w:rPr>
          <w:lang w:val="en-GB"/>
        </w:rPr>
      </w:r>
      <w:r w:rsidRPr="00B13239">
        <w:rPr>
          <w:lang w:val="en-GB"/>
        </w:rPr>
        <w:fldChar w:fldCharType="end"/>
      </w:r>
      <w:r w:rsidRPr="00B13239">
        <w:rPr>
          <w:lang w:val="en-GB"/>
        </w:rPr>
      </w:r>
      <w:r w:rsidRPr="00B13239">
        <w:rPr>
          <w:lang w:val="en-GB"/>
        </w:rPr>
        <w:fldChar w:fldCharType="separate"/>
      </w:r>
      <w:r w:rsidRPr="00B13239">
        <w:rPr>
          <w:lang w:val="en-GB"/>
        </w:rPr>
        <w:t>[1-12]</w:t>
      </w:r>
      <w:r w:rsidRPr="00B13239">
        <w:rPr>
          <w:lang w:val="en-GB"/>
        </w:rPr>
        <w:fldChar w:fldCharType="end"/>
      </w:r>
      <w:r>
        <w:rPr>
          <w:lang w:val="en-GB"/>
        </w:rPr>
        <w:t xml:space="preserve"> </w:t>
      </w:r>
      <w:r w:rsidRPr="00B13239">
        <w:t>excluded after detailed relevance and publication-type assessment are listed below to provide an explicit audit trail of the screening process.</w:t>
      </w:r>
    </w:p>
    <w:p w14:paraId="61BA34E6" w14:textId="77777777" w:rsidR="00D37945" w:rsidRPr="00D37945" w:rsidRDefault="001408D6" w:rsidP="00D37945">
      <w:pPr>
        <w:pStyle w:val="EndNoteBibliography"/>
        <w:spacing w:after="0"/>
        <w:ind w:left="720" w:hanging="720"/>
      </w:pPr>
      <w:r>
        <w:rPr>
          <w:lang w:val="en-GB"/>
        </w:rPr>
        <w:fldChar w:fldCharType="begin"/>
      </w:r>
      <w:r>
        <w:rPr>
          <w:lang w:val="en-GB"/>
        </w:rPr>
        <w:instrText xml:space="preserve"> ADDIN EN.REFLIST </w:instrText>
      </w:r>
      <w:r>
        <w:rPr>
          <w:lang w:val="en-GB"/>
        </w:rPr>
        <w:fldChar w:fldCharType="separate"/>
      </w:r>
      <w:r w:rsidR="00D37945" w:rsidRPr="00D37945">
        <w:t>[1]</w:t>
      </w:r>
      <w:r w:rsidR="00D37945" w:rsidRPr="00D37945">
        <w:tab/>
        <w:t xml:space="preserve">Nature, "AI research assistants are changing science," </w:t>
      </w:r>
      <w:r w:rsidR="00D37945" w:rsidRPr="00D37945">
        <w:rPr>
          <w:i/>
        </w:rPr>
        <w:t xml:space="preserve">Nature, </w:t>
      </w:r>
      <w:r w:rsidR="00D37945" w:rsidRPr="00D37945">
        <w:t>vol. 651, p. 853, 2026.</w:t>
      </w:r>
    </w:p>
    <w:p w14:paraId="02F73DB3" w14:textId="77777777" w:rsidR="00D37945" w:rsidRPr="00D37945" w:rsidRDefault="00D37945" w:rsidP="00D37945">
      <w:pPr>
        <w:pStyle w:val="EndNoteBibliography"/>
        <w:spacing w:after="0"/>
        <w:ind w:left="720" w:hanging="720"/>
      </w:pPr>
      <w:r w:rsidRPr="00D37945">
        <w:t>[2]</w:t>
      </w:r>
      <w:r w:rsidRPr="00D37945">
        <w:tab/>
        <w:t xml:space="preserve">M. Hutson, "Could AI help you to write your next paper?," </w:t>
      </w:r>
      <w:r w:rsidRPr="00D37945">
        <w:rPr>
          <w:i/>
        </w:rPr>
        <w:t xml:space="preserve">Nature, </w:t>
      </w:r>
      <w:r w:rsidRPr="00D37945">
        <w:t>2022.</w:t>
      </w:r>
    </w:p>
    <w:p w14:paraId="7F6194AE" w14:textId="77777777" w:rsidR="00D37945" w:rsidRPr="00D37945" w:rsidRDefault="00D37945" w:rsidP="00D37945">
      <w:pPr>
        <w:pStyle w:val="EndNoteBibliography"/>
        <w:spacing w:after="0"/>
        <w:ind w:left="720" w:hanging="720"/>
      </w:pPr>
      <w:r w:rsidRPr="00D37945">
        <w:t>[3]</w:t>
      </w:r>
      <w:r w:rsidRPr="00D37945">
        <w:tab/>
        <w:t xml:space="preserve">B. D. Earp, S. P. Mann, T. Sawai, and T. Wangmo, "Death, authorship and generative AI: a call for commentaries," </w:t>
      </w:r>
      <w:r w:rsidRPr="00D37945">
        <w:rPr>
          <w:i/>
        </w:rPr>
        <w:t xml:space="preserve">JME Practical Bioethics, </w:t>
      </w:r>
      <w:r w:rsidRPr="00D37945">
        <w:t>vol. 2, no. 2, 2026.</w:t>
      </w:r>
    </w:p>
    <w:p w14:paraId="3FA5A7CF" w14:textId="356AF126" w:rsidR="00D37945" w:rsidRPr="00D37945" w:rsidRDefault="00D37945" w:rsidP="00D37945">
      <w:pPr>
        <w:pStyle w:val="EndNoteBibliography"/>
        <w:spacing w:after="0"/>
        <w:ind w:left="720" w:hanging="720"/>
      </w:pPr>
      <w:r w:rsidRPr="00D37945">
        <w:t>[4]</w:t>
      </w:r>
      <w:r w:rsidRPr="00D37945">
        <w:tab/>
        <w:t xml:space="preserve">A. Kantrowitz, "How Artificial Intelligence Made Me A Better Writer," </w:t>
      </w:r>
      <w:hyperlink r:id="rId5" w:history="1">
        <w:r w:rsidRPr="00D37945">
          <w:rPr>
            <w:rStyle w:val="Hyperlink"/>
            <w:i/>
          </w:rPr>
          <w:t>https://onezero.medium.com/how-artificial-intelligence-made-me-a-better-writer-85c57856189d</w:t>
        </w:r>
      </w:hyperlink>
      <w:r w:rsidRPr="00D37945">
        <w:rPr>
          <w:i/>
        </w:rPr>
        <w:t xml:space="preserve">, </w:t>
      </w:r>
      <w:r w:rsidRPr="00D37945">
        <w:t>2021.</w:t>
      </w:r>
    </w:p>
    <w:p w14:paraId="3E20C645" w14:textId="77777777" w:rsidR="00D37945" w:rsidRPr="00D37945" w:rsidRDefault="00D37945" w:rsidP="00D37945">
      <w:pPr>
        <w:pStyle w:val="EndNoteBibliography"/>
        <w:spacing w:after="0"/>
        <w:ind w:left="720" w:hanging="720"/>
      </w:pPr>
      <w:r w:rsidRPr="00D37945">
        <w:t>[5]</w:t>
      </w:r>
      <w:r w:rsidRPr="00D37945">
        <w:tab/>
        <w:t xml:space="preserve">A. H.-C. Hwang, Q. V. Liao, S. L. Blodgett, A. Olteanu, and A. Trischler, "'It was 80% me, 20% AI': Seeking Authenticity in Co-Writing with Large Language Models," </w:t>
      </w:r>
      <w:r w:rsidRPr="00D37945">
        <w:rPr>
          <w:i/>
        </w:rPr>
        <w:t xml:space="preserve">Proceedings of the ACM on Human-Computer Interaction, </w:t>
      </w:r>
      <w:r w:rsidRPr="00D37945">
        <w:t>vol. 9, pp. 1 – 41, 2024.</w:t>
      </w:r>
    </w:p>
    <w:p w14:paraId="6DDE0FB7" w14:textId="77777777" w:rsidR="00D37945" w:rsidRPr="00D37945" w:rsidRDefault="00D37945" w:rsidP="00D37945">
      <w:pPr>
        <w:pStyle w:val="EndNoteBibliography"/>
        <w:spacing w:after="0"/>
        <w:ind w:left="720" w:hanging="720"/>
      </w:pPr>
      <w:r w:rsidRPr="00D37945">
        <w:t>[6]</w:t>
      </w:r>
      <w:r w:rsidRPr="00D37945">
        <w:tab/>
        <w:t xml:space="preserve">L. Messeri and M. Crockett, "The uncritical adoption of AI in science is alarming—we urgently need guard rails," </w:t>
      </w:r>
      <w:r w:rsidRPr="00D37945">
        <w:rPr>
          <w:i/>
        </w:rPr>
        <w:t xml:space="preserve">Nature, </w:t>
      </w:r>
      <w:r w:rsidRPr="00D37945">
        <w:t>vol. 653, no. 8115, pp. 675–676, 2026.</w:t>
      </w:r>
    </w:p>
    <w:p w14:paraId="5D39FA88" w14:textId="77777777" w:rsidR="00D37945" w:rsidRPr="00D37945" w:rsidRDefault="00D37945" w:rsidP="00D37945">
      <w:pPr>
        <w:pStyle w:val="EndNoteBibliography"/>
        <w:spacing w:after="0"/>
        <w:ind w:left="720" w:hanging="720"/>
      </w:pPr>
      <w:r w:rsidRPr="00D37945">
        <w:t>[7]</w:t>
      </w:r>
      <w:r w:rsidRPr="00D37945">
        <w:tab/>
        <w:t xml:space="preserve">B. Fielding, "When AI writes the words, who is the author?," </w:t>
      </w:r>
      <w:r w:rsidRPr="00D37945">
        <w:rPr>
          <w:i/>
        </w:rPr>
        <w:t xml:space="preserve">Nature Africa, </w:t>
      </w:r>
      <w:r w:rsidRPr="00D37945">
        <w:t>2026.</w:t>
      </w:r>
    </w:p>
    <w:p w14:paraId="599DD367" w14:textId="77777777" w:rsidR="00D37945" w:rsidRPr="00D37945" w:rsidRDefault="00D37945" w:rsidP="00D37945">
      <w:pPr>
        <w:pStyle w:val="EndNoteBibliography"/>
        <w:spacing w:after="0"/>
        <w:ind w:left="720" w:hanging="720"/>
      </w:pPr>
      <w:r w:rsidRPr="00D37945">
        <w:t>[8]</w:t>
      </w:r>
      <w:r w:rsidRPr="00D37945">
        <w:tab/>
        <w:t xml:space="preserve">Nature Reviews Bioengineering Editorial, "Writing is thinking," </w:t>
      </w:r>
      <w:r w:rsidRPr="00D37945">
        <w:rPr>
          <w:i/>
        </w:rPr>
        <w:t xml:space="preserve">Nature Reviews Bioengineering, </w:t>
      </w:r>
      <w:r w:rsidRPr="00D37945">
        <w:t>vol. 3, no. 6, pp. 431–431, 2025/06/01 2025, doi: 10.1038/s44222-025-00323-4.</w:t>
      </w:r>
    </w:p>
    <w:p w14:paraId="747608DC" w14:textId="77777777" w:rsidR="00D37945" w:rsidRPr="00D37945" w:rsidRDefault="00D37945" w:rsidP="00D37945">
      <w:pPr>
        <w:pStyle w:val="EndNoteBibliography"/>
        <w:spacing w:after="0"/>
        <w:ind w:left="720" w:hanging="720"/>
      </w:pPr>
      <w:r w:rsidRPr="00D37945">
        <w:t>[9]</w:t>
      </w:r>
      <w:r w:rsidRPr="00D37945">
        <w:tab/>
        <w:t xml:space="preserve">W. Wu, "Research and Analysis on the Methods, Quality and Feasibility of AI-Assisted Writing," </w:t>
      </w:r>
      <w:r w:rsidRPr="00D37945">
        <w:rPr>
          <w:i/>
        </w:rPr>
        <w:t xml:space="preserve">Applied and Computational Engineering, </w:t>
      </w:r>
      <w:r w:rsidRPr="00D37945">
        <w:t>vol. 232, pp. 29–34, 2026.</w:t>
      </w:r>
    </w:p>
    <w:p w14:paraId="5A9BF833" w14:textId="77777777" w:rsidR="00D37945" w:rsidRPr="00D37945" w:rsidRDefault="00D37945" w:rsidP="00D37945">
      <w:pPr>
        <w:pStyle w:val="EndNoteBibliography"/>
        <w:spacing w:after="0"/>
        <w:ind w:left="720" w:hanging="720"/>
      </w:pPr>
      <w:r w:rsidRPr="00D37945">
        <w:t>[10]</w:t>
      </w:r>
      <w:r w:rsidRPr="00D37945">
        <w:tab/>
        <w:t xml:space="preserve">C. G. Herrerias, "Analysis of interaction with AI-assisted writing tools," </w:t>
      </w:r>
      <w:r w:rsidRPr="00D37945">
        <w:rPr>
          <w:i/>
        </w:rPr>
        <w:t xml:space="preserve">European Public &amp; Social Innovation Review, </w:t>
      </w:r>
      <w:r w:rsidRPr="00D37945">
        <w:t>vol. 11, pp. 1–16, 2026.</w:t>
      </w:r>
    </w:p>
    <w:p w14:paraId="4D8A89AD" w14:textId="77777777" w:rsidR="00D37945" w:rsidRPr="00D37945" w:rsidRDefault="00D37945" w:rsidP="00D37945">
      <w:pPr>
        <w:pStyle w:val="EndNoteBibliography"/>
        <w:spacing w:after="0"/>
        <w:ind w:left="720" w:hanging="720"/>
      </w:pPr>
      <w:r w:rsidRPr="00D37945">
        <w:t>[11]</w:t>
      </w:r>
      <w:r w:rsidRPr="00D37945">
        <w:tab/>
        <w:t xml:space="preserve">R. Braun, "Who is responsible when AI helps to write science?," </w:t>
      </w:r>
      <w:r w:rsidRPr="00D37945">
        <w:rPr>
          <w:i/>
        </w:rPr>
        <w:t xml:space="preserve">Nature, </w:t>
      </w:r>
      <w:r w:rsidRPr="00D37945">
        <w:t>vol. 657, no. 8130, pp. 34–36, 2026.</w:t>
      </w:r>
    </w:p>
    <w:p w14:paraId="5AFF7436" w14:textId="6A41DA37" w:rsidR="001408D6" w:rsidRPr="00B01504" w:rsidRDefault="00D37945" w:rsidP="00816406">
      <w:pPr>
        <w:pStyle w:val="EndNoteBibliography"/>
        <w:ind w:left="720" w:hanging="720"/>
        <w:rPr>
          <w:lang w:val="en-GB"/>
        </w:rPr>
      </w:pPr>
      <w:r w:rsidRPr="00D37945">
        <w:t>[12]</w:t>
      </w:r>
      <w:r w:rsidRPr="00D37945">
        <w:tab/>
        <w:t xml:space="preserve">P. Smart, R. Clowes, and A. Clark, "ChatGPT, extended: large language models and the extended mind," </w:t>
      </w:r>
      <w:r w:rsidRPr="00D37945">
        <w:rPr>
          <w:i/>
        </w:rPr>
        <w:t xml:space="preserve">Synthese, </w:t>
      </w:r>
      <w:r w:rsidRPr="00D37945">
        <w:t>vol. 205, no. 6, p. 242, 2025.</w:t>
      </w:r>
      <w:r w:rsidR="001408D6">
        <w:rPr>
          <w:lang w:val="en-GB"/>
        </w:rPr>
        <w:fldChar w:fldCharType="end"/>
      </w:r>
    </w:p>
    <w:p w14:paraId="461CF2F3" w14:textId="77777777" w:rsidR="00B01504" w:rsidRPr="00B01504" w:rsidRDefault="00B01504" w:rsidP="00CB3BFA">
      <w:pPr>
        <w:pStyle w:val="Heading1"/>
      </w:pPr>
      <w:r w:rsidRPr="00B01504">
        <w:lastRenderedPageBreak/>
        <w:t>S3. Eligibility Criteria</w:t>
      </w:r>
    </w:p>
    <w:p w14:paraId="5FA13F80" w14:textId="77777777" w:rsidR="00B01504" w:rsidRPr="00B01504" w:rsidRDefault="00B01504" w:rsidP="00B01504">
      <w:pPr>
        <w:rPr>
          <w:lang w:val="en-GB"/>
        </w:rPr>
      </w:pPr>
      <w:r w:rsidRPr="00B01504">
        <w:rPr>
          <w:lang w:val="en-GB"/>
        </w:rPr>
        <w:t>The review deliberately included a broad range of scholarly contributions because questions concerning human–AI co-writing extend beyond empirical effectiveness studies to conceptual questions of cognition, authorship, responsibility, and provenance.</w:t>
      </w:r>
    </w:p>
    <w:p w14:paraId="480DE891" w14:textId="77777777" w:rsidR="00B01504" w:rsidRPr="00B01504" w:rsidRDefault="00B01504" w:rsidP="00CB3BFA">
      <w:pPr>
        <w:jc w:val="center"/>
        <w:rPr>
          <w:b/>
          <w:bCs/>
          <w:lang w:val="en-GB"/>
        </w:rPr>
      </w:pPr>
      <w:r w:rsidRPr="00B01504">
        <w:rPr>
          <w:b/>
          <w:bCs/>
          <w:lang w:val="en-GB"/>
        </w:rPr>
        <w:t>Table S3. Inclusion and exclusion criteria</w:t>
      </w:r>
    </w:p>
    <w:tbl>
      <w:tblPr>
        <w:tblStyle w:val="TableGrid"/>
        <w:tblW w:w="0" w:type="auto"/>
        <w:tblLook w:val="04A0" w:firstRow="1" w:lastRow="0" w:firstColumn="1" w:lastColumn="0" w:noHBand="0" w:noVBand="1"/>
      </w:tblPr>
      <w:tblGrid>
        <w:gridCol w:w="1490"/>
        <w:gridCol w:w="5061"/>
        <w:gridCol w:w="3905"/>
      </w:tblGrid>
      <w:tr w:rsidR="00B01504" w:rsidRPr="00B01504" w14:paraId="56825112" w14:textId="77777777" w:rsidTr="00CB3BFA">
        <w:tc>
          <w:tcPr>
            <w:tcW w:w="0" w:type="auto"/>
            <w:hideMark/>
          </w:tcPr>
          <w:p w14:paraId="589FDF10" w14:textId="77777777" w:rsidR="00B01504" w:rsidRPr="00B01504" w:rsidRDefault="00B01504" w:rsidP="00062F5F">
            <w:pPr>
              <w:spacing w:before="20" w:after="20"/>
              <w:jc w:val="center"/>
              <w:rPr>
                <w:b/>
                <w:bCs/>
                <w:lang w:val="en-GB"/>
              </w:rPr>
            </w:pPr>
            <w:r w:rsidRPr="00B01504">
              <w:rPr>
                <w:b/>
                <w:bCs/>
                <w:lang w:val="en-GB"/>
              </w:rPr>
              <w:t>Dimension</w:t>
            </w:r>
          </w:p>
        </w:tc>
        <w:tc>
          <w:tcPr>
            <w:tcW w:w="0" w:type="auto"/>
            <w:hideMark/>
          </w:tcPr>
          <w:p w14:paraId="083D413B" w14:textId="77777777" w:rsidR="00B01504" w:rsidRPr="00B01504" w:rsidRDefault="00B01504" w:rsidP="00062F5F">
            <w:pPr>
              <w:spacing w:before="20" w:after="20"/>
              <w:jc w:val="center"/>
              <w:rPr>
                <w:b/>
                <w:bCs/>
                <w:lang w:val="en-GB"/>
              </w:rPr>
            </w:pPr>
            <w:r w:rsidRPr="00B01504">
              <w:rPr>
                <w:b/>
                <w:bCs/>
                <w:lang w:val="en-GB"/>
              </w:rPr>
              <w:t>Included</w:t>
            </w:r>
          </w:p>
        </w:tc>
        <w:tc>
          <w:tcPr>
            <w:tcW w:w="0" w:type="auto"/>
            <w:hideMark/>
          </w:tcPr>
          <w:p w14:paraId="30FC34CC" w14:textId="77777777" w:rsidR="00B01504" w:rsidRPr="00B01504" w:rsidRDefault="00B01504" w:rsidP="00062F5F">
            <w:pPr>
              <w:spacing w:before="20" w:after="20"/>
              <w:jc w:val="center"/>
              <w:rPr>
                <w:b/>
                <w:bCs/>
                <w:lang w:val="en-GB"/>
              </w:rPr>
            </w:pPr>
            <w:r w:rsidRPr="00B01504">
              <w:rPr>
                <w:b/>
                <w:bCs/>
                <w:lang w:val="en-GB"/>
              </w:rPr>
              <w:t>Excluded</w:t>
            </w:r>
          </w:p>
        </w:tc>
      </w:tr>
      <w:tr w:rsidR="00B01504" w:rsidRPr="00B01504" w14:paraId="522EF79E" w14:textId="77777777" w:rsidTr="00CB3BFA">
        <w:tc>
          <w:tcPr>
            <w:tcW w:w="0" w:type="auto"/>
            <w:hideMark/>
          </w:tcPr>
          <w:p w14:paraId="606D0D02" w14:textId="77777777" w:rsidR="00B01504" w:rsidRPr="00B01504" w:rsidRDefault="00B01504" w:rsidP="00062F5F">
            <w:pPr>
              <w:spacing w:before="20" w:after="20"/>
              <w:jc w:val="center"/>
              <w:rPr>
                <w:lang w:val="en-GB"/>
              </w:rPr>
            </w:pPr>
            <w:r w:rsidRPr="00B01504">
              <w:rPr>
                <w:lang w:val="en-GB"/>
              </w:rPr>
              <w:t>AI technology</w:t>
            </w:r>
          </w:p>
        </w:tc>
        <w:tc>
          <w:tcPr>
            <w:tcW w:w="0" w:type="auto"/>
            <w:hideMark/>
          </w:tcPr>
          <w:p w14:paraId="5298EE07" w14:textId="77777777" w:rsidR="00B01504" w:rsidRPr="00B01504" w:rsidRDefault="00B01504" w:rsidP="00062F5F">
            <w:pPr>
              <w:spacing w:before="20" w:after="20"/>
              <w:jc w:val="center"/>
              <w:rPr>
                <w:lang w:val="en-GB"/>
              </w:rPr>
            </w:pPr>
            <w:r w:rsidRPr="00B01504">
              <w:rPr>
                <w:lang w:val="en-GB"/>
              </w:rPr>
              <w:t>Generative AI, LLMs, ChatGPT or comparable generative systems</w:t>
            </w:r>
          </w:p>
        </w:tc>
        <w:tc>
          <w:tcPr>
            <w:tcW w:w="0" w:type="auto"/>
            <w:hideMark/>
          </w:tcPr>
          <w:p w14:paraId="4FF05663" w14:textId="77777777" w:rsidR="00B01504" w:rsidRPr="00B01504" w:rsidRDefault="00B01504" w:rsidP="00062F5F">
            <w:pPr>
              <w:spacing w:before="20" w:after="20"/>
              <w:jc w:val="center"/>
              <w:rPr>
                <w:lang w:val="en-GB"/>
              </w:rPr>
            </w:pPr>
            <w:r w:rsidRPr="00B01504">
              <w:rPr>
                <w:lang w:val="en-GB"/>
              </w:rPr>
              <w:t>Conventional spelling, grammar or non-generative writing tools where GenAI/LLM use was absent</w:t>
            </w:r>
          </w:p>
        </w:tc>
      </w:tr>
      <w:tr w:rsidR="00B01504" w:rsidRPr="00B01504" w14:paraId="6F608B37" w14:textId="77777777" w:rsidTr="00CB3BFA">
        <w:tc>
          <w:tcPr>
            <w:tcW w:w="0" w:type="auto"/>
            <w:hideMark/>
          </w:tcPr>
          <w:p w14:paraId="6EDE5890" w14:textId="77777777" w:rsidR="00B01504" w:rsidRPr="00B01504" w:rsidRDefault="00B01504" w:rsidP="00062F5F">
            <w:pPr>
              <w:spacing w:before="20" w:after="20"/>
              <w:jc w:val="center"/>
              <w:rPr>
                <w:lang w:val="en-GB"/>
              </w:rPr>
            </w:pPr>
            <w:r w:rsidRPr="00B01504">
              <w:rPr>
                <w:lang w:val="en-GB"/>
              </w:rPr>
              <w:t>Writing context</w:t>
            </w:r>
          </w:p>
        </w:tc>
        <w:tc>
          <w:tcPr>
            <w:tcW w:w="0" w:type="auto"/>
            <w:hideMark/>
          </w:tcPr>
          <w:p w14:paraId="62F8894B" w14:textId="77777777" w:rsidR="00B01504" w:rsidRPr="00B01504" w:rsidRDefault="00B01504" w:rsidP="00062F5F">
            <w:pPr>
              <w:spacing w:before="20" w:after="20"/>
              <w:jc w:val="center"/>
              <w:rPr>
                <w:lang w:val="en-GB"/>
              </w:rPr>
            </w:pPr>
            <w:r w:rsidRPr="00B01504">
              <w:rPr>
                <w:lang w:val="en-GB"/>
              </w:rPr>
              <w:t>Academic, scholarly, scientific, technical, thesis, manuscript or research-oriented writing</w:t>
            </w:r>
          </w:p>
        </w:tc>
        <w:tc>
          <w:tcPr>
            <w:tcW w:w="0" w:type="auto"/>
            <w:hideMark/>
          </w:tcPr>
          <w:p w14:paraId="73B7DB2F" w14:textId="77777777" w:rsidR="00B01504" w:rsidRPr="00B01504" w:rsidRDefault="00B01504" w:rsidP="00062F5F">
            <w:pPr>
              <w:spacing w:before="20" w:after="20"/>
              <w:jc w:val="center"/>
              <w:rPr>
                <w:lang w:val="en-GB"/>
              </w:rPr>
            </w:pPr>
            <w:r w:rsidRPr="00B01504">
              <w:rPr>
                <w:lang w:val="en-GB"/>
              </w:rPr>
              <w:t>General-purpose, journalistic or unrelated professional writing without substantive relevance to the review</w:t>
            </w:r>
          </w:p>
        </w:tc>
      </w:tr>
      <w:tr w:rsidR="00B01504" w:rsidRPr="00B01504" w14:paraId="413AC4CB" w14:textId="77777777" w:rsidTr="00CB3BFA">
        <w:tc>
          <w:tcPr>
            <w:tcW w:w="0" w:type="auto"/>
            <w:hideMark/>
          </w:tcPr>
          <w:p w14:paraId="65C9A19B" w14:textId="77777777" w:rsidR="00B01504" w:rsidRPr="00B01504" w:rsidRDefault="00B01504" w:rsidP="00062F5F">
            <w:pPr>
              <w:spacing w:before="20" w:after="20"/>
              <w:jc w:val="center"/>
              <w:rPr>
                <w:lang w:val="en-GB"/>
              </w:rPr>
            </w:pPr>
            <w:r w:rsidRPr="00B01504">
              <w:rPr>
                <w:lang w:val="en-GB"/>
              </w:rPr>
              <w:t>Conceptual relevance</w:t>
            </w:r>
          </w:p>
        </w:tc>
        <w:tc>
          <w:tcPr>
            <w:tcW w:w="0" w:type="auto"/>
            <w:hideMark/>
          </w:tcPr>
          <w:p w14:paraId="0349B56B" w14:textId="77777777" w:rsidR="00B01504" w:rsidRPr="00B01504" w:rsidRDefault="00B01504" w:rsidP="00062F5F">
            <w:pPr>
              <w:spacing w:before="20" w:after="20"/>
              <w:jc w:val="center"/>
              <w:rPr>
                <w:lang w:val="en-GB"/>
              </w:rPr>
            </w:pPr>
            <w:r w:rsidRPr="00B01504">
              <w:rPr>
                <w:lang w:val="en-GB"/>
              </w:rPr>
              <w:t>Studies contributing to at least one RQ, including cognition, human–AI roles, authorship, contribution, responsibility, provenance, disclosure or integrity</w:t>
            </w:r>
          </w:p>
        </w:tc>
        <w:tc>
          <w:tcPr>
            <w:tcW w:w="0" w:type="auto"/>
            <w:hideMark/>
          </w:tcPr>
          <w:p w14:paraId="3DC171E2" w14:textId="77777777" w:rsidR="00B01504" w:rsidRPr="00B01504" w:rsidRDefault="00B01504" w:rsidP="00062F5F">
            <w:pPr>
              <w:spacing w:before="20" w:after="20"/>
              <w:jc w:val="center"/>
              <w:rPr>
                <w:lang w:val="en-GB"/>
              </w:rPr>
            </w:pPr>
            <w:r w:rsidRPr="00B01504">
              <w:rPr>
                <w:lang w:val="en-GB"/>
              </w:rPr>
              <w:t>Studies only mentioning AI-assisted writing without substantive analysis relevant to the RQs</w:t>
            </w:r>
          </w:p>
        </w:tc>
      </w:tr>
      <w:tr w:rsidR="00B01504" w:rsidRPr="00B01504" w14:paraId="1C6E8DF7" w14:textId="77777777" w:rsidTr="00CB3BFA">
        <w:tc>
          <w:tcPr>
            <w:tcW w:w="0" w:type="auto"/>
            <w:hideMark/>
          </w:tcPr>
          <w:p w14:paraId="069C7A7D" w14:textId="77777777" w:rsidR="00B01504" w:rsidRPr="00B01504" w:rsidRDefault="00B01504" w:rsidP="00062F5F">
            <w:pPr>
              <w:spacing w:before="20" w:after="20"/>
              <w:jc w:val="center"/>
              <w:rPr>
                <w:lang w:val="en-GB"/>
              </w:rPr>
            </w:pPr>
            <w:r w:rsidRPr="00B01504">
              <w:rPr>
                <w:lang w:val="en-GB"/>
              </w:rPr>
              <w:t>Study type</w:t>
            </w:r>
          </w:p>
        </w:tc>
        <w:tc>
          <w:tcPr>
            <w:tcW w:w="0" w:type="auto"/>
            <w:hideMark/>
          </w:tcPr>
          <w:p w14:paraId="3C13BF9D" w14:textId="77777777" w:rsidR="00B01504" w:rsidRPr="00B01504" w:rsidRDefault="00B01504" w:rsidP="00062F5F">
            <w:pPr>
              <w:spacing w:before="20" w:after="20"/>
              <w:jc w:val="center"/>
              <w:rPr>
                <w:lang w:val="en-GB"/>
              </w:rPr>
            </w:pPr>
            <w:r w:rsidRPr="00B01504">
              <w:rPr>
                <w:lang w:val="en-GB"/>
              </w:rPr>
              <w:t>Empirical, conceptual, theoretical, methodological and normative scholarly publications</w:t>
            </w:r>
          </w:p>
        </w:tc>
        <w:tc>
          <w:tcPr>
            <w:tcW w:w="0" w:type="auto"/>
            <w:hideMark/>
          </w:tcPr>
          <w:p w14:paraId="5CAAB855" w14:textId="77777777" w:rsidR="00B01504" w:rsidRPr="00B01504" w:rsidRDefault="00B01504" w:rsidP="00062F5F">
            <w:pPr>
              <w:spacing w:before="20" w:after="20"/>
              <w:jc w:val="center"/>
              <w:rPr>
                <w:lang w:val="en-GB"/>
              </w:rPr>
            </w:pPr>
            <w:r w:rsidRPr="00B01504">
              <w:rPr>
                <w:lang w:val="en-GB"/>
              </w:rPr>
              <w:t>Non-scholarly commentary lacking sufficient analytical contribution</w:t>
            </w:r>
          </w:p>
        </w:tc>
      </w:tr>
      <w:tr w:rsidR="00B01504" w:rsidRPr="00B01504" w14:paraId="04078BCB" w14:textId="77777777" w:rsidTr="00CB3BFA">
        <w:tc>
          <w:tcPr>
            <w:tcW w:w="0" w:type="auto"/>
            <w:hideMark/>
          </w:tcPr>
          <w:p w14:paraId="58490496" w14:textId="77777777" w:rsidR="00B01504" w:rsidRPr="00B01504" w:rsidRDefault="00B01504" w:rsidP="00062F5F">
            <w:pPr>
              <w:spacing w:before="20" w:after="20"/>
              <w:jc w:val="center"/>
              <w:rPr>
                <w:lang w:val="en-GB"/>
              </w:rPr>
            </w:pPr>
            <w:r w:rsidRPr="00B01504">
              <w:rPr>
                <w:lang w:val="en-GB"/>
              </w:rPr>
              <w:t>Secondary studies</w:t>
            </w:r>
          </w:p>
        </w:tc>
        <w:tc>
          <w:tcPr>
            <w:tcW w:w="0" w:type="auto"/>
            <w:hideMark/>
          </w:tcPr>
          <w:p w14:paraId="0441CFC1" w14:textId="77777777" w:rsidR="00B01504" w:rsidRPr="00B01504" w:rsidRDefault="00B01504" w:rsidP="00062F5F">
            <w:pPr>
              <w:spacing w:before="20" w:after="20"/>
              <w:jc w:val="center"/>
              <w:rPr>
                <w:lang w:val="en-GB"/>
              </w:rPr>
            </w:pPr>
            <w:r w:rsidRPr="00B01504">
              <w:rPr>
                <w:lang w:val="en-GB"/>
              </w:rPr>
              <w:t>Retained separately for related work and snowballing</w:t>
            </w:r>
          </w:p>
        </w:tc>
        <w:tc>
          <w:tcPr>
            <w:tcW w:w="0" w:type="auto"/>
            <w:hideMark/>
          </w:tcPr>
          <w:p w14:paraId="6BCBC9BF" w14:textId="77777777" w:rsidR="00B01504" w:rsidRPr="00B01504" w:rsidRDefault="00B01504" w:rsidP="00062F5F">
            <w:pPr>
              <w:spacing w:before="20" w:after="20"/>
              <w:jc w:val="center"/>
              <w:rPr>
                <w:lang w:val="en-GB"/>
              </w:rPr>
            </w:pPr>
            <w:r w:rsidRPr="00B01504">
              <w:rPr>
                <w:lang w:val="en-GB"/>
              </w:rPr>
              <w:t>Excluded from primary-study synthesis</w:t>
            </w:r>
          </w:p>
        </w:tc>
      </w:tr>
      <w:tr w:rsidR="00B01504" w:rsidRPr="00B01504" w14:paraId="7233F7D6" w14:textId="77777777" w:rsidTr="00CB3BFA">
        <w:tc>
          <w:tcPr>
            <w:tcW w:w="0" w:type="auto"/>
            <w:hideMark/>
          </w:tcPr>
          <w:p w14:paraId="308A9156" w14:textId="77777777" w:rsidR="00B01504" w:rsidRPr="00B01504" w:rsidRDefault="00B01504" w:rsidP="00062F5F">
            <w:pPr>
              <w:spacing w:before="20" w:after="20"/>
              <w:jc w:val="center"/>
              <w:rPr>
                <w:lang w:val="en-GB"/>
              </w:rPr>
            </w:pPr>
            <w:r w:rsidRPr="00B01504">
              <w:rPr>
                <w:lang w:val="en-GB"/>
              </w:rPr>
              <w:t>Publication status</w:t>
            </w:r>
          </w:p>
        </w:tc>
        <w:tc>
          <w:tcPr>
            <w:tcW w:w="0" w:type="auto"/>
            <w:hideMark/>
          </w:tcPr>
          <w:p w14:paraId="4EF6589F" w14:textId="77777777" w:rsidR="00B01504" w:rsidRPr="00B01504" w:rsidRDefault="00B01504" w:rsidP="00062F5F">
            <w:pPr>
              <w:spacing w:before="20" w:after="20"/>
              <w:jc w:val="center"/>
              <w:rPr>
                <w:lang w:val="en-GB"/>
              </w:rPr>
            </w:pPr>
            <w:r w:rsidRPr="00B01504">
              <w:rPr>
                <w:lang w:val="en-GB"/>
              </w:rPr>
              <w:t>Peer-reviewed publications and selected scholarly preprints satisfying quality criteria</w:t>
            </w:r>
          </w:p>
        </w:tc>
        <w:tc>
          <w:tcPr>
            <w:tcW w:w="0" w:type="auto"/>
            <w:hideMark/>
          </w:tcPr>
          <w:p w14:paraId="5BB2B76F" w14:textId="77777777" w:rsidR="00B01504" w:rsidRPr="00B01504" w:rsidRDefault="00B01504" w:rsidP="00062F5F">
            <w:pPr>
              <w:spacing w:before="20" w:after="20"/>
              <w:jc w:val="center"/>
              <w:rPr>
                <w:lang w:val="en-GB"/>
              </w:rPr>
            </w:pPr>
            <w:r w:rsidRPr="00B01504">
              <w:rPr>
                <w:lang w:val="en-GB"/>
              </w:rPr>
              <w:t>Preprints or other outputs lacking sufficient scholarly or methodological transparency</w:t>
            </w:r>
          </w:p>
        </w:tc>
      </w:tr>
      <w:tr w:rsidR="00B01504" w:rsidRPr="00B01504" w14:paraId="03CB38DC" w14:textId="77777777" w:rsidTr="00CB3BFA">
        <w:tc>
          <w:tcPr>
            <w:tcW w:w="0" w:type="auto"/>
            <w:hideMark/>
          </w:tcPr>
          <w:p w14:paraId="78710910" w14:textId="77777777" w:rsidR="00B01504" w:rsidRPr="00B01504" w:rsidRDefault="00B01504" w:rsidP="00062F5F">
            <w:pPr>
              <w:spacing w:before="20" w:after="20"/>
              <w:jc w:val="center"/>
              <w:rPr>
                <w:lang w:val="en-GB"/>
              </w:rPr>
            </w:pPr>
            <w:r w:rsidRPr="00B01504">
              <w:rPr>
                <w:lang w:val="en-GB"/>
              </w:rPr>
              <w:t>Publication period</w:t>
            </w:r>
          </w:p>
        </w:tc>
        <w:tc>
          <w:tcPr>
            <w:tcW w:w="0" w:type="auto"/>
            <w:hideMark/>
          </w:tcPr>
          <w:p w14:paraId="237597C3" w14:textId="6077DDC0" w:rsidR="00B01504" w:rsidRPr="00B01504" w:rsidRDefault="0004326B" w:rsidP="00062F5F">
            <w:pPr>
              <w:spacing w:before="20" w:after="20"/>
              <w:jc w:val="center"/>
              <w:rPr>
                <w:lang w:val="en-GB"/>
              </w:rPr>
            </w:pPr>
            <w:r>
              <w:rPr>
                <w:lang w:val="en-GB"/>
              </w:rPr>
              <w:t>Any</w:t>
            </w:r>
          </w:p>
        </w:tc>
        <w:tc>
          <w:tcPr>
            <w:tcW w:w="0" w:type="auto"/>
            <w:hideMark/>
          </w:tcPr>
          <w:p w14:paraId="714BCB82" w14:textId="718305A9" w:rsidR="00B01504" w:rsidRPr="00B01504" w:rsidRDefault="00B01504" w:rsidP="00062F5F">
            <w:pPr>
              <w:spacing w:before="20" w:after="20"/>
              <w:jc w:val="center"/>
              <w:rPr>
                <w:lang w:val="en-GB"/>
              </w:rPr>
            </w:pPr>
          </w:p>
        </w:tc>
      </w:tr>
    </w:tbl>
    <w:p w14:paraId="26510280" w14:textId="77777777" w:rsidR="00B01504" w:rsidRPr="00B01504" w:rsidRDefault="00B01504" w:rsidP="00B01504">
      <w:pPr>
        <w:rPr>
          <w:lang w:val="en-GB"/>
        </w:rPr>
      </w:pPr>
      <w:r w:rsidRPr="00B01504">
        <w:rPr>
          <w:lang w:val="en-GB"/>
        </w:rPr>
        <w:t>A small number of publications outside narrowly defined academic writing were retained where their substantive conceptual contribution directly addressed issues central to the review, such as authorship, responsibility, intellectual contribution, or human–AI division of labour.</w:t>
      </w:r>
    </w:p>
    <w:p w14:paraId="16BF8F46" w14:textId="77777777" w:rsidR="00B01504" w:rsidRPr="00B01504" w:rsidRDefault="00B01504" w:rsidP="00CB3BFA">
      <w:pPr>
        <w:pStyle w:val="Heading1"/>
      </w:pPr>
      <w:r w:rsidRPr="00B01504">
        <w:t>S4. Quality-Assessment Framework</w:t>
      </w:r>
    </w:p>
    <w:p w14:paraId="4DE83A29" w14:textId="77777777" w:rsidR="00B01504" w:rsidRPr="00B01504" w:rsidRDefault="00B01504" w:rsidP="00B01504">
      <w:pPr>
        <w:rPr>
          <w:lang w:val="en-GB"/>
        </w:rPr>
      </w:pPr>
      <w:r w:rsidRPr="00B01504">
        <w:rPr>
          <w:lang w:val="en-GB"/>
        </w:rPr>
        <w:t>Quality assessment was conducted independently of publication status. Publication in a peer-reviewed venue was not treated as sufficient evidence of quality, and preprint status was not treated as an automatic reason for exclusion.</w:t>
      </w:r>
    </w:p>
    <w:p w14:paraId="610C068B" w14:textId="77777777" w:rsidR="00B01504" w:rsidRPr="00B01504" w:rsidRDefault="00B01504" w:rsidP="00B01504">
      <w:pPr>
        <w:rPr>
          <w:lang w:val="en-GB"/>
        </w:rPr>
      </w:pPr>
      <w:r w:rsidRPr="00B01504">
        <w:rPr>
          <w:lang w:val="en-GB"/>
        </w:rPr>
        <w:t>Because the corpus contained empirical, conceptual/theoretical, methodological, and normative publications, the applicable quality criteria differed according to study type.</w:t>
      </w:r>
    </w:p>
    <w:p w14:paraId="2563DF8F" w14:textId="77777777" w:rsidR="00B01504" w:rsidRPr="00B01504" w:rsidRDefault="00B01504" w:rsidP="00CB3BFA">
      <w:pPr>
        <w:pStyle w:val="Heading2"/>
        <w:rPr>
          <w:lang w:val="en-GB"/>
        </w:rPr>
      </w:pPr>
      <w:r w:rsidRPr="00B01504">
        <w:rPr>
          <w:lang w:val="en-GB"/>
        </w:rPr>
        <w:t>S4.1 Empirical studies</w:t>
      </w:r>
    </w:p>
    <w:p w14:paraId="03843B5B" w14:textId="77777777" w:rsidR="00B01504" w:rsidRPr="00B01504" w:rsidRDefault="00B01504" w:rsidP="00B01504">
      <w:pPr>
        <w:rPr>
          <w:lang w:val="en-GB"/>
        </w:rPr>
      </w:pPr>
      <w:r w:rsidRPr="00B01504">
        <w:rPr>
          <w:lang w:val="en-GB"/>
        </w:rPr>
        <w:t>Empirical publications were evaluated using the following criteria:</w:t>
      </w:r>
    </w:p>
    <w:p w14:paraId="02E5D3B3" w14:textId="77777777" w:rsidR="00B01504" w:rsidRPr="00CB3BFA" w:rsidRDefault="00B01504" w:rsidP="00CB3BFA">
      <w:pPr>
        <w:pStyle w:val="ListParagraph"/>
        <w:numPr>
          <w:ilvl w:val="0"/>
          <w:numId w:val="14"/>
        </w:numPr>
        <w:rPr>
          <w:lang w:val="en-GB"/>
        </w:rPr>
      </w:pPr>
      <w:r w:rsidRPr="00CB3BFA">
        <w:rPr>
          <w:b/>
          <w:bCs/>
          <w:lang w:val="en-GB"/>
        </w:rPr>
        <w:t>E1. Clear aims:</w:t>
      </w:r>
      <w:r w:rsidRPr="00CB3BFA">
        <w:rPr>
          <w:lang w:val="en-GB"/>
        </w:rPr>
        <w:t xml:space="preserve"> Are the research objectives or questions clearly stated?</w:t>
      </w:r>
    </w:p>
    <w:p w14:paraId="45F73200" w14:textId="77777777" w:rsidR="00B01504" w:rsidRPr="00CB3BFA" w:rsidRDefault="00B01504" w:rsidP="00CB3BFA">
      <w:pPr>
        <w:pStyle w:val="ListParagraph"/>
        <w:numPr>
          <w:ilvl w:val="0"/>
          <w:numId w:val="14"/>
        </w:numPr>
        <w:rPr>
          <w:lang w:val="en-GB"/>
        </w:rPr>
      </w:pPr>
      <w:r w:rsidRPr="00CB3BFA">
        <w:rPr>
          <w:b/>
          <w:bCs/>
          <w:lang w:val="en-GB"/>
        </w:rPr>
        <w:t>E2. Appropriate design:</w:t>
      </w:r>
      <w:r w:rsidRPr="00CB3BFA">
        <w:rPr>
          <w:lang w:val="en-GB"/>
        </w:rPr>
        <w:t xml:space="preserve"> Is the study design appropriate for the stated objectives?</w:t>
      </w:r>
    </w:p>
    <w:p w14:paraId="3745F7C7" w14:textId="77777777" w:rsidR="00B01504" w:rsidRPr="00CB3BFA" w:rsidRDefault="00B01504" w:rsidP="00CB3BFA">
      <w:pPr>
        <w:pStyle w:val="ListParagraph"/>
        <w:numPr>
          <w:ilvl w:val="0"/>
          <w:numId w:val="14"/>
        </w:numPr>
        <w:rPr>
          <w:lang w:val="en-GB"/>
        </w:rPr>
      </w:pPr>
      <w:r w:rsidRPr="00CB3BFA">
        <w:rPr>
          <w:b/>
          <w:bCs/>
          <w:lang w:val="en-GB"/>
        </w:rPr>
        <w:t>E3. Transparent sampling or data source:</w:t>
      </w:r>
      <w:r w:rsidRPr="00CB3BFA">
        <w:rPr>
          <w:lang w:val="en-GB"/>
        </w:rPr>
        <w:t xml:space="preserve"> Are participants, documents, datasets, or other evidence sources adequately described?</w:t>
      </w:r>
    </w:p>
    <w:p w14:paraId="123F6C9B" w14:textId="77777777" w:rsidR="00B01504" w:rsidRPr="00CB3BFA" w:rsidRDefault="00B01504" w:rsidP="00CB3BFA">
      <w:pPr>
        <w:pStyle w:val="ListParagraph"/>
        <w:numPr>
          <w:ilvl w:val="0"/>
          <w:numId w:val="14"/>
        </w:numPr>
        <w:rPr>
          <w:lang w:val="en-GB"/>
        </w:rPr>
      </w:pPr>
      <w:r w:rsidRPr="00CB3BFA">
        <w:rPr>
          <w:b/>
          <w:bCs/>
          <w:lang w:val="en-GB"/>
        </w:rPr>
        <w:t>E4. Transparent analysis:</w:t>
      </w:r>
      <w:r w:rsidRPr="00CB3BFA">
        <w:rPr>
          <w:lang w:val="en-GB"/>
        </w:rPr>
        <w:t xml:space="preserve"> Is the analytical procedure described sufficiently to understand how findings were produced?</w:t>
      </w:r>
    </w:p>
    <w:p w14:paraId="26362B96" w14:textId="77777777" w:rsidR="00B01504" w:rsidRPr="00CB3BFA" w:rsidRDefault="00B01504" w:rsidP="00CB3BFA">
      <w:pPr>
        <w:pStyle w:val="ListParagraph"/>
        <w:numPr>
          <w:ilvl w:val="0"/>
          <w:numId w:val="14"/>
        </w:numPr>
        <w:rPr>
          <w:lang w:val="en-GB"/>
        </w:rPr>
      </w:pPr>
      <w:r w:rsidRPr="00CB3BFA">
        <w:rPr>
          <w:b/>
          <w:bCs/>
          <w:lang w:val="en-GB"/>
        </w:rPr>
        <w:t>E5. Evidence–claim alignment:</w:t>
      </w:r>
      <w:r w:rsidRPr="00CB3BFA">
        <w:rPr>
          <w:lang w:val="en-GB"/>
        </w:rPr>
        <w:t xml:space="preserve"> Are major conclusions adequately supported by the reported evidence?</w:t>
      </w:r>
    </w:p>
    <w:p w14:paraId="0732D297" w14:textId="77777777" w:rsidR="00B01504" w:rsidRPr="00CB3BFA" w:rsidRDefault="00B01504" w:rsidP="00CB3BFA">
      <w:pPr>
        <w:pStyle w:val="ListParagraph"/>
        <w:numPr>
          <w:ilvl w:val="0"/>
          <w:numId w:val="14"/>
        </w:numPr>
        <w:rPr>
          <w:lang w:val="en-GB"/>
        </w:rPr>
      </w:pPr>
      <w:r w:rsidRPr="00CB3BFA">
        <w:rPr>
          <w:b/>
          <w:bCs/>
          <w:lang w:val="en-GB"/>
        </w:rPr>
        <w:t>E6. Limitations:</w:t>
      </w:r>
      <w:r w:rsidRPr="00CB3BFA">
        <w:rPr>
          <w:lang w:val="en-GB"/>
        </w:rPr>
        <w:t xml:space="preserve"> Does the publication acknowledge important limitations or boundary conditions?</w:t>
      </w:r>
    </w:p>
    <w:p w14:paraId="43C5AE11" w14:textId="77777777" w:rsidR="00B01504" w:rsidRPr="00B01504" w:rsidRDefault="00B01504" w:rsidP="00CB3BFA">
      <w:pPr>
        <w:pStyle w:val="Heading2"/>
        <w:rPr>
          <w:lang w:val="en-GB"/>
        </w:rPr>
      </w:pPr>
      <w:r w:rsidRPr="00B01504">
        <w:rPr>
          <w:lang w:val="en-GB"/>
        </w:rPr>
        <w:t>S4.2 Conceptual, theoretical, and normative publications</w:t>
      </w:r>
    </w:p>
    <w:p w14:paraId="11B39965" w14:textId="10D804CE" w:rsidR="00B01504" w:rsidRPr="00B01504" w:rsidRDefault="00B01504" w:rsidP="00B01504">
      <w:pPr>
        <w:rPr>
          <w:lang w:val="en-GB"/>
        </w:rPr>
      </w:pPr>
      <w:r w:rsidRPr="00B01504">
        <w:rPr>
          <w:lang w:val="en-GB"/>
        </w:rPr>
        <w:t>These publications were assessed against</w:t>
      </w:r>
      <w:r w:rsidR="00CB3BFA">
        <w:rPr>
          <w:lang w:val="en-GB"/>
        </w:rPr>
        <w:t xml:space="preserve"> these criteria</w:t>
      </w:r>
      <w:r w:rsidRPr="00B01504">
        <w:rPr>
          <w:lang w:val="en-GB"/>
        </w:rPr>
        <w:t>:</w:t>
      </w:r>
    </w:p>
    <w:p w14:paraId="32107BA7" w14:textId="77777777" w:rsidR="00B01504" w:rsidRPr="00CB3BFA" w:rsidRDefault="00B01504" w:rsidP="00CB3BFA">
      <w:pPr>
        <w:pStyle w:val="ListParagraph"/>
        <w:numPr>
          <w:ilvl w:val="0"/>
          <w:numId w:val="15"/>
        </w:numPr>
        <w:rPr>
          <w:lang w:val="en-GB"/>
        </w:rPr>
      </w:pPr>
      <w:r w:rsidRPr="00CB3BFA">
        <w:rPr>
          <w:b/>
          <w:bCs/>
          <w:lang w:val="en-GB"/>
        </w:rPr>
        <w:t>C1. Clear argument or problem definition:</w:t>
      </w:r>
      <w:r w:rsidRPr="00CB3BFA">
        <w:rPr>
          <w:lang w:val="en-GB"/>
        </w:rPr>
        <w:t xml:space="preserve"> Is the problem or central proposition clearly articulated?</w:t>
      </w:r>
    </w:p>
    <w:p w14:paraId="3D6485D7" w14:textId="77777777" w:rsidR="00B01504" w:rsidRPr="00CB3BFA" w:rsidRDefault="00B01504" w:rsidP="00CB3BFA">
      <w:pPr>
        <w:pStyle w:val="ListParagraph"/>
        <w:numPr>
          <w:ilvl w:val="0"/>
          <w:numId w:val="15"/>
        </w:numPr>
        <w:rPr>
          <w:lang w:val="en-GB"/>
        </w:rPr>
      </w:pPr>
      <w:r w:rsidRPr="00CB3BFA">
        <w:rPr>
          <w:b/>
          <w:bCs/>
          <w:lang w:val="en-GB"/>
        </w:rPr>
        <w:t>C2. Engagement with relevant literature:</w:t>
      </w:r>
      <w:r w:rsidRPr="00CB3BFA">
        <w:rPr>
          <w:lang w:val="en-GB"/>
        </w:rPr>
        <w:t xml:space="preserve"> Does the publication position its argument in relation to appropriate prior work?</w:t>
      </w:r>
    </w:p>
    <w:p w14:paraId="546F7095" w14:textId="77777777" w:rsidR="00B01504" w:rsidRPr="00CB3BFA" w:rsidRDefault="00B01504" w:rsidP="00CB3BFA">
      <w:pPr>
        <w:pStyle w:val="ListParagraph"/>
        <w:numPr>
          <w:ilvl w:val="0"/>
          <w:numId w:val="15"/>
        </w:numPr>
        <w:rPr>
          <w:lang w:val="en-GB"/>
        </w:rPr>
      </w:pPr>
      <w:r w:rsidRPr="00CB3BFA">
        <w:rPr>
          <w:b/>
          <w:bCs/>
          <w:lang w:val="en-GB"/>
        </w:rPr>
        <w:t>C3. Internal coherence:</w:t>
      </w:r>
      <w:r w:rsidRPr="00CB3BFA">
        <w:rPr>
          <w:lang w:val="en-GB"/>
        </w:rPr>
        <w:t xml:space="preserve"> Are the reasoning and conclusions logically connected?</w:t>
      </w:r>
    </w:p>
    <w:p w14:paraId="523ED80C" w14:textId="77777777" w:rsidR="00B01504" w:rsidRPr="00CB3BFA" w:rsidRDefault="00B01504" w:rsidP="00CB3BFA">
      <w:pPr>
        <w:pStyle w:val="ListParagraph"/>
        <w:numPr>
          <w:ilvl w:val="0"/>
          <w:numId w:val="15"/>
        </w:numPr>
        <w:rPr>
          <w:lang w:val="en-GB"/>
        </w:rPr>
      </w:pPr>
      <w:r w:rsidRPr="00CB3BFA">
        <w:rPr>
          <w:b/>
          <w:bCs/>
          <w:lang w:val="en-GB"/>
        </w:rPr>
        <w:t>C4. Justification of claims:</w:t>
      </w:r>
      <w:r w:rsidRPr="00CB3BFA">
        <w:rPr>
          <w:lang w:val="en-GB"/>
        </w:rPr>
        <w:t xml:space="preserve"> Are major normative or conceptual claims supported through argument, evidence, precedent, or relevant scholarship?</w:t>
      </w:r>
    </w:p>
    <w:p w14:paraId="4FF32EFB" w14:textId="77777777" w:rsidR="00B01504" w:rsidRPr="00CB3BFA" w:rsidRDefault="00B01504" w:rsidP="00CB3BFA">
      <w:pPr>
        <w:pStyle w:val="ListParagraph"/>
        <w:numPr>
          <w:ilvl w:val="0"/>
          <w:numId w:val="15"/>
        </w:numPr>
        <w:rPr>
          <w:lang w:val="en-GB"/>
        </w:rPr>
      </w:pPr>
      <w:r w:rsidRPr="00CB3BFA">
        <w:rPr>
          <w:b/>
          <w:bCs/>
          <w:lang w:val="en-GB"/>
        </w:rPr>
        <w:lastRenderedPageBreak/>
        <w:t>C5. Relevance and contribution:</w:t>
      </w:r>
      <w:r w:rsidRPr="00CB3BFA">
        <w:rPr>
          <w:lang w:val="en-GB"/>
        </w:rPr>
        <w:t xml:space="preserve"> Does the publication provide a substantive contribution to one or more review questions?</w:t>
      </w:r>
    </w:p>
    <w:p w14:paraId="3F5E3F3B" w14:textId="77777777" w:rsidR="00B01504" w:rsidRPr="00CB3BFA" w:rsidRDefault="00B01504" w:rsidP="00CB3BFA">
      <w:pPr>
        <w:pStyle w:val="ListParagraph"/>
        <w:numPr>
          <w:ilvl w:val="0"/>
          <w:numId w:val="15"/>
        </w:numPr>
        <w:rPr>
          <w:lang w:val="en-GB"/>
        </w:rPr>
      </w:pPr>
      <w:r w:rsidRPr="00CB3BFA">
        <w:rPr>
          <w:b/>
          <w:bCs/>
          <w:lang w:val="en-GB"/>
        </w:rPr>
        <w:t>C6. Boundary conditions or limitations:</w:t>
      </w:r>
      <w:r w:rsidRPr="00CB3BFA">
        <w:rPr>
          <w:lang w:val="en-GB"/>
        </w:rPr>
        <w:t xml:space="preserve"> Does the publication acknowledge relevant qualifications, uncertainties, or limitations where appropriate?</w:t>
      </w:r>
    </w:p>
    <w:p w14:paraId="1DAC916E" w14:textId="77777777" w:rsidR="00B01504" w:rsidRPr="00B01504" w:rsidRDefault="00B01504" w:rsidP="005A6C68">
      <w:pPr>
        <w:pStyle w:val="Heading2"/>
      </w:pPr>
      <w:r w:rsidRPr="00B01504">
        <w:t>S4.3 Methodological or framework publications</w:t>
      </w:r>
    </w:p>
    <w:p w14:paraId="0053D805" w14:textId="77777777" w:rsidR="00B01504" w:rsidRPr="00B01504" w:rsidRDefault="00B01504" w:rsidP="00B01504">
      <w:pPr>
        <w:rPr>
          <w:lang w:val="en-GB"/>
        </w:rPr>
      </w:pPr>
      <w:r w:rsidRPr="00B01504">
        <w:rPr>
          <w:lang w:val="en-GB"/>
        </w:rPr>
        <w:t>Methodological studies and proposed frameworks were assessed against:</w:t>
      </w:r>
    </w:p>
    <w:p w14:paraId="2B92EDFE" w14:textId="77777777" w:rsidR="00B01504" w:rsidRPr="005A6C68" w:rsidRDefault="00B01504" w:rsidP="005A6C68">
      <w:pPr>
        <w:pStyle w:val="ListParagraph"/>
        <w:numPr>
          <w:ilvl w:val="0"/>
          <w:numId w:val="16"/>
        </w:numPr>
        <w:rPr>
          <w:lang w:val="en-GB"/>
        </w:rPr>
      </w:pPr>
      <w:r w:rsidRPr="005A6C68">
        <w:rPr>
          <w:b/>
          <w:bCs/>
          <w:lang w:val="en-GB"/>
        </w:rPr>
        <w:t>M1. Purpose:</w:t>
      </w:r>
      <w:r w:rsidRPr="005A6C68">
        <w:rPr>
          <w:lang w:val="en-GB"/>
        </w:rPr>
        <w:t xml:space="preserve"> Is the purpose of the method/framework clearly specified?</w:t>
      </w:r>
    </w:p>
    <w:p w14:paraId="3EC0E944" w14:textId="77777777" w:rsidR="00B01504" w:rsidRPr="005A6C68" w:rsidRDefault="00B01504" w:rsidP="005A6C68">
      <w:pPr>
        <w:pStyle w:val="ListParagraph"/>
        <w:numPr>
          <w:ilvl w:val="0"/>
          <w:numId w:val="16"/>
        </w:numPr>
        <w:rPr>
          <w:lang w:val="en-GB"/>
        </w:rPr>
      </w:pPr>
      <w:r w:rsidRPr="005A6C68">
        <w:rPr>
          <w:b/>
          <w:bCs/>
          <w:lang w:val="en-GB"/>
        </w:rPr>
        <w:t>M2. Transparency:</w:t>
      </w:r>
      <w:r w:rsidRPr="005A6C68">
        <w:rPr>
          <w:lang w:val="en-GB"/>
        </w:rPr>
        <w:t xml:space="preserve"> Are the components or procedures described sufficiently to understand or apply the approach?</w:t>
      </w:r>
    </w:p>
    <w:p w14:paraId="09C19C37" w14:textId="77777777" w:rsidR="00B01504" w:rsidRPr="005A6C68" w:rsidRDefault="00B01504" w:rsidP="005A6C68">
      <w:pPr>
        <w:pStyle w:val="ListParagraph"/>
        <w:numPr>
          <w:ilvl w:val="0"/>
          <w:numId w:val="16"/>
        </w:numPr>
        <w:rPr>
          <w:lang w:val="en-GB"/>
        </w:rPr>
      </w:pPr>
      <w:r w:rsidRPr="005A6C68">
        <w:rPr>
          <w:b/>
          <w:bCs/>
          <w:lang w:val="en-GB"/>
        </w:rPr>
        <w:t>M3. Justification:</w:t>
      </w:r>
      <w:r w:rsidRPr="005A6C68">
        <w:rPr>
          <w:lang w:val="en-GB"/>
        </w:rPr>
        <w:t xml:space="preserve"> Is there a clear rationale for the proposed method or framework?</w:t>
      </w:r>
    </w:p>
    <w:p w14:paraId="63929A88" w14:textId="77777777" w:rsidR="00B01504" w:rsidRPr="005A6C68" w:rsidRDefault="00B01504" w:rsidP="005A6C68">
      <w:pPr>
        <w:pStyle w:val="ListParagraph"/>
        <w:numPr>
          <w:ilvl w:val="0"/>
          <w:numId w:val="16"/>
        </w:numPr>
        <w:rPr>
          <w:lang w:val="en-GB"/>
        </w:rPr>
      </w:pPr>
      <w:r w:rsidRPr="005A6C68">
        <w:rPr>
          <w:b/>
          <w:bCs/>
          <w:lang w:val="en-GB"/>
        </w:rPr>
        <w:t>M4. Applicability:</w:t>
      </w:r>
      <w:r w:rsidRPr="005A6C68">
        <w:rPr>
          <w:lang w:val="en-GB"/>
        </w:rPr>
        <w:t xml:space="preserve"> Is the intended use context sufficiently defined?</w:t>
      </w:r>
    </w:p>
    <w:p w14:paraId="0A3F4839" w14:textId="77777777" w:rsidR="00B01504" w:rsidRPr="005A6C68" w:rsidRDefault="00B01504" w:rsidP="005A6C68">
      <w:pPr>
        <w:pStyle w:val="ListParagraph"/>
        <w:numPr>
          <w:ilvl w:val="0"/>
          <w:numId w:val="16"/>
        </w:numPr>
        <w:rPr>
          <w:lang w:val="en-GB"/>
        </w:rPr>
      </w:pPr>
      <w:r w:rsidRPr="005A6C68">
        <w:rPr>
          <w:b/>
          <w:bCs/>
          <w:lang w:val="en-GB"/>
        </w:rPr>
        <w:t>M5. Evidence or demonstration:</w:t>
      </w:r>
      <w:r w:rsidRPr="005A6C68">
        <w:rPr>
          <w:lang w:val="en-GB"/>
        </w:rPr>
        <w:t xml:space="preserve"> Is the approach illustrated, demonstrated, evaluated, or otherwise substantiated?</w:t>
      </w:r>
    </w:p>
    <w:p w14:paraId="38C26D01" w14:textId="77777777" w:rsidR="00B01504" w:rsidRPr="005A6C68" w:rsidRDefault="00B01504" w:rsidP="005A6C68">
      <w:pPr>
        <w:pStyle w:val="ListParagraph"/>
        <w:numPr>
          <w:ilvl w:val="0"/>
          <w:numId w:val="16"/>
        </w:numPr>
        <w:rPr>
          <w:lang w:val="en-GB"/>
        </w:rPr>
      </w:pPr>
      <w:r w:rsidRPr="005A6C68">
        <w:rPr>
          <w:b/>
          <w:bCs/>
          <w:lang w:val="en-GB"/>
        </w:rPr>
        <w:t>M6. Limitations:</w:t>
      </w:r>
      <w:r w:rsidRPr="005A6C68">
        <w:rPr>
          <w:lang w:val="en-GB"/>
        </w:rPr>
        <w:t xml:space="preserve"> Are limitations or uncertainties acknowledged?</w:t>
      </w:r>
    </w:p>
    <w:p w14:paraId="15DC7EFB" w14:textId="77777777" w:rsidR="00B01504" w:rsidRPr="00B01504" w:rsidRDefault="00B01504" w:rsidP="005A6C68">
      <w:pPr>
        <w:pStyle w:val="Heading2"/>
        <w:rPr>
          <w:lang w:val="en-GB"/>
        </w:rPr>
      </w:pPr>
      <w:r w:rsidRPr="00B01504">
        <w:rPr>
          <w:lang w:val="en-GB"/>
        </w:rPr>
        <w:t>S4.4 Appraisal categories</w:t>
      </w:r>
    </w:p>
    <w:p w14:paraId="47001ED4" w14:textId="77777777" w:rsidR="00B01504" w:rsidRPr="00B01504" w:rsidRDefault="00B01504" w:rsidP="00B01504">
      <w:pPr>
        <w:rPr>
          <w:lang w:val="en-GB"/>
        </w:rPr>
      </w:pPr>
      <w:r w:rsidRPr="00B01504">
        <w:rPr>
          <w:lang w:val="en-GB"/>
        </w:rPr>
        <w:t>Each applicable criterion was classified as:</w:t>
      </w:r>
    </w:p>
    <w:p w14:paraId="6AAB74F8" w14:textId="77777777" w:rsidR="00B01504" w:rsidRPr="005F1DCA" w:rsidRDefault="00B01504" w:rsidP="005F1DCA">
      <w:pPr>
        <w:pStyle w:val="ListParagraph"/>
        <w:numPr>
          <w:ilvl w:val="0"/>
          <w:numId w:val="23"/>
        </w:numPr>
        <w:rPr>
          <w:lang w:val="en-GB"/>
        </w:rPr>
      </w:pPr>
      <w:r w:rsidRPr="005F1DCA">
        <w:rPr>
          <w:b/>
          <w:bCs/>
          <w:lang w:val="en-GB"/>
        </w:rPr>
        <w:t>Yes (Y):</w:t>
      </w:r>
      <w:r w:rsidRPr="005F1DCA">
        <w:rPr>
          <w:lang w:val="en-GB"/>
        </w:rPr>
        <w:t xml:space="preserve"> criterion adequately satisfied;</w:t>
      </w:r>
    </w:p>
    <w:p w14:paraId="4EB332A6" w14:textId="77777777" w:rsidR="00B01504" w:rsidRPr="005F1DCA" w:rsidRDefault="00B01504" w:rsidP="005F1DCA">
      <w:pPr>
        <w:pStyle w:val="ListParagraph"/>
        <w:numPr>
          <w:ilvl w:val="0"/>
          <w:numId w:val="23"/>
        </w:numPr>
        <w:rPr>
          <w:lang w:val="en-GB"/>
        </w:rPr>
      </w:pPr>
      <w:r w:rsidRPr="005F1DCA">
        <w:rPr>
          <w:b/>
          <w:bCs/>
          <w:lang w:val="en-GB"/>
        </w:rPr>
        <w:t>Partial (P):</w:t>
      </w:r>
      <w:r w:rsidRPr="005F1DCA">
        <w:rPr>
          <w:lang w:val="en-GB"/>
        </w:rPr>
        <w:t xml:space="preserve"> criterion addressed but with identifiable limitations;</w:t>
      </w:r>
    </w:p>
    <w:p w14:paraId="4BAADB01" w14:textId="77777777" w:rsidR="00B01504" w:rsidRPr="005F1DCA" w:rsidRDefault="00B01504" w:rsidP="005F1DCA">
      <w:pPr>
        <w:pStyle w:val="ListParagraph"/>
        <w:numPr>
          <w:ilvl w:val="0"/>
          <w:numId w:val="23"/>
        </w:numPr>
        <w:rPr>
          <w:lang w:val="en-GB"/>
        </w:rPr>
      </w:pPr>
      <w:r w:rsidRPr="005F1DCA">
        <w:rPr>
          <w:b/>
          <w:bCs/>
          <w:lang w:val="en-GB"/>
        </w:rPr>
        <w:t>No (N):</w:t>
      </w:r>
      <w:r w:rsidRPr="005F1DCA">
        <w:rPr>
          <w:lang w:val="en-GB"/>
        </w:rPr>
        <w:t xml:space="preserve"> criterion not adequately addressed;</w:t>
      </w:r>
    </w:p>
    <w:p w14:paraId="74A080E3" w14:textId="77777777" w:rsidR="00B01504" w:rsidRPr="005F1DCA" w:rsidRDefault="00B01504" w:rsidP="005F1DCA">
      <w:pPr>
        <w:pStyle w:val="ListParagraph"/>
        <w:numPr>
          <w:ilvl w:val="0"/>
          <w:numId w:val="23"/>
        </w:numPr>
        <w:rPr>
          <w:lang w:val="en-GB"/>
        </w:rPr>
      </w:pPr>
      <w:r w:rsidRPr="005F1DCA">
        <w:rPr>
          <w:b/>
          <w:bCs/>
          <w:lang w:val="en-GB"/>
        </w:rPr>
        <w:t>N/A:</w:t>
      </w:r>
      <w:r w:rsidRPr="005F1DCA">
        <w:rPr>
          <w:lang w:val="en-GB"/>
        </w:rPr>
        <w:t xml:space="preserve"> criterion not applicable to the publication type.</w:t>
      </w:r>
    </w:p>
    <w:p w14:paraId="4C7D8843" w14:textId="77777777" w:rsidR="00B01504" w:rsidRPr="00B01504" w:rsidRDefault="00B01504" w:rsidP="00B01504">
      <w:pPr>
        <w:rPr>
          <w:lang w:val="en-GB"/>
        </w:rPr>
      </w:pPr>
      <w:r w:rsidRPr="00B01504">
        <w:rPr>
          <w:lang w:val="en-GB"/>
        </w:rPr>
        <w:t>The appraisal was used primarily as an eligibility and interpretive safeguard rather than as a numerical ranking of publications. Studies were retained when they provided sufficient methodological or conceptual transparency to support their use in the synthesis and did not contain a critical deficiency that undermined their contribution to the relevant research question.</w:t>
      </w:r>
    </w:p>
    <w:p w14:paraId="06E15FAA" w14:textId="77777777" w:rsidR="00B01504" w:rsidRPr="00B01504" w:rsidRDefault="00B01504" w:rsidP="00B01504">
      <w:pPr>
        <w:rPr>
          <w:lang w:val="en-GB"/>
        </w:rPr>
      </w:pPr>
      <w:r w:rsidRPr="00B01504">
        <w:rPr>
          <w:lang w:val="en-GB"/>
        </w:rPr>
        <w:t>This approach was particularly important for scholarly preprints. Preprints were required to satisfy the same substantive quality expectations as peer-reviewed publications.</w:t>
      </w:r>
    </w:p>
    <w:p w14:paraId="4DCCDE90" w14:textId="77777777" w:rsidR="00B01504" w:rsidRPr="00B01504" w:rsidRDefault="00B01504" w:rsidP="005A6C68">
      <w:pPr>
        <w:pStyle w:val="Heading1"/>
      </w:pPr>
      <w:r w:rsidRPr="00B01504">
        <w:t>S5. Data-Extraction and Coding Framework</w:t>
      </w:r>
    </w:p>
    <w:p w14:paraId="0C04BE32" w14:textId="215313D8" w:rsidR="00B01504" w:rsidRPr="00B01504" w:rsidRDefault="00B01504" w:rsidP="005F1DCA">
      <w:pPr>
        <w:rPr>
          <w:lang w:val="en-GB"/>
        </w:rPr>
      </w:pPr>
      <w:r w:rsidRPr="00B01504">
        <w:rPr>
          <w:lang w:val="en-GB"/>
        </w:rPr>
        <w:t>Data extraction was designed around the four research questions rather than around a single concept of “AI use.”</w:t>
      </w:r>
      <w:r w:rsidR="005F1DCA">
        <w:rPr>
          <w:lang w:val="en-GB"/>
        </w:rPr>
        <w:t xml:space="preserve"> </w:t>
      </w:r>
      <w:r w:rsidRPr="00B01504">
        <w:rPr>
          <w:lang w:val="en-GB"/>
        </w:rPr>
        <w:t>For each primary publication, the following information was extracted.</w:t>
      </w:r>
    </w:p>
    <w:p w14:paraId="2D013744" w14:textId="77777777" w:rsidR="00B01504" w:rsidRPr="00B01504" w:rsidRDefault="00B01504" w:rsidP="00B01504">
      <w:pPr>
        <w:rPr>
          <w:b/>
          <w:bCs/>
          <w:lang w:val="en-GB"/>
        </w:rPr>
      </w:pPr>
      <w:r w:rsidRPr="00B01504">
        <w:rPr>
          <w:b/>
          <w:bCs/>
          <w:lang w:val="en-GB"/>
        </w:rPr>
        <w:t>Bibliographic and descriptive variables</w:t>
      </w:r>
    </w:p>
    <w:p w14:paraId="22B200E6" w14:textId="77777777" w:rsidR="00B01504" w:rsidRPr="005F1DCA" w:rsidRDefault="00B01504" w:rsidP="005F1DCA">
      <w:pPr>
        <w:pStyle w:val="ListParagraph"/>
        <w:numPr>
          <w:ilvl w:val="0"/>
          <w:numId w:val="21"/>
        </w:numPr>
        <w:rPr>
          <w:lang w:val="en-GB"/>
        </w:rPr>
      </w:pPr>
      <w:r w:rsidRPr="005F1DCA">
        <w:rPr>
          <w:lang w:val="en-GB"/>
        </w:rPr>
        <w:t>study ID;</w:t>
      </w:r>
    </w:p>
    <w:p w14:paraId="21D93F30" w14:textId="77777777" w:rsidR="00B01504" w:rsidRPr="005F1DCA" w:rsidRDefault="00B01504" w:rsidP="005F1DCA">
      <w:pPr>
        <w:pStyle w:val="ListParagraph"/>
        <w:numPr>
          <w:ilvl w:val="0"/>
          <w:numId w:val="21"/>
        </w:numPr>
        <w:rPr>
          <w:lang w:val="en-GB"/>
        </w:rPr>
      </w:pPr>
      <w:r w:rsidRPr="005F1DCA">
        <w:rPr>
          <w:lang w:val="en-GB"/>
        </w:rPr>
        <w:t>citation;</w:t>
      </w:r>
    </w:p>
    <w:p w14:paraId="2659E0CB" w14:textId="77777777" w:rsidR="00B01504" w:rsidRPr="005F1DCA" w:rsidRDefault="00B01504" w:rsidP="005F1DCA">
      <w:pPr>
        <w:pStyle w:val="ListParagraph"/>
        <w:numPr>
          <w:ilvl w:val="0"/>
          <w:numId w:val="21"/>
        </w:numPr>
        <w:rPr>
          <w:lang w:val="en-GB"/>
        </w:rPr>
      </w:pPr>
      <w:r w:rsidRPr="005F1DCA">
        <w:rPr>
          <w:lang w:val="en-GB"/>
        </w:rPr>
        <w:t>publication year;</w:t>
      </w:r>
    </w:p>
    <w:p w14:paraId="611182BE" w14:textId="77777777" w:rsidR="00B01504" w:rsidRPr="005F1DCA" w:rsidRDefault="00B01504" w:rsidP="005F1DCA">
      <w:pPr>
        <w:pStyle w:val="ListParagraph"/>
        <w:numPr>
          <w:ilvl w:val="0"/>
          <w:numId w:val="21"/>
        </w:numPr>
        <w:rPr>
          <w:lang w:val="en-GB"/>
        </w:rPr>
      </w:pPr>
      <w:r w:rsidRPr="005F1DCA">
        <w:rPr>
          <w:lang w:val="en-GB"/>
        </w:rPr>
        <w:t>publication status;</w:t>
      </w:r>
    </w:p>
    <w:p w14:paraId="77D1994C" w14:textId="77777777" w:rsidR="00B01504" w:rsidRPr="005F1DCA" w:rsidRDefault="00B01504" w:rsidP="005F1DCA">
      <w:pPr>
        <w:pStyle w:val="ListParagraph"/>
        <w:numPr>
          <w:ilvl w:val="0"/>
          <w:numId w:val="21"/>
        </w:numPr>
        <w:rPr>
          <w:lang w:val="en-GB"/>
        </w:rPr>
      </w:pPr>
      <w:r w:rsidRPr="005F1DCA">
        <w:rPr>
          <w:lang w:val="en-GB"/>
        </w:rPr>
        <w:t>disciplinary or venue context;</w:t>
      </w:r>
    </w:p>
    <w:p w14:paraId="3EF2F67D" w14:textId="77777777" w:rsidR="00B01504" w:rsidRPr="005F1DCA" w:rsidRDefault="00B01504" w:rsidP="005F1DCA">
      <w:pPr>
        <w:pStyle w:val="ListParagraph"/>
        <w:numPr>
          <w:ilvl w:val="0"/>
          <w:numId w:val="21"/>
        </w:numPr>
        <w:rPr>
          <w:lang w:val="en-GB"/>
        </w:rPr>
      </w:pPr>
      <w:r w:rsidRPr="005F1DCA">
        <w:rPr>
          <w:lang w:val="en-GB"/>
        </w:rPr>
        <w:t>study type;</w:t>
      </w:r>
    </w:p>
    <w:p w14:paraId="09E6F93F" w14:textId="77777777" w:rsidR="00B01504" w:rsidRPr="005F1DCA" w:rsidRDefault="00B01504" w:rsidP="005F1DCA">
      <w:pPr>
        <w:pStyle w:val="ListParagraph"/>
        <w:numPr>
          <w:ilvl w:val="0"/>
          <w:numId w:val="21"/>
        </w:numPr>
        <w:rPr>
          <w:lang w:val="en-GB"/>
        </w:rPr>
      </w:pPr>
      <w:r w:rsidRPr="005F1DCA">
        <w:rPr>
          <w:lang w:val="en-GB"/>
        </w:rPr>
        <w:t>writing context;</w:t>
      </w:r>
    </w:p>
    <w:p w14:paraId="7CF4A593" w14:textId="77777777" w:rsidR="00B01504" w:rsidRPr="005F1DCA" w:rsidRDefault="00B01504" w:rsidP="005F1DCA">
      <w:pPr>
        <w:pStyle w:val="ListParagraph"/>
        <w:numPr>
          <w:ilvl w:val="0"/>
          <w:numId w:val="21"/>
        </w:numPr>
        <w:rPr>
          <w:lang w:val="en-GB"/>
        </w:rPr>
      </w:pPr>
      <w:r w:rsidRPr="005F1DCA">
        <w:rPr>
          <w:lang w:val="en-GB"/>
        </w:rPr>
        <w:t>participants, texts, documents, or other evidence source, where applicable.</w:t>
      </w:r>
    </w:p>
    <w:p w14:paraId="5080E160" w14:textId="77777777" w:rsidR="00B01504" w:rsidRPr="00B01504" w:rsidRDefault="00B01504" w:rsidP="00B01504">
      <w:pPr>
        <w:rPr>
          <w:b/>
          <w:bCs/>
          <w:lang w:val="en-GB"/>
        </w:rPr>
      </w:pPr>
      <w:r w:rsidRPr="00B01504">
        <w:rPr>
          <w:b/>
          <w:bCs/>
          <w:lang w:val="en-GB"/>
        </w:rPr>
        <w:t>RQ1 variables</w:t>
      </w:r>
    </w:p>
    <w:p w14:paraId="7B530C25" w14:textId="77777777" w:rsidR="00B01504" w:rsidRPr="005F1DCA" w:rsidRDefault="00B01504" w:rsidP="005F1DCA">
      <w:pPr>
        <w:pStyle w:val="ListParagraph"/>
        <w:numPr>
          <w:ilvl w:val="0"/>
          <w:numId w:val="22"/>
        </w:numPr>
        <w:rPr>
          <w:lang w:val="en-GB"/>
        </w:rPr>
      </w:pPr>
      <w:r w:rsidRPr="005F1DCA">
        <w:rPr>
          <w:lang w:val="en-GB"/>
        </w:rPr>
        <w:t>disciplinary area;</w:t>
      </w:r>
    </w:p>
    <w:p w14:paraId="3C05D357" w14:textId="77777777" w:rsidR="00B01504" w:rsidRPr="005F1DCA" w:rsidRDefault="00B01504" w:rsidP="005F1DCA">
      <w:pPr>
        <w:pStyle w:val="ListParagraph"/>
        <w:numPr>
          <w:ilvl w:val="0"/>
          <w:numId w:val="22"/>
        </w:numPr>
        <w:rPr>
          <w:lang w:val="en-GB"/>
        </w:rPr>
      </w:pPr>
      <w:r w:rsidRPr="005F1DCA">
        <w:rPr>
          <w:lang w:val="en-GB"/>
        </w:rPr>
        <w:t>educational or research context;</w:t>
      </w:r>
    </w:p>
    <w:p w14:paraId="468979A9" w14:textId="77777777" w:rsidR="00B01504" w:rsidRPr="005F1DCA" w:rsidRDefault="00B01504" w:rsidP="005F1DCA">
      <w:pPr>
        <w:pStyle w:val="ListParagraph"/>
        <w:numPr>
          <w:ilvl w:val="0"/>
          <w:numId w:val="22"/>
        </w:numPr>
        <w:rPr>
          <w:lang w:val="en-GB"/>
        </w:rPr>
      </w:pPr>
      <w:r w:rsidRPr="005F1DCA">
        <w:rPr>
          <w:lang w:val="en-GB"/>
        </w:rPr>
        <w:t>student versus researcher/scholarly-writing orientation;</w:t>
      </w:r>
    </w:p>
    <w:p w14:paraId="230D260F" w14:textId="77777777" w:rsidR="00B01504" w:rsidRPr="005F1DCA" w:rsidRDefault="00B01504" w:rsidP="005F1DCA">
      <w:pPr>
        <w:pStyle w:val="ListParagraph"/>
        <w:numPr>
          <w:ilvl w:val="0"/>
          <w:numId w:val="22"/>
        </w:numPr>
        <w:rPr>
          <w:lang w:val="en-GB"/>
        </w:rPr>
      </w:pPr>
      <w:r w:rsidRPr="005F1DCA">
        <w:rPr>
          <w:lang w:val="en-GB"/>
        </w:rPr>
        <w:t>study design or conceptual orientation.</w:t>
      </w:r>
    </w:p>
    <w:p w14:paraId="4A79C2DF" w14:textId="77777777" w:rsidR="00B01504" w:rsidRPr="00B01504" w:rsidRDefault="00B01504" w:rsidP="00B01504">
      <w:pPr>
        <w:rPr>
          <w:b/>
          <w:bCs/>
          <w:lang w:val="en-GB"/>
        </w:rPr>
      </w:pPr>
      <w:r w:rsidRPr="00B01504">
        <w:rPr>
          <w:b/>
          <w:bCs/>
          <w:lang w:val="en-GB"/>
        </w:rPr>
        <w:t>RQ2 variables</w:t>
      </w:r>
    </w:p>
    <w:p w14:paraId="3C35D268" w14:textId="77777777" w:rsidR="00B01504" w:rsidRPr="005F1DCA" w:rsidRDefault="00B01504" w:rsidP="005F1DCA">
      <w:pPr>
        <w:pStyle w:val="ListParagraph"/>
        <w:numPr>
          <w:ilvl w:val="0"/>
          <w:numId w:val="20"/>
        </w:numPr>
        <w:rPr>
          <w:lang w:val="en-GB"/>
        </w:rPr>
      </w:pPr>
      <w:r w:rsidRPr="005F1DCA">
        <w:rPr>
          <w:lang w:val="en-GB"/>
        </w:rPr>
        <w:t>writing stage(s) involving AI;</w:t>
      </w:r>
    </w:p>
    <w:p w14:paraId="77D5C11C" w14:textId="77777777" w:rsidR="00B01504" w:rsidRPr="005F1DCA" w:rsidRDefault="00B01504" w:rsidP="005F1DCA">
      <w:pPr>
        <w:pStyle w:val="ListParagraph"/>
        <w:numPr>
          <w:ilvl w:val="0"/>
          <w:numId w:val="20"/>
        </w:numPr>
        <w:rPr>
          <w:lang w:val="en-GB"/>
        </w:rPr>
      </w:pPr>
      <w:r w:rsidRPr="005F1DCA">
        <w:rPr>
          <w:lang w:val="en-GB"/>
        </w:rPr>
        <w:t>typical AI role;</w:t>
      </w:r>
    </w:p>
    <w:p w14:paraId="5E5E4D80" w14:textId="77777777" w:rsidR="00B01504" w:rsidRPr="005F1DCA" w:rsidRDefault="00B01504" w:rsidP="005F1DCA">
      <w:pPr>
        <w:pStyle w:val="ListParagraph"/>
        <w:numPr>
          <w:ilvl w:val="0"/>
          <w:numId w:val="20"/>
        </w:numPr>
        <w:rPr>
          <w:lang w:val="en-GB"/>
        </w:rPr>
      </w:pPr>
      <w:r w:rsidRPr="005F1DCA">
        <w:rPr>
          <w:lang w:val="en-GB"/>
        </w:rPr>
        <w:t>typical human role;</w:t>
      </w:r>
    </w:p>
    <w:p w14:paraId="62D00AEE" w14:textId="77777777" w:rsidR="00B01504" w:rsidRPr="005F1DCA" w:rsidRDefault="00B01504" w:rsidP="005F1DCA">
      <w:pPr>
        <w:pStyle w:val="ListParagraph"/>
        <w:numPr>
          <w:ilvl w:val="0"/>
          <w:numId w:val="20"/>
        </w:numPr>
        <w:rPr>
          <w:lang w:val="en-GB"/>
        </w:rPr>
      </w:pPr>
      <w:r w:rsidRPr="005F1DCA">
        <w:rPr>
          <w:lang w:val="en-GB"/>
        </w:rPr>
        <w:t>reported benefits;</w:t>
      </w:r>
    </w:p>
    <w:p w14:paraId="624027B9" w14:textId="77777777" w:rsidR="00B01504" w:rsidRPr="005F1DCA" w:rsidRDefault="00B01504" w:rsidP="005F1DCA">
      <w:pPr>
        <w:pStyle w:val="ListParagraph"/>
        <w:numPr>
          <w:ilvl w:val="0"/>
          <w:numId w:val="20"/>
        </w:numPr>
        <w:rPr>
          <w:lang w:val="en-GB"/>
        </w:rPr>
      </w:pPr>
      <w:r w:rsidRPr="005F1DCA">
        <w:rPr>
          <w:lang w:val="en-GB"/>
        </w:rPr>
        <w:t>reported limitations;</w:t>
      </w:r>
    </w:p>
    <w:p w14:paraId="5240C730" w14:textId="77777777" w:rsidR="00B01504" w:rsidRPr="005F1DCA" w:rsidRDefault="00B01504" w:rsidP="005F1DCA">
      <w:pPr>
        <w:pStyle w:val="ListParagraph"/>
        <w:numPr>
          <w:ilvl w:val="0"/>
          <w:numId w:val="20"/>
        </w:numPr>
        <w:rPr>
          <w:lang w:val="en-GB"/>
        </w:rPr>
      </w:pPr>
      <w:r w:rsidRPr="005F1DCA">
        <w:rPr>
          <w:lang w:val="en-GB"/>
        </w:rPr>
        <w:t>reported efficiency gains;</w:t>
      </w:r>
    </w:p>
    <w:p w14:paraId="1A265442" w14:textId="77777777" w:rsidR="00B01504" w:rsidRPr="005F1DCA" w:rsidRDefault="00B01504" w:rsidP="005F1DCA">
      <w:pPr>
        <w:pStyle w:val="ListParagraph"/>
        <w:numPr>
          <w:ilvl w:val="0"/>
          <w:numId w:val="20"/>
        </w:numPr>
        <w:rPr>
          <w:lang w:val="en-GB"/>
        </w:rPr>
      </w:pPr>
      <w:r w:rsidRPr="005F1DCA">
        <w:rPr>
          <w:lang w:val="en-GB"/>
        </w:rPr>
        <w:t>reported oversight, checking, or correction costs;</w:t>
      </w:r>
    </w:p>
    <w:p w14:paraId="4B7B16F5" w14:textId="77777777" w:rsidR="00B01504" w:rsidRPr="005F1DCA" w:rsidRDefault="00B01504" w:rsidP="005F1DCA">
      <w:pPr>
        <w:pStyle w:val="ListParagraph"/>
        <w:numPr>
          <w:ilvl w:val="0"/>
          <w:numId w:val="20"/>
        </w:numPr>
        <w:rPr>
          <w:lang w:val="en-GB"/>
        </w:rPr>
      </w:pPr>
      <w:r w:rsidRPr="005F1DCA">
        <w:rPr>
          <w:lang w:val="en-GB"/>
        </w:rPr>
        <w:lastRenderedPageBreak/>
        <w:t>other trade-offs.</w:t>
      </w:r>
    </w:p>
    <w:p w14:paraId="4C2C8A92" w14:textId="77777777" w:rsidR="00B01504" w:rsidRPr="00B01504" w:rsidRDefault="00B01504" w:rsidP="00B01504">
      <w:pPr>
        <w:rPr>
          <w:lang w:val="en-GB"/>
        </w:rPr>
      </w:pPr>
      <w:r w:rsidRPr="00B01504">
        <w:rPr>
          <w:lang w:val="en-GB"/>
        </w:rPr>
        <w:t>The writing-stage coding was informed by recurring stages in the literature, including:</w:t>
      </w:r>
    </w:p>
    <w:p w14:paraId="63CCED83" w14:textId="77777777" w:rsidR="00B01504" w:rsidRPr="005F1DCA" w:rsidRDefault="00B01504" w:rsidP="005F1DCA">
      <w:pPr>
        <w:pStyle w:val="ListParagraph"/>
        <w:numPr>
          <w:ilvl w:val="0"/>
          <w:numId w:val="19"/>
        </w:numPr>
        <w:rPr>
          <w:lang w:val="en-GB"/>
        </w:rPr>
      </w:pPr>
      <w:r w:rsidRPr="005F1DCA">
        <w:rPr>
          <w:lang w:val="en-GB"/>
        </w:rPr>
        <w:t>ideation;</w:t>
      </w:r>
    </w:p>
    <w:p w14:paraId="47C098B3" w14:textId="77777777" w:rsidR="00B01504" w:rsidRPr="005F1DCA" w:rsidRDefault="00B01504" w:rsidP="005F1DCA">
      <w:pPr>
        <w:pStyle w:val="ListParagraph"/>
        <w:numPr>
          <w:ilvl w:val="0"/>
          <w:numId w:val="19"/>
        </w:numPr>
        <w:rPr>
          <w:lang w:val="en-GB"/>
        </w:rPr>
      </w:pPr>
      <w:r w:rsidRPr="005F1DCA">
        <w:rPr>
          <w:lang w:val="en-GB"/>
        </w:rPr>
        <w:t>structuring;</w:t>
      </w:r>
    </w:p>
    <w:p w14:paraId="42AEEA43" w14:textId="77777777" w:rsidR="00B01504" w:rsidRPr="005F1DCA" w:rsidRDefault="00B01504" w:rsidP="005F1DCA">
      <w:pPr>
        <w:pStyle w:val="ListParagraph"/>
        <w:numPr>
          <w:ilvl w:val="0"/>
          <w:numId w:val="19"/>
        </w:numPr>
        <w:rPr>
          <w:lang w:val="en-GB"/>
        </w:rPr>
      </w:pPr>
      <w:r w:rsidRPr="005F1DCA">
        <w:rPr>
          <w:lang w:val="en-GB"/>
        </w:rPr>
        <w:t>drafting;</w:t>
      </w:r>
    </w:p>
    <w:p w14:paraId="4B5DE102" w14:textId="77777777" w:rsidR="00B01504" w:rsidRPr="005F1DCA" w:rsidRDefault="00B01504" w:rsidP="005F1DCA">
      <w:pPr>
        <w:pStyle w:val="ListParagraph"/>
        <w:numPr>
          <w:ilvl w:val="0"/>
          <w:numId w:val="19"/>
        </w:numPr>
        <w:rPr>
          <w:lang w:val="en-GB"/>
        </w:rPr>
      </w:pPr>
      <w:r w:rsidRPr="005F1DCA">
        <w:rPr>
          <w:lang w:val="en-GB"/>
        </w:rPr>
        <w:t>revision;</w:t>
      </w:r>
    </w:p>
    <w:p w14:paraId="6B8DED4E" w14:textId="77777777" w:rsidR="00B01504" w:rsidRPr="005F1DCA" w:rsidRDefault="00B01504" w:rsidP="005F1DCA">
      <w:pPr>
        <w:pStyle w:val="ListParagraph"/>
        <w:numPr>
          <w:ilvl w:val="0"/>
          <w:numId w:val="19"/>
        </w:numPr>
        <w:rPr>
          <w:lang w:val="en-GB"/>
        </w:rPr>
      </w:pPr>
      <w:r w:rsidRPr="005F1DCA">
        <w:rPr>
          <w:lang w:val="en-GB"/>
        </w:rPr>
        <w:t>checking;</w:t>
      </w:r>
    </w:p>
    <w:p w14:paraId="3ED5B289" w14:textId="77777777" w:rsidR="00B01504" w:rsidRPr="005F1DCA" w:rsidRDefault="00B01504" w:rsidP="005F1DCA">
      <w:pPr>
        <w:pStyle w:val="ListParagraph"/>
        <w:numPr>
          <w:ilvl w:val="0"/>
          <w:numId w:val="19"/>
        </w:numPr>
        <w:rPr>
          <w:lang w:val="en-GB"/>
        </w:rPr>
      </w:pPr>
      <w:r w:rsidRPr="005F1DCA">
        <w:rPr>
          <w:lang w:val="en-GB"/>
        </w:rPr>
        <w:t>vetting;</w:t>
      </w:r>
    </w:p>
    <w:p w14:paraId="272F0C82" w14:textId="77777777" w:rsidR="00B01504" w:rsidRPr="005F1DCA" w:rsidRDefault="00B01504" w:rsidP="005F1DCA">
      <w:pPr>
        <w:pStyle w:val="ListParagraph"/>
        <w:numPr>
          <w:ilvl w:val="0"/>
          <w:numId w:val="19"/>
        </w:numPr>
        <w:rPr>
          <w:lang w:val="en-GB"/>
        </w:rPr>
      </w:pPr>
      <w:r w:rsidRPr="005F1DCA">
        <w:rPr>
          <w:lang w:val="en-GB"/>
        </w:rPr>
        <w:t>guaranteeing/final endorsement.</w:t>
      </w:r>
    </w:p>
    <w:p w14:paraId="52FFAFCA" w14:textId="77777777" w:rsidR="00B01504" w:rsidRPr="00B01504" w:rsidRDefault="00B01504" w:rsidP="00B01504">
      <w:pPr>
        <w:rPr>
          <w:b/>
          <w:bCs/>
          <w:lang w:val="en-GB"/>
        </w:rPr>
      </w:pPr>
      <w:r w:rsidRPr="00B01504">
        <w:rPr>
          <w:b/>
          <w:bCs/>
          <w:lang w:val="en-GB"/>
        </w:rPr>
        <w:t>RQ3 variables</w:t>
      </w:r>
    </w:p>
    <w:p w14:paraId="3607CD0C" w14:textId="77777777" w:rsidR="00B01504" w:rsidRPr="005F1DCA" w:rsidRDefault="00B01504" w:rsidP="005F1DCA">
      <w:pPr>
        <w:pStyle w:val="ListParagraph"/>
        <w:numPr>
          <w:ilvl w:val="0"/>
          <w:numId w:val="18"/>
        </w:numPr>
        <w:rPr>
          <w:lang w:val="en-GB"/>
        </w:rPr>
      </w:pPr>
      <w:r w:rsidRPr="005F1DCA">
        <w:rPr>
          <w:lang w:val="en-GB"/>
        </w:rPr>
        <w:t>AI conceptualized as tool/assistant;</w:t>
      </w:r>
    </w:p>
    <w:p w14:paraId="64521814" w14:textId="77777777" w:rsidR="00B01504" w:rsidRPr="005F1DCA" w:rsidRDefault="00B01504" w:rsidP="005F1DCA">
      <w:pPr>
        <w:pStyle w:val="ListParagraph"/>
        <w:numPr>
          <w:ilvl w:val="0"/>
          <w:numId w:val="18"/>
        </w:numPr>
        <w:rPr>
          <w:lang w:val="en-GB"/>
        </w:rPr>
      </w:pPr>
      <w:r w:rsidRPr="005F1DCA">
        <w:rPr>
          <w:lang w:val="en-GB"/>
        </w:rPr>
        <w:t>AI as scaffold;</w:t>
      </w:r>
    </w:p>
    <w:p w14:paraId="3C72A57C" w14:textId="77777777" w:rsidR="00B01504" w:rsidRPr="005F1DCA" w:rsidRDefault="00B01504" w:rsidP="005F1DCA">
      <w:pPr>
        <w:pStyle w:val="ListParagraph"/>
        <w:numPr>
          <w:ilvl w:val="0"/>
          <w:numId w:val="18"/>
        </w:numPr>
        <w:rPr>
          <w:lang w:val="en-GB"/>
        </w:rPr>
      </w:pPr>
      <w:r w:rsidRPr="005F1DCA">
        <w:rPr>
          <w:lang w:val="en-GB"/>
        </w:rPr>
        <w:t>AI as augmentative collaborator;</w:t>
      </w:r>
    </w:p>
    <w:p w14:paraId="1543674F" w14:textId="77777777" w:rsidR="00B01504" w:rsidRPr="005F1DCA" w:rsidRDefault="00B01504" w:rsidP="005F1DCA">
      <w:pPr>
        <w:pStyle w:val="ListParagraph"/>
        <w:numPr>
          <w:ilvl w:val="0"/>
          <w:numId w:val="18"/>
        </w:numPr>
        <w:rPr>
          <w:lang w:val="en-GB"/>
        </w:rPr>
      </w:pPr>
      <w:r w:rsidRPr="005F1DCA">
        <w:rPr>
          <w:lang w:val="en-GB"/>
        </w:rPr>
        <w:t>cognitive offloading;</w:t>
      </w:r>
    </w:p>
    <w:p w14:paraId="55DEEC55" w14:textId="77777777" w:rsidR="00B01504" w:rsidRPr="005F1DCA" w:rsidRDefault="00B01504" w:rsidP="005F1DCA">
      <w:pPr>
        <w:pStyle w:val="ListParagraph"/>
        <w:numPr>
          <w:ilvl w:val="0"/>
          <w:numId w:val="18"/>
        </w:numPr>
        <w:rPr>
          <w:lang w:val="en-GB"/>
        </w:rPr>
      </w:pPr>
      <w:r w:rsidRPr="005F1DCA">
        <w:rPr>
          <w:lang w:val="en-GB"/>
        </w:rPr>
        <w:t>cognitive substitution or dependence;</w:t>
      </w:r>
    </w:p>
    <w:p w14:paraId="641D6047" w14:textId="77777777" w:rsidR="00B01504" w:rsidRPr="005F1DCA" w:rsidRDefault="00B01504" w:rsidP="005F1DCA">
      <w:pPr>
        <w:pStyle w:val="ListParagraph"/>
        <w:numPr>
          <w:ilvl w:val="0"/>
          <w:numId w:val="18"/>
        </w:numPr>
        <w:rPr>
          <w:lang w:val="en-GB"/>
        </w:rPr>
      </w:pPr>
      <w:r w:rsidRPr="005F1DCA">
        <w:rPr>
          <w:lang w:val="en-GB"/>
        </w:rPr>
        <w:t>human agency;</w:t>
      </w:r>
    </w:p>
    <w:p w14:paraId="5603771B" w14:textId="77777777" w:rsidR="00B01504" w:rsidRPr="005F1DCA" w:rsidRDefault="00B01504" w:rsidP="005F1DCA">
      <w:pPr>
        <w:pStyle w:val="ListParagraph"/>
        <w:numPr>
          <w:ilvl w:val="0"/>
          <w:numId w:val="18"/>
        </w:numPr>
        <w:rPr>
          <w:lang w:val="en-GB"/>
        </w:rPr>
      </w:pPr>
      <w:r w:rsidRPr="005F1DCA">
        <w:rPr>
          <w:lang w:val="en-GB"/>
        </w:rPr>
        <w:t>metacognitive monitoring;</w:t>
      </w:r>
    </w:p>
    <w:p w14:paraId="5DFD358D" w14:textId="77777777" w:rsidR="00B01504" w:rsidRPr="005F1DCA" w:rsidRDefault="00B01504" w:rsidP="005F1DCA">
      <w:pPr>
        <w:pStyle w:val="ListParagraph"/>
        <w:numPr>
          <w:ilvl w:val="0"/>
          <w:numId w:val="18"/>
        </w:numPr>
        <w:rPr>
          <w:lang w:val="en-GB"/>
        </w:rPr>
      </w:pPr>
      <w:r w:rsidRPr="005F1DCA">
        <w:rPr>
          <w:lang w:val="en-GB"/>
        </w:rPr>
        <w:t>human judgement and control;</w:t>
      </w:r>
    </w:p>
    <w:p w14:paraId="55FC4DE5" w14:textId="77777777" w:rsidR="00B01504" w:rsidRPr="005F1DCA" w:rsidRDefault="00B01504" w:rsidP="005F1DCA">
      <w:pPr>
        <w:pStyle w:val="ListParagraph"/>
        <w:numPr>
          <w:ilvl w:val="0"/>
          <w:numId w:val="18"/>
        </w:numPr>
        <w:rPr>
          <w:lang w:val="en-GB"/>
        </w:rPr>
      </w:pPr>
      <w:r w:rsidRPr="005F1DCA">
        <w:rPr>
          <w:lang w:val="en-GB"/>
        </w:rPr>
        <w:t>implications for writing-as-thinking.</w:t>
      </w:r>
    </w:p>
    <w:p w14:paraId="4B4524B4" w14:textId="77777777" w:rsidR="00B01504" w:rsidRPr="00B01504" w:rsidRDefault="00B01504" w:rsidP="00B01504">
      <w:pPr>
        <w:rPr>
          <w:b/>
          <w:bCs/>
          <w:lang w:val="en-GB"/>
        </w:rPr>
      </w:pPr>
      <w:r w:rsidRPr="00B01504">
        <w:rPr>
          <w:b/>
          <w:bCs/>
          <w:lang w:val="en-GB"/>
        </w:rPr>
        <w:t>RQ4 variables</w:t>
      </w:r>
    </w:p>
    <w:p w14:paraId="369DF76A" w14:textId="77777777" w:rsidR="00B01504" w:rsidRPr="005F1DCA" w:rsidRDefault="00B01504" w:rsidP="005F1DCA">
      <w:pPr>
        <w:pStyle w:val="ListParagraph"/>
        <w:numPr>
          <w:ilvl w:val="0"/>
          <w:numId w:val="17"/>
        </w:numPr>
        <w:rPr>
          <w:lang w:val="en-GB"/>
        </w:rPr>
      </w:pPr>
      <w:r w:rsidRPr="005F1DCA">
        <w:rPr>
          <w:lang w:val="en-GB"/>
        </w:rPr>
        <w:t>authorship;</w:t>
      </w:r>
    </w:p>
    <w:p w14:paraId="6529782B" w14:textId="77777777" w:rsidR="00B01504" w:rsidRPr="005F1DCA" w:rsidRDefault="00B01504" w:rsidP="005F1DCA">
      <w:pPr>
        <w:pStyle w:val="ListParagraph"/>
        <w:numPr>
          <w:ilvl w:val="0"/>
          <w:numId w:val="17"/>
        </w:numPr>
        <w:rPr>
          <w:lang w:val="en-GB"/>
        </w:rPr>
      </w:pPr>
      <w:r w:rsidRPr="005F1DCA">
        <w:rPr>
          <w:lang w:val="en-GB"/>
        </w:rPr>
        <w:t>substantial human contribution;</w:t>
      </w:r>
    </w:p>
    <w:p w14:paraId="02F40196" w14:textId="77777777" w:rsidR="00B01504" w:rsidRPr="005F1DCA" w:rsidRDefault="00B01504" w:rsidP="005F1DCA">
      <w:pPr>
        <w:pStyle w:val="ListParagraph"/>
        <w:numPr>
          <w:ilvl w:val="0"/>
          <w:numId w:val="17"/>
        </w:numPr>
        <w:rPr>
          <w:lang w:val="en-GB"/>
        </w:rPr>
      </w:pPr>
      <w:r w:rsidRPr="005F1DCA">
        <w:rPr>
          <w:lang w:val="en-GB"/>
        </w:rPr>
        <w:t>intellectual contribution;</w:t>
      </w:r>
    </w:p>
    <w:p w14:paraId="65ED838C" w14:textId="77777777" w:rsidR="00B01504" w:rsidRPr="005F1DCA" w:rsidRDefault="00B01504" w:rsidP="005F1DCA">
      <w:pPr>
        <w:pStyle w:val="ListParagraph"/>
        <w:numPr>
          <w:ilvl w:val="0"/>
          <w:numId w:val="17"/>
        </w:numPr>
        <w:rPr>
          <w:lang w:val="en-GB"/>
        </w:rPr>
      </w:pPr>
      <w:r w:rsidRPr="005F1DCA">
        <w:rPr>
          <w:lang w:val="en-GB"/>
        </w:rPr>
        <w:t>originality;</w:t>
      </w:r>
    </w:p>
    <w:p w14:paraId="63DC8A92" w14:textId="77777777" w:rsidR="00B01504" w:rsidRPr="005F1DCA" w:rsidRDefault="00B01504" w:rsidP="005F1DCA">
      <w:pPr>
        <w:pStyle w:val="ListParagraph"/>
        <w:numPr>
          <w:ilvl w:val="0"/>
          <w:numId w:val="17"/>
        </w:numPr>
        <w:rPr>
          <w:lang w:val="en-GB"/>
        </w:rPr>
      </w:pPr>
      <w:r w:rsidRPr="005F1DCA">
        <w:rPr>
          <w:lang w:val="en-GB"/>
        </w:rPr>
        <w:t>ownership;</w:t>
      </w:r>
    </w:p>
    <w:p w14:paraId="1EBCE56C" w14:textId="77777777" w:rsidR="00B01504" w:rsidRPr="005F1DCA" w:rsidRDefault="00B01504" w:rsidP="005F1DCA">
      <w:pPr>
        <w:pStyle w:val="ListParagraph"/>
        <w:numPr>
          <w:ilvl w:val="0"/>
          <w:numId w:val="17"/>
        </w:numPr>
        <w:rPr>
          <w:lang w:val="en-GB"/>
        </w:rPr>
      </w:pPr>
      <w:r w:rsidRPr="005F1DCA">
        <w:rPr>
          <w:lang w:val="en-GB"/>
        </w:rPr>
        <w:t>provenance;</w:t>
      </w:r>
    </w:p>
    <w:p w14:paraId="4FBA26AB" w14:textId="77777777" w:rsidR="00B01504" w:rsidRPr="005F1DCA" w:rsidRDefault="00B01504" w:rsidP="005F1DCA">
      <w:pPr>
        <w:pStyle w:val="ListParagraph"/>
        <w:numPr>
          <w:ilvl w:val="0"/>
          <w:numId w:val="17"/>
        </w:numPr>
        <w:rPr>
          <w:lang w:val="en-GB"/>
        </w:rPr>
      </w:pPr>
      <w:r w:rsidRPr="005F1DCA">
        <w:rPr>
          <w:lang w:val="en-GB"/>
        </w:rPr>
        <w:t>responsibility;</w:t>
      </w:r>
    </w:p>
    <w:p w14:paraId="336A3E12" w14:textId="77777777" w:rsidR="00B01504" w:rsidRPr="005F1DCA" w:rsidRDefault="00B01504" w:rsidP="005F1DCA">
      <w:pPr>
        <w:pStyle w:val="ListParagraph"/>
        <w:numPr>
          <w:ilvl w:val="0"/>
          <w:numId w:val="17"/>
        </w:numPr>
        <w:rPr>
          <w:lang w:val="en-GB"/>
        </w:rPr>
      </w:pPr>
      <w:r w:rsidRPr="005F1DCA">
        <w:rPr>
          <w:lang w:val="en-GB"/>
        </w:rPr>
        <w:t>accountability;</w:t>
      </w:r>
    </w:p>
    <w:p w14:paraId="0DDC0B1D" w14:textId="77777777" w:rsidR="00B01504" w:rsidRPr="005F1DCA" w:rsidRDefault="00B01504" w:rsidP="005F1DCA">
      <w:pPr>
        <w:pStyle w:val="ListParagraph"/>
        <w:numPr>
          <w:ilvl w:val="0"/>
          <w:numId w:val="17"/>
        </w:numPr>
        <w:rPr>
          <w:lang w:val="en-GB"/>
        </w:rPr>
      </w:pPr>
      <w:r w:rsidRPr="005F1DCA">
        <w:rPr>
          <w:lang w:val="en-GB"/>
        </w:rPr>
        <w:t>disclosure;</w:t>
      </w:r>
    </w:p>
    <w:p w14:paraId="4DA31174" w14:textId="77777777" w:rsidR="00B01504" w:rsidRPr="005F1DCA" w:rsidRDefault="00B01504" w:rsidP="005F1DCA">
      <w:pPr>
        <w:pStyle w:val="ListParagraph"/>
        <w:numPr>
          <w:ilvl w:val="0"/>
          <w:numId w:val="17"/>
        </w:numPr>
        <w:rPr>
          <w:lang w:val="en-GB"/>
        </w:rPr>
      </w:pPr>
      <w:r w:rsidRPr="005F1DCA">
        <w:rPr>
          <w:lang w:val="en-GB"/>
        </w:rPr>
        <w:t>scholarly integrity;</w:t>
      </w:r>
    </w:p>
    <w:p w14:paraId="03E178A5" w14:textId="77777777" w:rsidR="00B01504" w:rsidRPr="005F1DCA" w:rsidRDefault="00B01504" w:rsidP="005F1DCA">
      <w:pPr>
        <w:pStyle w:val="ListParagraph"/>
        <w:numPr>
          <w:ilvl w:val="0"/>
          <w:numId w:val="17"/>
        </w:numPr>
        <w:rPr>
          <w:lang w:val="en-GB"/>
        </w:rPr>
      </w:pPr>
      <w:r w:rsidRPr="005F1DCA">
        <w:rPr>
          <w:lang w:val="en-GB"/>
        </w:rPr>
        <w:t>governance.</w:t>
      </w:r>
    </w:p>
    <w:p w14:paraId="7BDDFBD3" w14:textId="77777777" w:rsidR="00B01504" w:rsidRPr="00B01504" w:rsidRDefault="00B01504" w:rsidP="00B01504">
      <w:pPr>
        <w:rPr>
          <w:lang w:val="en-GB"/>
        </w:rPr>
      </w:pPr>
      <w:r w:rsidRPr="00B01504">
        <w:rPr>
          <w:lang w:val="en-GB"/>
        </w:rPr>
        <w:t>Each publication could contribute to more than one RQ and more than one thematic category.</w:t>
      </w:r>
    </w:p>
    <w:p w14:paraId="7FC6DB07" w14:textId="37F45BDD" w:rsidR="00B01504" w:rsidRDefault="00B01504" w:rsidP="003B0F3C">
      <w:pPr>
        <w:pStyle w:val="Heading1"/>
      </w:pPr>
      <w:r w:rsidRPr="00B01504">
        <w:t xml:space="preserve">S6. </w:t>
      </w:r>
      <w:r w:rsidR="003B0F3C" w:rsidRPr="003B0F3C">
        <w:rPr>
          <w:lang w:val="en-US"/>
        </w:rPr>
        <w:t>Master Study-Characteristics and Quality-Appraisal Matrix</w:t>
      </w:r>
    </w:p>
    <w:p w14:paraId="1CEDEE72" w14:textId="66BA7313" w:rsidR="00B01504" w:rsidRPr="005F1DCA" w:rsidRDefault="003B18CE" w:rsidP="003B18CE">
      <w:pPr>
        <w:rPr>
          <w:lang w:val="en-GB"/>
        </w:rPr>
      </w:pPr>
      <w:r w:rsidRPr="005F1DCA">
        <w:rPr>
          <w:lang w:val="en-GB"/>
        </w:rPr>
        <w:t>In the table below, Q</w:t>
      </w:r>
      <w:r w:rsidRPr="005F1DCA">
        <w:t>A criterion results report the study’s appraisal against the six criteria of the applicable quality-assessment scheme. For example, a result of Y / Y / P / Y / Y / P means that the study fully satisfied criteria 1, 2, 4, and 5, while criteria 3 and 6 were only partially satisfied. Here, Y indicates that a criterion was adequately met, P that it was only partially met, N that it was not adequately met, and N/A that the criterion was not applicable. The six positions correspond to E1–E6, C1–C6, or M1–M6 depending on whether the study was empirical, conceptual, or methodological.</w:t>
      </w:r>
    </w:p>
    <w:p w14:paraId="24F45615" w14:textId="77777777" w:rsidR="005A6C68" w:rsidRDefault="005A6C68" w:rsidP="005A6C68">
      <w:pPr>
        <w:jc w:val="center"/>
        <w:rPr>
          <w:b/>
          <w:bCs/>
          <w:lang w:val="en-GB"/>
        </w:rPr>
        <w:sectPr w:rsidR="005A6C68" w:rsidSect="005A6C68">
          <w:pgSz w:w="11906" w:h="16838"/>
          <w:pgMar w:top="720" w:right="720" w:bottom="720" w:left="720" w:header="720" w:footer="720" w:gutter="0"/>
          <w:cols w:space="720"/>
          <w:docGrid w:linePitch="360"/>
        </w:sectPr>
      </w:pPr>
    </w:p>
    <w:p w14:paraId="6EE1543E" w14:textId="265BA21D" w:rsidR="00B01504" w:rsidRPr="00B01504" w:rsidRDefault="00B01504" w:rsidP="00DA110A">
      <w:pPr>
        <w:spacing w:before="20" w:after="20"/>
        <w:jc w:val="center"/>
        <w:rPr>
          <w:b/>
          <w:bCs/>
          <w:lang w:val="en-GB"/>
        </w:rPr>
      </w:pPr>
      <w:r w:rsidRPr="00B01504">
        <w:rPr>
          <w:b/>
          <w:bCs/>
          <w:lang w:val="en-GB"/>
        </w:rPr>
        <w:lastRenderedPageBreak/>
        <w:t xml:space="preserve">Table S4. </w:t>
      </w:r>
      <w:r w:rsidR="00DA110A" w:rsidRPr="00DA110A">
        <w:rPr>
          <w:b/>
          <w:bCs/>
        </w:rPr>
        <w:t>Master study-characteristics and quality-appraisal matrix</w:t>
      </w:r>
    </w:p>
    <w:tbl>
      <w:tblPr>
        <w:tblStyle w:val="TableGrid"/>
        <w:tblW w:w="0" w:type="auto"/>
        <w:tblLook w:val="04A0" w:firstRow="1" w:lastRow="0" w:firstColumn="1" w:lastColumn="0" w:noHBand="0" w:noVBand="1"/>
      </w:tblPr>
      <w:tblGrid>
        <w:gridCol w:w="473"/>
        <w:gridCol w:w="1265"/>
        <w:gridCol w:w="545"/>
        <w:gridCol w:w="1105"/>
        <w:gridCol w:w="2270"/>
        <w:gridCol w:w="2283"/>
        <w:gridCol w:w="2204"/>
        <w:gridCol w:w="707"/>
        <w:gridCol w:w="1938"/>
        <w:gridCol w:w="787"/>
        <w:gridCol w:w="925"/>
        <w:gridCol w:w="886"/>
      </w:tblGrid>
      <w:tr w:rsidR="002D2D0D" w:rsidRPr="00B01504" w14:paraId="6DA57DA3" w14:textId="7103DE7B" w:rsidTr="00632F42">
        <w:tc>
          <w:tcPr>
            <w:tcW w:w="0" w:type="auto"/>
            <w:hideMark/>
          </w:tcPr>
          <w:p w14:paraId="5569BDA4" w14:textId="77777777" w:rsidR="002D2D0D" w:rsidRPr="005A6C68" w:rsidRDefault="002D2D0D" w:rsidP="002D2D0D">
            <w:pPr>
              <w:spacing w:before="20" w:after="20"/>
              <w:jc w:val="center"/>
              <w:rPr>
                <w:b/>
                <w:bCs/>
                <w:sz w:val="16"/>
                <w:szCs w:val="20"/>
                <w:lang w:val="en-GB"/>
              </w:rPr>
            </w:pPr>
            <w:r w:rsidRPr="005A6C68">
              <w:rPr>
                <w:b/>
                <w:bCs/>
                <w:sz w:val="16"/>
                <w:szCs w:val="20"/>
                <w:lang w:val="en-GB"/>
              </w:rPr>
              <w:t>ID</w:t>
            </w:r>
          </w:p>
        </w:tc>
        <w:tc>
          <w:tcPr>
            <w:tcW w:w="0" w:type="auto"/>
            <w:hideMark/>
          </w:tcPr>
          <w:p w14:paraId="549D24CD" w14:textId="77777777" w:rsidR="002D2D0D" w:rsidRPr="005A6C68" w:rsidRDefault="002D2D0D" w:rsidP="002D2D0D">
            <w:pPr>
              <w:spacing w:before="20" w:after="20"/>
              <w:jc w:val="center"/>
              <w:rPr>
                <w:b/>
                <w:bCs/>
                <w:sz w:val="16"/>
                <w:szCs w:val="20"/>
                <w:lang w:val="en-GB"/>
              </w:rPr>
            </w:pPr>
            <w:r w:rsidRPr="005A6C68">
              <w:rPr>
                <w:b/>
                <w:bCs/>
                <w:sz w:val="16"/>
                <w:szCs w:val="20"/>
                <w:lang w:val="en-GB"/>
              </w:rPr>
              <w:t>Citation</w:t>
            </w:r>
          </w:p>
        </w:tc>
        <w:tc>
          <w:tcPr>
            <w:tcW w:w="0" w:type="auto"/>
            <w:hideMark/>
          </w:tcPr>
          <w:p w14:paraId="2B99BFB7" w14:textId="77777777" w:rsidR="002D2D0D" w:rsidRPr="005A6C68" w:rsidRDefault="002D2D0D" w:rsidP="002D2D0D">
            <w:pPr>
              <w:spacing w:before="20" w:after="20"/>
              <w:jc w:val="center"/>
              <w:rPr>
                <w:b/>
                <w:bCs/>
                <w:sz w:val="16"/>
                <w:szCs w:val="20"/>
                <w:lang w:val="en-GB"/>
              </w:rPr>
            </w:pPr>
            <w:r w:rsidRPr="005A6C68">
              <w:rPr>
                <w:b/>
                <w:bCs/>
                <w:sz w:val="16"/>
                <w:szCs w:val="20"/>
                <w:lang w:val="en-GB"/>
              </w:rPr>
              <w:t>Year</w:t>
            </w:r>
          </w:p>
        </w:tc>
        <w:tc>
          <w:tcPr>
            <w:tcW w:w="0" w:type="auto"/>
            <w:hideMark/>
          </w:tcPr>
          <w:p w14:paraId="445C90E5" w14:textId="77777777" w:rsidR="002D2D0D" w:rsidRPr="005A6C68" w:rsidRDefault="002D2D0D" w:rsidP="002D2D0D">
            <w:pPr>
              <w:spacing w:before="20" w:after="20"/>
              <w:jc w:val="center"/>
              <w:rPr>
                <w:b/>
                <w:bCs/>
                <w:sz w:val="16"/>
                <w:szCs w:val="20"/>
                <w:lang w:val="en-GB"/>
              </w:rPr>
            </w:pPr>
            <w:r w:rsidRPr="005A6C68">
              <w:rPr>
                <w:b/>
                <w:bCs/>
                <w:sz w:val="16"/>
                <w:szCs w:val="20"/>
                <w:lang w:val="en-GB"/>
              </w:rPr>
              <w:t>Publication status</w:t>
            </w:r>
          </w:p>
        </w:tc>
        <w:tc>
          <w:tcPr>
            <w:tcW w:w="0" w:type="auto"/>
            <w:hideMark/>
          </w:tcPr>
          <w:p w14:paraId="2E2F6A9F" w14:textId="77777777" w:rsidR="002D2D0D" w:rsidRPr="005A6C68" w:rsidRDefault="002D2D0D" w:rsidP="002D2D0D">
            <w:pPr>
              <w:spacing w:before="20" w:after="20"/>
              <w:jc w:val="center"/>
              <w:rPr>
                <w:b/>
                <w:bCs/>
                <w:sz w:val="16"/>
                <w:szCs w:val="20"/>
                <w:lang w:val="en-GB"/>
              </w:rPr>
            </w:pPr>
            <w:r w:rsidRPr="005A6C68">
              <w:rPr>
                <w:b/>
                <w:bCs/>
                <w:sz w:val="16"/>
                <w:szCs w:val="20"/>
                <w:lang w:val="en-GB"/>
              </w:rPr>
              <w:t>Study type</w:t>
            </w:r>
          </w:p>
        </w:tc>
        <w:tc>
          <w:tcPr>
            <w:tcW w:w="0" w:type="auto"/>
            <w:hideMark/>
          </w:tcPr>
          <w:p w14:paraId="6C1A2FE6" w14:textId="77777777" w:rsidR="002D2D0D" w:rsidRPr="005A6C68" w:rsidRDefault="002D2D0D" w:rsidP="002D2D0D">
            <w:pPr>
              <w:spacing w:before="20" w:after="20"/>
              <w:jc w:val="center"/>
              <w:rPr>
                <w:b/>
                <w:bCs/>
                <w:sz w:val="16"/>
                <w:szCs w:val="20"/>
                <w:lang w:val="en-GB"/>
              </w:rPr>
            </w:pPr>
            <w:r w:rsidRPr="005A6C68">
              <w:rPr>
                <w:b/>
                <w:bCs/>
                <w:sz w:val="16"/>
                <w:szCs w:val="20"/>
                <w:lang w:val="en-GB"/>
              </w:rPr>
              <w:t>Writing context / population</w:t>
            </w:r>
          </w:p>
        </w:tc>
        <w:tc>
          <w:tcPr>
            <w:tcW w:w="0" w:type="auto"/>
            <w:hideMark/>
          </w:tcPr>
          <w:p w14:paraId="43AC781A" w14:textId="77777777" w:rsidR="002D2D0D" w:rsidRPr="005A6C68" w:rsidRDefault="002D2D0D" w:rsidP="002D2D0D">
            <w:pPr>
              <w:spacing w:before="20" w:after="20"/>
              <w:jc w:val="center"/>
              <w:rPr>
                <w:b/>
                <w:bCs/>
                <w:sz w:val="16"/>
                <w:szCs w:val="20"/>
                <w:lang w:val="en-GB"/>
              </w:rPr>
            </w:pPr>
            <w:r w:rsidRPr="005A6C68">
              <w:rPr>
                <w:b/>
                <w:bCs/>
                <w:sz w:val="16"/>
                <w:szCs w:val="20"/>
                <w:lang w:val="en-GB"/>
              </w:rPr>
              <w:t>Main AI-writing focus or stages</w:t>
            </w:r>
          </w:p>
        </w:tc>
        <w:tc>
          <w:tcPr>
            <w:tcW w:w="0" w:type="auto"/>
            <w:hideMark/>
          </w:tcPr>
          <w:p w14:paraId="4A884680" w14:textId="77777777" w:rsidR="002D2D0D" w:rsidRPr="005A6C68" w:rsidRDefault="002D2D0D" w:rsidP="002D2D0D">
            <w:pPr>
              <w:spacing w:before="20" w:after="20"/>
              <w:jc w:val="center"/>
              <w:rPr>
                <w:b/>
                <w:bCs/>
                <w:sz w:val="16"/>
                <w:szCs w:val="20"/>
                <w:lang w:val="en-GB"/>
              </w:rPr>
            </w:pPr>
            <w:r w:rsidRPr="005A6C68">
              <w:rPr>
                <w:b/>
                <w:bCs/>
                <w:sz w:val="16"/>
                <w:szCs w:val="20"/>
                <w:lang w:val="en-GB"/>
              </w:rPr>
              <w:t>RQ(s)</w:t>
            </w:r>
          </w:p>
        </w:tc>
        <w:tc>
          <w:tcPr>
            <w:tcW w:w="0" w:type="auto"/>
            <w:hideMark/>
          </w:tcPr>
          <w:p w14:paraId="69057A28" w14:textId="77777777" w:rsidR="002D2D0D" w:rsidRPr="005A6C68" w:rsidRDefault="002D2D0D" w:rsidP="002D2D0D">
            <w:pPr>
              <w:spacing w:before="20" w:after="20"/>
              <w:jc w:val="center"/>
              <w:rPr>
                <w:b/>
                <w:bCs/>
                <w:sz w:val="16"/>
                <w:szCs w:val="20"/>
                <w:lang w:val="en-GB"/>
              </w:rPr>
            </w:pPr>
            <w:r w:rsidRPr="005A6C68">
              <w:rPr>
                <w:b/>
                <w:bCs/>
                <w:sz w:val="16"/>
                <w:szCs w:val="20"/>
                <w:lang w:val="en-GB"/>
              </w:rPr>
              <w:t>Main contribution to synthesis</w:t>
            </w:r>
          </w:p>
        </w:tc>
        <w:tc>
          <w:tcPr>
            <w:tcW w:w="0" w:type="auto"/>
            <w:hideMark/>
          </w:tcPr>
          <w:p w14:paraId="122C52AF" w14:textId="2C5AC2CC" w:rsidR="002D2D0D" w:rsidRPr="002D2D0D" w:rsidRDefault="002D2D0D" w:rsidP="002D2D0D">
            <w:pPr>
              <w:spacing w:before="20" w:after="20"/>
              <w:jc w:val="center"/>
              <w:rPr>
                <w:b/>
                <w:bCs/>
                <w:sz w:val="16"/>
                <w:szCs w:val="20"/>
                <w:lang w:val="en-GB"/>
              </w:rPr>
            </w:pPr>
            <w:r w:rsidRPr="002D2D0D">
              <w:rPr>
                <w:b/>
                <w:bCs/>
                <w:sz w:val="16"/>
                <w:szCs w:val="20"/>
                <w:lang w:val="en-GB"/>
              </w:rPr>
              <w:t>QA scheme</w:t>
            </w:r>
          </w:p>
        </w:tc>
        <w:tc>
          <w:tcPr>
            <w:tcW w:w="0" w:type="auto"/>
          </w:tcPr>
          <w:p w14:paraId="6124214B" w14:textId="30EFE9D9" w:rsidR="002D2D0D" w:rsidRPr="002D2D0D" w:rsidRDefault="002D2D0D" w:rsidP="002D2D0D">
            <w:pPr>
              <w:spacing w:before="20" w:after="20"/>
              <w:jc w:val="center"/>
              <w:rPr>
                <w:b/>
                <w:bCs/>
                <w:sz w:val="16"/>
                <w:szCs w:val="20"/>
                <w:lang w:val="en-GB"/>
              </w:rPr>
            </w:pPr>
            <w:r w:rsidRPr="002D2D0D">
              <w:rPr>
                <w:b/>
                <w:bCs/>
                <w:sz w:val="16"/>
                <w:szCs w:val="20"/>
                <w:lang w:val="en-GB"/>
              </w:rPr>
              <w:t>QA criterion results</w:t>
            </w:r>
          </w:p>
        </w:tc>
        <w:tc>
          <w:tcPr>
            <w:tcW w:w="0" w:type="auto"/>
          </w:tcPr>
          <w:p w14:paraId="3C7AFC4F" w14:textId="7EEAE639" w:rsidR="002D2D0D" w:rsidRPr="002D2D0D" w:rsidRDefault="002D2D0D" w:rsidP="002D2D0D">
            <w:pPr>
              <w:spacing w:before="20" w:after="20"/>
              <w:jc w:val="center"/>
              <w:rPr>
                <w:b/>
                <w:bCs/>
                <w:sz w:val="16"/>
                <w:szCs w:val="20"/>
                <w:lang w:val="en-GB"/>
              </w:rPr>
            </w:pPr>
            <w:r w:rsidRPr="002D2D0D">
              <w:rPr>
                <w:b/>
                <w:bCs/>
                <w:sz w:val="16"/>
                <w:szCs w:val="20"/>
                <w:lang w:val="en-GB"/>
              </w:rPr>
              <w:t>Overall decision</w:t>
            </w:r>
          </w:p>
        </w:tc>
      </w:tr>
      <w:tr w:rsidR="002D2D0D" w:rsidRPr="00B01504" w14:paraId="20DEF12E" w14:textId="3C7EA36B" w:rsidTr="00632F42">
        <w:tc>
          <w:tcPr>
            <w:tcW w:w="0" w:type="auto"/>
            <w:hideMark/>
          </w:tcPr>
          <w:p w14:paraId="00D1D48C" w14:textId="77777777" w:rsidR="002D2D0D" w:rsidRPr="005A6C68" w:rsidRDefault="002D2D0D" w:rsidP="002D2D0D">
            <w:pPr>
              <w:spacing w:before="20" w:after="20"/>
              <w:jc w:val="center"/>
              <w:rPr>
                <w:sz w:val="16"/>
                <w:szCs w:val="20"/>
                <w:lang w:val="en-GB"/>
              </w:rPr>
            </w:pPr>
            <w:r w:rsidRPr="005A6C68">
              <w:rPr>
                <w:sz w:val="16"/>
                <w:szCs w:val="20"/>
                <w:lang w:val="en-GB"/>
              </w:rPr>
              <w:t>P1</w:t>
            </w:r>
          </w:p>
        </w:tc>
        <w:tc>
          <w:tcPr>
            <w:tcW w:w="0" w:type="auto"/>
            <w:hideMark/>
          </w:tcPr>
          <w:p w14:paraId="0CD3BBEE" w14:textId="77777777" w:rsidR="002D2D0D" w:rsidRPr="005A6C68" w:rsidRDefault="002D2D0D" w:rsidP="002D2D0D">
            <w:pPr>
              <w:spacing w:before="20" w:after="20"/>
              <w:jc w:val="center"/>
              <w:rPr>
                <w:sz w:val="16"/>
                <w:szCs w:val="20"/>
                <w:lang w:val="en-GB"/>
              </w:rPr>
            </w:pPr>
            <w:proofErr w:type="spellStart"/>
            <w:r w:rsidRPr="005A6C68">
              <w:rPr>
                <w:sz w:val="16"/>
                <w:szCs w:val="20"/>
                <w:lang w:val="en-GB"/>
              </w:rPr>
              <w:t>Pividori</w:t>
            </w:r>
            <w:proofErr w:type="spellEnd"/>
            <w:r w:rsidRPr="005A6C68">
              <w:rPr>
                <w:sz w:val="16"/>
                <w:szCs w:val="20"/>
                <w:lang w:val="en-GB"/>
              </w:rPr>
              <w:t xml:space="preserve"> &amp; Greene</w:t>
            </w:r>
          </w:p>
        </w:tc>
        <w:tc>
          <w:tcPr>
            <w:tcW w:w="0" w:type="auto"/>
            <w:hideMark/>
          </w:tcPr>
          <w:p w14:paraId="31DD4E5D" w14:textId="77777777" w:rsidR="002D2D0D" w:rsidRPr="005A6C68" w:rsidRDefault="002D2D0D" w:rsidP="002D2D0D">
            <w:pPr>
              <w:spacing w:before="20" w:after="20"/>
              <w:jc w:val="center"/>
              <w:rPr>
                <w:sz w:val="16"/>
                <w:szCs w:val="20"/>
                <w:lang w:val="en-GB"/>
              </w:rPr>
            </w:pPr>
            <w:r w:rsidRPr="005A6C68">
              <w:rPr>
                <w:sz w:val="16"/>
                <w:szCs w:val="20"/>
                <w:lang w:val="en-GB"/>
              </w:rPr>
              <w:t>2024</w:t>
            </w:r>
          </w:p>
        </w:tc>
        <w:tc>
          <w:tcPr>
            <w:tcW w:w="0" w:type="auto"/>
            <w:hideMark/>
          </w:tcPr>
          <w:p w14:paraId="12140DE8"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6663D62" w14:textId="31FA598E" w:rsidR="002D2D0D" w:rsidRPr="005A6C68" w:rsidRDefault="003B0F3C" w:rsidP="003B0F3C">
            <w:pPr>
              <w:spacing w:before="20" w:after="20"/>
              <w:jc w:val="center"/>
              <w:rPr>
                <w:sz w:val="16"/>
                <w:szCs w:val="20"/>
                <w:lang w:val="en-GB"/>
              </w:rPr>
            </w:pPr>
            <w:r>
              <w:rPr>
                <w:sz w:val="16"/>
                <w:szCs w:val="20"/>
              </w:rPr>
              <w:t>M</w:t>
            </w:r>
            <w:r w:rsidRPr="003B0F3C">
              <w:rPr>
                <w:sz w:val="16"/>
                <w:szCs w:val="20"/>
              </w:rPr>
              <w:t>ethodological</w:t>
            </w:r>
          </w:p>
        </w:tc>
        <w:tc>
          <w:tcPr>
            <w:tcW w:w="0" w:type="auto"/>
            <w:hideMark/>
          </w:tcPr>
          <w:p w14:paraId="3B4DAE5C" w14:textId="77777777" w:rsidR="002D2D0D" w:rsidRPr="005A6C68" w:rsidRDefault="002D2D0D" w:rsidP="002D2D0D">
            <w:pPr>
              <w:spacing w:before="20" w:after="20"/>
              <w:jc w:val="center"/>
              <w:rPr>
                <w:sz w:val="16"/>
                <w:szCs w:val="20"/>
                <w:lang w:val="en-GB"/>
              </w:rPr>
            </w:pPr>
            <w:r w:rsidRPr="005A6C68">
              <w:rPr>
                <w:sz w:val="16"/>
                <w:szCs w:val="20"/>
                <w:lang w:val="en-GB"/>
              </w:rPr>
              <w:t>Academic authoring</w:t>
            </w:r>
          </w:p>
        </w:tc>
        <w:tc>
          <w:tcPr>
            <w:tcW w:w="0" w:type="auto"/>
            <w:hideMark/>
          </w:tcPr>
          <w:p w14:paraId="2E26C1C6" w14:textId="77777777" w:rsidR="002D2D0D" w:rsidRPr="005A6C68" w:rsidRDefault="002D2D0D" w:rsidP="002D2D0D">
            <w:pPr>
              <w:spacing w:before="20" w:after="20"/>
              <w:jc w:val="center"/>
              <w:rPr>
                <w:sz w:val="16"/>
                <w:szCs w:val="20"/>
                <w:lang w:val="en-GB"/>
              </w:rPr>
            </w:pPr>
            <w:r w:rsidRPr="005A6C68">
              <w:rPr>
                <w:sz w:val="16"/>
                <w:szCs w:val="20"/>
                <w:lang w:val="en-GB"/>
              </w:rPr>
              <w:t>Authoring infrastructure; drafting/revision</w:t>
            </w:r>
          </w:p>
        </w:tc>
        <w:tc>
          <w:tcPr>
            <w:tcW w:w="0" w:type="auto"/>
            <w:hideMark/>
          </w:tcPr>
          <w:p w14:paraId="1FE48985"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1D7C7CD3" w14:textId="77777777" w:rsidR="002D2D0D" w:rsidRPr="005A6C68" w:rsidRDefault="002D2D0D" w:rsidP="002D2D0D">
            <w:pPr>
              <w:spacing w:before="20" w:after="20"/>
              <w:jc w:val="center"/>
              <w:rPr>
                <w:sz w:val="16"/>
                <w:szCs w:val="20"/>
                <w:lang w:val="en-GB"/>
              </w:rPr>
            </w:pPr>
            <w:r w:rsidRPr="005A6C68">
              <w:rPr>
                <w:sz w:val="16"/>
                <w:szCs w:val="20"/>
                <w:lang w:val="en-GB"/>
              </w:rPr>
              <w:t>Human–AI division of labour in academic authoring</w:t>
            </w:r>
          </w:p>
        </w:tc>
        <w:tc>
          <w:tcPr>
            <w:tcW w:w="0" w:type="auto"/>
            <w:hideMark/>
          </w:tcPr>
          <w:p w14:paraId="4BCD6565" w14:textId="4D4BDBF7" w:rsidR="002D2D0D" w:rsidRPr="002D2D0D" w:rsidRDefault="002D2D0D" w:rsidP="002D2D0D">
            <w:pPr>
              <w:spacing w:before="20" w:after="20"/>
              <w:jc w:val="center"/>
              <w:rPr>
                <w:sz w:val="16"/>
                <w:szCs w:val="20"/>
                <w:lang w:val="en-GB"/>
              </w:rPr>
            </w:pPr>
            <w:r w:rsidRPr="002D2D0D">
              <w:rPr>
                <w:sz w:val="16"/>
                <w:szCs w:val="20"/>
                <w:lang w:val="en-GB"/>
              </w:rPr>
              <w:t>M</w:t>
            </w:r>
          </w:p>
        </w:tc>
        <w:tc>
          <w:tcPr>
            <w:tcW w:w="0" w:type="auto"/>
          </w:tcPr>
          <w:p w14:paraId="181C8DA3" w14:textId="72426E24"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61501044" w14:textId="79884BFE"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640015FC" w14:textId="6A46729B" w:rsidTr="00632F42">
        <w:tc>
          <w:tcPr>
            <w:tcW w:w="0" w:type="auto"/>
            <w:hideMark/>
          </w:tcPr>
          <w:p w14:paraId="23D73DEA" w14:textId="77777777" w:rsidR="002D2D0D" w:rsidRPr="005A6C68" w:rsidRDefault="002D2D0D" w:rsidP="002D2D0D">
            <w:pPr>
              <w:spacing w:before="20" w:after="20"/>
              <w:jc w:val="center"/>
              <w:rPr>
                <w:sz w:val="16"/>
                <w:szCs w:val="20"/>
                <w:lang w:val="en-GB"/>
              </w:rPr>
            </w:pPr>
            <w:r w:rsidRPr="005A6C68">
              <w:rPr>
                <w:sz w:val="16"/>
                <w:szCs w:val="20"/>
                <w:lang w:val="en-GB"/>
              </w:rPr>
              <w:t>P2</w:t>
            </w:r>
          </w:p>
        </w:tc>
        <w:tc>
          <w:tcPr>
            <w:tcW w:w="0" w:type="auto"/>
            <w:hideMark/>
          </w:tcPr>
          <w:p w14:paraId="136F096F" w14:textId="77777777" w:rsidR="002D2D0D" w:rsidRPr="005A6C68" w:rsidRDefault="002D2D0D" w:rsidP="002D2D0D">
            <w:pPr>
              <w:spacing w:before="20" w:after="20"/>
              <w:jc w:val="center"/>
              <w:rPr>
                <w:sz w:val="16"/>
                <w:szCs w:val="20"/>
                <w:lang w:val="en-GB"/>
              </w:rPr>
            </w:pPr>
            <w:r w:rsidRPr="005A6C68">
              <w:rPr>
                <w:sz w:val="16"/>
                <w:szCs w:val="20"/>
                <w:lang w:val="en-GB"/>
              </w:rPr>
              <w:t>Earp et al.</w:t>
            </w:r>
          </w:p>
        </w:tc>
        <w:tc>
          <w:tcPr>
            <w:tcW w:w="0" w:type="auto"/>
            <w:hideMark/>
          </w:tcPr>
          <w:p w14:paraId="25C9AF7B"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455DD873" w14:textId="77777777" w:rsidR="002D2D0D" w:rsidRPr="005A6C68" w:rsidRDefault="002D2D0D" w:rsidP="002D2D0D">
            <w:pPr>
              <w:spacing w:before="20" w:after="20"/>
              <w:jc w:val="center"/>
              <w:rPr>
                <w:sz w:val="16"/>
                <w:szCs w:val="20"/>
                <w:lang w:val="en-GB"/>
              </w:rPr>
            </w:pPr>
            <w:r w:rsidRPr="005A6C68">
              <w:rPr>
                <w:sz w:val="16"/>
                <w:szCs w:val="20"/>
                <w:lang w:val="en-GB"/>
              </w:rPr>
              <w:t>Preprint</w:t>
            </w:r>
          </w:p>
        </w:tc>
        <w:tc>
          <w:tcPr>
            <w:tcW w:w="0" w:type="auto"/>
            <w:hideMark/>
          </w:tcPr>
          <w:p w14:paraId="3C459AA8"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554AE191" w14:textId="77777777" w:rsidR="002D2D0D" w:rsidRPr="005A6C68" w:rsidRDefault="002D2D0D" w:rsidP="002D2D0D">
            <w:pPr>
              <w:spacing w:before="20" w:after="20"/>
              <w:jc w:val="center"/>
              <w:rPr>
                <w:sz w:val="16"/>
                <w:szCs w:val="20"/>
                <w:lang w:val="en-GB"/>
              </w:rPr>
            </w:pPr>
            <w:r w:rsidRPr="005A6C68">
              <w:rPr>
                <w:sz w:val="16"/>
                <w:szCs w:val="20"/>
                <w:lang w:val="en-GB"/>
              </w:rPr>
              <w:t>Academic authorship</w:t>
            </w:r>
          </w:p>
        </w:tc>
        <w:tc>
          <w:tcPr>
            <w:tcW w:w="0" w:type="auto"/>
            <w:hideMark/>
          </w:tcPr>
          <w:p w14:paraId="34BC5CE8" w14:textId="77777777" w:rsidR="002D2D0D" w:rsidRPr="005A6C68" w:rsidRDefault="002D2D0D" w:rsidP="002D2D0D">
            <w:pPr>
              <w:spacing w:before="20" w:after="20"/>
              <w:jc w:val="center"/>
              <w:rPr>
                <w:sz w:val="16"/>
                <w:szCs w:val="20"/>
                <w:lang w:val="en-GB"/>
              </w:rPr>
            </w:pPr>
            <w:r w:rsidRPr="005A6C68">
              <w:rPr>
                <w:sz w:val="16"/>
                <w:szCs w:val="20"/>
                <w:lang w:val="en-GB"/>
              </w:rPr>
              <w:t>Human intellectual contribution</w:t>
            </w:r>
          </w:p>
        </w:tc>
        <w:tc>
          <w:tcPr>
            <w:tcW w:w="0" w:type="auto"/>
            <w:hideMark/>
          </w:tcPr>
          <w:p w14:paraId="3944F2F8" w14:textId="77777777" w:rsidR="002D2D0D" w:rsidRPr="005A6C68" w:rsidRDefault="002D2D0D" w:rsidP="002D2D0D">
            <w:pPr>
              <w:spacing w:before="20" w:after="20"/>
              <w:jc w:val="center"/>
              <w:rPr>
                <w:sz w:val="16"/>
                <w:szCs w:val="20"/>
                <w:lang w:val="en-GB"/>
              </w:rPr>
            </w:pPr>
            <w:r w:rsidRPr="005A6C68">
              <w:rPr>
                <w:sz w:val="16"/>
                <w:szCs w:val="20"/>
                <w:lang w:val="en-GB"/>
              </w:rPr>
              <w:t>RQ3, RQ4</w:t>
            </w:r>
          </w:p>
        </w:tc>
        <w:tc>
          <w:tcPr>
            <w:tcW w:w="0" w:type="auto"/>
            <w:hideMark/>
          </w:tcPr>
          <w:p w14:paraId="2529E0E6" w14:textId="77777777" w:rsidR="002D2D0D" w:rsidRPr="005A6C68" w:rsidRDefault="002D2D0D" w:rsidP="002D2D0D">
            <w:pPr>
              <w:spacing w:before="20" w:after="20"/>
              <w:jc w:val="center"/>
              <w:rPr>
                <w:sz w:val="16"/>
                <w:szCs w:val="20"/>
                <w:lang w:val="en-GB"/>
              </w:rPr>
            </w:pPr>
            <w:r w:rsidRPr="005A6C68">
              <w:rPr>
                <w:sz w:val="16"/>
                <w:szCs w:val="20"/>
                <w:lang w:val="en-GB"/>
              </w:rPr>
              <w:t>Criteria for substantial human contribution</w:t>
            </w:r>
          </w:p>
        </w:tc>
        <w:tc>
          <w:tcPr>
            <w:tcW w:w="0" w:type="auto"/>
            <w:hideMark/>
          </w:tcPr>
          <w:p w14:paraId="52A591FF" w14:textId="0FE6DEA9"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6E8B3BFB" w14:textId="26F8A47B"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2BA785CB" w14:textId="2BCAC72B"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561AF903" w14:textId="1CBA5707" w:rsidTr="00632F42">
        <w:tc>
          <w:tcPr>
            <w:tcW w:w="0" w:type="auto"/>
            <w:hideMark/>
          </w:tcPr>
          <w:p w14:paraId="7258559C" w14:textId="77777777" w:rsidR="002D2D0D" w:rsidRPr="005A6C68" w:rsidRDefault="002D2D0D" w:rsidP="002D2D0D">
            <w:pPr>
              <w:spacing w:before="20" w:after="20"/>
              <w:jc w:val="center"/>
              <w:rPr>
                <w:sz w:val="16"/>
                <w:szCs w:val="20"/>
                <w:lang w:val="en-GB"/>
              </w:rPr>
            </w:pPr>
            <w:r w:rsidRPr="005A6C68">
              <w:rPr>
                <w:sz w:val="16"/>
                <w:szCs w:val="20"/>
                <w:lang w:val="en-GB"/>
              </w:rPr>
              <w:t>P3</w:t>
            </w:r>
          </w:p>
        </w:tc>
        <w:tc>
          <w:tcPr>
            <w:tcW w:w="0" w:type="auto"/>
            <w:hideMark/>
          </w:tcPr>
          <w:p w14:paraId="41D9458C" w14:textId="77777777" w:rsidR="002D2D0D" w:rsidRPr="005A6C68" w:rsidRDefault="002D2D0D" w:rsidP="002D2D0D">
            <w:pPr>
              <w:spacing w:before="20" w:after="20"/>
              <w:jc w:val="center"/>
              <w:rPr>
                <w:sz w:val="16"/>
                <w:szCs w:val="20"/>
                <w:lang w:val="en-GB"/>
              </w:rPr>
            </w:pPr>
            <w:r w:rsidRPr="005A6C68">
              <w:rPr>
                <w:sz w:val="16"/>
                <w:szCs w:val="20"/>
                <w:lang w:val="en-GB"/>
              </w:rPr>
              <w:t>Paltridge</w:t>
            </w:r>
          </w:p>
        </w:tc>
        <w:tc>
          <w:tcPr>
            <w:tcW w:w="0" w:type="auto"/>
            <w:hideMark/>
          </w:tcPr>
          <w:p w14:paraId="474DD9B6"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10A5EA65"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481DDEE9" w14:textId="64F1A0CA" w:rsidR="002D2D0D" w:rsidRPr="005A6C68" w:rsidRDefault="002D2D0D" w:rsidP="002D2D0D">
            <w:pPr>
              <w:spacing w:before="20" w:after="20"/>
              <w:jc w:val="center"/>
              <w:rPr>
                <w:sz w:val="16"/>
                <w:szCs w:val="20"/>
                <w:lang w:val="en-GB"/>
              </w:rPr>
            </w:pPr>
            <w:r>
              <w:rPr>
                <w:sz w:val="16"/>
                <w:szCs w:val="20"/>
                <w:lang w:val="en-GB"/>
              </w:rPr>
              <w:t>N</w:t>
            </w:r>
            <w:r w:rsidRPr="005A6C68">
              <w:rPr>
                <w:sz w:val="16"/>
                <w:szCs w:val="20"/>
                <w:lang w:val="en-GB"/>
              </w:rPr>
              <w:t>ormative</w:t>
            </w:r>
          </w:p>
        </w:tc>
        <w:tc>
          <w:tcPr>
            <w:tcW w:w="0" w:type="auto"/>
            <w:hideMark/>
          </w:tcPr>
          <w:p w14:paraId="3CFD6FA7" w14:textId="77777777" w:rsidR="002D2D0D" w:rsidRPr="005A6C68" w:rsidRDefault="002D2D0D" w:rsidP="002D2D0D">
            <w:pPr>
              <w:spacing w:before="20" w:after="20"/>
              <w:jc w:val="center"/>
              <w:rPr>
                <w:sz w:val="16"/>
                <w:szCs w:val="20"/>
                <w:lang w:val="en-GB"/>
              </w:rPr>
            </w:pPr>
            <w:r w:rsidRPr="005A6C68">
              <w:rPr>
                <w:sz w:val="16"/>
                <w:szCs w:val="20"/>
                <w:lang w:val="en-GB"/>
              </w:rPr>
              <w:t>Scholarly writing</w:t>
            </w:r>
          </w:p>
        </w:tc>
        <w:tc>
          <w:tcPr>
            <w:tcW w:w="0" w:type="auto"/>
            <w:hideMark/>
          </w:tcPr>
          <w:p w14:paraId="61B13FCB" w14:textId="77777777" w:rsidR="002D2D0D" w:rsidRPr="005A6C68" w:rsidRDefault="002D2D0D" w:rsidP="002D2D0D">
            <w:pPr>
              <w:spacing w:before="20" w:after="20"/>
              <w:jc w:val="center"/>
              <w:rPr>
                <w:sz w:val="16"/>
                <w:szCs w:val="20"/>
                <w:lang w:val="en-GB"/>
              </w:rPr>
            </w:pPr>
            <w:r w:rsidRPr="005A6C68">
              <w:rPr>
                <w:sz w:val="16"/>
                <w:szCs w:val="20"/>
                <w:lang w:val="en-GB"/>
              </w:rPr>
              <w:t>Ethics, authorship, ownership</w:t>
            </w:r>
          </w:p>
        </w:tc>
        <w:tc>
          <w:tcPr>
            <w:tcW w:w="0" w:type="auto"/>
            <w:hideMark/>
          </w:tcPr>
          <w:p w14:paraId="67E93EB0"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7A16CE02" w14:textId="77777777" w:rsidR="002D2D0D" w:rsidRPr="005A6C68" w:rsidRDefault="002D2D0D" w:rsidP="002D2D0D">
            <w:pPr>
              <w:spacing w:before="20" w:after="20"/>
              <w:jc w:val="center"/>
              <w:rPr>
                <w:sz w:val="16"/>
                <w:szCs w:val="20"/>
                <w:lang w:val="en-GB"/>
              </w:rPr>
            </w:pPr>
            <w:r w:rsidRPr="005A6C68">
              <w:rPr>
                <w:sz w:val="16"/>
                <w:szCs w:val="20"/>
                <w:lang w:val="en-GB"/>
              </w:rPr>
              <w:t>Authorship and ownership implications</w:t>
            </w:r>
          </w:p>
        </w:tc>
        <w:tc>
          <w:tcPr>
            <w:tcW w:w="0" w:type="auto"/>
            <w:hideMark/>
          </w:tcPr>
          <w:p w14:paraId="57EA2E64" w14:textId="5E80BD3F"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0802269E" w14:textId="0BE8F06F"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33A9655C" w14:textId="025C7DF0"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025BAFBC" w14:textId="2FDA26AE" w:rsidTr="00632F42">
        <w:tc>
          <w:tcPr>
            <w:tcW w:w="0" w:type="auto"/>
            <w:hideMark/>
          </w:tcPr>
          <w:p w14:paraId="63CFC945" w14:textId="77777777" w:rsidR="002D2D0D" w:rsidRPr="005A6C68" w:rsidRDefault="002D2D0D" w:rsidP="002D2D0D">
            <w:pPr>
              <w:spacing w:before="20" w:after="20"/>
              <w:jc w:val="center"/>
              <w:rPr>
                <w:sz w:val="16"/>
                <w:szCs w:val="20"/>
                <w:lang w:val="en-GB"/>
              </w:rPr>
            </w:pPr>
            <w:r w:rsidRPr="005A6C68">
              <w:rPr>
                <w:sz w:val="16"/>
                <w:szCs w:val="20"/>
                <w:lang w:val="en-GB"/>
              </w:rPr>
              <w:t>P4</w:t>
            </w:r>
          </w:p>
        </w:tc>
        <w:tc>
          <w:tcPr>
            <w:tcW w:w="0" w:type="auto"/>
            <w:hideMark/>
          </w:tcPr>
          <w:p w14:paraId="35694C76" w14:textId="77777777" w:rsidR="002D2D0D" w:rsidRPr="005A6C68" w:rsidRDefault="002D2D0D" w:rsidP="002D2D0D">
            <w:pPr>
              <w:spacing w:before="20" w:after="20"/>
              <w:jc w:val="center"/>
              <w:rPr>
                <w:sz w:val="16"/>
                <w:szCs w:val="20"/>
                <w:lang w:val="en-GB"/>
              </w:rPr>
            </w:pPr>
            <w:proofErr w:type="spellStart"/>
            <w:r w:rsidRPr="005A6C68">
              <w:rPr>
                <w:sz w:val="16"/>
                <w:szCs w:val="20"/>
                <w:lang w:val="en-GB"/>
              </w:rPr>
              <w:t>Alrefaie</w:t>
            </w:r>
            <w:proofErr w:type="spellEnd"/>
            <w:r w:rsidRPr="005A6C68">
              <w:rPr>
                <w:sz w:val="16"/>
                <w:szCs w:val="20"/>
                <w:lang w:val="en-GB"/>
              </w:rPr>
              <w:t xml:space="preserve"> et al.</w:t>
            </w:r>
          </w:p>
        </w:tc>
        <w:tc>
          <w:tcPr>
            <w:tcW w:w="0" w:type="auto"/>
            <w:hideMark/>
          </w:tcPr>
          <w:p w14:paraId="23A71007"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5B1EA91E"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424AD62A"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4C06E32C" w14:textId="77777777" w:rsidR="002D2D0D" w:rsidRPr="005A6C68" w:rsidRDefault="002D2D0D" w:rsidP="002D2D0D">
            <w:pPr>
              <w:spacing w:before="20" w:after="20"/>
              <w:jc w:val="center"/>
              <w:rPr>
                <w:sz w:val="16"/>
                <w:szCs w:val="20"/>
                <w:lang w:val="en-GB"/>
              </w:rPr>
            </w:pPr>
            <w:r w:rsidRPr="005A6C68">
              <w:rPr>
                <w:sz w:val="16"/>
                <w:szCs w:val="20"/>
                <w:lang w:val="en-GB"/>
              </w:rPr>
              <w:t>Medical students</w:t>
            </w:r>
          </w:p>
        </w:tc>
        <w:tc>
          <w:tcPr>
            <w:tcW w:w="0" w:type="auto"/>
            <w:hideMark/>
          </w:tcPr>
          <w:p w14:paraId="3F45E7A0" w14:textId="77777777" w:rsidR="002D2D0D" w:rsidRPr="005A6C68" w:rsidRDefault="002D2D0D" w:rsidP="002D2D0D">
            <w:pPr>
              <w:spacing w:before="20" w:after="20"/>
              <w:jc w:val="center"/>
              <w:rPr>
                <w:sz w:val="16"/>
                <w:szCs w:val="20"/>
                <w:lang w:val="en-GB"/>
              </w:rPr>
            </w:pPr>
            <w:r w:rsidRPr="005A6C68">
              <w:rPr>
                <w:sz w:val="16"/>
                <w:szCs w:val="20"/>
                <w:lang w:val="en-GB"/>
              </w:rPr>
              <w:t>AI-assisted narrative review writing</w:t>
            </w:r>
          </w:p>
        </w:tc>
        <w:tc>
          <w:tcPr>
            <w:tcW w:w="0" w:type="auto"/>
            <w:hideMark/>
          </w:tcPr>
          <w:p w14:paraId="77D3BA64" w14:textId="77777777" w:rsidR="002D2D0D" w:rsidRPr="005A6C68" w:rsidRDefault="002D2D0D" w:rsidP="002D2D0D">
            <w:pPr>
              <w:spacing w:before="20" w:after="20"/>
              <w:jc w:val="center"/>
              <w:rPr>
                <w:sz w:val="16"/>
                <w:szCs w:val="20"/>
                <w:lang w:val="en-GB"/>
              </w:rPr>
            </w:pPr>
            <w:r w:rsidRPr="005A6C68">
              <w:rPr>
                <w:sz w:val="16"/>
                <w:szCs w:val="20"/>
                <w:lang w:val="en-GB"/>
              </w:rPr>
              <w:t>RQ1, RQ2</w:t>
            </w:r>
          </w:p>
        </w:tc>
        <w:tc>
          <w:tcPr>
            <w:tcW w:w="0" w:type="auto"/>
            <w:hideMark/>
          </w:tcPr>
          <w:p w14:paraId="10A2834B" w14:textId="77777777" w:rsidR="002D2D0D" w:rsidRPr="005A6C68" w:rsidRDefault="002D2D0D" w:rsidP="002D2D0D">
            <w:pPr>
              <w:spacing w:before="20" w:after="20"/>
              <w:jc w:val="center"/>
              <w:rPr>
                <w:sz w:val="16"/>
                <w:szCs w:val="20"/>
                <w:lang w:val="en-GB"/>
              </w:rPr>
            </w:pPr>
            <w:r w:rsidRPr="005A6C68">
              <w:rPr>
                <w:sz w:val="16"/>
                <w:szCs w:val="20"/>
                <w:lang w:val="en-GB"/>
              </w:rPr>
              <w:t>Educational use and writing support</w:t>
            </w:r>
          </w:p>
        </w:tc>
        <w:tc>
          <w:tcPr>
            <w:tcW w:w="0" w:type="auto"/>
            <w:hideMark/>
          </w:tcPr>
          <w:p w14:paraId="45939C8D" w14:textId="19538551"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1DBCDB6F" w14:textId="342E3251"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5F0AB9B3" w14:textId="6B4D289C"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4C4DD1DD" w14:textId="1FDE6735" w:rsidTr="00632F42">
        <w:tc>
          <w:tcPr>
            <w:tcW w:w="0" w:type="auto"/>
            <w:hideMark/>
          </w:tcPr>
          <w:p w14:paraId="12718296" w14:textId="77777777" w:rsidR="002D2D0D" w:rsidRPr="005A6C68" w:rsidRDefault="002D2D0D" w:rsidP="002D2D0D">
            <w:pPr>
              <w:spacing w:before="20" w:after="20"/>
              <w:jc w:val="center"/>
              <w:rPr>
                <w:sz w:val="16"/>
                <w:szCs w:val="20"/>
                <w:lang w:val="en-GB"/>
              </w:rPr>
            </w:pPr>
            <w:r w:rsidRPr="005A6C68">
              <w:rPr>
                <w:sz w:val="16"/>
                <w:szCs w:val="20"/>
                <w:lang w:val="en-GB"/>
              </w:rPr>
              <w:t>P5</w:t>
            </w:r>
          </w:p>
        </w:tc>
        <w:tc>
          <w:tcPr>
            <w:tcW w:w="0" w:type="auto"/>
            <w:hideMark/>
          </w:tcPr>
          <w:p w14:paraId="27AB6C51" w14:textId="77777777" w:rsidR="002D2D0D" w:rsidRPr="005A6C68" w:rsidRDefault="002D2D0D" w:rsidP="002D2D0D">
            <w:pPr>
              <w:spacing w:before="20" w:after="20"/>
              <w:jc w:val="center"/>
              <w:rPr>
                <w:sz w:val="16"/>
                <w:szCs w:val="20"/>
                <w:lang w:val="en-GB"/>
              </w:rPr>
            </w:pPr>
            <w:r w:rsidRPr="005A6C68">
              <w:rPr>
                <w:sz w:val="16"/>
                <w:szCs w:val="20"/>
                <w:lang w:val="en-GB"/>
              </w:rPr>
              <w:t>Silva et al.</w:t>
            </w:r>
          </w:p>
        </w:tc>
        <w:tc>
          <w:tcPr>
            <w:tcW w:w="0" w:type="auto"/>
            <w:hideMark/>
          </w:tcPr>
          <w:p w14:paraId="76673644"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7099BC8C"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54E32BC9" w14:textId="519A32CB"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2A13B1A3" w14:textId="77777777" w:rsidR="002D2D0D" w:rsidRPr="005A6C68" w:rsidRDefault="002D2D0D" w:rsidP="002D2D0D">
            <w:pPr>
              <w:spacing w:before="20" w:after="20"/>
              <w:jc w:val="center"/>
              <w:rPr>
                <w:sz w:val="16"/>
                <w:szCs w:val="20"/>
                <w:lang w:val="en-GB"/>
              </w:rPr>
            </w:pPr>
            <w:r w:rsidRPr="005A6C68">
              <w:rPr>
                <w:sz w:val="16"/>
                <w:szCs w:val="20"/>
                <w:lang w:val="en-GB"/>
              </w:rPr>
              <w:t>Scientific review writing</w:t>
            </w:r>
          </w:p>
        </w:tc>
        <w:tc>
          <w:tcPr>
            <w:tcW w:w="0" w:type="auto"/>
            <w:hideMark/>
          </w:tcPr>
          <w:p w14:paraId="5092781B" w14:textId="77777777" w:rsidR="002D2D0D" w:rsidRPr="005A6C68" w:rsidRDefault="002D2D0D" w:rsidP="002D2D0D">
            <w:pPr>
              <w:spacing w:before="20" w:after="20"/>
              <w:jc w:val="center"/>
              <w:rPr>
                <w:sz w:val="16"/>
                <w:szCs w:val="20"/>
                <w:lang w:val="en-GB"/>
              </w:rPr>
            </w:pPr>
            <w:r w:rsidRPr="005A6C68">
              <w:rPr>
                <w:sz w:val="16"/>
                <w:szCs w:val="20"/>
                <w:lang w:val="en-GB"/>
              </w:rPr>
              <w:t>Review-writing tools; checking</w:t>
            </w:r>
          </w:p>
        </w:tc>
        <w:tc>
          <w:tcPr>
            <w:tcW w:w="0" w:type="auto"/>
            <w:hideMark/>
          </w:tcPr>
          <w:p w14:paraId="1E167F00" w14:textId="77777777" w:rsidR="002D2D0D" w:rsidRPr="005A6C68" w:rsidRDefault="002D2D0D" w:rsidP="002D2D0D">
            <w:pPr>
              <w:spacing w:before="20" w:after="20"/>
              <w:jc w:val="center"/>
              <w:rPr>
                <w:sz w:val="16"/>
                <w:szCs w:val="20"/>
                <w:lang w:val="en-GB"/>
              </w:rPr>
            </w:pPr>
            <w:r w:rsidRPr="005A6C68">
              <w:rPr>
                <w:sz w:val="16"/>
                <w:szCs w:val="20"/>
                <w:lang w:val="en-GB"/>
              </w:rPr>
              <w:t>RQ2</w:t>
            </w:r>
          </w:p>
        </w:tc>
        <w:tc>
          <w:tcPr>
            <w:tcW w:w="0" w:type="auto"/>
            <w:hideMark/>
          </w:tcPr>
          <w:p w14:paraId="6012D8A6" w14:textId="77777777" w:rsidR="002D2D0D" w:rsidRPr="005A6C68" w:rsidRDefault="002D2D0D" w:rsidP="002D2D0D">
            <w:pPr>
              <w:spacing w:before="20" w:after="20"/>
              <w:jc w:val="center"/>
              <w:rPr>
                <w:sz w:val="16"/>
                <w:szCs w:val="20"/>
                <w:lang w:val="en-GB"/>
              </w:rPr>
            </w:pPr>
            <w:r w:rsidRPr="005A6C68">
              <w:rPr>
                <w:sz w:val="16"/>
                <w:szCs w:val="20"/>
                <w:lang w:val="en-GB"/>
              </w:rPr>
              <w:t>Opportunities and verification risks</w:t>
            </w:r>
          </w:p>
        </w:tc>
        <w:tc>
          <w:tcPr>
            <w:tcW w:w="0" w:type="auto"/>
            <w:hideMark/>
          </w:tcPr>
          <w:p w14:paraId="4E0E343E" w14:textId="6C15074B"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6E11C598" w14:textId="7DC5C393"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322A1AD2" w14:textId="26ECDE02"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45F77A24" w14:textId="50890043" w:rsidTr="00632F42">
        <w:tc>
          <w:tcPr>
            <w:tcW w:w="0" w:type="auto"/>
            <w:hideMark/>
          </w:tcPr>
          <w:p w14:paraId="6078E400" w14:textId="77777777" w:rsidR="002D2D0D" w:rsidRPr="005A6C68" w:rsidRDefault="002D2D0D" w:rsidP="002D2D0D">
            <w:pPr>
              <w:spacing w:before="20" w:after="20"/>
              <w:jc w:val="center"/>
              <w:rPr>
                <w:sz w:val="16"/>
                <w:szCs w:val="20"/>
                <w:lang w:val="en-GB"/>
              </w:rPr>
            </w:pPr>
            <w:r w:rsidRPr="005A6C68">
              <w:rPr>
                <w:sz w:val="16"/>
                <w:szCs w:val="20"/>
                <w:lang w:val="en-GB"/>
              </w:rPr>
              <w:t>P6</w:t>
            </w:r>
          </w:p>
        </w:tc>
        <w:tc>
          <w:tcPr>
            <w:tcW w:w="0" w:type="auto"/>
            <w:hideMark/>
          </w:tcPr>
          <w:p w14:paraId="18CFB03D" w14:textId="77777777" w:rsidR="002D2D0D" w:rsidRPr="005A6C68" w:rsidRDefault="002D2D0D" w:rsidP="002D2D0D">
            <w:pPr>
              <w:spacing w:before="20" w:after="20"/>
              <w:jc w:val="center"/>
              <w:rPr>
                <w:sz w:val="16"/>
                <w:szCs w:val="20"/>
                <w:lang w:val="en-GB"/>
              </w:rPr>
            </w:pPr>
            <w:r w:rsidRPr="005A6C68">
              <w:rPr>
                <w:sz w:val="16"/>
                <w:szCs w:val="20"/>
                <w:lang w:val="en-GB"/>
              </w:rPr>
              <w:t>bin Johari et al.</w:t>
            </w:r>
          </w:p>
        </w:tc>
        <w:tc>
          <w:tcPr>
            <w:tcW w:w="0" w:type="auto"/>
            <w:hideMark/>
          </w:tcPr>
          <w:p w14:paraId="72A8DEA3"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5372022F"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57CA9F5D"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135087E8" w14:textId="77777777" w:rsidR="002D2D0D" w:rsidRPr="005A6C68" w:rsidRDefault="002D2D0D" w:rsidP="002D2D0D">
            <w:pPr>
              <w:spacing w:before="20" w:after="20"/>
              <w:jc w:val="center"/>
              <w:rPr>
                <w:sz w:val="16"/>
                <w:szCs w:val="20"/>
                <w:lang w:val="en-GB"/>
              </w:rPr>
            </w:pPr>
            <w:r w:rsidRPr="005A6C68">
              <w:rPr>
                <w:sz w:val="16"/>
                <w:szCs w:val="20"/>
                <w:lang w:val="en-GB"/>
              </w:rPr>
              <w:t>Undergraduate academic writing</w:t>
            </w:r>
          </w:p>
        </w:tc>
        <w:tc>
          <w:tcPr>
            <w:tcW w:w="0" w:type="auto"/>
            <w:hideMark/>
          </w:tcPr>
          <w:p w14:paraId="137A8FF3" w14:textId="77777777" w:rsidR="002D2D0D" w:rsidRPr="005A6C68" w:rsidRDefault="002D2D0D" w:rsidP="002D2D0D">
            <w:pPr>
              <w:spacing w:before="20" w:after="20"/>
              <w:jc w:val="center"/>
              <w:rPr>
                <w:sz w:val="16"/>
                <w:szCs w:val="20"/>
                <w:lang w:val="en-GB"/>
              </w:rPr>
            </w:pPr>
            <w:r w:rsidRPr="005A6C68">
              <w:rPr>
                <w:sz w:val="16"/>
                <w:szCs w:val="20"/>
                <w:lang w:val="en-GB"/>
              </w:rPr>
              <w:t>Writing process</w:t>
            </w:r>
          </w:p>
        </w:tc>
        <w:tc>
          <w:tcPr>
            <w:tcW w:w="0" w:type="auto"/>
            <w:hideMark/>
          </w:tcPr>
          <w:p w14:paraId="5FF10763"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3CB53DF4" w14:textId="77777777" w:rsidR="002D2D0D" w:rsidRPr="005A6C68" w:rsidRDefault="002D2D0D" w:rsidP="002D2D0D">
            <w:pPr>
              <w:spacing w:before="20" w:after="20"/>
              <w:jc w:val="center"/>
              <w:rPr>
                <w:sz w:val="16"/>
                <w:szCs w:val="20"/>
                <w:lang w:val="en-GB"/>
              </w:rPr>
            </w:pPr>
            <w:r w:rsidRPr="005A6C68">
              <w:rPr>
                <w:sz w:val="16"/>
                <w:szCs w:val="20"/>
                <w:lang w:val="en-GB"/>
              </w:rPr>
              <w:t>AI assistance and writer engagement</w:t>
            </w:r>
          </w:p>
        </w:tc>
        <w:tc>
          <w:tcPr>
            <w:tcW w:w="0" w:type="auto"/>
            <w:hideMark/>
          </w:tcPr>
          <w:p w14:paraId="10167D14" w14:textId="709C5451"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7C96E630" w14:textId="385B94E6" w:rsidR="002D2D0D" w:rsidRPr="002D2D0D" w:rsidRDefault="002D2D0D" w:rsidP="002D2D0D">
            <w:pPr>
              <w:spacing w:before="20" w:after="20"/>
              <w:jc w:val="center"/>
              <w:rPr>
                <w:sz w:val="16"/>
                <w:szCs w:val="20"/>
                <w:lang w:val="en-GB"/>
              </w:rPr>
            </w:pPr>
            <w:r w:rsidRPr="002D2D0D">
              <w:rPr>
                <w:sz w:val="16"/>
                <w:szCs w:val="20"/>
                <w:lang w:val="en-GB"/>
              </w:rPr>
              <w:t>Y / Y / Y / P / Y / P</w:t>
            </w:r>
          </w:p>
        </w:tc>
        <w:tc>
          <w:tcPr>
            <w:tcW w:w="0" w:type="auto"/>
          </w:tcPr>
          <w:p w14:paraId="32DBE5FA" w14:textId="2C6BFD91"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531B904D" w14:textId="27CE255E" w:rsidTr="00632F42">
        <w:tc>
          <w:tcPr>
            <w:tcW w:w="0" w:type="auto"/>
            <w:hideMark/>
          </w:tcPr>
          <w:p w14:paraId="42158860" w14:textId="77777777" w:rsidR="002D2D0D" w:rsidRPr="005A6C68" w:rsidRDefault="002D2D0D" w:rsidP="002D2D0D">
            <w:pPr>
              <w:spacing w:before="20" w:after="20"/>
              <w:jc w:val="center"/>
              <w:rPr>
                <w:sz w:val="16"/>
                <w:szCs w:val="20"/>
                <w:lang w:val="en-GB"/>
              </w:rPr>
            </w:pPr>
            <w:r w:rsidRPr="005A6C68">
              <w:rPr>
                <w:sz w:val="16"/>
                <w:szCs w:val="20"/>
                <w:lang w:val="en-GB"/>
              </w:rPr>
              <w:t>P7</w:t>
            </w:r>
          </w:p>
        </w:tc>
        <w:tc>
          <w:tcPr>
            <w:tcW w:w="0" w:type="auto"/>
            <w:hideMark/>
          </w:tcPr>
          <w:p w14:paraId="4F1DA7C9" w14:textId="77777777" w:rsidR="002D2D0D" w:rsidRPr="005A6C68" w:rsidRDefault="002D2D0D" w:rsidP="002D2D0D">
            <w:pPr>
              <w:spacing w:before="20" w:after="20"/>
              <w:jc w:val="center"/>
              <w:rPr>
                <w:sz w:val="16"/>
                <w:szCs w:val="20"/>
                <w:lang w:val="en-GB"/>
              </w:rPr>
            </w:pPr>
            <w:r w:rsidRPr="005A6C68">
              <w:rPr>
                <w:sz w:val="16"/>
                <w:szCs w:val="20"/>
                <w:lang w:val="en-GB"/>
              </w:rPr>
              <w:t>Alqahtani et al.</w:t>
            </w:r>
          </w:p>
        </w:tc>
        <w:tc>
          <w:tcPr>
            <w:tcW w:w="0" w:type="auto"/>
            <w:hideMark/>
          </w:tcPr>
          <w:p w14:paraId="3FBAACDA"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7785F112"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687E437C"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4EEFE74E" w14:textId="77777777" w:rsidR="002D2D0D" w:rsidRPr="005A6C68" w:rsidRDefault="002D2D0D" w:rsidP="002D2D0D">
            <w:pPr>
              <w:spacing w:before="20" w:after="20"/>
              <w:jc w:val="center"/>
              <w:rPr>
                <w:sz w:val="16"/>
                <w:szCs w:val="20"/>
                <w:lang w:val="en-GB"/>
              </w:rPr>
            </w:pPr>
            <w:r w:rsidRPr="005A6C68">
              <w:rPr>
                <w:sz w:val="16"/>
                <w:szCs w:val="20"/>
                <w:lang w:val="en-GB"/>
              </w:rPr>
              <w:t>Universities</w:t>
            </w:r>
          </w:p>
        </w:tc>
        <w:tc>
          <w:tcPr>
            <w:tcW w:w="0" w:type="auto"/>
            <w:hideMark/>
          </w:tcPr>
          <w:p w14:paraId="64896D75" w14:textId="77777777" w:rsidR="002D2D0D" w:rsidRPr="005A6C68" w:rsidRDefault="002D2D0D" w:rsidP="002D2D0D">
            <w:pPr>
              <w:spacing w:before="20" w:after="20"/>
              <w:jc w:val="center"/>
              <w:rPr>
                <w:sz w:val="16"/>
                <w:szCs w:val="20"/>
                <w:lang w:val="en-GB"/>
              </w:rPr>
            </w:pPr>
            <w:r w:rsidRPr="005A6C68">
              <w:rPr>
                <w:sz w:val="16"/>
                <w:szCs w:val="20"/>
                <w:lang w:val="en-GB"/>
              </w:rPr>
              <w:t>Originality</w:t>
            </w:r>
          </w:p>
        </w:tc>
        <w:tc>
          <w:tcPr>
            <w:tcW w:w="0" w:type="auto"/>
            <w:hideMark/>
          </w:tcPr>
          <w:p w14:paraId="0738FE58" w14:textId="77777777" w:rsidR="002D2D0D" w:rsidRPr="005A6C68" w:rsidRDefault="002D2D0D" w:rsidP="002D2D0D">
            <w:pPr>
              <w:spacing w:before="20" w:after="20"/>
              <w:jc w:val="center"/>
              <w:rPr>
                <w:sz w:val="16"/>
                <w:szCs w:val="20"/>
                <w:lang w:val="en-GB"/>
              </w:rPr>
            </w:pPr>
            <w:r w:rsidRPr="005A6C68">
              <w:rPr>
                <w:sz w:val="16"/>
                <w:szCs w:val="20"/>
                <w:lang w:val="en-GB"/>
              </w:rPr>
              <w:t>RQ2, RQ4</w:t>
            </w:r>
          </w:p>
        </w:tc>
        <w:tc>
          <w:tcPr>
            <w:tcW w:w="0" w:type="auto"/>
            <w:hideMark/>
          </w:tcPr>
          <w:p w14:paraId="30822B78" w14:textId="77777777" w:rsidR="002D2D0D" w:rsidRPr="005A6C68" w:rsidRDefault="002D2D0D" w:rsidP="002D2D0D">
            <w:pPr>
              <w:spacing w:before="20" w:after="20"/>
              <w:jc w:val="center"/>
              <w:rPr>
                <w:sz w:val="16"/>
                <w:szCs w:val="20"/>
                <w:lang w:val="en-GB"/>
              </w:rPr>
            </w:pPr>
            <w:r w:rsidRPr="005A6C68">
              <w:rPr>
                <w:sz w:val="16"/>
                <w:szCs w:val="20"/>
                <w:lang w:val="en-GB"/>
              </w:rPr>
              <w:t>Originality and ownership concerns</w:t>
            </w:r>
          </w:p>
        </w:tc>
        <w:tc>
          <w:tcPr>
            <w:tcW w:w="0" w:type="auto"/>
            <w:hideMark/>
          </w:tcPr>
          <w:p w14:paraId="0CCA6899" w14:textId="766060F1"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1C7A5D08" w14:textId="6A73EE17"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2A7C4B1C" w14:textId="7C81E1F6"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6277187A" w14:textId="5FDC4D68" w:rsidTr="00632F42">
        <w:tc>
          <w:tcPr>
            <w:tcW w:w="0" w:type="auto"/>
            <w:hideMark/>
          </w:tcPr>
          <w:p w14:paraId="637BB9BB" w14:textId="77777777" w:rsidR="002D2D0D" w:rsidRPr="005A6C68" w:rsidRDefault="002D2D0D" w:rsidP="002D2D0D">
            <w:pPr>
              <w:spacing w:before="20" w:after="20"/>
              <w:jc w:val="center"/>
              <w:rPr>
                <w:sz w:val="16"/>
                <w:szCs w:val="20"/>
                <w:lang w:val="en-GB"/>
              </w:rPr>
            </w:pPr>
            <w:r w:rsidRPr="005A6C68">
              <w:rPr>
                <w:sz w:val="16"/>
                <w:szCs w:val="20"/>
                <w:lang w:val="en-GB"/>
              </w:rPr>
              <w:t>P8</w:t>
            </w:r>
          </w:p>
        </w:tc>
        <w:tc>
          <w:tcPr>
            <w:tcW w:w="0" w:type="auto"/>
            <w:hideMark/>
          </w:tcPr>
          <w:p w14:paraId="1C911A05" w14:textId="77777777" w:rsidR="002D2D0D" w:rsidRPr="005A6C68" w:rsidRDefault="002D2D0D" w:rsidP="002D2D0D">
            <w:pPr>
              <w:spacing w:before="20" w:after="20"/>
              <w:jc w:val="center"/>
              <w:rPr>
                <w:sz w:val="16"/>
                <w:szCs w:val="20"/>
                <w:lang w:val="en-GB"/>
              </w:rPr>
            </w:pPr>
            <w:r w:rsidRPr="005A6C68">
              <w:rPr>
                <w:sz w:val="16"/>
                <w:szCs w:val="20"/>
                <w:lang w:val="en-GB"/>
              </w:rPr>
              <w:t>Cheng et al.</w:t>
            </w:r>
          </w:p>
        </w:tc>
        <w:tc>
          <w:tcPr>
            <w:tcW w:w="0" w:type="auto"/>
            <w:hideMark/>
          </w:tcPr>
          <w:p w14:paraId="059FF88D"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650EFEAE"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0B4D41AA" w14:textId="77777777" w:rsidR="002D2D0D" w:rsidRPr="005A6C68" w:rsidRDefault="002D2D0D" w:rsidP="002D2D0D">
            <w:pPr>
              <w:spacing w:before="20" w:after="20"/>
              <w:jc w:val="center"/>
              <w:rPr>
                <w:sz w:val="16"/>
                <w:szCs w:val="20"/>
                <w:lang w:val="en-GB"/>
              </w:rPr>
            </w:pPr>
            <w:r w:rsidRPr="005A6C68">
              <w:rPr>
                <w:sz w:val="16"/>
                <w:szCs w:val="20"/>
                <w:lang w:val="en-GB"/>
              </w:rPr>
              <w:t>Conceptual/normative</w:t>
            </w:r>
          </w:p>
        </w:tc>
        <w:tc>
          <w:tcPr>
            <w:tcW w:w="0" w:type="auto"/>
            <w:hideMark/>
          </w:tcPr>
          <w:p w14:paraId="2DDCD22D" w14:textId="77777777" w:rsidR="002D2D0D" w:rsidRPr="005A6C68" w:rsidRDefault="002D2D0D" w:rsidP="002D2D0D">
            <w:pPr>
              <w:spacing w:before="20" w:after="20"/>
              <w:jc w:val="center"/>
              <w:rPr>
                <w:sz w:val="16"/>
                <w:szCs w:val="20"/>
                <w:lang w:val="en-GB"/>
              </w:rPr>
            </w:pPr>
            <w:r w:rsidRPr="005A6C68">
              <w:rPr>
                <w:sz w:val="16"/>
                <w:szCs w:val="20"/>
                <w:lang w:val="en-GB"/>
              </w:rPr>
              <w:t>Academic writing</w:t>
            </w:r>
          </w:p>
        </w:tc>
        <w:tc>
          <w:tcPr>
            <w:tcW w:w="0" w:type="auto"/>
            <w:hideMark/>
          </w:tcPr>
          <w:p w14:paraId="0B77E3C4" w14:textId="77777777" w:rsidR="002D2D0D" w:rsidRPr="005A6C68" w:rsidRDefault="002D2D0D" w:rsidP="002D2D0D">
            <w:pPr>
              <w:spacing w:before="20" w:after="20"/>
              <w:jc w:val="center"/>
              <w:rPr>
                <w:sz w:val="16"/>
                <w:szCs w:val="20"/>
                <w:lang w:val="en-GB"/>
              </w:rPr>
            </w:pPr>
            <w:r w:rsidRPr="005A6C68">
              <w:rPr>
                <w:sz w:val="16"/>
                <w:szCs w:val="20"/>
                <w:lang w:val="en-GB"/>
              </w:rPr>
              <w:t>Ethical use and human verification</w:t>
            </w:r>
          </w:p>
        </w:tc>
        <w:tc>
          <w:tcPr>
            <w:tcW w:w="0" w:type="auto"/>
            <w:hideMark/>
          </w:tcPr>
          <w:p w14:paraId="11697A66" w14:textId="77777777" w:rsidR="002D2D0D" w:rsidRPr="005A6C68" w:rsidRDefault="002D2D0D" w:rsidP="002D2D0D">
            <w:pPr>
              <w:spacing w:before="20" w:after="20"/>
              <w:jc w:val="center"/>
              <w:rPr>
                <w:sz w:val="16"/>
                <w:szCs w:val="20"/>
                <w:lang w:val="en-GB"/>
              </w:rPr>
            </w:pPr>
            <w:r w:rsidRPr="005A6C68">
              <w:rPr>
                <w:sz w:val="16"/>
                <w:szCs w:val="20"/>
                <w:lang w:val="en-GB"/>
              </w:rPr>
              <w:t>RQ2, RQ4</w:t>
            </w:r>
          </w:p>
        </w:tc>
        <w:tc>
          <w:tcPr>
            <w:tcW w:w="0" w:type="auto"/>
            <w:hideMark/>
          </w:tcPr>
          <w:p w14:paraId="16894445" w14:textId="77777777" w:rsidR="002D2D0D" w:rsidRPr="005A6C68" w:rsidRDefault="002D2D0D" w:rsidP="002D2D0D">
            <w:pPr>
              <w:spacing w:before="20" w:after="20"/>
              <w:jc w:val="center"/>
              <w:rPr>
                <w:sz w:val="16"/>
                <w:szCs w:val="20"/>
                <w:lang w:val="en-GB"/>
              </w:rPr>
            </w:pPr>
            <w:r w:rsidRPr="005A6C68">
              <w:rPr>
                <w:sz w:val="16"/>
                <w:szCs w:val="20"/>
                <w:lang w:val="en-GB"/>
              </w:rPr>
              <w:t>Contribution plus accountability</w:t>
            </w:r>
          </w:p>
        </w:tc>
        <w:tc>
          <w:tcPr>
            <w:tcW w:w="0" w:type="auto"/>
            <w:hideMark/>
          </w:tcPr>
          <w:p w14:paraId="2B0CBACC" w14:textId="660251EC"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50A10F96" w14:textId="020DAC4C"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21928060" w14:textId="61977FC0"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296A1389" w14:textId="2451CEFC" w:rsidTr="00632F42">
        <w:tc>
          <w:tcPr>
            <w:tcW w:w="0" w:type="auto"/>
            <w:hideMark/>
          </w:tcPr>
          <w:p w14:paraId="0DF2E22E" w14:textId="77777777" w:rsidR="002D2D0D" w:rsidRPr="005A6C68" w:rsidRDefault="002D2D0D" w:rsidP="002D2D0D">
            <w:pPr>
              <w:spacing w:before="20" w:after="20"/>
              <w:jc w:val="center"/>
              <w:rPr>
                <w:sz w:val="16"/>
                <w:szCs w:val="20"/>
                <w:lang w:val="en-GB"/>
              </w:rPr>
            </w:pPr>
            <w:r w:rsidRPr="005A6C68">
              <w:rPr>
                <w:sz w:val="16"/>
                <w:szCs w:val="20"/>
                <w:lang w:val="en-GB"/>
              </w:rPr>
              <w:t>P9</w:t>
            </w:r>
          </w:p>
        </w:tc>
        <w:tc>
          <w:tcPr>
            <w:tcW w:w="0" w:type="auto"/>
            <w:hideMark/>
          </w:tcPr>
          <w:p w14:paraId="39DBBABB" w14:textId="77777777" w:rsidR="002D2D0D" w:rsidRPr="005A6C68" w:rsidRDefault="002D2D0D" w:rsidP="002D2D0D">
            <w:pPr>
              <w:spacing w:before="20" w:after="20"/>
              <w:jc w:val="center"/>
              <w:rPr>
                <w:sz w:val="16"/>
                <w:szCs w:val="20"/>
                <w:lang w:val="en-GB"/>
              </w:rPr>
            </w:pPr>
            <w:r w:rsidRPr="005A6C68">
              <w:rPr>
                <w:sz w:val="16"/>
                <w:szCs w:val="20"/>
                <w:lang w:val="en-GB"/>
              </w:rPr>
              <w:t>Earp et al.</w:t>
            </w:r>
          </w:p>
        </w:tc>
        <w:tc>
          <w:tcPr>
            <w:tcW w:w="0" w:type="auto"/>
            <w:hideMark/>
          </w:tcPr>
          <w:p w14:paraId="3D975E5E"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730C0C18" w14:textId="77777777" w:rsidR="002D2D0D" w:rsidRPr="005A6C68" w:rsidRDefault="002D2D0D" w:rsidP="002D2D0D">
            <w:pPr>
              <w:spacing w:before="20" w:after="20"/>
              <w:jc w:val="center"/>
              <w:rPr>
                <w:sz w:val="16"/>
                <w:szCs w:val="20"/>
                <w:lang w:val="en-GB"/>
              </w:rPr>
            </w:pPr>
            <w:r w:rsidRPr="005A6C68">
              <w:rPr>
                <w:sz w:val="16"/>
                <w:szCs w:val="20"/>
                <w:lang w:val="en-GB"/>
              </w:rPr>
              <w:t>Preprint</w:t>
            </w:r>
          </w:p>
        </w:tc>
        <w:tc>
          <w:tcPr>
            <w:tcW w:w="0" w:type="auto"/>
            <w:hideMark/>
          </w:tcPr>
          <w:p w14:paraId="3038EDA8"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1302001B" w14:textId="77777777" w:rsidR="002D2D0D" w:rsidRPr="005A6C68" w:rsidRDefault="002D2D0D" w:rsidP="002D2D0D">
            <w:pPr>
              <w:spacing w:before="20" w:after="20"/>
              <w:jc w:val="center"/>
              <w:rPr>
                <w:sz w:val="16"/>
                <w:szCs w:val="20"/>
                <w:lang w:val="en-GB"/>
              </w:rPr>
            </w:pPr>
            <w:r w:rsidRPr="005A6C68">
              <w:rPr>
                <w:sz w:val="16"/>
                <w:szCs w:val="20"/>
                <w:lang w:val="en-GB"/>
              </w:rPr>
              <w:t>Scholarly authorship</w:t>
            </w:r>
          </w:p>
        </w:tc>
        <w:tc>
          <w:tcPr>
            <w:tcW w:w="0" w:type="auto"/>
            <w:hideMark/>
          </w:tcPr>
          <w:p w14:paraId="4ECAB684" w14:textId="77777777" w:rsidR="002D2D0D" w:rsidRPr="005A6C68" w:rsidRDefault="002D2D0D" w:rsidP="002D2D0D">
            <w:pPr>
              <w:spacing w:before="20" w:after="20"/>
              <w:jc w:val="center"/>
              <w:rPr>
                <w:sz w:val="16"/>
                <w:szCs w:val="20"/>
                <w:lang w:val="en-GB"/>
              </w:rPr>
            </w:pPr>
            <w:r w:rsidRPr="005A6C68">
              <w:rPr>
                <w:sz w:val="16"/>
                <w:szCs w:val="20"/>
                <w:lang w:val="en-GB"/>
              </w:rPr>
              <w:t>Contributing vs certifying authors</w:t>
            </w:r>
          </w:p>
        </w:tc>
        <w:tc>
          <w:tcPr>
            <w:tcW w:w="0" w:type="auto"/>
            <w:hideMark/>
          </w:tcPr>
          <w:p w14:paraId="51C8D452"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20863CFC" w14:textId="77777777" w:rsidR="002D2D0D" w:rsidRPr="005A6C68" w:rsidRDefault="002D2D0D" w:rsidP="002D2D0D">
            <w:pPr>
              <w:spacing w:before="20" w:after="20"/>
              <w:jc w:val="center"/>
              <w:rPr>
                <w:sz w:val="16"/>
                <w:szCs w:val="20"/>
                <w:lang w:val="en-GB"/>
              </w:rPr>
            </w:pPr>
            <w:r w:rsidRPr="005A6C68">
              <w:rPr>
                <w:sz w:val="16"/>
                <w:szCs w:val="20"/>
                <w:lang w:val="en-GB"/>
              </w:rPr>
              <w:t>Separation of contribution and certification</w:t>
            </w:r>
          </w:p>
        </w:tc>
        <w:tc>
          <w:tcPr>
            <w:tcW w:w="0" w:type="auto"/>
            <w:hideMark/>
          </w:tcPr>
          <w:p w14:paraId="58DE584D" w14:textId="65E1A65B"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268DCB7D" w14:textId="1CB7EF04"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717E618D" w14:textId="57592CE4"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3D9C93D3" w14:textId="05714447" w:rsidTr="00632F42">
        <w:tc>
          <w:tcPr>
            <w:tcW w:w="0" w:type="auto"/>
            <w:hideMark/>
          </w:tcPr>
          <w:p w14:paraId="657C344D" w14:textId="77777777" w:rsidR="002D2D0D" w:rsidRPr="005A6C68" w:rsidRDefault="002D2D0D" w:rsidP="002D2D0D">
            <w:pPr>
              <w:spacing w:before="20" w:after="20"/>
              <w:jc w:val="center"/>
              <w:rPr>
                <w:sz w:val="16"/>
                <w:szCs w:val="20"/>
                <w:lang w:val="en-GB"/>
              </w:rPr>
            </w:pPr>
            <w:r w:rsidRPr="005A6C68">
              <w:rPr>
                <w:sz w:val="16"/>
                <w:szCs w:val="20"/>
                <w:lang w:val="en-GB"/>
              </w:rPr>
              <w:t>P10</w:t>
            </w:r>
          </w:p>
        </w:tc>
        <w:tc>
          <w:tcPr>
            <w:tcW w:w="0" w:type="auto"/>
            <w:hideMark/>
          </w:tcPr>
          <w:p w14:paraId="68EF5D64" w14:textId="77777777" w:rsidR="002D2D0D" w:rsidRPr="005A6C68" w:rsidRDefault="002D2D0D" w:rsidP="002D2D0D">
            <w:pPr>
              <w:spacing w:before="20" w:after="20"/>
              <w:jc w:val="center"/>
              <w:rPr>
                <w:sz w:val="16"/>
                <w:szCs w:val="20"/>
                <w:lang w:val="en-GB"/>
              </w:rPr>
            </w:pPr>
            <w:r w:rsidRPr="005A6C68">
              <w:rPr>
                <w:sz w:val="16"/>
                <w:szCs w:val="20"/>
                <w:lang w:val="en-GB"/>
              </w:rPr>
              <w:t xml:space="preserve">Uebel &amp; </w:t>
            </w:r>
            <w:proofErr w:type="spellStart"/>
            <w:r w:rsidRPr="005A6C68">
              <w:rPr>
                <w:sz w:val="16"/>
                <w:szCs w:val="20"/>
                <w:lang w:val="en-GB"/>
              </w:rPr>
              <w:t>Hamamra</w:t>
            </w:r>
            <w:proofErr w:type="spellEnd"/>
          </w:p>
        </w:tc>
        <w:tc>
          <w:tcPr>
            <w:tcW w:w="0" w:type="auto"/>
            <w:hideMark/>
          </w:tcPr>
          <w:p w14:paraId="41DEA2FD"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151F9FB3"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793E5D0E"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6884E9C7" w14:textId="77777777" w:rsidR="002D2D0D" w:rsidRPr="005A6C68" w:rsidRDefault="002D2D0D" w:rsidP="002D2D0D">
            <w:pPr>
              <w:spacing w:before="20" w:after="20"/>
              <w:jc w:val="center"/>
              <w:rPr>
                <w:sz w:val="16"/>
                <w:szCs w:val="20"/>
                <w:lang w:val="en-GB"/>
              </w:rPr>
            </w:pPr>
            <w:r w:rsidRPr="005A6C68">
              <w:rPr>
                <w:sz w:val="16"/>
                <w:szCs w:val="20"/>
                <w:lang w:val="en-GB"/>
              </w:rPr>
              <w:t>Authorship</w:t>
            </w:r>
          </w:p>
        </w:tc>
        <w:tc>
          <w:tcPr>
            <w:tcW w:w="0" w:type="auto"/>
            <w:hideMark/>
          </w:tcPr>
          <w:p w14:paraId="4E0975B2" w14:textId="77777777" w:rsidR="002D2D0D" w:rsidRPr="005A6C68" w:rsidRDefault="002D2D0D" w:rsidP="002D2D0D">
            <w:pPr>
              <w:spacing w:before="20" w:after="20"/>
              <w:jc w:val="center"/>
              <w:rPr>
                <w:sz w:val="16"/>
                <w:szCs w:val="20"/>
                <w:lang w:val="en-GB"/>
              </w:rPr>
            </w:pPr>
            <w:r w:rsidRPr="005A6C68">
              <w:rPr>
                <w:sz w:val="16"/>
                <w:szCs w:val="20"/>
                <w:lang w:val="en-GB"/>
              </w:rPr>
              <w:t>Distributed creativity/responsibility</w:t>
            </w:r>
          </w:p>
        </w:tc>
        <w:tc>
          <w:tcPr>
            <w:tcW w:w="0" w:type="auto"/>
            <w:hideMark/>
          </w:tcPr>
          <w:p w14:paraId="5BF517E9"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64A33536" w14:textId="77777777" w:rsidR="002D2D0D" w:rsidRPr="005A6C68" w:rsidRDefault="002D2D0D" w:rsidP="002D2D0D">
            <w:pPr>
              <w:spacing w:before="20" w:after="20"/>
              <w:jc w:val="center"/>
              <w:rPr>
                <w:sz w:val="16"/>
                <w:szCs w:val="20"/>
                <w:lang w:val="en-GB"/>
              </w:rPr>
            </w:pPr>
            <w:r w:rsidRPr="005A6C68">
              <w:rPr>
                <w:sz w:val="16"/>
                <w:szCs w:val="20"/>
                <w:lang w:val="en-GB"/>
              </w:rPr>
              <w:t>Relational responsibility</w:t>
            </w:r>
          </w:p>
        </w:tc>
        <w:tc>
          <w:tcPr>
            <w:tcW w:w="0" w:type="auto"/>
            <w:hideMark/>
          </w:tcPr>
          <w:p w14:paraId="643D4436" w14:textId="3588E3D4"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1DBF846E" w14:textId="5F98FE53"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65551DB3" w14:textId="0B61ACD8"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56886C5B" w14:textId="72D86DD3" w:rsidTr="00632F42">
        <w:tc>
          <w:tcPr>
            <w:tcW w:w="0" w:type="auto"/>
            <w:hideMark/>
          </w:tcPr>
          <w:p w14:paraId="3ADFDFF1" w14:textId="77777777" w:rsidR="002D2D0D" w:rsidRPr="005A6C68" w:rsidRDefault="002D2D0D" w:rsidP="002D2D0D">
            <w:pPr>
              <w:spacing w:before="20" w:after="20"/>
              <w:jc w:val="center"/>
              <w:rPr>
                <w:sz w:val="16"/>
                <w:szCs w:val="20"/>
                <w:lang w:val="en-GB"/>
              </w:rPr>
            </w:pPr>
            <w:r w:rsidRPr="005A6C68">
              <w:rPr>
                <w:sz w:val="16"/>
                <w:szCs w:val="20"/>
                <w:lang w:val="en-GB"/>
              </w:rPr>
              <w:t>P11</w:t>
            </w:r>
          </w:p>
        </w:tc>
        <w:tc>
          <w:tcPr>
            <w:tcW w:w="0" w:type="auto"/>
            <w:hideMark/>
          </w:tcPr>
          <w:p w14:paraId="399EF5AC" w14:textId="77777777" w:rsidR="002D2D0D" w:rsidRPr="005A6C68" w:rsidRDefault="002D2D0D" w:rsidP="002D2D0D">
            <w:pPr>
              <w:spacing w:before="20" w:after="20"/>
              <w:jc w:val="center"/>
              <w:rPr>
                <w:sz w:val="16"/>
                <w:szCs w:val="20"/>
                <w:lang w:val="en-GB"/>
              </w:rPr>
            </w:pPr>
            <w:r w:rsidRPr="005A6C68">
              <w:rPr>
                <w:sz w:val="16"/>
                <w:szCs w:val="20"/>
                <w:lang w:val="en-GB"/>
              </w:rPr>
              <w:t>van Woudenberg et al.</w:t>
            </w:r>
          </w:p>
        </w:tc>
        <w:tc>
          <w:tcPr>
            <w:tcW w:w="0" w:type="auto"/>
            <w:hideMark/>
          </w:tcPr>
          <w:p w14:paraId="22438826" w14:textId="77777777" w:rsidR="002D2D0D" w:rsidRPr="005A6C68" w:rsidRDefault="002D2D0D" w:rsidP="002D2D0D">
            <w:pPr>
              <w:spacing w:before="20" w:after="20"/>
              <w:jc w:val="center"/>
              <w:rPr>
                <w:sz w:val="16"/>
                <w:szCs w:val="20"/>
                <w:lang w:val="en-GB"/>
              </w:rPr>
            </w:pPr>
            <w:r w:rsidRPr="005A6C68">
              <w:rPr>
                <w:sz w:val="16"/>
                <w:szCs w:val="20"/>
                <w:lang w:val="en-GB"/>
              </w:rPr>
              <w:t>2024</w:t>
            </w:r>
          </w:p>
        </w:tc>
        <w:tc>
          <w:tcPr>
            <w:tcW w:w="0" w:type="auto"/>
            <w:hideMark/>
          </w:tcPr>
          <w:p w14:paraId="13CAEA48"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6A8A82C7"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5EC7F617" w14:textId="77777777" w:rsidR="002D2D0D" w:rsidRPr="005A6C68" w:rsidRDefault="002D2D0D" w:rsidP="002D2D0D">
            <w:pPr>
              <w:spacing w:before="20" w:after="20"/>
              <w:jc w:val="center"/>
              <w:rPr>
                <w:sz w:val="16"/>
                <w:szCs w:val="20"/>
                <w:lang w:val="en-GB"/>
              </w:rPr>
            </w:pPr>
            <w:r w:rsidRPr="005A6C68">
              <w:rPr>
                <w:sz w:val="16"/>
                <w:szCs w:val="20"/>
                <w:lang w:val="en-GB"/>
              </w:rPr>
              <w:t>Academic authorship</w:t>
            </w:r>
          </w:p>
        </w:tc>
        <w:tc>
          <w:tcPr>
            <w:tcW w:w="0" w:type="auto"/>
            <w:hideMark/>
          </w:tcPr>
          <w:p w14:paraId="3838BC7A" w14:textId="77777777" w:rsidR="002D2D0D" w:rsidRPr="005A6C68" w:rsidRDefault="002D2D0D" w:rsidP="002D2D0D">
            <w:pPr>
              <w:spacing w:before="20" w:after="20"/>
              <w:jc w:val="center"/>
              <w:rPr>
                <w:sz w:val="16"/>
                <w:szCs w:val="20"/>
                <w:lang w:val="en-GB"/>
              </w:rPr>
            </w:pPr>
            <w:r w:rsidRPr="005A6C68">
              <w:rPr>
                <w:sz w:val="16"/>
                <w:szCs w:val="20"/>
                <w:lang w:val="en-GB"/>
              </w:rPr>
              <w:t>Conservative authorship criteria</w:t>
            </w:r>
          </w:p>
        </w:tc>
        <w:tc>
          <w:tcPr>
            <w:tcW w:w="0" w:type="auto"/>
            <w:hideMark/>
          </w:tcPr>
          <w:p w14:paraId="73A37247"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60640574" w14:textId="77777777" w:rsidR="002D2D0D" w:rsidRPr="005A6C68" w:rsidRDefault="002D2D0D" w:rsidP="002D2D0D">
            <w:pPr>
              <w:spacing w:before="20" w:after="20"/>
              <w:jc w:val="center"/>
              <w:rPr>
                <w:sz w:val="16"/>
                <w:szCs w:val="20"/>
                <w:lang w:val="en-GB"/>
              </w:rPr>
            </w:pPr>
            <w:r w:rsidRPr="005A6C68">
              <w:rPr>
                <w:sz w:val="16"/>
                <w:szCs w:val="20"/>
                <w:lang w:val="en-GB"/>
              </w:rPr>
              <w:t>Substantial human contribution</w:t>
            </w:r>
          </w:p>
        </w:tc>
        <w:tc>
          <w:tcPr>
            <w:tcW w:w="0" w:type="auto"/>
            <w:hideMark/>
          </w:tcPr>
          <w:p w14:paraId="78321020" w14:textId="09246136"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47CB8B92" w14:textId="53B219A0"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73FA39CD" w14:textId="728DF420"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07DB770C" w14:textId="273DD9EA" w:rsidTr="00632F42">
        <w:tc>
          <w:tcPr>
            <w:tcW w:w="0" w:type="auto"/>
            <w:hideMark/>
          </w:tcPr>
          <w:p w14:paraId="4AB1BD05" w14:textId="77777777" w:rsidR="002D2D0D" w:rsidRPr="005A6C68" w:rsidRDefault="002D2D0D" w:rsidP="002D2D0D">
            <w:pPr>
              <w:spacing w:before="20" w:after="20"/>
              <w:jc w:val="center"/>
              <w:rPr>
                <w:sz w:val="16"/>
                <w:szCs w:val="20"/>
                <w:lang w:val="en-GB"/>
              </w:rPr>
            </w:pPr>
            <w:r w:rsidRPr="005A6C68">
              <w:rPr>
                <w:sz w:val="16"/>
                <w:szCs w:val="20"/>
                <w:lang w:val="en-GB"/>
              </w:rPr>
              <w:t>P12</w:t>
            </w:r>
          </w:p>
        </w:tc>
        <w:tc>
          <w:tcPr>
            <w:tcW w:w="0" w:type="auto"/>
            <w:hideMark/>
          </w:tcPr>
          <w:p w14:paraId="1FAD3A1E" w14:textId="77777777" w:rsidR="002D2D0D" w:rsidRPr="005A6C68" w:rsidRDefault="002D2D0D" w:rsidP="002D2D0D">
            <w:pPr>
              <w:spacing w:before="20" w:after="20"/>
              <w:jc w:val="center"/>
              <w:rPr>
                <w:sz w:val="16"/>
                <w:szCs w:val="20"/>
                <w:lang w:val="en-GB"/>
              </w:rPr>
            </w:pPr>
            <w:r w:rsidRPr="005A6C68">
              <w:rPr>
                <w:sz w:val="16"/>
                <w:szCs w:val="20"/>
                <w:lang w:val="en-GB"/>
              </w:rPr>
              <w:t>Hurshman et al.</w:t>
            </w:r>
          </w:p>
        </w:tc>
        <w:tc>
          <w:tcPr>
            <w:tcW w:w="0" w:type="auto"/>
            <w:hideMark/>
          </w:tcPr>
          <w:p w14:paraId="539B4772"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0710C340" w14:textId="77777777" w:rsidR="002D2D0D" w:rsidRPr="005A6C68" w:rsidRDefault="002D2D0D" w:rsidP="002D2D0D">
            <w:pPr>
              <w:spacing w:before="20" w:after="20"/>
              <w:jc w:val="center"/>
              <w:rPr>
                <w:sz w:val="16"/>
                <w:szCs w:val="20"/>
                <w:lang w:val="en-GB"/>
              </w:rPr>
            </w:pPr>
            <w:r w:rsidRPr="005A6C68">
              <w:rPr>
                <w:sz w:val="16"/>
                <w:szCs w:val="20"/>
                <w:lang w:val="en-GB"/>
              </w:rPr>
              <w:t>Preprint</w:t>
            </w:r>
          </w:p>
        </w:tc>
        <w:tc>
          <w:tcPr>
            <w:tcW w:w="0" w:type="auto"/>
            <w:hideMark/>
          </w:tcPr>
          <w:p w14:paraId="291F11C5"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27F969CA" w14:textId="77777777" w:rsidR="002D2D0D" w:rsidRPr="005A6C68" w:rsidRDefault="002D2D0D" w:rsidP="002D2D0D">
            <w:pPr>
              <w:spacing w:before="20" w:after="20"/>
              <w:jc w:val="center"/>
              <w:rPr>
                <w:sz w:val="16"/>
                <w:szCs w:val="20"/>
                <w:lang w:val="en-GB"/>
              </w:rPr>
            </w:pPr>
            <w:r w:rsidRPr="005A6C68">
              <w:rPr>
                <w:sz w:val="16"/>
                <w:szCs w:val="20"/>
                <w:lang w:val="en-GB"/>
              </w:rPr>
              <w:t>Scholarly authorship</w:t>
            </w:r>
          </w:p>
        </w:tc>
        <w:tc>
          <w:tcPr>
            <w:tcW w:w="0" w:type="auto"/>
            <w:hideMark/>
          </w:tcPr>
          <w:p w14:paraId="265C3F34" w14:textId="77777777" w:rsidR="002D2D0D" w:rsidRPr="005A6C68" w:rsidRDefault="002D2D0D" w:rsidP="002D2D0D">
            <w:pPr>
              <w:spacing w:before="20" w:after="20"/>
              <w:jc w:val="center"/>
              <w:rPr>
                <w:sz w:val="16"/>
                <w:szCs w:val="20"/>
                <w:lang w:val="en-GB"/>
              </w:rPr>
            </w:pPr>
            <w:r w:rsidRPr="005A6C68">
              <w:rPr>
                <w:sz w:val="16"/>
                <w:szCs w:val="20"/>
                <w:lang w:val="en-GB"/>
              </w:rPr>
              <w:t>Senior-author analogy</w:t>
            </w:r>
          </w:p>
        </w:tc>
        <w:tc>
          <w:tcPr>
            <w:tcW w:w="0" w:type="auto"/>
            <w:hideMark/>
          </w:tcPr>
          <w:p w14:paraId="3BF1790B" w14:textId="77777777" w:rsidR="002D2D0D" w:rsidRPr="005A6C68" w:rsidRDefault="002D2D0D" w:rsidP="002D2D0D">
            <w:pPr>
              <w:spacing w:before="20" w:after="20"/>
              <w:jc w:val="center"/>
              <w:rPr>
                <w:sz w:val="16"/>
                <w:szCs w:val="20"/>
                <w:lang w:val="en-GB"/>
              </w:rPr>
            </w:pPr>
            <w:r w:rsidRPr="005A6C68">
              <w:rPr>
                <w:sz w:val="16"/>
                <w:szCs w:val="20"/>
                <w:lang w:val="en-GB"/>
              </w:rPr>
              <w:t>RQ3, RQ4</w:t>
            </w:r>
          </w:p>
        </w:tc>
        <w:tc>
          <w:tcPr>
            <w:tcW w:w="0" w:type="auto"/>
            <w:hideMark/>
          </w:tcPr>
          <w:p w14:paraId="39BD7BF4" w14:textId="77777777" w:rsidR="002D2D0D" w:rsidRPr="005A6C68" w:rsidRDefault="002D2D0D" w:rsidP="002D2D0D">
            <w:pPr>
              <w:spacing w:before="20" w:after="20"/>
              <w:jc w:val="center"/>
              <w:rPr>
                <w:sz w:val="16"/>
                <w:szCs w:val="20"/>
                <w:lang w:val="en-GB"/>
              </w:rPr>
            </w:pPr>
            <w:r w:rsidRPr="005A6C68">
              <w:rPr>
                <w:sz w:val="16"/>
                <w:szCs w:val="20"/>
                <w:lang w:val="en-GB"/>
              </w:rPr>
              <w:t>Authorship without direct prose production</w:t>
            </w:r>
          </w:p>
        </w:tc>
        <w:tc>
          <w:tcPr>
            <w:tcW w:w="0" w:type="auto"/>
            <w:hideMark/>
          </w:tcPr>
          <w:p w14:paraId="35491B21" w14:textId="5E837397"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2B6C9822" w14:textId="73F64E81"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0ADD9F2F" w14:textId="4B2EA539"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0F19CB02" w14:textId="7845EA81" w:rsidTr="00632F42">
        <w:tc>
          <w:tcPr>
            <w:tcW w:w="0" w:type="auto"/>
            <w:hideMark/>
          </w:tcPr>
          <w:p w14:paraId="0972B778" w14:textId="77777777" w:rsidR="002D2D0D" w:rsidRPr="005A6C68" w:rsidRDefault="002D2D0D" w:rsidP="002D2D0D">
            <w:pPr>
              <w:spacing w:before="20" w:after="20"/>
              <w:jc w:val="center"/>
              <w:rPr>
                <w:sz w:val="16"/>
                <w:szCs w:val="20"/>
                <w:lang w:val="en-GB"/>
              </w:rPr>
            </w:pPr>
            <w:r w:rsidRPr="005A6C68">
              <w:rPr>
                <w:sz w:val="16"/>
                <w:szCs w:val="20"/>
                <w:lang w:val="en-GB"/>
              </w:rPr>
              <w:t>P13</w:t>
            </w:r>
          </w:p>
        </w:tc>
        <w:tc>
          <w:tcPr>
            <w:tcW w:w="0" w:type="auto"/>
            <w:hideMark/>
          </w:tcPr>
          <w:p w14:paraId="10F51B3D" w14:textId="77777777" w:rsidR="002D2D0D" w:rsidRPr="005A6C68" w:rsidRDefault="002D2D0D" w:rsidP="002D2D0D">
            <w:pPr>
              <w:spacing w:before="20" w:after="20"/>
              <w:jc w:val="center"/>
              <w:rPr>
                <w:sz w:val="16"/>
                <w:szCs w:val="20"/>
                <w:lang w:val="en-GB"/>
              </w:rPr>
            </w:pPr>
            <w:r w:rsidRPr="005A6C68">
              <w:rPr>
                <w:sz w:val="16"/>
                <w:szCs w:val="20"/>
                <w:lang w:val="en-GB"/>
              </w:rPr>
              <w:t>Salvagno et al.</w:t>
            </w:r>
          </w:p>
        </w:tc>
        <w:tc>
          <w:tcPr>
            <w:tcW w:w="0" w:type="auto"/>
            <w:hideMark/>
          </w:tcPr>
          <w:p w14:paraId="26229FD2" w14:textId="77777777" w:rsidR="002D2D0D" w:rsidRPr="005A6C68" w:rsidRDefault="002D2D0D" w:rsidP="002D2D0D">
            <w:pPr>
              <w:spacing w:before="20" w:after="20"/>
              <w:jc w:val="center"/>
              <w:rPr>
                <w:sz w:val="16"/>
                <w:szCs w:val="20"/>
                <w:lang w:val="en-GB"/>
              </w:rPr>
            </w:pPr>
            <w:r w:rsidRPr="005A6C68">
              <w:rPr>
                <w:sz w:val="16"/>
                <w:szCs w:val="20"/>
                <w:lang w:val="en-GB"/>
              </w:rPr>
              <w:t>2023</w:t>
            </w:r>
          </w:p>
        </w:tc>
        <w:tc>
          <w:tcPr>
            <w:tcW w:w="0" w:type="auto"/>
            <w:hideMark/>
          </w:tcPr>
          <w:p w14:paraId="1959F8A8"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BA515CE" w14:textId="0C8A328F" w:rsidR="002D2D0D" w:rsidRPr="005A6C68" w:rsidRDefault="002D2D0D" w:rsidP="002D2D0D">
            <w:pPr>
              <w:spacing w:before="20" w:after="20"/>
              <w:jc w:val="center"/>
              <w:rPr>
                <w:sz w:val="16"/>
                <w:szCs w:val="20"/>
                <w:lang w:val="en-GB"/>
              </w:rPr>
            </w:pPr>
            <w:r>
              <w:rPr>
                <w:sz w:val="16"/>
                <w:szCs w:val="20"/>
                <w:lang w:val="en-GB"/>
              </w:rPr>
              <w:t>N</w:t>
            </w:r>
            <w:r w:rsidRPr="005A6C68">
              <w:rPr>
                <w:sz w:val="16"/>
                <w:szCs w:val="20"/>
                <w:lang w:val="en-GB"/>
              </w:rPr>
              <w:t>ormative</w:t>
            </w:r>
          </w:p>
        </w:tc>
        <w:tc>
          <w:tcPr>
            <w:tcW w:w="0" w:type="auto"/>
            <w:hideMark/>
          </w:tcPr>
          <w:p w14:paraId="77425254" w14:textId="77777777" w:rsidR="002D2D0D" w:rsidRPr="005A6C68" w:rsidRDefault="002D2D0D" w:rsidP="002D2D0D">
            <w:pPr>
              <w:spacing w:before="20" w:after="20"/>
              <w:jc w:val="center"/>
              <w:rPr>
                <w:sz w:val="16"/>
                <w:szCs w:val="20"/>
                <w:lang w:val="en-GB"/>
              </w:rPr>
            </w:pPr>
            <w:r w:rsidRPr="005A6C68">
              <w:rPr>
                <w:sz w:val="16"/>
                <w:szCs w:val="20"/>
                <w:lang w:val="en-GB"/>
              </w:rPr>
              <w:t>Scientific writing</w:t>
            </w:r>
          </w:p>
        </w:tc>
        <w:tc>
          <w:tcPr>
            <w:tcW w:w="0" w:type="auto"/>
            <w:hideMark/>
          </w:tcPr>
          <w:p w14:paraId="465D6032" w14:textId="77777777" w:rsidR="002D2D0D" w:rsidRPr="005A6C68" w:rsidRDefault="002D2D0D" w:rsidP="002D2D0D">
            <w:pPr>
              <w:spacing w:before="20" w:after="20"/>
              <w:jc w:val="center"/>
              <w:rPr>
                <w:sz w:val="16"/>
                <w:szCs w:val="20"/>
                <w:lang w:val="en-GB"/>
              </w:rPr>
            </w:pPr>
            <w:r w:rsidRPr="005A6C68">
              <w:rPr>
                <w:sz w:val="16"/>
                <w:szCs w:val="20"/>
                <w:lang w:val="en-GB"/>
              </w:rPr>
              <w:t>Writing assistance</w:t>
            </w:r>
          </w:p>
        </w:tc>
        <w:tc>
          <w:tcPr>
            <w:tcW w:w="0" w:type="auto"/>
            <w:hideMark/>
          </w:tcPr>
          <w:p w14:paraId="0740256D" w14:textId="77777777" w:rsidR="002D2D0D" w:rsidRPr="005A6C68" w:rsidRDefault="002D2D0D" w:rsidP="002D2D0D">
            <w:pPr>
              <w:spacing w:before="20" w:after="20"/>
              <w:jc w:val="center"/>
              <w:rPr>
                <w:sz w:val="16"/>
                <w:szCs w:val="20"/>
                <w:lang w:val="en-GB"/>
              </w:rPr>
            </w:pPr>
            <w:r w:rsidRPr="005A6C68">
              <w:rPr>
                <w:sz w:val="16"/>
                <w:szCs w:val="20"/>
                <w:lang w:val="en-GB"/>
              </w:rPr>
              <w:t>RQ2</w:t>
            </w:r>
          </w:p>
        </w:tc>
        <w:tc>
          <w:tcPr>
            <w:tcW w:w="0" w:type="auto"/>
            <w:hideMark/>
          </w:tcPr>
          <w:p w14:paraId="42E8701C" w14:textId="77777777" w:rsidR="002D2D0D" w:rsidRPr="005A6C68" w:rsidRDefault="002D2D0D" w:rsidP="002D2D0D">
            <w:pPr>
              <w:spacing w:before="20" w:after="20"/>
              <w:jc w:val="center"/>
              <w:rPr>
                <w:sz w:val="16"/>
                <w:szCs w:val="20"/>
                <w:lang w:val="en-GB"/>
              </w:rPr>
            </w:pPr>
            <w:r w:rsidRPr="005A6C68">
              <w:rPr>
                <w:sz w:val="16"/>
                <w:szCs w:val="20"/>
                <w:lang w:val="en-GB"/>
              </w:rPr>
              <w:t>Benefits and factual/reference limitations</w:t>
            </w:r>
          </w:p>
        </w:tc>
        <w:tc>
          <w:tcPr>
            <w:tcW w:w="0" w:type="auto"/>
            <w:hideMark/>
          </w:tcPr>
          <w:p w14:paraId="6A21ADC6" w14:textId="2F02069F"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12A1BFA5" w14:textId="7BC4D501" w:rsidR="002D2D0D" w:rsidRPr="002D2D0D" w:rsidRDefault="002D2D0D" w:rsidP="002D2D0D">
            <w:pPr>
              <w:spacing w:before="20" w:after="20"/>
              <w:jc w:val="center"/>
              <w:rPr>
                <w:sz w:val="16"/>
                <w:szCs w:val="20"/>
                <w:lang w:val="en-GB"/>
              </w:rPr>
            </w:pPr>
            <w:r w:rsidRPr="002D2D0D">
              <w:rPr>
                <w:sz w:val="16"/>
                <w:szCs w:val="20"/>
                <w:lang w:val="en-GB"/>
              </w:rPr>
              <w:t>Y / Y / Y / P / Y / P</w:t>
            </w:r>
          </w:p>
        </w:tc>
        <w:tc>
          <w:tcPr>
            <w:tcW w:w="0" w:type="auto"/>
          </w:tcPr>
          <w:p w14:paraId="2D4250D9" w14:textId="492C7FFF"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201DE3A5" w14:textId="09C3361B" w:rsidTr="00632F42">
        <w:tc>
          <w:tcPr>
            <w:tcW w:w="0" w:type="auto"/>
            <w:hideMark/>
          </w:tcPr>
          <w:p w14:paraId="6B8DB921" w14:textId="77777777" w:rsidR="002D2D0D" w:rsidRPr="005A6C68" w:rsidRDefault="002D2D0D" w:rsidP="002D2D0D">
            <w:pPr>
              <w:spacing w:before="20" w:after="20"/>
              <w:jc w:val="center"/>
              <w:rPr>
                <w:sz w:val="16"/>
                <w:szCs w:val="20"/>
                <w:lang w:val="en-GB"/>
              </w:rPr>
            </w:pPr>
            <w:r w:rsidRPr="005A6C68">
              <w:rPr>
                <w:sz w:val="16"/>
                <w:szCs w:val="20"/>
                <w:lang w:val="en-GB"/>
              </w:rPr>
              <w:t>P14</w:t>
            </w:r>
          </w:p>
        </w:tc>
        <w:tc>
          <w:tcPr>
            <w:tcW w:w="0" w:type="auto"/>
            <w:hideMark/>
          </w:tcPr>
          <w:p w14:paraId="37042A0A" w14:textId="77777777" w:rsidR="002D2D0D" w:rsidRPr="005A6C68" w:rsidRDefault="002D2D0D" w:rsidP="002D2D0D">
            <w:pPr>
              <w:spacing w:before="20" w:after="20"/>
              <w:jc w:val="center"/>
              <w:rPr>
                <w:sz w:val="16"/>
                <w:szCs w:val="20"/>
                <w:lang w:val="en-GB"/>
              </w:rPr>
            </w:pPr>
            <w:r w:rsidRPr="005A6C68">
              <w:rPr>
                <w:sz w:val="16"/>
                <w:szCs w:val="20"/>
                <w:lang w:val="en-GB"/>
              </w:rPr>
              <w:t>Lund &amp; Naheem</w:t>
            </w:r>
          </w:p>
        </w:tc>
        <w:tc>
          <w:tcPr>
            <w:tcW w:w="0" w:type="auto"/>
            <w:hideMark/>
          </w:tcPr>
          <w:p w14:paraId="35CD8FA2" w14:textId="77777777" w:rsidR="002D2D0D" w:rsidRPr="005A6C68" w:rsidRDefault="002D2D0D" w:rsidP="002D2D0D">
            <w:pPr>
              <w:spacing w:before="20" w:after="20"/>
              <w:jc w:val="center"/>
              <w:rPr>
                <w:sz w:val="16"/>
                <w:szCs w:val="20"/>
                <w:lang w:val="en-GB"/>
              </w:rPr>
            </w:pPr>
            <w:r w:rsidRPr="005A6C68">
              <w:rPr>
                <w:sz w:val="16"/>
                <w:szCs w:val="20"/>
                <w:lang w:val="en-GB"/>
              </w:rPr>
              <w:t>2023</w:t>
            </w:r>
          </w:p>
        </w:tc>
        <w:tc>
          <w:tcPr>
            <w:tcW w:w="0" w:type="auto"/>
            <w:hideMark/>
          </w:tcPr>
          <w:p w14:paraId="2A0C1710"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CDD9928" w14:textId="77777777" w:rsidR="002D2D0D" w:rsidRPr="005A6C68" w:rsidRDefault="002D2D0D" w:rsidP="002D2D0D">
            <w:pPr>
              <w:spacing w:before="20" w:after="20"/>
              <w:jc w:val="center"/>
              <w:rPr>
                <w:sz w:val="16"/>
                <w:szCs w:val="20"/>
                <w:lang w:val="en-GB"/>
              </w:rPr>
            </w:pPr>
            <w:r w:rsidRPr="005A6C68">
              <w:rPr>
                <w:sz w:val="16"/>
                <w:szCs w:val="20"/>
                <w:lang w:val="en-GB"/>
              </w:rPr>
              <w:t>Policy analysis</w:t>
            </w:r>
          </w:p>
        </w:tc>
        <w:tc>
          <w:tcPr>
            <w:tcW w:w="0" w:type="auto"/>
            <w:hideMark/>
          </w:tcPr>
          <w:p w14:paraId="4C494CED" w14:textId="77777777" w:rsidR="002D2D0D" w:rsidRPr="005A6C68" w:rsidRDefault="002D2D0D" w:rsidP="002D2D0D">
            <w:pPr>
              <w:spacing w:before="20" w:after="20"/>
              <w:jc w:val="center"/>
              <w:rPr>
                <w:sz w:val="16"/>
                <w:szCs w:val="20"/>
                <w:lang w:val="en-GB"/>
              </w:rPr>
            </w:pPr>
            <w:r w:rsidRPr="005A6C68">
              <w:rPr>
                <w:sz w:val="16"/>
                <w:szCs w:val="20"/>
                <w:lang w:val="en-GB"/>
              </w:rPr>
              <w:t>Academic journals</w:t>
            </w:r>
          </w:p>
        </w:tc>
        <w:tc>
          <w:tcPr>
            <w:tcW w:w="0" w:type="auto"/>
            <w:hideMark/>
          </w:tcPr>
          <w:p w14:paraId="3318FF2F" w14:textId="77777777" w:rsidR="002D2D0D" w:rsidRPr="005A6C68" w:rsidRDefault="002D2D0D" w:rsidP="002D2D0D">
            <w:pPr>
              <w:spacing w:before="20" w:after="20"/>
              <w:jc w:val="center"/>
              <w:rPr>
                <w:sz w:val="16"/>
                <w:szCs w:val="20"/>
                <w:lang w:val="en-GB"/>
              </w:rPr>
            </w:pPr>
            <w:r w:rsidRPr="005A6C68">
              <w:rPr>
                <w:sz w:val="16"/>
                <w:szCs w:val="20"/>
                <w:lang w:val="en-GB"/>
              </w:rPr>
              <w:t>AI authorship policies</w:t>
            </w:r>
          </w:p>
        </w:tc>
        <w:tc>
          <w:tcPr>
            <w:tcW w:w="0" w:type="auto"/>
            <w:hideMark/>
          </w:tcPr>
          <w:p w14:paraId="610274CE"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3647EEA9" w14:textId="77777777" w:rsidR="002D2D0D" w:rsidRPr="005A6C68" w:rsidRDefault="002D2D0D" w:rsidP="002D2D0D">
            <w:pPr>
              <w:spacing w:before="20" w:after="20"/>
              <w:jc w:val="center"/>
              <w:rPr>
                <w:sz w:val="16"/>
                <w:szCs w:val="20"/>
                <w:lang w:val="en-GB"/>
              </w:rPr>
            </w:pPr>
            <w:r w:rsidRPr="005A6C68">
              <w:rPr>
                <w:sz w:val="16"/>
                <w:szCs w:val="20"/>
                <w:lang w:val="en-GB"/>
              </w:rPr>
              <w:t>Journal-policy treatment of AI authorship</w:t>
            </w:r>
          </w:p>
        </w:tc>
        <w:tc>
          <w:tcPr>
            <w:tcW w:w="0" w:type="auto"/>
            <w:hideMark/>
          </w:tcPr>
          <w:p w14:paraId="009B8B7C" w14:textId="224E0382"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470232A6" w14:textId="25E958BC"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20FF66F4" w14:textId="03FDFB38"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0A67C714" w14:textId="74AA802E" w:rsidTr="00632F42">
        <w:tc>
          <w:tcPr>
            <w:tcW w:w="0" w:type="auto"/>
            <w:hideMark/>
          </w:tcPr>
          <w:p w14:paraId="35B306F6" w14:textId="77777777" w:rsidR="002D2D0D" w:rsidRPr="005A6C68" w:rsidRDefault="002D2D0D" w:rsidP="002D2D0D">
            <w:pPr>
              <w:spacing w:before="20" w:after="20"/>
              <w:jc w:val="center"/>
              <w:rPr>
                <w:sz w:val="16"/>
                <w:szCs w:val="20"/>
                <w:lang w:val="en-GB"/>
              </w:rPr>
            </w:pPr>
            <w:r w:rsidRPr="005A6C68">
              <w:rPr>
                <w:sz w:val="16"/>
                <w:szCs w:val="20"/>
                <w:lang w:val="en-GB"/>
              </w:rPr>
              <w:lastRenderedPageBreak/>
              <w:t>P15</w:t>
            </w:r>
          </w:p>
        </w:tc>
        <w:tc>
          <w:tcPr>
            <w:tcW w:w="0" w:type="auto"/>
            <w:hideMark/>
          </w:tcPr>
          <w:p w14:paraId="301ED2ED" w14:textId="77777777" w:rsidR="002D2D0D" w:rsidRPr="005A6C68" w:rsidRDefault="002D2D0D" w:rsidP="002D2D0D">
            <w:pPr>
              <w:spacing w:before="20" w:after="20"/>
              <w:jc w:val="center"/>
              <w:rPr>
                <w:sz w:val="16"/>
                <w:szCs w:val="20"/>
                <w:lang w:val="en-GB"/>
              </w:rPr>
            </w:pPr>
            <w:r w:rsidRPr="005A6C68">
              <w:rPr>
                <w:sz w:val="16"/>
                <w:szCs w:val="20"/>
                <w:lang w:val="en-GB"/>
              </w:rPr>
              <w:t>Formosa et al.</w:t>
            </w:r>
          </w:p>
        </w:tc>
        <w:tc>
          <w:tcPr>
            <w:tcW w:w="0" w:type="auto"/>
            <w:hideMark/>
          </w:tcPr>
          <w:p w14:paraId="298E937C" w14:textId="77777777" w:rsidR="002D2D0D" w:rsidRPr="005A6C68" w:rsidRDefault="002D2D0D" w:rsidP="002D2D0D">
            <w:pPr>
              <w:spacing w:before="20" w:after="20"/>
              <w:jc w:val="center"/>
              <w:rPr>
                <w:sz w:val="16"/>
                <w:szCs w:val="20"/>
                <w:lang w:val="en-GB"/>
              </w:rPr>
            </w:pPr>
            <w:r w:rsidRPr="005A6C68">
              <w:rPr>
                <w:sz w:val="16"/>
                <w:szCs w:val="20"/>
                <w:lang w:val="en-GB"/>
              </w:rPr>
              <w:t>2024</w:t>
            </w:r>
          </w:p>
        </w:tc>
        <w:tc>
          <w:tcPr>
            <w:tcW w:w="0" w:type="auto"/>
            <w:hideMark/>
          </w:tcPr>
          <w:p w14:paraId="5DBCB72A"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BCBAC29"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3F987BEF" w14:textId="77777777" w:rsidR="002D2D0D" w:rsidRPr="005A6C68" w:rsidRDefault="002D2D0D" w:rsidP="002D2D0D">
            <w:pPr>
              <w:spacing w:before="20" w:after="20"/>
              <w:jc w:val="center"/>
              <w:rPr>
                <w:sz w:val="16"/>
                <w:szCs w:val="20"/>
                <w:lang w:val="en-GB"/>
              </w:rPr>
            </w:pPr>
            <w:r w:rsidRPr="005A6C68">
              <w:rPr>
                <w:sz w:val="16"/>
                <w:szCs w:val="20"/>
                <w:lang w:val="en-GB"/>
              </w:rPr>
              <w:t>AI-assisted creative-writing scenario relevant to authorship</w:t>
            </w:r>
          </w:p>
        </w:tc>
        <w:tc>
          <w:tcPr>
            <w:tcW w:w="0" w:type="auto"/>
            <w:hideMark/>
          </w:tcPr>
          <w:p w14:paraId="57D74DE6" w14:textId="77777777" w:rsidR="002D2D0D" w:rsidRPr="005A6C68" w:rsidRDefault="002D2D0D" w:rsidP="002D2D0D">
            <w:pPr>
              <w:spacing w:before="20" w:after="20"/>
              <w:jc w:val="center"/>
              <w:rPr>
                <w:sz w:val="16"/>
                <w:szCs w:val="20"/>
                <w:lang w:val="en-GB"/>
              </w:rPr>
            </w:pPr>
            <w:r w:rsidRPr="005A6C68">
              <w:rPr>
                <w:sz w:val="16"/>
                <w:szCs w:val="20"/>
                <w:lang w:val="en-GB"/>
              </w:rPr>
              <w:t>Authorship, responsibility, disclosure</w:t>
            </w:r>
          </w:p>
        </w:tc>
        <w:tc>
          <w:tcPr>
            <w:tcW w:w="0" w:type="auto"/>
            <w:hideMark/>
          </w:tcPr>
          <w:p w14:paraId="79D454BB"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61C38484" w14:textId="77777777" w:rsidR="002D2D0D" w:rsidRPr="005A6C68" w:rsidRDefault="002D2D0D" w:rsidP="002D2D0D">
            <w:pPr>
              <w:spacing w:before="20" w:after="20"/>
              <w:jc w:val="center"/>
              <w:rPr>
                <w:sz w:val="16"/>
                <w:szCs w:val="20"/>
                <w:lang w:val="en-GB"/>
              </w:rPr>
            </w:pPr>
            <w:r w:rsidRPr="005A6C68">
              <w:rPr>
                <w:sz w:val="16"/>
                <w:szCs w:val="20"/>
                <w:lang w:val="en-GB"/>
              </w:rPr>
              <w:t>Perceptions of authorship and responsibility</w:t>
            </w:r>
          </w:p>
        </w:tc>
        <w:tc>
          <w:tcPr>
            <w:tcW w:w="0" w:type="auto"/>
            <w:hideMark/>
          </w:tcPr>
          <w:p w14:paraId="24BF9C17" w14:textId="7B43CB9D"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2B3C2957" w14:textId="72E75260" w:rsidR="002D2D0D" w:rsidRPr="002D2D0D" w:rsidRDefault="002D2D0D" w:rsidP="002D2D0D">
            <w:pPr>
              <w:spacing w:before="20" w:after="20"/>
              <w:jc w:val="center"/>
              <w:rPr>
                <w:sz w:val="16"/>
                <w:szCs w:val="20"/>
                <w:lang w:val="en-GB"/>
              </w:rPr>
            </w:pPr>
            <w:r w:rsidRPr="002D2D0D">
              <w:rPr>
                <w:sz w:val="16"/>
                <w:szCs w:val="20"/>
                <w:lang w:val="en-GB"/>
              </w:rPr>
              <w:t>Y / Y / Y / Y / Y / Y</w:t>
            </w:r>
          </w:p>
        </w:tc>
        <w:tc>
          <w:tcPr>
            <w:tcW w:w="0" w:type="auto"/>
          </w:tcPr>
          <w:p w14:paraId="4C04685C" w14:textId="2F500EF5"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670C26E3" w14:textId="6BF4D763" w:rsidTr="00632F42">
        <w:tc>
          <w:tcPr>
            <w:tcW w:w="0" w:type="auto"/>
            <w:hideMark/>
          </w:tcPr>
          <w:p w14:paraId="4A4D1199" w14:textId="77777777" w:rsidR="002D2D0D" w:rsidRPr="005A6C68" w:rsidRDefault="002D2D0D" w:rsidP="002D2D0D">
            <w:pPr>
              <w:spacing w:before="20" w:after="20"/>
              <w:jc w:val="center"/>
              <w:rPr>
                <w:sz w:val="16"/>
                <w:szCs w:val="20"/>
                <w:lang w:val="en-GB"/>
              </w:rPr>
            </w:pPr>
            <w:r w:rsidRPr="005A6C68">
              <w:rPr>
                <w:sz w:val="16"/>
                <w:szCs w:val="20"/>
                <w:lang w:val="en-GB"/>
              </w:rPr>
              <w:t>P16</w:t>
            </w:r>
          </w:p>
        </w:tc>
        <w:tc>
          <w:tcPr>
            <w:tcW w:w="0" w:type="auto"/>
            <w:hideMark/>
          </w:tcPr>
          <w:p w14:paraId="09A8F16D" w14:textId="77777777" w:rsidR="002D2D0D" w:rsidRPr="005A6C68" w:rsidRDefault="002D2D0D" w:rsidP="002D2D0D">
            <w:pPr>
              <w:spacing w:before="20" w:after="20"/>
              <w:jc w:val="center"/>
              <w:rPr>
                <w:sz w:val="16"/>
                <w:szCs w:val="20"/>
                <w:lang w:val="en-GB"/>
              </w:rPr>
            </w:pPr>
            <w:proofErr w:type="spellStart"/>
            <w:r w:rsidRPr="005A6C68">
              <w:rPr>
                <w:sz w:val="16"/>
                <w:szCs w:val="20"/>
                <w:lang w:val="en-GB"/>
              </w:rPr>
              <w:t>Hamdalla</w:t>
            </w:r>
            <w:proofErr w:type="spellEnd"/>
            <w:r w:rsidRPr="005A6C68">
              <w:rPr>
                <w:sz w:val="16"/>
                <w:szCs w:val="20"/>
                <w:lang w:val="en-GB"/>
              </w:rPr>
              <w:t xml:space="preserve"> &amp; Roy</w:t>
            </w:r>
          </w:p>
        </w:tc>
        <w:tc>
          <w:tcPr>
            <w:tcW w:w="0" w:type="auto"/>
            <w:hideMark/>
          </w:tcPr>
          <w:p w14:paraId="3142AA15"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6583A60B"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0685D99A" w14:textId="77777777" w:rsidR="002D2D0D" w:rsidRPr="005A6C68" w:rsidRDefault="002D2D0D" w:rsidP="002D2D0D">
            <w:pPr>
              <w:spacing w:before="20" w:after="20"/>
              <w:jc w:val="center"/>
              <w:rPr>
                <w:sz w:val="16"/>
                <w:szCs w:val="20"/>
                <w:lang w:val="en-GB"/>
              </w:rPr>
            </w:pPr>
            <w:r w:rsidRPr="005A6C68">
              <w:rPr>
                <w:sz w:val="16"/>
                <w:szCs w:val="20"/>
                <w:lang w:val="en-GB"/>
              </w:rPr>
              <w:t>Empirical/technical</w:t>
            </w:r>
          </w:p>
        </w:tc>
        <w:tc>
          <w:tcPr>
            <w:tcW w:w="0" w:type="auto"/>
            <w:hideMark/>
          </w:tcPr>
          <w:p w14:paraId="57F9A81C" w14:textId="77777777" w:rsidR="002D2D0D" w:rsidRPr="005A6C68" w:rsidRDefault="002D2D0D" w:rsidP="002D2D0D">
            <w:pPr>
              <w:spacing w:before="20" w:after="20"/>
              <w:jc w:val="center"/>
              <w:rPr>
                <w:sz w:val="16"/>
                <w:szCs w:val="20"/>
                <w:lang w:val="en-GB"/>
              </w:rPr>
            </w:pPr>
            <w:r w:rsidRPr="005A6C68">
              <w:rPr>
                <w:sz w:val="16"/>
                <w:szCs w:val="20"/>
                <w:lang w:val="en-GB"/>
              </w:rPr>
              <w:t>Technical writing in electromagnetics</w:t>
            </w:r>
          </w:p>
        </w:tc>
        <w:tc>
          <w:tcPr>
            <w:tcW w:w="0" w:type="auto"/>
            <w:hideMark/>
          </w:tcPr>
          <w:p w14:paraId="1FB318BC" w14:textId="77777777" w:rsidR="002D2D0D" w:rsidRPr="005A6C68" w:rsidRDefault="002D2D0D" w:rsidP="002D2D0D">
            <w:pPr>
              <w:spacing w:before="20" w:after="20"/>
              <w:jc w:val="center"/>
              <w:rPr>
                <w:sz w:val="16"/>
                <w:szCs w:val="20"/>
                <w:lang w:val="en-GB"/>
              </w:rPr>
            </w:pPr>
            <w:r w:rsidRPr="005A6C68">
              <w:rPr>
                <w:sz w:val="16"/>
                <w:szCs w:val="20"/>
                <w:lang w:val="en-GB"/>
              </w:rPr>
              <w:t>AI-generated technical text</w:t>
            </w:r>
          </w:p>
        </w:tc>
        <w:tc>
          <w:tcPr>
            <w:tcW w:w="0" w:type="auto"/>
            <w:hideMark/>
          </w:tcPr>
          <w:p w14:paraId="34C8A09D" w14:textId="77777777" w:rsidR="002D2D0D" w:rsidRPr="005A6C68" w:rsidRDefault="002D2D0D" w:rsidP="002D2D0D">
            <w:pPr>
              <w:spacing w:before="20" w:after="20"/>
              <w:jc w:val="center"/>
              <w:rPr>
                <w:sz w:val="16"/>
                <w:szCs w:val="20"/>
                <w:lang w:val="en-GB"/>
              </w:rPr>
            </w:pPr>
            <w:r w:rsidRPr="005A6C68">
              <w:rPr>
                <w:sz w:val="16"/>
                <w:szCs w:val="20"/>
                <w:lang w:val="en-GB"/>
              </w:rPr>
              <w:t>RQ2</w:t>
            </w:r>
          </w:p>
        </w:tc>
        <w:tc>
          <w:tcPr>
            <w:tcW w:w="0" w:type="auto"/>
            <w:hideMark/>
          </w:tcPr>
          <w:p w14:paraId="0FC68958" w14:textId="77777777" w:rsidR="002D2D0D" w:rsidRPr="005A6C68" w:rsidRDefault="002D2D0D" w:rsidP="002D2D0D">
            <w:pPr>
              <w:spacing w:before="20" w:after="20"/>
              <w:jc w:val="center"/>
              <w:rPr>
                <w:sz w:val="16"/>
                <w:szCs w:val="20"/>
                <w:lang w:val="en-GB"/>
              </w:rPr>
            </w:pPr>
            <w:r w:rsidRPr="005A6C68">
              <w:rPr>
                <w:sz w:val="16"/>
                <w:szCs w:val="20"/>
                <w:lang w:val="en-GB"/>
              </w:rPr>
              <w:t>Reliability and verification burden</w:t>
            </w:r>
          </w:p>
        </w:tc>
        <w:tc>
          <w:tcPr>
            <w:tcW w:w="0" w:type="auto"/>
            <w:hideMark/>
          </w:tcPr>
          <w:p w14:paraId="4E8FB46F" w14:textId="086C4D68"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13D9B00F" w14:textId="3DE2355F"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2AF7DAFD" w14:textId="2A2645E5"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7B1B8C81" w14:textId="49E93750" w:rsidTr="00632F42">
        <w:tc>
          <w:tcPr>
            <w:tcW w:w="0" w:type="auto"/>
            <w:hideMark/>
          </w:tcPr>
          <w:p w14:paraId="583CB658" w14:textId="77777777" w:rsidR="002D2D0D" w:rsidRPr="005A6C68" w:rsidRDefault="002D2D0D" w:rsidP="002D2D0D">
            <w:pPr>
              <w:spacing w:before="20" w:after="20"/>
              <w:jc w:val="center"/>
              <w:rPr>
                <w:sz w:val="16"/>
                <w:szCs w:val="20"/>
                <w:lang w:val="en-GB"/>
              </w:rPr>
            </w:pPr>
            <w:r w:rsidRPr="005A6C68">
              <w:rPr>
                <w:sz w:val="16"/>
                <w:szCs w:val="20"/>
                <w:lang w:val="en-GB"/>
              </w:rPr>
              <w:t>P17</w:t>
            </w:r>
          </w:p>
        </w:tc>
        <w:tc>
          <w:tcPr>
            <w:tcW w:w="0" w:type="auto"/>
            <w:hideMark/>
          </w:tcPr>
          <w:p w14:paraId="2C2C2CAE" w14:textId="77777777" w:rsidR="002D2D0D" w:rsidRPr="005A6C68" w:rsidRDefault="002D2D0D" w:rsidP="002D2D0D">
            <w:pPr>
              <w:spacing w:before="20" w:after="20"/>
              <w:jc w:val="center"/>
              <w:rPr>
                <w:sz w:val="16"/>
                <w:szCs w:val="20"/>
                <w:lang w:val="en-GB"/>
              </w:rPr>
            </w:pPr>
            <w:r w:rsidRPr="005A6C68">
              <w:rPr>
                <w:sz w:val="16"/>
                <w:szCs w:val="20"/>
                <w:lang w:val="en-GB"/>
              </w:rPr>
              <w:t>Lund et al.</w:t>
            </w:r>
          </w:p>
        </w:tc>
        <w:tc>
          <w:tcPr>
            <w:tcW w:w="0" w:type="auto"/>
            <w:hideMark/>
          </w:tcPr>
          <w:p w14:paraId="35BAD977" w14:textId="77777777" w:rsidR="002D2D0D" w:rsidRPr="005A6C68" w:rsidRDefault="002D2D0D" w:rsidP="002D2D0D">
            <w:pPr>
              <w:spacing w:before="20" w:after="20"/>
              <w:jc w:val="center"/>
              <w:rPr>
                <w:sz w:val="16"/>
                <w:szCs w:val="20"/>
                <w:lang w:val="en-GB"/>
              </w:rPr>
            </w:pPr>
            <w:r w:rsidRPr="005A6C68">
              <w:rPr>
                <w:sz w:val="16"/>
                <w:szCs w:val="20"/>
                <w:lang w:val="en-GB"/>
              </w:rPr>
              <w:t>2023</w:t>
            </w:r>
          </w:p>
        </w:tc>
        <w:tc>
          <w:tcPr>
            <w:tcW w:w="0" w:type="auto"/>
            <w:hideMark/>
          </w:tcPr>
          <w:p w14:paraId="5C35844B"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0C2117D4"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6C9BC6AD" w14:textId="77777777" w:rsidR="002D2D0D" w:rsidRPr="005A6C68" w:rsidRDefault="002D2D0D" w:rsidP="002D2D0D">
            <w:pPr>
              <w:spacing w:before="20" w:after="20"/>
              <w:jc w:val="center"/>
              <w:rPr>
                <w:sz w:val="16"/>
                <w:szCs w:val="20"/>
                <w:lang w:val="en-GB"/>
              </w:rPr>
            </w:pPr>
            <w:r w:rsidRPr="005A6C68">
              <w:rPr>
                <w:sz w:val="16"/>
                <w:szCs w:val="20"/>
                <w:lang w:val="en-GB"/>
              </w:rPr>
              <w:t>Scholarly publishing</w:t>
            </w:r>
          </w:p>
        </w:tc>
        <w:tc>
          <w:tcPr>
            <w:tcW w:w="0" w:type="auto"/>
            <w:hideMark/>
          </w:tcPr>
          <w:p w14:paraId="2F21D090" w14:textId="77777777" w:rsidR="002D2D0D" w:rsidRPr="005A6C68" w:rsidRDefault="002D2D0D" w:rsidP="002D2D0D">
            <w:pPr>
              <w:spacing w:before="20" w:after="20"/>
              <w:jc w:val="center"/>
              <w:rPr>
                <w:sz w:val="16"/>
                <w:szCs w:val="20"/>
                <w:lang w:val="en-GB"/>
              </w:rPr>
            </w:pPr>
            <w:r w:rsidRPr="005A6C68">
              <w:rPr>
                <w:sz w:val="16"/>
                <w:szCs w:val="20"/>
                <w:lang w:val="en-GB"/>
              </w:rPr>
              <w:t>AI-written research papers</w:t>
            </w:r>
          </w:p>
        </w:tc>
        <w:tc>
          <w:tcPr>
            <w:tcW w:w="0" w:type="auto"/>
            <w:hideMark/>
          </w:tcPr>
          <w:p w14:paraId="3F4AE593" w14:textId="77777777" w:rsidR="002D2D0D" w:rsidRPr="005A6C68" w:rsidRDefault="002D2D0D" w:rsidP="002D2D0D">
            <w:pPr>
              <w:spacing w:before="20" w:after="20"/>
              <w:jc w:val="center"/>
              <w:rPr>
                <w:sz w:val="16"/>
                <w:szCs w:val="20"/>
                <w:lang w:val="en-GB"/>
              </w:rPr>
            </w:pPr>
            <w:r w:rsidRPr="005A6C68">
              <w:rPr>
                <w:sz w:val="16"/>
                <w:szCs w:val="20"/>
                <w:lang w:val="en-GB"/>
              </w:rPr>
              <w:t>RQ2, RQ4</w:t>
            </w:r>
          </w:p>
        </w:tc>
        <w:tc>
          <w:tcPr>
            <w:tcW w:w="0" w:type="auto"/>
            <w:hideMark/>
          </w:tcPr>
          <w:p w14:paraId="37561A42" w14:textId="77777777" w:rsidR="002D2D0D" w:rsidRPr="005A6C68" w:rsidRDefault="002D2D0D" w:rsidP="002D2D0D">
            <w:pPr>
              <w:spacing w:before="20" w:after="20"/>
              <w:jc w:val="center"/>
              <w:rPr>
                <w:sz w:val="16"/>
                <w:szCs w:val="20"/>
                <w:lang w:val="en-GB"/>
              </w:rPr>
            </w:pPr>
            <w:r w:rsidRPr="005A6C68">
              <w:rPr>
                <w:sz w:val="16"/>
                <w:szCs w:val="20"/>
                <w:lang w:val="en-GB"/>
              </w:rPr>
              <w:t>Ethics and authorship implications</w:t>
            </w:r>
          </w:p>
        </w:tc>
        <w:tc>
          <w:tcPr>
            <w:tcW w:w="0" w:type="auto"/>
            <w:hideMark/>
          </w:tcPr>
          <w:p w14:paraId="7D3A385B" w14:textId="4C7C3403"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38C71249" w14:textId="53E4411D"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12FBD640" w14:textId="76A2D032"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464DF669" w14:textId="05C3F8E0" w:rsidTr="00632F42">
        <w:tc>
          <w:tcPr>
            <w:tcW w:w="0" w:type="auto"/>
            <w:hideMark/>
          </w:tcPr>
          <w:p w14:paraId="6AEA29CC" w14:textId="77777777" w:rsidR="002D2D0D" w:rsidRPr="005A6C68" w:rsidRDefault="002D2D0D" w:rsidP="002D2D0D">
            <w:pPr>
              <w:spacing w:before="20" w:after="20"/>
              <w:jc w:val="center"/>
              <w:rPr>
                <w:sz w:val="16"/>
                <w:szCs w:val="20"/>
                <w:lang w:val="en-GB"/>
              </w:rPr>
            </w:pPr>
            <w:r w:rsidRPr="005A6C68">
              <w:rPr>
                <w:sz w:val="16"/>
                <w:szCs w:val="20"/>
                <w:lang w:val="en-GB"/>
              </w:rPr>
              <w:t>P18</w:t>
            </w:r>
          </w:p>
        </w:tc>
        <w:tc>
          <w:tcPr>
            <w:tcW w:w="0" w:type="auto"/>
            <w:hideMark/>
          </w:tcPr>
          <w:p w14:paraId="3452578B" w14:textId="77777777" w:rsidR="002D2D0D" w:rsidRPr="005A6C68" w:rsidRDefault="002D2D0D" w:rsidP="002D2D0D">
            <w:pPr>
              <w:spacing w:before="20" w:after="20"/>
              <w:jc w:val="center"/>
              <w:rPr>
                <w:sz w:val="16"/>
                <w:szCs w:val="20"/>
                <w:lang w:val="en-GB"/>
              </w:rPr>
            </w:pPr>
            <w:proofErr w:type="spellStart"/>
            <w:r w:rsidRPr="005A6C68">
              <w:rPr>
                <w:sz w:val="16"/>
                <w:szCs w:val="20"/>
                <w:lang w:val="en-GB"/>
              </w:rPr>
              <w:t>Nazarovets</w:t>
            </w:r>
            <w:proofErr w:type="spellEnd"/>
            <w:r w:rsidRPr="005A6C68">
              <w:rPr>
                <w:sz w:val="16"/>
                <w:szCs w:val="20"/>
                <w:lang w:val="en-GB"/>
              </w:rPr>
              <w:t xml:space="preserve"> &amp; Teixeira da Silva</w:t>
            </w:r>
          </w:p>
        </w:tc>
        <w:tc>
          <w:tcPr>
            <w:tcW w:w="0" w:type="auto"/>
            <w:hideMark/>
          </w:tcPr>
          <w:p w14:paraId="55F540A4"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3CBDC8EB"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57D1A414" w14:textId="77777777" w:rsidR="002D2D0D" w:rsidRPr="005A6C68" w:rsidRDefault="002D2D0D" w:rsidP="002D2D0D">
            <w:pPr>
              <w:spacing w:before="20" w:after="20"/>
              <w:jc w:val="center"/>
              <w:rPr>
                <w:sz w:val="16"/>
                <w:szCs w:val="20"/>
                <w:lang w:val="en-GB"/>
              </w:rPr>
            </w:pPr>
            <w:r w:rsidRPr="005A6C68">
              <w:rPr>
                <w:sz w:val="16"/>
                <w:szCs w:val="20"/>
                <w:lang w:val="en-GB"/>
              </w:rPr>
              <w:t>Bibliometric</w:t>
            </w:r>
          </w:p>
        </w:tc>
        <w:tc>
          <w:tcPr>
            <w:tcW w:w="0" w:type="auto"/>
            <w:hideMark/>
          </w:tcPr>
          <w:p w14:paraId="209082C3" w14:textId="77777777" w:rsidR="002D2D0D" w:rsidRPr="005A6C68" w:rsidRDefault="002D2D0D" w:rsidP="002D2D0D">
            <w:pPr>
              <w:spacing w:before="20" w:after="20"/>
              <w:jc w:val="center"/>
              <w:rPr>
                <w:sz w:val="16"/>
                <w:szCs w:val="20"/>
                <w:lang w:val="en-GB"/>
              </w:rPr>
            </w:pPr>
            <w:r w:rsidRPr="005A6C68">
              <w:rPr>
                <w:sz w:val="16"/>
                <w:szCs w:val="20"/>
                <w:lang w:val="en-GB"/>
              </w:rPr>
              <w:t>Scholarly publication</w:t>
            </w:r>
          </w:p>
        </w:tc>
        <w:tc>
          <w:tcPr>
            <w:tcW w:w="0" w:type="auto"/>
            <w:hideMark/>
          </w:tcPr>
          <w:p w14:paraId="62F5311A" w14:textId="77777777" w:rsidR="002D2D0D" w:rsidRPr="005A6C68" w:rsidRDefault="002D2D0D" w:rsidP="002D2D0D">
            <w:pPr>
              <w:spacing w:before="20" w:after="20"/>
              <w:jc w:val="center"/>
              <w:rPr>
                <w:sz w:val="16"/>
                <w:szCs w:val="20"/>
                <w:lang w:val="en-GB"/>
              </w:rPr>
            </w:pPr>
            <w:r w:rsidRPr="005A6C68">
              <w:rPr>
                <w:sz w:val="16"/>
                <w:szCs w:val="20"/>
                <w:lang w:val="en-GB"/>
              </w:rPr>
              <w:t>AI listed as author</w:t>
            </w:r>
          </w:p>
        </w:tc>
        <w:tc>
          <w:tcPr>
            <w:tcW w:w="0" w:type="auto"/>
            <w:hideMark/>
          </w:tcPr>
          <w:p w14:paraId="7369B079" w14:textId="77777777" w:rsidR="002D2D0D" w:rsidRPr="005A6C68" w:rsidRDefault="002D2D0D" w:rsidP="002D2D0D">
            <w:pPr>
              <w:spacing w:before="20" w:after="20"/>
              <w:jc w:val="center"/>
              <w:rPr>
                <w:sz w:val="16"/>
                <w:szCs w:val="20"/>
                <w:lang w:val="en-GB"/>
              </w:rPr>
            </w:pPr>
            <w:r w:rsidRPr="005A6C68">
              <w:rPr>
                <w:sz w:val="16"/>
                <w:szCs w:val="20"/>
                <w:lang w:val="en-GB"/>
              </w:rPr>
              <w:t>RQ3, RQ4</w:t>
            </w:r>
          </w:p>
        </w:tc>
        <w:tc>
          <w:tcPr>
            <w:tcW w:w="0" w:type="auto"/>
            <w:hideMark/>
          </w:tcPr>
          <w:p w14:paraId="38A3FFBA" w14:textId="77777777" w:rsidR="002D2D0D" w:rsidRPr="005A6C68" w:rsidRDefault="002D2D0D" w:rsidP="002D2D0D">
            <w:pPr>
              <w:spacing w:before="20" w:after="20"/>
              <w:jc w:val="center"/>
              <w:rPr>
                <w:sz w:val="16"/>
                <w:szCs w:val="20"/>
                <w:lang w:val="en-GB"/>
              </w:rPr>
            </w:pPr>
            <w:r w:rsidRPr="005A6C68">
              <w:rPr>
                <w:sz w:val="16"/>
                <w:szCs w:val="20"/>
                <w:lang w:val="en-GB"/>
              </w:rPr>
              <w:t>Evidence on AI authorship practices</w:t>
            </w:r>
          </w:p>
        </w:tc>
        <w:tc>
          <w:tcPr>
            <w:tcW w:w="0" w:type="auto"/>
            <w:hideMark/>
          </w:tcPr>
          <w:p w14:paraId="06966076" w14:textId="0469CC20"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708C04C5" w14:textId="69C89A93"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4A2F68B0" w14:textId="4FDEE706"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0FC12631" w14:textId="126BDBE6" w:rsidTr="00632F42">
        <w:tc>
          <w:tcPr>
            <w:tcW w:w="0" w:type="auto"/>
            <w:hideMark/>
          </w:tcPr>
          <w:p w14:paraId="37F2FC9A" w14:textId="77777777" w:rsidR="002D2D0D" w:rsidRPr="005A6C68" w:rsidRDefault="002D2D0D" w:rsidP="002D2D0D">
            <w:pPr>
              <w:spacing w:before="20" w:after="20"/>
              <w:jc w:val="center"/>
              <w:rPr>
                <w:sz w:val="16"/>
                <w:szCs w:val="20"/>
                <w:lang w:val="en-GB"/>
              </w:rPr>
            </w:pPr>
            <w:r w:rsidRPr="005A6C68">
              <w:rPr>
                <w:sz w:val="16"/>
                <w:szCs w:val="20"/>
                <w:lang w:val="en-GB"/>
              </w:rPr>
              <w:t>P19</w:t>
            </w:r>
          </w:p>
        </w:tc>
        <w:tc>
          <w:tcPr>
            <w:tcW w:w="0" w:type="auto"/>
            <w:hideMark/>
          </w:tcPr>
          <w:p w14:paraId="7FD16D58" w14:textId="77777777" w:rsidR="002D2D0D" w:rsidRPr="005A6C68" w:rsidRDefault="002D2D0D" w:rsidP="002D2D0D">
            <w:pPr>
              <w:spacing w:before="20" w:after="20"/>
              <w:jc w:val="center"/>
              <w:rPr>
                <w:sz w:val="16"/>
                <w:szCs w:val="20"/>
                <w:lang w:val="en-GB"/>
              </w:rPr>
            </w:pPr>
            <w:r w:rsidRPr="005A6C68">
              <w:rPr>
                <w:sz w:val="16"/>
                <w:szCs w:val="20"/>
                <w:lang w:val="en-GB"/>
              </w:rPr>
              <w:t>Asghar</w:t>
            </w:r>
          </w:p>
        </w:tc>
        <w:tc>
          <w:tcPr>
            <w:tcW w:w="0" w:type="auto"/>
            <w:hideMark/>
          </w:tcPr>
          <w:p w14:paraId="205CBB29"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2084E6D8"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598A2DE" w14:textId="1BA78F9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6BACF38A" w14:textId="77777777" w:rsidR="002D2D0D" w:rsidRPr="005A6C68" w:rsidRDefault="002D2D0D" w:rsidP="002D2D0D">
            <w:pPr>
              <w:spacing w:before="20" w:after="20"/>
              <w:jc w:val="center"/>
              <w:rPr>
                <w:sz w:val="16"/>
                <w:szCs w:val="20"/>
                <w:lang w:val="en-GB"/>
              </w:rPr>
            </w:pPr>
            <w:r w:rsidRPr="005A6C68">
              <w:rPr>
                <w:sz w:val="16"/>
                <w:szCs w:val="20"/>
                <w:lang w:val="en-GB"/>
              </w:rPr>
              <w:t>Higher education</w:t>
            </w:r>
          </w:p>
        </w:tc>
        <w:tc>
          <w:tcPr>
            <w:tcW w:w="0" w:type="auto"/>
            <w:hideMark/>
          </w:tcPr>
          <w:p w14:paraId="6507ED9E" w14:textId="77777777" w:rsidR="002D2D0D" w:rsidRPr="005A6C68" w:rsidRDefault="002D2D0D" w:rsidP="002D2D0D">
            <w:pPr>
              <w:spacing w:before="20" w:after="20"/>
              <w:jc w:val="center"/>
              <w:rPr>
                <w:sz w:val="16"/>
                <w:szCs w:val="20"/>
                <w:lang w:val="en-GB"/>
              </w:rPr>
            </w:pPr>
            <w:r w:rsidRPr="005A6C68">
              <w:rPr>
                <w:sz w:val="16"/>
                <w:szCs w:val="20"/>
                <w:lang w:val="en-GB"/>
              </w:rPr>
              <w:t>Responsibility and disclosure</w:t>
            </w:r>
          </w:p>
        </w:tc>
        <w:tc>
          <w:tcPr>
            <w:tcW w:w="0" w:type="auto"/>
            <w:hideMark/>
          </w:tcPr>
          <w:p w14:paraId="7C33A33B"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640A10A8" w14:textId="77777777" w:rsidR="002D2D0D" w:rsidRPr="005A6C68" w:rsidRDefault="002D2D0D" w:rsidP="002D2D0D">
            <w:pPr>
              <w:spacing w:before="20" w:after="20"/>
              <w:jc w:val="center"/>
              <w:rPr>
                <w:sz w:val="16"/>
                <w:szCs w:val="20"/>
                <w:lang w:val="en-GB"/>
              </w:rPr>
            </w:pPr>
            <w:r w:rsidRPr="005A6C68">
              <w:rPr>
                <w:sz w:val="16"/>
                <w:szCs w:val="20"/>
                <w:lang w:val="en-GB"/>
              </w:rPr>
              <w:t>Legitimacy through limitation/disclosure</w:t>
            </w:r>
          </w:p>
        </w:tc>
        <w:tc>
          <w:tcPr>
            <w:tcW w:w="0" w:type="auto"/>
            <w:hideMark/>
          </w:tcPr>
          <w:p w14:paraId="712DF18B" w14:textId="179C61B1"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33AB7152" w14:textId="655C8157" w:rsidR="002D2D0D" w:rsidRPr="002D2D0D" w:rsidRDefault="002D2D0D" w:rsidP="002D2D0D">
            <w:pPr>
              <w:spacing w:before="20" w:after="20"/>
              <w:jc w:val="center"/>
              <w:rPr>
                <w:sz w:val="16"/>
                <w:szCs w:val="20"/>
                <w:lang w:val="en-GB"/>
              </w:rPr>
            </w:pPr>
            <w:r w:rsidRPr="002D2D0D">
              <w:rPr>
                <w:sz w:val="16"/>
                <w:szCs w:val="20"/>
                <w:lang w:val="en-GB"/>
              </w:rPr>
              <w:t>Y / P / Y / P / Y / P</w:t>
            </w:r>
          </w:p>
        </w:tc>
        <w:tc>
          <w:tcPr>
            <w:tcW w:w="0" w:type="auto"/>
          </w:tcPr>
          <w:p w14:paraId="4EDFBEFA" w14:textId="28DACFBB"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670CF656" w14:textId="3826CB37" w:rsidTr="00632F42">
        <w:tc>
          <w:tcPr>
            <w:tcW w:w="0" w:type="auto"/>
            <w:hideMark/>
          </w:tcPr>
          <w:p w14:paraId="7FE2EDE1" w14:textId="77777777" w:rsidR="002D2D0D" w:rsidRPr="005A6C68" w:rsidRDefault="002D2D0D" w:rsidP="002D2D0D">
            <w:pPr>
              <w:spacing w:before="20" w:after="20"/>
              <w:jc w:val="center"/>
              <w:rPr>
                <w:sz w:val="16"/>
                <w:szCs w:val="20"/>
                <w:lang w:val="en-GB"/>
              </w:rPr>
            </w:pPr>
            <w:r w:rsidRPr="005A6C68">
              <w:rPr>
                <w:sz w:val="16"/>
                <w:szCs w:val="20"/>
                <w:lang w:val="en-GB"/>
              </w:rPr>
              <w:t>P20</w:t>
            </w:r>
          </w:p>
        </w:tc>
        <w:tc>
          <w:tcPr>
            <w:tcW w:w="0" w:type="auto"/>
            <w:hideMark/>
          </w:tcPr>
          <w:p w14:paraId="3FCCC6E7" w14:textId="77777777" w:rsidR="002D2D0D" w:rsidRPr="005A6C68" w:rsidRDefault="002D2D0D" w:rsidP="002D2D0D">
            <w:pPr>
              <w:spacing w:before="20" w:after="20"/>
              <w:jc w:val="center"/>
              <w:rPr>
                <w:sz w:val="16"/>
                <w:szCs w:val="20"/>
                <w:lang w:val="en-GB"/>
              </w:rPr>
            </w:pPr>
            <w:r w:rsidRPr="005A6C68">
              <w:rPr>
                <w:sz w:val="16"/>
                <w:szCs w:val="20"/>
                <w:lang w:val="en-GB"/>
              </w:rPr>
              <w:t>Cao &amp; Lin</w:t>
            </w:r>
          </w:p>
        </w:tc>
        <w:tc>
          <w:tcPr>
            <w:tcW w:w="0" w:type="auto"/>
            <w:hideMark/>
          </w:tcPr>
          <w:p w14:paraId="2DF750A1"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03DCF99F"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4F610707" w14:textId="77777777" w:rsidR="002D2D0D" w:rsidRPr="005A6C68" w:rsidRDefault="002D2D0D" w:rsidP="002D2D0D">
            <w:pPr>
              <w:spacing w:before="20" w:after="20"/>
              <w:jc w:val="center"/>
              <w:rPr>
                <w:sz w:val="16"/>
                <w:szCs w:val="20"/>
                <w:lang w:val="en-GB"/>
              </w:rPr>
            </w:pPr>
            <w:r w:rsidRPr="005A6C68">
              <w:rPr>
                <w:sz w:val="16"/>
                <w:szCs w:val="20"/>
                <w:lang w:val="en-GB"/>
              </w:rPr>
              <w:t>Conceptual/framework</w:t>
            </w:r>
          </w:p>
        </w:tc>
        <w:tc>
          <w:tcPr>
            <w:tcW w:w="0" w:type="auto"/>
            <w:hideMark/>
          </w:tcPr>
          <w:p w14:paraId="58576F35" w14:textId="77777777" w:rsidR="002D2D0D" w:rsidRPr="005A6C68" w:rsidRDefault="002D2D0D" w:rsidP="002D2D0D">
            <w:pPr>
              <w:spacing w:before="20" w:after="20"/>
              <w:jc w:val="center"/>
              <w:rPr>
                <w:sz w:val="16"/>
                <w:szCs w:val="20"/>
                <w:lang w:val="en-GB"/>
              </w:rPr>
            </w:pPr>
            <w:r w:rsidRPr="005A6C68">
              <w:rPr>
                <w:sz w:val="16"/>
                <w:szCs w:val="20"/>
                <w:lang w:val="en-GB"/>
              </w:rPr>
              <w:t>Scholarly publication</w:t>
            </w:r>
          </w:p>
        </w:tc>
        <w:tc>
          <w:tcPr>
            <w:tcW w:w="0" w:type="auto"/>
            <w:hideMark/>
          </w:tcPr>
          <w:p w14:paraId="2D523206" w14:textId="77777777" w:rsidR="002D2D0D" w:rsidRPr="005A6C68" w:rsidRDefault="002D2D0D" w:rsidP="002D2D0D">
            <w:pPr>
              <w:spacing w:before="20" w:after="20"/>
              <w:jc w:val="center"/>
              <w:rPr>
                <w:sz w:val="16"/>
                <w:szCs w:val="20"/>
                <w:lang w:val="en-GB"/>
              </w:rPr>
            </w:pPr>
            <w:r w:rsidRPr="005A6C68">
              <w:rPr>
                <w:sz w:val="16"/>
                <w:szCs w:val="20"/>
                <w:lang w:val="en-GB"/>
              </w:rPr>
              <w:t>Human–AI collaboration</w:t>
            </w:r>
          </w:p>
        </w:tc>
        <w:tc>
          <w:tcPr>
            <w:tcW w:w="0" w:type="auto"/>
            <w:hideMark/>
          </w:tcPr>
          <w:p w14:paraId="4555EDFD"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0C97ECA3" w14:textId="77777777" w:rsidR="002D2D0D" w:rsidRPr="005A6C68" w:rsidRDefault="002D2D0D" w:rsidP="002D2D0D">
            <w:pPr>
              <w:spacing w:before="20" w:after="20"/>
              <w:jc w:val="center"/>
              <w:rPr>
                <w:sz w:val="16"/>
                <w:szCs w:val="20"/>
                <w:lang w:val="en-GB"/>
              </w:rPr>
            </w:pPr>
            <w:r w:rsidRPr="005A6C68">
              <w:rPr>
                <w:sz w:val="16"/>
                <w:szCs w:val="20"/>
                <w:lang w:val="en-GB"/>
              </w:rPr>
              <w:t>Dialogic human–AI interaction</w:t>
            </w:r>
          </w:p>
        </w:tc>
        <w:tc>
          <w:tcPr>
            <w:tcW w:w="0" w:type="auto"/>
            <w:hideMark/>
          </w:tcPr>
          <w:p w14:paraId="3B5DE801" w14:textId="18D43214"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3F7D9096" w14:textId="1F91F745"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434ECD74" w14:textId="3DC7C8EA"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5CBB85B0" w14:textId="095E545C" w:rsidTr="00632F42">
        <w:tc>
          <w:tcPr>
            <w:tcW w:w="0" w:type="auto"/>
            <w:hideMark/>
          </w:tcPr>
          <w:p w14:paraId="775321AC" w14:textId="77777777" w:rsidR="002D2D0D" w:rsidRPr="005A6C68" w:rsidRDefault="002D2D0D" w:rsidP="002D2D0D">
            <w:pPr>
              <w:spacing w:before="20" w:after="20"/>
              <w:jc w:val="center"/>
              <w:rPr>
                <w:sz w:val="16"/>
                <w:szCs w:val="20"/>
                <w:lang w:val="en-GB"/>
              </w:rPr>
            </w:pPr>
            <w:r w:rsidRPr="005A6C68">
              <w:rPr>
                <w:sz w:val="16"/>
                <w:szCs w:val="20"/>
                <w:lang w:val="en-GB"/>
              </w:rPr>
              <w:t>P21</w:t>
            </w:r>
          </w:p>
        </w:tc>
        <w:tc>
          <w:tcPr>
            <w:tcW w:w="0" w:type="auto"/>
            <w:hideMark/>
          </w:tcPr>
          <w:p w14:paraId="4B3FBAEB" w14:textId="77777777" w:rsidR="002D2D0D" w:rsidRPr="005A6C68" w:rsidRDefault="002D2D0D" w:rsidP="002D2D0D">
            <w:pPr>
              <w:spacing w:before="20" w:after="20"/>
              <w:jc w:val="center"/>
              <w:rPr>
                <w:sz w:val="16"/>
                <w:szCs w:val="20"/>
                <w:lang w:val="en-GB"/>
              </w:rPr>
            </w:pPr>
            <w:r w:rsidRPr="005A6C68">
              <w:rPr>
                <w:sz w:val="16"/>
                <w:szCs w:val="20"/>
                <w:lang w:val="en-GB"/>
              </w:rPr>
              <w:t>Amos</w:t>
            </w:r>
          </w:p>
        </w:tc>
        <w:tc>
          <w:tcPr>
            <w:tcW w:w="0" w:type="auto"/>
            <w:hideMark/>
          </w:tcPr>
          <w:p w14:paraId="66F2B7E3" w14:textId="77777777" w:rsidR="002D2D0D" w:rsidRPr="005A6C68" w:rsidRDefault="002D2D0D" w:rsidP="002D2D0D">
            <w:pPr>
              <w:spacing w:before="20" w:after="20"/>
              <w:jc w:val="center"/>
              <w:rPr>
                <w:sz w:val="16"/>
                <w:szCs w:val="20"/>
                <w:lang w:val="en-GB"/>
              </w:rPr>
            </w:pPr>
            <w:r w:rsidRPr="005A6C68">
              <w:rPr>
                <w:sz w:val="16"/>
                <w:szCs w:val="20"/>
                <w:lang w:val="en-GB"/>
              </w:rPr>
              <w:t>2024</w:t>
            </w:r>
          </w:p>
        </w:tc>
        <w:tc>
          <w:tcPr>
            <w:tcW w:w="0" w:type="auto"/>
            <w:hideMark/>
          </w:tcPr>
          <w:p w14:paraId="08857C99"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0409BA19" w14:textId="5529CFC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0435139F" w14:textId="77777777" w:rsidR="002D2D0D" w:rsidRPr="005A6C68" w:rsidRDefault="002D2D0D" w:rsidP="002D2D0D">
            <w:pPr>
              <w:spacing w:before="20" w:after="20"/>
              <w:jc w:val="center"/>
              <w:rPr>
                <w:sz w:val="16"/>
                <w:szCs w:val="20"/>
                <w:lang w:val="en-GB"/>
              </w:rPr>
            </w:pPr>
            <w:r w:rsidRPr="005A6C68">
              <w:rPr>
                <w:sz w:val="16"/>
                <w:szCs w:val="20"/>
                <w:lang w:val="en-GB"/>
              </w:rPr>
              <w:t>Academic writing</w:t>
            </w:r>
          </w:p>
        </w:tc>
        <w:tc>
          <w:tcPr>
            <w:tcW w:w="0" w:type="auto"/>
            <w:hideMark/>
          </w:tcPr>
          <w:p w14:paraId="033E79A1" w14:textId="77777777" w:rsidR="002D2D0D" w:rsidRPr="005A6C68" w:rsidRDefault="002D2D0D" w:rsidP="002D2D0D">
            <w:pPr>
              <w:spacing w:before="20" w:after="20"/>
              <w:jc w:val="center"/>
              <w:rPr>
                <w:sz w:val="16"/>
                <w:szCs w:val="20"/>
                <w:lang w:val="en-GB"/>
              </w:rPr>
            </w:pPr>
            <w:r w:rsidRPr="005A6C68">
              <w:rPr>
                <w:sz w:val="16"/>
                <w:szCs w:val="20"/>
                <w:lang w:val="en-GB"/>
              </w:rPr>
              <w:t>Collaborative writing practice</w:t>
            </w:r>
          </w:p>
        </w:tc>
        <w:tc>
          <w:tcPr>
            <w:tcW w:w="0" w:type="auto"/>
            <w:hideMark/>
          </w:tcPr>
          <w:p w14:paraId="0ECCD82E" w14:textId="77777777" w:rsidR="002D2D0D" w:rsidRPr="005A6C68" w:rsidRDefault="002D2D0D" w:rsidP="002D2D0D">
            <w:pPr>
              <w:spacing w:before="20" w:after="20"/>
              <w:jc w:val="center"/>
              <w:rPr>
                <w:sz w:val="16"/>
                <w:szCs w:val="20"/>
                <w:lang w:val="en-GB"/>
              </w:rPr>
            </w:pPr>
            <w:r w:rsidRPr="005A6C68">
              <w:rPr>
                <w:sz w:val="16"/>
                <w:szCs w:val="20"/>
                <w:lang w:val="en-GB"/>
              </w:rPr>
              <w:t>RQ2</w:t>
            </w:r>
          </w:p>
        </w:tc>
        <w:tc>
          <w:tcPr>
            <w:tcW w:w="0" w:type="auto"/>
            <w:hideMark/>
          </w:tcPr>
          <w:p w14:paraId="638E0326" w14:textId="77777777" w:rsidR="002D2D0D" w:rsidRPr="005A6C68" w:rsidRDefault="002D2D0D" w:rsidP="002D2D0D">
            <w:pPr>
              <w:spacing w:before="20" w:after="20"/>
              <w:jc w:val="center"/>
              <w:rPr>
                <w:sz w:val="16"/>
                <w:szCs w:val="20"/>
                <w:lang w:val="en-GB"/>
              </w:rPr>
            </w:pPr>
            <w:r w:rsidRPr="005A6C68">
              <w:rPr>
                <w:sz w:val="16"/>
                <w:szCs w:val="20"/>
                <w:lang w:val="en-GB"/>
              </w:rPr>
              <w:t>Effort, ethics and verification</w:t>
            </w:r>
          </w:p>
        </w:tc>
        <w:tc>
          <w:tcPr>
            <w:tcW w:w="0" w:type="auto"/>
            <w:hideMark/>
          </w:tcPr>
          <w:p w14:paraId="5A1BC09D" w14:textId="625299FD" w:rsidR="002D2D0D" w:rsidRPr="002D2D0D" w:rsidRDefault="009E6CC6" w:rsidP="002D2D0D">
            <w:pPr>
              <w:spacing w:before="20" w:after="20"/>
              <w:jc w:val="center"/>
              <w:rPr>
                <w:sz w:val="16"/>
                <w:szCs w:val="20"/>
                <w:lang w:val="en-GB"/>
              </w:rPr>
            </w:pPr>
            <w:r>
              <w:rPr>
                <w:sz w:val="16"/>
                <w:szCs w:val="20"/>
                <w:lang w:val="en-GB"/>
              </w:rPr>
              <w:t>E</w:t>
            </w:r>
          </w:p>
        </w:tc>
        <w:tc>
          <w:tcPr>
            <w:tcW w:w="0" w:type="auto"/>
          </w:tcPr>
          <w:p w14:paraId="7111C29F" w14:textId="0763C871" w:rsidR="002D2D0D" w:rsidRPr="002D2D0D" w:rsidRDefault="002D2D0D" w:rsidP="002D2D0D">
            <w:pPr>
              <w:spacing w:before="20" w:after="20"/>
              <w:jc w:val="center"/>
              <w:rPr>
                <w:sz w:val="16"/>
                <w:szCs w:val="20"/>
                <w:lang w:val="en-GB"/>
              </w:rPr>
            </w:pPr>
            <w:r w:rsidRPr="002D2D0D">
              <w:rPr>
                <w:sz w:val="16"/>
                <w:szCs w:val="20"/>
                <w:lang w:val="en-GB"/>
              </w:rPr>
              <w:t>Y / Y / Y / P / Y / P</w:t>
            </w:r>
          </w:p>
        </w:tc>
        <w:tc>
          <w:tcPr>
            <w:tcW w:w="0" w:type="auto"/>
          </w:tcPr>
          <w:p w14:paraId="02D70519" w14:textId="1A0D5DC9"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0F6F2F78" w14:textId="1B579274" w:rsidTr="00632F42">
        <w:tc>
          <w:tcPr>
            <w:tcW w:w="0" w:type="auto"/>
            <w:hideMark/>
          </w:tcPr>
          <w:p w14:paraId="2104A202" w14:textId="77777777" w:rsidR="002D2D0D" w:rsidRPr="005A6C68" w:rsidRDefault="002D2D0D" w:rsidP="002D2D0D">
            <w:pPr>
              <w:spacing w:before="20" w:after="20"/>
              <w:jc w:val="center"/>
              <w:rPr>
                <w:sz w:val="16"/>
                <w:szCs w:val="20"/>
                <w:lang w:val="en-GB"/>
              </w:rPr>
            </w:pPr>
            <w:r w:rsidRPr="005A6C68">
              <w:rPr>
                <w:sz w:val="16"/>
                <w:szCs w:val="20"/>
                <w:lang w:val="en-GB"/>
              </w:rPr>
              <w:t>P22</w:t>
            </w:r>
          </w:p>
        </w:tc>
        <w:tc>
          <w:tcPr>
            <w:tcW w:w="0" w:type="auto"/>
            <w:hideMark/>
          </w:tcPr>
          <w:p w14:paraId="49C7DDE0" w14:textId="77777777" w:rsidR="002D2D0D" w:rsidRPr="005A6C68" w:rsidRDefault="002D2D0D" w:rsidP="002D2D0D">
            <w:pPr>
              <w:spacing w:before="20" w:after="20"/>
              <w:jc w:val="center"/>
              <w:rPr>
                <w:sz w:val="16"/>
                <w:szCs w:val="20"/>
                <w:lang w:val="en-GB"/>
              </w:rPr>
            </w:pPr>
            <w:r w:rsidRPr="005A6C68">
              <w:rPr>
                <w:sz w:val="16"/>
                <w:szCs w:val="20"/>
                <w:lang w:val="en-GB"/>
              </w:rPr>
              <w:t>Pan et al.</w:t>
            </w:r>
          </w:p>
        </w:tc>
        <w:tc>
          <w:tcPr>
            <w:tcW w:w="0" w:type="auto"/>
            <w:hideMark/>
          </w:tcPr>
          <w:p w14:paraId="1397A83B"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3C1D8858"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5404788D" w14:textId="77777777" w:rsidR="002D2D0D" w:rsidRPr="005A6C68" w:rsidRDefault="002D2D0D" w:rsidP="002D2D0D">
            <w:pPr>
              <w:spacing w:before="20" w:after="20"/>
              <w:jc w:val="center"/>
              <w:rPr>
                <w:sz w:val="16"/>
                <w:szCs w:val="20"/>
                <w:lang w:val="en-GB"/>
              </w:rPr>
            </w:pPr>
            <w:r w:rsidRPr="005A6C68">
              <w:rPr>
                <w:sz w:val="16"/>
                <w:szCs w:val="20"/>
                <w:lang w:val="en-GB"/>
              </w:rPr>
              <w:t>Empirical/methodological</w:t>
            </w:r>
          </w:p>
        </w:tc>
        <w:tc>
          <w:tcPr>
            <w:tcW w:w="0" w:type="auto"/>
            <w:hideMark/>
          </w:tcPr>
          <w:p w14:paraId="4A91983B" w14:textId="77777777" w:rsidR="002D2D0D" w:rsidRPr="005A6C68" w:rsidRDefault="002D2D0D" w:rsidP="002D2D0D">
            <w:pPr>
              <w:spacing w:before="20" w:after="20"/>
              <w:jc w:val="center"/>
              <w:rPr>
                <w:sz w:val="16"/>
                <w:szCs w:val="20"/>
                <w:lang w:val="en-GB"/>
              </w:rPr>
            </w:pPr>
            <w:r w:rsidRPr="005A6C68">
              <w:rPr>
                <w:sz w:val="16"/>
                <w:szCs w:val="20"/>
                <w:lang w:val="en-GB"/>
              </w:rPr>
              <w:t>Educational writing</w:t>
            </w:r>
          </w:p>
        </w:tc>
        <w:tc>
          <w:tcPr>
            <w:tcW w:w="0" w:type="auto"/>
            <w:hideMark/>
          </w:tcPr>
          <w:p w14:paraId="4E89F58F" w14:textId="77777777" w:rsidR="002D2D0D" w:rsidRPr="005A6C68" w:rsidRDefault="002D2D0D" w:rsidP="002D2D0D">
            <w:pPr>
              <w:spacing w:before="20" w:after="20"/>
              <w:jc w:val="center"/>
              <w:rPr>
                <w:sz w:val="16"/>
                <w:szCs w:val="20"/>
                <w:lang w:val="en-GB"/>
              </w:rPr>
            </w:pPr>
            <w:r w:rsidRPr="005A6C68">
              <w:rPr>
                <w:sz w:val="16"/>
                <w:szCs w:val="20"/>
                <w:lang w:val="en-GB"/>
              </w:rPr>
              <w:t>Writing analytics/authorship attribution</w:t>
            </w:r>
          </w:p>
        </w:tc>
        <w:tc>
          <w:tcPr>
            <w:tcW w:w="0" w:type="auto"/>
            <w:hideMark/>
          </w:tcPr>
          <w:p w14:paraId="1D9E5EE5"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5FAB38E7" w14:textId="77777777" w:rsidR="002D2D0D" w:rsidRPr="005A6C68" w:rsidRDefault="002D2D0D" w:rsidP="002D2D0D">
            <w:pPr>
              <w:spacing w:before="20" w:after="20"/>
              <w:jc w:val="center"/>
              <w:rPr>
                <w:sz w:val="16"/>
                <w:szCs w:val="20"/>
                <w:lang w:val="en-GB"/>
              </w:rPr>
            </w:pPr>
            <w:r w:rsidRPr="005A6C68">
              <w:rPr>
                <w:sz w:val="16"/>
                <w:szCs w:val="20"/>
                <w:lang w:val="en-GB"/>
              </w:rPr>
              <w:t>Collaboration patterns and attribution</w:t>
            </w:r>
          </w:p>
        </w:tc>
        <w:tc>
          <w:tcPr>
            <w:tcW w:w="0" w:type="auto"/>
            <w:hideMark/>
          </w:tcPr>
          <w:p w14:paraId="46B2DB39" w14:textId="0CB309C6"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70981994" w14:textId="4B8AAC59"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099A2970" w14:textId="2202ADBF"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7BC04AFA" w14:textId="162A5440" w:rsidTr="00632F42">
        <w:tc>
          <w:tcPr>
            <w:tcW w:w="0" w:type="auto"/>
            <w:hideMark/>
          </w:tcPr>
          <w:p w14:paraId="377CC96A" w14:textId="77777777" w:rsidR="002D2D0D" w:rsidRPr="005A6C68" w:rsidRDefault="002D2D0D" w:rsidP="002D2D0D">
            <w:pPr>
              <w:spacing w:before="20" w:after="20"/>
              <w:jc w:val="center"/>
              <w:rPr>
                <w:sz w:val="16"/>
                <w:szCs w:val="20"/>
                <w:lang w:val="en-GB"/>
              </w:rPr>
            </w:pPr>
            <w:r w:rsidRPr="005A6C68">
              <w:rPr>
                <w:sz w:val="16"/>
                <w:szCs w:val="20"/>
                <w:lang w:val="en-GB"/>
              </w:rPr>
              <w:t>P23</w:t>
            </w:r>
          </w:p>
        </w:tc>
        <w:tc>
          <w:tcPr>
            <w:tcW w:w="0" w:type="auto"/>
            <w:hideMark/>
          </w:tcPr>
          <w:p w14:paraId="4947B189" w14:textId="77777777" w:rsidR="002D2D0D" w:rsidRPr="005A6C68" w:rsidRDefault="002D2D0D" w:rsidP="002D2D0D">
            <w:pPr>
              <w:spacing w:before="20" w:after="20"/>
              <w:jc w:val="center"/>
              <w:rPr>
                <w:sz w:val="16"/>
                <w:szCs w:val="20"/>
                <w:lang w:val="en-GB"/>
              </w:rPr>
            </w:pPr>
            <w:proofErr w:type="spellStart"/>
            <w:r w:rsidRPr="005A6C68">
              <w:rPr>
                <w:sz w:val="16"/>
                <w:szCs w:val="20"/>
                <w:lang w:val="en-GB"/>
              </w:rPr>
              <w:t>Butarbutar</w:t>
            </w:r>
            <w:proofErr w:type="spellEnd"/>
            <w:r w:rsidRPr="005A6C68">
              <w:rPr>
                <w:sz w:val="16"/>
                <w:szCs w:val="20"/>
                <w:lang w:val="en-GB"/>
              </w:rPr>
              <w:t xml:space="preserve"> &amp; González Vallejo</w:t>
            </w:r>
          </w:p>
        </w:tc>
        <w:tc>
          <w:tcPr>
            <w:tcW w:w="0" w:type="auto"/>
            <w:hideMark/>
          </w:tcPr>
          <w:p w14:paraId="5E72C04A"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7347C9D2"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4166F8F"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0BC27494" w14:textId="77777777" w:rsidR="002D2D0D" w:rsidRPr="005A6C68" w:rsidRDefault="002D2D0D" w:rsidP="002D2D0D">
            <w:pPr>
              <w:spacing w:before="20" w:after="20"/>
              <w:jc w:val="center"/>
              <w:rPr>
                <w:sz w:val="16"/>
                <w:szCs w:val="20"/>
                <w:lang w:val="en-GB"/>
              </w:rPr>
            </w:pPr>
            <w:r w:rsidRPr="005A6C68">
              <w:rPr>
                <w:sz w:val="16"/>
                <w:szCs w:val="20"/>
                <w:lang w:val="en-GB"/>
              </w:rPr>
              <w:t>Thesis writing</w:t>
            </w:r>
          </w:p>
        </w:tc>
        <w:tc>
          <w:tcPr>
            <w:tcW w:w="0" w:type="auto"/>
            <w:hideMark/>
          </w:tcPr>
          <w:p w14:paraId="3DFF0B03" w14:textId="77777777" w:rsidR="002D2D0D" w:rsidRPr="005A6C68" w:rsidRDefault="002D2D0D" w:rsidP="002D2D0D">
            <w:pPr>
              <w:spacing w:before="20" w:after="20"/>
              <w:jc w:val="center"/>
              <w:rPr>
                <w:sz w:val="16"/>
                <w:szCs w:val="20"/>
                <w:lang w:val="en-GB"/>
              </w:rPr>
            </w:pPr>
            <w:r w:rsidRPr="005A6C68">
              <w:rPr>
                <w:sz w:val="16"/>
                <w:szCs w:val="20"/>
                <w:lang w:val="en-GB"/>
              </w:rPr>
              <w:t>AI-assisted thesis writing</w:t>
            </w:r>
          </w:p>
        </w:tc>
        <w:tc>
          <w:tcPr>
            <w:tcW w:w="0" w:type="auto"/>
            <w:hideMark/>
          </w:tcPr>
          <w:p w14:paraId="7C56433C" w14:textId="77777777" w:rsidR="002D2D0D" w:rsidRPr="005A6C68" w:rsidRDefault="002D2D0D" w:rsidP="002D2D0D">
            <w:pPr>
              <w:spacing w:before="20" w:after="20"/>
              <w:jc w:val="center"/>
              <w:rPr>
                <w:sz w:val="16"/>
                <w:szCs w:val="20"/>
                <w:lang w:val="en-GB"/>
              </w:rPr>
            </w:pPr>
            <w:r w:rsidRPr="005A6C68">
              <w:rPr>
                <w:sz w:val="16"/>
                <w:szCs w:val="20"/>
                <w:lang w:val="en-GB"/>
              </w:rPr>
              <w:t>RQ1, RQ2</w:t>
            </w:r>
          </w:p>
        </w:tc>
        <w:tc>
          <w:tcPr>
            <w:tcW w:w="0" w:type="auto"/>
            <w:hideMark/>
          </w:tcPr>
          <w:p w14:paraId="145E4A23" w14:textId="77777777" w:rsidR="002D2D0D" w:rsidRPr="005A6C68" w:rsidRDefault="002D2D0D" w:rsidP="002D2D0D">
            <w:pPr>
              <w:spacing w:before="20" w:after="20"/>
              <w:jc w:val="center"/>
              <w:rPr>
                <w:sz w:val="16"/>
                <w:szCs w:val="20"/>
                <w:lang w:val="en-GB"/>
              </w:rPr>
            </w:pPr>
            <w:r w:rsidRPr="005A6C68">
              <w:rPr>
                <w:sz w:val="16"/>
                <w:szCs w:val="20"/>
                <w:lang w:val="en-GB"/>
              </w:rPr>
              <w:t>Drivers and barriers of AI use</w:t>
            </w:r>
          </w:p>
        </w:tc>
        <w:tc>
          <w:tcPr>
            <w:tcW w:w="0" w:type="auto"/>
            <w:hideMark/>
          </w:tcPr>
          <w:p w14:paraId="004EE594" w14:textId="5FA4E71F"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6DDE1F83" w14:textId="54438CB7" w:rsidR="002D2D0D" w:rsidRPr="002D2D0D" w:rsidRDefault="002D2D0D" w:rsidP="002D2D0D">
            <w:pPr>
              <w:spacing w:before="20" w:after="20"/>
              <w:jc w:val="center"/>
              <w:rPr>
                <w:sz w:val="16"/>
                <w:szCs w:val="20"/>
                <w:lang w:val="en-GB"/>
              </w:rPr>
            </w:pPr>
            <w:r w:rsidRPr="002D2D0D">
              <w:rPr>
                <w:sz w:val="16"/>
                <w:szCs w:val="20"/>
                <w:lang w:val="en-GB"/>
              </w:rPr>
              <w:t>Y / Y / Y / Y / Y / Y</w:t>
            </w:r>
          </w:p>
        </w:tc>
        <w:tc>
          <w:tcPr>
            <w:tcW w:w="0" w:type="auto"/>
          </w:tcPr>
          <w:p w14:paraId="70EEE607" w14:textId="3E7A3D5E"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59FC4E81" w14:textId="395EE42A" w:rsidTr="00632F42">
        <w:tc>
          <w:tcPr>
            <w:tcW w:w="0" w:type="auto"/>
            <w:hideMark/>
          </w:tcPr>
          <w:p w14:paraId="1B096610" w14:textId="77777777" w:rsidR="002D2D0D" w:rsidRPr="005A6C68" w:rsidRDefault="002D2D0D" w:rsidP="002D2D0D">
            <w:pPr>
              <w:spacing w:before="20" w:after="20"/>
              <w:jc w:val="center"/>
              <w:rPr>
                <w:sz w:val="16"/>
                <w:szCs w:val="20"/>
                <w:lang w:val="en-GB"/>
              </w:rPr>
            </w:pPr>
            <w:r w:rsidRPr="005A6C68">
              <w:rPr>
                <w:sz w:val="16"/>
                <w:szCs w:val="20"/>
                <w:lang w:val="en-GB"/>
              </w:rPr>
              <w:t>P24</w:t>
            </w:r>
          </w:p>
        </w:tc>
        <w:tc>
          <w:tcPr>
            <w:tcW w:w="0" w:type="auto"/>
            <w:hideMark/>
          </w:tcPr>
          <w:p w14:paraId="529D366C" w14:textId="77777777" w:rsidR="002D2D0D" w:rsidRPr="005A6C68" w:rsidRDefault="002D2D0D" w:rsidP="002D2D0D">
            <w:pPr>
              <w:spacing w:before="20" w:after="20"/>
              <w:jc w:val="center"/>
              <w:rPr>
                <w:sz w:val="16"/>
                <w:szCs w:val="20"/>
                <w:lang w:val="en-GB"/>
              </w:rPr>
            </w:pPr>
            <w:r w:rsidRPr="005A6C68">
              <w:rPr>
                <w:sz w:val="16"/>
                <w:szCs w:val="20"/>
                <w:lang w:val="en-GB"/>
              </w:rPr>
              <w:t>Pratama et al.</w:t>
            </w:r>
          </w:p>
        </w:tc>
        <w:tc>
          <w:tcPr>
            <w:tcW w:w="0" w:type="auto"/>
            <w:hideMark/>
          </w:tcPr>
          <w:p w14:paraId="743DB96E"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7EFF95E3"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E261915"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069CF899" w14:textId="77777777" w:rsidR="002D2D0D" w:rsidRPr="005A6C68" w:rsidRDefault="002D2D0D" w:rsidP="002D2D0D">
            <w:pPr>
              <w:spacing w:before="20" w:after="20"/>
              <w:jc w:val="center"/>
              <w:rPr>
                <w:sz w:val="16"/>
                <w:szCs w:val="20"/>
                <w:lang w:val="en-GB"/>
              </w:rPr>
            </w:pPr>
            <w:r w:rsidRPr="005A6C68">
              <w:rPr>
                <w:sz w:val="16"/>
                <w:szCs w:val="20"/>
                <w:lang w:val="en-GB"/>
              </w:rPr>
              <w:t>Scientific writing</w:t>
            </w:r>
          </w:p>
        </w:tc>
        <w:tc>
          <w:tcPr>
            <w:tcW w:w="0" w:type="auto"/>
            <w:hideMark/>
          </w:tcPr>
          <w:p w14:paraId="4EF9C160" w14:textId="77777777" w:rsidR="002D2D0D" w:rsidRPr="005A6C68" w:rsidRDefault="002D2D0D" w:rsidP="002D2D0D">
            <w:pPr>
              <w:spacing w:before="20" w:after="20"/>
              <w:jc w:val="center"/>
              <w:rPr>
                <w:sz w:val="16"/>
                <w:szCs w:val="20"/>
                <w:lang w:val="en-GB"/>
              </w:rPr>
            </w:pPr>
            <w:r w:rsidRPr="005A6C68">
              <w:rPr>
                <w:sz w:val="16"/>
                <w:szCs w:val="20"/>
                <w:lang w:val="en-GB"/>
              </w:rPr>
              <w:t>Cognitive transparency/authenticity</w:t>
            </w:r>
          </w:p>
        </w:tc>
        <w:tc>
          <w:tcPr>
            <w:tcW w:w="0" w:type="auto"/>
            <w:hideMark/>
          </w:tcPr>
          <w:p w14:paraId="5E7C57C4" w14:textId="77777777" w:rsidR="002D2D0D" w:rsidRPr="005A6C68" w:rsidRDefault="002D2D0D" w:rsidP="002D2D0D">
            <w:pPr>
              <w:spacing w:before="20" w:after="20"/>
              <w:jc w:val="center"/>
              <w:rPr>
                <w:sz w:val="16"/>
                <w:szCs w:val="20"/>
                <w:lang w:val="en-GB"/>
              </w:rPr>
            </w:pPr>
            <w:r w:rsidRPr="005A6C68">
              <w:rPr>
                <w:sz w:val="16"/>
                <w:szCs w:val="20"/>
                <w:lang w:val="en-GB"/>
              </w:rPr>
              <w:t>RQ2, RQ4</w:t>
            </w:r>
          </w:p>
        </w:tc>
        <w:tc>
          <w:tcPr>
            <w:tcW w:w="0" w:type="auto"/>
            <w:hideMark/>
          </w:tcPr>
          <w:p w14:paraId="633FD683" w14:textId="77777777" w:rsidR="002D2D0D" w:rsidRPr="005A6C68" w:rsidRDefault="002D2D0D" w:rsidP="002D2D0D">
            <w:pPr>
              <w:spacing w:before="20" w:after="20"/>
              <w:jc w:val="center"/>
              <w:rPr>
                <w:sz w:val="16"/>
                <w:szCs w:val="20"/>
                <w:lang w:val="en-GB"/>
              </w:rPr>
            </w:pPr>
            <w:r w:rsidRPr="005A6C68">
              <w:rPr>
                <w:sz w:val="16"/>
                <w:szCs w:val="20"/>
                <w:lang w:val="en-GB"/>
              </w:rPr>
              <w:t>From textual originality to cognitive transparency</w:t>
            </w:r>
          </w:p>
        </w:tc>
        <w:tc>
          <w:tcPr>
            <w:tcW w:w="0" w:type="auto"/>
            <w:hideMark/>
          </w:tcPr>
          <w:p w14:paraId="23155767" w14:textId="45895BC9"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4D4CF6B3" w14:textId="4193108D"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0863F834" w14:textId="41EEC598"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554CD49B" w14:textId="6EC3DEBA" w:rsidTr="00632F42">
        <w:tc>
          <w:tcPr>
            <w:tcW w:w="0" w:type="auto"/>
            <w:hideMark/>
          </w:tcPr>
          <w:p w14:paraId="3F5C9BDB" w14:textId="77777777" w:rsidR="002D2D0D" w:rsidRPr="005A6C68" w:rsidRDefault="002D2D0D" w:rsidP="002D2D0D">
            <w:pPr>
              <w:spacing w:before="20" w:after="20"/>
              <w:jc w:val="center"/>
              <w:rPr>
                <w:sz w:val="16"/>
                <w:szCs w:val="20"/>
                <w:lang w:val="en-GB"/>
              </w:rPr>
            </w:pPr>
            <w:r w:rsidRPr="005A6C68">
              <w:rPr>
                <w:sz w:val="16"/>
                <w:szCs w:val="20"/>
                <w:lang w:val="en-GB"/>
              </w:rPr>
              <w:t>P25</w:t>
            </w:r>
          </w:p>
        </w:tc>
        <w:tc>
          <w:tcPr>
            <w:tcW w:w="0" w:type="auto"/>
            <w:hideMark/>
          </w:tcPr>
          <w:p w14:paraId="5ED3F719" w14:textId="77777777" w:rsidR="002D2D0D" w:rsidRPr="005A6C68" w:rsidRDefault="002D2D0D" w:rsidP="002D2D0D">
            <w:pPr>
              <w:spacing w:before="20" w:after="20"/>
              <w:jc w:val="center"/>
              <w:rPr>
                <w:sz w:val="16"/>
                <w:szCs w:val="20"/>
                <w:lang w:val="en-GB"/>
              </w:rPr>
            </w:pPr>
            <w:r w:rsidRPr="005A6C68">
              <w:rPr>
                <w:sz w:val="16"/>
                <w:szCs w:val="20"/>
                <w:lang w:val="en-GB"/>
              </w:rPr>
              <w:t>Porsdam Mann et al.</w:t>
            </w:r>
          </w:p>
        </w:tc>
        <w:tc>
          <w:tcPr>
            <w:tcW w:w="0" w:type="auto"/>
            <w:hideMark/>
          </w:tcPr>
          <w:p w14:paraId="04BB726C" w14:textId="77777777" w:rsidR="002D2D0D" w:rsidRPr="005A6C68" w:rsidRDefault="002D2D0D" w:rsidP="002D2D0D">
            <w:pPr>
              <w:spacing w:before="20" w:after="20"/>
              <w:jc w:val="center"/>
              <w:rPr>
                <w:sz w:val="16"/>
                <w:szCs w:val="20"/>
                <w:lang w:val="en-GB"/>
              </w:rPr>
            </w:pPr>
            <w:r w:rsidRPr="005A6C68">
              <w:rPr>
                <w:sz w:val="16"/>
                <w:szCs w:val="20"/>
                <w:lang w:val="en-GB"/>
              </w:rPr>
              <w:t>2023</w:t>
            </w:r>
          </w:p>
        </w:tc>
        <w:tc>
          <w:tcPr>
            <w:tcW w:w="0" w:type="auto"/>
            <w:hideMark/>
          </w:tcPr>
          <w:p w14:paraId="262141C6"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64E506AB"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413DC1BC" w14:textId="77777777" w:rsidR="002D2D0D" w:rsidRPr="005A6C68" w:rsidRDefault="002D2D0D" w:rsidP="002D2D0D">
            <w:pPr>
              <w:spacing w:before="20" w:after="20"/>
              <w:jc w:val="center"/>
              <w:rPr>
                <w:sz w:val="16"/>
                <w:szCs w:val="20"/>
                <w:lang w:val="en-GB"/>
              </w:rPr>
            </w:pPr>
            <w:r w:rsidRPr="005A6C68">
              <w:rPr>
                <w:sz w:val="16"/>
                <w:szCs w:val="20"/>
                <w:lang w:val="en-GB"/>
              </w:rPr>
              <w:t>Generative AI authorship/responsibility</w:t>
            </w:r>
          </w:p>
        </w:tc>
        <w:tc>
          <w:tcPr>
            <w:tcW w:w="0" w:type="auto"/>
            <w:hideMark/>
          </w:tcPr>
          <w:p w14:paraId="793E2D8C" w14:textId="77777777" w:rsidR="002D2D0D" w:rsidRPr="005A6C68" w:rsidRDefault="002D2D0D" w:rsidP="002D2D0D">
            <w:pPr>
              <w:spacing w:before="20" w:after="20"/>
              <w:jc w:val="center"/>
              <w:rPr>
                <w:sz w:val="16"/>
                <w:szCs w:val="20"/>
                <w:lang w:val="en-GB"/>
              </w:rPr>
            </w:pPr>
            <w:r w:rsidRPr="005A6C68">
              <w:rPr>
                <w:sz w:val="16"/>
                <w:szCs w:val="20"/>
                <w:lang w:val="en-GB"/>
              </w:rPr>
              <w:t>Credit–blame asymmetry</w:t>
            </w:r>
          </w:p>
        </w:tc>
        <w:tc>
          <w:tcPr>
            <w:tcW w:w="0" w:type="auto"/>
            <w:hideMark/>
          </w:tcPr>
          <w:p w14:paraId="61665569"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2DE7793C" w14:textId="77777777" w:rsidR="002D2D0D" w:rsidRPr="005A6C68" w:rsidRDefault="002D2D0D" w:rsidP="002D2D0D">
            <w:pPr>
              <w:spacing w:before="20" w:after="20"/>
              <w:jc w:val="center"/>
              <w:rPr>
                <w:sz w:val="16"/>
                <w:szCs w:val="20"/>
                <w:lang w:val="en-GB"/>
              </w:rPr>
            </w:pPr>
            <w:r w:rsidRPr="005A6C68">
              <w:rPr>
                <w:sz w:val="16"/>
                <w:szCs w:val="20"/>
                <w:lang w:val="en-GB"/>
              </w:rPr>
              <w:t>Separation of credit and responsibility</w:t>
            </w:r>
          </w:p>
        </w:tc>
        <w:tc>
          <w:tcPr>
            <w:tcW w:w="0" w:type="auto"/>
            <w:hideMark/>
          </w:tcPr>
          <w:p w14:paraId="2422AF57" w14:textId="45189A6B"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3A88DD09" w14:textId="5BE8D41C"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6B44828C" w14:textId="0E1E2B37"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6DC2912B" w14:textId="7369EF9E" w:rsidTr="00632F42">
        <w:tc>
          <w:tcPr>
            <w:tcW w:w="0" w:type="auto"/>
            <w:hideMark/>
          </w:tcPr>
          <w:p w14:paraId="7F851380" w14:textId="77777777" w:rsidR="002D2D0D" w:rsidRPr="005A6C68" w:rsidRDefault="002D2D0D" w:rsidP="002D2D0D">
            <w:pPr>
              <w:spacing w:before="20" w:after="20"/>
              <w:jc w:val="center"/>
              <w:rPr>
                <w:sz w:val="16"/>
                <w:szCs w:val="20"/>
                <w:lang w:val="en-GB"/>
              </w:rPr>
            </w:pPr>
            <w:r w:rsidRPr="005A6C68">
              <w:rPr>
                <w:sz w:val="16"/>
                <w:szCs w:val="20"/>
                <w:lang w:val="en-GB"/>
              </w:rPr>
              <w:t>P26</w:t>
            </w:r>
          </w:p>
        </w:tc>
        <w:tc>
          <w:tcPr>
            <w:tcW w:w="0" w:type="auto"/>
            <w:hideMark/>
          </w:tcPr>
          <w:p w14:paraId="2F4A037F" w14:textId="77777777" w:rsidR="002D2D0D" w:rsidRPr="005A6C68" w:rsidRDefault="002D2D0D" w:rsidP="002D2D0D">
            <w:pPr>
              <w:spacing w:before="20" w:after="20"/>
              <w:jc w:val="center"/>
              <w:rPr>
                <w:sz w:val="16"/>
                <w:szCs w:val="20"/>
                <w:lang w:val="en-GB"/>
              </w:rPr>
            </w:pPr>
            <w:r w:rsidRPr="005A6C68">
              <w:rPr>
                <w:sz w:val="16"/>
                <w:szCs w:val="20"/>
                <w:lang w:val="en-GB"/>
              </w:rPr>
              <w:t>Porsdam Mann et al.</w:t>
            </w:r>
          </w:p>
        </w:tc>
        <w:tc>
          <w:tcPr>
            <w:tcW w:w="0" w:type="auto"/>
            <w:hideMark/>
          </w:tcPr>
          <w:p w14:paraId="4574EB7D" w14:textId="77777777" w:rsidR="002D2D0D" w:rsidRPr="005A6C68" w:rsidRDefault="002D2D0D" w:rsidP="002D2D0D">
            <w:pPr>
              <w:spacing w:before="20" w:after="20"/>
              <w:jc w:val="center"/>
              <w:rPr>
                <w:sz w:val="16"/>
                <w:szCs w:val="20"/>
                <w:lang w:val="en-GB"/>
              </w:rPr>
            </w:pPr>
            <w:r w:rsidRPr="005A6C68">
              <w:rPr>
                <w:sz w:val="16"/>
                <w:szCs w:val="20"/>
                <w:lang w:val="en-GB"/>
              </w:rPr>
              <w:t>2024</w:t>
            </w:r>
          </w:p>
        </w:tc>
        <w:tc>
          <w:tcPr>
            <w:tcW w:w="0" w:type="auto"/>
            <w:hideMark/>
          </w:tcPr>
          <w:p w14:paraId="317AF7C6"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558026D8" w14:textId="77777777" w:rsidR="002D2D0D" w:rsidRPr="005A6C68" w:rsidRDefault="002D2D0D" w:rsidP="002D2D0D">
            <w:pPr>
              <w:spacing w:before="20" w:after="20"/>
              <w:jc w:val="center"/>
              <w:rPr>
                <w:sz w:val="16"/>
                <w:szCs w:val="20"/>
                <w:lang w:val="en-GB"/>
              </w:rPr>
            </w:pPr>
            <w:r w:rsidRPr="005A6C68">
              <w:rPr>
                <w:sz w:val="16"/>
                <w:szCs w:val="20"/>
                <w:lang w:val="en-GB"/>
              </w:rPr>
              <w:t>Conceptual/normative</w:t>
            </w:r>
          </w:p>
        </w:tc>
        <w:tc>
          <w:tcPr>
            <w:tcW w:w="0" w:type="auto"/>
            <w:hideMark/>
          </w:tcPr>
          <w:p w14:paraId="305F03FC" w14:textId="77777777" w:rsidR="002D2D0D" w:rsidRPr="005A6C68" w:rsidRDefault="002D2D0D" w:rsidP="002D2D0D">
            <w:pPr>
              <w:spacing w:before="20" w:after="20"/>
              <w:jc w:val="center"/>
              <w:rPr>
                <w:sz w:val="16"/>
                <w:szCs w:val="20"/>
                <w:lang w:val="en-GB"/>
              </w:rPr>
            </w:pPr>
            <w:r w:rsidRPr="005A6C68">
              <w:rPr>
                <w:sz w:val="16"/>
                <w:szCs w:val="20"/>
                <w:lang w:val="en-GB"/>
              </w:rPr>
              <w:t>Academic writing</w:t>
            </w:r>
          </w:p>
        </w:tc>
        <w:tc>
          <w:tcPr>
            <w:tcW w:w="0" w:type="auto"/>
            <w:hideMark/>
          </w:tcPr>
          <w:p w14:paraId="4828BA61" w14:textId="77777777" w:rsidR="002D2D0D" w:rsidRPr="005A6C68" w:rsidRDefault="002D2D0D" w:rsidP="002D2D0D">
            <w:pPr>
              <w:spacing w:before="20" w:after="20"/>
              <w:jc w:val="center"/>
              <w:rPr>
                <w:sz w:val="16"/>
                <w:szCs w:val="20"/>
                <w:lang w:val="en-GB"/>
              </w:rPr>
            </w:pPr>
            <w:r w:rsidRPr="005A6C68">
              <w:rPr>
                <w:sz w:val="16"/>
                <w:szCs w:val="20"/>
                <w:lang w:val="en-GB"/>
              </w:rPr>
              <w:t>Ethical use, acknowledgement, vetting</w:t>
            </w:r>
          </w:p>
        </w:tc>
        <w:tc>
          <w:tcPr>
            <w:tcW w:w="0" w:type="auto"/>
            <w:hideMark/>
          </w:tcPr>
          <w:p w14:paraId="5D83014A" w14:textId="77777777" w:rsidR="002D2D0D" w:rsidRPr="005A6C68" w:rsidRDefault="002D2D0D" w:rsidP="002D2D0D">
            <w:pPr>
              <w:spacing w:before="20" w:after="20"/>
              <w:jc w:val="center"/>
              <w:rPr>
                <w:sz w:val="16"/>
                <w:szCs w:val="20"/>
                <w:lang w:val="en-GB"/>
              </w:rPr>
            </w:pPr>
            <w:r w:rsidRPr="005A6C68">
              <w:rPr>
                <w:sz w:val="16"/>
                <w:szCs w:val="20"/>
                <w:lang w:val="en-GB"/>
              </w:rPr>
              <w:t>RQ2, RQ3, RQ4</w:t>
            </w:r>
          </w:p>
        </w:tc>
        <w:tc>
          <w:tcPr>
            <w:tcW w:w="0" w:type="auto"/>
            <w:hideMark/>
          </w:tcPr>
          <w:p w14:paraId="05D55CDC" w14:textId="77777777" w:rsidR="002D2D0D" w:rsidRPr="005A6C68" w:rsidRDefault="002D2D0D" w:rsidP="002D2D0D">
            <w:pPr>
              <w:spacing w:before="20" w:after="20"/>
              <w:jc w:val="center"/>
              <w:rPr>
                <w:sz w:val="16"/>
                <w:szCs w:val="20"/>
                <w:lang w:val="en-GB"/>
              </w:rPr>
            </w:pPr>
            <w:r w:rsidRPr="005A6C68">
              <w:rPr>
                <w:sz w:val="16"/>
                <w:szCs w:val="20"/>
                <w:lang w:val="en-GB"/>
              </w:rPr>
              <w:t>Human verification and substantial contribution</w:t>
            </w:r>
          </w:p>
        </w:tc>
        <w:tc>
          <w:tcPr>
            <w:tcW w:w="0" w:type="auto"/>
            <w:hideMark/>
          </w:tcPr>
          <w:p w14:paraId="655829C1" w14:textId="7C567C89"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055BA39E" w14:textId="1CF49D44"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421A6C5F" w14:textId="6F41F92A"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1AB3BCAF" w14:textId="7FE1E1C0" w:rsidTr="00632F42">
        <w:tc>
          <w:tcPr>
            <w:tcW w:w="0" w:type="auto"/>
            <w:hideMark/>
          </w:tcPr>
          <w:p w14:paraId="5C482245" w14:textId="77777777" w:rsidR="002D2D0D" w:rsidRPr="005A6C68" w:rsidRDefault="002D2D0D" w:rsidP="002D2D0D">
            <w:pPr>
              <w:spacing w:before="20" w:after="20"/>
              <w:jc w:val="center"/>
              <w:rPr>
                <w:sz w:val="16"/>
                <w:szCs w:val="20"/>
                <w:lang w:val="en-GB"/>
              </w:rPr>
            </w:pPr>
            <w:r w:rsidRPr="005A6C68">
              <w:rPr>
                <w:sz w:val="16"/>
                <w:szCs w:val="20"/>
                <w:lang w:val="en-GB"/>
              </w:rPr>
              <w:t>P27</w:t>
            </w:r>
          </w:p>
        </w:tc>
        <w:tc>
          <w:tcPr>
            <w:tcW w:w="0" w:type="auto"/>
            <w:hideMark/>
          </w:tcPr>
          <w:p w14:paraId="5657A761" w14:textId="77777777" w:rsidR="002D2D0D" w:rsidRPr="005A6C68" w:rsidRDefault="002D2D0D" w:rsidP="002D2D0D">
            <w:pPr>
              <w:spacing w:before="20" w:after="20"/>
              <w:jc w:val="center"/>
              <w:rPr>
                <w:sz w:val="16"/>
                <w:szCs w:val="20"/>
                <w:lang w:val="en-GB"/>
              </w:rPr>
            </w:pPr>
            <w:r w:rsidRPr="005A6C68">
              <w:rPr>
                <w:sz w:val="16"/>
                <w:szCs w:val="20"/>
                <w:lang w:val="en-GB"/>
              </w:rPr>
              <w:t>Getto et al.</w:t>
            </w:r>
          </w:p>
        </w:tc>
        <w:tc>
          <w:tcPr>
            <w:tcW w:w="0" w:type="auto"/>
            <w:hideMark/>
          </w:tcPr>
          <w:p w14:paraId="7BBD06CE"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1DBB137C"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CE73F42" w14:textId="77777777" w:rsidR="002D2D0D" w:rsidRPr="005A6C68" w:rsidRDefault="002D2D0D" w:rsidP="002D2D0D">
            <w:pPr>
              <w:spacing w:before="20" w:after="20"/>
              <w:jc w:val="center"/>
              <w:rPr>
                <w:sz w:val="16"/>
                <w:szCs w:val="20"/>
                <w:lang w:val="en-GB"/>
              </w:rPr>
            </w:pPr>
            <w:r w:rsidRPr="005A6C68">
              <w:rPr>
                <w:sz w:val="16"/>
                <w:szCs w:val="20"/>
                <w:lang w:val="en-GB"/>
              </w:rPr>
              <w:t>Framework/methodological</w:t>
            </w:r>
          </w:p>
        </w:tc>
        <w:tc>
          <w:tcPr>
            <w:tcW w:w="0" w:type="auto"/>
            <w:hideMark/>
          </w:tcPr>
          <w:p w14:paraId="3E729E32" w14:textId="77777777" w:rsidR="002D2D0D" w:rsidRPr="005A6C68" w:rsidRDefault="002D2D0D" w:rsidP="002D2D0D">
            <w:pPr>
              <w:spacing w:before="20" w:after="20"/>
              <w:jc w:val="center"/>
              <w:rPr>
                <w:sz w:val="16"/>
                <w:szCs w:val="20"/>
                <w:lang w:val="en-GB"/>
              </w:rPr>
            </w:pPr>
            <w:r w:rsidRPr="005A6C68">
              <w:rPr>
                <w:sz w:val="16"/>
                <w:szCs w:val="20"/>
                <w:lang w:val="en-GB"/>
              </w:rPr>
              <w:t>Technical communication</w:t>
            </w:r>
          </w:p>
        </w:tc>
        <w:tc>
          <w:tcPr>
            <w:tcW w:w="0" w:type="auto"/>
            <w:hideMark/>
          </w:tcPr>
          <w:p w14:paraId="4E2BA820" w14:textId="77777777" w:rsidR="002D2D0D" w:rsidRPr="005A6C68" w:rsidRDefault="002D2D0D" w:rsidP="002D2D0D">
            <w:pPr>
              <w:spacing w:before="20" w:after="20"/>
              <w:jc w:val="center"/>
              <w:rPr>
                <w:sz w:val="16"/>
                <w:szCs w:val="20"/>
                <w:lang w:val="en-GB"/>
              </w:rPr>
            </w:pPr>
            <w:r w:rsidRPr="005A6C68">
              <w:rPr>
                <w:sz w:val="16"/>
                <w:szCs w:val="20"/>
                <w:lang w:val="en-GB"/>
              </w:rPr>
              <w:t>GenAI task automation</w:t>
            </w:r>
          </w:p>
        </w:tc>
        <w:tc>
          <w:tcPr>
            <w:tcW w:w="0" w:type="auto"/>
            <w:hideMark/>
          </w:tcPr>
          <w:p w14:paraId="7BDDA3CC"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00E1B097" w14:textId="77777777" w:rsidR="002D2D0D" w:rsidRPr="005A6C68" w:rsidRDefault="002D2D0D" w:rsidP="002D2D0D">
            <w:pPr>
              <w:spacing w:before="20" w:after="20"/>
              <w:jc w:val="center"/>
              <w:rPr>
                <w:sz w:val="16"/>
                <w:szCs w:val="20"/>
                <w:lang w:val="en-GB"/>
              </w:rPr>
            </w:pPr>
            <w:r w:rsidRPr="005A6C68">
              <w:rPr>
                <w:sz w:val="16"/>
                <w:szCs w:val="20"/>
                <w:lang w:val="en-GB"/>
              </w:rPr>
              <w:t>Task-level allocation between human and AI</w:t>
            </w:r>
          </w:p>
        </w:tc>
        <w:tc>
          <w:tcPr>
            <w:tcW w:w="0" w:type="auto"/>
            <w:hideMark/>
          </w:tcPr>
          <w:p w14:paraId="6D403E7C" w14:textId="2406EAA6" w:rsidR="002D2D0D" w:rsidRPr="002D2D0D" w:rsidRDefault="002D2D0D" w:rsidP="002D2D0D">
            <w:pPr>
              <w:spacing w:before="20" w:after="20"/>
              <w:jc w:val="center"/>
              <w:rPr>
                <w:sz w:val="16"/>
                <w:szCs w:val="20"/>
                <w:lang w:val="en-GB"/>
              </w:rPr>
            </w:pPr>
            <w:r w:rsidRPr="002D2D0D">
              <w:rPr>
                <w:sz w:val="16"/>
                <w:szCs w:val="20"/>
                <w:lang w:val="en-GB"/>
              </w:rPr>
              <w:t>M</w:t>
            </w:r>
          </w:p>
        </w:tc>
        <w:tc>
          <w:tcPr>
            <w:tcW w:w="0" w:type="auto"/>
          </w:tcPr>
          <w:p w14:paraId="41D7B352" w14:textId="3864ADAF" w:rsidR="002D2D0D" w:rsidRPr="002D2D0D" w:rsidRDefault="002D2D0D" w:rsidP="002D2D0D">
            <w:pPr>
              <w:spacing w:before="20" w:after="20"/>
              <w:jc w:val="center"/>
              <w:rPr>
                <w:sz w:val="16"/>
                <w:szCs w:val="20"/>
                <w:lang w:val="en-GB"/>
              </w:rPr>
            </w:pPr>
            <w:r w:rsidRPr="002D2D0D">
              <w:rPr>
                <w:sz w:val="16"/>
                <w:szCs w:val="20"/>
                <w:lang w:val="en-GB"/>
              </w:rPr>
              <w:t>Y / Y / Y / Y / P / P</w:t>
            </w:r>
          </w:p>
        </w:tc>
        <w:tc>
          <w:tcPr>
            <w:tcW w:w="0" w:type="auto"/>
          </w:tcPr>
          <w:p w14:paraId="179E6D13" w14:textId="0967E214"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792193FA" w14:textId="2CEB590D" w:rsidTr="00632F42">
        <w:tc>
          <w:tcPr>
            <w:tcW w:w="0" w:type="auto"/>
            <w:hideMark/>
          </w:tcPr>
          <w:p w14:paraId="7C5A3586" w14:textId="77777777" w:rsidR="002D2D0D" w:rsidRPr="005A6C68" w:rsidRDefault="002D2D0D" w:rsidP="002D2D0D">
            <w:pPr>
              <w:spacing w:before="20" w:after="20"/>
              <w:jc w:val="center"/>
              <w:rPr>
                <w:sz w:val="16"/>
                <w:szCs w:val="20"/>
                <w:lang w:val="en-GB"/>
              </w:rPr>
            </w:pPr>
            <w:r w:rsidRPr="005A6C68">
              <w:rPr>
                <w:sz w:val="16"/>
                <w:szCs w:val="20"/>
                <w:lang w:val="en-GB"/>
              </w:rPr>
              <w:t>P28</w:t>
            </w:r>
          </w:p>
        </w:tc>
        <w:tc>
          <w:tcPr>
            <w:tcW w:w="0" w:type="auto"/>
            <w:hideMark/>
          </w:tcPr>
          <w:p w14:paraId="2BC45F79" w14:textId="77777777" w:rsidR="002D2D0D" w:rsidRPr="005A6C68" w:rsidRDefault="002D2D0D" w:rsidP="002D2D0D">
            <w:pPr>
              <w:spacing w:before="20" w:after="20"/>
              <w:jc w:val="center"/>
              <w:rPr>
                <w:sz w:val="16"/>
                <w:szCs w:val="20"/>
                <w:lang w:val="en-GB"/>
              </w:rPr>
            </w:pPr>
            <w:proofErr w:type="spellStart"/>
            <w:r w:rsidRPr="005A6C68">
              <w:rPr>
                <w:sz w:val="16"/>
                <w:szCs w:val="20"/>
                <w:lang w:val="en-GB"/>
              </w:rPr>
              <w:t>Hrona</w:t>
            </w:r>
            <w:proofErr w:type="spellEnd"/>
            <w:r w:rsidRPr="005A6C68">
              <w:rPr>
                <w:sz w:val="16"/>
                <w:szCs w:val="20"/>
                <w:lang w:val="en-GB"/>
              </w:rPr>
              <w:t xml:space="preserve"> &amp; </w:t>
            </w:r>
            <w:proofErr w:type="spellStart"/>
            <w:r w:rsidRPr="005A6C68">
              <w:rPr>
                <w:sz w:val="16"/>
                <w:szCs w:val="20"/>
                <w:lang w:val="en-GB"/>
              </w:rPr>
              <w:t>Semenog</w:t>
            </w:r>
            <w:proofErr w:type="spellEnd"/>
          </w:p>
        </w:tc>
        <w:tc>
          <w:tcPr>
            <w:tcW w:w="0" w:type="auto"/>
            <w:hideMark/>
          </w:tcPr>
          <w:p w14:paraId="278F804C"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4739A732"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09CFFCDD"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0B2459A5" w14:textId="77777777" w:rsidR="002D2D0D" w:rsidRPr="005A6C68" w:rsidRDefault="002D2D0D" w:rsidP="002D2D0D">
            <w:pPr>
              <w:spacing w:before="20" w:after="20"/>
              <w:jc w:val="center"/>
              <w:rPr>
                <w:sz w:val="16"/>
                <w:szCs w:val="20"/>
                <w:lang w:val="en-GB"/>
              </w:rPr>
            </w:pPr>
            <w:r w:rsidRPr="005A6C68">
              <w:rPr>
                <w:sz w:val="16"/>
                <w:szCs w:val="20"/>
                <w:lang w:val="en-GB"/>
              </w:rPr>
              <w:t>Teacher education</w:t>
            </w:r>
          </w:p>
        </w:tc>
        <w:tc>
          <w:tcPr>
            <w:tcW w:w="0" w:type="auto"/>
            <w:hideMark/>
          </w:tcPr>
          <w:p w14:paraId="0C8FBAA1" w14:textId="77777777" w:rsidR="002D2D0D" w:rsidRPr="005A6C68" w:rsidRDefault="002D2D0D" w:rsidP="002D2D0D">
            <w:pPr>
              <w:spacing w:before="20" w:after="20"/>
              <w:jc w:val="center"/>
              <w:rPr>
                <w:sz w:val="16"/>
                <w:szCs w:val="20"/>
                <w:lang w:val="en-GB"/>
              </w:rPr>
            </w:pPr>
            <w:r w:rsidRPr="005A6C68">
              <w:rPr>
                <w:sz w:val="16"/>
                <w:szCs w:val="20"/>
                <w:lang w:val="en-GB"/>
              </w:rPr>
              <w:t>Academic-writing integrity</w:t>
            </w:r>
          </w:p>
        </w:tc>
        <w:tc>
          <w:tcPr>
            <w:tcW w:w="0" w:type="auto"/>
            <w:hideMark/>
          </w:tcPr>
          <w:p w14:paraId="00F761FF" w14:textId="77777777" w:rsidR="002D2D0D" w:rsidRPr="005A6C68" w:rsidRDefault="002D2D0D" w:rsidP="002D2D0D">
            <w:pPr>
              <w:spacing w:before="20" w:after="20"/>
              <w:jc w:val="center"/>
              <w:rPr>
                <w:sz w:val="16"/>
                <w:szCs w:val="20"/>
                <w:lang w:val="en-GB"/>
              </w:rPr>
            </w:pPr>
            <w:r w:rsidRPr="005A6C68">
              <w:rPr>
                <w:sz w:val="16"/>
                <w:szCs w:val="20"/>
                <w:lang w:val="en-GB"/>
              </w:rPr>
              <w:t>RQ1, RQ2</w:t>
            </w:r>
          </w:p>
        </w:tc>
        <w:tc>
          <w:tcPr>
            <w:tcW w:w="0" w:type="auto"/>
            <w:hideMark/>
          </w:tcPr>
          <w:p w14:paraId="2D772D42" w14:textId="77777777" w:rsidR="002D2D0D" w:rsidRPr="005A6C68" w:rsidRDefault="002D2D0D" w:rsidP="002D2D0D">
            <w:pPr>
              <w:spacing w:before="20" w:after="20"/>
              <w:jc w:val="center"/>
              <w:rPr>
                <w:sz w:val="16"/>
                <w:szCs w:val="20"/>
                <w:lang w:val="en-GB"/>
              </w:rPr>
            </w:pPr>
            <w:r w:rsidRPr="005A6C68">
              <w:rPr>
                <w:sz w:val="16"/>
                <w:szCs w:val="20"/>
                <w:lang w:val="en-GB"/>
              </w:rPr>
              <w:t>AI-assisted student writing and integrity</w:t>
            </w:r>
          </w:p>
        </w:tc>
        <w:tc>
          <w:tcPr>
            <w:tcW w:w="0" w:type="auto"/>
            <w:hideMark/>
          </w:tcPr>
          <w:p w14:paraId="50100A9A" w14:textId="75185930"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3BBAC7B2" w14:textId="42226DC4" w:rsidR="002D2D0D" w:rsidRPr="002D2D0D" w:rsidRDefault="002D2D0D" w:rsidP="002D2D0D">
            <w:pPr>
              <w:spacing w:before="20" w:after="20"/>
              <w:jc w:val="center"/>
              <w:rPr>
                <w:sz w:val="16"/>
                <w:szCs w:val="20"/>
                <w:lang w:val="en-GB"/>
              </w:rPr>
            </w:pPr>
            <w:r w:rsidRPr="002D2D0D">
              <w:rPr>
                <w:sz w:val="16"/>
                <w:szCs w:val="20"/>
                <w:lang w:val="en-GB"/>
              </w:rPr>
              <w:t>Y / P / Y / P / Y / P</w:t>
            </w:r>
          </w:p>
        </w:tc>
        <w:tc>
          <w:tcPr>
            <w:tcW w:w="0" w:type="auto"/>
          </w:tcPr>
          <w:p w14:paraId="5BC40C5B" w14:textId="3DD9BE43"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02ECA21E" w14:textId="1F8DBA08" w:rsidTr="00632F42">
        <w:tc>
          <w:tcPr>
            <w:tcW w:w="0" w:type="auto"/>
            <w:hideMark/>
          </w:tcPr>
          <w:p w14:paraId="1836D2C9" w14:textId="77777777" w:rsidR="002D2D0D" w:rsidRPr="005A6C68" w:rsidRDefault="002D2D0D" w:rsidP="002D2D0D">
            <w:pPr>
              <w:spacing w:before="20" w:after="20"/>
              <w:jc w:val="center"/>
              <w:rPr>
                <w:sz w:val="16"/>
                <w:szCs w:val="20"/>
                <w:lang w:val="en-GB"/>
              </w:rPr>
            </w:pPr>
            <w:r w:rsidRPr="005A6C68">
              <w:rPr>
                <w:sz w:val="16"/>
                <w:szCs w:val="20"/>
                <w:lang w:val="en-GB"/>
              </w:rPr>
              <w:t>P29</w:t>
            </w:r>
          </w:p>
        </w:tc>
        <w:tc>
          <w:tcPr>
            <w:tcW w:w="0" w:type="auto"/>
            <w:hideMark/>
          </w:tcPr>
          <w:p w14:paraId="0A413154" w14:textId="77777777" w:rsidR="002D2D0D" w:rsidRPr="005A6C68" w:rsidRDefault="002D2D0D" w:rsidP="002D2D0D">
            <w:pPr>
              <w:spacing w:before="20" w:after="20"/>
              <w:jc w:val="center"/>
              <w:rPr>
                <w:sz w:val="16"/>
                <w:szCs w:val="20"/>
                <w:lang w:val="en-GB"/>
              </w:rPr>
            </w:pPr>
            <w:proofErr w:type="spellStart"/>
            <w:r w:rsidRPr="005A6C68">
              <w:rPr>
                <w:sz w:val="16"/>
                <w:szCs w:val="20"/>
                <w:lang w:val="en-GB"/>
              </w:rPr>
              <w:t>Alyasin</w:t>
            </w:r>
            <w:proofErr w:type="spellEnd"/>
            <w:r w:rsidRPr="005A6C68">
              <w:rPr>
                <w:sz w:val="16"/>
                <w:szCs w:val="20"/>
                <w:lang w:val="en-GB"/>
              </w:rPr>
              <w:t xml:space="preserve"> &amp; Shah</w:t>
            </w:r>
          </w:p>
        </w:tc>
        <w:tc>
          <w:tcPr>
            <w:tcW w:w="0" w:type="auto"/>
            <w:hideMark/>
          </w:tcPr>
          <w:p w14:paraId="020E21DC"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7335AD31"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6D421A73"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1BFDA30B" w14:textId="77777777" w:rsidR="002D2D0D" w:rsidRPr="005A6C68" w:rsidRDefault="002D2D0D" w:rsidP="002D2D0D">
            <w:pPr>
              <w:spacing w:before="20" w:after="20"/>
              <w:jc w:val="center"/>
              <w:rPr>
                <w:sz w:val="16"/>
                <w:szCs w:val="20"/>
                <w:lang w:val="en-GB"/>
              </w:rPr>
            </w:pPr>
            <w:r w:rsidRPr="005A6C68">
              <w:rPr>
                <w:sz w:val="16"/>
                <w:szCs w:val="20"/>
                <w:lang w:val="en-GB"/>
              </w:rPr>
              <w:t>University students</w:t>
            </w:r>
          </w:p>
        </w:tc>
        <w:tc>
          <w:tcPr>
            <w:tcW w:w="0" w:type="auto"/>
            <w:hideMark/>
          </w:tcPr>
          <w:p w14:paraId="6C649ACF" w14:textId="77777777" w:rsidR="002D2D0D" w:rsidRPr="005A6C68" w:rsidRDefault="002D2D0D" w:rsidP="002D2D0D">
            <w:pPr>
              <w:spacing w:before="20" w:after="20"/>
              <w:jc w:val="center"/>
              <w:rPr>
                <w:sz w:val="16"/>
                <w:szCs w:val="20"/>
                <w:lang w:val="en-GB"/>
              </w:rPr>
            </w:pPr>
            <w:r w:rsidRPr="005A6C68">
              <w:rPr>
                <w:sz w:val="16"/>
                <w:szCs w:val="20"/>
                <w:lang w:val="en-GB"/>
              </w:rPr>
              <w:t>Agency</w:t>
            </w:r>
          </w:p>
        </w:tc>
        <w:tc>
          <w:tcPr>
            <w:tcW w:w="0" w:type="auto"/>
            <w:hideMark/>
          </w:tcPr>
          <w:p w14:paraId="6A93F1C8"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48AF65CA" w14:textId="77777777" w:rsidR="002D2D0D" w:rsidRPr="005A6C68" w:rsidRDefault="002D2D0D" w:rsidP="002D2D0D">
            <w:pPr>
              <w:spacing w:before="20" w:after="20"/>
              <w:jc w:val="center"/>
              <w:rPr>
                <w:sz w:val="16"/>
                <w:szCs w:val="20"/>
                <w:lang w:val="en-GB"/>
              </w:rPr>
            </w:pPr>
            <w:r w:rsidRPr="005A6C68">
              <w:rPr>
                <w:sz w:val="16"/>
                <w:szCs w:val="20"/>
                <w:lang w:val="en-GB"/>
              </w:rPr>
              <w:t>Human agency in AI-supported writing</w:t>
            </w:r>
          </w:p>
        </w:tc>
        <w:tc>
          <w:tcPr>
            <w:tcW w:w="0" w:type="auto"/>
            <w:hideMark/>
          </w:tcPr>
          <w:p w14:paraId="0BE0D1F3" w14:textId="6A846360"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46334126" w14:textId="73E53848"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1B268FD6" w14:textId="3BAD1D44"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4A197139" w14:textId="450E34FB" w:rsidTr="00632F42">
        <w:tc>
          <w:tcPr>
            <w:tcW w:w="0" w:type="auto"/>
            <w:hideMark/>
          </w:tcPr>
          <w:p w14:paraId="4B140960" w14:textId="77777777" w:rsidR="002D2D0D" w:rsidRPr="005A6C68" w:rsidRDefault="002D2D0D" w:rsidP="002D2D0D">
            <w:pPr>
              <w:spacing w:before="20" w:after="20"/>
              <w:jc w:val="center"/>
              <w:rPr>
                <w:sz w:val="16"/>
                <w:szCs w:val="20"/>
                <w:lang w:val="en-GB"/>
              </w:rPr>
            </w:pPr>
            <w:r w:rsidRPr="005A6C68">
              <w:rPr>
                <w:sz w:val="16"/>
                <w:szCs w:val="20"/>
                <w:lang w:val="en-GB"/>
              </w:rPr>
              <w:t>P30</w:t>
            </w:r>
          </w:p>
        </w:tc>
        <w:tc>
          <w:tcPr>
            <w:tcW w:w="0" w:type="auto"/>
            <w:hideMark/>
          </w:tcPr>
          <w:p w14:paraId="5AB895B9" w14:textId="77777777" w:rsidR="002D2D0D" w:rsidRPr="005A6C68" w:rsidRDefault="002D2D0D" w:rsidP="002D2D0D">
            <w:pPr>
              <w:spacing w:before="20" w:after="20"/>
              <w:jc w:val="center"/>
              <w:rPr>
                <w:sz w:val="16"/>
                <w:szCs w:val="20"/>
                <w:lang w:val="en-GB"/>
              </w:rPr>
            </w:pPr>
            <w:r w:rsidRPr="005A6C68">
              <w:rPr>
                <w:sz w:val="16"/>
                <w:szCs w:val="20"/>
                <w:lang w:val="en-GB"/>
              </w:rPr>
              <w:t>Nguyen et al.</w:t>
            </w:r>
          </w:p>
        </w:tc>
        <w:tc>
          <w:tcPr>
            <w:tcW w:w="0" w:type="auto"/>
            <w:hideMark/>
          </w:tcPr>
          <w:p w14:paraId="7654AF9F" w14:textId="77777777" w:rsidR="002D2D0D" w:rsidRPr="005A6C68" w:rsidRDefault="002D2D0D" w:rsidP="002D2D0D">
            <w:pPr>
              <w:spacing w:before="20" w:after="20"/>
              <w:jc w:val="center"/>
              <w:rPr>
                <w:sz w:val="16"/>
                <w:szCs w:val="20"/>
                <w:lang w:val="en-GB"/>
              </w:rPr>
            </w:pPr>
            <w:r w:rsidRPr="005A6C68">
              <w:rPr>
                <w:sz w:val="16"/>
                <w:szCs w:val="20"/>
                <w:lang w:val="en-GB"/>
              </w:rPr>
              <w:t>2024</w:t>
            </w:r>
          </w:p>
        </w:tc>
        <w:tc>
          <w:tcPr>
            <w:tcW w:w="0" w:type="auto"/>
            <w:hideMark/>
          </w:tcPr>
          <w:p w14:paraId="29E269AA"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6DFC5ED2"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05CE83BF" w14:textId="77777777" w:rsidR="002D2D0D" w:rsidRPr="005A6C68" w:rsidRDefault="002D2D0D" w:rsidP="002D2D0D">
            <w:pPr>
              <w:spacing w:before="20" w:after="20"/>
              <w:jc w:val="center"/>
              <w:rPr>
                <w:sz w:val="16"/>
                <w:szCs w:val="20"/>
                <w:lang w:val="en-GB"/>
              </w:rPr>
            </w:pPr>
            <w:r w:rsidRPr="005A6C68">
              <w:rPr>
                <w:sz w:val="16"/>
                <w:szCs w:val="20"/>
                <w:lang w:val="en-GB"/>
              </w:rPr>
              <w:t>Academic writing</w:t>
            </w:r>
          </w:p>
        </w:tc>
        <w:tc>
          <w:tcPr>
            <w:tcW w:w="0" w:type="auto"/>
            <w:hideMark/>
          </w:tcPr>
          <w:p w14:paraId="5EA0E7C3" w14:textId="77777777" w:rsidR="002D2D0D" w:rsidRPr="005A6C68" w:rsidRDefault="002D2D0D" w:rsidP="002D2D0D">
            <w:pPr>
              <w:spacing w:before="20" w:after="20"/>
              <w:jc w:val="center"/>
              <w:rPr>
                <w:sz w:val="16"/>
                <w:szCs w:val="20"/>
                <w:lang w:val="en-GB"/>
              </w:rPr>
            </w:pPr>
            <w:r w:rsidRPr="005A6C68">
              <w:rPr>
                <w:sz w:val="16"/>
                <w:szCs w:val="20"/>
                <w:lang w:val="en-GB"/>
              </w:rPr>
              <w:t>Collaboration patterns</w:t>
            </w:r>
          </w:p>
        </w:tc>
        <w:tc>
          <w:tcPr>
            <w:tcW w:w="0" w:type="auto"/>
            <w:hideMark/>
          </w:tcPr>
          <w:p w14:paraId="5DE81894"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2C03BF75" w14:textId="77777777" w:rsidR="002D2D0D" w:rsidRPr="005A6C68" w:rsidRDefault="002D2D0D" w:rsidP="002D2D0D">
            <w:pPr>
              <w:spacing w:before="20" w:after="20"/>
              <w:jc w:val="center"/>
              <w:rPr>
                <w:sz w:val="16"/>
                <w:szCs w:val="20"/>
                <w:lang w:val="en-GB"/>
              </w:rPr>
            </w:pPr>
            <w:r w:rsidRPr="005A6C68">
              <w:rPr>
                <w:sz w:val="16"/>
                <w:szCs w:val="20"/>
                <w:lang w:val="en-GB"/>
              </w:rPr>
              <w:t>Patterns of human–AI task distribution</w:t>
            </w:r>
          </w:p>
        </w:tc>
        <w:tc>
          <w:tcPr>
            <w:tcW w:w="0" w:type="auto"/>
            <w:hideMark/>
          </w:tcPr>
          <w:p w14:paraId="26D4AF3E" w14:textId="2715326A"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55E258E8" w14:textId="733BE3A6" w:rsidR="002D2D0D" w:rsidRPr="002D2D0D" w:rsidRDefault="002D2D0D" w:rsidP="002D2D0D">
            <w:pPr>
              <w:spacing w:before="20" w:after="20"/>
              <w:jc w:val="center"/>
              <w:rPr>
                <w:sz w:val="16"/>
                <w:szCs w:val="20"/>
                <w:lang w:val="en-GB"/>
              </w:rPr>
            </w:pPr>
            <w:r w:rsidRPr="002D2D0D">
              <w:rPr>
                <w:sz w:val="16"/>
                <w:szCs w:val="20"/>
                <w:lang w:val="en-GB"/>
              </w:rPr>
              <w:t>Y / Y / Y / Y / Y / Y</w:t>
            </w:r>
          </w:p>
        </w:tc>
        <w:tc>
          <w:tcPr>
            <w:tcW w:w="0" w:type="auto"/>
          </w:tcPr>
          <w:p w14:paraId="4D135733" w14:textId="5B993AA9"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127984D7" w14:textId="1C68B887" w:rsidTr="00632F42">
        <w:tc>
          <w:tcPr>
            <w:tcW w:w="0" w:type="auto"/>
            <w:hideMark/>
          </w:tcPr>
          <w:p w14:paraId="4D196A81" w14:textId="77777777" w:rsidR="002D2D0D" w:rsidRPr="005A6C68" w:rsidRDefault="002D2D0D" w:rsidP="002D2D0D">
            <w:pPr>
              <w:spacing w:before="20" w:after="20"/>
              <w:jc w:val="center"/>
              <w:rPr>
                <w:sz w:val="16"/>
                <w:szCs w:val="20"/>
                <w:lang w:val="en-GB"/>
              </w:rPr>
            </w:pPr>
            <w:r w:rsidRPr="005A6C68">
              <w:rPr>
                <w:sz w:val="16"/>
                <w:szCs w:val="20"/>
                <w:lang w:val="en-GB"/>
              </w:rPr>
              <w:lastRenderedPageBreak/>
              <w:t>P31</w:t>
            </w:r>
          </w:p>
        </w:tc>
        <w:tc>
          <w:tcPr>
            <w:tcW w:w="0" w:type="auto"/>
            <w:hideMark/>
          </w:tcPr>
          <w:p w14:paraId="6317A5B0" w14:textId="77777777" w:rsidR="002D2D0D" w:rsidRPr="005A6C68" w:rsidRDefault="002D2D0D" w:rsidP="002D2D0D">
            <w:pPr>
              <w:spacing w:before="20" w:after="20"/>
              <w:jc w:val="center"/>
              <w:rPr>
                <w:sz w:val="16"/>
                <w:szCs w:val="20"/>
                <w:lang w:val="en-GB"/>
              </w:rPr>
            </w:pPr>
            <w:r w:rsidRPr="005A6C68">
              <w:rPr>
                <w:sz w:val="16"/>
                <w:szCs w:val="20"/>
                <w:lang w:val="en-GB"/>
              </w:rPr>
              <w:t>Metcalf</w:t>
            </w:r>
          </w:p>
        </w:tc>
        <w:tc>
          <w:tcPr>
            <w:tcW w:w="0" w:type="auto"/>
            <w:hideMark/>
          </w:tcPr>
          <w:p w14:paraId="1D3C2E13"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28C06047"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773A414E" w14:textId="77777777" w:rsidR="002D2D0D" w:rsidRPr="005A6C68" w:rsidRDefault="002D2D0D" w:rsidP="002D2D0D">
            <w:pPr>
              <w:spacing w:before="20" w:after="20"/>
              <w:jc w:val="center"/>
              <w:rPr>
                <w:sz w:val="16"/>
                <w:szCs w:val="20"/>
                <w:lang w:val="en-GB"/>
              </w:rPr>
            </w:pPr>
            <w:r w:rsidRPr="005A6C68">
              <w:rPr>
                <w:sz w:val="16"/>
                <w:szCs w:val="20"/>
                <w:lang w:val="en-GB"/>
              </w:rPr>
              <w:t>Conceptual/normative</w:t>
            </w:r>
          </w:p>
        </w:tc>
        <w:tc>
          <w:tcPr>
            <w:tcW w:w="0" w:type="auto"/>
            <w:hideMark/>
          </w:tcPr>
          <w:p w14:paraId="10E85269" w14:textId="77777777" w:rsidR="002D2D0D" w:rsidRPr="005A6C68" w:rsidRDefault="002D2D0D" w:rsidP="002D2D0D">
            <w:pPr>
              <w:spacing w:before="20" w:after="20"/>
              <w:jc w:val="center"/>
              <w:rPr>
                <w:sz w:val="16"/>
                <w:szCs w:val="20"/>
                <w:lang w:val="en-GB"/>
              </w:rPr>
            </w:pPr>
            <w:r w:rsidRPr="005A6C68">
              <w:rPr>
                <w:sz w:val="16"/>
                <w:szCs w:val="20"/>
                <w:lang w:val="en-GB"/>
              </w:rPr>
              <w:t>Humanities scholarship</w:t>
            </w:r>
          </w:p>
        </w:tc>
        <w:tc>
          <w:tcPr>
            <w:tcW w:w="0" w:type="auto"/>
            <w:hideMark/>
          </w:tcPr>
          <w:p w14:paraId="3BAE5066" w14:textId="77777777" w:rsidR="002D2D0D" w:rsidRPr="005A6C68" w:rsidRDefault="002D2D0D" w:rsidP="002D2D0D">
            <w:pPr>
              <w:spacing w:before="20" w:after="20"/>
              <w:jc w:val="center"/>
              <w:rPr>
                <w:sz w:val="16"/>
                <w:szCs w:val="20"/>
                <w:lang w:val="en-GB"/>
              </w:rPr>
            </w:pPr>
            <w:r w:rsidRPr="005A6C68">
              <w:rPr>
                <w:sz w:val="16"/>
                <w:szCs w:val="20"/>
                <w:lang w:val="en-GB"/>
              </w:rPr>
              <w:t>Research misconduct</w:t>
            </w:r>
          </w:p>
        </w:tc>
        <w:tc>
          <w:tcPr>
            <w:tcW w:w="0" w:type="auto"/>
            <w:hideMark/>
          </w:tcPr>
          <w:p w14:paraId="294F331F"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5E68EC79" w14:textId="77777777" w:rsidR="002D2D0D" w:rsidRPr="005A6C68" w:rsidRDefault="002D2D0D" w:rsidP="002D2D0D">
            <w:pPr>
              <w:spacing w:before="20" w:after="20"/>
              <w:jc w:val="center"/>
              <w:rPr>
                <w:sz w:val="16"/>
                <w:szCs w:val="20"/>
                <w:lang w:val="en-GB"/>
              </w:rPr>
            </w:pPr>
            <w:r w:rsidRPr="005A6C68">
              <w:rPr>
                <w:sz w:val="16"/>
                <w:szCs w:val="20"/>
                <w:lang w:val="en-GB"/>
              </w:rPr>
              <w:t>Integrity implications of AI-produced scholarship</w:t>
            </w:r>
          </w:p>
        </w:tc>
        <w:tc>
          <w:tcPr>
            <w:tcW w:w="0" w:type="auto"/>
            <w:hideMark/>
          </w:tcPr>
          <w:p w14:paraId="7A44D158" w14:textId="72F3BBC7"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34AE1D52" w14:textId="0B77B6DC"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787BE084" w14:textId="0AAEC940"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43AC6320" w14:textId="37C29A6E" w:rsidTr="00632F42">
        <w:tc>
          <w:tcPr>
            <w:tcW w:w="0" w:type="auto"/>
            <w:hideMark/>
          </w:tcPr>
          <w:p w14:paraId="5AE9E799" w14:textId="77777777" w:rsidR="002D2D0D" w:rsidRPr="005A6C68" w:rsidRDefault="002D2D0D" w:rsidP="002D2D0D">
            <w:pPr>
              <w:spacing w:before="20" w:after="20"/>
              <w:jc w:val="center"/>
              <w:rPr>
                <w:sz w:val="16"/>
                <w:szCs w:val="20"/>
                <w:lang w:val="en-GB"/>
              </w:rPr>
            </w:pPr>
            <w:r w:rsidRPr="005A6C68">
              <w:rPr>
                <w:sz w:val="16"/>
                <w:szCs w:val="20"/>
                <w:lang w:val="en-GB"/>
              </w:rPr>
              <w:t>P32</w:t>
            </w:r>
          </w:p>
        </w:tc>
        <w:tc>
          <w:tcPr>
            <w:tcW w:w="0" w:type="auto"/>
            <w:hideMark/>
          </w:tcPr>
          <w:p w14:paraId="5A66BAF6" w14:textId="77777777" w:rsidR="002D2D0D" w:rsidRPr="005A6C68" w:rsidRDefault="002D2D0D" w:rsidP="002D2D0D">
            <w:pPr>
              <w:spacing w:before="20" w:after="20"/>
              <w:jc w:val="center"/>
              <w:rPr>
                <w:sz w:val="16"/>
                <w:szCs w:val="20"/>
                <w:lang w:val="en-GB"/>
              </w:rPr>
            </w:pPr>
            <w:r w:rsidRPr="005A6C68">
              <w:rPr>
                <w:sz w:val="16"/>
                <w:szCs w:val="20"/>
                <w:lang w:val="en-GB"/>
              </w:rPr>
              <w:t>Chen</w:t>
            </w:r>
          </w:p>
        </w:tc>
        <w:tc>
          <w:tcPr>
            <w:tcW w:w="0" w:type="auto"/>
            <w:hideMark/>
          </w:tcPr>
          <w:p w14:paraId="321F5C2A"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781F8734"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6C92CED3"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57155515" w14:textId="77777777" w:rsidR="002D2D0D" w:rsidRPr="005A6C68" w:rsidRDefault="002D2D0D" w:rsidP="002D2D0D">
            <w:pPr>
              <w:spacing w:before="20" w:after="20"/>
              <w:jc w:val="center"/>
              <w:rPr>
                <w:sz w:val="16"/>
                <w:szCs w:val="20"/>
                <w:lang w:val="en-GB"/>
              </w:rPr>
            </w:pPr>
            <w:r w:rsidRPr="005A6C68">
              <w:rPr>
                <w:sz w:val="16"/>
                <w:szCs w:val="20"/>
                <w:lang w:val="en-GB"/>
              </w:rPr>
              <w:t>AI-assisted writing</w:t>
            </w:r>
          </w:p>
        </w:tc>
        <w:tc>
          <w:tcPr>
            <w:tcW w:w="0" w:type="auto"/>
            <w:hideMark/>
          </w:tcPr>
          <w:p w14:paraId="686DFE23" w14:textId="77777777" w:rsidR="002D2D0D" w:rsidRPr="005A6C68" w:rsidRDefault="002D2D0D" w:rsidP="002D2D0D">
            <w:pPr>
              <w:spacing w:before="20" w:after="20"/>
              <w:jc w:val="center"/>
              <w:rPr>
                <w:sz w:val="16"/>
                <w:szCs w:val="20"/>
                <w:lang w:val="en-GB"/>
              </w:rPr>
            </w:pPr>
            <w:r w:rsidRPr="005A6C68">
              <w:rPr>
                <w:sz w:val="16"/>
                <w:szCs w:val="20"/>
                <w:lang w:val="en-GB"/>
              </w:rPr>
              <w:t>Cognitive offloading</w:t>
            </w:r>
          </w:p>
        </w:tc>
        <w:tc>
          <w:tcPr>
            <w:tcW w:w="0" w:type="auto"/>
            <w:hideMark/>
          </w:tcPr>
          <w:p w14:paraId="5EBB7A0D" w14:textId="77777777" w:rsidR="002D2D0D" w:rsidRPr="005A6C68" w:rsidRDefault="002D2D0D" w:rsidP="002D2D0D">
            <w:pPr>
              <w:spacing w:before="20" w:after="20"/>
              <w:jc w:val="center"/>
              <w:rPr>
                <w:sz w:val="16"/>
                <w:szCs w:val="20"/>
                <w:lang w:val="en-GB"/>
              </w:rPr>
            </w:pPr>
            <w:r w:rsidRPr="005A6C68">
              <w:rPr>
                <w:sz w:val="16"/>
                <w:szCs w:val="20"/>
                <w:lang w:val="en-GB"/>
              </w:rPr>
              <w:t>RQ3</w:t>
            </w:r>
          </w:p>
        </w:tc>
        <w:tc>
          <w:tcPr>
            <w:tcW w:w="0" w:type="auto"/>
            <w:hideMark/>
          </w:tcPr>
          <w:p w14:paraId="59462FCB" w14:textId="77777777" w:rsidR="002D2D0D" w:rsidRPr="005A6C68" w:rsidRDefault="002D2D0D" w:rsidP="002D2D0D">
            <w:pPr>
              <w:spacing w:before="20" w:after="20"/>
              <w:jc w:val="center"/>
              <w:rPr>
                <w:sz w:val="16"/>
                <w:szCs w:val="20"/>
                <w:lang w:val="en-GB"/>
              </w:rPr>
            </w:pPr>
            <w:r w:rsidRPr="005A6C68">
              <w:rPr>
                <w:sz w:val="16"/>
                <w:szCs w:val="20"/>
                <w:lang w:val="en-GB"/>
              </w:rPr>
              <w:t>Supported versus independent performance</w:t>
            </w:r>
          </w:p>
        </w:tc>
        <w:tc>
          <w:tcPr>
            <w:tcW w:w="0" w:type="auto"/>
            <w:hideMark/>
          </w:tcPr>
          <w:p w14:paraId="74A46E3D" w14:textId="284E282E"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2F6E7BDF" w14:textId="59683A43" w:rsidR="002D2D0D" w:rsidRPr="002D2D0D" w:rsidRDefault="002D2D0D" w:rsidP="002D2D0D">
            <w:pPr>
              <w:spacing w:before="20" w:after="20"/>
              <w:jc w:val="center"/>
              <w:rPr>
                <w:sz w:val="16"/>
                <w:szCs w:val="20"/>
                <w:lang w:val="en-GB"/>
              </w:rPr>
            </w:pPr>
            <w:r w:rsidRPr="002D2D0D">
              <w:rPr>
                <w:sz w:val="16"/>
                <w:szCs w:val="20"/>
                <w:lang w:val="en-GB"/>
              </w:rPr>
              <w:t>Y / Y / Y / Y / Y / Y</w:t>
            </w:r>
          </w:p>
        </w:tc>
        <w:tc>
          <w:tcPr>
            <w:tcW w:w="0" w:type="auto"/>
          </w:tcPr>
          <w:p w14:paraId="3FAB3B37" w14:textId="0E8FF61B"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786E3EE9" w14:textId="394F938C" w:rsidTr="00632F42">
        <w:tc>
          <w:tcPr>
            <w:tcW w:w="0" w:type="auto"/>
            <w:hideMark/>
          </w:tcPr>
          <w:p w14:paraId="47639100" w14:textId="77777777" w:rsidR="002D2D0D" w:rsidRPr="005A6C68" w:rsidRDefault="002D2D0D" w:rsidP="002D2D0D">
            <w:pPr>
              <w:spacing w:before="20" w:after="20"/>
              <w:jc w:val="center"/>
              <w:rPr>
                <w:sz w:val="16"/>
                <w:szCs w:val="20"/>
                <w:lang w:val="en-GB"/>
              </w:rPr>
            </w:pPr>
            <w:r w:rsidRPr="005A6C68">
              <w:rPr>
                <w:sz w:val="16"/>
                <w:szCs w:val="20"/>
                <w:lang w:val="en-GB"/>
              </w:rPr>
              <w:t>P33</w:t>
            </w:r>
          </w:p>
        </w:tc>
        <w:tc>
          <w:tcPr>
            <w:tcW w:w="0" w:type="auto"/>
            <w:hideMark/>
          </w:tcPr>
          <w:p w14:paraId="51BE86B0" w14:textId="77777777" w:rsidR="002D2D0D" w:rsidRPr="005A6C68" w:rsidRDefault="002D2D0D" w:rsidP="002D2D0D">
            <w:pPr>
              <w:spacing w:before="20" w:after="20"/>
              <w:jc w:val="center"/>
              <w:rPr>
                <w:sz w:val="16"/>
                <w:szCs w:val="20"/>
                <w:lang w:val="en-GB"/>
              </w:rPr>
            </w:pPr>
            <w:r w:rsidRPr="005A6C68">
              <w:rPr>
                <w:sz w:val="16"/>
                <w:szCs w:val="20"/>
                <w:lang w:val="en-GB"/>
              </w:rPr>
              <w:t>Abernethy</w:t>
            </w:r>
          </w:p>
        </w:tc>
        <w:tc>
          <w:tcPr>
            <w:tcW w:w="0" w:type="auto"/>
            <w:hideMark/>
          </w:tcPr>
          <w:p w14:paraId="1541F80A"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1ED552E7"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78DA3564"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663F367C" w14:textId="77777777" w:rsidR="002D2D0D" w:rsidRPr="005A6C68" w:rsidRDefault="002D2D0D" w:rsidP="002D2D0D">
            <w:pPr>
              <w:spacing w:before="20" w:after="20"/>
              <w:jc w:val="center"/>
              <w:rPr>
                <w:sz w:val="16"/>
                <w:szCs w:val="20"/>
                <w:lang w:val="en-GB"/>
              </w:rPr>
            </w:pPr>
            <w:r w:rsidRPr="005A6C68">
              <w:rPr>
                <w:sz w:val="16"/>
                <w:szCs w:val="20"/>
                <w:lang w:val="en-GB"/>
              </w:rPr>
              <w:t>Academic publishing</w:t>
            </w:r>
          </w:p>
        </w:tc>
        <w:tc>
          <w:tcPr>
            <w:tcW w:w="0" w:type="auto"/>
            <w:hideMark/>
          </w:tcPr>
          <w:p w14:paraId="221A2850" w14:textId="77777777" w:rsidR="002D2D0D" w:rsidRPr="005A6C68" w:rsidRDefault="002D2D0D" w:rsidP="002D2D0D">
            <w:pPr>
              <w:spacing w:before="20" w:after="20"/>
              <w:jc w:val="center"/>
              <w:rPr>
                <w:sz w:val="16"/>
                <w:szCs w:val="20"/>
                <w:lang w:val="en-GB"/>
              </w:rPr>
            </w:pPr>
            <w:r w:rsidRPr="005A6C68">
              <w:rPr>
                <w:sz w:val="16"/>
                <w:szCs w:val="20"/>
                <w:lang w:val="en-GB"/>
              </w:rPr>
              <w:t>AI co-authorship</w:t>
            </w:r>
          </w:p>
        </w:tc>
        <w:tc>
          <w:tcPr>
            <w:tcW w:w="0" w:type="auto"/>
            <w:hideMark/>
          </w:tcPr>
          <w:p w14:paraId="608942CD"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0CD4A617" w14:textId="77777777" w:rsidR="002D2D0D" w:rsidRPr="005A6C68" w:rsidRDefault="002D2D0D" w:rsidP="002D2D0D">
            <w:pPr>
              <w:spacing w:before="20" w:after="20"/>
              <w:jc w:val="center"/>
              <w:rPr>
                <w:sz w:val="16"/>
                <w:szCs w:val="20"/>
                <w:lang w:val="en-GB"/>
              </w:rPr>
            </w:pPr>
            <w:r w:rsidRPr="005A6C68">
              <w:rPr>
                <w:sz w:val="16"/>
                <w:szCs w:val="20"/>
                <w:lang w:val="en-GB"/>
              </w:rPr>
              <w:t>Argument for LLM co-authorship</w:t>
            </w:r>
          </w:p>
        </w:tc>
        <w:tc>
          <w:tcPr>
            <w:tcW w:w="0" w:type="auto"/>
            <w:hideMark/>
          </w:tcPr>
          <w:p w14:paraId="54F47E3F" w14:textId="31A8631A"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3F386B27" w14:textId="23EEAA4C"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3CDC3900" w14:textId="1607F4E3"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42A09A57" w14:textId="36EBF6CC" w:rsidTr="00632F42">
        <w:tc>
          <w:tcPr>
            <w:tcW w:w="0" w:type="auto"/>
            <w:hideMark/>
          </w:tcPr>
          <w:p w14:paraId="387072F2" w14:textId="77777777" w:rsidR="002D2D0D" w:rsidRPr="005A6C68" w:rsidRDefault="002D2D0D" w:rsidP="002D2D0D">
            <w:pPr>
              <w:spacing w:before="20" w:after="20"/>
              <w:jc w:val="center"/>
              <w:rPr>
                <w:sz w:val="16"/>
                <w:szCs w:val="20"/>
                <w:lang w:val="en-GB"/>
              </w:rPr>
            </w:pPr>
            <w:r w:rsidRPr="005A6C68">
              <w:rPr>
                <w:sz w:val="16"/>
                <w:szCs w:val="20"/>
                <w:lang w:val="en-GB"/>
              </w:rPr>
              <w:t>P34</w:t>
            </w:r>
          </w:p>
        </w:tc>
        <w:tc>
          <w:tcPr>
            <w:tcW w:w="0" w:type="auto"/>
            <w:hideMark/>
          </w:tcPr>
          <w:p w14:paraId="4CF682F5" w14:textId="77777777" w:rsidR="002D2D0D" w:rsidRPr="005A6C68" w:rsidRDefault="002D2D0D" w:rsidP="002D2D0D">
            <w:pPr>
              <w:spacing w:before="20" w:after="20"/>
              <w:jc w:val="center"/>
              <w:rPr>
                <w:sz w:val="16"/>
                <w:szCs w:val="20"/>
                <w:lang w:val="en-GB"/>
              </w:rPr>
            </w:pPr>
            <w:r w:rsidRPr="005A6C68">
              <w:rPr>
                <w:sz w:val="16"/>
                <w:szCs w:val="20"/>
                <w:lang w:val="en-GB"/>
              </w:rPr>
              <w:t>Earp et al.</w:t>
            </w:r>
          </w:p>
        </w:tc>
        <w:tc>
          <w:tcPr>
            <w:tcW w:w="0" w:type="auto"/>
            <w:hideMark/>
          </w:tcPr>
          <w:p w14:paraId="280AD110"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42032768"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0E0B9D65"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6EA1F2A5" w14:textId="77777777" w:rsidR="002D2D0D" w:rsidRPr="005A6C68" w:rsidRDefault="002D2D0D" w:rsidP="002D2D0D">
            <w:pPr>
              <w:spacing w:before="20" w:after="20"/>
              <w:jc w:val="center"/>
              <w:rPr>
                <w:sz w:val="16"/>
                <w:szCs w:val="20"/>
                <w:lang w:val="en-GB"/>
              </w:rPr>
            </w:pPr>
            <w:r w:rsidRPr="005A6C68">
              <w:rPr>
                <w:sz w:val="16"/>
                <w:szCs w:val="20"/>
                <w:lang w:val="en-GB"/>
              </w:rPr>
              <w:t>Scholarly writing</w:t>
            </w:r>
          </w:p>
        </w:tc>
        <w:tc>
          <w:tcPr>
            <w:tcW w:w="0" w:type="auto"/>
            <w:hideMark/>
          </w:tcPr>
          <w:p w14:paraId="55E6A4AB" w14:textId="77777777" w:rsidR="002D2D0D" w:rsidRPr="005A6C68" w:rsidRDefault="002D2D0D" w:rsidP="002D2D0D">
            <w:pPr>
              <w:spacing w:before="20" w:after="20"/>
              <w:jc w:val="center"/>
              <w:rPr>
                <w:sz w:val="16"/>
                <w:szCs w:val="20"/>
                <w:lang w:val="en-GB"/>
              </w:rPr>
            </w:pPr>
            <w:r w:rsidRPr="005A6C68">
              <w:rPr>
                <w:sz w:val="16"/>
                <w:szCs w:val="20"/>
                <w:lang w:val="en-GB"/>
              </w:rPr>
              <w:t>Provenance</w:t>
            </w:r>
          </w:p>
        </w:tc>
        <w:tc>
          <w:tcPr>
            <w:tcW w:w="0" w:type="auto"/>
            <w:hideMark/>
          </w:tcPr>
          <w:p w14:paraId="0C48105C"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43A863E7" w14:textId="77777777" w:rsidR="002D2D0D" w:rsidRPr="005A6C68" w:rsidRDefault="002D2D0D" w:rsidP="002D2D0D">
            <w:pPr>
              <w:spacing w:before="20" w:after="20"/>
              <w:jc w:val="center"/>
              <w:rPr>
                <w:sz w:val="16"/>
                <w:szCs w:val="20"/>
                <w:lang w:val="en-GB"/>
              </w:rPr>
            </w:pPr>
            <w:r w:rsidRPr="005A6C68">
              <w:rPr>
                <w:sz w:val="16"/>
                <w:szCs w:val="20"/>
                <w:lang w:val="en-GB"/>
              </w:rPr>
              <w:t>Provenance problem in LLM-supported writing</w:t>
            </w:r>
          </w:p>
        </w:tc>
        <w:tc>
          <w:tcPr>
            <w:tcW w:w="0" w:type="auto"/>
            <w:hideMark/>
          </w:tcPr>
          <w:p w14:paraId="2E0D5D86" w14:textId="22B8B296"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3DA414C5" w14:textId="22A7E442"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1567C78E" w14:textId="1DEC818F"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16B97352" w14:textId="44B8FEDC" w:rsidTr="00632F42">
        <w:tc>
          <w:tcPr>
            <w:tcW w:w="0" w:type="auto"/>
            <w:hideMark/>
          </w:tcPr>
          <w:p w14:paraId="264DE6C1" w14:textId="77777777" w:rsidR="002D2D0D" w:rsidRPr="005A6C68" w:rsidRDefault="002D2D0D" w:rsidP="002D2D0D">
            <w:pPr>
              <w:spacing w:before="20" w:after="20"/>
              <w:jc w:val="center"/>
              <w:rPr>
                <w:sz w:val="16"/>
                <w:szCs w:val="20"/>
                <w:lang w:val="en-GB"/>
              </w:rPr>
            </w:pPr>
            <w:r w:rsidRPr="005A6C68">
              <w:rPr>
                <w:sz w:val="16"/>
                <w:szCs w:val="20"/>
                <w:lang w:val="en-GB"/>
              </w:rPr>
              <w:t>P35</w:t>
            </w:r>
          </w:p>
        </w:tc>
        <w:tc>
          <w:tcPr>
            <w:tcW w:w="0" w:type="auto"/>
            <w:hideMark/>
          </w:tcPr>
          <w:p w14:paraId="159A4A37" w14:textId="77777777" w:rsidR="002D2D0D" w:rsidRPr="005A6C68" w:rsidRDefault="002D2D0D" w:rsidP="002D2D0D">
            <w:pPr>
              <w:spacing w:before="20" w:after="20"/>
              <w:jc w:val="center"/>
              <w:rPr>
                <w:sz w:val="16"/>
                <w:szCs w:val="20"/>
                <w:lang w:val="en-GB"/>
              </w:rPr>
            </w:pPr>
            <w:r w:rsidRPr="005A6C68">
              <w:rPr>
                <w:sz w:val="16"/>
                <w:szCs w:val="20"/>
                <w:lang w:val="en-GB"/>
              </w:rPr>
              <w:t>Earp &amp; Mann</w:t>
            </w:r>
          </w:p>
        </w:tc>
        <w:tc>
          <w:tcPr>
            <w:tcW w:w="0" w:type="auto"/>
            <w:hideMark/>
          </w:tcPr>
          <w:p w14:paraId="5B1DDA20"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2345D5AB" w14:textId="77777777" w:rsidR="002D2D0D" w:rsidRPr="005A6C68" w:rsidRDefault="002D2D0D" w:rsidP="002D2D0D">
            <w:pPr>
              <w:spacing w:before="20" w:after="20"/>
              <w:jc w:val="center"/>
              <w:rPr>
                <w:sz w:val="16"/>
                <w:szCs w:val="20"/>
                <w:lang w:val="en-GB"/>
              </w:rPr>
            </w:pPr>
            <w:r w:rsidRPr="005A6C68">
              <w:rPr>
                <w:sz w:val="16"/>
                <w:szCs w:val="20"/>
                <w:lang w:val="en-GB"/>
              </w:rPr>
              <w:t>Preprint</w:t>
            </w:r>
          </w:p>
        </w:tc>
        <w:tc>
          <w:tcPr>
            <w:tcW w:w="0" w:type="auto"/>
            <w:hideMark/>
          </w:tcPr>
          <w:p w14:paraId="4922C502" w14:textId="77777777" w:rsidR="002D2D0D" w:rsidRPr="005A6C68" w:rsidRDefault="002D2D0D" w:rsidP="002D2D0D">
            <w:pPr>
              <w:spacing w:before="20" w:after="20"/>
              <w:jc w:val="center"/>
              <w:rPr>
                <w:sz w:val="16"/>
                <w:szCs w:val="20"/>
                <w:lang w:val="en-GB"/>
              </w:rPr>
            </w:pPr>
            <w:r w:rsidRPr="005A6C68">
              <w:rPr>
                <w:sz w:val="16"/>
                <w:szCs w:val="20"/>
                <w:lang w:val="en-GB"/>
              </w:rPr>
              <w:t>Methodological</w:t>
            </w:r>
          </w:p>
        </w:tc>
        <w:tc>
          <w:tcPr>
            <w:tcW w:w="0" w:type="auto"/>
            <w:hideMark/>
          </w:tcPr>
          <w:p w14:paraId="55ECA6EE" w14:textId="77777777" w:rsidR="002D2D0D" w:rsidRPr="005A6C68" w:rsidRDefault="002D2D0D" w:rsidP="002D2D0D">
            <w:pPr>
              <w:spacing w:before="20" w:after="20"/>
              <w:jc w:val="center"/>
              <w:rPr>
                <w:sz w:val="16"/>
                <w:szCs w:val="20"/>
                <w:lang w:val="en-GB"/>
              </w:rPr>
            </w:pPr>
            <w:r w:rsidRPr="005A6C68">
              <w:rPr>
                <w:sz w:val="16"/>
                <w:szCs w:val="20"/>
                <w:lang w:val="en-GB"/>
              </w:rPr>
              <w:t>Academic writing</w:t>
            </w:r>
          </w:p>
        </w:tc>
        <w:tc>
          <w:tcPr>
            <w:tcW w:w="0" w:type="auto"/>
            <w:hideMark/>
          </w:tcPr>
          <w:p w14:paraId="72CCE40E" w14:textId="77777777" w:rsidR="002D2D0D" w:rsidRPr="005A6C68" w:rsidRDefault="002D2D0D" w:rsidP="002D2D0D">
            <w:pPr>
              <w:spacing w:before="20" w:after="20"/>
              <w:jc w:val="center"/>
              <w:rPr>
                <w:sz w:val="16"/>
                <w:szCs w:val="20"/>
                <w:lang w:val="en-GB"/>
              </w:rPr>
            </w:pPr>
            <w:r w:rsidRPr="005A6C68">
              <w:rPr>
                <w:sz w:val="16"/>
                <w:szCs w:val="20"/>
                <w:lang w:val="en-GB"/>
              </w:rPr>
              <w:t>Stage-level contribution mapping</w:t>
            </w:r>
          </w:p>
        </w:tc>
        <w:tc>
          <w:tcPr>
            <w:tcW w:w="0" w:type="auto"/>
            <w:hideMark/>
          </w:tcPr>
          <w:p w14:paraId="3955E6FF" w14:textId="77777777" w:rsidR="002D2D0D" w:rsidRPr="005A6C68" w:rsidRDefault="002D2D0D" w:rsidP="002D2D0D">
            <w:pPr>
              <w:spacing w:before="20" w:after="20"/>
              <w:jc w:val="center"/>
              <w:rPr>
                <w:sz w:val="16"/>
                <w:szCs w:val="20"/>
                <w:lang w:val="en-GB"/>
              </w:rPr>
            </w:pPr>
            <w:r w:rsidRPr="005A6C68">
              <w:rPr>
                <w:sz w:val="16"/>
                <w:szCs w:val="20"/>
                <w:lang w:val="en-GB"/>
              </w:rPr>
              <w:t>RQ2, RQ3, RQ4</w:t>
            </w:r>
          </w:p>
        </w:tc>
        <w:tc>
          <w:tcPr>
            <w:tcW w:w="0" w:type="auto"/>
            <w:hideMark/>
          </w:tcPr>
          <w:p w14:paraId="2F8B8C7F" w14:textId="77777777" w:rsidR="002D2D0D" w:rsidRPr="005A6C68" w:rsidRDefault="002D2D0D" w:rsidP="002D2D0D">
            <w:pPr>
              <w:spacing w:before="20" w:after="20"/>
              <w:jc w:val="center"/>
              <w:rPr>
                <w:sz w:val="16"/>
                <w:szCs w:val="20"/>
                <w:lang w:val="en-GB"/>
              </w:rPr>
            </w:pPr>
            <w:r w:rsidRPr="005A6C68">
              <w:rPr>
                <w:sz w:val="16"/>
                <w:szCs w:val="20"/>
                <w:lang w:val="en-GB"/>
              </w:rPr>
              <w:t>SLICE contribution framework</w:t>
            </w:r>
          </w:p>
        </w:tc>
        <w:tc>
          <w:tcPr>
            <w:tcW w:w="0" w:type="auto"/>
            <w:hideMark/>
          </w:tcPr>
          <w:p w14:paraId="17999F08" w14:textId="627994B2" w:rsidR="002D2D0D" w:rsidRPr="002D2D0D" w:rsidRDefault="002D2D0D" w:rsidP="002D2D0D">
            <w:pPr>
              <w:spacing w:before="20" w:after="20"/>
              <w:jc w:val="center"/>
              <w:rPr>
                <w:sz w:val="16"/>
                <w:szCs w:val="20"/>
                <w:lang w:val="en-GB"/>
              </w:rPr>
            </w:pPr>
            <w:r w:rsidRPr="002D2D0D">
              <w:rPr>
                <w:sz w:val="16"/>
                <w:szCs w:val="20"/>
                <w:lang w:val="en-GB"/>
              </w:rPr>
              <w:t>M</w:t>
            </w:r>
          </w:p>
        </w:tc>
        <w:tc>
          <w:tcPr>
            <w:tcW w:w="0" w:type="auto"/>
          </w:tcPr>
          <w:p w14:paraId="2ADA22DD" w14:textId="6D4A60AE" w:rsidR="002D2D0D" w:rsidRPr="002D2D0D" w:rsidRDefault="002D2D0D" w:rsidP="002D2D0D">
            <w:pPr>
              <w:spacing w:before="20" w:after="20"/>
              <w:jc w:val="center"/>
              <w:rPr>
                <w:sz w:val="16"/>
                <w:szCs w:val="20"/>
                <w:lang w:val="en-GB"/>
              </w:rPr>
            </w:pPr>
            <w:r w:rsidRPr="002D2D0D">
              <w:rPr>
                <w:sz w:val="16"/>
                <w:szCs w:val="20"/>
                <w:lang w:val="en-GB"/>
              </w:rPr>
              <w:t>Y / Y / Y / Y / P / Y</w:t>
            </w:r>
          </w:p>
        </w:tc>
        <w:tc>
          <w:tcPr>
            <w:tcW w:w="0" w:type="auto"/>
          </w:tcPr>
          <w:p w14:paraId="08160748" w14:textId="596BE241"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5D0E7B93" w14:textId="25501DCD" w:rsidTr="00632F42">
        <w:tc>
          <w:tcPr>
            <w:tcW w:w="0" w:type="auto"/>
            <w:hideMark/>
          </w:tcPr>
          <w:p w14:paraId="6389DDBD" w14:textId="77777777" w:rsidR="002D2D0D" w:rsidRPr="005A6C68" w:rsidRDefault="002D2D0D" w:rsidP="002D2D0D">
            <w:pPr>
              <w:spacing w:before="20" w:after="20"/>
              <w:jc w:val="center"/>
              <w:rPr>
                <w:sz w:val="16"/>
                <w:szCs w:val="20"/>
                <w:lang w:val="en-GB"/>
              </w:rPr>
            </w:pPr>
            <w:r w:rsidRPr="005A6C68">
              <w:rPr>
                <w:sz w:val="16"/>
                <w:szCs w:val="20"/>
                <w:lang w:val="en-GB"/>
              </w:rPr>
              <w:t>P36</w:t>
            </w:r>
          </w:p>
        </w:tc>
        <w:tc>
          <w:tcPr>
            <w:tcW w:w="0" w:type="auto"/>
            <w:hideMark/>
          </w:tcPr>
          <w:p w14:paraId="3B0C8A68" w14:textId="77777777" w:rsidR="002D2D0D" w:rsidRPr="005A6C68" w:rsidRDefault="002D2D0D" w:rsidP="002D2D0D">
            <w:pPr>
              <w:spacing w:before="20" w:after="20"/>
              <w:jc w:val="center"/>
              <w:rPr>
                <w:sz w:val="16"/>
                <w:szCs w:val="20"/>
                <w:lang w:val="en-GB"/>
              </w:rPr>
            </w:pPr>
            <w:r w:rsidRPr="005A6C68">
              <w:rPr>
                <w:sz w:val="16"/>
                <w:szCs w:val="20"/>
                <w:lang w:val="en-GB"/>
              </w:rPr>
              <w:t>Shen &amp; Tao</w:t>
            </w:r>
          </w:p>
        </w:tc>
        <w:tc>
          <w:tcPr>
            <w:tcW w:w="0" w:type="auto"/>
            <w:hideMark/>
          </w:tcPr>
          <w:p w14:paraId="6B267D16" w14:textId="77777777" w:rsidR="002D2D0D" w:rsidRPr="005A6C68" w:rsidRDefault="002D2D0D" w:rsidP="002D2D0D">
            <w:pPr>
              <w:spacing w:before="20" w:after="20"/>
              <w:jc w:val="center"/>
              <w:rPr>
                <w:sz w:val="16"/>
                <w:szCs w:val="20"/>
                <w:lang w:val="en-GB"/>
              </w:rPr>
            </w:pPr>
            <w:r w:rsidRPr="005A6C68">
              <w:rPr>
                <w:sz w:val="16"/>
                <w:szCs w:val="20"/>
                <w:lang w:val="en-GB"/>
              </w:rPr>
              <w:t>2024</w:t>
            </w:r>
          </w:p>
        </w:tc>
        <w:tc>
          <w:tcPr>
            <w:tcW w:w="0" w:type="auto"/>
            <w:hideMark/>
          </w:tcPr>
          <w:p w14:paraId="3E99B5DF"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9E2EFAC"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02117427" w14:textId="77777777" w:rsidR="002D2D0D" w:rsidRPr="005A6C68" w:rsidRDefault="002D2D0D" w:rsidP="002D2D0D">
            <w:pPr>
              <w:spacing w:before="20" w:after="20"/>
              <w:jc w:val="center"/>
              <w:rPr>
                <w:sz w:val="16"/>
                <w:szCs w:val="20"/>
                <w:lang w:val="en-GB"/>
              </w:rPr>
            </w:pPr>
            <w:r w:rsidRPr="005A6C68">
              <w:rPr>
                <w:sz w:val="16"/>
                <w:szCs w:val="20"/>
                <w:lang w:val="en-GB"/>
              </w:rPr>
              <w:t>AI-assisted academic writing</w:t>
            </w:r>
          </w:p>
        </w:tc>
        <w:tc>
          <w:tcPr>
            <w:tcW w:w="0" w:type="auto"/>
            <w:hideMark/>
          </w:tcPr>
          <w:p w14:paraId="72A1A766" w14:textId="77777777" w:rsidR="002D2D0D" w:rsidRPr="005A6C68" w:rsidRDefault="002D2D0D" w:rsidP="002D2D0D">
            <w:pPr>
              <w:spacing w:before="20" w:after="20"/>
              <w:jc w:val="center"/>
              <w:rPr>
                <w:sz w:val="16"/>
                <w:szCs w:val="20"/>
                <w:lang w:val="en-GB"/>
              </w:rPr>
            </w:pPr>
            <w:r w:rsidRPr="005A6C68">
              <w:rPr>
                <w:sz w:val="16"/>
                <w:szCs w:val="20"/>
                <w:lang w:val="en-GB"/>
              </w:rPr>
              <w:t>Metacognition/self-efficacy/anxiety</w:t>
            </w:r>
          </w:p>
        </w:tc>
        <w:tc>
          <w:tcPr>
            <w:tcW w:w="0" w:type="auto"/>
            <w:hideMark/>
          </w:tcPr>
          <w:p w14:paraId="3E9FECD8" w14:textId="77777777" w:rsidR="002D2D0D" w:rsidRPr="005A6C68" w:rsidRDefault="002D2D0D" w:rsidP="002D2D0D">
            <w:pPr>
              <w:spacing w:before="20" w:after="20"/>
              <w:jc w:val="center"/>
              <w:rPr>
                <w:sz w:val="16"/>
                <w:szCs w:val="20"/>
                <w:lang w:val="en-GB"/>
              </w:rPr>
            </w:pPr>
            <w:r w:rsidRPr="005A6C68">
              <w:rPr>
                <w:sz w:val="16"/>
                <w:szCs w:val="20"/>
                <w:lang w:val="en-GB"/>
              </w:rPr>
              <w:t>RQ3</w:t>
            </w:r>
          </w:p>
        </w:tc>
        <w:tc>
          <w:tcPr>
            <w:tcW w:w="0" w:type="auto"/>
            <w:hideMark/>
          </w:tcPr>
          <w:p w14:paraId="184DDD88" w14:textId="77777777" w:rsidR="002D2D0D" w:rsidRPr="005A6C68" w:rsidRDefault="002D2D0D" w:rsidP="002D2D0D">
            <w:pPr>
              <w:spacing w:before="20" w:after="20"/>
              <w:jc w:val="center"/>
              <w:rPr>
                <w:sz w:val="16"/>
                <w:szCs w:val="20"/>
                <w:lang w:val="en-GB"/>
              </w:rPr>
            </w:pPr>
            <w:r w:rsidRPr="005A6C68">
              <w:rPr>
                <w:sz w:val="16"/>
                <w:szCs w:val="20"/>
                <w:lang w:val="en-GB"/>
              </w:rPr>
              <w:t>Metacognitive dimensions of AI use</w:t>
            </w:r>
          </w:p>
        </w:tc>
        <w:tc>
          <w:tcPr>
            <w:tcW w:w="0" w:type="auto"/>
            <w:hideMark/>
          </w:tcPr>
          <w:p w14:paraId="7E3873AF" w14:textId="476AF3E1"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464E86C7" w14:textId="6D1AE204"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0D9414B9" w14:textId="3B5DA725"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13E0BC42" w14:textId="701CB251" w:rsidTr="00632F42">
        <w:tc>
          <w:tcPr>
            <w:tcW w:w="0" w:type="auto"/>
            <w:hideMark/>
          </w:tcPr>
          <w:p w14:paraId="0FA7ABE5" w14:textId="77777777" w:rsidR="002D2D0D" w:rsidRPr="005A6C68" w:rsidRDefault="002D2D0D" w:rsidP="002D2D0D">
            <w:pPr>
              <w:spacing w:before="20" w:after="20"/>
              <w:jc w:val="center"/>
              <w:rPr>
                <w:sz w:val="16"/>
                <w:szCs w:val="20"/>
                <w:lang w:val="en-GB"/>
              </w:rPr>
            </w:pPr>
            <w:r w:rsidRPr="005A6C68">
              <w:rPr>
                <w:sz w:val="16"/>
                <w:szCs w:val="20"/>
                <w:lang w:val="en-GB"/>
              </w:rPr>
              <w:t>P37</w:t>
            </w:r>
          </w:p>
        </w:tc>
        <w:tc>
          <w:tcPr>
            <w:tcW w:w="0" w:type="auto"/>
            <w:hideMark/>
          </w:tcPr>
          <w:p w14:paraId="2E7A1C7A" w14:textId="77777777" w:rsidR="002D2D0D" w:rsidRPr="005A6C68" w:rsidRDefault="002D2D0D" w:rsidP="002D2D0D">
            <w:pPr>
              <w:spacing w:before="20" w:after="20"/>
              <w:jc w:val="center"/>
              <w:rPr>
                <w:sz w:val="16"/>
                <w:szCs w:val="20"/>
                <w:lang w:val="en-GB"/>
              </w:rPr>
            </w:pPr>
            <w:r w:rsidRPr="005A6C68">
              <w:rPr>
                <w:sz w:val="16"/>
                <w:szCs w:val="20"/>
                <w:lang w:val="en-GB"/>
              </w:rPr>
              <w:t>Hu et al.</w:t>
            </w:r>
          </w:p>
        </w:tc>
        <w:tc>
          <w:tcPr>
            <w:tcW w:w="0" w:type="auto"/>
            <w:hideMark/>
          </w:tcPr>
          <w:p w14:paraId="1DA33536"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193D17A2"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57C07279"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0CF476E2" w14:textId="77777777" w:rsidR="002D2D0D" w:rsidRPr="005A6C68" w:rsidRDefault="002D2D0D" w:rsidP="002D2D0D">
            <w:pPr>
              <w:spacing w:before="20" w:after="20"/>
              <w:jc w:val="center"/>
              <w:rPr>
                <w:sz w:val="16"/>
                <w:szCs w:val="20"/>
                <w:lang w:val="en-GB"/>
              </w:rPr>
            </w:pPr>
            <w:r w:rsidRPr="005A6C68">
              <w:rPr>
                <w:sz w:val="16"/>
                <w:szCs w:val="20"/>
                <w:lang w:val="en-GB"/>
              </w:rPr>
              <w:t>Non-native English researchers</w:t>
            </w:r>
          </w:p>
        </w:tc>
        <w:tc>
          <w:tcPr>
            <w:tcW w:w="0" w:type="auto"/>
            <w:hideMark/>
          </w:tcPr>
          <w:p w14:paraId="1981774C" w14:textId="77777777" w:rsidR="002D2D0D" w:rsidRPr="005A6C68" w:rsidRDefault="002D2D0D" w:rsidP="002D2D0D">
            <w:pPr>
              <w:spacing w:before="20" w:after="20"/>
              <w:jc w:val="center"/>
              <w:rPr>
                <w:sz w:val="16"/>
                <w:szCs w:val="20"/>
                <w:lang w:val="en-GB"/>
              </w:rPr>
            </w:pPr>
            <w:r w:rsidRPr="005A6C68">
              <w:rPr>
                <w:sz w:val="16"/>
                <w:szCs w:val="20"/>
                <w:lang w:val="en-GB"/>
              </w:rPr>
              <w:t>Identity and AI-assisted scholarly writing</w:t>
            </w:r>
          </w:p>
        </w:tc>
        <w:tc>
          <w:tcPr>
            <w:tcW w:w="0" w:type="auto"/>
            <w:hideMark/>
          </w:tcPr>
          <w:p w14:paraId="16CA651F"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6D9606D0" w14:textId="77777777" w:rsidR="002D2D0D" w:rsidRPr="005A6C68" w:rsidRDefault="002D2D0D" w:rsidP="002D2D0D">
            <w:pPr>
              <w:spacing w:before="20" w:after="20"/>
              <w:jc w:val="center"/>
              <w:rPr>
                <w:sz w:val="16"/>
                <w:szCs w:val="20"/>
                <w:lang w:val="en-GB"/>
              </w:rPr>
            </w:pPr>
            <w:r w:rsidRPr="005A6C68">
              <w:rPr>
                <w:sz w:val="16"/>
                <w:szCs w:val="20"/>
                <w:lang w:val="en-GB"/>
              </w:rPr>
              <w:t>Language support, identity, agency</w:t>
            </w:r>
          </w:p>
        </w:tc>
        <w:tc>
          <w:tcPr>
            <w:tcW w:w="0" w:type="auto"/>
            <w:hideMark/>
          </w:tcPr>
          <w:p w14:paraId="2F904E61" w14:textId="0272900B"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29D2BA1A" w14:textId="000CAC06" w:rsidR="002D2D0D" w:rsidRPr="002D2D0D" w:rsidRDefault="002D2D0D" w:rsidP="002D2D0D">
            <w:pPr>
              <w:spacing w:before="20" w:after="20"/>
              <w:jc w:val="center"/>
              <w:rPr>
                <w:sz w:val="16"/>
                <w:szCs w:val="20"/>
                <w:lang w:val="en-GB"/>
              </w:rPr>
            </w:pPr>
            <w:r w:rsidRPr="002D2D0D">
              <w:rPr>
                <w:sz w:val="16"/>
                <w:szCs w:val="20"/>
                <w:lang w:val="en-GB"/>
              </w:rPr>
              <w:t>Y / Y / Y / Y / Y / Y</w:t>
            </w:r>
          </w:p>
        </w:tc>
        <w:tc>
          <w:tcPr>
            <w:tcW w:w="0" w:type="auto"/>
          </w:tcPr>
          <w:p w14:paraId="17F1C28B" w14:textId="0130143D"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4014B640" w14:textId="446713A0" w:rsidTr="00632F42">
        <w:tc>
          <w:tcPr>
            <w:tcW w:w="0" w:type="auto"/>
            <w:hideMark/>
          </w:tcPr>
          <w:p w14:paraId="2FA2E780" w14:textId="77777777" w:rsidR="002D2D0D" w:rsidRPr="005A6C68" w:rsidRDefault="002D2D0D" w:rsidP="002D2D0D">
            <w:pPr>
              <w:spacing w:before="20" w:after="20"/>
              <w:jc w:val="center"/>
              <w:rPr>
                <w:sz w:val="16"/>
                <w:szCs w:val="20"/>
                <w:lang w:val="en-GB"/>
              </w:rPr>
            </w:pPr>
            <w:r w:rsidRPr="005A6C68">
              <w:rPr>
                <w:sz w:val="16"/>
                <w:szCs w:val="20"/>
                <w:lang w:val="en-GB"/>
              </w:rPr>
              <w:t>P38</w:t>
            </w:r>
          </w:p>
        </w:tc>
        <w:tc>
          <w:tcPr>
            <w:tcW w:w="0" w:type="auto"/>
            <w:hideMark/>
          </w:tcPr>
          <w:p w14:paraId="1797E3D5" w14:textId="77777777" w:rsidR="002D2D0D" w:rsidRPr="005A6C68" w:rsidRDefault="002D2D0D" w:rsidP="002D2D0D">
            <w:pPr>
              <w:spacing w:before="20" w:after="20"/>
              <w:jc w:val="center"/>
              <w:rPr>
                <w:sz w:val="16"/>
                <w:szCs w:val="20"/>
                <w:lang w:val="en-GB"/>
              </w:rPr>
            </w:pPr>
            <w:r w:rsidRPr="005A6C68">
              <w:rPr>
                <w:sz w:val="16"/>
                <w:szCs w:val="20"/>
                <w:lang w:val="en-GB"/>
              </w:rPr>
              <w:t>de Cassai et al.</w:t>
            </w:r>
          </w:p>
        </w:tc>
        <w:tc>
          <w:tcPr>
            <w:tcW w:w="0" w:type="auto"/>
            <w:hideMark/>
          </w:tcPr>
          <w:p w14:paraId="390C1D0C"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20C337D1"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7C411A53" w14:textId="77777777" w:rsidR="002D2D0D" w:rsidRPr="005A6C68" w:rsidRDefault="002D2D0D" w:rsidP="002D2D0D">
            <w:pPr>
              <w:spacing w:before="20" w:after="20"/>
              <w:jc w:val="center"/>
              <w:rPr>
                <w:sz w:val="16"/>
                <w:szCs w:val="20"/>
                <w:lang w:val="en-GB"/>
              </w:rPr>
            </w:pPr>
            <w:r w:rsidRPr="005A6C68">
              <w:rPr>
                <w:sz w:val="16"/>
                <w:szCs w:val="20"/>
                <w:lang w:val="en-GB"/>
              </w:rPr>
              <w:t>Delphi consensus</w:t>
            </w:r>
          </w:p>
        </w:tc>
        <w:tc>
          <w:tcPr>
            <w:tcW w:w="0" w:type="auto"/>
            <w:hideMark/>
          </w:tcPr>
          <w:p w14:paraId="689BD457" w14:textId="77777777" w:rsidR="002D2D0D" w:rsidRPr="005A6C68" w:rsidRDefault="002D2D0D" w:rsidP="002D2D0D">
            <w:pPr>
              <w:spacing w:before="20" w:after="20"/>
              <w:jc w:val="center"/>
              <w:rPr>
                <w:sz w:val="16"/>
                <w:szCs w:val="20"/>
                <w:lang w:val="en-GB"/>
              </w:rPr>
            </w:pPr>
            <w:r w:rsidRPr="005A6C68">
              <w:rPr>
                <w:sz w:val="16"/>
                <w:szCs w:val="20"/>
                <w:lang w:val="en-GB"/>
              </w:rPr>
              <w:t>Scholarly publication/medicine</w:t>
            </w:r>
          </w:p>
        </w:tc>
        <w:tc>
          <w:tcPr>
            <w:tcW w:w="0" w:type="auto"/>
            <w:hideMark/>
          </w:tcPr>
          <w:p w14:paraId="3D2E06EA" w14:textId="77777777" w:rsidR="002D2D0D" w:rsidRPr="005A6C68" w:rsidRDefault="002D2D0D" w:rsidP="002D2D0D">
            <w:pPr>
              <w:spacing w:before="20" w:after="20"/>
              <w:jc w:val="center"/>
              <w:rPr>
                <w:sz w:val="16"/>
                <w:szCs w:val="20"/>
                <w:lang w:val="en-GB"/>
              </w:rPr>
            </w:pPr>
            <w:r w:rsidRPr="005A6C68">
              <w:rPr>
                <w:sz w:val="16"/>
                <w:szCs w:val="20"/>
                <w:lang w:val="en-GB"/>
              </w:rPr>
              <w:t>Authorship, peer review, editorial use</w:t>
            </w:r>
          </w:p>
        </w:tc>
        <w:tc>
          <w:tcPr>
            <w:tcW w:w="0" w:type="auto"/>
            <w:hideMark/>
          </w:tcPr>
          <w:p w14:paraId="29CC1BC5" w14:textId="77777777" w:rsidR="002D2D0D" w:rsidRPr="005A6C68" w:rsidRDefault="002D2D0D" w:rsidP="002D2D0D">
            <w:pPr>
              <w:spacing w:before="20" w:after="20"/>
              <w:jc w:val="center"/>
              <w:rPr>
                <w:sz w:val="16"/>
                <w:szCs w:val="20"/>
                <w:lang w:val="en-GB"/>
              </w:rPr>
            </w:pPr>
            <w:r w:rsidRPr="005A6C68">
              <w:rPr>
                <w:sz w:val="16"/>
                <w:szCs w:val="20"/>
                <w:lang w:val="en-GB"/>
              </w:rPr>
              <w:t>RQ2, RQ4</w:t>
            </w:r>
          </w:p>
        </w:tc>
        <w:tc>
          <w:tcPr>
            <w:tcW w:w="0" w:type="auto"/>
            <w:hideMark/>
          </w:tcPr>
          <w:p w14:paraId="16522977" w14:textId="77777777" w:rsidR="002D2D0D" w:rsidRPr="005A6C68" w:rsidRDefault="002D2D0D" w:rsidP="002D2D0D">
            <w:pPr>
              <w:spacing w:before="20" w:after="20"/>
              <w:jc w:val="center"/>
              <w:rPr>
                <w:sz w:val="16"/>
                <w:szCs w:val="20"/>
                <w:lang w:val="en-GB"/>
              </w:rPr>
            </w:pPr>
            <w:r w:rsidRPr="005A6C68">
              <w:rPr>
                <w:sz w:val="16"/>
                <w:szCs w:val="20"/>
                <w:lang w:val="en-GB"/>
              </w:rPr>
              <w:t>Expert consensus on responsible LLM use</w:t>
            </w:r>
          </w:p>
        </w:tc>
        <w:tc>
          <w:tcPr>
            <w:tcW w:w="0" w:type="auto"/>
            <w:hideMark/>
          </w:tcPr>
          <w:p w14:paraId="690D65FD" w14:textId="0922FAD3"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592F151A" w14:textId="1DFD2B79" w:rsidR="002D2D0D" w:rsidRPr="002D2D0D" w:rsidRDefault="002D2D0D" w:rsidP="002D2D0D">
            <w:pPr>
              <w:spacing w:before="20" w:after="20"/>
              <w:jc w:val="center"/>
              <w:rPr>
                <w:sz w:val="16"/>
                <w:szCs w:val="20"/>
                <w:lang w:val="en-GB"/>
              </w:rPr>
            </w:pPr>
            <w:r w:rsidRPr="002D2D0D">
              <w:rPr>
                <w:sz w:val="16"/>
                <w:szCs w:val="20"/>
                <w:lang w:val="en-GB"/>
              </w:rPr>
              <w:t>Y / Y / Y / Y / Y / Y</w:t>
            </w:r>
          </w:p>
        </w:tc>
        <w:tc>
          <w:tcPr>
            <w:tcW w:w="0" w:type="auto"/>
          </w:tcPr>
          <w:p w14:paraId="4168C3CE" w14:textId="14798AFD"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26E18070" w14:textId="220BD26E" w:rsidTr="00632F42">
        <w:tc>
          <w:tcPr>
            <w:tcW w:w="0" w:type="auto"/>
            <w:hideMark/>
          </w:tcPr>
          <w:p w14:paraId="75A0833F" w14:textId="77777777" w:rsidR="002D2D0D" w:rsidRPr="005A6C68" w:rsidRDefault="002D2D0D" w:rsidP="002D2D0D">
            <w:pPr>
              <w:spacing w:before="20" w:after="20"/>
              <w:jc w:val="center"/>
              <w:rPr>
                <w:sz w:val="16"/>
                <w:szCs w:val="20"/>
                <w:lang w:val="en-GB"/>
              </w:rPr>
            </w:pPr>
            <w:r w:rsidRPr="005A6C68">
              <w:rPr>
                <w:sz w:val="16"/>
                <w:szCs w:val="20"/>
                <w:lang w:val="en-GB"/>
              </w:rPr>
              <w:t>P39</w:t>
            </w:r>
          </w:p>
        </w:tc>
        <w:tc>
          <w:tcPr>
            <w:tcW w:w="0" w:type="auto"/>
            <w:hideMark/>
          </w:tcPr>
          <w:p w14:paraId="29D80B76" w14:textId="77777777" w:rsidR="002D2D0D" w:rsidRPr="005A6C68" w:rsidRDefault="002D2D0D" w:rsidP="002D2D0D">
            <w:pPr>
              <w:spacing w:before="20" w:after="20"/>
              <w:jc w:val="center"/>
              <w:rPr>
                <w:sz w:val="16"/>
                <w:szCs w:val="20"/>
                <w:lang w:val="en-GB"/>
              </w:rPr>
            </w:pPr>
            <w:proofErr w:type="spellStart"/>
            <w:r w:rsidRPr="005A6C68">
              <w:rPr>
                <w:sz w:val="16"/>
                <w:szCs w:val="20"/>
                <w:lang w:val="en-GB"/>
              </w:rPr>
              <w:t>Jusriati</w:t>
            </w:r>
            <w:proofErr w:type="spellEnd"/>
            <w:r w:rsidRPr="005A6C68">
              <w:rPr>
                <w:sz w:val="16"/>
                <w:szCs w:val="20"/>
                <w:lang w:val="en-GB"/>
              </w:rPr>
              <w:t xml:space="preserve"> et al.</w:t>
            </w:r>
          </w:p>
        </w:tc>
        <w:tc>
          <w:tcPr>
            <w:tcW w:w="0" w:type="auto"/>
            <w:hideMark/>
          </w:tcPr>
          <w:p w14:paraId="603C8635"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0CF57F04"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4116752D" w14:textId="77777777" w:rsidR="002D2D0D" w:rsidRPr="005A6C68" w:rsidRDefault="002D2D0D" w:rsidP="002D2D0D">
            <w:pPr>
              <w:spacing w:before="20" w:after="20"/>
              <w:jc w:val="center"/>
              <w:rPr>
                <w:sz w:val="16"/>
                <w:szCs w:val="20"/>
                <w:lang w:val="en-GB"/>
              </w:rPr>
            </w:pPr>
            <w:r w:rsidRPr="005A6C68">
              <w:rPr>
                <w:sz w:val="16"/>
                <w:szCs w:val="20"/>
                <w:lang w:val="en-GB"/>
              </w:rPr>
              <w:t>Empirical</w:t>
            </w:r>
          </w:p>
        </w:tc>
        <w:tc>
          <w:tcPr>
            <w:tcW w:w="0" w:type="auto"/>
            <w:hideMark/>
          </w:tcPr>
          <w:p w14:paraId="159A0615" w14:textId="77777777" w:rsidR="002D2D0D" w:rsidRPr="005A6C68" w:rsidRDefault="002D2D0D" w:rsidP="002D2D0D">
            <w:pPr>
              <w:spacing w:before="20" w:after="20"/>
              <w:jc w:val="center"/>
              <w:rPr>
                <w:sz w:val="16"/>
                <w:szCs w:val="20"/>
                <w:lang w:val="en-GB"/>
              </w:rPr>
            </w:pPr>
            <w:r w:rsidRPr="005A6C68">
              <w:rPr>
                <w:sz w:val="16"/>
                <w:szCs w:val="20"/>
                <w:lang w:val="en-GB"/>
              </w:rPr>
              <w:t>Students</w:t>
            </w:r>
          </w:p>
        </w:tc>
        <w:tc>
          <w:tcPr>
            <w:tcW w:w="0" w:type="auto"/>
            <w:hideMark/>
          </w:tcPr>
          <w:p w14:paraId="50E81916" w14:textId="77777777" w:rsidR="002D2D0D" w:rsidRPr="005A6C68" w:rsidRDefault="002D2D0D" w:rsidP="002D2D0D">
            <w:pPr>
              <w:spacing w:before="20" w:after="20"/>
              <w:jc w:val="center"/>
              <w:rPr>
                <w:sz w:val="16"/>
                <w:szCs w:val="20"/>
                <w:lang w:val="en-GB"/>
              </w:rPr>
            </w:pPr>
            <w:r w:rsidRPr="005A6C68">
              <w:rPr>
                <w:sz w:val="16"/>
                <w:szCs w:val="20"/>
                <w:lang w:val="en-GB"/>
              </w:rPr>
              <w:t>Academic-writing skills</w:t>
            </w:r>
          </w:p>
        </w:tc>
        <w:tc>
          <w:tcPr>
            <w:tcW w:w="0" w:type="auto"/>
            <w:hideMark/>
          </w:tcPr>
          <w:p w14:paraId="73174970"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5F6955D5" w14:textId="77777777" w:rsidR="002D2D0D" w:rsidRPr="005A6C68" w:rsidRDefault="002D2D0D" w:rsidP="002D2D0D">
            <w:pPr>
              <w:spacing w:before="20" w:after="20"/>
              <w:jc w:val="center"/>
              <w:rPr>
                <w:sz w:val="16"/>
                <w:szCs w:val="20"/>
                <w:lang w:val="en-GB"/>
              </w:rPr>
            </w:pPr>
            <w:r w:rsidRPr="005A6C68">
              <w:rPr>
                <w:sz w:val="16"/>
                <w:szCs w:val="20"/>
                <w:lang w:val="en-GB"/>
              </w:rPr>
              <w:t>Writing-performance implications</w:t>
            </w:r>
          </w:p>
        </w:tc>
        <w:tc>
          <w:tcPr>
            <w:tcW w:w="0" w:type="auto"/>
            <w:hideMark/>
          </w:tcPr>
          <w:p w14:paraId="670EA7DD" w14:textId="46C26C1E"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5055F256" w14:textId="2BBA86CD" w:rsidR="002D2D0D" w:rsidRPr="002D2D0D" w:rsidRDefault="002D2D0D" w:rsidP="002D2D0D">
            <w:pPr>
              <w:spacing w:before="20" w:after="20"/>
              <w:jc w:val="center"/>
              <w:rPr>
                <w:sz w:val="16"/>
                <w:szCs w:val="20"/>
                <w:lang w:val="en-GB"/>
              </w:rPr>
            </w:pPr>
            <w:r w:rsidRPr="002D2D0D">
              <w:rPr>
                <w:sz w:val="16"/>
                <w:szCs w:val="20"/>
                <w:lang w:val="en-GB"/>
              </w:rPr>
              <w:t>Y / P / Y / P / Y / P</w:t>
            </w:r>
          </w:p>
        </w:tc>
        <w:tc>
          <w:tcPr>
            <w:tcW w:w="0" w:type="auto"/>
          </w:tcPr>
          <w:p w14:paraId="3A9478C3" w14:textId="2DD24063"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64354753" w14:textId="339448F7" w:rsidTr="00632F42">
        <w:tc>
          <w:tcPr>
            <w:tcW w:w="0" w:type="auto"/>
            <w:hideMark/>
          </w:tcPr>
          <w:p w14:paraId="34091F28" w14:textId="77777777" w:rsidR="002D2D0D" w:rsidRPr="005A6C68" w:rsidRDefault="002D2D0D" w:rsidP="002D2D0D">
            <w:pPr>
              <w:spacing w:before="20" w:after="20"/>
              <w:jc w:val="center"/>
              <w:rPr>
                <w:sz w:val="16"/>
                <w:szCs w:val="20"/>
                <w:lang w:val="en-GB"/>
              </w:rPr>
            </w:pPr>
            <w:r w:rsidRPr="005A6C68">
              <w:rPr>
                <w:sz w:val="16"/>
                <w:szCs w:val="20"/>
                <w:lang w:val="en-GB"/>
              </w:rPr>
              <w:t>P40</w:t>
            </w:r>
          </w:p>
        </w:tc>
        <w:tc>
          <w:tcPr>
            <w:tcW w:w="0" w:type="auto"/>
            <w:hideMark/>
          </w:tcPr>
          <w:p w14:paraId="5CFD0C88" w14:textId="77777777" w:rsidR="002D2D0D" w:rsidRPr="005A6C68" w:rsidRDefault="002D2D0D" w:rsidP="002D2D0D">
            <w:pPr>
              <w:spacing w:before="20" w:after="20"/>
              <w:jc w:val="center"/>
              <w:rPr>
                <w:sz w:val="16"/>
                <w:szCs w:val="20"/>
                <w:lang w:val="en-GB"/>
              </w:rPr>
            </w:pPr>
            <w:r w:rsidRPr="005A6C68">
              <w:rPr>
                <w:sz w:val="16"/>
                <w:szCs w:val="20"/>
                <w:lang w:val="en-GB"/>
              </w:rPr>
              <w:t>Chen &amp; Gong</w:t>
            </w:r>
          </w:p>
        </w:tc>
        <w:tc>
          <w:tcPr>
            <w:tcW w:w="0" w:type="auto"/>
            <w:hideMark/>
          </w:tcPr>
          <w:p w14:paraId="72D6B6CA"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322F471D"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5AC7F462" w14:textId="77777777" w:rsidR="002D2D0D" w:rsidRPr="005A6C68" w:rsidRDefault="002D2D0D" w:rsidP="002D2D0D">
            <w:pPr>
              <w:spacing w:before="20" w:after="20"/>
              <w:jc w:val="center"/>
              <w:rPr>
                <w:sz w:val="16"/>
                <w:szCs w:val="20"/>
                <w:lang w:val="en-GB"/>
              </w:rPr>
            </w:pPr>
            <w:r w:rsidRPr="005A6C68">
              <w:rPr>
                <w:sz w:val="16"/>
                <w:szCs w:val="20"/>
                <w:lang w:val="en-GB"/>
              </w:rPr>
              <w:t>Mixed methods</w:t>
            </w:r>
          </w:p>
        </w:tc>
        <w:tc>
          <w:tcPr>
            <w:tcW w:w="0" w:type="auto"/>
            <w:hideMark/>
          </w:tcPr>
          <w:p w14:paraId="43F72D11" w14:textId="77777777" w:rsidR="002D2D0D" w:rsidRPr="005A6C68" w:rsidRDefault="002D2D0D" w:rsidP="002D2D0D">
            <w:pPr>
              <w:spacing w:before="20" w:after="20"/>
              <w:jc w:val="center"/>
              <w:rPr>
                <w:sz w:val="16"/>
                <w:szCs w:val="20"/>
                <w:lang w:val="en-GB"/>
              </w:rPr>
            </w:pPr>
            <w:r w:rsidRPr="005A6C68">
              <w:rPr>
                <w:sz w:val="16"/>
                <w:szCs w:val="20"/>
                <w:lang w:val="en-GB"/>
              </w:rPr>
              <w:t>Second-language students</w:t>
            </w:r>
          </w:p>
        </w:tc>
        <w:tc>
          <w:tcPr>
            <w:tcW w:w="0" w:type="auto"/>
            <w:hideMark/>
          </w:tcPr>
          <w:p w14:paraId="7C88BA5E" w14:textId="77777777" w:rsidR="002D2D0D" w:rsidRPr="005A6C68" w:rsidRDefault="002D2D0D" w:rsidP="002D2D0D">
            <w:pPr>
              <w:spacing w:before="20" w:after="20"/>
              <w:jc w:val="center"/>
              <w:rPr>
                <w:sz w:val="16"/>
                <w:szCs w:val="20"/>
                <w:lang w:val="en-GB"/>
              </w:rPr>
            </w:pPr>
            <w:r w:rsidRPr="005A6C68">
              <w:rPr>
                <w:sz w:val="16"/>
                <w:szCs w:val="20"/>
                <w:lang w:val="en-GB"/>
              </w:rPr>
              <w:t>Academic writing</w:t>
            </w:r>
          </w:p>
        </w:tc>
        <w:tc>
          <w:tcPr>
            <w:tcW w:w="0" w:type="auto"/>
            <w:hideMark/>
          </w:tcPr>
          <w:p w14:paraId="24629625"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7526D5CA" w14:textId="77777777" w:rsidR="002D2D0D" w:rsidRPr="005A6C68" w:rsidRDefault="002D2D0D" w:rsidP="002D2D0D">
            <w:pPr>
              <w:spacing w:before="20" w:after="20"/>
              <w:jc w:val="center"/>
              <w:rPr>
                <w:sz w:val="16"/>
                <w:szCs w:val="20"/>
                <w:lang w:val="en-GB"/>
              </w:rPr>
            </w:pPr>
            <w:r w:rsidRPr="005A6C68">
              <w:rPr>
                <w:sz w:val="16"/>
                <w:szCs w:val="20"/>
                <w:lang w:val="en-GB"/>
              </w:rPr>
              <w:t>Learning outcomes and cognitive implications</w:t>
            </w:r>
          </w:p>
        </w:tc>
        <w:tc>
          <w:tcPr>
            <w:tcW w:w="0" w:type="auto"/>
            <w:hideMark/>
          </w:tcPr>
          <w:p w14:paraId="6DE4AA1B" w14:textId="035A8595"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501F8900" w14:textId="42C34D84" w:rsidR="002D2D0D" w:rsidRPr="002D2D0D" w:rsidRDefault="002D2D0D" w:rsidP="002D2D0D">
            <w:pPr>
              <w:spacing w:before="20" w:after="20"/>
              <w:jc w:val="center"/>
              <w:rPr>
                <w:sz w:val="16"/>
                <w:szCs w:val="20"/>
                <w:lang w:val="en-GB"/>
              </w:rPr>
            </w:pPr>
            <w:r w:rsidRPr="002D2D0D">
              <w:rPr>
                <w:sz w:val="16"/>
                <w:szCs w:val="20"/>
                <w:lang w:val="en-GB"/>
              </w:rPr>
              <w:t>Y / Y / Y / Y / Y / Y</w:t>
            </w:r>
          </w:p>
        </w:tc>
        <w:tc>
          <w:tcPr>
            <w:tcW w:w="0" w:type="auto"/>
          </w:tcPr>
          <w:p w14:paraId="5ABFF0D0" w14:textId="5981971F"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13CC5742" w14:textId="7E0A9F48" w:rsidTr="00632F42">
        <w:tc>
          <w:tcPr>
            <w:tcW w:w="0" w:type="auto"/>
            <w:hideMark/>
          </w:tcPr>
          <w:p w14:paraId="6AFE19C9" w14:textId="77777777" w:rsidR="002D2D0D" w:rsidRPr="005A6C68" w:rsidRDefault="002D2D0D" w:rsidP="002D2D0D">
            <w:pPr>
              <w:spacing w:before="20" w:after="20"/>
              <w:jc w:val="center"/>
              <w:rPr>
                <w:sz w:val="16"/>
                <w:szCs w:val="20"/>
                <w:lang w:val="en-GB"/>
              </w:rPr>
            </w:pPr>
            <w:r w:rsidRPr="005A6C68">
              <w:rPr>
                <w:sz w:val="16"/>
                <w:szCs w:val="20"/>
                <w:lang w:val="en-GB"/>
              </w:rPr>
              <w:t>P41</w:t>
            </w:r>
          </w:p>
        </w:tc>
        <w:tc>
          <w:tcPr>
            <w:tcW w:w="0" w:type="auto"/>
            <w:hideMark/>
          </w:tcPr>
          <w:p w14:paraId="31301DAB" w14:textId="77777777" w:rsidR="002D2D0D" w:rsidRPr="005A6C68" w:rsidRDefault="002D2D0D" w:rsidP="002D2D0D">
            <w:pPr>
              <w:spacing w:before="20" w:after="20"/>
              <w:jc w:val="center"/>
              <w:rPr>
                <w:sz w:val="16"/>
                <w:szCs w:val="20"/>
                <w:lang w:val="en-GB"/>
              </w:rPr>
            </w:pPr>
            <w:r w:rsidRPr="005A6C68">
              <w:rPr>
                <w:sz w:val="16"/>
                <w:szCs w:val="20"/>
                <w:lang w:val="en-GB"/>
              </w:rPr>
              <w:t>Watson et al.</w:t>
            </w:r>
          </w:p>
        </w:tc>
        <w:tc>
          <w:tcPr>
            <w:tcW w:w="0" w:type="auto"/>
            <w:hideMark/>
          </w:tcPr>
          <w:p w14:paraId="1DEF0775" w14:textId="77777777" w:rsidR="002D2D0D" w:rsidRPr="005A6C68" w:rsidRDefault="002D2D0D" w:rsidP="002D2D0D">
            <w:pPr>
              <w:spacing w:before="20" w:after="20"/>
              <w:jc w:val="center"/>
              <w:rPr>
                <w:sz w:val="16"/>
                <w:szCs w:val="20"/>
                <w:lang w:val="en-GB"/>
              </w:rPr>
            </w:pPr>
            <w:r w:rsidRPr="005A6C68">
              <w:rPr>
                <w:sz w:val="16"/>
                <w:szCs w:val="20"/>
                <w:lang w:val="en-GB"/>
              </w:rPr>
              <w:t>2025</w:t>
            </w:r>
          </w:p>
        </w:tc>
        <w:tc>
          <w:tcPr>
            <w:tcW w:w="0" w:type="auto"/>
            <w:hideMark/>
          </w:tcPr>
          <w:p w14:paraId="75FDE147"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7B84F77"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64CD46A5" w14:textId="77777777" w:rsidR="002D2D0D" w:rsidRPr="005A6C68" w:rsidRDefault="002D2D0D" w:rsidP="002D2D0D">
            <w:pPr>
              <w:spacing w:before="20" w:after="20"/>
              <w:jc w:val="center"/>
              <w:rPr>
                <w:sz w:val="16"/>
                <w:szCs w:val="20"/>
                <w:lang w:val="en-GB"/>
              </w:rPr>
            </w:pPr>
            <w:r w:rsidRPr="005A6C68">
              <w:rPr>
                <w:sz w:val="16"/>
                <w:szCs w:val="20"/>
                <w:lang w:val="en-GB"/>
              </w:rPr>
              <w:t>Academic/scientific authorship</w:t>
            </w:r>
          </w:p>
        </w:tc>
        <w:tc>
          <w:tcPr>
            <w:tcW w:w="0" w:type="auto"/>
            <w:hideMark/>
          </w:tcPr>
          <w:p w14:paraId="321C0D8C" w14:textId="77777777" w:rsidR="002D2D0D" w:rsidRPr="005A6C68" w:rsidRDefault="002D2D0D" w:rsidP="002D2D0D">
            <w:pPr>
              <w:spacing w:before="20" w:after="20"/>
              <w:jc w:val="center"/>
              <w:rPr>
                <w:sz w:val="16"/>
                <w:szCs w:val="20"/>
                <w:lang w:val="en-GB"/>
              </w:rPr>
            </w:pPr>
            <w:r w:rsidRPr="005A6C68">
              <w:rPr>
                <w:sz w:val="16"/>
                <w:szCs w:val="20"/>
                <w:lang w:val="en-GB"/>
              </w:rPr>
              <w:t>Autopoietic perspective</w:t>
            </w:r>
          </w:p>
        </w:tc>
        <w:tc>
          <w:tcPr>
            <w:tcW w:w="0" w:type="auto"/>
            <w:hideMark/>
          </w:tcPr>
          <w:p w14:paraId="79407305" w14:textId="77777777" w:rsidR="002D2D0D" w:rsidRPr="005A6C68" w:rsidRDefault="002D2D0D" w:rsidP="002D2D0D">
            <w:pPr>
              <w:spacing w:before="20" w:after="20"/>
              <w:jc w:val="center"/>
              <w:rPr>
                <w:sz w:val="16"/>
                <w:szCs w:val="20"/>
                <w:lang w:val="en-GB"/>
              </w:rPr>
            </w:pPr>
            <w:r w:rsidRPr="005A6C68">
              <w:rPr>
                <w:sz w:val="16"/>
                <w:szCs w:val="20"/>
                <w:lang w:val="en-GB"/>
              </w:rPr>
              <w:t>RQ4</w:t>
            </w:r>
          </w:p>
        </w:tc>
        <w:tc>
          <w:tcPr>
            <w:tcW w:w="0" w:type="auto"/>
            <w:hideMark/>
          </w:tcPr>
          <w:p w14:paraId="38898BBD" w14:textId="77777777" w:rsidR="002D2D0D" w:rsidRPr="005A6C68" w:rsidRDefault="002D2D0D" w:rsidP="002D2D0D">
            <w:pPr>
              <w:spacing w:before="20" w:after="20"/>
              <w:jc w:val="center"/>
              <w:rPr>
                <w:sz w:val="16"/>
                <w:szCs w:val="20"/>
                <w:lang w:val="en-GB"/>
              </w:rPr>
            </w:pPr>
            <w:r w:rsidRPr="005A6C68">
              <w:rPr>
                <w:sz w:val="16"/>
                <w:szCs w:val="20"/>
                <w:lang w:val="en-GB"/>
              </w:rPr>
              <w:t>Reconsideration of authorship</w:t>
            </w:r>
          </w:p>
        </w:tc>
        <w:tc>
          <w:tcPr>
            <w:tcW w:w="0" w:type="auto"/>
            <w:hideMark/>
          </w:tcPr>
          <w:p w14:paraId="0FC2B47E" w14:textId="24D9B09F"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33136483" w14:textId="4E597FA1"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788D8FAE" w14:textId="5A822259"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4B801EC8" w14:textId="5D024855" w:rsidTr="00632F42">
        <w:tc>
          <w:tcPr>
            <w:tcW w:w="0" w:type="auto"/>
            <w:hideMark/>
          </w:tcPr>
          <w:p w14:paraId="213C2D6F" w14:textId="77777777" w:rsidR="002D2D0D" w:rsidRPr="005A6C68" w:rsidRDefault="002D2D0D" w:rsidP="002D2D0D">
            <w:pPr>
              <w:spacing w:before="20" w:after="20"/>
              <w:jc w:val="center"/>
              <w:rPr>
                <w:sz w:val="16"/>
                <w:szCs w:val="20"/>
                <w:lang w:val="en-GB"/>
              </w:rPr>
            </w:pPr>
            <w:r w:rsidRPr="005A6C68">
              <w:rPr>
                <w:sz w:val="16"/>
                <w:szCs w:val="20"/>
                <w:lang w:val="en-GB"/>
              </w:rPr>
              <w:t>P42</w:t>
            </w:r>
          </w:p>
        </w:tc>
        <w:tc>
          <w:tcPr>
            <w:tcW w:w="0" w:type="auto"/>
            <w:hideMark/>
          </w:tcPr>
          <w:p w14:paraId="1CA7C67B" w14:textId="77777777" w:rsidR="002D2D0D" w:rsidRPr="005A6C68" w:rsidRDefault="002D2D0D" w:rsidP="002D2D0D">
            <w:pPr>
              <w:spacing w:before="20" w:after="20"/>
              <w:jc w:val="center"/>
              <w:rPr>
                <w:sz w:val="16"/>
                <w:szCs w:val="20"/>
                <w:lang w:val="en-GB"/>
              </w:rPr>
            </w:pPr>
            <w:proofErr w:type="spellStart"/>
            <w:r w:rsidRPr="005A6C68">
              <w:rPr>
                <w:sz w:val="16"/>
                <w:szCs w:val="20"/>
                <w:lang w:val="en-GB"/>
              </w:rPr>
              <w:t>Awosanya</w:t>
            </w:r>
            <w:proofErr w:type="spellEnd"/>
            <w:r w:rsidRPr="005A6C68">
              <w:rPr>
                <w:sz w:val="16"/>
                <w:szCs w:val="20"/>
                <w:lang w:val="en-GB"/>
              </w:rPr>
              <w:t xml:space="preserve"> et al.</w:t>
            </w:r>
          </w:p>
        </w:tc>
        <w:tc>
          <w:tcPr>
            <w:tcW w:w="0" w:type="auto"/>
            <w:hideMark/>
          </w:tcPr>
          <w:p w14:paraId="6B761746" w14:textId="77777777" w:rsidR="002D2D0D" w:rsidRPr="005A6C68" w:rsidRDefault="002D2D0D" w:rsidP="002D2D0D">
            <w:pPr>
              <w:spacing w:before="20" w:after="20"/>
              <w:jc w:val="center"/>
              <w:rPr>
                <w:sz w:val="16"/>
                <w:szCs w:val="20"/>
                <w:lang w:val="en-GB"/>
              </w:rPr>
            </w:pPr>
            <w:r w:rsidRPr="005A6C68">
              <w:rPr>
                <w:sz w:val="16"/>
                <w:szCs w:val="20"/>
                <w:lang w:val="en-GB"/>
              </w:rPr>
              <w:t>2024</w:t>
            </w:r>
          </w:p>
        </w:tc>
        <w:tc>
          <w:tcPr>
            <w:tcW w:w="0" w:type="auto"/>
            <w:hideMark/>
          </w:tcPr>
          <w:p w14:paraId="2C67DA48"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272DCDC1" w14:textId="77777777" w:rsidR="002D2D0D" w:rsidRPr="005A6C68" w:rsidRDefault="002D2D0D" w:rsidP="002D2D0D">
            <w:pPr>
              <w:spacing w:before="20" w:after="20"/>
              <w:jc w:val="center"/>
              <w:rPr>
                <w:sz w:val="16"/>
                <w:szCs w:val="20"/>
                <w:lang w:val="en-GB"/>
              </w:rPr>
            </w:pPr>
            <w:r w:rsidRPr="005A6C68">
              <w:rPr>
                <w:sz w:val="16"/>
                <w:szCs w:val="20"/>
                <w:lang w:val="en-GB"/>
              </w:rPr>
              <w:t>Empirical/comparative</w:t>
            </w:r>
          </w:p>
        </w:tc>
        <w:tc>
          <w:tcPr>
            <w:tcW w:w="0" w:type="auto"/>
            <w:hideMark/>
          </w:tcPr>
          <w:p w14:paraId="233B3789" w14:textId="77777777" w:rsidR="002D2D0D" w:rsidRPr="005A6C68" w:rsidRDefault="002D2D0D" w:rsidP="002D2D0D">
            <w:pPr>
              <w:spacing w:before="20" w:after="20"/>
              <w:jc w:val="center"/>
              <w:rPr>
                <w:sz w:val="16"/>
                <w:szCs w:val="20"/>
                <w:lang w:val="en-GB"/>
              </w:rPr>
            </w:pPr>
            <w:r w:rsidRPr="005A6C68">
              <w:rPr>
                <w:sz w:val="16"/>
                <w:szCs w:val="20"/>
                <w:lang w:val="en-GB"/>
              </w:rPr>
              <w:t>Scientific review writing</w:t>
            </w:r>
          </w:p>
        </w:tc>
        <w:tc>
          <w:tcPr>
            <w:tcW w:w="0" w:type="auto"/>
            <w:hideMark/>
          </w:tcPr>
          <w:p w14:paraId="31CE551E" w14:textId="77777777" w:rsidR="002D2D0D" w:rsidRPr="005A6C68" w:rsidRDefault="002D2D0D" w:rsidP="002D2D0D">
            <w:pPr>
              <w:spacing w:before="20" w:after="20"/>
              <w:jc w:val="center"/>
              <w:rPr>
                <w:sz w:val="16"/>
                <w:szCs w:val="20"/>
                <w:lang w:val="en-GB"/>
              </w:rPr>
            </w:pPr>
            <w:r w:rsidRPr="005A6C68">
              <w:rPr>
                <w:sz w:val="16"/>
                <w:szCs w:val="20"/>
                <w:lang w:val="en-GB"/>
              </w:rPr>
              <w:t>AI versus human-assisted review writing</w:t>
            </w:r>
          </w:p>
        </w:tc>
        <w:tc>
          <w:tcPr>
            <w:tcW w:w="0" w:type="auto"/>
            <w:hideMark/>
          </w:tcPr>
          <w:p w14:paraId="53A42B47" w14:textId="77777777" w:rsidR="002D2D0D" w:rsidRPr="005A6C68" w:rsidRDefault="002D2D0D" w:rsidP="002D2D0D">
            <w:pPr>
              <w:spacing w:before="20" w:after="20"/>
              <w:jc w:val="center"/>
              <w:rPr>
                <w:sz w:val="16"/>
                <w:szCs w:val="20"/>
                <w:lang w:val="en-GB"/>
              </w:rPr>
            </w:pPr>
            <w:r w:rsidRPr="005A6C68">
              <w:rPr>
                <w:sz w:val="16"/>
                <w:szCs w:val="20"/>
                <w:lang w:val="en-GB"/>
              </w:rPr>
              <w:t>RQ2</w:t>
            </w:r>
          </w:p>
        </w:tc>
        <w:tc>
          <w:tcPr>
            <w:tcW w:w="0" w:type="auto"/>
            <w:hideMark/>
          </w:tcPr>
          <w:p w14:paraId="5C1D124A" w14:textId="77777777" w:rsidR="002D2D0D" w:rsidRPr="005A6C68" w:rsidRDefault="002D2D0D" w:rsidP="002D2D0D">
            <w:pPr>
              <w:spacing w:before="20" w:after="20"/>
              <w:jc w:val="center"/>
              <w:rPr>
                <w:sz w:val="16"/>
                <w:szCs w:val="20"/>
                <w:lang w:val="en-GB"/>
              </w:rPr>
            </w:pPr>
            <w:r w:rsidRPr="005A6C68">
              <w:rPr>
                <w:sz w:val="16"/>
                <w:szCs w:val="20"/>
                <w:lang w:val="en-GB"/>
              </w:rPr>
              <w:t>Efficiency versus verification cost</w:t>
            </w:r>
          </w:p>
        </w:tc>
        <w:tc>
          <w:tcPr>
            <w:tcW w:w="0" w:type="auto"/>
            <w:hideMark/>
          </w:tcPr>
          <w:p w14:paraId="6253965E" w14:textId="57BE4E80" w:rsidR="002D2D0D" w:rsidRPr="002D2D0D" w:rsidRDefault="002D2D0D" w:rsidP="002D2D0D">
            <w:pPr>
              <w:spacing w:before="20" w:after="20"/>
              <w:jc w:val="center"/>
              <w:rPr>
                <w:sz w:val="16"/>
                <w:szCs w:val="20"/>
                <w:lang w:val="en-GB"/>
              </w:rPr>
            </w:pPr>
            <w:r w:rsidRPr="002D2D0D">
              <w:rPr>
                <w:sz w:val="16"/>
                <w:szCs w:val="20"/>
                <w:lang w:val="en-GB"/>
              </w:rPr>
              <w:t>E</w:t>
            </w:r>
          </w:p>
        </w:tc>
        <w:tc>
          <w:tcPr>
            <w:tcW w:w="0" w:type="auto"/>
          </w:tcPr>
          <w:p w14:paraId="5B00356E" w14:textId="3AD66BD4"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3B9DD98B" w14:textId="4EF36A00"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3962BF6A" w14:textId="2BA1DDC9" w:rsidTr="00632F42">
        <w:tc>
          <w:tcPr>
            <w:tcW w:w="0" w:type="auto"/>
            <w:hideMark/>
          </w:tcPr>
          <w:p w14:paraId="0D29C40A" w14:textId="77777777" w:rsidR="002D2D0D" w:rsidRPr="005A6C68" w:rsidRDefault="002D2D0D" w:rsidP="002D2D0D">
            <w:pPr>
              <w:spacing w:before="20" w:after="20"/>
              <w:jc w:val="center"/>
              <w:rPr>
                <w:sz w:val="16"/>
                <w:szCs w:val="20"/>
                <w:lang w:val="en-GB"/>
              </w:rPr>
            </w:pPr>
            <w:r w:rsidRPr="005A6C68">
              <w:rPr>
                <w:sz w:val="16"/>
                <w:szCs w:val="20"/>
                <w:lang w:val="en-GB"/>
              </w:rPr>
              <w:t>P43</w:t>
            </w:r>
          </w:p>
        </w:tc>
        <w:tc>
          <w:tcPr>
            <w:tcW w:w="0" w:type="auto"/>
            <w:hideMark/>
          </w:tcPr>
          <w:p w14:paraId="16525DE5" w14:textId="77777777" w:rsidR="002D2D0D" w:rsidRPr="005A6C68" w:rsidRDefault="002D2D0D" w:rsidP="002D2D0D">
            <w:pPr>
              <w:spacing w:before="20" w:after="20"/>
              <w:jc w:val="center"/>
              <w:rPr>
                <w:sz w:val="16"/>
                <w:szCs w:val="20"/>
                <w:lang w:val="en-GB"/>
              </w:rPr>
            </w:pPr>
            <w:r w:rsidRPr="005A6C68">
              <w:rPr>
                <w:sz w:val="16"/>
                <w:szCs w:val="20"/>
                <w:lang w:val="en-GB"/>
              </w:rPr>
              <w:t>Earp et al.</w:t>
            </w:r>
          </w:p>
        </w:tc>
        <w:tc>
          <w:tcPr>
            <w:tcW w:w="0" w:type="auto"/>
            <w:hideMark/>
          </w:tcPr>
          <w:p w14:paraId="70E8DEC0"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30B64D4F"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5CC0965B" w14:textId="77777777" w:rsidR="002D2D0D" w:rsidRPr="005A6C68" w:rsidRDefault="002D2D0D" w:rsidP="002D2D0D">
            <w:pPr>
              <w:spacing w:before="20" w:after="20"/>
              <w:jc w:val="center"/>
              <w:rPr>
                <w:sz w:val="16"/>
                <w:szCs w:val="20"/>
                <w:lang w:val="en-GB"/>
              </w:rPr>
            </w:pPr>
            <w:r w:rsidRPr="005A6C68">
              <w:rPr>
                <w:sz w:val="16"/>
                <w:szCs w:val="20"/>
                <w:lang w:val="en-GB"/>
              </w:rPr>
              <w:t>Conceptual</w:t>
            </w:r>
          </w:p>
        </w:tc>
        <w:tc>
          <w:tcPr>
            <w:tcW w:w="0" w:type="auto"/>
            <w:hideMark/>
          </w:tcPr>
          <w:p w14:paraId="635505E9" w14:textId="77777777" w:rsidR="002D2D0D" w:rsidRPr="005A6C68" w:rsidRDefault="002D2D0D" w:rsidP="002D2D0D">
            <w:pPr>
              <w:spacing w:before="20" w:after="20"/>
              <w:jc w:val="center"/>
              <w:rPr>
                <w:sz w:val="16"/>
                <w:szCs w:val="20"/>
                <w:lang w:val="en-GB"/>
              </w:rPr>
            </w:pPr>
            <w:r w:rsidRPr="005A6C68">
              <w:rPr>
                <w:sz w:val="16"/>
                <w:szCs w:val="20"/>
                <w:lang w:val="en-GB"/>
              </w:rPr>
              <w:t>Scholarly writing</w:t>
            </w:r>
          </w:p>
        </w:tc>
        <w:tc>
          <w:tcPr>
            <w:tcW w:w="0" w:type="auto"/>
            <w:hideMark/>
          </w:tcPr>
          <w:p w14:paraId="4FD0A837" w14:textId="77777777" w:rsidR="002D2D0D" w:rsidRPr="005A6C68" w:rsidRDefault="002D2D0D" w:rsidP="002D2D0D">
            <w:pPr>
              <w:spacing w:before="20" w:after="20"/>
              <w:jc w:val="center"/>
              <w:rPr>
                <w:sz w:val="16"/>
                <w:szCs w:val="20"/>
                <w:lang w:val="en-GB"/>
              </w:rPr>
            </w:pPr>
            <w:r w:rsidRPr="005A6C68">
              <w:rPr>
                <w:sz w:val="16"/>
                <w:szCs w:val="20"/>
                <w:lang w:val="en-GB"/>
              </w:rPr>
              <w:t>Writing and thinking</w:t>
            </w:r>
          </w:p>
        </w:tc>
        <w:tc>
          <w:tcPr>
            <w:tcW w:w="0" w:type="auto"/>
            <w:hideMark/>
          </w:tcPr>
          <w:p w14:paraId="12D22764" w14:textId="77777777" w:rsidR="002D2D0D" w:rsidRPr="005A6C68" w:rsidRDefault="002D2D0D" w:rsidP="002D2D0D">
            <w:pPr>
              <w:spacing w:before="20" w:after="20"/>
              <w:jc w:val="center"/>
              <w:rPr>
                <w:sz w:val="16"/>
                <w:szCs w:val="20"/>
                <w:lang w:val="en-GB"/>
              </w:rPr>
            </w:pPr>
            <w:r w:rsidRPr="005A6C68">
              <w:rPr>
                <w:sz w:val="16"/>
                <w:szCs w:val="20"/>
                <w:lang w:val="en-GB"/>
              </w:rPr>
              <w:t>RQ3</w:t>
            </w:r>
          </w:p>
        </w:tc>
        <w:tc>
          <w:tcPr>
            <w:tcW w:w="0" w:type="auto"/>
            <w:hideMark/>
          </w:tcPr>
          <w:p w14:paraId="233DDFE7" w14:textId="77777777" w:rsidR="002D2D0D" w:rsidRPr="005A6C68" w:rsidRDefault="002D2D0D" w:rsidP="002D2D0D">
            <w:pPr>
              <w:spacing w:before="20" w:after="20"/>
              <w:jc w:val="center"/>
              <w:rPr>
                <w:sz w:val="16"/>
                <w:szCs w:val="20"/>
                <w:lang w:val="en-GB"/>
              </w:rPr>
            </w:pPr>
            <w:r w:rsidRPr="005A6C68">
              <w:rPr>
                <w:sz w:val="16"/>
                <w:szCs w:val="20"/>
                <w:lang w:val="en-GB"/>
              </w:rPr>
              <w:t>Challenges equation of writing with thinking</w:t>
            </w:r>
          </w:p>
        </w:tc>
        <w:tc>
          <w:tcPr>
            <w:tcW w:w="0" w:type="auto"/>
            <w:hideMark/>
          </w:tcPr>
          <w:p w14:paraId="17C359B7" w14:textId="1D6E6FCD" w:rsidR="002D2D0D" w:rsidRPr="002D2D0D" w:rsidRDefault="002D2D0D" w:rsidP="002D2D0D">
            <w:pPr>
              <w:spacing w:before="20" w:after="20"/>
              <w:jc w:val="center"/>
              <w:rPr>
                <w:sz w:val="16"/>
                <w:szCs w:val="20"/>
                <w:lang w:val="en-GB"/>
              </w:rPr>
            </w:pPr>
            <w:r w:rsidRPr="002D2D0D">
              <w:rPr>
                <w:sz w:val="16"/>
                <w:szCs w:val="20"/>
                <w:lang w:val="en-GB"/>
              </w:rPr>
              <w:t>C</w:t>
            </w:r>
          </w:p>
        </w:tc>
        <w:tc>
          <w:tcPr>
            <w:tcW w:w="0" w:type="auto"/>
          </w:tcPr>
          <w:p w14:paraId="55EEE108" w14:textId="30C3C325"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7BC63904" w14:textId="61223AB5"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22A8797A" w14:textId="37A76D0C" w:rsidTr="00632F42">
        <w:tc>
          <w:tcPr>
            <w:tcW w:w="0" w:type="auto"/>
            <w:hideMark/>
          </w:tcPr>
          <w:p w14:paraId="1C5607F9" w14:textId="77777777" w:rsidR="002D2D0D" w:rsidRPr="005A6C68" w:rsidRDefault="002D2D0D" w:rsidP="002D2D0D">
            <w:pPr>
              <w:spacing w:before="20" w:after="20"/>
              <w:jc w:val="center"/>
              <w:rPr>
                <w:sz w:val="16"/>
                <w:szCs w:val="20"/>
                <w:lang w:val="en-GB"/>
              </w:rPr>
            </w:pPr>
            <w:r w:rsidRPr="005A6C68">
              <w:rPr>
                <w:sz w:val="16"/>
                <w:szCs w:val="20"/>
                <w:lang w:val="en-GB"/>
              </w:rPr>
              <w:t>P44</w:t>
            </w:r>
          </w:p>
        </w:tc>
        <w:tc>
          <w:tcPr>
            <w:tcW w:w="0" w:type="auto"/>
            <w:hideMark/>
          </w:tcPr>
          <w:p w14:paraId="2B7C935B" w14:textId="77777777" w:rsidR="002D2D0D" w:rsidRPr="005A6C68" w:rsidRDefault="002D2D0D" w:rsidP="002D2D0D">
            <w:pPr>
              <w:spacing w:before="20" w:after="20"/>
              <w:jc w:val="center"/>
              <w:rPr>
                <w:sz w:val="16"/>
                <w:szCs w:val="20"/>
                <w:lang w:val="en-GB"/>
              </w:rPr>
            </w:pPr>
            <w:r w:rsidRPr="005A6C68">
              <w:rPr>
                <w:sz w:val="16"/>
                <w:szCs w:val="20"/>
                <w:lang w:val="en-GB"/>
              </w:rPr>
              <w:t>Lu et al.</w:t>
            </w:r>
          </w:p>
        </w:tc>
        <w:tc>
          <w:tcPr>
            <w:tcW w:w="0" w:type="auto"/>
            <w:hideMark/>
          </w:tcPr>
          <w:p w14:paraId="652DD0DD"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29B2A114"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44DA3A3B" w14:textId="77777777" w:rsidR="002D2D0D" w:rsidRPr="005A6C68" w:rsidRDefault="002D2D0D" w:rsidP="002D2D0D">
            <w:pPr>
              <w:spacing w:before="20" w:after="20"/>
              <w:jc w:val="center"/>
              <w:rPr>
                <w:sz w:val="16"/>
                <w:szCs w:val="20"/>
                <w:lang w:val="en-GB"/>
              </w:rPr>
            </w:pPr>
            <w:r w:rsidRPr="005A6C68">
              <w:rPr>
                <w:sz w:val="16"/>
                <w:szCs w:val="20"/>
                <w:lang w:val="en-GB"/>
              </w:rPr>
              <w:t>Empirical/methodological</w:t>
            </w:r>
          </w:p>
        </w:tc>
        <w:tc>
          <w:tcPr>
            <w:tcW w:w="0" w:type="auto"/>
            <w:hideMark/>
          </w:tcPr>
          <w:p w14:paraId="02F8CB98" w14:textId="77777777" w:rsidR="002D2D0D" w:rsidRPr="005A6C68" w:rsidRDefault="002D2D0D" w:rsidP="002D2D0D">
            <w:pPr>
              <w:spacing w:before="20" w:after="20"/>
              <w:jc w:val="center"/>
              <w:rPr>
                <w:sz w:val="16"/>
                <w:szCs w:val="20"/>
                <w:lang w:val="en-GB"/>
              </w:rPr>
            </w:pPr>
            <w:r w:rsidRPr="005A6C68">
              <w:rPr>
                <w:sz w:val="16"/>
                <w:szCs w:val="20"/>
                <w:lang w:val="en-GB"/>
              </w:rPr>
              <w:t>AI research</w:t>
            </w:r>
          </w:p>
        </w:tc>
        <w:tc>
          <w:tcPr>
            <w:tcW w:w="0" w:type="auto"/>
            <w:hideMark/>
          </w:tcPr>
          <w:p w14:paraId="1DA737C0" w14:textId="77777777" w:rsidR="002D2D0D" w:rsidRPr="005A6C68" w:rsidRDefault="002D2D0D" w:rsidP="002D2D0D">
            <w:pPr>
              <w:spacing w:before="20" w:after="20"/>
              <w:jc w:val="center"/>
              <w:rPr>
                <w:sz w:val="16"/>
                <w:szCs w:val="20"/>
                <w:lang w:val="en-GB"/>
              </w:rPr>
            </w:pPr>
            <w:r w:rsidRPr="005A6C68">
              <w:rPr>
                <w:sz w:val="16"/>
                <w:szCs w:val="20"/>
                <w:lang w:val="en-GB"/>
              </w:rPr>
              <w:t>End-to-end research automation</w:t>
            </w:r>
          </w:p>
        </w:tc>
        <w:tc>
          <w:tcPr>
            <w:tcW w:w="0" w:type="auto"/>
            <w:hideMark/>
          </w:tcPr>
          <w:p w14:paraId="331276B4" w14:textId="77777777" w:rsidR="002D2D0D" w:rsidRPr="005A6C68" w:rsidRDefault="002D2D0D" w:rsidP="002D2D0D">
            <w:pPr>
              <w:spacing w:before="20" w:after="20"/>
              <w:jc w:val="center"/>
              <w:rPr>
                <w:sz w:val="16"/>
                <w:szCs w:val="20"/>
                <w:lang w:val="en-GB"/>
              </w:rPr>
            </w:pPr>
            <w:r w:rsidRPr="005A6C68">
              <w:rPr>
                <w:sz w:val="16"/>
                <w:szCs w:val="20"/>
                <w:lang w:val="en-GB"/>
              </w:rPr>
              <w:t>RQ2, RQ3</w:t>
            </w:r>
          </w:p>
        </w:tc>
        <w:tc>
          <w:tcPr>
            <w:tcW w:w="0" w:type="auto"/>
            <w:hideMark/>
          </w:tcPr>
          <w:p w14:paraId="6660997A" w14:textId="77777777" w:rsidR="002D2D0D" w:rsidRPr="005A6C68" w:rsidRDefault="002D2D0D" w:rsidP="002D2D0D">
            <w:pPr>
              <w:spacing w:before="20" w:after="20"/>
              <w:jc w:val="center"/>
              <w:rPr>
                <w:sz w:val="16"/>
                <w:szCs w:val="20"/>
                <w:lang w:val="en-GB"/>
              </w:rPr>
            </w:pPr>
            <w:r w:rsidRPr="005A6C68">
              <w:rPr>
                <w:sz w:val="16"/>
                <w:szCs w:val="20"/>
                <w:lang w:val="en-GB"/>
              </w:rPr>
              <w:t>Extent of possible AI delegation</w:t>
            </w:r>
          </w:p>
        </w:tc>
        <w:tc>
          <w:tcPr>
            <w:tcW w:w="0" w:type="auto"/>
            <w:hideMark/>
          </w:tcPr>
          <w:p w14:paraId="22ECBF1B" w14:textId="362859B4" w:rsidR="002D2D0D" w:rsidRPr="002D2D0D" w:rsidRDefault="002D2D0D" w:rsidP="002D2D0D">
            <w:pPr>
              <w:spacing w:before="20" w:after="20"/>
              <w:jc w:val="center"/>
              <w:rPr>
                <w:sz w:val="16"/>
                <w:szCs w:val="20"/>
                <w:lang w:val="en-GB"/>
              </w:rPr>
            </w:pPr>
            <w:r w:rsidRPr="002D2D0D">
              <w:rPr>
                <w:sz w:val="16"/>
                <w:szCs w:val="20"/>
                <w:lang w:val="en-GB"/>
              </w:rPr>
              <w:t>M</w:t>
            </w:r>
          </w:p>
        </w:tc>
        <w:tc>
          <w:tcPr>
            <w:tcW w:w="0" w:type="auto"/>
          </w:tcPr>
          <w:p w14:paraId="233A7A49" w14:textId="450614C0" w:rsidR="002D2D0D" w:rsidRPr="002D2D0D" w:rsidRDefault="002D2D0D" w:rsidP="002D2D0D">
            <w:pPr>
              <w:spacing w:before="20" w:after="20"/>
              <w:jc w:val="center"/>
              <w:rPr>
                <w:sz w:val="16"/>
                <w:szCs w:val="20"/>
                <w:lang w:val="en-GB"/>
              </w:rPr>
            </w:pPr>
            <w:r w:rsidRPr="002D2D0D">
              <w:rPr>
                <w:sz w:val="16"/>
                <w:szCs w:val="20"/>
                <w:lang w:val="en-GB"/>
              </w:rPr>
              <w:t>Y / Y / Y / Y / Y / P</w:t>
            </w:r>
          </w:p>
        </w:tc>
        <w:tc>
          <w:tcPr>
            <w:tcW w:w="0" w:type="auto"/>
          </w:tcPr>
          <w:p w14:paraId="2D0F31B6" w14:textId="1556D2BC" w:rsidR="002D2D0D" w:rsidRPr="002D2D0D" w:rsidRDefault="002D2D0D" w:rsidP="002D2D0D">
            <w:pPr>
              <w:spacing w:before="20" w:after="20"/>
              <w:jc w:val="center"/>
              <w:rPr>
                <w:sz w:val="16"/>
                <w:szCs w:val="20"/>
                <w:lang w:val="en-GB"/>
              </w:rPr>
            </w:pPr>
            <w:r w:rsidRPr="002D2D0D">
              <w:rPr>
                <w:sz w:val="16"/>
                <w:szCs w:val="20"/>
                <w:lang w:val="en-GB"/>
              </w:rPr>
              <w:t>Include</w:t>
            </w:r>
          </w:p>
        </w:tc>
      </w:tr>
      <w:tr w:rsidR="002D2D0D" w:rsidRPr="00B01504" w14:paraId="0E0D1406" w14:textId="4A39EB19" w:rsidTr="00632F42">
        <w:tc>
          <w:tcPr>
            <w:tcW w:w="0" w:type="auto"/>
            <w:hideMark/>
          </w:tcPr>
          <w:p w14:paraId="34490CF8" w14:textId="77777777" w:rsidR="002D2D0D" w:rsidRPr="005A6C68" w:rsidRDefault="002D2D0D" w:rsidP="002D2D0D">
            <w:pPr>
              <w:spacing w:before="20" w:after="20"/>
              <w:jc w:val="center"/>
              <w:rPr>
                <w:sz w:val="16"/>
                <w:szCs w:val="20"/>
                <w:lang w:val="en-GB"/>
              </w:rPr>
            </w:pPr>
            <w:r w:rsidRPr="005A6C68">
              <w:rPr>
                <w:sz w:val="16"/>
                <w:szCs w:val="20"/>
                <w:lang w:val="en-GB"/>
              </w:rPr>
              <w:t>P45</w:t>
            </w:r>
          </w:p>
        </w:tc>
        <w:tc>
          <w:tcPr>
            <w:tcW w:w="0" w:type="auto"/>
            <w:hideMark/>
          </w:tcPr>
          <w:p w14:paraId="71836327" w14:textId="77777777" w:rsidR="002D2D0D" w:rsidRPr="005A6C68" w:rsidRDefault="002D2D0D" w:rsidP="002D2D0D">
            <w:pPr>
              <w:spacing w:before="20" w:after="20"/>
              <w:jc w:val="center"/>
              <w:rPr>
                <w:sz w:val="16"/>
                <w:szCs w:val="20"/>
                <w:lang w:val="en-GB"/>
              </w:rPr>
            </w:pPr>
            <w:r w:rsidRPr="005A6C68">
              <w:rPr>
                <w:sz w:val="16"/>
                <w:szCs w:val="20"/>
                <w:lang w:val="en-GB"/>
              </w:rPr>
              <w:t>Koo &amp; Lu</w:t>
            </w:r>
          </w:p>
        </w:tc>
        <w:tc>
          <w:tcPr>
            <w:tcW w:w="0" w:type="auto"/>
            <w:hideMark/>
          </w:tcPr>
          <w:p w14:paraId="587FBFEF" w14:textId="77777777" w:rsidR="002D2D0D" w:rsidRPr="005A6C68" w:rsidRDefault="002D2D0D" w:rsidP="002D2D0D">
            <w:pPr>
              <w:spacing w:before="20" w:after="20"/>
              <w:jc w:val="center"/>
              <w:rPr>
                <w:sz w:val="16"/>
                <w:szCs w:val="20"/>
                <w:lang w:val="en-GB"/>
              </w:rPr>
            </w:pPr>
            <w:r w:rsidRPr="005A6C68">
              <w:rPr>
                <w:sz w:val="16"/>
                <w:szCs w:val="20"/>
                <w:lang w:val="en-GB"/>
              </w:rPr>
              <w:t>2026</w:t>
            </w:r>
          </w:p>
        </w:tc>
        <w:tc>
          <w:tcPr>
            <w:tcW w:w="0" w:type="auto"/>
            <w:hideMark/>
          </w:tcPr>
          <w:p w14:paraId="37F31BE7" w14:textId="77777777" w:rsidR="002D2D0D" w:rsidRPr="005A6C68" w:rsidRDefault="002D2D0D" w:rsidP="002D2D0D">
            <w:pPr>
              <w:spacing w:before="20" w:after="20"/>
              <w:jc w:val="center"/>
              <w:rPr>
                <w:sz w:val="16"/>
                <w:szCs w:val="20"/>
                <w:lang w:val="en-GB"/>
              </w:rPr>
            </w:pPr>
            <w:r w:rsidRPr="005A6C68">
              <w:rPr>
                <w:sz w:val="16"/>
                <w:szCs w:val="20"/>
                <w:lang w:val="en-GB"/>
              </w:rPr>
              <w:t>Peer reviewed</w:t>
            </w:r>
          </w:p>
        </w:tc>
        <w:tc>
          <w:tcPr>
            <w:tcW w:w="0" w:type="auto"/>
            <w:hideMark/>
          </w:tcPr>
          <w:p w14:paraId="04822BDD" w14:textId="77777777" w:rsidR="002D2D0D" w:rsidRPr="005A6C68" w:rsidRDefault="002D2D0D" w:rsidP="002D2D0D">
            <w:pPr>
              <w:spacing w:before="20" w:after="20"/>
              <w:jc w:val="center"/>
              <w:rPr>
                <w:sz w:val="16"/>
                <w:szCs w:val="20"/>
                <w:lang w:val="en-GB"/>
              </w:rPr>
            </w:pPr>
            <w:r w:rsidRPr="005A6C68">
              <w:rPr>
                <w:sz w:val="16"/>
                <w:szCs w:val="20"/>
                <w:lang w:val="en-GB"/>
              </w:rPr>
              <w:t>Conceptual/practical framework</w:t>
            </w:r>
          </w:p>
        </w:tc>
        <w:tc>
          <w:tcPr>
            <w:tcW w:w="0" w:type="auto"/>
            <w:hideMark/>
          </w:tcPr>
          <w:p w14:paraId="10D96094" w14:textId="77777777" w:rsidR="002D2D0D" w:rsidRPr="005A6C68" w:rsidRDefault="002D2D0D" w:rsidP="002D2D0D">
            <w:pPr>
              <w:spacing w:before="20" w:after="20"/>
              <w:jc w:val="center"/>
              <w:rPr>
                <w:sz w:val="16"/>
                <w:szCs w:val="20"/>
                <w:lang w:val="en-GB"/>
              </w:rPr>
            </w:pPr>
            <w:r w:rsidRPr="005A6C68">
              <w:rPr>
                <w:sz w:val="16"/>
                <w:szCs w:val="20"/>
                <w:lang w:val="en-GB"/>
              </w:rPr>
              <w:t>Scholarly writing</w:t>
            </w:r>
          </w:p>
        </w:tc>
        <w:tc>
          <w:tcPr>
            <w:tcW w:w="0" w:type="auto"/>
            <w:hideMark/>
          </w:tcPr>
          <w:p w14:paraId="7E5AD671" w14:textId="77777777" w:rsidR="002D2D0D" w:rsidRPr="005A6C68" w:rsidRDefault="002D2D0D" w:rsidP="002D2D0D">
            <w:pPr>
              <w:spacing w:before="20" w:after="20"/>
              <w:jc w:val="center"/>
              <w:rPr>
                <w:sz w:val="16"/>
                <w:szCs w:val="20"/>
                <w:lang w:val="en-GB"/>
              </w:rPr>
            </w:pPr>
            <w:r w:rsidRPr="005A6C68">
              <w:rPr>
                <w:sz w:val="16"/>
                <w:szCs w:val="20"/>
                <w:lang w:val="en-GB"/>
              </w:rPr>
              <w:t>Author responsibility</w:t>
            </w:r>
          </w:p>
        </w:tc>
        <w:tc>
          <w:tcPr>
            <w:tcW w:w="0" w:type="auto"/>
            <w:hideMark/>
          </w:tcPr>
          <w:p w14:paraId="7DE1B498" w14:textId="77777777" w:rsidR="002D2D0D" w:rsidRPr="005A6C68" w:rsidRDefault="002D2D0D" w:rsidP="002D2D0D">
            <w:pPr>
              <w:spacing w:before="20" w:after="20"/>
              <w:jc w:val="center"/>
              <w:rPr>
                <w:sz w:val="16"/>
                <w:szCs w:val="20"/>
                <w:lang w:val="en-GB"/>
              </w:rPr>
            </w:pPr>
            <w:r w:rsidRPr="005A6C68">
              <w:rPr>
                <w:sz w:val="16"/>
                <w:szCs w:val="20"/>
                <w:lang w:val="en-GB"/>
              </w:rPr>
              <w:t>RQ2, RQ4</w:t>
            </w:r>
          </w:p>
        </w:tc>
        <w:tc>
          <w:tcPr>
            <w:tcW w:w="0" w:type="auto"/>
            <w:hideMark/>
          </w:tcPr>
          <w:p w14:paraId="56DA1BAF" w14:textId="77777777" w:rsidR="002D2D0D" w:rsidRPr="005A6C68" w:rsidRDefault="002D2D0D" w:rsidP="002D2D0D">
            <w:pPr>
              <w:spacing w:before="20" w:after="20"/>
              <w:jc w:val="center"/>
              <w:rPr>
                <w:sz w:val="16"/>
                <w:szCs w:val="20"/>
                <w:lang w:val="en-GB"/>
              </w:rPr>
            </w:pPr>
            <w:r w:rsidRPr="005A6C68">
              <w:rPr>
                <w:sz w:val="16"/>
                <w:szCs w:val="20"/>
                <w:lang w:val="en-GB"/>
              </w:rPr>
              <w:t>Responsibility test for AI-assisted scholarship</w:t>
            </w:r>
          </w:p>
        </w:tc>
        <w:tc>
          <w:tcPr>
            <w:tcW w:w="0" w:type="auto"/>
            <w:hideMark/>
          </w:tcPr>
          <w:p w14:paraId="0864FB25" w14:textId="11D9A809" w:rsidR="002D2D0D" w:rsidRPr="002D2D0D" w:rsidRDefault="002D2D0D" w:rsidP="002D2D0D">
            <w:pPr>
              <w:spacing w:before="20" w:after="20"/>
              <w:jc w:val="center"/>
              <w:rPr>
                <w:sz w:val="16"/>
                <w:szCs w:val="20"/>
                <w:lang w:val="en-GB"/>
              </w:rPr>
            </w:pPr>
            <w:r w:rsidRPr="002D2D0D">
              <w:rPr>
                <w:sz w:val="16"/>
                <w:szCs w:val="20"/>
                <w:lang w:val="en-GB"/>
              </w:rPr>
              <w:t>M</w:t>
            </w:r>
          </w:p>
        </w:tc>
        <w:tc>
          <w:tcPr>
            <w:tcW w:w="0" w:type="auto"/>
          </w:tcPr>
          <w:p w14:paraId="58B9B58B" w14:textId="661027ED" w:rsidR="002D2D0D" w:rsidRPr="002D2D0D" w:rsidRDefault="002D2D0D" w:rsidP="002D2D0D">
            <w:pPr>
              <w:spacing w:before="20" w:after="20"/>
              <w:jc w:val="center"/>
              <w:rPr>
                <w:sz w:val="16"/>
                <w:szCs w:val="20"/>
                <w:lang w:val="en-GB"/>
              </w:rPr>
            </w:pPr>
            <w:r w:rsidRPr="002D2D0D">
              <w:rPr>
                <w:sz w:val="16"/>
                <w:szCs w:val="20"/>
                <w:lang w:val="en-GB"/>
              </w:rPr>
              <w:t>Y / Y / Y / Y / P / P</w:t>
            </w:r>
          </w:p>
        </w:tc>
        <w:tc>
          <w:tcPr>
            <w:tcW w:w="0" w:type="auto"/>
          </w:tcPr>
          <w:p w14:paraId="2AFCFDEB" w14:textId="14D893F4" w:rsidR="002D2D0D" w:rsidRPr="002D2D0D" w:rsidRDefault="002D2D0D" w:rsidP="002D2D0D">
            <w:pPr>
              <w:spacing w:before="20" w:after="20"/>
              <w:jc w:val="center"/>
              <w:rPr>
                <w:sz w:val="16"/>
                <w:szCs w:val="20"/>
                <w:lang w:val="en-GB"/>
              </w:rPr>
            </w:pPr>
            <w:r w:rsidRPr="002D2D0D">
              <w:rPr>
                <w:sz w:val="16"/>
                <w:szCs w:val="20"/>
                <w:lang w:val="en-GB"/>
              </w:rPr>
              <w:t>Include</w:t>
            </w:r>
          </w:p>
        </w:tc>
      </w:tr>
    </w:tbl>
    <w:p w14:paraId="4C972664" w14:textId="77777777" w:rsidR="005A6C68" w:rsidRDefault="005A6C68" w:rsidP="00B01504">
      <w:pPr>
        <w:rPr>
          <w:b/>
          <w:bCs/>
          <w:lang w:val="en-GB"/>
        </w:rPr>
        <w:sectPr w:rsidR="005A6C68" w:rsidSect="005A6C68">
          <w:pgSz w:w="16838" w:h="11906" w:orient="landscape"/>
          <w:pgMar w:top="720" w:right="720" w:bottom="720" w:left="720" w:header="720" w:footer="720" w:gutter="0"/>
          <w:cols w:space="720"/>
          <w:docGrid w:linePitch="360"/>
        </w:sectPr>
      </w:pPr>
    </w:p>
    <w:p w14:paraId="1B1DFF3B" w14:textId="77A556D2" w:rsidR="00B01504" w:rsidRPr="00B01504" w:rsidRDefault="00B01504" w:rsidP="008E4656">
      <w:pPr>
        <w:pStyle w:val="Heading1"/>
      </w:pPr>
      <w:r w:rsidRPr="00B01504">
        <w:lastRenderedPageBreak/>
        <w:t>S</w:t>
      </w:r>
      <w:r w:rsidR="008E4656">
        <w:t>7</w:t>
      </w:r>
      <w:r w:rsidRPr="00B01504">
        <w:t>. Relationship Between Supplementary Material and Main-Paper Synthesis</w:t>
      </w:r>
    </w:p>
    <w:p w14:paraId="68D531F4" w14:textId="77777777" w:rsidR="00B01504" w:rsidRPr="00B01504" w:rsidRDefault="00B01504" w:rsidP="00B01504">
      <w:pPr>
        <w:rPr>
          <w:lang w:val="en-GB"/>
        </w:rPr>
      </w:pPr>
      <w:r w:rsidRPr="00B01504">
        <w:rPr>
          <w:lang w:val="en-GB"/>
        </w:rPr>
        <w:t>The supplementary evidence matrix provides the traceability between the included publications and the synthesis presented in the main article.</w:t>
      </w:r>
    </w:p>
    <w:p w14:paraId="55EA4E55" w14:textId="77777777" w:rsidR="00B01504" w:rsidRPr="00B01504" w:rsidRDefault="00B01504" w:rsidP="00B01504">
      <w:pPr>
        <w:rPr>
          <w:lang w:val="en-GB"/>
        </w:rPr>
      </w:pPr>
      <w:r w:rsidRPr="00B01504">
        <w:rPr>
          <w:lang w:val="en-GB"/>
        </w:rPr>
        <w:t>Specifically:</w:t>
      </w:r>
    </w:p>
    <w:p w14:paraId="18CBF3EA" w14:textId="77777777" w:rsidR="00B01504" w:rsidRPr="00B01504" w:rsidRDefault="00B01504" w:rsidP="00B01504">
      <w:pPr>
        <w:numPr>
          <w:ilvl w:val="0"/>
          <w:numId w:val="13"/>
        </w:numPr>
        <w:rPr>
          <w:lang w:val="en-GB"/>
        </w:rPr>
      </w:pPr>
      <w:r w:rsidRPr="00B01504">
        <w:rPr>
          <w:b/>
          <w:bCs/>
          <w:lang w:val="en-GB"/>
        </w:rPr>
        <w:t>RQ1</w:t>
      </w:r>
      <w:r w:rsidRPr="00B01504">
        <w:rPr>
          <w:lang w:val="en-GB"/>
        </w:rPr>
        <w:t xml:space="preserve"> was informed by year, discipline, publication type, writing context, population, and study orientation;</w:t>
      </w:r>
    </w:p>
    <w:p w14:paraId="63591419" w14:textId="77777777" w:rsidR="00B01504" w:rsidRPr="00B01504" w:rsidRDefault="00B01504" w:rsidP="00B01504">
      <w:pPr>
        <w:numPr>
          <w:ilvl w:val="0"/>
          <w:numId w:val="13"/>
        </w:numPr>
        <w:rPr>
          <w:lang w:val="en-GB"/>
        </w:rPr>
      </w:pPr>
      <w:r w:rsidRPr="00B01504">
        <w:rPr>
          <w:b/>
          <w:bCs/>
          <w:lang w:val="en-GB"/>
        </w:rPr>
        <w:t>RQ2</w:t>
      </w:r>
      <w:r w:rsidRPr="00B01504">
        <w:rPr>
          <w:lang w:val="en-GB"/>
        </w:rPr>
        <w:t xml:space="preserve"> was synthesized from coded writing stages, AI roles, human roles, benefits, limitations, and trade-offs;</w:t>
      </w:r>
    </w:p>
    <w:p w14:paraId="6B64F6D8" w14:textId="77777777" w:rsidR="00B01504" w:rsidRPr="00B01504" w:rsidRDefault="00B01504" w:rsidP="00B01504">
      <w:pPr>
        <w:numPr>
          <w:ilvl w:val="0"/>
          <w:numId w:val="13"/>
        </w:numPr>
        <w:rPr>
          <w:lang w:val="en-GB"/>
        </w:rPr>
      </w:pPr>
      <w:r w:rsidRPr="00B01504">
        <w:rPr>
          <w:b/>
          <w:bCs/>
          <w:lang w:val="en-GB"/>
        </w:rPr>
        <w:t>RQ3</w:t>
      </w:r>
      <w:r w:rsidRPr="00B01504">
        <w:rPr>
          <w:lang w:val="en-GB"/>
        </w:rPr>
        <w:t xml:space="preserve"> was synthesized from conceptualizations of AI as tool, scaffold, augmentation, cognitive offloading, or substitution, together with evidence concerning human agency and metacognition;</w:t>
      </w:r>
    </w:p>
    <w:p w14:paraId="1B5EAEA9" w14:textId="77777777" w:rsidR="00B01504" w:rsidRPr="00B01504" w:rsidRDefault="00B01504" w:rsidP="00B01504">
      <w:pPr>
        <w:numPr>
          <w:ilvl w:val="0"/>
          <w:numId w:val="13"/>
        </w:numPr>
        <w:rPr>
          <w:lang w:val="en-GB"/>
        </w:rPr>
      </w:pPr>
      <w:r w:rsidRPr="00B01504">
        <w:rPr>
          <w:b/>
          <w:bCs/>
          <w:lang w:val="en-GB"/>
        </w:rPr>
        <w:t>RQ4</w:t>
      </w:r>
      <w:r w:rsidRPr="00B01504">
        <w:rPr>
          <w:lang w:val="en-GB"/>
        </w:rPr>
        <w:t xml:space="preserve"> was synthesized from coded discussions of authorship, intellectual contribution, ownership, provenance, responsibility, accountability, disclosure, integrity, and governance.</w:t>
      </w:r>
    </w:p>
    <w:p w14:paraId="1A5F5C58" w14:textId="77777777" w:rsidR="00B01504" w:rsidRPr="00B01504" w:rsidRDefault="00B01504" w:rsidP="00B01504">
      <w:pPr>
        <w:rPr>
          <w:lang w:val="en-GB"/>
        </w:rPr>
      </w:pPr>
      <w:r w:rsidRPr="00B01504">
        <w:rPr>
          <w:lang w:val="en-GB"/>
        </w:rPr>
        <w:t>The thematic synthesis did not assume that these categories were mutually exclusive. Individual studies could contribute to several RQs and several conceptual categories.</w:t>
      </w:r>
    </w:p>
    <w:p w14:paraId="6EC6DD8D" w14:textId="77777777" w:rsidR="00D521DD" w:rsidRDefault="00B01504" w:rsidP="00B01504">
      <w:pPr>
        <w:rPr>
          <w:lang w:val="en-GB"/>
        </w:rPr>
      </w:pPr>
      <w:r w:rsidRPr="00B01504">
        <w:rPr>
          <w:lang w:val="en-GB"/>
        </w:rPr>
        <w:t>The literature-derived explanatory model presented in the main article was developed from recurring directional relationships observed across the RQ2–RQ4 synthesis. It is intended as a conceptual synthesis rather than as a statistically estimated causal model. The positive and negative relationships shown in the model therefore represent hypotheses grounded in the reviewed literature and may be tested empirically in future research.</w:t>
      </w:r>
    </w:p>
    <w:p w14:paraId="33EF7DC7" w14:textId="77777777" w:rsidR="00D521DD" w:rsidRDefault="00D521DD" w:rsidP="00B01504">
      <w:pPr>
        <w:rPr>
          <w:lang w:val="en-GB"/>
        </w:rPr>
      </w:pPr>
    </w:p>
    <w:p w14:paraId="5766525E" w14:textId="29292FE9" w:rsidR="00B01504" w:rsidRDefault="00B01504" w:rsidP="00D521DD">
      <w:pPr>
        <w:rPr>
          <w:lang w:val="en-GB"/>
        </w:rPr>
      </w:pPr>
    </w:p>
    <w:sectPr w:rsidR="00B01504" w:rsidSect="005A6C68">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7F53"/>
    <w:multiLevelType w:val="multilevel"/>
    <w:tmpl w:val="C80C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B7478"/>
    <w:multiLevelType w:val="hybridMultilevel"/>
    <w:tmpl w:val="03DA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1A12D6"/>
    <w:multiLevelType w:val="multilevel"/>
    <w:tmpl w:val="85B0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408A5"/>
    <w:multiLevelType w:val="hybridMultilevel"/>
    <w:tmpl w:val="87C629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BCA5A40"/>
    <w:multiLevelType w:val="multilevel"/>
    <w:tmpl w:val="30D8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B35A3"/>
    <w:multiLevelType w:val="hybridMultilevel"/>
    <w:tmpl w:val="FF1213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597B8D"/>
    <w:multiLevelType w:val="multilevel"/>
    <w:tmpl w:val="59C6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59330E"/>
    <w:multiLevelType w:val="multilevel"/>
    <w:tmpl w:val="CA60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E91984"/>
    <w:multiLevelType w:val="multilevel"/>
    <w:tmpl w:val="19D0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452998"/>
    <w:multiLevelType w:val="multilevel"/>
    <w:tmpl w:val="BCA21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F3EBB"/>
    <w:multiLevelType w:val="hybridMultilevel"/>
    <w:tmpl w:val="9BCEB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272DD3"/>
    <w:multiLevelType w:val="multilevel"/>
    <w:tmpl w:val="5A500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761DE1"/>
    <w:multiLevelType w:val="multilevel"/>
    <w:tmpl w:val="F3E8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9F57BB"/>
    <w:multiLevelType w:val="hybridMultilevel"/>
    <w:tmpl w:val="E04667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4593C44"/>
    <w:multiLevelType w:val="multilevel"/>
    <w:tmpl w:val="649C1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7034D0"/>
    <w:multiLevelType w:val="multilevel"/>
    <w:tmpl w:val="C0285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36409B"/>
    <w:multiLevelType w:val="hybridMultilevel"/>
    <w:tmpl w:val="5D363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15D13E2"/>
    <w:multiLevelType w:val="multilevel"/>
    <w:tmpl w:val="0842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4F0788"/>
    <w:multiLevelType w:val="hybridMultilevel"/>
    <w:tmpl w:val="3EA0E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B83C71"/>
    <w:multiLevelType w:val="hybridMultilevel"/>
    <w:tmpl w:val="1896BA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FDA6E3E"/>
    <w:multiLevelType w:val="hybridMultilevel"/>
    <w:tmpl w:val="25B27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36D1F25"/>
    <w:multiLevelType w:val="hybridMultilevel"/>
    <w:tmpl w:val="30801B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7592065"/>
    <w:multiLevelType w:val="hybridMultilevel"/>
    <w:tmpl w:val="F52423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3A726D3"/>
    <w:multiLevelType w:val="multilevel"/>
    <w:tmpl w:val="2F3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0253335">
    <w:abstractNumId w:val="12"/>
  </w:num>
  <w:num w:numId="2" w16cid:durableId="1484348970">
    <w:abstractNumId w:val="6"/>
  </w:num>
  <w:num w:numId="3" w16cid:durableId="715860715">
    <w:abstractNumId w:val="15"/>
  </w:num>
  <w:num w:numId="4" w16cid:durableId="549003606">
    <w:abstractNumId w:val="11"/>
  </w:num>
  <w:num w:numId="5" w16cid:durableId="814834939">
    <w:abstractNumId w:val="8"/>
  </w:num>
  <w:num w:numId="6" w16cid:durableId="1501774586">
    <w:abstractNumId w:val="4"/>
  </w:num>
  <w:num w:numId="7" w16cid:durableId="235668158">
    <w:abstractNumId w:val="7"/>
  </w:num>
  <w:num w:numId="8" w16cid:durableId="663630534">
    <w:abstractNumId w:val="17"/>
  </w:num>
  <w:num w:numId="9" w16cid:durableId="410779844">
    <w:abstractNumId w:val="2"/>
  </w:num>
  <w:num w:numId="10" w16cid:durableId="1365983682">
    <w:abstractNumId w:val="0"/>
  </w:num>
  <w:num w:numId="11" w16cid:durableId="221871616">
    <w:abstractNumId w:val="23"/>
  </w:num>
  <w:num w:numId="12" w16cid:durableId="92865403">
    <w:abstractNumId w:val="9"/>
  </w:num>
  <w:num w:numId="13" w16cid:durableId="993139437">
    <w:abstractNumId w:val="14"/>
  </w:num>
  <w:num w:numId="14" w16cid:durableId="1309090758">
    <w:abstractNumId w:val="1"/>
  </w:num>
  <w:num w:numId="15" w16cid:durableId="423107804">
    <w:abstractNumId w:val="18"/>
  </w:num>
  <w:num w:numId="16" w16cid:durableId="6295737">
    <w:abstractNumId w:val="10"/>
  </w:num>
  <w:num w:numId="17" w16cid:durableId="708188510">
    <w:abstractNumId w:val="21"/>
  </w:num>
  <w:num w:numId="18" w16cid:durableId="1394235779">
    <w:abstractNumId w:val="16"/>
  </w:num>
  <w:num w:numId="19" w16cid:durableId="2074699253">
    <w:abstractNumId w:val="13"/>
  </w:num>
  <w:num w:numId="20" w16cid:durableId="1902475025">
    <w:abstractNumId w:val="3"/>
  </w:num>
  <w:num w:numId="21" w16cid:durableId="828447415">
    <w:abstractNumId w:val="5"/>
  </w:num>
  <w:num w:numId="22" w16cid:durableId="6712933">
    <w:abstractNumId w:val="19"/>
  </w:num>
  <w:num w:numId="23" w16cid:durableId="217056862">
    <w:abstractNumId w:val="22"/>
  </w:num>
  <w:num w:numId="24" w16cid:durableId="14384049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Palatino&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d2vp2fmav224ersdqxdpac2x0wxv095fet&quot;&gt;just AI&lt;record-ids&gt;&lt;item&gt;23&lt;/item&gt;&lt;item&gt;29&lt;/item&gt;&lt;item&gt;34&lt;/item&gt;&lt;item&gt;35&lt;/item&gt;&lt;item&gt;38&lt;/item&gt;&lt;item&gt;48&lt;/item&gt;&lt;item&gt;53&lt;/item&gt;&lt;item&gt;54&lt;/item&gt;&lt;item&gt;57&lt;/item&gt;&lt;item&gt;118&lt;/item&gt;&lt;item&gt;119&lt;/item&gt;&lt;item&gt;120&lt;/item&gt;&lt;/record-ids&gt;&lt;/item&gt;&lt;/Libraries&gt;"/>
  </w:docVars>
  <w:rsids>
    <w:rsidRoot w:val="00BE6ED4"/>
    <w:rsid w:val="00014BB9"/>
    <w:rsid w:val="0004326B"/>
    <w:rsid w:val="00052D3E"/>
    <w:rsid w:val="00062F5F"/>
    <w:rsid w:val="00095880"/>
    <w:rsid w:val="00097B51"/>
    <w:rsid w:val="00105CFC"/>
    <w:rsid w:val="001207F3"/>
    <w:rsid w:val="00132359"/>
    <w:rsid w:val="001408D6"/>
    <w:rsid w:val="0014484A"/>
    <w:rsid w:val="001749A5"/>
    <w:rsid w:val="001B12DE"/>
    <w:rsid w:val="001E3371"/>
    <w:rsid w:val="001F6F42"/>
    <w:rsid w:val="002800DC"/>
    <w:rsid w:val="002D2D0D"/>
    <w:rsid w:val="002D76E4"/>
    <w:rsid w:val="003043A7"/>
    <w:rsid w:val="00315E92"/>
    <w:rsid w:val="003264E2"/>
    <w:rsid w:val="0033545B"/>
    <w:rsid w:val="003647CE"/>
    <w:rsid w:val="003B0F3C"/>
    <w:rsid w:val="003B18CE"/>
    <w:rsid w:val="004132DE"/>
    <w:rsid w:val="00447472"/>
    <w:rsid w:val="004C0054"/>
    <w:rsid w:val="004E7CDC"/>
    <w:rsid w:val="00531CA1"/>
    <w:rsid w:val="005A016E"/>
    <w:rsid w:val="005A6C68"/>
    <w:rsid w:val="005B1109"/>
    <w:rsid w:val="005E159E"/>
    <w:rsid w:val="005F1DCA"/>
    <w:rsid w:val="00632F42"/>
    <w:rsid w:val="00687B26"/>
    <w:rsid w:val="006C7F01"/>
    <w:rsid w:val="0073766D"/>
    <w:rsid w:val="007716F2"/>
    <w:rsid w:val="007D4CDC"/>
    <w:rsid w:val="007D72C4"/>
    <w:rsid w:val="00816406"/>
    <w:rsid w:val="00835B6F"/>
    <w:rsid w:val="00880762"/>
    <w:rsid w:val="008E4656"/>
    <w:rsid w:val="009337BA"/>
    <w:rsid w:val="009A38C7"/>
    <w:rsid w:val="009E6CC6"/>
    <w:rsid w:val="00A53FA5"/>
    <w:rsid w:val="00AC3FFF"/>
    <w:rsid w:val="00B01504"/>
    <w:rsid w:val="00B13239"/>
    <w:rsid w:val="00B17A56"/>
    <w:rsid w:val="00B648C6"/>
    <w:rsid w:val="00BE6ED4"/>
    <w:rsid w:val="00BF3B0A"/>
    <w:rsid w:val="00C93D8D"/>
    <w:rsid w:val="00CA6B7A"/>
    <w:rsid w:val="00CB3BFA"/>
    <w:rsid w:val="00CB64FB"/>
    <w:rsid w:val="00CD148B"/>
    <w:rsid w:val="00CE1064"/>
    <w:rsid w:val="00D21B71"/>
    <w:rsid w:val="00D2231D"/>
    <w:rsid w:val="00D34E11"/>
    <w:rsid w:val="00D37945"/>
    <w:rsid w:val="00D51222"/>
    <w:rsid w:val="00D521DD"/>
    <w:rsid w:val="00D9628B"/>
    <w:rsid w:val="00DA0913"/>
    <w:rsid w:val="00DA110A"/>
    <w:rsid w:val="00DB4A23"/>
    <w:rsid w:val="00DF6B53"/>
    <w:rsid w:val="00E27DA6"/>
    <w:rsid w:val="00EB21A2"/>
    <w:rsid w:val="00F0540F"/>
    <w:rsid w:val="00F12A59"/>
    <w:rsid w:val="00F2329D"/>
    <w:rsid w:val="00F6561E"/>
    <w:rsid w:val="00F85D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4F57A"/>
  <w15:chartTrackingRefBased/>
  <w15:docId w15:val="{44A7C4E1-01EE-44C7-AA07-443A6909E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1A2"/>
    <w:pPr>
      <w:spacing w:before="120" w:after="60" w:line="240" w:lineRule="auto"/>
      <w:jc w:val="both"/>
    </w:pPr>
    <w:rPr>
      <w:rFonts w:ascii="Palatino" w:eastAsia="Times New Roman" w:hAnsi="Palatino" w:cs="Times New Roman"/>
      <w:kern w:val="0"/>
      <w:sz w:val="20"/>
      <w:lang w:val="en-US"/>
      <w14:ligatures w14:val="none"/>
    </w:rPr>
  </w:style>
  <w:style w:type="paragraph" w:styleId="Heading1">
    <w:name w:val="heading 1"/>
    <w:basedOn w:val="Normal"/>
    <w:next w:val="Normal"/>
    <w:link w:val="Heading1Char"/>
    <w:uiPriority w:val="9"/>
    <w:qFormat/>
    <w:rsid w:val="00531CA1"/>
    <w:pPr>
      <w:keepNext/>
      <w:keepLines/>
      <w:spacing w:before="100" w:after="100" w:line="278" w:lineRule="auto"/>
      <w:jc w:val="left"/>
      <w:outlineLvl w:val="0"/>
    </w:pPr>
    <w:rPr>
      <w:rFonts w:asciiTheme="majorHAnsi" w:eastAsiaTheme="majorEastAsia" w:hAnsiTheme="majorHAnsi" w:cstheme="majorBidi"/>
      <w:color w:val="0F4761" w:themeColor="accent1" w:themeShade="BF"/>
      <w:kern w:val="2"/>
      <w:sz w:val="30"/>
      <w:szCs w:val="30"/>
      <w:lang w:val="en-GB"/>
      <w14:ligatures w14:val="standardContextual"/>
    </w:rPr>
  </w:style>
  <w:style w:type="paragraph" w:styleId="Heading2">
    <w:name w:val="heading 2"/>
    <w:basedOn w:val="Normal"/>
    <w:next w:val="Normal"/>
    <w:link w:val="Heading2Char"/>
    <w:uiPriority w:val="9"/>
    <w:unhideWhenUsed/>
    <w:qFormat/>
    <w:rsid w:val="00BE6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6E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E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E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E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E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E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E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CA1"/>
    <w:rPr>
      <w:rFonts w:asciiTheme="majorHAnsi" w:eastAsiaTheme="majorEastAsia" w:hAnsiTheme="majorHAnsi" w:cstheme="majorBidi"/>
      <w:color w:val="0F4761" w:themeColor="accent1" w:themeShade="BF"/>
      <w:sz w:val="30"/>
      <w:szCs w:val="30"/>
    </w:rPr>
  </w:style>
  <w:style w:type="character" w:customStyle="1" w:styleId="Heading2Char">
    <w:name w:val="Heading 2 Char"/>
    <w:basedOn w:val="DefaultParagraphFont"/>
    <w:link w:val="Heading2"/>
    <w:uiPriority w:val="9"/>
    <w:rsid w:val="00BE6ED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BE6ED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E6ED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E6ED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E6ED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E6ED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E6ED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E6ED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E6E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ED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E6E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ED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E6ED4"/>
    <w:pPr>
      <w:spacing w:before="160"/>
      <w:jc w:val="center"/>
    </w:pPr>
    <w:rPr>
      <w:i/>
      <w:iCs/>
      <w:color w:val="404040" w:themeColor="text1" w:themeTint="BF"/>
    </w:rPr>
  </w:style>
  <w:style w:type="character" w:customStyle="1" w:styleId="QuoteChar">
    <w:name w:val="Quote Char"/>
    <w:basedOn w:val="DefaultParagraphFont"/>
    <w:link w:val="Quote"/>
    <w:uiPriority w:val="29"/>
    <w:rsid w:val="00BE6ED4"/>
    <w:rPr>
      <w:i/>
      <w:iCs/>
      <w:color w:val="404040" w:themeColor="text1" w:themeTint="BF"/>
      <w:lang w:val="en-US"/>
    </w:rPr>
  </w:style>
  <w:style w:type="paragraph" w:styleId="ListParagraph">
    <w:name w:val="List Paragraph"/>
    <w:basedOn w:val="Normal"/>
    <w:uiPriority w:val="34"/>
    <w:qFormat/>
    <w:rsid w:val="00BE6ED4"/>
    <w:pPr>
      <w:ind w:left="720"/>
      <w:contextualSpacing/>
    </w:pPr>
  </w:style>
  <w:style w:type="character" w:styleId="IntenseEmphasis">
    <w:name w:val="Intense Emphasis"/>
    <w:basedOn w:val="DefaultParagraphFont"/>
    <w:uiPriority w:val="21"/>
    <w:qFormat/>
    <w:rsid w:val="00BE6ED4"/>
    <w:rPr>
      <w:i/>
      <w:iCs/>
      <w:color w:val="0F4761" w:themeColor="accent1" w:themeShade="BF"/>
    </w:rPr>
  </w:style>
  <w:style w:type="paragraph" w:styleId="IntenseQuote">
    <w:name w:val="Intense Quote"/>
    <w:basedOn w:val="Normal"/>
    <w:next w:val="Normal"/>
    <w:link w:val="IntenseQuoteChar"/>
    <w:uiPriority w:val="30"/>
    <w:qFormat/>
    <w:rsid w:val="00BE6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ED4"/>
    <w:rPr>
      <w:i/>
      <w:iCs/>
      <w:color w:val="0F4761" w:themeColor="accent1" w:themeShade="BF"/>
      <w:lang w:val="en-US"/>
    </w:rPr>
  </w:style>
  <w:style w:type="character" w:styleId="IntenseReference">
    <w:name w:val="Intense Reference"/>
    <w:basedOn w:val="DefaultParagraphFont"/>
    <w:uiPriority w:val="32"/>
    <w:qFormat/>
    <w:rsid w:val="00BE6ED4"/>
    <w:rPr>
      <w:b/>
      <w:bCs/>
      <w:smallCaps/>
      <w:color w:val="0F4761" w:themeColor="accent1" w:themeShade="BF"/>
      <w:spacing w:val="5"/>
    </w:rPr>
  </w:style>
  <w:style w:type="table" w:styleId="TableGrid">
    <w:name w:val="Table Grid"/>
    <w:basedOn w:val="TableNormal"/>
    <w:uiPriority w:val="39"/>
    <w:rsid w:val="00531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01504"/>
    <w:pPr>
      <w:spacing w:before="100" w:beforeAutospacing="1" w:after="100" w:afterAutospacing="1"/>
      <w:jc w:val="left"/>
    </w:pPr>
    <w:rPr>
      <w:rFonts w:ascii="Times New Roman" w:hAnsi="Times New Roman"/>
      <w:sz w:val="24"/>
      <w:lang w:val="en-GB" w:eastAsia="en-GB"/>
    </w:rPr>
  </w:style>
  <w:style w:type="paragraph" w:styleId="NormalWeb">
    <w:name w:val="Normal (Web)"/>
    <w:basedOn w:val="Normal"/>
    <w:uiPriority w:val="99"/>
    <w:semiHidden/>
    <w:unhideWhenUsed/>
    <w:rsid w:val="00B01504"/>
    <w:pPr>
      <w:spacing w:before="100" w:beforeAutospacing="1" w:after="100" w:afterAutospacing="1"/>
      <w:jc w:val="left"/>
    </w:pPr>
    <w:rPr>
      <w:rFonts w:ascii="Times New Roman" w:hAnsi="Times New Roman"/>
      <w:sz w:val="24"/>
      <w:lang w:val="en-GB" w:eastAsia="en-GB"/>
    </w:rPr>
  </w:style>
  <w:style w:type="character" w:styleId="Strong">
    <w:name w:val="Strong"/>
    <w:basedOn w:val="DefaultParagraphFont"/>
    <w:uiPriority w:val="22"/>
    <w:qFormat/>
    <w:rsid w:val="00B01504"/>
    <w:rPr>
      <w:b/>
      <w:bCs/>
    </w:rPr>
  </w:style>
  <w:style w:type="paragraph" w:customStyle="1" w:styleId="EndNoteBibliographyTitle">
    <w:name w:val="EndNote Bibliography Title"/>
    <w:basedOn w:val="Normal"/>
    <w:link w:val="EndNoteBibliographyTitleChar"/>
    <w:rsid w:val="00D521DD"/>
    <w:pPr>
      <w:spacing w:after="0"/>
      <w:jc w:val="center"/>
    </w:pPr>
    <w:rPr>
      <w:noProof/>
    </w:rPr>
  </w:style>
  <w:style w:type="character" w:customStyle="1" w:styleId="EndNoteBibliographyTitleChar">
    <w:name w:val="EndNote Bibliography Title Char"/>
    <w:basedOn w:val="DefaultParagraphFont"/>
    <w:link w:val="EndNoteBibliographyTitle"/>
    <w:rsid w:val="00D521DD"/>
    <w:rPr>
      <w:rFonts w:ascii="Palatino" w:eastAsia="Times New Roman" w:hAnsi="Palatino" w:cs="Times New Roman"/>
      <w:noProof/>
      <w:kern w:val="0"/>
      <w:sz w:val="20"/>
      <w:lang w:val="en-US"/>
      <w14:ligatures w14:val="none"/>
    </w:rPr>
  </w:style>
  <w:style w:type="paragraph" w:customStyle="1" w:styleId="EndNoteBibliography">
    <w:name w:val="EndNote Bibliography"/>
    <w:basedOn w:val="Normal"/>
    <w:link w:val="EndNoteBibliographyChar"/>
    <w:rsid w:val="00D521DD"/>
    <w:rPr>
      <w:noProof/>
    </w:rPr>
  </w:style>
  <w:style w:type="character" w:customStyle="1" w:styleId="EndNoteBibliographyChar">
    <w:name w:val="EndNote Bibliography Char"/>
    <w:basedOn w:val="DefaultParagraphFont"/>
    <w:link w:val="EndNoteBibliography"/>
    <w:rsid w:val="00D521DD"/>
    <w:rPr>
      <w:rFonts w:ascii="Palatino" w:eastAsia="Times New Roman" w:hAnsi="Palatino" w:cs="Times New Roman"/>
      <w:noProof/>
      <w:kern w:val="0"/>
      <w:sz w:val="20"/>
      <w:lang w:val="en-US"/>
      <w14:ligatures w14:val="none"/>
    </w:rPr>
  </w:style>
  <w:style w:type="character" w:styleId="Hyperlink">
    <w:name w:val="Hyperlink"/>
    <w:basedOn w:val="DefaultParagraphFont"/>
    <w:uiPriority w:val="99"/>
    <w:unhideWhenUsed/>
    <w:rsid w:val="00D521DD"/>
    <w:rPr>
      <w:color w:val="467886" w:themeColor="hyperlink"/>
      <w:u w:val="single"/>
    </w:rPr>
  </w:style>
  <w:style w:type="character" w:styleId="UnresolvedMention">
    <w:name w:val="Unresolved Mention"/>
    <w:basedOn w:val="DefaultParagraphFont"/>
    <w:uiPriority w:val="99"/>
    <w:semiHidden/>
    <w:unhideWhenUsed/>
    <w:rsid w:val="00D52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nezero.medium.com/how-artificial-intelligence-made-me-a-better-writer-85c57856189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9</Pages>
  <Words>3715</Words>
  <Characters>21180</Characters>
  <Application>Microsoft Office Word</Application>
  <DocSecurity>0</DocSecurity>
  <Lines>176</Lines>
  <Paragraphs>49</Paragraphs>
  <ScaleCrop>false</ScaleCrop>
  <Company/>
  <LinksUpToDate>false</LinksUpToDate>
  <CharactersWithSpaces>24846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Vahid Garousi</dc:creator>
  <cp:keywords/>
  <dc:description/>
  <cp:lastModifiedBy>Vahid Garousi</cp:lastModifiedBy>
  <cp:revision>40</cp:revision>
  <dcterms:created xsi:type="dcterms:W3CDTF">2026-10-02T19:01:00Z</dcterms:created>
  <dcterms:modified xsi:type="dcterms:W3CDTF">2026-10-02T20:39:00Z</dcterms:modified>
</cp:coreProperties>
</file>