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B6D3" w14:textId="77777777" w:rsidR="008C3CE6" w:rsidRDefault="008C3CE6" w:rsidP="008C3CE6">
      <w:pPr>
        <w:spacing w:after="0"/>
      </w:pPr>
      <w:r>
        <w:t xml:space="preserve">Input: Training data D, initial kernel params θ^(0), initial noise model σ²_ε, </w:t>
      </w:r>
    </w:p>
    <w:p w14:paraId="287BB477" w14:textId="77777777" w:rsidR="008C3CE6" w:rsidRDefault="008C3CE6" w:rsidP="008C3CE6">
      <w:pPr>
        <w:spacing w:after="0"/>
      </w:pPr>
      <w:r>
        <w:t xml:space="preserve">       weights </w:t>
      </w:r>
      <w:proofErr w:type="spellStart"/>
      <w:r>
        <w:t>λ_c</w:t>
      </w:r>
      <w:proofErr w:type="spellEnd"/>
      <w:r>
        <w:t xml:space="preserve">, </w:t>
      </w:r>
      <w:proofErr w:type="spellStart"/>
      <w:r>
        <w:t>λ_r</w:t>
      </w:r>
      <w:proofErr w:type="spellEnd"/>
      <w:r>
        <w:t xml:space="preserve">, </w:t>
      </w:r>
      <w:proofErr w:type="spellStart"/>
      <w:r>
        <w:t>λ_reg</w:t>
      </w:r>
      <w:proofErr w:type="spellEnd"/>
      <w:r>
        <w:t>, learning rate η, max iterations T.</w:t>
      </w:r>
    </w:p>
    <w:p w14:paraId="2CC6FDB7" w14:textId="77777777" w:rsidR="008C3CE6" w:rsidRDefault="008C3CE6" w:rsidP="008C3CE6">
      <w:pPr>
        <w:spacing w:after="0"/>
      </w:pPr>
      <w:r>
        <w:t>Output: Optimized kernel params θ*, calibrated noise model σ²*_ε.</w:t>
      </w:r>
    </w:p>
    <w:p w14:paraId="69003011" w14:textId="77777777" w:rsidR="008C3CE6" w:rsidRDefault="008C3CE6" w:rsidP="008C3CE6">
      <w:pPr>
        <w:spacing w:after="0"/>
      </w:pPr>
    </w:p>
    <w:p w14:paraId="4740ED2B" w14:textId="77777777" w:rsidR="008C3CE6" w:rsidRDefault="008C3CE6" w:rsidP="008C3CE6">
      <w:pPr>
        <w:spacing w:after="0"/>
      </w:pPr>
      <w:r>
        <w:t>1: for t = 1 to T do</w:t>
      </w:r>
    </w:p>
    <w:p w14:paraId="20D7612A" w14:textId="77777777" w:rsidR="008C3CE6" w:rsidRDefault="008C3CE6" w:rsidP="008C3CE6">
      <w:pPr>
        <w:spacing w:after="0"/>
      </w:pPr>
      <w:r>
        <w:t>2: Compute predictive means μ and variances Σ on validation set V using θ^(t-1) and σ²_ε^(t-1).</w:t>
      </w:r>
    </w:p>
    <w:p w14:paraId="01B75A3C" w14:textId="77777777" w:rsidR="008C3CE6" w:rsidRDefault="008C3CE6" w:rsidP="008C3CE6">
      <w:pPr>
        <w:spacing w:after="0"/>
      </w:pPr>
      <w:r>
        <w:t xml:space="preserve">3: Compute Coverage Penalty </w:t>
      </w:r>
      <w:proofErr w:type="spellStart"/>
      <w:r>
        <w:t>P_cov</w:t>
      </w:r>
      <w:proofErr w:type="spellEnd"/>
      <w:r>
        <w:t>(θ^(t-1)) based on empirical vs. nominal (e.g., 95%) interval coverage on V.</w:t>
      </w:r>
    </w:p>
    <w:p w14:paraId="720D5855" w14:textId="77777777" w:rsidR="008C3CE6" w:rsidRDefault="008C3CE6" w:rsidP="008C3CE6">
      <w:pPr>
        <w:spacing w:after="0"/>
      </w:pPr>
      <w:r>
        <w:t xml:space="preserve">4: Compute Residual Penalty </w:t>
      </w:r>
      <w:proofErr w:type="spellStart"/>
      <w:r>
        <w:t>P_res</w:t>
      </w:r>
      <w:proofErr w:type="spellEnd"/>
      <w:r>
        <w:t>(θ^(t-1)) by correlating standardized residuals with design variables.</w:t>
      </w:r>
    </w:p>
    <w:p w14:paraId="050298FD" w14:textId="77777777" w:rsidR="008C3CE6" w:rsidRDefault="008C3CE6" w:rsidP="008C3CE6">
      <w:pPr>
        <w:spacing w:after="0"/>
      </w:pPr>
      <w:r>
        <w:t xml:space="preserve">5: Compute Regularization Penalty </w:t>
      </w:r>
      <w:proofErr w:type="spellStart"/>
      <w:r>
        <w:t>P_reg</w:t>
      </w:r>
      <w:proofErr w:type="spellEnd"/>
      <w:r>
        <w:t>(θ^(t-1)) based on prior length-scale bounds.</w:t>
      </w:r>
    </w:p>
    <w:p w14:paraId="4FB3DFE0" w14:textId="77777777" w:rsidR="008C3CE6" w:rsidRDefault="008C3CE6" w:rsidP="008C3CE6">
      <w:pPr>
        <w:spacing w:after="0"/>
      </w:pPr>
      <w:r>
        <w:t xml:space="preserve">6: Compute total loss L(θ^(t-1)) = NLML + </w:t>
      </w:r>
      <w:proofErr w:type="spellStart"/>
      <w:r>
        <w:t>λ_c</w:t>
      </w:r>
      <w:proofErr w:type="spellEnd"/>
      <w:r>
        <w:t xml:space="preserve"> </w:t>
      </w:r>
      <w:proofErr w:type="spellStart"/>
      <w:r>
        <w:t>P_cov</w:t>
      </w:r>
      <w:proofErr w:type="spellEnd"/>
      <w:r>
        <w:t xml:space="preserve"> + </w:t>
      </w:r>
      <w:proofErr w:type="spellStart"/>
      <w:r>
        <w:t>λ_r</w:t>
      </w:r>
      <w:proofErr w:type="spellEnd"/>
      <w:r>
        <w:t xml:space="preserve"> </w:t>
      </w:r>
      <w:proofErr w:type="spellStart"/>
      <w:r>
        <w:t>P_res</w:t>
      </w:r>
      <w:proofErr w:type="spellEnd"/>
      <w:r>
        <w:t xml:space="preserve"> + </w:t>
      </w:r>
      <w:proofErr w:type="spellStart"/>
      <w:r>
        <w:t>λ_reg</w:t>
      </w:r>
      <w:proofErr w:type="spellEnd"/>
      <w:r>
        <w:t xml:space="preserve"> </w:t>
      </w:r>
      <w:proofErr w:type="spellStart"/>
      <w:r>
        <w:t>P_reg</w:t>
      </w:r>
      <w:proofErr w:type="spellEnd"/>
      <w:r>
        <w:t>.</w:t>
      </w:r>
    </w:p>
    <w:p w14:paraId="42A07688" w14:textId="77777777" w:rsidR="008C3CE6" w:rsidRDefault="008C3CE6" w:rsidP="008C3CE6">
      <w:pPr>
        <w:spacing w:after="0"/>
      </w:pPr>
      <w:r>
        <w:t xml:space="preserve">7: Compute gradients </w:t>
      </w:r>
      <w:r>
        <w:rPr>
          <w:rFonts w:ascii="Cambria Math" w:hAnsi="Cambria Math" w:cs="Cambria Math"/>
        </w:rPr>
        <w:t>∇</w:t>
      </w:r>
      <w:r>
        <w:t>_</w:t>
      </w:r>
      <w:r>
        <w:rPr>
          <w:rFonts w:ascii="Aptos" w:hAnsi="Aptos" w:cs="Aptos"/>
        </w:rPr>
        <w:t>θ</w:t>
      </w:r>
      <w:r>
        <w:t xml:space="preserve"> L and </w:t>
      </w:r>
      <w:r>
        <w:rPr>
          <w:rFonts w:ascii="Cambria Math" w:hAnsi="Cambria Math" w:cs="Cambria Math"/>
        </w:rPr>
        <w:t>∇</w:t>
      </w:r>
      <w:r>
        <w:t>_{</w:t>
      </w:r>
      <w:r>
        <w:rPr>
          <w:rFonts w:ascii="Aptos" w:hAnsi="Aptos" w:cs="Aptos"/>
        </w:rPr>
        <w:t>σ²</w:t>
      </w:r>
      <w:r>
        <w:t>_</w:t>
      </w:r>
      <w:r>
        <w:rPr>
          <w:rFonts w:ascii="Aptos" w:hAnsi="Aptos" w:cs="Aptos"/>
        </w:rPr>
        <w:t>ε</w:t>
      </w:r>
      <w:r>
        <w:t>} L.</w:t>
      </w:r>
    </w:p>
    <w:p w14:paraId="20F0174D" w14:textId="77777777" w:rsidR="008C3CE6" w:rsidRDefault="008C3CE6" w:rsidP="008C3CE6">
      <w:pPr>
        <w:spacing w:after="0"/>
      </w:pPr>
      <w:r>
        <w:t xml:space="preserve">8: Update parameters: θ^(t) = θ^(t-1) - η </w:t>
      </w:r>
      <w:r>
        <w:rPr>
          <w:rFonts w:ascii="Cambria Math" w:hAnsi="Cambria Math" w:cs="Cambria Math"/>
        </w:rPr>
        <w:t>∇</w:t>
      </w:r>
      <w:r>
        <w:t>_</w:t>
      </w:r>
      <w:r>
        <w:rPr>
          <w:rFonts w:ascii="Aptos" w:hAnsi="Aptos" w:cs="Aptos"/>
        </w:rPr>
        <w:t>θ</w:t>
      </w:r>
      <w:r>
        <w:t xml:space="preserve"> L</w:t>
      </w:r>
    </w:p>
    <w:p w14:paraId="35BA9AEC" w14:textId="77777777" w:rsidR="008C3CE6" w:rsidRDefault="008C3CE6" w:rsidP="008C3CE6">
      <w:pPr>
        <w:spacing w:after="0"/>
      </w:pPr>
      <w:r>
        <w:t xml:space="preserve">9: Update noise model: σ²_ε^(t) = σ²_ε^(t-1) - η </w:t>
      </w:r>
      <w:r>
        <w:rPr>
          <w:rFonts w:ascii="Cambria Math" w:hAnsi="Cambria Math" w:cs="Cambria Math"/>
        </w:rPr>
        <w:t>∇</w:t>
      </w:r>
      <w:r>
        <w:t>_{</w:t>
      </w:r>
      <w:r>
        <w:rPr>
          <w:rFonts w:ascii="Aptos" w:hAnsi="Aptos" w:cs="Aptos"/>
        </w:rPr>
        <w:t>σ²</w:t>
      </w:r>
      <w:r>
        <w:t>_</w:t>
      </w:r>
      <w:r>
        <w:rPr>
          <w:rFonts w:ascii="Aptos" w:hAnsi="Aptos" w:cs="Aptos"/>
        </w:rPr>
        <w:t>ε</w:t>
      </w:r>
      <w:r>
        <w:t>} L</w:t>
      </w:r>
    </w:p>
    <w:p w14:paraId="52D6212E" w14:textId="77777777" w:rsidR="008C3CE6" w:rsidRDefault="008C3CE6" w:rsidP="008C3CE6">
      <w:pPr>
        <w:spacing w:after="0"/>
      </w:pPr>
      <w:r>
        <w:t>10:     if |L(θ^(t)) - L(θ^(t-1))| &lt; tolerance then</w:t>
      </w:r>
    </w:p>
    <w:p w14:paraId="7BC3CC8E" w14:textId="77777777" w:rsidR="008C3CE6" w:rsidRDefault="008C3CE6" w:rsidP="008C3CE6">
      <w:pPr>
        <w:spacing w:after="0"/>
      </w:pPr>
      <w:r>
        <w:t>11:         break</w:t>
      </w:r>
    </w:p>
    <w:p w14:paraId="218B648A" w14:textId="77777777" w:rsidR="008C3CE6" w:rsidRDefault="008C3CE6" w:rsidP="008C3CE6">
      <w:pPr>
        <w:spacing w:after="0"/>
      </w:pPr>
      <w:r>
        <w:t>12:     end if</w:t>
      </w:r>
    </w:p>
    <w:p w14:paraId="7B9CCCD5" w14:textId="77777777" w:rsidR="008C3CE6" w:rsidRDefault="008C3CE6" w:rsidP="008C3CE6">
      <w:pPr>
        <w:spacing w:after="0"/>
      </w:pPr>
      <w:r>
        <w:t>13: end for</w:t>
      </w:r>
    </w:p>
    <w:p w14:paraId="496B0B41" w14:textId="77777777" w:rsidR="008C3CE6" w:rsidRDefault="008C3CE6" w:rsidP="008C3CE6">
      <w:pPr>
        <w:spacing w:after="0"/>
      </w:pPr>
      <w:r>
        <w:t>14: return θ* = θ^(t), σ²*_ε = σ²_ε^(t)</w:t>
      </w:r>
    </w:p>
    <w:p w14:paraId="38E9C472" w14:textId="77777777" w:rsidR="005336F6" w:rsidRDefault="005336F6"/>
    <w:sectPr w:rsidR="00533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E6"/>
    <w:rsid w:val="003678CD"/>
    <w:rsid w:val="005336F6"/>
    <w:rsid w:val="00580824"/>
    <w:rsid w:val="00827FC9"/>
    <w:rsid w:val="008C3CE6"/>
    <w:rsid w:val="00B4405F"/>
    <w:rsid w:val="00DA1A9B"/>
    <w:rsid w:val="00E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6BB3"/>
  <w15:chartTrackingRefBased/>
  <w15:docId w15:val="{E2410F57-544A-40CC-A6F0-161F938B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CE6"/>
  </w:style>
  <w:style w:type="paragraph" w:styleId="Heading1">
    <w:name w:val="heading 1"/>
    <w:basedOn w:val="Normal"/>
    <w:next w:val="Normal"/>
    <w:link w:val="Heading1Char"/>
    <w:uiPriority w:val="9"/>
    <w:qFormat/>
    <w:rsid w:val="008C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C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Goetz, Martin P [US] (MS)</dc:creator>
  <cp:keywords/>
  <dc:description/>
  <cp:lastModifiedBy>Goetz, Martin P [US] (MS)</cp:lastModifiedBy>
  <cp:revision>1</cp:revision>
  <dcterms:created xsi:type="dcterms:W3CDTF">2026-09-23T16:50:00Z</dcterms:created>
  <dcterms:modified xsi:type="dcterms:W3CDTF">2026-09-23T16:51:00Z</dcterms:modified>
</cp:coreProperties>
</file>