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36330" w14:textId="77777777" w:rsidR="005B3D65" w:rsidRPr="00CB37A3" w:rsidRDefault="005B3D65" w:rsidP="002D758D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</w:rPr>
      </w:pPr>
      <w:r w:rsidRPr="00CB37A3">
        <w:rPr>
          <w:rFonts w:ascii="Times New Roman" w:hAnsi="Times New Roman" w:cs="Times New Roman"/>
          <w:b/>
          <w:bCs/>
        </w:rPr>
        <w:t>Table S1 PLFA biomarkers detected in this study.</w:t>
      </w:r>
    </w:p>
    <w:p w14:paraId="2FB11011" w14:textId="77777777" w:rsidR="002D758D" w:rsidRPr="00CB37A3" w:rsidRDefault="005B3D65" w:rsidP="002D758D">
      <w:pPr>
        <w:spacing w:line="360" w:lineRule="auto"/>
        <w:rPr>
          <w:rFonts w:ascii="Times New Roman" w:hAnsi="Times New Roman" w:cs="Times New Roman"/>
          <w:szCs w:val="21"/>
        </w:rPr>
      </w:pPr>
      <w:r w:rsidRPr="00CB37A3">
        <w:rPr>
          <w:rFonts w:ascii="Times New Roman" w:eastAsia="Times New Roman" w:hAnsi="Times New Roman" w:cs="Times New Roman"/>
          <w:sz w:val="20"/>
        </w:rPr>
        <w:t>Table S2 Microbial PLFA contents of soils planted with different tea varieties. Note: Values are means ± SE (n = 3 independent field plots). GP, gram-positive bacteria; GN, gram-negative bacteria; AMF, arbuscular mycorrhizal fungi. Different letters within a column indicate significant differences at P &lt; 0.05 according to Fisher's LSD test. (FD) C. sinensis ‘Fuding Dabaicha’, (CN) Chuannong Huangyazao, (CM217) Chuanmu No.217, (CC3) Chuancha No.3.</w:t>
      </w:r>
    </w:p>
    <w:p w14:paraId="36C217AB" w14:textId="77777777" w:rsidR="002D758D" w:rsidRPr="00CB37A3" w:rsidRDefault="001457D6" w:rsidP="002D758D">
      <w:pPr>
        <w:spacing w:line="360" w:lineRule="auto"/>
        <w:rPr>
          <w:rFonts w:ascii="Times New Roman" w:hAnsi="Times New Roman" w:cs="Times New Roman"/>
          <w:szCs w:val="21"/>
        </w:rPr>
      </w:pPr>
      <w:r w:rsidRPr="00CB37A3">
        <w:rPr>
          <w:rFonts w:ascii="Times New Roman" w:hAnsi="Times New Roman" w:cs="Times New Roman"/>
          <w:b/>
          <w:bCs/>
          <w:szCs w:val="21"/>
        </w:rPr>
        <w:t xml:space="preserve">Table S3 Soil total nitrogen (TN) and pH of soils planted with different tea varieties. </w:t>
      </w:r>
      <w:r w:rsidRPr="00CB37A3">
        <w:rPr>
          <w:rFonts w:ascii="Times New Roman" w:hAnsi="Times New Roman" w:cs="Times New Roman"/>
          <w:szCs w:val="21"/>
        </w:rPr>
        <w:t>Note: Different letters within a column indicate significant differences at P &lt; 0.05 according to Fisher's LSD test.</w:t>
      </w:r>
      <w:r w:rsidRPr="00CB37A3">
        <w:rPr>
          <w:rFonts w:ascii="Times New Roman" w:hAnsi="Times New Roman" w:cs="Times New Roman"/>
          <w:b/>
          <w:bCs/>
          <w:szCs w:val="21"/>
        </w:rPr>
        <w:t xml:space="preserve"> </w:t>
      </w:r>
      <w:r w:rsidR="002D758D" w:rsidRPr="00CB37A3">
        <w:rPr>
          <w:rFonts w:ascii="Times New Roman" w:hAnsi="Times New Roman" w:cs="Times New Roman"/>
          <w:color w:val="000000" w:themeColor="text1"/>
          <w:szCs w:val="21"/>
        </w:rPr>
        <w:t>(FD)</w:t>
      </w:r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 xml:space="preserve"> C. sinensis ‘</w:t>
      </w:r>
      <w:proofErr w:type="spellStart"/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>Fuding</w:t>
      </w:r>
      <w:proofErr w:type="spellEnd"/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 xml:space="preserve"> </w:t>
      </w:r>
      <w:proofErr w:type="spellStart"/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>Dabaicha</w:t>
      </w:r>
      <w:proofErr w:type="spellEnd"/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 xml:space="preserve">’, </w:t>
      </w:r>
      <w:r w:rsidR="002D758D" w:rsidRPr="00CB37A3">
        <w:rPr>
          <w:rFonts w:ascii="Times New Roman" w:hAnsi="Times New Roman" w:cs="Times New Roman"/>
          <w:color w:val="000000" w:themeColor="text1"/>
          <w:szCs w:val="21"/>
        </w:rPr>
        <w:t>(CN)</w:t>
      </w:r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 xml:space="preserve"> </w:t>
      </w:r>
      <w:proofErr w:type="spellStart"/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>Chuannong</w:t>
      </w:r>
      <w:proofErr w:type="spellEnd"/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 xml:space="preserve"> </w:t>
      </w:r>
      <w:proofErr w:type="spellStart"/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>Huangyazao</w:t>
      </w:r>
      <w:proofErr w:type="spellEnd"/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>,</w:t>
      </w:r>
      <w:r w:rsidR="002D758D" w:rsidRPr="00CB37A3">
        <w:rPr>
          <w:rFonts w:ascii="Times New Roman" w:hAnsi="Times New Roman" w:cs="Times New Roman"/>
          <w:color w:val="000000" w:themeColor="text1"/>
          <w:szCs w:val="21"/>
        </w:rPr>
        <w:t xml:space="preserve"> (CM217)</w:t>
      </w:r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 xml:space="preserve"> </w:t>
      </w:r>
      <w:proofErr w:type="spellStart"/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>Chuanmu</w:t>
      </w:r>
      <w:proofErr w:type="spellEnd"/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 xml:space="preserve"> No.217,</w:t>
      </w:r>
      <w:r w:rsidR="002D758D" w:rsidRPr="00CB37A3">
        <w:rPr>
          <w:rFonts w:ascii="Times New Roman" w:hAnsi="Times New Roman" w:cs="Times New Roman"/>
          <w:color w:val="000000" w:themeColor="text1"/>
          <w:szCs w:val="21"/>
        </w:rPr>
        <w:t xml:space="preserve"> (CC3)</w:t>
      </w:r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 xml:space="preserve"> </w:t>
      </w:r>
      <w:proofErr w:type="spellStart"/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>Chuancha</w:t>
      </w:r>
      <w:proofErr w:type="spellEnd"/>
      <w:r w:rsidR="002D758D" w:rsidRPr="00CB37A3">
        <w:rPr>
          <w:rFonts w:ascii="Times New Roman" w:hAnsi="Times New Roman" w:cs="Times New Roman"/>
          <w:i/>
          <w:color w:val="000000" w:themeColor="text1"/>
          <w:szCs w:val="21"/>
        </w:rPr>
        <w:t xml:space="preserve"> No.3.</w:t>
      </w:r>
    </w:p>
    <w:p w14:paraId="4F12DD80" w14:textId="77777777" w:rsidR="00C27128" w:rsidRPr="00CB37A3" w:rsidRDefault="005B3D65" w:rsidP="002D758D">
      <w:pPr>
        <w:widowControl/>
        <w:jc w:val="left"/>
        <w:rPr>
          <w:rFonts w:ascii="Times New Roman" w:hAnsi="Times New Roman" w:cs="Times New Roman"/>
        </w:rPr>
      </w:pPr>
      <w:r w:rsidRPr="00CB37A3">
        <w:rPr>
          <w:rFonts w:ascii="Times New Roman" w:hAnsi="Times New Roman" w:cs="Times New Roman"/>
          <w:b/>
          <w:bCs/>
        </w:rPr>
        <w:br w:type="page"/>
      </w:r>
    </w:p>
    <w:tbl>
      <w:tblPr>
        <w:tblpPr w:leftFromText="180" w:rightFromText="180" w:horzAnchor="margin" w:tblpXSpec="center" w:tblpY="330"/>
        <w:tblW w:w="9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2D72F3" w:rsidRPr="00CB37A3" w14:paraId="1FBC878F" w14:textId="77777777" w:rsidTr="002D72F3">
        <w:trPr>
          <w:trHeight w:val="460"/>
        </w:trPr>
        <w:tc>
          <w:tcPr>
            <w:tcW w:w="9900" w:type="dxa"/>
            <w:tcBorders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  <w:hideMark/>
          </w:tcPr>
          <w:p w14:paraId="21C8644C" w14:textId="77777777" w:rsidR="002D72F3" w:rsidRPr="00CB37A3" w:rsidRDefault="002D72F3" w:rsidP="002D72F3">
            <w:pPr>
              <w:rPr>
                <w:rFonts w:ascii="Times New Roman" w:hAnsi="Times New Roman" w:cs="Times New Roman"/>
                <w:b/>
                <w:bCs/>
              </w:rPr>
            </w:pPr>
            <w:r w:rsidRPr="00CB37A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Table S1 </w:t>
            </w:r>
          </w:p>
        </w:tc>
      </w:tr>
      <w:tr w:rsidR="002D72F3" w:rsidRPr="00CB37A3" w14:paraId="5FC30D99" w14:textId="77777777" w:rsidTr="002D72F3">
        <w:trPr>
          <w:trHeight w:val="460"/>
        </w:trPr>
        <w:tc>
          <w:tcPr>
            <w:tcW w:w="9900" w:type="dxa"/>
            <w:tcBorders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  <w:hideMark/>
          </w:tcPr>
          <w:p w14:paraId="1EA94B86" w14:textId="77777777" w:rsidR="002D72F3" w:rsidRPr="00CB37A3" w:rsidRDefault="002D72F3" w:rsidP="002D72F3">
            <w:pPr>
              <w:rPr>
                <w:rFonts w:ascii="Times New Roman" w:hAnsi="Times New Roman" w:cs="Times New Roman"/>
                <w:bCs/>
              </w:rPr>
            </w:pPr>
            <w:r w:rsidRPr="00CB37A3">
              <w:rPr>
                <w:rFonts w:ascii="Times New Roman" w:hAnsi="Times New Roman" w:cs="Times New Roman"/>
                <w:bCs/>
              </w:rPr>
              <w:t>Microbial groups</w:t>
            </w:r>
          </w:p>
        </w:tc>
      </w:tr>
      <w:tr w:rsidR="002D72F3" w:rsidRPr="00CB37A3" w14:paraId="2CBD45E1" w14:textId="77777777" w:rsidTr="002D72F3">
        <w:trPr>
          <w:trHeight w:val="460"/>
        </w:trPr>
        <w:tc>
          <w:tcPr>
            <w:tcW w:w="9900" w:type="dxa"/>
            <w:tcMar>
              <w:top w:w="15" w:type="dxa"/>
              <w:left w:w="15" w:type="dxa"/>
              <w:bottom w:w="72" w:type="dxa"/>
              <w:right w:w="15" w:type="dxa"/>
            </w:tcMar>
            <w:hideMark/>
          </w:tcPr>
          <w:p w14:paraId="58ED9014" w14:textId="77777777" w:rsidR="002D72F3" w:rsidRPr="00CB37A3" w:rsidRDefault="002D72F3" w:rsidP="002D72F3">
            <w:pPr>
              <w:rPr>
                <w:rFonts w:ascii="Times New Roman" w:hAnsi="Times New Roman" w:cs="Times New Roman"/>
                <w:bCs/>
              </w:rPr>
            </w:pPr>
            <w:r w:rsidRPr="00CB37A3">
              <w:rPr>
                <w:rFonts w:ascii="Times New Roman" w:hAnsi="Times New Roman" w:cs="Times New Roman"/>
                <w:bCs/>
              </w:rPr>
              <w:t>G</w:t>
            </w:r>
            <w:proofErr w:type="gramStart"/>
            <w:r w:rsidRPr="00CB37A3">
              <w:rPr>
                <w:rFonts w:ascii="Times New Roman" w:hAnsi="Times New Roman" w:cs="Times New Roman"/>
                <w:bCs/>
              </w:rPr>
              <w:t>+ :</w:t>
            </w:r>
            <w:proofErr w:type="gramEnd"/>
            <w:r w:rsidRPr="00CB37A3">
              <w:rPr>
                <w:rFonts w:ascii="Times New Roman" w:hAnsi="Times New Roman" w:cs="Times New Roman"/>
                <w:bCs/>
              </w:rPr>
              <w:t> Firmicutes + Actinobacteria</w:t>
            </w:r>
          </w:p>
        </w:tc>
      </w:tr>
      <w:tr w:rsidR="002D72F3" w:rsidRPr="00CB37A3" w14:paraId="39769817" w14:textId="77777777" w:rsidTr="002D72F3">
        <w:trPr>
          <w:trHeight w:val="480"/>
        </w:trPr>
        <w:tc>
          <w:tcPr>
            <w:tcW w:w="9900" w:type="dxa"/>
            <w:tcMar>
              <w:top w:w="15" w:type="dxa"/>
              <w:left w:w="15" w:type="dxa"/>
              <w:bottom w:w="72" w:type="dxa"/>
              <w:right w:w="15" w:type="dxa"/>
            </w:tcMar>
            <w:hideMark/>
          </w:tcPr>
          <w:p w14:paraId="742E90D1" w14:textId="77777777" w:rsidR="002D72F3" w:rsidRPr="00CB37A3" w:rsidRDefault="002D72F3" w:rsidP="002D72F3">
            <w:pPr>
              <w:rPr>
                <w:rFonts w:ascii="Times New Roman" w:hAnsi="Times New Roman" w:cs="Times New Roman"/>
                <w:bCs/>
              </w:rPr>
            </w:pPr>
            <w:r w:rsidRPr="00CB37A3">
              <w:rPr>
                <w:rFonts w:ascii="Times New Roman" w:hAnsi="Times New Roman" w:cs="Times New Roman"/>
                <w:bCs/>
              </w:rPr>
              <w:t>Firmicutes: i14:0, i15:0, i16:0, i17:0, i18</w:t>
            </w:r>
            <w:r w:rsidR="002D758D" w:rsidRPr="00CB37A3">
              <w:rPr>
                <w:rFonts w:ascii="Times New Roman" w:hAnsi="Times New Roman" w:cs="Times New Roman"/>
                <w:bCs/>
              </w:rPr>
              <w:t>0</w:t>
            </w:r>
            <w:r w:rsidRPr="00CB37A3">
              <w:rPr>
                <w:rFonts w:ascii="Times New Roman" w:hAnsi="Times New Roman" w:cs="Times New Roman"/>
                <w:bCs/>
              </w:rPr>
              <w:t>, a15:0, a16:0, a17:0, a18:0, a19:0</w:t>
            </w:r>
          </w:p>
        </w:tc>
      </w:tr>
      <w:tr w:rsidR="002D72F3" w:rsidRPr="00CB37A3" w14:paraId="6C72A84E" w14:textId="77777777" w:rsidTr="002D72F3">
        <w:trPr>
          <w:trHeight w:val="460"/>
        </w:trPr>
        <w:tc>
          <w:tcPr>
            <w:tcW w:w="9900" w:type="dxa"/>
            <w:tcMar>
              <w:top w:w="15" w:type="dxa"/>
              <w:left w:w="15" w:type="dxa"/>
              <w:bottom w:w="72" w:type="dxa"/>
              <w:right w:w="15" w:type="dxa"/>
            </w:tcMar>
            <w:hideMark/>
          </w:tcPr>
          <w:p w14:paraId="15B56F11" w14:textId="77777777" w:rsidR="002D72F3" w:rsidRPr="00CB37A3" w:rsidRDefault="002D72F3" w:rsidP="002D72F3">
            <w:pPr>
              <w:rPr>
                <w:rFonts w:ascii="Times New Roman" w:hAnsi="Times New Roman" w:cs="Times New Roman"/>
                <w:bCs/>
              </w:rPr>
            </w:pPr>
            <w:r w:rsidRPr="00CB37A3">
              <w:rPr>
                <w:rFonts w:ascii="Times New Roman" w:hAnsi="Times New Roman" w:cs="Times New Roman"/>
                <w:bCs/>
              </w:rPr>
              <w:t>Actinobacteria: 10Me16:0, 10Me17:0, 10Me18:0</w:t>
            </w:r>
          </w:p>
        </w:tc>
      </w:tr>
      <w:tr w:rsidR="002D72F3" w:rsidRPr="00CB37A3" w14:paraId="3D258779" w14:textId="77777777" w:rsidTr="002D72F3">
        <w:trPr>
          <w:trHeight w:val="460"/>
        </w:trPr>
        <w:tc>
          <w:tcPr>
            <w:tcW w:w="9900" w:type="dxa"/>
            <w:tcMar>
              <w:top w:w="15" w:type="dxa"/>
              <w:left w:w="15" w:type="dxa"/>
              <w:bottom w:w="72" w:type="dxa"/>
              <w:right w:w="15" w:type="dxa"/>
            </w:tcMar>
            <w:hideMark/>
          </w:tcPr>
          <w:p w14:paraId="05AF9CF8" w14:textId="77777777" w:rsidR="002D72F3" w:rsidRPr="00CB37A3" w:rsidRDefault="002D72F3" w:rsidP="002D72F3">
            <w:pPr>
              <w:rPr>
                <w:rFonts w:ascii="Times New Roman" w:hAnsi="Times New Roman" w:cs="Times New Roman"/>
                <w:bCs/>
              </w:rPr>
            </w:pPr>
            <w:r w:rsidRPr="00CB37A3">
              <w:rPr>
                <w:rFonts w:ascii="Times New Roman" w:hAnsi="Times New Roman" w:cs="Times New Roman"/>
                <w:bCs/>
              </w:rPr>
              <w:t>G-: cy17:0, cy19:0, 16:1ω7, 16:1ω9, 17:1ω8, 18:1ω7</w:t>
            </w:r>
          </w:p>
        </w:tc>
      </w:tr>
      <w:tr w:rsidR="002D72F3" w:rsidRPr="00CB37A3" w14:paraId="7D18C591" w14:textId="77777777" w:rsidTr="002D72F3">
        <w:trPr>
          <w:trHeight w:val="440"/>
        </w:trPr>
        <w:tc>
          <w:tcPr>
            <w:tcW w:w="9900" w:type="dxa"/>
            <w:tcMar>
              <w:top w:w="15" w:type="dxa"/>
              <w:left w:w="15" w:type="dxa"/>
              <w:bottom w:w="72" w:type="dxa"/>
              <w:right w:w="15" w:type="dxa"/>
            </w:tcMar>
            <w:hideMark/>
          </w:tcPr>
          <w:p w14:paraId="63CAFB55" w14:textId="77777777" w:rsidR="002D72F3" w:rsidRPr="00CB37A3" w:rsidRDefault="002D72F3" w:rsidP="002D72F3">
            <w:pPr>
              <w:rPr>
                <w:rFonts w:ascii="Times New Roman" w:hAnsi="Times New Roman" w:cs="Times New Roman"/>
                <w:bCs/>
              </w:rPr>
            </w:pPr>
            <w:r w:rsidRPr="00CB37A3">
              <w:rPr>
                <w:rFonts w:ascii="Times New Roman" w:hAnsi="Times New Roman" w:cs="Times New Roman"/>
                <w:bCs/>
              </w:rPr>
              <w:t>AMF: 16:1ω5c</w:t>
            </w:r>
          </w:p>
        </w:tc>
      </w:tr>
      <w:tr w:rsidR="002D72F3" w:rsidRPr="00CB37A3" w14:paraId="17FBCE90" w14:textId="77777777" w:rsidTr="002D72F3">
        <w:trPr>
          <w:trHeight w:val="460"/>
        </w:trPr>
        <w:tc>
          <w:tcPr>
            <w:tcW w:w="9900" w:type="dxa"/>
            <w:tcMar>
              <w:top w:w="15" w:type="dxa"/>
              <w:left w:w="15" w:type="dxa"/>
              <w:bottom w:w="72" w:type="dxa"/>
              <w:right w:w="15" w:type="dxa"/>
            </w:tcMar>
            <w:hideMark/>
          </w:tcPr>
          <w:p w14:paraId="3A6035C6" w14:textId="77777777" w:rsidR="002D72F3" w:rsidRPr="00CB37A3" w:rsidRDefault="002D72F3" w:rsidP="002D72F3">
            <w:pPr>
              <w:rPr>
                <w:rFonts w:ascii="Times New Roman" w:hAnsi="Times New Roman" w:cs="Times New Roman"/>
                <w:bCs/>
              </w:rPr>
            </w:pPr>
            <w:r w:rsidRPr="00CB37A3">
              <w:rPr>
                <w:rFonts w:ascii="Times New Roman" w:hAnsi="Times New Roman" w:cs="Times New Roman"/>
                <w:bCs/>
              </w:rPr>
              <w:t>Zygomycota: 18:1ω9c</w:t>
            </w:r>
          </w:p>
        </w:tc>
      </w:tr>
      <w:tr w:rsidR="002D72F3" w:rsidRPr="00CB37A3" w14:paraId="7ED9132D" w14:textId="77777777" w:rsidTr="002D72F3">
        <w:trPr>
          <w:trHeight w:val="460"/>
        </w:trPr>
        <w:tc>
          <w:tcPr>
            <w:tcW w:w="9900" w:type="dxa"/>
            <w:tcMar>
              <w:top w:w="15" w:type="dxa"/>
              <w:left w:w="15" w:type="dxa"/>
              <w:bottom w:w="72" w:type="dxa"/>
              <w:right w:w="15" w:type="dxa"/>
            </w:tcMar>
            <w:hideMark/>
          </w:tcPr>
          <w:p w14:paraId="323037CA" w14:textId="77777777" w:rsidR="002D72F3" w:rsidRPr="00CB37A3" w:rsidRDefault="002D72F3" w:rsidP="002D72F3">
            <w:pPr>
              <w:rPr>
                <w:rFonts w:ascii="Times New Roman" w:hAnsi="Times New Roman" w:cs="Times New Roman"/>
                <w:bCs/>
              </w:rPr>
            </w:pPr>
            <w:r w:rsidRPr="00CB37A3">
              <w:rPr>
                <w:rFonts w:ascii="Times New Roman" w:hAnsi="Times New Roman" w:cs="Times New Roman"/>
                <w:bCs/>
              </w:rPr>
              <w:t>Ascomycota and Basidiomycota: 18:2ω6c</w:t>
            </w:r>
          </w:p>
        </w:tc>
      </w:tr>
      <w:tr w:rsidR="002D72F3" w:rsidRPr="00CB37A3" w14:paraId="665256E7" w14:textId="77777777" w:rsidTr="002D72F3">
        <w:trPr>
          <w:trHeight w:val="460"/>
        </w:trPr>
        <w:tc>
          <w:tcPr>
            <w:tcW w:w="9900" w:type="dxa"/>
            <w:tcMar>
              <w:top w:w="15" w:type="dxa"/>
              <w:left w:w="15" w:type="dxa"/>
              <w:bottom w:w="72" w:type="dxa"/>
              <w:right w:w="15" w:type="dxa"/>
            </w:tcMar>
            <w:hideMark/>
          </w:tcPr>
          <w:p w14:paraId="68C19A89" w14:textId="77777777" w:rsidR="002D72F3" w:rsidRPr="00CB37A3" w:rsidRDefault="002D72F3" w:rsidP="002D72F3">
            <w:pPr>
              <w:rPr>
                <w:rFonts w:ascii="Times New Roman" w:hAnsi="Times New Roman" w:cs="Times New Roman"/>
                <w:bCs/>
              </w:rPr>
            </w:pPr>
            <w:r w:rsidRPr="00CB37A3">
              <w:rPr>
                <w:rFonts w:ascii="Times New Roman" w:hAnsi="Times New Roman" w:cs="Times New Roman"/>
                <w:bCs/>
              </w:rPr>
              <w:t>Unspecific fungal PLFA: 18:3ω6,9,12d</w:t>
            </w:r>
          </w:p>
        </w:tc>
      </w:tr>
      <w:tr w:rsidR="002D72F3" w:rsidRPr="00CB37A3" w14:paraId="55B0918C" w14:textId="77777777" w:rsidTr="002D72F3">
        <w:trPr>
          <w:trHeight w:val="465"/>
        </w:trPr>
        <w:tc>
          <w:tcPr>
            <w:tcW w:w="9900" w:type="dxa"/>
            <w:tcMar>
              <w:top w:w="15" w:type="dxa"/>
              <w:left w:w="15" w:type="dxa"/>
              <w:bottom w:w="72" w:type="dxa"/>
              <w:right w:w="15" w:type="dxa"/>
            </w:tcMar>
            <w:hideMark/>
          </w:tcPr>
          <w:p w14:paraId="7FDCD3A6" w14:textId="77777777" w:rsidR="002D72F3" w:rsidRPr="00CB37A3" w:rsidRDefault="002D72F3" w:rsidP="002D72F3">
            <w:pPr>
              <w:rPr>
                <w:rFonts w:ascii="Times New Roman" w:hAnsi="Times New Roman" w:cs="Times New Roman"/>
                <w:bCs/>
              </w:rPr>
            </w:pPr>
            <w:r w:rsidRPr="00CB37A3">
              <w:rPr>
                <w:rFonts w:ascii="Times New Roman" w:hAnsi="Times New Roman" w:cs="Times New Roman"/>
                <w:bCs/>
              </w:rPr>
              <w:t>Unspecific microbial PLFA: 14:0, 15:0, 16:</w:t>
            </w:r>
            <w:proofErr w:type="gramStart"/>
            <w:r w:rsidRPr="00CB37A3">
              <w:rPr>
                <w:rFonts w:ascii="Times New Roman" w:hAnsi="Times New Roman" w:cs="Times New Roman"/>
                <w:bCs/>
              </w:rPr>
              <w:t>0 ,</w:t>
            </w:r>
            <w:proofErr w:type="gramEnd"/>
            <w:r w:rsidRPr="00CB37A3">
              <w:rPr>
                <w:rFonts w:ascii="Times New Roman" w:hAnsi="Times New Roman" w:cs="Times New Roman"/>
                <w:bCs/>
              </w:rPr>
              <w:t> 17:0, 18:0, 20:0, 20:4ω6,9,12,15</w:t>
            </w:r>
          </w:p>
        </w:tc>
      </w:tr>
      <w:tr w:rsidR="002D72F3" w:rsidRPr="00CB37A3" w14:paraId="4E56392A" w14:textId="77777777" w:rsidTr="002D72F3">
        <w:trPr>
          <w:trHeight w:val="460"/>
        </w:trPr>
        <w:tc>
          <w:tcPr>
            <w:tcW w:w="9900" w:type="dxa"/>
            <w:tcBorders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  <w:hideMark/>
          </w:tcPr>
          <w:p w14:paraId="71CC86A4" w14:textId="77777777" w:rsidR="002D72F3" w:rsidRPr="00CB37A3" w:rsidRDefault="002D72F3" w:rsidP="002D72F3">
            <w:pPr>
              <w:rPr>
                <w:rFonts w:ascii="Times New Roman" w:hAnsi="Times New Roman" w:cs="Times New Roman"/>
                <w:bCs/>
              </w:rPr>
            </w:pPr>
            <w:r w:rsidRPr="00CB37A3">
              <w:rPr>
                <w:rFonts w:ascii="Times New Roman" w:hAnsi="Times New Roman" w:cs="Times New Roman"/>
                <w:bCs/>
              </w:rPr>
              <w:t>Total microbial PLFA: bacterial + fungal + unspecific microbial</w:t>
            </w:r>
          </w:p>
        </w:tc>
      </w:tr>
    </w:tbl>
    <w:p w14:paraId="5CDBD633" w14:textId="77777777" w:rsidR="003A28A0" w:rsidRPr="00CB37A3" w:rsidRDefault="003A28A0">
      <w:pPr>
        <w:rPr>
          <w:rFonts w:ascii="Times New Roman" w:hAnsi="Times New Roman" w:cs="Times New Roman"/>
          <w:b/>
          <w:bCs/>
        </w:rPr>
      </w:pPr>
    </w:p>
    <w:p w14:paraId="78B5497A" w14:textId="77777777" w:rsidR="00541F7F" w:rsidRPr="00CB37A3" w:rsidRDefault="00C27128" w:rsidP="00541F7F">
      <w:pPr>
        <w:widowControl/>
        <w:jc w:val="left"/>
        <w:rPr>
          <w:rFonts w:ascii="Times New Roman" w:hAnsi="Times New Roman" w:cs="Times New Roman"/>
          <w:b/>
        </w:rPr>
        <w:sectPr w:rsidR="00541F7F" w:rsidRPr="00CB37A3" w:rsidSect="00541F7F">
          <w:pgSz w:w="11906" w:h="16838"/>
          <w:pgMar w:top="1440" w:right="1440" w:bottom="1440" w:left="1440" w:header="851" w:footer="992" w:gutter="0"/>
          <w:cols w:space="425"/>
          <w:docGrid w:linePitch="312"/>
        </w:sectPr>
      </w:pPr>
      <w:r w:rsidRPr="00CB37A3">
        <w:rPr>
          <w:rFonts w:ascii="Times New Roman" w:hAnsi="Times New Roman" w:cs="Times New Roman"/>
          <w:b/>
        </w:rPr>
        <w:br w:type="page"/>
      </w:r>
      <w:bookmarkStart w:id="0" w:name="OLE_LINK4"/>
    </w:p>
    <w:p w14:paraId="5DD0BD30" w14:textId="77777777" w:rsidR="00E20D02" w:rsidRPr="00CB37A3" w:rsidRDefault="00E20D02" w:rsidP="00541F7F">
      <w:pPr>
        <w:widowControl/>
        <w:jc w:val="left"/>
        <w:rPr>
          <w:rFonts w:ascii="Times New Roman" w:hAnsi="Times New Roman" w:cs="Times New Roman"/>
          <w:b/>
          <w:bCs/>
        </w:rPr>
      </w:pPr>
      <w:r w:rsidRPr="00CB37A3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D754CC" w:rsidRPr="00CB37A3">
        <w:rPr>
          <w:rFonts w:ascii="Times New Roman" w:hAnsi="Times New Roman" w:cs="Times New Roman"/>
          <w:b/>
          <w:bCs/>
        </w:rPr>
        <w:t>S2</w:t>
      </w:r>
      <w:r w:rsidRPr="00CB37A3">
        <w:rPr>
          <w:rFonts w:ascii="Times New Roman" w:hAnsi="Times New Roman" w:cs="Times New Roman"/>
          <w:b/>
          <w:bCs/>
        </w:rPr>
        <w:t xml:space="preserve"> </w:t>
      </w:r>
    </w:p>
    <w:tbl>
      <w:tblPr>
        <w:tblpPr w:leftFromText="180" w:rightFromText="180" w:vertAnchor="text" w:horzAnchor="margin" w:tblpY="14"/>
        <w:tblOverlap w:val="never"/>
        <w:tblW w:w="140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0"/>
        <w:gridCol w:w="1285"/>
        <w:gridCol w:w="1453"/>
        <w:gridCol w:w="1177"/>
        <w:gridCol w:w="1188"/>
        <w:gridCol w:w="1548"/>
        <w:gridCol w:w="317"/>
        <w:gridCol w:w="1543"/>
        <w:gridCol w:w="1476"/>
        <w:gridCol w:w="1356"/>
        <w:gridCol w:w="1501"/>
      </w:tblGrid>
      <w:tr w:rsidR="008F5F51" w:rsidRPr="00CB37A3" w14:paraId="6E6F57B4" w14:textId="77777777" w:rsidTr="009760C2">
        <w:trPr>
          <w:trHeight w:val="265"/>
        </w:trPr>
        <w:tc>
          <w:tcPr>
            <w:tcW w:w="1190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bookmarkEnd w:id="0"/>
          <w:p w14:paraId="2BF6BB9F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>Tea variety</w:t>
            </w:r>
          </w:p>
        </w:tc>
        <w:tc>
          <w:tcPr>
            <w:tcW w:w="1285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33888CCB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>Total PLFA</w:t>
            </w:r>
          </w:p>
          <w:p w14:paraId="188E0CE8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="00D1482A" w:rsidRPr="00CB37A3"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 w:rsidR="00D1482A" w:rsidRPr="00CB37A3">
              <w:rPr>
                <w:rFonts w:ascii="Times New Roman" w:hAnsi="Times New Roman"/>
                <w:sz w:val="20"/>
                <w:szCs w:val="20"/>
              </w:rPr>
              <w:t xml:space="preserve"> g⁻¹</w:t>
            </w:r>
            <w:r w:rsidRPr="00CB37A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366" w:type="dxa"/>
            <w:gridSpan w:val="4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1C91ECDC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Bacteria </w:t>
            </w:r>
            <w:r w:rsidRPr="00CB37A3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="00D1482A" w:rsidRPr="00CB37A3"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 w:rsidR="00D1482A" w:rsidRPr="00CB37A3">
              <w:rPr>
                <w:rFonts w:ascii="Times New Roman" w:hAnsi="Times New Roman"/>
                <w:sz w:val="20"/>
                <w:szCs w:val="20"/>
              </w:rPr>
              <w:t xml:space="preserve"> g⁻¹</w:t>
            </w:r>
            <w:r w:rsidRPr="00CB37A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17" w:type="dxa"/>
            <w:tcBorders>
              <w:top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25387FD4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038C9B92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Fungus </w:t>
            </w:r>
            <w:r w:rsidRPr="00CB37A3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="00D1482A" w:rsidRPr="00CB37A3"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 w:rsidR="00D1482A" w:rsidRPr="00CB37A3">
              <w:rPr>
                <w:rFonts w:ascii="Times New Roman" w:hAnsi="Times New Roman"/>
                <w:sz w:val="20"/>
                <w:szCs w:val="20"/>
              </w:rPr>
              <w:t xml:space="preserve"> g⁻¹</w:t>
            </w:r>
            <w:r w:rsidRPr="00CB37A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76" w:type="dxa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4438E251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554F12B1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1" w:type="dxa"/>
            <w:vMerge w:val="restart"/>
            <w:tcBorders>
              <w:top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558D0543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1" w:name="OLE_LINK2"/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>Unspecific </w:t>
            </w:r>
          </w:p>
          <w:p w14:paraId="1E0FC9F0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>microbial PLFA</w:t>
            </w:r>
          </w:p>
          <w:bookmarkEnd w:id="1"/>
          <w:p w14:paraId="5EC2B38F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="00D1482A" w:rsidRPr="00CB37A3"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 w:rsidR="00D1482A" w:rsidRPr="00CB37A3">
              <w:rPr>
                <w:rFonts w:ascii="Times New Roman" w:hAnsi="Times New Roman"/>
                <w:sz w:val="20"/>
                <w:szCs w:val="20"/>
              </w:rPr>
              <w:t xml:space="preserve"> g⁻¹</w:t>
            </w:r>
            <w:r w:rsidRPr="00CB37A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F5F51" w:rsidRPr="00CB37A3" w14:paraId="12CDD051" w14:textId="77777777" w:rsidTr="009760C2">
        <w:trPr>
          <w:trHeight w:val="315"/>
        </w:trPr>
        <w:tc>
          <w:tcPr>
            <w:tcW w:w="1190" w:type="dxa"/>
            <w:vMerge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40847DAA" w14:textId="77777777" w:rsidR="008F5F51" w:rsidRPr="00CB37A3" w:rsidRDefault="008F5F51" w:rsidP="009760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vMerge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35D5C48A" w14:textId="77777777" w:rsidR="008F5F51" w:rsidRPr="00CB37A3" w:rsidRDefault="008F5F51" w:rsidP="009760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64E1BD8B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>Bacterial </w:t>
            </w:r>
          </w:p>
          <w:p w14:paraId="43316E6A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>PLFA</w:t>
            </w:r>
          </w:p>
        </w:tc>
        <w:tc>
          <w:tcPr>
            <w:tcW w:w="1177" w:type="dxa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5A65A815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>GP</w:t>
            </w:r>
          </w:p>
        </w:tc>
        <w:tc>
          <w:tcPr>
            <w:tcW w:w="1188" w:type="dxa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08EE03BA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>GN</w:t>
            </w:r>
          </w:p>
        </w:tc>
        <w:tc>
          <w:tcPr>
            <w:tcW w:w="1548" w:type="dxa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2E119EBC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>Actinomycetes</w:t>
            </w:r>
          </w:p>
        </w:tc>
        <w:tc>
          <w:tcPr>
            <w:tcW w:w="317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7503538E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1BA976CF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>Fungus </w:t>
            </w:r>
          </w:p>
          <w:p w14:paraId="4F3F9F5E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>PLFA</w:t>
            </w:r>
          </w:p>
        </w:tc>
        <w:tc>
          <w:tcPr>
            <w:tcW w:w="1476" w:type="dxa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56D1AD84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>AMF</w:t>
            </w:r>
          </w:p>
        </w:tc>
        <w:tc>
          <w:tcPr>
            <w:tcW w:w="1356" w:type="dxa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44FA8F06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>Unspecific </w:t>
            </w:r>
          </w:p>
          <w:p w14:paraId="5B4DAC80" w14:textId="77777777" w:rsidR="008F5F51" w:rsidRPr="00CB37A3" w:rsidRDefault="008F5F51" w:rsidP="009760C2">
            <w:pPr>
              <w:pStyle w:val="a7"/>
              <w:widowControl/>
              <w:spacing w:beforeAutospacing="0" w:afterAutospacing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B37A3">
              <w:rPr>
                <w:rFonts w:ascii="Times New Roman" w:hAnsi="Times New Roman"/>
                <w:color w:val="000000"/>
                <w:sz w:val="20"/>
                <w:szCs w:val="20"/>
              </w:rPr>
              <w:t>fungal PLFA</w:t>
            </w:r>
          </w:p>
        </w:tc>
        <w:tc>
          <w:tcPr>
            <w:tcW w:w="1501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72" w:type="dxa"/>
              <w:right w:w="15" w:type="dxa"/>
            </w:tcMar>
          </w:tcPr>
          <w:p w14:paraId="4DDF83BD" w14:textId="77777777" w:rsidR="008F5F51" w:rsidRPr="00CB37A3" w:rsidRDefault="008F5F51" w:rsidP="009760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F51" w:rsidRPr="00CB37A3" w14:paraId="10CC0F5E" w14:textId="77777777" w:rsidTr="009760C2">
        <w:trPr>
          <w:trHeight w:val="397"/>
        </w:trPr>
        <w:tc>
          <w:tcPr>
            <w:tcW w:w="1190" w:type="dxa"/>
            <w:tcBorders>
              <w:top w:val="single" w:sz="6" w:space="0" w:color="000000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7CBD610E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FD</w:t>
            </w:r>
          </w:p>
        </w:tc>
        <w:tc>
          <w:tcPr>
            <w:tcW w:w="1285" w:type="dxa"/>
            <w:tcBorders>
              <w:top w:val="single" w:sz="6" w:space="0" w:color="000000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084147AE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28.29 ± 2.82a</w:t>
            </w:r>
          </w:p>
        </w:tc>
        <w:tc>
          <w:tcPr>
            <w:tcW w:w="1453" w:type="dxa"/>
            <w:tcBorders>
              <w:top w:val="single" w:sz="6" w:space="0" w:color="000000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4B679FC6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18.57 ± 2.01a</w:t>
            </w:r>
          </w:p>
        </w:tc>
        <w:tc>
          <w:tcPr>
            <w:tcW w:w="1177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6169464B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9.27 ± 0.95a</w:t>
            </w:r>
          </w:p>
        </w:tc>
        <w:tc>
          <w:tcPr>
            <w:tcW w:w="1188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1EBAA382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5.32 ± 0.60a</w:t>
            </w:r>
          </w:p>
        </w:tc>
        <w:tc>
          <w:tcPr>
            <w:tcW w:w="1548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791F7A28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3.98 ± 0.46a</w:t>
            </w:r>
          </w:p>
        </w:tc>
        <w:tc>
          <w:tcPr>
            <w:tcW w:w="317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479E38C2" w14:textId="77777777" w:rsidR="00F36E58" w:rsidRPr="00CB37A3" w:rsidRDefault="00F36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1BF4376E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2.92 ± 0.29a</w:t>
            </w:r>
          </w:p>
        </w:tc>
        <w:tc>
          <w:tcPr>
            <w:tcW w:w="1476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02FF3F59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0.53 ± 0.09ab</w:t>
            </w:r>
          </w:p>
        </w:tc>
        <w:tc>
          <w:tcPr>
            <w:tcW w:w="1356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152DD848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2.39 ± 0.21a</w:t>
            </w:r>
          </w:p>
        </w:tc>
        <w:tc>
          <w:tcPr>
            <w:tcW w:w="1501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1ACEF650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6.79 ± 0.55ab</w:t>
            </w:r>
          </w:p>
        </w:tc>
      </w:tr>
      <w:tr w:rsidR="008F5F51" w:rsidRPr="00CB37A3" w14:paraId="6869277C" w14:textId="77777777" w:rsidTr="009760C2">
        <w:trPr>
          <w:trHeight w:val="397"/>
        </w:trPr>
        <w:tc>
          <w:tcPr>
            <w:tcW w:w="1190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7F763461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CN</w:t>
            </w:r>
          </w:p>
        </w:tc>
        <w:tc>
          <w:tcPr>
            <w:tcW w:w="1285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74C46605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28.43 ± 0.09a</w:t>
            </w:r>
          </w:p>
        </w:tc>
        <w:tc>
          <w:tcPr>
            <w:tcW w:w="1453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2D8AC687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18.20 ± 0.41a</w:t>
            </w:r>
          </w:p>
        </w:tc>
        <w:tc>
          <w:tcPr>
            <w:tcW w:w="117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3FEEF47F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8.64 ± 0.35a</w:t>
            </w:r>
          </w:p>
        </w:tc>
        <w:tc>
          <w:tcPr>
            <w:tcW w:w="1188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4D26829A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5.52 ± 0.13a</w:t>
            </w:r>
          </w:p>
        </w:tc>
        <w:tc>
          <w:tcPr>
            <w:tcW w:w="1548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596D3F50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4.03 ± 0.16a</w:t>
            </w:r>
          </w:p>
        </w:tc>
        <w:tc>
          <w:tcPr>
            <w:tcW w:w="31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4F22B315" w14:textId="77777777" w:rsidR="00F36E58" w:rsidRPr="00CB37A3" w:rsidRDefault="00F36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013D105D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2.85 ± 0.33ab</w:t>
            </w:r>
          </w:p>
        </w:tc>
        <w:tc>
          <w:tcPr>
            <w:tcW w:w="1476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1EA96A32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0.67 ± 0.04a</w:t>
            </w:r>
          </w:p>
        </w:tc>
        <w:tc>
          <w:tcPr>
            <w:tcW w:w="1356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645BD2A9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2.18 ± 0.33ab</w:t>
            </w:r>
          </w:p>
        </w:tc>
        <w:tc>
          <w:tcPr>
            <w:tcW w:w="1501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31AD8236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7.38 ± 0.15a</w:t>
            </w:r>
          </w:p>
        </w:tc>
      </w:tr>
      <w:tr w:rsidR="008F5F51" w:rsidRPr="00CB37A3" w14:paraId="3ADADA1D" w14:textId="77777777" w:rsidTr="009760C2">
        <w:trPr>
          <w:trHeight w:val="397"/>
        </w:trPr>
        <w:tc>
          <w:tcPr>
            <w:tcW w:w="1190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251CA008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CM217</w:t>
            </w:r>
          </w:p>
        </w:tc>
        <w:tc>
          <w:tcPr>
            <w:tcW w:w="1285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56342088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21.19 ± 2.66b</w:t>
            </w:r>
          </w:p>
        </w:tc>
        <w:tc>
          <w:tcPr>
            <w:tcW w:w="1453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28D0E224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14.16 ± 1.74a</w:t>
            </w:r>
          </w:p>
        </w:tc>
        <w:tc>
          <w:tcPr>
            <w:tcW w:w="117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708045A8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7.45 ± 0.82a</w:t>
            </w:r>
          </w:p>
        </w:tc>
        <w:tc>
          <w:tcPr>
            <w:tcW w:w="1188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03FD4249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4.17 ± 0.55a</w:t>
            </w:r>
          </w:p>
        </w:tc>
        <w:tc>
          <w:tcPr>
            <w:tcW w:w="1548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25E48E90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2.54 ± 0.40b</w:t>
            </w:r>
          </w:p>
        </w:tc>
        <w:tc>
          <w:tcPr>
            <w:tcW w:w="31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4C3DEBF3" w14:textId="77777777" w:rsidR="00F36E58" w:rsidRPr="00CB37A3" w:rsidRDefault="00F36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7E91A79C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1.97 ± 0.34bc</w:t>
            </w:r>
          </w:p>
        </w:tc>
        <w:tc>
          <w:tcPr>
            <w:tcW w:w="1476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34D7FFD0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0.46 ± 0.08bc</w:t>
            </w:r>
          </w:p>
        </w:tc>
        <w:tc>
          <w:tcPr>
            <w:tcW w:w="1356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5D7D9704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1.51 ± 0.27bc</w:t>
            </w:r>
          </w:p>
        </w:tc>
        <w:tc>
          <w:tcPr>
            <w:tcW w:w="1501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36176718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5.05 ± 0.58bc</w:t>
            </w:r>
          </w:p>
        </w:tc>
      </w:tr>
      <w:tr w:rsidR="008F5F51" w:rsidRPr="00CB37A3" w14:paraId="6242E279" w14:textId="77777777" w:rsidTr="009760C2">
        <w:trPr>
          <w:trHeight w:val="397"/>
        </w:trPr>
        <w:tc>
          <w:tcPr>
            <w:tcW w:w="1190" w:type="dxa"/>
            <w:tcBorders>
              <w:top w:val="nil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78EE4E91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CC3</w:t>
            </w:r>
          </w:p>
        </w:tc>
        <w:tc>
          <w:tcPr>
            <w:tcW w:w="1285" w:type="dxa"/>
            <w:tcBorders>
              <w:top w:val="nil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69490E2E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12.85 ± 1.63c</w:t>
            </w:r>
          </w:p>
        </w:tc>
        <w:tc>
          <w:tcPr>
            <w:tcW w:w="1453" w:type="dxa"/>
            <w:tcBorders>
              <w:top w:val="nil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32B1DE24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7.85 ± 1.79b</w:t>
            </w:r>
          </w:p>
        </w:tc>
        <w:tc>
          <w:tcPr>
            <w:tcW w:w="1177" w:type="dxa"/>
            <w:tcBorders>
              <w:top w:val="nil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6CA3E657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3.99 ± 1.13b</w:t>
            </w:r>
          </w:p>
        </w:tc>
        <w:tc>
          <w:tcPr>
            <w:tcW w:w="1188" w:type="dxa"/>
            <w:tcBorders>
              <w:top w:val="nil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66C87A95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2.48 ± 0.36b</w:t>
            </w:r>
          </w:p>
        </w:tc>
        <w:tc>
          <w:tcPr>
            <w:tcW w:w="1548" w:type="dxa"/>
            <w:tcBorders>
              <w:top w:val="nil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3413A462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1.38 ± 0.31c</w:t>
            </w:r>
          </w:p>
        </w:tc>
        <w:tc>
          <w:tcPr>
            <w:tcW w:w="317" w:type="dxa"/>
            <w:tcBorders>
              <w:top w:val="nil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70961FE9" w14:textId="77777777" w:rsidR="00F36E58" w:rsidRPr="00CB37A3" w:rsidRDefault="00F36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  <w:tcBorders>
              <w:top w:val="nil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4A532574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1.14 ± 0.15c</w:t>
            </w:r>
          </w:p>
        </w:tc>
        <w:tc>
          <w:tcPr>
            <w:tcW w:w="1476" w:type="dxa"/>
            <w:tcBorders>
              <w:top w:val="nil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72D0BE0F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0.29 ± 0.01c</w:t>
            </w:r>
          </w:p>
        </w:tc>
        <w:tc>
          <w:tcPr>
            <w:tcW w:w="1356" w:type="dxa"/>
            <w:tcBorders>
              <w:top w:val="nil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4D184D5E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0.86 ± 0.14c</w:t>
            </w:r>
          </w:p>
        </w:tc>
        <w:tc>
          <w:tcPr>
            <w:tcW w:w="1501" w:type="dxa"/>
            <w:tcBorders>
              <w:top w:val="nil"/>
              <w:bottom w:val="single" w:sz="6" w:space="0" w:color="000000"/>
            </w:tcBorders>
            <w:tcMar>
              <w:top w:w="15" w:type="dxa"/>
              <w:left w:w="15" w:type="dxa"/>
              <w:bottom w:w="72" w:type="dxa"/>
              <w:right w:w="15" w:type="dxa"/>
            </w:tcMar>
            <w:vAlign w:val="center"/>
          </w:tcPr>
          <w:p w14:paraId="385CFC2B" w14:textId="77777777" w:rsidR="00F36E58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eastAsia="Times New Roman" w:hAnsi="Times New Roman" w:cs="Times New Roman"/>
                <w:sz w:val="15"/>
              </w:rPr>
              <w:t>3.85 ± 0.70c</w:t>
            </w:r>
          </w:p>
        </w:tc>
      </w:tr>
    </w:tbl>
    <w:p w14:paraId="3AF72887" w14:textId="77777777" w:rsidR="00541F7F" w:rsidRPr="00CB37A3" w:rsidRDefault="00541F7F" w:rsidP="00541F7F">
      <w:pPr>
        <w:widowControl/>
        <w:jc w:val="left"/>
        <w:rPr>
          <w:rFonts w:ascii="Times New Roman" w:hAnsi="Times New Roman" w:cs="Times New Roman"/>
        </w:rPr>
        <w:sectPr w:rsidR="00541F7F" w:rsidRPr="00CB37A3" w:rsidSect="00541F7F">
          <w:pgSz w:w="16838" w:h="11906" w:orient="landscape"/>
          <w:pgMar w:top="1440" w:right="1440" w:bottom="1440" w:left="1440" w:header="851" w:footer="992" w:gutter="0"/>
          <w:cols w:space="425"/>
          <w:docGrid w:linePitch="312"/>
        </w:sectPr>
      </w:pPr>
    </w:p>
    <w:tbl>
      <w:tblPr>
        <w:tblpPr w:leftFromText="180" w:rightFromText="180" w:vertAnchor="text" w:horzAnchor="margin" w:tblpXSpec="center" w:tblpY="307"/>
        <w:tblW w:w="7200" w:type="dxa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1800"/>
        <w:gridCol w:w="2700"/>
        <w:gridCol w:w="2700"/>
      </w:tblGrid>
      <w:tr w:rsidR="001A14E0" w:rsidRPr="00CB37A3" w14:paraId="666480A4" w14:textId="77777777" w:rsidTr="00B7208D">
        <w:trPr>
          <w:tblHeader/>
        </w:trPr>
        <w:tc>
          <w:tcPr>
            <w:tcW w:w="1800" w:type="dxa"/>
            <w:tcBorders>
              <w:bottom w:val="single" w:sz="6" w:space="0" w:color="000000"/>
            </w:tcBorders>
          </w:tcPr>
          <w:p w14:paraId="36DAA473" w14:textId="77777777" w:rsidR="001A14E0" w:rsidRPr="00CB37A3" w:rsidRDefault="001A14E0" w:rsidP="00B7208D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Tea variety</w:t>
            </w:r>
          </w:p>
        </w:tc>
        <w:tc>
          <w:tcPr>
            <w:tcW w:w="2700" w:type="dxa"/>
            <w:tcBorders>
              <w:bottom w:val="single" w:sz="6" w:space="0" w:color="000000"/>
            </w:tcBorders>
          </w:tcPr>
          <w:p w14:paraId="7CE3AEB5" w14:textId="77777777" w:rsidR="00633232" w:rsidRPr="00CB37A3" w:rsidRDefault="00000000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</w:rPr>
              <w:t>TN</w:t>
            </w:r>
            <w:r w:rsidRPr="00CB37A3">
              <w:rPr>
                <w:rFonts w:ascii="Times New Roman" w:hAnsi="Times New Roman" w:cs="Times New Roman"/>
              </w:rPr>
              <w:br/>
              <w:t>(g kg⁻¹)</w:t>
            </w:r>
          </w:p>
        </w:tc>
        <w:tc>
          <w:tcPr>
            <w:tcW w:w="2700" w:type="dxa"/>
            <w:tcBorders>
              <w:bottom w:val="single" w:sz="6" w:space="0" w:color="000000"/>
            </w:tcBorders>
          </w:tcPr>
          <w:p w14:paraId="45B25B47" w14:textId="77777777" w:rsidR="001A14E0" w:rsidRPr="00CB37A3" w:rsidRDefault="001A14E0" w:rsidP="00B7208D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</w:p>
        </w:tc>
      </w:tr>
      <w:tr w:rsidR="001A14E0" w:rsidRPr="00CB37A3" w14:paraId="1DB9B1EB" w14:textId="77777777" w:rsidTr="00B7208D">
        <w:tc>
          <w:tcPr>
            <w:tcW w:w="1800" w:type="dxa"/>
          </w:tcPr>
          <w:p w14:paraId="38A80937" w14:textId="77777777" w:rsidR="001A14E0" w:rsidRPr="00CB37A3" w:rsidRDefault="001A14E0" w:rsidP="00B7208D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  <w:sz w:val="20"/>
                <w:szCs w:val="20"/>
              </w:rPr>
              <w:t>FD</w:t>
            </w:r>
          </w:p>
        </w:tc>
        <w:tc>
          <w:tcPr>
            <w:tcW w:w="2700" w:type="dxa"/>
          </w:tcPr>
          <w:p w14:paraId="21766391" w14:textId="77777777" w:rsidR="001A14E0" w:rsidRPr="00CB37A3" w:rsidRDefault="001A14E0" w:rsidP="00B7208D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  <w:sz w:val="20"/>
                <w:szCs w:val="20"/>
              </w:rPr>
              <w:t>2.47 ± 0.16a</w:t>
            </w:r>
          </w:p>
        </w:tc>
        <w:tc>
          <w:tcPr>
            <w:tcW w:w="2700" w:type="dxa"/>
          </w:tcPr>
          <w:p w14:paraId="55D66A52" w14:textId="77777777" w:rsidR="001A14E0" w:rsidRPr="00CB37A3" w:rsidRDefault="001A14E0" w:rsidP="00B7208D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  <w:sz w:val="20"/>
                <w:szCs w:val="20"/>
              </w:rPr>
              <w:t>4.86 ± 0.12a</w:t>
            </w:r>
          </w:p>
        </w:tc>
      </w:tr>
      <w:tr w:rsidR="001A14E0" w:rsidRPr="00CB37A3" w14:paraId="72352686" w14:textId="77777777" w:rsidTr="00B7208D">
        <w:tc>
          <w:tcPr>
            <w:tcW w:w="1800" w:type="dxa"/>
          </w:tcPr>
          <w:p w14:paraId="77EB4DF3" w14:textId="77777777" w:rsidR="001A14E0" w:rsidRPr="00CB37A3" w:rsidRDefault="001A14E0" w:rsidP="00B7208D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  <w:sz w:val="20"/>
                <w:szCs w:val="20"/>
              </w:rPr>
              <w:t>CN</w:t>
            </w:r>
          </w:p>
        </w:tc>
        <w:tc>
          <w:tcPr>
            <w:tcW w:w="2700" w:type="dxa"/>
          </w:tcPr>
          <w:p w14:paraId="191A4B5B" w14:textId="77777777" w:rsidR="001A14E0" w:rsidRPr="00CB37A3" w:rsidRDefault="001A14E0" w:rsidP="00B7208D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  <w:sz w:val="20"/>
                <w:szCs w:val="20"/>
              </w:rPr>
              <w:t>2.21 ± 0.18ab</w:t>
            </w:r>
          </w:p>
        </w:tc>
        <w:tc>
          <w:tcPr>
            <w:tcW w:w="2700" w:type="dxa"/>
          </w:tcPr>
          <w:p w14:paraId="20C9A113" w14:textId="77777777" w:rsidR="001A14E0" w:rsidRPr="00CB37A3" w:rsidRDefault="001A14E0" w:rsidP="00B7208D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  <w:sz w:val="20"/>
                <w:szCs w:val="20"/>
              </w:rPr>
              <w:t>4.81 ± 0.05a</w:t>
            </w:r>
          </w:p>
        </w:tc>
      </w:tr>
      <w:tr w:rsidR="001A14E0" w:rsidRPr="00CB37A3" w14:paraId="29B78A31" w14:textId="77777777" w:rsidTr="00B7208D">
        <w:tc>
          <w:tcPr>
            <w:tcW w:w="1800" w:type="dxa"/>
          </w:tcPr>
          <w:p w14:paraId="7C13CD99" w14:textId="77777777" w:rsidR="001A14E0" w:rsidRPr="00CB37A3" w:rsidRDefault="001A14E0" w:rsidP="00B7208D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  <w:sz w:val="20"/>
                <w:szCs w:val="20"/>
              </w:rPr>
              <w:t>CM217</w:t>
            </w:r>
          </w:p>
        </w:tc>
        <w:tc>
          <w:tcPr>
            <w:tcW w:w="2700" w:type="dxa"/>
          </w:tcPr>
          <w:p w14:paraId="1EC36E94" w14:textId="77777777" w:rsidR="001A14E0" w:rsidRPr="00CB37A3" w:rsidRDefault="001A14E0" w:rsidP="00B7208D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  <w:sz w:val="20"/>
                <w:szCs w:val="20"/>
              </w:rPr>
              <w:t>1.94 ± 0.34ab</w:t>
            </w:r>
          </w:p>
        </w:tc>
        <w:tc>
          <w:tcPr>
            <w:tcW w:w="2700" w:type="dxa"/>
          </w:tcPr>
          <w:p w14:paraId="4A75F151" w14:textId="77777777" w:rsidR="001A14E0" w:rsidRPr="00CB37A3" w:rsidRDefault="001A14E0" w:rsidP="00B7208D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  <w:sz w:val="20"/>
                <w:szCs w:val="20"/>
              </w:rPr>
              <w:t>4.63 ± 0.04b</w:t>
            </w:r>
          </w:p>
        </w:tc>
      </w:tr>
      <w:tr w:rsidR="001A14E0" w:rsidRPr="00CB37A3" w14:paraId="4BACC058" w14:textId="77777777" w:rsidTr="00B7208D">
        <w:tc>
          <w:tcPr>
            <w:tcW w:w="1800" w:type="dxa"/>
          </w:tcPr>
          <w:p w14:paraId="013D4482" w14:textId="77777777" w:rsidR="001A14E0" w:rsidRPr="00CB37A3" w:rsidRDefault="001A14E0" w:rsidP="00B7208D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  <w:sz w:val="20"/>
                <w:szCs w:val="20"/>
              </w:rPr>
              <w:t>CC3</w:t>
            </w:r>
          </w:p>
        </w:tc>
        <w:tc>
          <w:tcPr>
            <w:tcW w:w="2700" w:type="dxa"/>
          </w:tcPr>
          <w:p w14:paraId="2679E660" w14:textId="77777777" w:rsidR="001A14E0" w:rsidRPr="00CB37A3" w:rsidRDefault="001A14E0" w:rsidP="00B7208D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  <w:sz w:val="20"/>
                <w:szCs w:val="20"/>
              </w:rPr>
              <w:t>1.74 ± 0.61</w:t>
            </w:r>
            <w:r w:rsidR="00232CBF" w:rsidRPr="00CB37A3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700" w:type="dxa"/>
          </w:tcPr>
          <w:p w14:paraId="2D87BEBA" w14:textId="77777777" w:rsidR="001A14E0" w:rsidRPr="00CB37A3" w:rsidRDefault="001A14E0" w:rsidP="00B7208D">
            <w:pPr>
              <w:rPr>
                <w:rFonts w:ascii="Times New Roman" w:hAnsi="Times New Roman" w:cs="Times New Roman"/>
              </w:rPr>
            </w:pPr>
            <w:r w:rsidRPr="00CB37A3">
              <w:rPr>
                <w:rFonts w:ascii="Times New Roman" w:hAnsi="Times New Roman" w:cs="Times New Roman"/>
                <w:sz w:val="20"/>
                <w:szCs w:val="20"/>
              </w:rPr>
              <w:t>4.56 ± 0.08b</w:t>
            </w:r>
          </w:p>
        </w:tc>
      </w:tr>
    </w:tbl>
    <w:p w14:paraId="3D5BDF33" w14:textId="77777777" w:rsidR="0072789F" w:rsidRPr="00CB37A3" w:rsidRDefault="0061248E" w:rsidP="004E0FDB">
      <w:pPr>
        <w:widowControl/>
        <w:jc w:val="left"/>
        <w:rPr>
          <w:rFonts w:ascii="Times New Roman" w:hAnsi="Times New Roman" w:cs="Times New Roman"/>
          <w:b/>
          <w:bCs/>
        </w:rPr>
      </w:pPr>
      <w:r w:rsidRPr="00CB37A3">
        <w:rPr>
          <w:rFonts w:ascii="Times New Roman" w:hAnsi="Times New Roman" w:cs="Times New Roman"/>
          <w:b/>
          <w:bCs/>
          <w:szCs w:val="21"/>
        </w:rPr>
        <w:t>Table S3</w:t>
      </w:r>
    </w:p>
    <w:sectPr w:rsidR="0072789F" w:rsidRPr="00CB37A3" w:rsidSect="00541F7F">
      <w:pgSz w:w="11906" w:h="16838"/>
      <w:pgMar w:top="1440" w:right="1440" w:bottom="1440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3A6CC" w14:textId="77777777" w:rsidR="009E4F29" w:rsidRDefault="009E4F29" w:rsidP="00344E8D">
      <w:r>
        <w:separator/>
      </w:r>
    </w:p>
  </w:endnote>
  <w:endnote w:type="continuationSeparator" w:id="0">
    <w:p w14:paraId="1A9E2A6E" w14:textId="77777777" w:rsidR="009E4F29" w:rsidRDefault="009E4F29" w:rsidP="00344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69100" w14:textId="77777777" w:rsidR="009E4F29" w:rsidRDefault="009E4F29" w:rsidP="00344E8D">
      <w:r>
        <w:separator/>
      </w:r>
    </w:p>
  </w:footnote>
  <w:footnote w:type="continuationSeparator" w:id="0">
    <w:p w14:paraId="7C31AA36" w14:textId="77777777" w:rsidR="009E4F29" w:rsidRDefault="009E4F29" w:rsidP="00344E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hjZmE0MmRhMDhjZWVjYzZiOTNmNTExMGI2NjYxOTgifQ=="/>
  </w:docVars>
  <w:rsids>
    <w:rsidRoot w:val="7B891F71"/>
    <w:rsid w:val="000125DC"/>
    <w:rsid w:val="00023920"/>
    <w:rsid w:val="00070120"/>
    <w:rsid w:val="00082744"/>
    <w:rsid w:val="001457D6"/>
    <w:rsid w:val="001612A0"/>
    <w:rsid w:val="00172641"/>
    <w:rsid w:val="00191036"/>
    <w:rsid w:val="0019439B"/>
    <w:rsid w:val="001A14E0"/>
    <w:rsid w:val="001C2983"/>
    <w:rsid w:val="001D693E"/>
    <w:rsid w:val="001E5545"/>
    <w:rsid w:val="00220974"/>
    <w:rsid w:val="00232CBF"/>
    <w:rsid w:val="00262FC7"/>
    <w:rsid w:val="002857DC"/>
    <w:rsid w:val="002D72F3"/>
    <w:rsid w:val="002D758D"/>
    <w:rsid w:val="00321288"/>
    <w:rsid w:val="00336657"/>
    <w:rsid w:val="00344E8D"/>
    <w:rsid w:val="0035293E"/>
    <w:rsid w:val="00356896"/>
    <w:rsid w:val="003861E7"/>
    <w:rsid w:val="003A28A0"/>
    <w:rsid w:val="003D020D"/>
    <w:rsid w:val="003E6487"/>
    <w:rsid w:val="00470E54"/>
    <w:rsid w:val="00484A9B"/>
    <w:rsid w:val="004E0FDB"/>
    <w:rsid w:val="00504DCA"/>
    <w:rsid w:val="00541F7F"/>
    <w:rsid w:val="00555775"/>
    <w:rsid w:val="005B0FC9"/>
    <w:rsid w:val="005B3D65"/>
    <w:rsid w:val="005B48A9"/>
    <w:rsid w:val="005E0763"/>
    <w:rsid w:val="00600141"/>
    <w:rsid w:val="0060670B"/>
    <w:rsid w:val="0061248E"/>
    <w:rsid w:val="00633232"/>
    <w:rsid w:val="00642F3E"/>
    <w:rsid w:val="00652F98"/>
    <w:rsid w:val="006B73CD"/>
    <w:rsid w:val="006F18AF"/>
    <w:rsid w:val="00705AC3"/>
    <w:rsid w:val="00724A46"/>
    <w:rsid w:val="0072789F"/>
    <w:rsid w:val="00742D73"/>
    <w:rsid w:val="00745ABA"/>
    <w:rsid w:val="007931A3"/>
    <w:rsid w:val="007A22EF"/>
    <w:rsid w:val="007A40A3"/>
    <w:rsid w:val="007C5A7C"/>
    <w:rsid w:val="007E2C7C"/>
    <w:rsid w:val="007F2741"/>
    <w:rsid w:val="00830DCA"/>
    <w:rsid w:val="00893564"/>
    <w:rsid w:val="008C22E6"/>
    <w:rsid w:val="008E336A"/>
    <w:rsid w:val="008F5F51"/>
    <w:rsid w:val="00920D46"/>
    <w:rsid w:val="00947891"/>
    <w:rsid w:val="00986749"/>
    <w:rsid w:val="009E4F29"/>
    <w:rsid w:val="009E6175"/>
    <w:rsid w:val="00A75972"/>
    <w:rsid w:val="00A85E53"/>
    <w:rsid w:val="00AE592C"/>
    <w:rsid w:val="00AE65C2"/>
    <w:rsid w:val="00B127A3"/>
    <w:rsid w:val="00B450BF"/>
    <w:rsid w:val="00BC3C01"/>
    <w:rsid w:val="00BF3FF1"/>
    <w:rsid w:val="00C27128"/>
    <w:rsid w:val="00C37ADA"/>
    <w:rsid w:val="00C456C0"/>
    <w:rsid w:val="00C51BC0"/>
    <w:rsid w:val="00C80BA7"/>
    <w:rsid w:val="00CA3374"/>
    <w:rsid w:val="00CB37A3"/>
    <w:rsid w:val="00D1482A"/>
    <w:rsid w:val="00D16F70"/>
    <w:rsid w:val="00D754CC"/>
    <w:rsid w:val="00D97D18"/>
    <w:rsid w:val="00DB4BA3"/>
    <w:rsid w:val="00DB4F7F"/>
    <w:rsid w:val="00DB7E89"/>
    <w:rsid w:val="00E0267D"/>
    <w:rsid w:val="00E05629"/>
    <w:rsid w:val="00E20D02"/>
    <w:rsid w:val="00E22DC7"/>
    <w:rsid w:val="00E43D66"/>
    <w:rsid w:val="00E603FB"/>
    <w:rsid w:val="00E77795"/>
    <w:rsid w:val="00EC572B"/>
    <w:rsid w:val="00EF72C5"/>
    <w:rsid w:val="00F36E58"/>
    <w:rsid w:val="00F61DF2"/>
    <w:rsid w:val="00FC5711"/>
    <w:rsid w:val="00FE47EA"/>
    <w:rsid w:val="7B89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2CA3EB"/>
  <w15:docId w15:val="{433EFFC3-A8E1-4C8B-B370-6AF7DB0D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4E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44E8D"/>
    <w:rPr>
      <w:kern w:val="2"/>
      <w:sz w:val="18"/>
      <w:szCs w:val="18"/>
    </w:rPr>
  </w:style>
  <w:style w:type="paragraph" w:styleId="a5">
    <w:name w:val="footer"/>
    <w:basedOn w:val="a"/>
    <w:link w:val="a6"/>
    <w:rsid w:val="00344E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44E8D"/>
    <w:rPr>
      <w:kern w:val="2"/>
      <w:sz w:val="18"/>
      <w:szCs w:val="18"/>
    </w:rPr>
  </w:style>
  <w:style w:type="paragraph" w:styleId="a7">
    <w:name w:val="Normal (Web)"/>
    <w:basedOn w:val="a"/>
    <w:rsid w:val="00344E8D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paragraph" w:styleId="a8">
    <w:name w:val="Balloon Text"/>
    <w:basedOn w:val="a"/>
    <w:link w:val="a9"/>
    <w:rsid w:val="00E20D02"/>
    <w:rPr>
      <w:sz w:val="18"/>
      <w:szCs w:val="18"/>
    </w:rPr>
  </w:style>
  <w:style w:type="character" w:customStyle="1" w:styleId="a9">
    <w:name w:val="批注框文本 字符"/>
    <w:basedOn w:val="a0"/>
    <w:link w:val="a8"/>
    <w:rsid w:val="00E20D0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369</Words>
  <Characters>1817</Characters>
  <Application>Microsoft Office Word</Application>
  <DocSecurity>0</DocSecurity>
  <Lines>121</Lines>
  <Paragraphs>109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jingchao zhou</cp:lastModifiedBy>
  <cp:revision>2</cp:revision>
  <dcterms:created xsi:type="dcterms:W3CDTF">2026-09-29T16:52:00Z</dcterms:created>
  <dcterms:modified xsi:type="dcterms:W3CDTF">2026-09-29T16:52:00Z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3B94DCEFB82C4F15B59A0DDD2C9660D9_11</vt:lpwstr>
  </property>
</Properties>
</file>