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CEE1A" w14:textId="77777777" w:rsidR="004D6D7B" w:rsidRPr="007D7C03" w:rsidRDefault="004D6D7B" w:rsidP="004D6D7B">
      <w:r w:rsidRPr="007D7C03">
        <w:t>Lawrence Hsin Yang</w:t>
      </w:r>
    </w:p>
    <w:p w14:paraId="4FD70DB9" w14:textId="77777777" w:rsidR="004D6D7B" w:rsidRPr="007D7C03" w:rsidRDefault="004D6D7B" w:rsidP="004D6D7B">
      <w:pPr>
        <w:pStyle w:val="Heading1"/>
      </w:pPr>
      <w:r w:rsidRPr="007D7C03">
        <w:t>Supplementary information</w:t>
      </w:r>
    </w:p>
    <w:p w14:paraId="0836477B" w14:textId="77777777" w:rsidR="004D6D7B" w:rsidRPr="00BC0DAE" w:rsidRDefault="004D6D7B" w:rsidP="004D6D7B">
      <w:pPr>
        <w:rPr>
          <w:b/>
          <w:bCs/>
        </w:rPr>
      </w:pPr>
      <w:r w:rsidRPr="00BC0DAE">
        <w:rPr>
          <w:b/>
          <w:bCs/>
        </w:rPr>
        <w:t>Information for all additional files</w:t>
      </w:r>
    </w:p>
    <w:p w14:paraId="2560E1EC" w14:textId="77777777" w:rsidR="004D6D7B" w:rsidRPr="00BC0DAE" w:rsidRDefault="004D6D7B" w:rsidP="004D6D7B">
      <w:pPr>
        <w:rPr>
          <w:b/>
          <w:bCs/>
        </w:rPr>
      </w:pPr>
      <w:r w:rsidRPr="00BC0DAE">
        <w:rPr>
          <w:b/>
          <w:bCs/>
        </w:rPr>
        <w:t xml:space="preserve">File name (file format): Supplementary </w:t>
      </w:r>
      <w:r>
        <w:rPr>
          <w:b/>
          <w:bCs/>
        </w:rPr>
        <w:t xml:space="preserve">Material </w:t>
      </w:r>
      <w:r w:rsidRPr="00BC0DAE">
        <w:rPr>
          <w:b/>
          <w:bCs/>
        </w:rPr>
        <w:t>1.docx (Word document)</w:t>
      </w:r>
    </w:p>
    <w:p w14:paraId="10C7E2F8" w14:textId="77777777" w:rsidR="004D6D7B" w:rsidRPr="00BC0DAE" w:rsidRDefault="004D6D7B" w:rsidP="004D6D7B">
      <w:pPr>
        <w:rPr>
          <w:i/>
          <w:iCs/>
        </w:rPr>
      </w:pPr>
      <w:r w:rsidRPr="00BC0DAE">
        <w:rPr>
          <w:i/>
          <w:iCs/>
        </w:rPr>
        <w:t>[Place link to Supplementary Material 1.docx here]</w:t>
      </w:r>
    </w:p>
    <w:p w14:paraId="5F5AFB77" w14:textId="77777777" w:rsidR="004D6D7B" w:rsidRPr="007D7C03" w:rsidRDefault="004D6D7B" w:rsidP="004D6D7B">
      <w:r w:rsidRPr="007D7C03">
        <w:t xml:space="preserve">Title: </w:t>
      </w:r>
      <w:r>
        <w:t xml:space="preserve">Appendix 1. Preliminary </w:t>
      </w:r>
      <w:r w:rsidRPr="00D767BE">
        <w:t xml:space="preserve">stigma scale items, HSDF/ WMM sub-domain, and sample quotes captured during </w:t>
      </w:r>
      <w:r>
        <w:t>formative qualitative research</w:t>
      </w:r>
      <w:r w:rsidRPr="00D767BE">
        <w:t>.</w:t>
      </w:r>
    </w:p>
    <w:p w14:paraId="406DE6FC" w14:textId="77777777" w:rsidR="004D6D7B" w:rsidRDefault="004D6D7B" w:rsidP="004D6D7B">
      <w:r w:rsidRPr="007D7C03">
        <w:t xml:space="preserve">Description: It shows a summary of sample quotes illustrating BCSI-IPVSS scale items. </w:t>
      </w:r>
      <w:r w:rsidRPr="00D767BE">
        <w:t xml:space="preserve">Developed </w:t>
      </w:r>
      <w:r>
        <w:t xml:space="preserve">preliminary </w:t>
      </w:r>
      <w:r w:rsidRPr="00D767BE">
        <w:t>stigma scale items, proposed HSDF/ WMM sub-domain, and selected sample quotes captured during in-depth interviews and focus group discussions</w:t>
      </w:r>
      <w:r>
        <w:t xml:space="preserve"> with </w:t>
      </w:r>
      <w:r w:rsidRPr="00D767BE">
        <w:t>intimate partner violence survivors and non-reporters.</w:t>
      </w:r>
    </w:p>
    <w:p w14:paraId="53433AD2" w14:textId="77777777" w:rsidR="004D6D7B" w:rsidRPr="00BC0DAE" w:rsidRDefault="004D6D7B" w:rsidP="004D6D7B">
      <w:pPr>
        <w:rPr>
          <w:b/>
          <w:bCs/>
        </w:rPr>
      </w:pPr>
      <w:r w:rsidRPr="00BC0DAE">
        <w:rPr>
          <w:b/>
          <w:bCs/>
        </w:rPr>
        <w:t xml:space="preserve">File name (file format): Supplementary </w:t>
      </w:r>
      <w:r>
        <w:rPr>
          <w:b/>
          <w:bCs/>
        </w:rPr>
        <w:t>Material 2</w:t>
      </w:r>
      <w:r w:rsidRPr="00BC0DAE">
        <w:rPr>
          <w:b/>
          <w:bCs/>
        </w:rPr>
        <w:t>.docx (Word document)</w:t>
      </w:r>
    </w:p>
    <w:p w14:paraId="55346BFF" w14:textId="77777777" w:rsidR="004D6D7B" w:rsidRPr="00BC0DAE" w:rsidRDefault="004D6D7B" w:rsidP="004D6D7B">
      <w:pPr>
        <w:rPr>
          <w:i/>
          <w:iCs/>
        </w:rPr>
      </w:pPr>
      <w:r w:rsidRPr="00BC0DAE">
        <w:rPr>
          <w:i/>
          <w:iCs/>
        </w:rPr>
        <w:t xml:space="preserve">[Place link to Supplementary Material </w:t>
      </w:r>
      <w:r>
        <w:rPr>
          <w:i/>
          <w:iCs/>
        </w:rPr>
        <w:t>2</w:t>
      </w:r>
      <w:r w:rsidRPr="00BC0DAE">
        <w:rPr>
          <w:i/>
          <w:iCs/>
        </w:rPr>
        <w:t>.docx here]</w:t>
      </w:r>
    </w:p>
    <w:p w14:paraId="571FEA14" w14:textId="77777777" w:rsidR="004D6D7B" w:rsidRDefault="004D6D7B" w:rsidP="004D6D7B">
      <w:r>
        <w:t xml:space="preserve">Title: Appendix 2. </w:t>
      </w:r>
      <w:r w:rsidRPr="00AD1507">
        <w:t>Item-Retention Decision Table</w:t>
      </w:r>
    </w:p>
    <w:p w14:paraId="7E63F64D" w14:textId="77777777" w:rsidR="004D6D7B" w:rsidRDefault="004D6D7B" w:rsidP="004D6D7B">
      <w:r w:rsidRPr="007D7C03">
        <w:t>Description:</w:t>
      </w:r>
      <w:r>
        <w:t xml:space="preserve"> This table describes the criteria and actions followed to discard, revise and retain scale items for item attributes and psychometric metrics at various stages of scale development.</w:t>
      </w:r>
    </w:p>
    <w:p w14:paraId="5BECDD89" w14:textId="77777777" w:rsidR="004D6D7B" w:rsidRPr="00BC0DAE" w:rsidRDefault="004D6D7B" w:rsidP="004D6D7B">
      <w:pPr>
        <w:rPr>
          <w:b/>
          <w:bCs/>
        </w:rPr>
      </w:pPr>
      <w:r w:rsidRPr="00BC0DAE">
        <w:rPr>
          <w:b/>
          <w:bCs/>
        </w:rPr>
        <w:t xml:space="preserve">File name (file format): Supplementary </w:t>
      </w:r>
      <w:r>
        <w:rPr>
          <w:b/>
          <w:bCs/>
        </w:rPr>
        <w:t>Material 3</w:t>
      </w:r>
      <w:r w:rsidRPr="00BC0DAE">
        <w:rPr>
          <w:b/>
          <w:bCs/>
        </w:rPr>
        <w:t>.docx (Word document)</w:t>
      </w:r>
    </w:p>
    <w:p w14:paraId="28FBAA76" w14:textId="77777777" w:rsidR="004D6D7B" w:rsidRPr="00BC0DAE" w:rsidRDefault="004D6D7B" w:rsidP="004D6D7B">
      <w:pPr>
        <w:rPr>
          <w:i/>
          <w:iCs/>
        </w:rPr>
      </w:pPr>
      <w:r w:rsidRPr="00BC0DAE">
        <w:rPr>
          <w:i/>
          <w:iCs/>
        </w:rPr>
        <w:t xml:space="preserve">[Place link to Supplementary Material </w:t>
      </w:r>
      <w:r>
        <w:rPr>
          <w:i/>
          <w:iCs/>
        </w:rPr>
        <w:t>3</w:t>
      </w:r>
      <w:r w:rsidRPr="00BC0DAE">
        <w:rPr>
          <w:i/>
          <w:iCs/>
        </w:rPr>
        <w:t>.docx here]</w:t>
      </w:r>
    </w:p>
    <w:p w14:paraId="59C7349A" w14:textId="77777777" w:rsidR="004D6D7B" w:rsidRDefault="004D6D7B" w:rsidP="004D6D7B">
      <w:pPr>
        <w:pStyle w:val="Heading2"/>
        <w:rPr>
          <w:b/>
          <w:bCs/>
          <w:lang w:val="en-CA"/>
        </w:rPr>
      </w:pPr>
      <w:r w:rsidRPr="00BD2ADE">
        <w:lastRenderedPageBreak/>
        <w:t xml:space="preserve">Title: </w:t>
      </w:r>
      <w:r w:rsidRPr="00BD2ADE">
        <w:rPr>
          <w:lang w:val="en-CA"/>
        </w:rPr>
        <w:t xml:space="preserve">Appendix </w:t>
      </w:r>
      <w:bookmarkStart w:id="0" w:name="_Hlk197604272"/>
      <w:r w:rsidRPr="00BD2ADE">
        <w:rPr>
          <w:lang w:val="en-CA"/>
        </w:rPr>
        <w:t>3</w:t>
      </w:r>
      <w:r w:rsidRPr="00AB7251">
        <w:rPr>
          <w:lang w:val="en-CA"/>
        </w:rPr>
        <w:t>.</w:t>
      </w:r>
      <w:r w:rsidRPr="00BD2ADE">
        <w:rPr>
          <w:lang w:val="en-CA"/>
        </w:rPr>
        <w:t xml:space="preserve"> </w:t>
      </w:r>
      <w:bookmarkEnd w:id="0"/>
      <w:r w:rsidRPr="00BD2ADE">
        <w:rPr>
          <w:lang w:val="en-CA"/>
        </w:rPr>
        <w:t>Sensitivity analysis to assess the influence of missing data</w:t>
      </w:r>
    </w:p>
    <w:p w14:paraId="4A39D994" w14:textId="77777777" w:rsidR="004D6D7B" w:rsidRPr="00BD2ADE" w:rsidRDefault="004D6D7B" w:rsidP="004D6D7B">
      <w:pPr>
        <w:rPr>
          <w:lang w:val="en-CA"/>
        </w:rPr>
      </w:pPr>
      <w:r>
        <w:rPr>
          <w:lang w:val="en-CA"/>
        </w:rPr>
        <w:t xml:space="preserve">Description: This appendix describes how missing data was handled in the study. </w:t>
      </w:r>
    </w:p>
    <w:p w14:paraId="66AFDB97" w14:textId="77777777" w:rsidR="00DE6AE2" w:rsidRPr="004D6D7B" w:rsidRDefault="00DE6AE2">
      <w:pPr>
        <w:rPr>
          <w:lang w:val="en-CA"/>
        </w:rPr>
      </w:pPr>
    </w:p>
    <w:sectPr w:rsidR="00DE6AE2" w:rsidRPr="004D6D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D7B"/>
    <w:rsid w:val="00195413"/>
    <w:rsid w:val="003A03A7"/>
    <w:rsid w:val="003D0186"/>
    <w:rsid w:val="004D6D7B"/>
    <w:rsid w:val="007278E4"/>
    <w:rsid w:val="00A3738C"/>
    <w:rsid w:val="00A74563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BE0B0"/>
  <w15:chartTrackingRefBased/>
  <w15:docId w15:val="{C97304E3-A9B2-4064-99E1-7BF0BD7FC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D7B"/>
    <w:pPr>
      <w:spacing w:after="120" w:line="48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6D7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6D7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6D7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6D7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6D7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6D7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6D7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6D7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6D7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6D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D6D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6D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6D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6D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6D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6D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6D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6D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6D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6D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6D7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6D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6D7B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6D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6D7B"/>
    <w:pPr>
      <w:spacing w:after="160" w:line="278" w:lineRule="auto"/>
      <w:ind w:left="720"/>
      <w:contextualSpacing/>
    </w:pPr>
    <w:rPr>
      <w:rFonts w:ascii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4D6D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D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D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6D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1109</Characters>
  <Application>Microsoft Office Word</Application>
  <DocSecurity>0</DocSecurity>
  <Lines>9</Lines>
  <Paragraphs>2</Paragraphs>
  <ScaleCrop>false</ScaleCrop>
  <Company>Springer Nature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2026-10-05T08:37:00Z</dcterms:created>
  <dcterms:modified xsi:type="dcterms:W3CDTF">2026-10-05T08:37:00Z</dcterms:modified>
</cp:coreProperties>
</file>