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4BC4" w14:textId="77777777" w:rsidR="006420DA" w:rsidRDefault="006420DA" w:rsidP="006420DA">
      <w:pPr>
        <w:spacing w:line="360" w:lineRule="auto"/>
        <w:jc w:val="both"/>
        <w:rPr>
          <w:rFonts w:ascii="Atkinson Hyperlegible" w:hAnsi="Atkinson Hyperlegible"/>
          <w:b/>
          <w:bCs/>
          <w:lang w:val="en-GB"/>
        </w:rPr>
      </w:pPr>
      <w:r w:rsidRPr="00E56B94">
        <w:rPr>
          <w:rFonts w:ascii="Atkinson Hyperlegible" w:hAnsi="Atkinson Hyperlegible"/>
          <w:b/>
          <w:bCs/>
          <w:lang w:val="en-GB"/>
        </w:rPr>
        <w:t>SUPPLEMENTARY MATERIAL</w:t>
      </w:r>
    </w:p>
    <w:p w14:paraId="6AEFF5F3" w14:textId="77777777" w:rsidR="00397C71" w:rsidRDefault="00397C71" w:rsidP="006420DA">
      <w:pPr>
        <w:spacing w:line="360" w:lineRule="auto"/>
        <w:jc w:val="both"/>
        <w:rPr>
          <w:rFonts w:ascii="Atkinson Hyperlegible" w:hAnsi="Atkinson Hyperlegible"/>
          <w:b/>
          <w:bCs/>
          <w:lang w:val="en-GB"/>
        </w:rPr>
      </w:pPr>
    </w:p>
    <w:p w14:paraId="6EE112FC" w14:textId="77777777" w:rsidR="00397C71" w:rsidRDefault="00397C71" w:rsidP="00397C71">
      <w:pPr>
        <w:spacing w:line="360" w:lineRule="auto"/>
        <w:ind w:firstLine="284"/>
        <w:jc w:val="both"/>
        <w:rPr>
          <w:rFonts w:ascii="Atkinson Hyperlegible" w:hAnsi="Atkinson Hyperlegible"/>
          <w:b/>
          <w:bCs/>
          <w:lang w:val="en-GB"/>
        </w:rPr>
      </w:pPr>
      <w:r w:rsidRPr="00397C71">
        <w:rPr>
          <w:rFonts w:ascii="Atkinson Hyperlegible" w:hAnsi="Atkinson Hyperlegible"/>
          <w:b/>
          <w:bCs/>
          <w:lang w:val="en-GB"/>
        </w:rPr>
        <w:t>Protocol for failed electrophoretic mobility shift assays (EMSAs)</w:t>
      </w:r>
    </w:p>
    <w:p w14:paraId="16240928" w14:textId="573A33C6" w:rsidR="00397C71" w:rsidRPr="00B52094" w:rsidRDefault="00397C71" w:rsidP="00397C71">
      <w:pPr>
        <w:spacing w:line="360" w:lineRule="auto"/>
        <w:ind w:firstLine="284"/>
        <w:jc w:val="both"/>
        <w:rPr>
          <w:rFonts w:ascii="Atkinson Hyperlegible" w:hAnsi="Atkinson Hyperlegible"/>
          <w:lang w:val="en-GB"/>
        </w:rPr>
      </w:pPr>
      <w:r w:rsidRPr="00B52094">
        <w:rPr>
          <w:rFonts w:ascii="Atkinson Hyperlegible" w:hAnsi="Atkinson Hyperlegible"/>
          <w:b/>
          <w:bCs/>
          <w:lang w:val="en-GB"/>
        </w:rPr>
        <w:tab/>
      </w:r>
      <w:r w:rsidRPr="00B52094">
        <w:rPr>
          <w:rFonts w:ascii="Atkinson Hyperlegible" w:hAnsi="Atkinson Hyperlegible"/>
          <w:lang w:val="en-GB"/>
        </w:rPr>
        <w:t>Probes for three gene promoter regions, identified by the MEME analysis, and a 30-base pair sequence containing the regulatory motif discovered by MEME, were employed to perform electrophoretic mobility shift assays. The promoter regions of genes E6P09_18555, E6P09_17315, and E6P09_02480 (</w:t>
      </w:r>
      <w:r w:rsidRPr="00B52094">
        <w:rPr>
          <w:rFonts w:ascii="Atkinson Hyperlegible" w:hAnsi="Atkinson Hyperlegible"/>
          <w:color w:val="000000"/>
          <w:lang w:val="en-GB"/>
        </w:rPr>
        <w:t>NCBI Gene IDs)</w:t>
      </w:r>
      <w:r w:rsidRPr="00B52094">
        <w:rPr>
          <w:rFonts w:ascii="Atkinson Hyperlegible" w:hAnsi="Atkinson Hyperlegible"/>
          <w:lang w:val="en-GB"/>
        </w:rPr>
        <w:t xml:space="preserve"> were synthesised by PCR using Phusion™ High-Fidelity DNA Polymerase (</w:t>
      </w:r>
      <w:proofErr w:type="spellStart"/>
      <w:r w:rsidRPr="00B52094">
        <w:rPr>
          <w:rFonts w:ascii="Atkinson Hyperlegible" w:hAnsi="Atkinson Hyperlegible"/>
          <w:lang w:val="en-GB"/>
        </w:rPr>
        <w:t>Thermo</w:t>
      </w:r>
      <w:proofErr w:type="spellEnd"/>
      <w:r w:rsidRPr="00B52094">
        <w:rPr>
          <w:rFonts w:ascii="Atkinson Hyperlegible" w:hAnsi="Atkinson Hyperlegible"/>
          <w:lang w:val="en-GB"/>
        </w:rPr>
        <w:t xml:space="preserve"> Fisher Scientific). The 30-base pair regulatory sequence was obtained by hybridization of complementary primers. The primers used are shown in Supplementary Table 4.</w:t>
      </w:r>
    </w:p>
    <w:p w14:paraId="7F7FF4D5" w14:textId="33298331" w:rsidR="00397C71" w:rsidRPr="00B52094" w:rsidRDefault="00397C71" w:rsidP="00397C71">
      <w:pPr>
        <w:spacing w:line="360" w:lineRule="auto"/>
        <w:ind w:firstLine="284"/>
        <w:jc w:val="both"/>
        <w:rPr>
          <w:rFonts w:ascii="Atkinson Hyperlegible" w:hAnsi="Atkinson Hyperlegible"/>
          <w:lang w:val="en-GB"/>
        </w:rPr>
      </w:pPr>
      <w:r w:rsidRPr="00B52094">
        <w:rPr>
          <w:rFonts w:ascii="Atkinson Hyperlegible" w:hAnsi="Atkinson Hyperlegible"/>
          <w:lang w:val="en-GB"/>
        </w:rPr>
        <w:tab/>
        <w:t>For the assays, protein concentrations of purified His</w:t>
      </w:r>
      <w:r w:rsidRPr="00B52094">
        <w:rPr>
          <w:rFonts w:ascii="Atkinson Hyperlegible" w:hAnsi="Atkinson Hyperlegible"/>
          <w:vertAlign w:val="subscript"/>
          <w:lang w:val="en-GB"/>
        </w:rPr>
        <w:t>6</w:t>
      </w:r>
      <w:r w:rsidRPr="00B52094">
        <w:rPr>
          <w:rFonts w:ascii="Atkinson Hyperlegible" w:hAnsi="Atkinson Hyperlegible"/>
          <w:lang w:val="en-GB"/>
        </w:rPr>
        <w:t>-SirR regulator, ranged from 1 to 100 times the DNA concentration</w:t>
      </w:r>
      <w:r w:rsidRPr="00B52094" w:rsidDel="00CB21F3">
        <w:rPr>
          <w:rFonts w:ascii="Atkinson Hyperlegible" w:hAnsi="Atkinson Hyperlegible"/>
          <w:lang w:val="en-GB"/>
        </w:rPr>
        <w:t xml:space="preserve"> </w:t>
      </w:r>
      <w:r w:rsidRPr="00B52094">
        <w:rPr>
          <w:rFonts w:ascii="Atkinson Hyperlegible" w:hAnsi="Atkinson Hyperlegible"/>
          <w:lang w:val="en-GB"/>
        </w:rPr>
        <w:t>were used. The DNA and the His</w:t>
      </w:r>
      <w:r w:rsidRPr="00B52094">
        <w:rPr>
          <w:rFonts w:ascii="Atkinson Hyperlegible" w:hAnsi="Atkinson Hyperlegible"/>
          <w:vertAlign w:val="subscript"/>
          <w:lang w:val="en-GB"/>
        </w:rPr>
        <w:t>6</w:t>
      </w:r>
      <w:r w:rsidRPr="00B52094">
        <w:rPr>
          <w:rFonts w:ascii="Atkinson Hyperlegible" w:hAnsi="Atkinson Hyperlegible"/>
          <w:lang w:val="en-GB"/>
        </w:rPr>
        <w:t>-SirR were incubated for 30 minutes at 42ºC, in the presence of either Fe</w:t>
      </w:r>
      <w:r w:rsidRPr="00B52094">
        <w:rPr>
          <w:rFonts w:ascii="Atkinson Hyperlegible" w:hAnsi="Atkinson Hyperlegible"/>
          <w:vertAlign w:val="superscript"/>
          <w:lang w:val="en-GB"/>
        </w:rPr>
        <w:t>2+</w:t>
      </w:r>
      <w:r w:rsidRPr="00B52094">
        <w:rPr>
          <w:rFonts w:ascii="Atkinson Hyperlegible" w:hAnsi="Atkinson Hyperlegible"/>
          <w:lang w:val="en-GB"/>
        </w:rPr>
        <w:t xml:space="preserve"> (FeCl</w:t>
      </w:r>
      <w:r w:rsidRPr="00B52094">
        <w:rPr>
          <w:rFonts w:ascii="Atkinson Hyperlegible" w:hAnsi="Atkinson Hyperlegible"/>
          <w:vertAlign w:val="subscript"/>
          <w:lang w:val="en-GB"/>
        </w:rPr>
        <w:t>2</w:t>
      </w:r>
      <w:r w:rsidRPr="00B52094">
        <w:rPr>
          <w:rFonts w:ascii="Atkinson Hyperlegible" w:hAnsi="Atkinson Hyperlegible"/>
          <w:lang w:val="en-GB"/>
        </w:rPr>
        <w:t>·4H</w:t>
      </w:r>
      <w:r w:rsidRPr="00B52094">
        <w:rPr>
          <w:rFonts w:ascii="Atkinson Hyperlegible" w:hAnsi="Atkinson Hyperlegible"/>
          <w:vertAlign w:val="subscript"/>
          <w:lang w:val="en-GB"/>
        </w:rPr>
        <w:t>2</w:t>
      </w:r>
      <w:r w:rsidRPr="00B52094">
        <w:rPr>
          <w:rFonts w:ascii="Atkinson Hyperlegible" w:hAnsi="Atkinson Hyperlegible"/>
          <w:lang w:val="en-GB"/>
        </w:rPr>
        <w:t>O)</w:t>
      </w:r>
      <w:r w:rsidR="00920034">
        <w:rPr>
          <w:rFonts w:ascii="Atkinson Hyperlegible" w:hAnsi="Atkinson Hyperlegible"/>
          <w:lang w:val="en-GB"/>
        </w:rPr>
        <w:t>,</w:t>
      </w:r>
      <w:r w:rsidRPr="00B52094">
        <w:rPr>
          <w:rFonts w:ascii="Atkinson Hyperlegible" w:hAnsi="Atkinson Hyperlegible"/>
          <w:lang w:val="en-GB"/>
        </w:rPr>
        <w:t xml:space="preserve"> Fe</w:t>
      </w:r>
      <w:r w:rsidRPr="00B52094">
        <w:rPr>
          <w:rFonts w:ascii="Atkinson Hyperlegible" w:hAnsi="Atkinson Hyperlegible"/>
          <w:vertAlign w:val="superscript"/>
          <w:lang w:val="en-GB"/>
        </w:rPr>
        <w:t>3+</w:t>
      </w:r>
      <w:r w:rsidRPr="00B52094">
        <w:rPr>
          <w:rFonts w:ascii="Atkinson Hyperlegible" w:hAnsi="Atkinson Hyperlegible"/>
          <w:lang w:val="en-GB"/>
        </w:rPr>
        <w:t xml:space="preserve"> (FeCl</w:t>
      </w:r>
      <w:r w:rsidRPr="00B52094">
        <w:rPr>
          <w:rFonts w:ascii="Atkinson Hyperlegible" w:hAnsi="Atkinson Hyperlegible"/>
          <w:vertAlign w:val="subscript"/>
          <w:lang w:val="en-GB"/>
        </w:rPr>
        <w:t>3</w:t>
      </w:r>
      <w:r w:rsidRPr="00B52094">
        <w:rPr>
          <w:rFonts w:ascii="Atkinson Hyperlegible" w:hAnsi="Atkinson Hyperlegible"/>
          <w:lang w:val="en-GB"/>
        </w:rPr>
        <w:t>)</w:t>
      </w:r>
      <w:r w:rsidR="00920034">
        <w:rPr>
          <w:rFonts w:ascii="Atkinson Hyperlegible" w:hAnsi="Atkinson Hyperlegible"/>
          <w:lang w:val="en-GB"/>
        </w:rPr>
        <w:t>, MnCl</w:t>
      </w:r>
      <w:r w:rsidR="00920034" w:rsidRPr="00920034">
        <w:rPr>
          <w:rFonts w:ascii="Atkinson Hyperlegible" w:hAnsi="Atkinson Hyperlegible"/>
          <w:vertAlign w:val="subscript"/>
          <w:lang w:val="en-GB"/>
        </w:rPr>
        <w:t>2</w:t>
      </w:r>
      <w:r w:rsidR="00920034">
        <w:rPr>
          <w:rFonts w:ascii="Atkinson Hyperlegible" w:hAnsi="Atkinson Hyperlegible"/>
          <w:lang w:val="en-GB"/>
        </w:rPr>
        <w:t>, CuCl</w:t>
      </w:r>
      <w:r w:rsidR="00920034" w:rsidRPr="00920034">
        <w:rPr>
          <w:rFonts w:ascii="Atkinson Hyperlegible" w:hAnsi="Atkinson Hyperlegible"/>
          <w:vertAlign w:val="subscript"/>
          <w:lang w:val="en-GB"/>
        </w:rPr>
        <w:t>2</w:t>
      </w:r>
      <w:r w:rsidR="00920034">
        <w:rPr>
          <w:rFonts w:ascii="Atkinson Hyperlegible" w:hAnsi="Atkinson Hyperlegible"/>
          <w:lang w:val="en-GB"/>
        </w:rPr>
        <w:t xml:space="preserve"> and ZnCl</w:t>
      </w:r>
      <w:r w:rsidR="00920034" w:rsidRPr="001863F4">
        <w:rPr>
          <w:rFonts w:ascii="Atkinson Hyperlegible" w:hAnsi="Atkinson Hyperlegible"/>
          <w:vertAlign w:val="subscript"/>
          <w:lang w:val="en-GB"/>
        </w:rPr>
        <w:t>2</w:t>
      </w:r>
      <w:r w:rsidRPr="00B52094">
        <w:rPr>
          <w:rFonts w:ascii="Atkinson Hyperlegible" w:hAnsi="Atkinson Hyperlegible"/>
          <w:lang w:val="en-GB"/>
        </w:rPr>
        <w:t xml:space="preserve"> at a concentration four times the protein concentration, or in the absence of this element, in a solution containing 1.5 M NaCl, 20 mM HEPES buffer at pH 7.2, 8% (v/v) glycerol, and 0.05 mg/ml bovine serum albumin (BSA). After incubation, the samples were subjected to electrophoresis in a non-denaturing 0.8% (w/v) agarose gel in high-salt Tris-Borate (TB) buffer (220 mM Tris base, 945 mM boric acid, pH 6.0) </w:t>
      </w:r>
      <w:r>
        <w:rPr>
          <w:rFonts w:ascii="Atkinson Hyperlegible" w:hAnsi="Atkinson Hyperlegible"/>
          <w:lang w:val="en-GB"/>
        </w:rPr>
        <w:t xml:space="preserve">or in a non-denaturing 4% polyacrylamide gel in regular TB buffer (44.5 mM Tris base, 44.5 mM boric acid, pH 8.2) </w:t>
      </w:r>
      <w:r w:rsidRPr="00B52094">
        <w:rPr>
          <w:rFonts w:ascii="Atkinson Hyperlegible" w:hAnsi="Atkinson Hyperlegible"/>
          <w:lang w:val="en-GB"/>
        </w:rPr>
        <w:t>for 40 minutes at 80 V</w:t>
      </w:r>
      <w:r>
        <w:rPr>
          <w:rFonts w:ascii="Atkinson Hyperlegible" w:hAnsi="Atkinson Hyperlegible"/>
          <w:lang w:val="en-GB"/>
        </w:rPr>
        <w:t xml:space="preserve"> with cooling</w:t>
      </w:r>
      <w:r w:rsidRPr="00B52094">
        <w:rPr>
          <w:rFonts w:ascii="Atkinson Hyperlegible" w:hAnsi="Atkinson Hyperlegible"/>
          <w:lang w:val="en-GB"/>
        </w:rPr>
        <w:t>. Finally, the gel was stained with SYBR™ Safe DNA Gel Stain (Invitrogen) for 15 minutes in the running buffer.</w:t>
      </w:r>
    </w:p>
    <w:p w14:paraId="383180CC" w14:textId="77777777" w:rsidR="00397C71" w:rsidRPr="00E56B94" w:rsidRDefault="00397C71" w:rsidP="006420DA">
      <w:pPr>
        <w:spacing w:line="360" w:lineRule="auto"/>
        <w:jc w:val="both"/>
        <w:rPr>
          <w:rFonts w:ascii="Atkinson Hyperlegible" w:hAnsi="Atkinson Hyperlegible"/>
          <w:b/>
          <w:bCs/>
          <w:lang w:val="en-GB"/>
        </w:rPr>
      </w:pPr>
    </w:p>
    <w:p w14:paraId="7DFB6681" w14:textId="77777777" w:rsidR="006420DA" w:rsidRPr="00E56B94" w:rsidRDefault="006420DA" w:rsidP="006420DA">
      <w:pPr>
        <w:spacing w:line="360" w:lineRule="auto"/>
        <w:jc w:val="both"/>
        <w:rPr>
          <w:rFonts w:ascii="Atkinson Hyperlegible" w:hAnsi="Atkinson Hyperlegible"/>
          <w:b/>
          <w:bCs/>
          <w:sz w:val="20"/>
          <w:szCs w:val="20"/>
          <w:lang w:val="en-GB"/>
        </w:rPr>
      </w:pPr>
      <w:r w:rsidRPr="00E56B94">
        <w:rPr>
          <w:rFonts w:ascii="Atkinson Hyperlegible" w:hAnsi="Atkinson Hyperlegible"/>
          <w:b/>
          <w:bCs/>
          <w:noProof/>
          <w:sz w:val="20"/>
          <w:szCs w:val="20"/>
          <w:lang w:val="en-GB"/>
        </w:rPr>
        <w:lastRenderedPageBreak/>
        <w:drawing>
          <wp:inline distT="0" distB="0" distL="0" distR="0" wp14:anchorId="2F2467FA" wp14:editId="22B5C15B">
            <wp:extent cx="5384800" cy="3822700"/>
            <wp:effectExtent l="0" t="0" r="6350" b="6350"/>
            <wp:docPr id="1325392123" name="Imagen 2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392123" name="Imagen 24" descr="Diagram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84800" cy="3822700"/>
                    </a:xfrm>
                    <a:prstGeom prst="rect">
                      <a:avLst/>
                    </a:prstGeom>
                    <a:noFill/>
                    <a:ln>
                      <a:noFill/>
                    </a:ln>
                  </pic:spPr>
                </pic:pic>
              </a:graphicData>
            </a:graphic>
          </wp:inline>
        </w:drawing>
      </w:r>
    </w:p>
    <w:p w14:paraId="30986DEE"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Supplementary Figure 1.</w:t>
      </w:r>
      <w:r w:rsidRPr="00E56B94">
        <w:rPr>
          <w:rFonts w:ascii="Atkinson Hyperlegible" w:hAnsi="Atkinson Hyperlegible"/>
          <w:sz w:val="20"/>
          <w:szCs w:val="20"/>
          <w:lang w:val="en-GB"/>
        </w:rPr>
        <w:t xml:space="preserve"> pMH101-N plasmid Vector Map</w:t>
      </w:r>
    </w:p>
    <w:p w14:paraId="62BE2218" w14:textId="77777777" w:rsidR="006420DA" w:rsidRPr="00E56B94" w:rsidRDefault="006420DA" w:rsidP="006420DA">
      <w:pPr>
        <w:spacing w:line="360" w:lineRule="auto"/>
        <w:jc w:val="both"/>
        <w:rPr>
          <w:rFonts w:ascii="Atkinson Hyperlegible" w:hAnsi="Atkinson Hyperlegible"/>
          <w:sz w:val="20"/>
          <w:szCs w:val="20"/>
          <w:lang w:val="en-GB"/>
        </w:rPr>
      </w:pPr>
    </w:p>
    <w:p w14:paraId="332EDC5E"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noProof/>
          <w:lang w:val="en-GB"/>
        </w:rPr>
        <w:lastRenderedPageBreak/>
        <w:drawing>
          <wp:inline distT="0" distB="0" distL="0" distR="0" wp14:anchorId="31C78A3D" wp14:editId="4F0F1941">
            <wp:extent cx="5397500" cy="5930900"/>
            <wp:effectExtent l="0" t="0" r="0" b="0"/>
            <wp:docPr id="1792808183" name="Imagen 25" descr="Escala de tiemp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808183" name="Imagen 25" descr="Escala de tiempo&#10;&#10;Descripción generada automáticamente con confianza baj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7500" cy="5930900"/>
                    </a:xfrm>
                    <a:prstGeom prst="rect">
                      <a:avLst/>
                    </a:prstGeom>
                    <a:noFill/>
                    <a:ln>
                      <a:noFill/>
                    </a:ln>
                  </pic:spPr>
                </pic:pic>
              </a:graphicData>
            </a:graphic>
          </wp:inline>
        </w:drawing>
      </w:r>
    </w:p>
    <w:p w14:paraId="27C8E056" w14:textId="4300E514"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Supplementary Figure 2.</w:t>
      </w:r>
      <w:r w:rsidRPr="00E56B94">
        <w:rPr>
          <w:rFonts w:ascii="Atkinson Hyperlegible" w:hAnsi="Atkinson Hyperlegible"/>
          <w:sz w:val="20"/>
          <w:szCs w:val="20"/>
          <w:lang w:val="en-GB"/>
        </w:rPr>
        <w:t xml:space="preserve"> Fusion PCR. </w:t>
      </w:r>
      <w:r w:rsidRPr="00E56B94">
        <w:rPr>
          <w:rFonts w:ascii="Atkinson Hyperlegible" w:hAnsi="Atkinson Hyperlegible"/>
          <w:b/>
          <w:bCs/>
          <w:sz w:val="20"/>
          <w:szCs w:val="20"/>
          <w:lang w:val="en-GB"/>
        </w:rPr>
        <w:t>(A)</w:t>
      </w:r>
      <w:r w:rsidRPr="00E56B94">
        <w:rPr>
          <w:rFonts w:ascii="Atkinson Hyperlegible" w:hAnsi="Atkinson Hyperlegible"/>
          <w:sz w:val="20"/>
          <w:szCs w:val="20"/>
          <w:lang w:val="en-GB"/>
        </w:rPr>
        <w:t xml:space="preserve"> Schematic illustration of the fusion PCR. </w:t>
      </w:r>
      <w:r w:rsidRPr="00E56B94">
        <w:rPr>
          <w:rFonts w:ascii="Atkinson Hyperlegible" w:hAnsi="Atkinson Hyperlegible"/>
          <w:b/>
          <w:bCs/>
          <w:sz w:val="20"/>
          <w:szCs w:val="20"/>
          <w:lang w:val="en-GB"/>
        </w:rPr>
        <w:t>(B)</w:t>
      </w:r>
      <w:r w:rsidRPr="00E56B94">
        <w:rPr>
          <w:rFonts w:ascii="Atkinson Hyperlegible" w:hAnsi="Atkinson Hyperlegible"/>
          <w:sz w:val="20"/>
          <w:szCs w:val="20"/>
          <w:lang w:val="en-GB"/>
        </w:rPr>
        <w:t xml:space="preserve"> PCR program. </w:t>
      </w:r>
      <w:r w:rsidR="00AF167F">
        <w:rPr>
          <w:rFonts w:ascii="Atkinson Hyperlegible" w:hAnsi="Atkinson Hyperlegible"/>
          <w:sz w:val="20"/>
          <w:szCs w:val="20"/>
          <w:lang w:val="en-GB"/>
        </w:rPr>
        <w:t>The primers</w:t>
      </w:r>
      <w:r w:rsidR="00AF167F" w:rsidRPr="00E56B94">
        <w:rPr>
          <w:rFonts w:ascii="Atkinson Hyperlegible" w:hAnsi="Atkinson Hyperlegible"/>
          <w:sz w:val="20"/>
          <w:szCs w:val="20"/>
          <w:lang w:val="en-GB"/>
        </w:rPr>
        <w:t xml:space="preserve"> </w:t>
      </w:r>
      <w:r w:rsidRPr="00E56B94">
        <w:rPr>
          <w:rFonts w:ascii="Atkinson Hyperlegible" w:hAnsi="Atkinson Hyperlegible"/>
          <w:sz w:val="20"/>
          <w:szCs w:val="20"/>
          <w:lang w:val="en-GB"/>
        </w:rPr>
        <w:t xml:space="preserve">added were </w:t>
      </w:r>
      <w:r w:rsidRPr="00E56B94">
        <w:rPr>
          <w:rFonts w:ascii="Atkinson Hyperlegible" w:hAnsi="Atkinson Hyperlegible" w:cstheme="minorHAnsi"/>
          <w:lang w:val="en-GB"/>
        </w:rPr>
        <w:t>1F_18060 and 2R_18060.</w:t>
      </w:r>
    </w:p>
    <w:p w14:paraId="60530314" w14:textId="77777777" w:rsidR="006420DA" w:rsidRPr="00E56B94" w:rsidRDefault="006420DA" w:rsidP="006420DA">
      <w:pPr>
        <w:spacing w:line="360" w:lineRule="auto"/>
        <w:jc w:val="both"/>
        <w:rPr>
          <w:rFonts w:ascii="Atkinson Hyperlegible" w:hAnsi="Atkinson Hyperlegible"/>
          <w:sz w:val="20"/>
          <w:szCs w:val="20"/>
          <w:lang w:val="en-GB"/>
        </w:rPr>
      </w:pPr>
    </w:p>
    <w:p w14:paraId="6BAA0D2D" w14:textId="77777777" w:rsidR="006420DA" w:rsidRPr="00E56B94" w:rsidRDefault="006420DA" w:rsidP="006420DA">
      <w:pPr>
        <w:spacing w:line="360" w:lineRule="auto"/>
        <w:jc w:val="both"/>
        <w:rPr>
          <w:rFonts w:ascii="Atkinson Hyperlegible" w:hAnsi="Atkinson Hyperlegible"/>
          <w:b/>
          <w:bCs/>
          <w:sz w:val="20"/>
          <w:szCs w:val="20"/>
          <w:lang w:val="en-GB"/>
        </w:rPr>
      </w:pPr>
      <w:r w:rsidRPr="00E56B94">
        <w:rPr>
          <w:rFonts w:ascii="Atkinson Hyperlegible" w:hAnsi="Atkinson Hyperlegible"/>
          <w:b/>
          <w:bCs/>
          <w:noProof/>
          <w:sz w:val="20"/>
          <w:szCs w:val="20"/>
          <w:lang w:val="en-GB"/>
        </w:rPr>
        <w:lastRenderedPageBreak/>
        <w:drawing>
          <wp:inline distT="0" distB="0" distL="0" distR="0" wp14:anchorId="1148BD50" wp14:editId="2E9372B7">
            <wp:extent cx="5397500" cy="4584700"/>
            <wp:effectExtent l="0" t="0" r="0" b="6350"/>
            <wp:docPr id="927077746" name="Imagen 26"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77746" name="Imagen 26" descr="Diagrama, Esquemátic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7500" cy="4584700"/>
                    </a:xfrm>
                    <a:prstGeom prst="rect">
                      <a:avLst/>
                    </a:prstGeom>
                    <a:noFill/>
                    <a:ln>
                      <a:noFill/>
                    </a:ln>
                  </pic:spPr>
                </pic:pic>
              </a:graphicData>
            </a:graphic>
          </wp:inline>
        </w:drawing>
      </w:r>
    </w:p>
    <w:p w14:paraId="75C85B4D"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Figure 3. </w:t>
      </w:r>
      <w:r w:rsidRPr="00E56B94">
        <w:rPr>
          <w:rFonts w:ascii="Atkinson Hyperlegible" w:hAnsi="Atkinson Hyperlegible"/>
          <w:sz w:val="20"/>
          <w:szCs w:val="20"/>
          <w:lang w:val="en-GB"/>
        </w:rPr>
        <w:t>pTA-1992 plasmid vector map</w:t>
      </w:r>
    </w:p>
    <w:p w14:paraId="22637ECD" w14:textId="77777777" w:rsidR="006420DA" w:rsidRPr="00E56B94" w:rsidRDefault="006420DA" w:rsidP="006420DA">
      <w:pPr>
        <w:spacing w:line="360" w:lineRule="auto"/>
        <w:jc w:val="both"/>
        <w:rPr>
          <w:rFonts w:ascii="Atkinson Hyperlegible" w:hAnsi="Atkinson Hyperlegible"/>
          <w:sz w:val="20"/>
          <w:szCs w:val="20"/>
          <w:lang w:val="en-GB"/>
        </w:rPr>
      </w:pPr>
    </w:p>
    <w:p w14:paraId="5E04529E" w14:textId="77777777" w:rsidR="006420DA" w:rsidRPr="00E56B94" w:rsidRDefault="006420DA" w:rsidP="006420DA">
      <w:pPr>
        <w:spacing w:line="360" w:lineRule="auto"/>
        <w:jc w:val="center"/>
        <w:rPr>
          <w:rFonts w:ascii="Atkinson Hyperlegible" w:hAnsi="Atkinson Hyperlegible"/>
          <w:sz w:val="20"/>
          <w:szCs w:val="20"/>
          <w:lang w:val="en-GB"/>
        </w:rPr>
      </w:pPr>
      <w:r w:rsidRPr="00E56B94">
        <w:rPr>
          <w:rFonts w:ascii="Atkinson Hyperlegible" w:hAnsi="Atkinson Hyperlegible"/>
          <w:noProof/>
          <w:sz w:val="20"/>
          <w:szCs w:val="20"/>
          <w:lang w:val="en-GB"/>
        </w:rPr>
        <w:drawing>
          <wp:inline distT="0" distB="0" distL="0" distR="0" wp14:anchorId="69A4A959" wp14:editId="6D01B77C">
            <wp:extent cx="4330700" cy="2514600"/>
            <wp:effectExtent l="0" t="0" r="0" b="0"/>
            <wp:docPr id="260515789" name="Imagen 2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515789" name="Imagen 27" descr="Gráfic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30700" cy="2514600"/>
                    </a:xfrm>
                    <a:prstGeom prst="rect">
                      <a:avLst/>
                    </a:prstGeom>
                    <a:noFill/>
                    <a:ln>
                      <a:noFill/>
                    </a:ln>
                  </pic:spPr>
                </pic:pic>
              </a:graphicData>
            </a:graphic>
          </wp:inline>
        </w:drawing>
      </w:r>
    </w:p>
    <w:p w14:paraId="66E25090"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Figure 4. </w:t>
      </w:r>
      <w:r w:rsidRPr="00E56B94">
        <w:rPr>
          <w:rFonts w:ascii="Atkinson Hyperlegible" w:hAnsi="Atkinson Hyperlegible"/>
          <w:sz w:val="20"/>
          <w:szCs w:val="20"/>
          <w:lang w:val="en-GB"/>
        </w:rPr>
        <w:t>qPCR program used for the amplification and the melt curve.</w:t>
      </w:r>
    </w:p>
    <w:p w14:paraId="13398400" w14:textId="77777777" w:rsidR="006420DA" w:rsidRPr="00E56B94" w:rsidRDefault="006420DA" w:rsidP="006420DA">
      <w:pPr>
        <w:spacing w:line="360" w:lineRule="auto"/>
        <w:jc w:val="both"/>
        <w:rPr>
          <w:rFonts w:ascii="Atkinson Hyperlegible" w:hAnsi="Atkinson Hyperlegible"/>
          <w:sz w:val="18"/>
          <w:szCs w:val="18"/>
          <w:lang w:val="en-GB"/>
        </w:rPr>
      </w:pPr>
    </w:p>
    <w:p w14:paraId="2089A5C1" w14:textId="77777777" w:rsidR="006420DA" w:rsidRPr="00E56B94" w:rsidRDefault="006420DA" w:rsidP="006420DA">
      <w:pPr>
        <w:spacing w:line="360" w:lineRule="auto"/>
        <w:jc w:val="both"/>
        <w:rPr>
          <w:rFonts w:ascii="Atkinson Hyperlegible" w:hAnsi="Atkinson Hyperlegible"/>
          <w:sz w:val="18"/>
          <w:szCs w:val="18"/>
          <w:lang w:val="en-GB"/>
        </w:rPr>
      </w:pPr>
    </w:p>
    <w:p w14:paraId="5BA8A7F7" w14:textId="77777777" w:rsidR="006420DA" w:rsidRPr="00E56B94" w:rsidRDefault="006420DA" w:rsidP="006420DA">
      <w:pPr>
        <w:spacing w:line="360" w:lineRule="auto"/>
        <w:jc w:val="center"/>
        <w:rPr>
          <w:rFonts w:ascii="Atkinson Hyperlegible" w:hAnsi="Atkinson Hyperlegible"/>
          <w:b/>
          <w:bCs/>
          <w:sz w:val="20"/>
          <w:szCs w:val="20"/>
          <w:lang w:val="en-GB"/>
        </w:rPr>
      </w:pPr>
      <w:r w:rsidRPr="00E56B94">
        <w:rPr>
          <w:rFonts w:ascii="Atkinson Hyperlegible" w:hAnsi="Atkinson Hyperlegible"/>
          <w:noProof/>
          <w:lang w:val="en-GB"/>
        </w:rPr>
        <w:drawing>
          <wp:inline distT="0" distB="0" distL="0" distR="0" wp14:anchorId="75E90F6C" wp14:editId="09019A59">
            <wp:extent cx="4223384" cy="2781301"/>
            <wp:effectExtent l="0" t="0" r="6350" b="0"/>
            <wp:docPr id="1699634299" name="Gráfico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0409A2D"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Supplementary Figure 5.</w:t>
      </w:r>
      <w:r w:rsidRPr="00E56B94">
        <w:rPr>
          <w:rFonts w:ascii="Atkinson Hyperlegible" w:hAnsi="Atkinson Hyperlegible"/>
          <w:sz w:val="20"/>
          <w:szCs w:val="20"/>
          <w:lang w:val="en-GB"/>
        </w:rPr>
        <w:t xml:space="preserve"> Calibration line of the </w:t>
      </w:r>
      <w:proofErr w:type="spellStart"/>
      <w:r w:rsidRPr="00E56B94">
        <w:rPr>
          <w:rFonts w:ascii="Atkinson Hyperlegible" w:hAnsi="Atkinson Hyperlegible"/>
          <w:sz w:val="20"/>
          <w:szCs w:val="20"/>
          <w:lang w:val="en-GB"/>
        </w:rPr>
        <w:t>HiPrep</w:t>
      </w:r>
      <w:proofErr w:type="spellEnd"/>
      <w:r w:rsidRPr="00E56B94">
        <w:rPr>
          <w:rFonts w:ascii="Atkinson Hyperlegible" w:hAnsi="Atkinson Hyperlegible"/>
          <w:sz w:val="20"/>
          <w:szCs w:val="20"/>
          <w:lang w:val="en-GB"/>
        </w:rPr>
        <w:t xml:space="preserve"> 16/60 </w:t>
      </w:r>
      <w:proofErr w:type="spellStart"/>
      <w:r w:rsidRPr="00E56B94">
        <w:rPr>
          <w:rFonts w:ascii="Atkinson Hyperlegible" w:hAnsi="Atkinson Hyperlegible"/>
          <w:sz w:val="20"/>
          <w:szCs w:val="20"/>
          <w:lang w:val="en-GB"/>
        </w:rPr>
        <w:t>Sephacryl</w:t>
      </w:r>
      <w:proofErr w:type="spellEnd"/>
      <w:r w:rsidRPr="00E56B94">
        <w:rPr>
          <w:rFonts w:ascii="Atkinson Hyperlegible" w:hAnsi="Atkinson Hyperlegible"/>
          <w:sz w:val="20"/>
          <w:szCs w:val="20"/>
          <w:lang w:val="en-GB"/>
        </w:rPr>
        <w:t xml:space="preserve"> S-100 HR column using the Gel Filtration Markers from the MWGF200 Kit (Sigma-Aldrich)</w:t>
      </w:r>
    </w:p>
    <w:p w14:paraId="79679C51" w14:textId="77777777" w:rsidR="006420DA" w:rsidRPr="00E56B94" w:rsidRDefault="006420DA" w:rsidP="006420DA">
      <w:pPr>
        <w:rPr>
          <w:rFonts w:ascii="Atkinson Hyperlegible" w:hAnsi="Atkinson Hyperlegible"/>
          <w:sz w:val="20"/>
          <w:szCs w:val="20"/>
          <w:lang w:val="en-GB"/>
        </w:rPr>
      </w:pPr>
      <w:r w:rsidRPr="00E56B94">
        <w:rPr>
          <w:rFonts w:ascii="Atkinson Hyperlegible" w:hAnsi="Atkinson Hyperlegible"/>
          <w:sz w:val="20"/>
          <w:szCs w:val="20"/>
          <w:lang w:val="en-GB"/>
        </w:rPr>
        <w:br w:type="page"/>
      </w:r>
    </w:p>
    <w:p w14:paraId="16E4C5E4" w14:textId="73AAAED5" w:rsidR="006420DA" w:rsidRPr="00E56B94" w:rsidRDefault="006420DA" w:rsidP="006420DA">
      <w:pPr>
        <w:spacing w:line="360" w:lineRule="auto"/>
        <w:jc w:val="both"/>
        <w:rPr>
          <w:rFonts w:ascii="Atkinson Hyperlegible" w:hAnsi="Atkinson Hyperlegible"/>
          <w:sz w:val="20"/>
          <w:szCs w:val="20"/>
          <w:lang w:val="en-GB"/>
        </w:rPr>
      </w:pPr>
    </w:p>
    <w:p w14:paraId="6188760C" w14:textId="1A50DDB6"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Supplementary Figure 6.</w:t>
      </w:r>
      <w:r w:rsidRPr="00E56B94">
        <w:rPr>
          <w:rFonts w:ascii="Atkinson Hyperlegible" w:hAnsi="Atkinson Hyperlegible"/>
          <w:sz w:val="20"/>
          <w:szCs w:val="20"/>
          <w:lang w:val="en-GB"/>
        </w:rPr>
        <w:t xml:space="preserve"> Extracellular concentration of metals </w:t>
      </w:r>
      <w:r w:rsidR="006B4944" w:rsidRPr="00E56B94">
        <w:rPr>
          <w:rFonts w:ascii="Atkinson Hyperlegible" w:hAnsi="Atkinson Hyperlegible"/>
          <w:sz w:val="20"/>
          <w:szCs w:val="20"/>
          <w:lang w:val="en-GB"/>
        </w:rPr>
        <w:t xml:space="preserve">quantified </w:t>
      </w:r>
      <w:r w:rsidRPr="00E56B94">
        <w:rPr>
          <w:rFonts w:ascii="Atkinson Hyperlegible" w:hAnsi="Atkinson Hyperlegible"/>
          <w:sz w:val="20"/>
          <w:szCs w:val="20"/>
          <w:lang w:val="en-GB"/>
        </w:rPr>
        <w:t>in the cell cultures of the three strains used in the study (pink: HM26; blue: HM26-ΔsirR; orange: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under different culture conditions. Measurement</w:t>
      </w:r>
      <w:r w:rsidR="006B4944" w:rsidRPr="00E56B94">
        <w:rPr>
          <w:rFonts w:ascii="Atkinson Hyperlegible" w:hAnsi="Atkinson Hyperlegible"/>
          <w:sz w:val="20"/>
          <w:szCs w:val="20"/>
          <w:lang w:val="en-GB"/>
        </w:rPr>
        <w:t>s</w:t>
      </w:r>
      <w:r w:rsidRPr="00E56B94">
        <w:rPr>
          <w:rFonts w:ascii="Atkinson Hyperlegible" w:hAnsi="Atkinson Hyperlegible"/>
          <w:sz w:val="20"/>
          <w:szCs w:val="20"/>
          <w:lang w:val="en-GB"/>
        </w:rPr>
        <w:t xml:space="preserve"> were taken at stationary phase, except for the control media, which is non-inoculated media. Codes: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cultures supplemented with ferrous iron;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cultures supplemented with ferric iron; -Fe: cultures without iron supplementation;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 oxic cultures;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 anoxic cultures.</w:t>
      </w:r>
    </w:p>
    <w:p w14:paraId="4B25895E" w14:textId="77777777" w:rsidR="006420DA" w:rsidRPr="00E56B94" w:rsidRDefault="006420DA" w:rsidP="006420DA">
      <w:pPr>
        <w:spacing w:line="360" w:lineRule="auto"/>
        <w:jc w:val="center"/>
        <w:rPr>
          <w:rFonts w:ascii="Atkinson Hyperlegible" w:hAnsi="Atkinson Hyperlegible"/>
          <w:b/>
          <w:bCs/>
          <w:sz w:val="18"/>
          <w:szCs w:val="18"/>
          <w:lang w:val="en-GB"/>
        </w:rPr>
      </w:pPr>
      <w:r w:rsidRPr="00E56B94">
        <w:rPr>
          <w:rFonts w:ascii="Atkinson Hyperlegible" w:hAnsi="Atkinson Hyperlegible"/>
          <w:noProof/>
          <w:sz w:val="18"/>
          <w:szCs w:val="18"/>
          <w:lang w:val="en-GB"/>
        </w:rPr>
        <w:drawing>
          <wp:inline distT="0" distB="0" distL="0" distR="0" wp14:anchorId="76817BC7" wp14:editId="4D4238DC">
            <wp:extent cx="5438775" cy="3441959"/>
            <wp:effectExtent l="0" t="0" r="0" b="6350"/>
            <wp:docPr id="713854060" name="Imagen 3"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854060" name="Imagen 3" descr="Gráfico&#10;&#10;Descripción generada automá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46751" cy="3447006"/>
                    </a:xfrm>
                    <a:prstGeom prst="rect">
                      <a:avLst/>
                    </a:prstGeom>
                    <a:noFill/>
                    <a:ln>
                      <a:noFill/>
                    </a:ln>
                  </pic:spPr>
                </pic:pic>
              </a:graphicData>
            </a:graphic>
          </wp:inline>
        </w:drawing>
      </w:r>
    </w:p>
    <w:p w14:paraId="7A13C146"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Figure 7. </w:t>
      </w:r>
      <w:r w:rsidRPr="00E56B94">
        <w:rPr>
          <w:rFonts w:ascii="Atkinson Hyperlegible" w:hAnsi="Atkinson Hyperlegible"/>
          <w:sz w:val="20"/>
          <w:szCs w:val="20"/>
          <w:lang w:val="en-GB"/>
        </w:rPr>
        <w:t>Scree plot of the PCA.</w:t>
      </w:r>
    </w:p>
    <w:p w14:paraId="62EA8A5F" w14:textId="77777777" w:rsidR="006420DA" w:rsidRPr="00E56B94" w:rsidRDefault="006420DA" w:rsidP="006420DA">
      <w:pPr>
        <w:spacing w:line="360" w:lineRule="auto"/>
        <w:jc w:val="both"/>
        <w:rPr>
          <w:rFonts w:ascii="Atkinson Hyperlegible" w:hAnsi="Atkinson Hyperlegible"/>
          <w:b/>
          <w:bCs/>
          <w:sz w:val="18"/>
          <w:szCs w:val="18"/>
          <w:lang w:val="en-GB"/>
        </w:rPr>
      </w:pPr>
    </w:p>
    <w:p w14:paraId="6404020F" w14:textId="77777777" w:rsidR="00904B81" w:rsidRDefault="006420DA" w:rsidP="006420DA">
      <w:pPr>
        <w:spacing w:line="360" w:lineRule="auto"/>
        <w:jc w:val="center"/>
        <w:rPr>
          <w:rFonts w:ascii="Atkinson Hyperlegible" w:hAnsi="Atkinson Hyperlegible"/>
          <w:b/>
          <w:bCs/>
          <w:noProof/>
          <w:sz w:val="20"/>
          <w:szCs w:val="20"/>
          <w:lang w:val="en-GB"/>
        </w:rPr>
      </w:pPr>
      <w:r w:rsidRPr="00E56B94">
        <w:rPr>
          <w:rFonts w:ascii="Atkinson Hyperlegible" w:hAnsi="Atkinson Hyperlegible"/>
          <w:b/>
          <w:bCs/>
          <w:noProof/>
          <w:sz w:val="20"/>
          <w:szCs w:val="20"/>
          <w:lang w:val="en-GB"/>
        </w:rPr>
        <w:lastRenderedPageBreak/>
        <w:drawing>
          <wp:inline distT="0" distB="0" distL="0" distR="0" wp14:anchorId="023D9726" wp14:editId="454D9B0E">
            <wp:extent cx="4990930" cy="7210425"/>
            <wp:effectExtent l="0" t="0" r="635" b="0"/>
            <wp:docPr id="1186266718" name="Imagen 30" descr="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66718" name="Imagen 30" descr="Texto, Aplicación&#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164" cy="7265661"/>
                    </a:xfrm>
                    <a:prstGeom prst="rect">
                      <a:avLst/>
                    </a:prstGeom>
                    <a:noFill/>
                    <a:ln>
                      <a:noFill/>
                    </a:ln>
                  </pic:spPr>
                </pic:pic>
              </a:graphicData>
            </a:graphic>
          </wp:inline>
        </w:drawing>
      </w:r>
    </w:p>
    <w:p w14:paraId="29F3A88C" w14:textId="4AE23B26" w:rsidR="006420DA" w:rsidRPr="00E56B94" w:rsidRDefault="00904B81" w:rsidP="006420DA">
      <w:pPr>
        <w:spacing w:line="360" w:lineRule="auto"/>
        <w:jc w:val="center"/>
        <w:rPr>
          <w:rFonts w:ascii="Atkinson Hyperlegible" w:hAnsi="Atkinson Hyperlegible"/>
          <w:b/>
          <w:bCs/>
          <w:noProof/>
          <w:sz w:val="20"/>
          <w:szCs w:val="20"/>
          <w:lang w:val="en-GB"/>
        </w:rPr>
      </w:pPr>
      <w:r>
        <w:rPr>
          <w:rFonts w:ascii="Atkinson Hyperlegible" w:hAnsi="Atkinson Hyperlegible"/>
          <w:b/>
          <w:bCs/>
          <w:noProof/>
          <w:sz w:val="20"/>
          <w:szCs w:val="20"/>
          <w:lang w:val="en-GB"/>
        </w:rPr>
        <w:lastRenderedPageBreak/>
        <w:drawing>
          <wp:inline distT="0" distB="0" distL="0" distR="0" wp14:anchorId="6411647C" wp14:editId="5725196F">
            <wp:extent cx="5813703" cy="4819650"/>
            <wp:effectExtent l="0" t="0" r="0" b="0"/>
            <wp:docPr id="396299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324" r="2814"/>
                    <a:stretch>
                      <a:fillRect/>
                    </a:stretch>
                  </pic:blipFill>
                  <pic:spPr bwMode="auto">
                    <a:xfrm>
                      <a:off x="0" y="0"/>
                      <a:ext cx="5828778" cy="4832147"/>
                    </a:xfrm>
                    <a:prstGeom prst="rect">
                      <a:avLst/>
                    </a:prstGeom>
                    <a:noFill/>
                    <a:ln>
                      <a:noFill/>
                    </a:ln>
                    <a:extLst>
                      <a:ext uri="{53640926-AAD7-44D8-BBD7-CCE9431645EC}">
                        <a14:shadowObscured xmlns:a14="http://schemas.microsoft.com/office/drawing/2010/main"/>
                      </a:ext>
                    </a:extLst>
                  </pic:spPr>
                </pic:pic>
              </a:graphicData>
            </a:graphic>
          </wp:inline>
        </w:drawing>
      </w:r>
    </w:p>
    <w:p w14:paraId="0395CC4B" w14:textId="56E7827F" w:rsidR="006420DA" w:rsidRDefault="006420DA" w:rsidP="006420DA">
      <w:pPr>
        <w:spacing w:line="360" w:lineRule="auto"/>
        <w:jc w:val="both"/>
        <w:rPr>
          <w:rFonts w:ascii="Atkinson Hyperlegible" w:hAnsi="Atkinson Hyperlegible"/>
          <w:sz w:val="18"/>
          <w:szCs w:val="18"/>
          <w:lang w:val="en-GB"/>
        </w:rPr>
      </w:pPr>
      <w:r w:rsidRPr="00E56B94">
        <w:rPr>
          <w:rFonts w:ascii="Atkinson Hyperlegible" w:hAnsi="Atkinson Hyperlegible"/>
          <w:b/>
          <w:bCs/>
          <w:sz w:val="20"/>
          <w:szCs w:val="20"/>
          <w:lang w:val="en-GB"/>
        </w:rPr>
        <w:t xml:space="preserve">Supplementary Figure </w:t>
      </w:r>
      <w:r w:rsidR="001C5FB4">
        <w:rPr>
          <w:rFonts w:ascii="Atkinson Hyperlegible" w:hAnsi="Atkinson Hyperlegible"/>
          <w:b/>
          <w:bCs/>
          <w:sz w:val="20"/>
          <w:szCs w:val="20"/>
          <w:lang w:val="en-GB"/>
        </w:rPr>
        <w:t>8</w:t>
      </w:r>
      <w:r w:rsidRPr="00E56B94">
        <w:rPr>
          <w:rFonts w:ascii="Atkinson Hyperlegible" w:hAnsi="Atkinson Hyperlegible"/>
          <w:b/>
          <w:bCs/>
          <w:sz w:val="20"/>
          <w:szCs w:val="20"/>
          <w:lang w:val="en-GB"/>
        </w:rPr>
        <w:t>.</w:t>
      </w:r>
      <w:r w:rsidRPr="00E56B94">
        <w:rPr>
          <w:rFonts w:ascii="Atkinson Hyperlegible" w:hAnsi="Atkinson Hyperlegible"/>
          <w:sz w:val="20"/>
          <w:szCs w:val="20"/>
          <w:lang w:val="en-GB"/>
        </w:rPr>
        <w:t xml:space="preserve"> Iron-related genes (NCBI Gene IDs) that showed significant negative expression changes in RNA-</w:t>
      </w:r>
      <w:proofErr w:type="spellStart"/>
      <w:r w:rsidRPr="00E56B94">
        <w:rPr>
          <w:rFonts w:ascii="Atkinson Hyperlegible" w:hAnsi="Atkinson Hyperlegible"/>
          <w:sz w:val="20"/>
          <w:szCs w:val="20"/>
          <w:lang w:val="en-GB"/>
        </w:rPr>
        <w:t>Seq</w:t>
      </w:r>
      <w:proofErr w:type="spellEnd"/>
      <w:r w:rsidRPr="00E56B94">
        <w:rPr>
          <w:rFonts w:ascii="Atkinson Hyperlegible" w:hAnsi="Atkinson Hyperlegible"/>
          <w:sz w:val="20"/>
          <w:szCs w:val="20"/>
          <w:lang w:val="en-GB"/>
        </w:rPr>
        <w:t xml:space="preserve"> study (</w:t>
      </w:r>
      <w:proofErr w:type="spellStart"/>
      <w:r w:rsidRPr="00E56B94">
        <w:rPr>
          <w:rFonts w:ascii="Atkinson Hyperlegible" w:hAnsi="Atkinson Hyperlegible"/>
          <w:sz w:val="20"/>
          <w:szCs w:val="20"/>
          <w:lang w:val="en-GB"/>
        </w:rPr>
        <w:t>oxic</w:t>
      </w:r>
      <w:proofErr w:type="spellEnd"/>
      <w:r w:rsidRPr="00E56B94">
        <w:rPr>
          <w:rFonts w:ascii="Atkinson Hyperlegible" w:hAnsi="Atkinson Hyperlegible"/>
          <w:sz w:val="20"/>
          <w:szCs w:val="20"/>
          <w:lang w:val="en-GB"/>
        </w:rPr>
        <w:t xml:space="preserve"> vs. denitrifying conditions). These promoter regions were used for motif search in the software MEME. </w:t>
      </w:r>
      <w:r w:rsidR="006B4944" w:rsidRPr="00E56B94">
        <w:rPr>
          <w:rFonts w:ascii="Atkinson Hyperlegible" w:hAnsi="Atkinson Hyperlegible"/>
          <w:sz w:val="20"/>
          <w:szCs w:val="20"/>
          <w:lang w:val="en-GB"/>
        </w:rPr>
        <w:t xml:space="preserve">The highlighted </w:t>
      </w:r>
      <w:r w:rsidRPr="00E56B94">
        <w:rPr>
          <w:rFonts w:ascii="Atkinson Hyperlegible" w:hAnsi="Atkinson Hyperlegible"/>
          <w:sz w:val="20"/>
          <w:szCs w:val="20"/>
          <w:lang w:val="en-GB"/>
        </w:rPr>
        <w:t>sequences correspond to semi-palindromic motifs found and their repetitions. Underlined nucleotides indicate the initial ATG of the corresponding gene.</w:t>
      </w:r>
      <w:r w:rsidRPr="00E56B94">
        <w:rPr>
          <w:rFonts w:ascii="Atkinson Hyperlegible" w:hAnsi="Atkinson Hyperlegible"/>
          <w:sz w:val="18"/>
          <w:szCs w:val="18"/>
          <w:lang w:val="en-GB"/>
        </w:rPr>
        <w:t xml:space="preserve"> </w:t>
      </w:r>
    </w:p>
    <w:p w14:paraId="0A487E0C" w14:textId="77777777" w:rsidR="001C5FB4" w:rsidRPr="00E56B94" w:rsidRDefault="001C5FB4" w:rsidP="001C5FB4">
      <w:pPr>
        <w:spacing w:line="360" w:lineRule="auto"/>
        <w:jc w:val="both"/>
        <w:rPr>
          <w:rFonts w:ascii="Atkinson Hyperlegible" w:hAnsi="Atkinson Hyperlegible"/>
          <w:b/>
          <w:bCs/>
          <w:sz w:val="18"/>
          <w:szCs w:val="18"/>
          <w:lang w:val="en-GB"/>
        </w:rPr>
      </w:pPr>
      <w:r w:rsidRPr="00E56B94">
        <w:rPr>
          <w:rFonts w:ascii="Atkinson Hyperlegible" w:hAnsi="Atkinson Hyperlegible"/>
          <w:b/>
          <w:bCs/>
          <w:noProof/>
          <w:sz w:val="18"/>
          <w:szCs w:val="18"/>
          <w:lang w:val="en-GB"/>
        </w:rPr>
        <w:lastRenderedPageBreak/>
        <w:drawing>
          <wp:inline distT="0" distB="0" distL="0" distR="0" wp14:anchorId="321EDEB0" wp14:editId="6551DD87">
            <wp:extent cx="5067300" cy="2413000"/>
            <wp:effectExtent l="0" t="0" r="0" b="6350"/>
            <wp:docPr id="1339449883" name="Imagen 29"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49883" name="Imagen 29" descr="Gráfico, Histograma&#10;&#10;Descripción generada automá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67300" cy="2413000"/>
                    </a:xfrm>
                    <a:prstGeom prst="rect">
                      <a:avLst/>
                    </a:prstGeom>
                    <a:noFill/>
                    <a:ln>
                      <a:noFill/>
                    </a:ln>
                  </pic:spPr>
                </pic:pic>
              </a:graphicData>
            </a:graphic>
          </wp:inline>
        </w:drawing>
      </w:r>
    </w:p>
    <w:p w14:paraId="1A18526D" w14:textId="77777777" w:rsidR="001C5FB4" w:rsidRPr="00E56B94" w:rsidRDefault="001C5FB4" w:rsidP="001C5FB4">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Figure </w:t>
      </w:r>
      <w:r>
        <w:rPr>
          <w:rFonts w:ascii="Atkinson Hyperlegible" w:hAnsi="Atkinson Hyperlegible"/>
          <w:b/>
          <w:bCs/>
          <w:sz w:val="20"/>
          <w:szCs w:val="20"/>
          <w:lang w:val="en-GB"/>
        </w:rPr>
        <w:t>9</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Chromatograms obtained in the purification of the </w:t>
      </w:r>
      <w:proofErr w:type="spellStart"/>
      <w:r w:rsidRPr="00E56B94">
        <w:rPr>
          <w:rFonts w:ascii="Atkinson Hyperlegible" w:hAnsi="Atkinson Hyperlegible"/>
          <w:sz w:val="20"/>
          <w:szCs w:val="20"/>
          <w:lang w:val="en-GB"/>
        </w:rPr>
        <w:t>SirR</w:t>
      </w:r>
      <w:proofErr w:type="spellEnd"/>
      <w:r w:rsidRPr="00E56B94">
        <w:rPr>
          <w:rFonts w:ascii="Atkinson Hyperlegible" w:hAnsi="Atkinson Hyperlegible"/>
          <w:sz w:val="20"/>
          <w:szCs w:val="20"/>
          <w:lang w:val="en-GB"/>
        </w:rPr>
        <w:t xml:space="preserve"> regulator. Green lines refer to the imidazole gradient (%B); Blue lines refer to reads from the UV module of ÄKTA start protein purification system (Absorbance at 280 nm); Red squares indicate the collected fraction from each chromatographic step. </w:t>
      </w:r>
      <w:r w:rsidRPr="00E56B94">
        <w:rPr>
          <w:rFonts w:ascii="Atkinson Hyperlegible" w:hAnsi="Atkinson Hyperlegible"/>
          <w:b/>
          <w:bCs/>
          <w:sz w:val="20"/>
          <w:szCs w:val="20"/>
          <w:lang w:val="en-GB"/>
        </w:rPr>
        <w:t xml:space="preserve">(A) </w:t>
      </w:r>
      <w:r w:rsidRPr="00E56B94">
        <w:rPr>
          <w:rFonts w:ascii="Atkinson Hyperlegible" w:hAnsi="Atkinson Hyperlegible"/>
          <w:sz w:val="20"/>
          <w:szCs w:val="20"/>
          <w:lang w:val="en-GB"/>
        </w:rPr>
        <w:t xml:space="preserve">Chromatogram from the metal affinity chromatography using 5 mL </w:t>
      </w:r>
      <w:proofErr w:type="spellStart"/>
      <w:r w:rsidRPr="00E56B94">
        <w:rPr>
          <w:rFonts w:ascii="Atkinson Hyperlegible" w:hAnsi="Atkinson Hyperlegible"/>
          <w:sz w:val="20"/>
          <w:szCs w:val="20"/>
          <w:lang w:val="en-GB"/>
        </w:rPr>
        <w:t>HisTrap</w:t>
      </w:r>
      <w:proofErr w:type="spellEnd"/>
      <w:r w:rsidRPr="00E56B94">
        <w:rPr>
          <w:rFonts w:ascii="Atkinson Hyperlegible" w:hAnsi="Atkinson Hyperlegible"/>
          <w:sz w:val="20"/>
          <w:szCs w:val="20"/>
          <w:lang w:val="en-GB"/>
        </w:rPr>
        <w:t xml:space="preserve"> columns (</w:t>
      </w:r>
      <w:proofErr w:type="spellStart"/>
      <w:r w:rsidRPr="00E56B94">
        <w:rPr>
          <w:rFonts w:ascii="Atkinson Hyperlegible" w:hAnsi="Atkinson Hyperlegible"/>
          <w:sz w:val="20"/>
          <w:szCs w:val="20"/>
          <w:lang w:val="en-GB"/>
        </w:rPr>
        <w:t>Cytiva</w:t>
      </w:r>
      <w:proofErr w:type="spellEnd"/>
      <w:r w:rsidRPr="00E56B94">
        <w:rPr>
          <w:rFonts w:ascii="Atkinson Hyperlegible" w:hAnsi="Atkinson Hyperlegible"/>
          <w:sz w:val="20"/>
          <w:szCs w:val="20"/>
          <w:lang w:val="en-GB"/>
        </w:rPr>
        <w:t xml:space="preserve">). A Crude protein extract was used as a sample. </w:t>
      </w:r>
      <w:r w:rsidRPr="00E56B94">
        <w:rPr>
          <w:rFonts w:ascii="Atkinson Hyperlegible" w:hAnsi="Atkinson Hyperlegible"/>
          <w:b/>
          <w:bCs/>
          <w:sz w:val="20"/>
          <w:szCs w:val="20"/>
          <w:lang w:val="en-GB"/>
        </w:rPr>
        <w:t>(B)</w:t>
      </w:r>
      <w:r w:rsidRPr="00E56B94">
        <w:rPr>
          <w:rFonts w:ascii="Atkinson Hyperlegible" w:hAnsi="Atkinson Hyperlegible"/>
          <w:sz w:val="20"/>
          <w:szCs w:val="20"/>
          <w:lang w:val="en-GB"/>
        </w:rPr>
        <w:t xml:space="preserve"> Chromatogram from gel filtration chromatography using the </w:t>
      </w:r>
      <w:proofErr w:type="spellStart"/>
      <w:r w:rsidRPr="00E56B94">
        <w:rPr>
          <w:rFonts w:ascii="Atkinson Hyperlegible" w:hAnsi="Atkinson Hyperlegible"/>
          <w:sz w:val="20"/>
          <w:szCs w:val="20"/>
          <w:lang w:val="en-GB"/>
        </w:rPr>
        <w:t>HiPrep</w:t>
      </w:r>
      <w:proofErr w:type="spellEnd"/>
      <w:r w:rsidRPr="00E56B94">
        <w:rPr>
          <w:rFonts w:ascii="Atkinson Hyperlegible" w:hAnsi="Atkinson Hyperlegible"/>
          <w:sz w:val="20"/>
          <w:szCs w:val="20"/>
          <w:lang w:val="en-GB"/>
        </w:rPr>
        <w:t xml:space="preserve"> 16/60 </w:t>
      </w:r>
      <w:proofErr w:type="spellStart"/>
      <w:r w:rsidRPr="00E56B94">
        <w:rPr>
          <w:rFonts w:ascii="Atkinson Hyperlegible" w:hAnsi="Atkinson Hyperlegible"/>
          <w:sz w:val="20"/>
          <w:szCs w:val="20"/>
          <w:lang w:val="en-GB"/>
        </w:rPr>
        <w:t>Sephacryl</w:t>
      </w:r>
      <w:proofErr w:type="spellEnd"/>
      <w:r w:rsidRPr="00E56B94">
        <w:rPr>
          <w:rFonts w:ascii="Atkinson Hyperlegible" w:hAnsi="Atkinson Hyperlegible"/>
          <w:sz w:val="20"/>
          <w:szCs w:val="20"/>
          <w:lang w:val="en-GB"/>
        </w:rPr>
        <w:t xml:space="preserve"> S-100 HR column. A concentrated fraction of the metal affinity chromatography was used as a sample.</w:t>
      </w:r>
    </w:p>
    <w:p w14:paraId="2AEABC59" w14:textId="77777777" w:rsidR="001C5FB4" w:rsidRPr="00E56B94" w:rsidRDefault="001C5FB4" w:rsidP="006420DA">
      <w:pPr>
        <w:spacing w:line="360" w:lineRule="auto"/>
        <w:jc w:val="both"/>
        <w:rPr>
          <w:rFonts w:ascii="Atkinson Hyperlegible" w:hAnsi="Atkinson Hyperlegible"/>
          <w:sz w:val="18"/>
          <w:szCs w:val="18"/>
          <w:lang w:val="en-GB"/>
        </w:rPr>
      </w:pPr>
    </w:p>
    <w:p w14:paraId="24CB0D06"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Supplementary Table 1.</w:t>
      </w:r>
      <w:r w:rsidRPr="00E56B94">
        <w:rPr>
          <w:rFonts w:ascii="Atkinson Hyperlegible" w:hAnsi="Atkinson Hyperlegible"/>
          <w:sz w:val="20"/>
          <w:szCs w:val="20"/>
          <w:lang w:val="en-GB"/>
        </w:rPr>
        <w:t xml:space="preserve"> List of primers used in the construction of deletion and overexpression strains.</w:t>
      </w:r>
    </w:p>
    <w:tbl>
      <w:tblPr>
        <w:tblStyle w:val="Tablaconcuadrcula"/>
        <w:tblW w:w="5000" w:type="pct"/>
        <w:tblLook w:val="04A0" w:firstRow="1" w:lastRow="0" w:firstColumn="1" w:lastColumn="0" w:noHBand="0" w:noVBand="1"/>
      </w:tblPr>
      <w:tblGrid>
        <w:gridCol w:w="2577"/>
        <w:gridCol w:w="6483"/>
      </w:tblGrid>
      <w:tr w:rsidR="006420DA" w:rsidRPr="00E56B94" w14:paraId="65C14406" w14:textId="77777777" w:rsidTr="005E131F">
        <w:trPr>
          <w:trHeight w:val="455"/>
        </w:trPr>
        <w:tc>
          <w:tcPr>
            <w:tcW w:w="1422" w:type="pct"/>
            <w:shd w:val="clear" w:color="auto" w:fill="D9D9D9" w:themeFill="background1" w:themeFillShade="D9"/>
          </w:tcPr>
          <w:p w14:paraId="1CBF665D" w14:textId="77777777" w:rsidR="006420DA" w:rsidRPr="00E56B94" w:rsidRDefault="006420DA" w:rsidP="005E131F">
            <w:pPr>
              <w:spacing w:line="360" w:lineRule="auto"/>
              <w:jc w:val="center"/>
              <w:rPr>
                <w:rFonts w:ascii="Atkinson Hyperlegible" w:hAnsi="Atkinson Hyperlegible"/>
                <w:b/>
                <w:bCs/>
                <w:sz w:val="20"/>
                <w:szCs w:val="20"/>
                <w:lang w:val="en-GB"/>
              </w:rPr>
            </w:pPr>
            <w:r w:rsidRPr="00E56B94">
              <w:rPr>
                <w:rFonts w:ascii="Atkinson Hyperlegible" w:hAnsi="Atkinson Hyperlegible"/>
                <w:b/>
                <w:bCs/>
                <w:sz w:val="20"/>
                <w:szCs w:val="20"/>
                <w:lang w:val="en-GB"/>
              </w:rPr>
              <w:t>Primer name</w:t>
            </w:r>
          </w:p>
        </w:tc>
        <w:tc>
          <w:tcPr>
            <w:tcW w:w="3578" w:type="pct"/>
            <w:shd w:val="clear" w:color="auto" w:fill="D9D9D9" w:themeFill="background1" w:themeFillShade="D9"/>
          </w:tcPr>
          <w:p w14:paraId="75C6C6B0" w14:textId="77777777" w:rsidR="006420DA" w:rsidRPr="00E56B94" w:rsidRDefault="006420DA" w:rsidP="005E131F">
            <w:pPr>
              <w:spacing w:line="360" w:lineRule="auto"/>
              <w:jc w:val="center"/>
              <w:rPr>
                <w:rFonts w:ascii="Atkinson Hyperlegible" w:hAnsi="Atkinson Hyperlegible"/>
                <w:b/>
                <w:bCs/>
                <w:sz w:val="20"/>
                <w:szCs w:val="20"/>
                <w:lang w:val="en-GB"/>
              </w:rPr>
            </w:pPr>
            <w:r w:rsidRPr="00E56B94">
              <w:rPr>
                <w:rFonts w:ascii="Atkinson Hyperlegible" w:hAnsi="Atkinson Hyperlegible"/>
                <w:b/>
                <w:bCs/>
                <w:sz w:val="20"/>
                <w:szCs w:val="20"/>
                <w:lang w:val="en-GB"/>
              </w:rPr>
              <w:t>Sequence</w:t>
            </w:r>
          </w:p>
        </w:tc>
      </w:tr>
      <w:tr w:rsidR="006420DA" w:rsidRPr="00E56B94" w14:paraId="326D96EE" w14:textId="77777777" w:rsidTr="005E131F">
        <w:trPr>
          <w:trHeight w:val="385"/>
        </w:trPr>
        <w:tc>
          <w:tcPr>
            <w:tcW w:w="1422" w:type="pct"/>
          </w:tcPr>
          <w:p w14:paraId="425B7E36"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1F_18060</w:t>
            </w:r>
          </w:p>
        </w:tc>
        <w:tc>
          <w:tcPr>
            <w:tcW w:w="3578" w:type="pct"/>
          </w:tcPr>
          <w:p w14:paraId="4B05A3E6"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CGTCAAGCGCTCGTTCGAG</w:t>
            </w:r>
          </w:p>
        </w:tc>
      </w:tr>
      <w:tr w:rsidR="006420DA" w:rsidRPr="00E56B94" w14:paraId="0BF394EA" w14:textId="77777777" w:rsidTr="005E131F">
        <w:trPr>
          <w:trHeight w:val="375"/>
        </w:trPr>
        <w:tc>
          <w:tcPr>
            <w:tcW w:w="1422" w:type="pct"/>
          </w:tcPr>
          <w:p w14:paraId="31440346"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1R_18060</w:t>
            </w:r>
          </w:p>
        </w:tc>
        <w:tc>
          <w:tcPr>
            <w:tcW w:w="3578" w:type="pct"/>
          </w:tcPr>
          <w:p w14:paraId="193E73F7"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TGCTTATGTGTGAGCGTCTTCCATTGCGACCG</w:t>
            </w:r>
          </w:p>
        </w:tc>
      </w:tr>
      <w:tr w:rsidR="006420DA" w:rsidRPr="00E56B94" w14:paraId="358A0813" w14:textId="77777777" w:rsidTr="005E131F">
        <w:trPr>
          <w:trHeight w:val="375"/>
        </w:trPr>
        <w:tc>
          <w:tcPr>
            <w:tcW w:w="1422" w:type="pct"/>
          </w:tcPr>
          <w:p w14:paraId="1AA481BE"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2F_18060</w:t>
            </w:r>
          </w:p>
        </w:tc>
        <w:tc>
          <w:tcPr>
            <w:tcW w:w="3578" w:type="pct"/>
          </w:tcPr>
          <w:p w14:paraId="34121A5C"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AATGGAAGACGCTCACACATAAGCACTGTCGAG</w:t>
            </w:r>
          </w:p>
        </w:tc>
      </w:tr>
      <w:tr w:rsidR="006420DA" w:rsidRPr="00E56B94" w14:paraId="283DDA39" w14:textId="77777777" w:rsidTr="005E131F">
        <w:trPr>
          <w:trHeight w:val="375"/>
        </w:trPr>
        <w:tc>
          <w:tcPr>
            <w:tcW w:w="1422" w:type="pct"/>
          </w:tcPr>
          <w:p w14:paraId="0B6493C7"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2R_18060</w:t>
            </w:r>
          </w:p>
        </w:tc>
        <w:tc>
          <w:tcPr>
            <w:tcW w:w="3578" w:type="pct"/>
          </w:tcPr>
          <w:p w14:paraId="2C85E8B9"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GAAGGTCCCCACGTCCAT</w:t>
            </w:r>
          </w:p>
        </w:tc>
      </w:tr>
      <w:tr w:rsidR="006420DA" w:rsidRPr="00E56B94" w14:paraId="6920709A" w14:textId="77777777" w:rsidTr="005E131F">
        <w:trPr>
          <w:trHeight w:val="375"/>
        </w:trPr>
        <w:tc>
          <w:tcPr>
            <w:tcW w:w="1422" w:type="pct"/>
          </w:tcPr>
          <w:p w14:paraId="67E98E74"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pMH101NF_Seq</w:t>
            </w:r>
          </w:p>
        </w:tc>
        <w:tc>
          <w:tcPr>
            <w:tcW w:w="3578" w:type="pct"/>
          </w:tcPr>
          <w:p w14:paraId="060AD881" w14:textId="77777777" w:rsidR="006420DA" w:rsidRPr="00E56B94" w:rsidRDefault="006420DA" w:rsidP="005E131F">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GTAAAACGACGGCCAGTG</w:t>
            </w:r>
          </w:p>
        </w:tc>
      </w:tr>
      <w:tr w:rsidR="006420DA" w:rsidRPr="00E56B94" w14:paraId="6F2EEAB7" w14:textId="77777777" w:rsidTr="005E131F">
        <w:trPr>
          <w:trHeight w:val="375"/>
        </w:trPr>
        <w:tc>
          <w:tcPr>
            <w:tcW w:w="1422" w:type="pct"/>
          </w:tcPr>
          <w:p w14:paraId="1C8CB670"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pMH101NR_Seq</w:t>
            </w:r>
          </w:p>
        </w:tc>
        <w:tc>
          <w:tcPr>
            <w:tcW w:w="3578" w:type="pct"/>
          </w:tcPr>
          <w:p w14:paraId="5D3FAF24" w14:textId="77777777" w:rsidR="006420DA" w:rsidRPr="00E56B94" w:rsidRDefault="006420DA" w:rsidP="005E131F">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ACGAGATGGAGCAGTCGTACATCGACTAC</w:t>
            </w:r>
          </w:p>
        </w:tc>
      </w:tr>
      <w:tr w:rsidR="006420DA" w:rsidRPr="00E56B94" w14:paraId="62768040" w14:textId="77777777" w:rsidTr="005E131F">
        <w:trPr>
          <w:trHeight w:val="375"/>
        </w:trPr>
        <w:tc>
          <w:tcPr>
            <w:tcW w:w="1422" w:type="pct"/>
          </w:tcPr>
          <w:p w14:paraId="75EF6B3C"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pTA1992F_18060</w:t>
            </w:r>
          </w:p>
        </w:tc>
        <w:tc>
          <w:tcPr>
            <w:tcW w:w="3578" w:type="pct"/>
          </w:tcPr>
          <w:p w14:paraId="7CF1C744"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GACGCACTCATGACGTCCAGCCA</w:t>
            </w:r>
          </w:p>
        </w:tc>
      </w:tr>
      <w:tr w:rsidR="006420DA" w:rsidRPr="00E56B94" w14:paraId="01137CC9" w14:textId="77777777" w:rsidTr="005E131F">
        <w:trPr>
          <w:trHeight w:val="375"/>
        </w:trPr>
        <w:tc>
          <w:tcPr>
            <w:tcW w:w="1422" w:type="pct"/>
          </w:tcPr>
          <w:p w14:paraId="7722FD86"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pTA1992R_18060</w:t>
            </w:r>
          </w:p>
        </w:tc>
        <w:tc>
          <w:tcPr>
            <w:tcW w:w="3578" w:type="pct"/>
          </w:tcPr>
          <w:p w14:paraId="1464FB90" w14:textId="77777777" w:rsidR="006420DA" w:rsidRPr="00E56B94" w:rsidRDefault="006420DA" w:rsidP="005E131F">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TAAGGATCCTTATGTGTGAGAACAGATAATTTGGCG</w:t>
            </w:r>
          </w:p>
        </w:tc>
      </w:tr>
      <w:tr w:rsidR="006420DA" w:rsidRPr="00E56B94" w14:paraId="78B3793A" w14:textId="77777777" w:rsidTr="005E131F">
        <w:trPr>
          <w:trHeight w:val="375"/>
        </w:trPr>
        <w:tc>
          <w:tcPr>
            <w:tcW w:w="1422" w:type="pct"/>
          </w:tcPr>
          <w:p w14:paraId="63A6EAB5"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pTA1992F_Seq</w:t>
            </w:r>
          </w:p>
        </w:tc>
        <w:tc>
          <w:tcPr>
            <w:tcW w:w="3578" w:type="pct"/>
          </w:tcPr>
          <w:p w14:paraId="15870ABC"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TCTCGGCGGTTCGAGAATCGA</w:t>
            </w:r>
          </w:p>
        </w:tc>
      </w:tr>
      <w:tr w:rsidR="006420DA" w:rsidRPr="00E56B94" w14:paraId="3547BD5A" w14:textId="77777777" w:rsidTr="005E131F">
        <w:trPr>
          <w:trHeight w:val="375"/>
        </w:trPr>
        <w:tc>
          <w:tcPr>
            <w:tcW w:w="1422" w:type="pct"/>
          </w:tcPr>
          <w:p w14:paraId="183EA959"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pTA1992F_Seq</w:t>
            </w:r>
          </w:p>
        </w:tc>
        <w:tc>
          <w:tcPr>
            <w:tcW w:w="3578" w:type="pct"/>
          </w:tcPr>
          <w:p w14:paraId="36F377CD" w14:textId="77777777" w:rsidR="006420DA" w:rsidRPr="00E56B94" w:rsidRDefault="006420DA" w:rsidP="005E131F">
            <w:pPr>
              <w:spacing w:line="360" w:lineRule="auto"/>
              <w:jc w:val="both"/>
              <w:rPr>
                <w:rFonts w:ascii="Atkinson Hyperlegible" w:hAnsi="Atkinson Hyperlegible"/>
                <w:b/>
                <w:bCs/>
                <w:sz w:val="20"/>
                <w:szCs w:val="20"/>
                <w:lang w:val="en-GB"/>
              </w:rPr>
            </w:pPr>
            <w:r w:rsidRPr="00E56B94">
              <w:rPr>
                <w:rFonts w:ascii="Atkinson Hyperlegible" w:hAnsi="Atkinson Hyperlegible"/>
                <w:sz w:val="20"/>
                <w:szCs w:val="20"/>
                <w:lang w:val="en-GB"/>
              </w:rPr>
              <w:t>GATGGTCCAGAGGTGCGGC</w:t>
            </w:r>
          </w:p>
        </w:tc>
      </w:tr>
    </w:tbl>
    <w:p w14:paraId="2BE2B5FA" w14:textId="6AFD6846" w:rsidR="006420DA" w:rsidRPr="00E56B94" w:rsidRDefault="006420DA" w:rsidP="006420DA">
      <w:pPr>
        <w:spacing w:line="360" w:lineRule="auto"/>
        <w:rPr>
          <w:rFonts w:ascii="Atkinson Hyperlegible" w:hAnsi="Atkinson Hyperlegible"/>
          <w:b/>
          <w:bCs/>
          <w:sz w:val="20"/>
          <w:szCs w:val="20"/>
          <w:lang w:val="en-GB"/>
        </w:rPr>
      </w:pPr>
    </w:p>
    <w:p w14:paraId="16963B98"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3D8679DA" w14:textId="77777777" w:rsidR="006420DA" w:rsidRPr="00E56B94" w:rsidRDefault="006420DA" w:rsidP="006420DA">
      <w:pPr>
        <w:spacing w:line="360" w:lineRule="auto"/>
        <w:rPr>
          <w:rFonts w:ascii="Atkinson Hyperlegible" w:hAnsi="Atkinson Hyperlegible"/>
          <w:b/>
          <w:bCs/>
          <w:sz w:val="20"/>
          <w:szCs w:val="20"/>
          <w:lang w:val="en-GB"/>
        </w:rPr>
      </w:pPr>
    </w:p>
    <w:p w14:paraId="336C02F9" w14:textId="77777777" w:rsidR="006420DA" w:rsidRPr="00E56B94" w:rsidRDefault="006420DA" w:rsidP="006420DA">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Supplementary Table 2. </w:t>
      </w:r>
      <w:r w:rsidRPr="00E56B94">
        <w:rPr>
          <w:rFonts w:ascii="Atkinson Hyperlegible" w:hAnsi="Atkinson Hyperlegible"/>
          <w:sz w:val="20"/>
          <w:szCs w:val="20"/>
          <w:lang w:val="en-GB"/>
        </w:rPr>
        <w:t>Iron-related genes that showed significant negative expression changes in the RNA-</w:t>
      </w:r>
      <w:proofErr w:type="spellStart"/>
      <w:r w:rsidRPr="00E56B94">
        <w:rPr>
          <w:rFonts w:ascii="Atkinson Hyperlegible" w:hAnsi="Atkinson Hyperlegible"/>
          <w:sz w:val="20"/>
          <w:szCs w:val="20"/>
          <w:lang w:val="en-GB"/>
        </w:rPr>
        <w:t>Seq</w:t>
      </w:r>
      <w:proofErr w:type="spellEnd"/>
      <w:r w:rsidRPr="00E56B94">
        <w:rPr>
          <w:rFonts w:ascii="Atkinson Hyperlegible" w:hAnsi="Atkinson Hyperlegible"/>
          <w:sz w:val="20"/>
          <w:szCs w:val="20"/>
          <w:lang w:val="en-GB"/>
        </w:rPr>
        <w:t xml:space="preserve"> study (</w:t>
      </w:r>
      <w:proofErr w:type="spellStart"/>
      <w:r w:rsidRPr="00E56B94">
        <w:rPr>
          <w:rFonts w:ascii="Atkinson Hyperlegible" w:hAnsi="Atkinson Hyperlegible"/>
          <w:sz w:val="20"/>
          <w:szCs w:val="20"/>
          <w:lang w:val="en-GB"/>
        </w:rPr>
        <w:t>oxic</w:t>
      </w:r>
      <w:proofErr w:type="spellEnd"/>
      <w:r w:rsidRPr="00E56B94">
        <w:rPr>
          <w:rFonts w:ascii="Atkinson Hyperlegible" w:hAnsi="Atkinson Hyperlegible"/>
          <w:sz w:val="20"/>
          <w:szCs w:val="20"/>
          <w:lang w:val="en-GB"/>
        </w:rPr>
        <w:t xml:space="preserve"> vs. denitrifying conditions). The promoter region of these genes was used for searching regulatory motives with the software MEME.</w:t>
      </w:r>
    </w:p>
    <w:tbl>
      <w:tblPr>
        <w:tblStyle w:val="Tablaconcuadrcula"/>
        <w:tblW w:w="5000" w:type="pct"/>
        <w:tblLook w:val="04A0" w:firstRow="1" w:lastRow="0" w:firstColumn="1" w:lastColumn="0" w:noHBand="0" w:noVBand="1"/>
      </w:tblPr>
      <w:tblGrid>
        <w:gridCol w:w="1960"/>
        <w:gridCol w:w="6201"/>
        <w:gridCol w:w="899"/>
      </w:tblGrid>
      <w:tr w:rsidR="006420DA" w:rsidRPr="00E56B94" w14:paraId="6524D458" w14:textId="77777777" w:rsidTr="005E131F">
        <w:tc>
          <w:tcPr>
            <w:tcW w:w="1082" w:type="pct"/>
            <w:shd w:val="clear" w:color="auto" w:fill="D9D9D9" w:themeFill="background1" w:themeFillShade="D9"/>
          </w:tcPr>
          <w:p w14:paraId="51BAEB6A"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b/>
                <w:bCs/>
                <w:sz w:val="20"/>
                <w:szCs w:val="20"/>
                <w:lang w:val="en-GB" w:bidi="hi-IN"/>
              </w:rPr>
              <w:t>NCBI Gene ID</w:t>
            </w:r>
          </w:p>
        </w:tc>
        <w:tc>
          <w:tcPr>
            <w:tcW w:w="3422" w:type="pct"/>
            <w:shd w:val="clear" w:color="auto" w:fill="D9D9D9" w:themeFill="background1" w:themeFillShade="D9"/>
          </w:tcPr>
          <w:p w14:paraId="0AE61D00"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b/>
                <w:bCs/>
                <w:sz w:val="20"/>
                <w:szCs w:val="20"/>
                <w:lang w:val="en-GB" w:bidi="hi-IN"/>
              </w:rPr>
              <w:t>Gene product</w:t>
            </w:r>
          </w:p>
        </w:tc>
        <w:tc>
          <w:tcPr>
            <w:tcW w:w="496" w:type="pct"/>
            <w:shd w:val="clear" w:color="auto" w:fill="D9D9D9" w:themeFill="background1" w:themeFillShade="D9"/>
          </w:tcPr>
          <w:p w14:paraId="38F33429"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log</w:t>
            </w:r>
            <w:r w:rsidRPr="00E56B94">
              <w:rPr>
                <w:rFonts w:ascii="Atkinson Hyperlegible" w:hAnsi="Atkinson Hyperlegible" w:cstheme="minorHAnsi"/>
                <w:b/>
                <w:bCs/>
                <w:sz w:val="20"/>
                <w:szCs w:val="20"/>
                <w:vertAlign w:val="subscript"/>
                <w:lang w:val="en-GB"/>
              </w:rPr>
              <w:t>2</w:t>
            </w:r>
            <w:r w:rsidRPr="00E56B94">
              <w:rPr>
                <w:rFonts w:ascii="Atkinson Hyperlegible" w:hAnsi="Atkinson Hyperlegible" w:cstheme="minorHAnsi"/>
                <w:b/>
                <w:bCs/>
                <w:sz w:val="20"/>
                <w:szCs w:val="20"/>
                <w:lang w:val="en-GB"/>
              </w:rPr>
              <w:t>FC</w:t>
            </w:r>
          </w:p>
        </w:tc>
      </w:tr>
      <w:tr w:rsidR="006420DA" w:rsidRPr="00E56B94" w14:paraId="67898755" w14:textId="77777777" w:rsidTr="005E131F">
        <w:tc>
          <w:tcPr>
            <w:tcW w:w="1082" w:type="pct"/>
          </w:tcPr>
          <w:p w14:paraId="50F330CC" w14:textId="77777777" w:rsidR="006420DA" w:rsidRPr="00E56B94" w:rsidRDefault="006420DA" w:rsidP="005E131F">
            <w:pPr>
              <w:spacing w:line="360" w:lineRule="auto"/>
              <w:rPr>
                <w:rFonts w:ascii="Atkinson Hyperlegible" w:hAnsi="Atkinson Hyperlegible" w:cstheme="minorHAnsi"/>
                <w:b/>
                <w:bCs/>
                <w:sz w:val="20"/>
                <w:szCs w:val="20"/>
                <w:lang w:val="en-GB"/>
              </w:rPr>
            </w:pPr>
            <w:bookmarkStart w:id="0" w:name="_Hlk151031984"/>
            <w:r w:rsidRPr="00E56B94">
              <w:rPr>
                <w:rFonts w:ascii="Atkinson Hyperlegible" w:hAnsi="Atkinson Hyperlegible" w:cstheme="minorHAnsi"/>
                <w:b/>
                <w:bCs/>
                <w:sz w:val="20"/>
                <w:szCs w:val="20"/>
                <w:lang w:val="en-GB" w:bidi="hi-IN"/>
              </w:rPr>
              <w:t>E6P09_00145</w:t>
            </w:r>
          </w:p>
        </w:tc>
        <w:tc>
          <w:tcPr>
            <w:tcW w:w="3422" w:type="pct"/>
          </w:tcPr>
          <w:p w14:paraId="1CA3F37A" w14:textId="1EE6E6A3"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 xml:space="preserve">ABC transporter </w:t>
            </w:r>
            <w:r w:rsidR="008759FF">
              <w:rPr>
                <w:rFonts w:ascii="Atkinson Hyperlegible" w:hAnsi="Atkinson Hyperlegible" w:cstheme="minorHAnsi"/>
                <w:sz w:val="20"/>
                <w:szCs w:val="20"/>
                <w:lang w:val="en-GB" w:bidi="hi-IN"/>
              </w:rPr>
              <w:t>iron</w:t>
            </w:r>
            <w:r w:rsidRPr="00E56B94">
              <w:rPr>
                <w:rFonts w:ascii="Atkinson Hyperlegible" w:hAnsi="Atkinson Hyperlegible" w:cstheme="minorHAnsi"/>
                <w:sz w:val="20"/>
                <w:szCs w:val="20"/>
                <w:lang w:val="en-GB" w:bidi="hi-IN"/>
              </w:rPr>
              <w:t>-binding</w:t>
            </w:r>
            <w:r w:rsidR="001863F4">
              <w:rPr>
                <w:rFonts w:ascii="Atkinson Hyperlegible" w:hAnsi="Atkinson Hyperlegible" w:cstheme="minorHAnsi"/>
                <w:sz w:val="20"/>
                <w:szCs w:val="20"/>
                <w:lang w:val="en-GB" w:bidi="hi-IN"/>
              </w:rPr>
              <w:t>-like</w:t>
            </w:r>
            <w:r w:rsidRPr="00E56B94">
              <w:rPr>
                <w:rFonts w:ascii="Atkinson Hyperlegible" w:hAnsi="Atkinson Hyperlegible" w:cstheme="minorHAnsi"/>
                <w:sz w:val="20"/>
                <w:szCs w:val="20"/>
                <w:lang w:val="en-GB" w:bidi="hi-IN"/>
              </w:rPr>
              <w:t xml:space="preserve"> protein</w:t>
            </w:r>
          </w:p>
        </w:tc>
        <w:tc>
          <w:tcPr>
            <w:tcW w:w="496" w:type="pct"/>
          </w:tcPr>
          <w:p w14:paraId="58C06257"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-3.65</w:t>
            </w:r>
          </w:p>
        </w:tc>
      </w:tr>
      <w:tr w:rsidR="006420DA" w:rsidRPr="00E56B94" w14:paraId="39FB4F32" w14:textId="77777777" w:rsidTr="005E131F">
        <w:tc>
          <w:tcPr>
            <w:tcW w:w="1082" w:type="pct"/>
          </w:tcPr>
          <w:p w14:paraId="2219BF04"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E6P09_02475</w:t>
            </w:r>
          </w:p>
        </w:tc>
        <w:tc>
          <w:tcPr>
            <w:tcW w:w="3422" w:type="pct"/>
          </w:tcPr>
          <w:p w14:paraId="50C1CEF3"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 xml:space="preserve">ABC transporter ATP-binding protein </w:t>
            </w:r>
          </w:p>
          <w:p w14:paraId="362D1998" w14:textId="77777777" w:rsidR="006420DA" w:rsidRPr="00E56B94" w:rsidRDefault="006420DA" w:rsidP="005E131F">
            <w:pPr>
              <w:spacing w:line="360" w:lineRule="auto"/>
              <w:rPr>
                <w:rFonts w:ascii="Atkinson Hyperlegible" w:hAnsi="Atkinson Hyperlegible" w:cstheme="minorHAnsi"/>
                <w:sz w:val="20"/>
                <w:szCs w:val="20"/>
                <w:lang w:val="en-GB"/>
              </w:rPr>
            </w:pPr>
          </w:p>
        </w:tc>
        <w:tc>
          <w:tcPr>
            <w:tcW w:w="496" w:type="pct"/>
          </w:tcPr>
          <w:p w14:paraId="7B3BA379"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-3.04</w:t>
            </w:r>
          </w:p>
        </w:tc>
      </w:tr>
      <w:tr w:rsidR="006420DA" w:rsidRPr="00E56B94" w14:paraId="3E161451" w14:textId="77777777" w:rsidTr="005E131F">
        <w:tc>
          <w:tcPr>
            <w:tcW w:w="1082" w:type="pct"/>
          </w:tcPr>
          <w:p w14:paraId="7919FCEA"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E6P09_02480</w:t>
            </w:r>
          </w:p>
        </w:tc>
        <w:tc>
          <w:tcPr>
            <w:tcW w:w="3422" w:type="pct"/>
          </w:tcPr>
          <w:p w14:paraId="75088F58" w14:textId="49445CEB"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Iron</w:t>
            </w:r>
            <w:r w:rsidR="008759FF">
              <w:rPr>
                <w:rFonts w:ascii="Atkinson Hyperlegible" w:hAnsi="Atkinson Hyperlegible" w:cstheme="minorHAnsi"/>
                <w:sz w:val="20"/>
                <w:szCs w:val="20"/>
                <w:lang w:val="en-GB" w:bidi="hi-IN"/>
              </w:rPr>
              <w:t>-</w:t>
            </w:r>
            <w:r w:rsidRPr="00E56B94">
              <w:rPr>
                <w:rFonts w:ascii="Atkinson Hyperlegible" w:hAnsi="Atkinson Hyperlegible" w:cstheme="minorHAnsi"/>
                <w:sz w:val="20"/>
                <w:szCs w:val="20"/>
                <w:lang w:val="en-GB" w:bidi="hi-IN"/>
              </w:rPr>
              <w:t xml:space="preserve">ABC transporter </w:t>
            </w:r>
            <w:r w:rsidR="008759FF">
              <w:rPr>
                <w:rFonts w:ascii="Atkinson Hyperlegible" w:hAnsi="Atkinson Hyperlegible" w:cstheme="minorHAnsi"/>
                <w:sz w:val="20"/>
                <w:szCs w:val="20"/>
                <w:lang w:val="en-GB" w:bidi="hi-IN"/>
              </w:rPr>
              <w:t xml:space="preserve">like </w:t>
            </w:r>
            <w:r w:rsidRPr="00E56B94">
              <w:rPr>
                <w:rFonts w:ascii="Atkinson Hyperlegible" w:hAnsi="Atkinson Hyperlegible" w:cstheme="minorHAnsi"/>
                <w:sz w:val="20"/>
                <w:szCs w:val="20"/>
                <w:lang w:val="en-GB" w:bidi="hi-IN"/>
              </w:rPr>
              <w:t>permease</w:t>
            </w:r>
          </w:p>
        </w:tc>
        <w:tc>
          <w:tcPr>
            <w:tcW w:w="496" w:type="pct"/>
          </w:tcPr>
          <w:p w14:paraId="64702A5D"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-4.04</w:t>
            </w:r>
          </w:p>
        </w:tc>
      </w:tr>
      <w:tr w:rsidR="006420DA" w:rsidRPr="00E56B94" w14:paraId="4BAAF32B" w14:textId="77777777" w:rsidTr="005E131F">
        <w:tc>
          <w:tcPr>
            <w:tcW w:w="1082" w:type="pct"/>
          </w:tcPr>
          <w:p w14:paraId="70163BCB"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E6P09_02485</w:t>
            </w:r>
          </w:p>
        </w:tc>
        <w:tc>
          <w:tcPr>
            <w:tcW w:w="3422" w:type="pct"/>
          </w:tcPr>
          <w:p w14:paraId="2000C8D1"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NAD(P)/FAD-dependent oxidoreductase</w:t>
            </w:r>
          </w:p>
          <w:p w14:paraId="5924CD52" w14:textId="77777777" w:rsidR="006420DA" w:rsidRPr="00E56B94" w:rsidRDefault="006420DA" w:rsidP="005E131F">
            <w:pPr>
              <w:spacing w:line="360" w:lineRule="auto"/>
              <w:rPr>
                <w:rFonts w:ascii="Atkinson Hyperlegible" w:hAnsi="Atkinson Hyperlegible" w:cstheme="minorHAnsi"/>
                <w:sz w:val="20"/>
                <w:szCs w:val="20"/>
                <w:lang w:val="en-GB"/>
              </w:rPr>
            </w:pPr>
          </w:p>
        </w:tc>
        <w:tc>
          <w:tcPr>
            <w:tcW w:w="496" w:type="pct"/>
          </w:tcPr>
          <w:p w14:paraId="73E5A2FF"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-4.06</w:t>
            </w:r>
          </w:p>
        </w:tc>
      </w:tr>
      <w:tr w:rsidR="006420DA" w:rsidRPr="00E56B94" w14:paraId="2BA8790C" w14:textId="77777777" w:rsidTr="005E131F">
        <w:tc>
          <w:tcPr>
            <w:tcW w:w="1082" w:type="pct"/>
          </w:tcPr>
          <w:p w14:paraId="783F8D10"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bidi="hi-IN"/>
              </w:rPr>
              <w:t>E6P09_11455</w:t>
            </w:r>
          </w:p>
        </w:tc>
        <w:tc>
          <w:tcPr>
            <w:tcW w:w="3422" w:type="pct"/>
          </w:tcPr>
          <w:p w14:paraId="391393DA" w14:textId="4A4BD5C6"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 xml:space="preserve">ABC transporter </w:t>
            </w:r>
            <w:r w:rsidR="008759FF">
              <w:rPr>
                <w:rFonts w:ascii="Atkinson Hyperlegible" w:hAnsi="Atkinson Hyperlegible" w:cstheme="minorHAnsi"/>
                <w:sz w:val="20"/>
                <w:szCs w:val="20"/>
                <w:lang w:val="en-GB" w:bidi="hi-IN"/>
              </w:rPr>
              <w:t>iron</w:t>
            </w:r>
            <w:r w:rsidRPr="00E56B94">
              <w:rPr>
                <w:rFonts w:ascii="Atkinson Hyperlegible" w:hAnsi="Atkinson Hyperlegible" w:cstheme="minorHAnsi"/>
                <w:sz w:val="20"/>
                <w:szCs w:val="20"/>
                <w:lang w:val="en-GB" w:bidi="hi-IN"/>
              </w:rPr>
              <w:t>-binding protein</w:t>
            </w:r>
          </w:p>
        </w:tc>
        <w:tc>
          <w:tcPr>
            <w:tcW w:w="496" w:type="pct"/>
          </w:tcPr>
          <w:p w14:paraId="3F1BE18B"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-4.25</w:t>
            </w:r>
          </w:p>
        </w:tc>
      </w:tr>
      <w:tr w:rsidR="006420DA" w:rsidRPr="00E56B94" w14:paraId="6ABD7E6F" w14:textId="77777777" w:rsidTr="005E131F">
        <w:tc>
          <w:tcPr>
            <w:tcW w:w="1082" w:type="pct"/>
          </w:tcPr>
          <w:p w14:paraId="79389C3F"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bidi="hi-IN"/>
              </w:rPr>
              <w:t>E6P09_12005</w:t>
            </w:r>
          </w:p>
        </w:tc>
        <w:tc>
          <w:tcPr>
            <w:tcW w:w="3422" w:type="pct"/>
          </w:tcPr>
          <w:p w14:paraId="0BCF0364"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ABC-type iron</w:t>
            </w:r>
            <w:r w:rsidRPr="00E56B94">
              <w:rPr>
                <w:rFonts w:ascii="Atkinson Hyperlegible" w:hAnsi="Atkinson Hyperlegible" w:cstheme="minorHAnsi"/>
                <w:sz w:val="20"/>
                <w:szCs w:val="20"/>
                <w:lang w:val="en-GB"/>
              </w:rPr>
              <w:t xml:space="preserve"> </w:t>
            </w:r>
            <w:r w:rsidRPr="00E56B94">
              <w:rPr>
                <w:rFonts w:ascii="Atkinson Hyperlegible" w:hAnsi="Atkinson Hyperlegible" w:cstheme="minorHAnsi"/>
                <w:sz w:val="20"/>
                <w:szCs w:val="20"/>
                <w:lang w:val="en-GB" w:bidi="hi-IN"/>
              </w:rPr>
              <w:t>(III) transport system</w:t>
            </w:r>
          </w:p>
        </w:tc>
        <w:tc>
          <w:tcPr>
            <w:tcW w:w="496" w:type="pct"/>
          </w:tcPr>
          <w:p w14:paraId="1FC1D963"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-2.12</w:t>
            </w:r>
          </w:p>
        </w:tc>
      </w:tr>
      <w:tr w:rsidR="006420DA" w:rsidRPr="00E56B94" w14:paraId="22D53185" w14:textId="77777777" w:rsidTr="005E131F">
        <w:tc>
          <w:tcPr>
            <w:tcW w:w="1082" w:type="pct"/>
          </w:tcPr>
          <w:p w14:paraId="02A84F81"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bidi="hi-IN"/>
              </w:rPr>
              <w:t>E6P09_17310</w:t>
            </w:r>
          </w:p>
        </w:tc>
        <w:tc>
          <w:tcPr>
            <w:tcW w:w="3422" w:type="pct"/>
          </w:tcPr>
          <w:p w14:paraId="0DFEBFEA" w14:textId="0BC92354"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 xml:space="preserve">ABC transporter </w:t>
            </w:r>
            <w:r w:rsidR="008759FF">
              <w:rPr>
                <w:rFonts w:ascii="Atkinson Hyperlegible" w:hAnsi="Atkinson Hyperlegible" w:cstheme="minorHAnsi"/>
                <w:sz w:val="20"/>
                <w:szCs w:val="20"/>
                <w:lang w:val="en-GB"/>
              </w:rPr>
              <w:t>iron</w:t>
            </w:r>
            <w:r w:rsidRPr="00E56B94">
              <w:rPr>
                <w:rFonts w:ascii="Atkinson Hyperlegible" w:hAnsi="Atkinson Hyperlegible" w:cstheme="minorHAnsi"/>
                <w:sz w:val="20"/>
                <w:szCs w:val="20"/>
                <w:lang w:val="en-GB"/>
              </w:rPr>
              <w:t>-binding protein</w:t>
            </w:r>
          </w:p>
        </w:tc>
        <w:tc>
          <w:tcPr>
            <w:tcW w:w="496" w:type="pct"/>
          </w:tcPr>
          <w:p w14:paraId="01152265"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-3.20</w:t>
            </w:r>
          </w:p>
        </w:tc>
      </w:tr>
      <w:tr w:rsidR="006420DA" w:rsidRPr="00E56B94" w14:paraId="102B019A" w14:textId="77777777" w:rsidTr="005E131F">
        <w:tc>
          <w:tcPr>
            <w:tcW w:w="1082" w:type="pct"/>
          </w:tcPr>
          <w:p w14:paraId="67D970F7"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bidi="hi-IN"/>
              </w:rPr>
              <w:t>E6P09_17315</w:t>
            </w:r>
          </w:p>
        </w:tc>
        <w:tc>
          <w:tcPr>
            <w:tcW w:w="3422" w:type="pct"/>
          </w:tcPr>
          <w:p w14:paraId="1BCF9B2C" w14:textId="51CF7E09"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Iron transport protein</w:t>
            </w:r>
          </w:p>
        </w:tc>
        <w:tc>
          <w:tcPr>
            <w:tcW w:w="496" w:type="pct"/>
          </w:tcPr>
          <w:p w14:paraId="0680A448"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-4.11</w:t>
            </w:r>
          </w:p>
        </w:tc>
      </w:tr>
      <w:tr w:rsidR="006420DA" w:rsidRPr="00E56B94" w14:paraId="5261D924" w14:textId="77777777" w:rsidTr="005E131F">
        <w:tc>
          <w:tcPr>
            <w:tcW w:w="1082" w:type="pct"/>
          </w:tcPr>
          <w:p w14:paraId="5CE92133"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E6P09_18530</w:t>
            </w:r>
          </w:p>
        </w:tc>
        <w:tc>
          <w:tcPr>
            <w:tcW w:w="3422" w:type="pct"/>
          </w:tcPr>
          <w:p w14:paraId="76AB7A77"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IucA/</w:t>
            </w:r>
            <w:proofErr w:type="spellStart"/>
            <w:r w:rsidRPr="00E56B94">
              <w:rPr>
                <w:rFonts w:ascii="Atkinson Hyperlegible" w:hAnsi="Atkinson Hyperlegible" w:cstheme="minorHAnsi"/>
                <w:sz w:val="20"/>
                <w:szCs w:val="20"/>
                <w:lang w:val="en-GB"/>
              </w:rPr>
              <w:t>IucC</w:t>
            </w:r>
            <w:proofErr w:type="spellEnd"/>
            <w:r w:rsidRPr="00E56B94">
              <w:rPr>
                <w:rFonts w:ascii="Atkinson Hyperlegible" w:hAnsi="Atkinson Hyperlegible" w:cstheme="minorHAnsi"/>
                <w:sz w:val="20"/>
                <w:szCs w:val="20"/>
                <w:lang w:val="en-GB"/>
              </w:rPr>
              <w:t xml:space="preserve"> family siderophore biosynthesis protein</w:t>
            </w:r>
          </w:p>
        </w:tc>
        <w:tc>
          <w:tcPr>
            <w:tcW w:w="496" w:type="pct"/>
          </w:tcPr>
          <w:p w14:paraId="2B861860"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-6.01</w:t>
            </w:r>
          </w:p>
        </w:tc>
      </w:tr>
      <w:tr w:rsidR="006420DA" w:rsidRPr="00E56B94" w14:paraId="5EED214F" w14:textId="77777777" w:rsidTr="005E131F">
        <w:tc>
          <w:tcPr>
            <w:tcW w:w="1082" w:type="pct"/>
          </w:tcPr>
          <w:p w14:paraId="0ED411BF"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E6P09_18535</w:t>
            </w:r>
          </w:p>
        </w:tc>
        <w:tc>
          <w:tcPr>
            <w:tcW w:w="3422" w:type="pct"/>
          </w:tcPr>
          <w:p w14:paraId="78B993CA"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 xml:space="preserve">lysine </w:t>
            </w:r>
            <w:proofErr w:type="gramStart"/>
            <w:r w:rsidRPr="00E56B94">
              <w:rPr>
                <w:rFonts w:ascii="Atkinson Hyperlegible" w:hAnsi="Atkinson Hyperlegible" w:cstheme="minorHAnsi"/>
                <w:sz w:val="20"/>
                <w:szCs w:val="20"/>
                <w:lang w:val="en-GB"/>
              </w:rPr>
              <w:t>N(</w:t>
            </w:r>
            <w:proofErr w:type="gramEnd"/>
            <w:r w:rsidRPr="00E56B94">
              <w:rPr>
                <w:rFonts w:ascii="Atkinson Hyperlegible" w:hAnsi="Atkinson Hyperlegible" w:cstheme="minorHAnsi"/>
                <w:sz w:val="20"/>
                <w:szCs w:val="20"/>
                <w:lang w:val="en-GB"/>
              </w:rPr>
              <w:t xml:space="preserve">6)-hydroxylase/L-ornithine </w:t>
            </w:r>
            <w:proofErr w:type="gramStart"/>
            <w:r w:rsidRPr="00E56B94">
              <w:rPr>
                <w:rFonts w:ascii="Atkinson Hyperlegible" w:hAnsi="Atkinson Hyperlegible" w:cstheme="minorHAnsi"/>
                <w:sz w:val="20"/>
                <w:szCs w:val="20"/>
                <w:lang w:val="en-GB"/>
              </w:rPr>
              <w:t>N(</w:t>
            </w:r>
            <w:proofErr w:type="gramEnd"/>
            <w:r w:rsidRPr="00E56B94">
              <w:rPr>
                <w:rFonts w:ascii="Atkinson Hyperlegible" w:hAnsi="Atkinson Hyperlegible" w:cstheme="minorHAnsi"/>
                <w:sz w:val="20"/>
                <w:szCs w:val="20"/>
                <w:lang w:val="en-GB"/>
              </w:rPr>
              <w:t>5)-oxygenase family protein (</w:t>
            </w:r>
            <w:r w:rsidRPr="00E56B94">
              <w:rPr>
                <w:rFonts w:ascii="Atkinson Hyperlegible" w:hAnsi="Atkinson Hyperlegible" w:cstheme="minorHAnsi"/>
                <w:color w:val="0A0A0A"/>
                <w:sz w:val="20"/>
                <w:szCs w:val="20"/>
                <w:shd w:val="clear" w:color="auto" w:fill="FBFEFF"/>
                <w:lang w:val="en-GB"/>
              </w:rPr>
              <w:t>Siderophore biosynthesis protein)</w:t>
            </w:r>
          </w:p>
        </w:tc>
        <w:tc>
          <w:tcPr>
            <w:tcW w:w="496" w:type="pct"/>
          </w:tcPr>
          <w:p w14:paraId="0267B08F"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-6.79</w:t>
            </w:r>
          </w:p>
        </w:tc>
      </w:tr>
      <w:tr w:rsidR="006420DA" w:rsidRPr="00E56B94" w14:paraId="59A5BA58" w14:textId="77777777" w:rsidTr="005E131F">
        <w:tc>
          <w:tcPr>
            <w:tcW w:w="1082" w:type="pct"/>
          </w:tcPr>
          <w:p w14:paraId="4A23B8DB"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E6P09_18540</w:t>
            </w:r>
          </w:p>
        </w:tc>
        <w:tc>
          <w:tcPr>
            <w:tcW w:w="3422" w:type="pct"/>
          </w:tcPr>
          <w:p w14:paraId="57777C47"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Acetyltransferase (</w:t>
            </w:r>
            <w:r w:rsidRPr="00E56B94">
              <w:rPr>
                <w:rFonts w:ascii="Atkinson Hyperlegible" w:hAnsi="Atkinson Hyperlegible" w:cstheme="minorHAnsi"/>
                <w:color w:val="0A0A0A"/>
                <w:sz w:val="20"/>
                <w:szCs w:val="20"/>
                <w:shd w:val="clear" w:color="auto" w:fill="FBFEFF"/>
                <w:lang w:val="en-GB"/>
              </w:rPr>
              <w:t>Siderophore biosynthesis protein)</w:t>
            </w:r>
          </w:p>
        </w:tc>
        <w:tc>
          <w:tcPr>
            <w:tcW w:w="496" w:type="pct"/>
          </w:tcPr>
          <w:p w14:paraId="1DE79E04"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-7.09</w:t>
            </w:r>
          </w:p>
        </w:tc>
      </w:tr>
      <w:tr w:rsidR="006420DA" w:rsidRPr="00E56B94" w14:paraId="308C6E89" w14:textId="77777777" w:rsidTr="005E131F">
        <w:tc>
          <w:tcPr>
            <w:tcW w:w="1082" w:type="pct"/>
          </w:tcPr>
          <w:p w14:paraId="45EAB954"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E6P09_18545</w:t>
            </w:r>
          </w:p>
        </w:tc>
        <w:tc>
          <w:tcPr>
            <w:tcW w:w="3422" w:type="pct"/>
          </w:tcPr>
          <w:p w14:paraId="58D4B2EA"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Iron transporter (IucA/</w:t>
            </w:r>
            <w:proofErr w:type="spellStart"/>
            <w:r w:rsidRPr="00E56B94">
              <w:rPr>
                <w:rFonts w:ascii="Atkinson Hyperlegible" w:hAnsi="Atkinson Hyperlegible" w:cstheme="minorHAnsi"/>
                <w:sz w:val="20"/>
                <w:szCs w:val="20"/>
                <w:lang w:val="en-GB" w:bidi="hi-IN"/>
              </w:rPr>
              <w:t>IucC</w:t>
            </w:r>
            <w:proofErr w:type="spellEnd"/>
            <w:r w:rsidRPr="00E56B94">
              <w:rPr>
                <w:rFonts w:ascii="Atkinson Hyperlegible" w:hAnsi="Atkinson Hyperlegible" w:cstheme="minorHAnsi"/>
                <w:sz w:val="20"/>
                <w:szCs w:val="20"/>
                <w:lang w:val="en-GB" w:bidi="hi-IN"/>
              </w:rPr>
              <w:t xml:space="preserve"> family siderophore biosynthesis protein) (Siderophore biosynthesis protein)</w:t>
            </w:r>
          </w:p>
        </w:tc>
        <w:tc>
          <w:tcPr>
            <w:tcW w:w="496" w:type="pct"/>
          </w:tcPr>
          <w:p w14:paraId="72E0AE52"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bidi="hi-IN"/>
              </w:rPr>
              <w:t>-6.88</w:t>
            </w:r>
          </w:p>
        </w:tc>
      </w:tr>
      <w:tr w:rsidR="006420DA" w:rsidRPr="00E56B94" w14:paraId="177C9A7F" w14:textId="77777777" w:rsidTr="005E131F">
        <w:tc>
          <w:tcPr>
            <w:tcW w:w="1082" w:type="pct"/>
          </w:tcPr>
          <w:p w14:paraId="1679433B"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E6P09_18550</w:t>
            </w:r>
          </w:p>
        </w:tc>
        <w:tc>
          <w:tcPr>
            <w:tcW w:w="3422" w:type="pct"/>
          </w:tcPr>
          <w:p w14:paraId="4514F085" w14:textId="7D19D7E7" w:rsidR="006420DA" w:rsidRPr="00E56B94" w:rsidRDefault="00AF167F" w:rsidP="005E131F">
            <w:pPr>
              <w:spacing w:line="360" w:lineRule="auto"/>
              <w:rPr>
                <w:rFonts w:ascii="Atkinson Hyperlegible" w:hAnsi="Atkinson Hyperlegible" w:cstheme="minorHAnsi"/>
                <w:sz w:val="20"/>
                <w:szCs w:val="20"/>
                <w:lang w:val="en-GB"/>
              </w:rPr>
            </w:pPr>
            <w:r>
              <w:rPr>
                <w:rFonts w:ascii="Atkinson Hyperlegible" w:hAnsi="Atkinson Hyperlegible" w:cstheme="minorHAnsi"/>
                <w:sz w:val="20"/>
                <w:szCs w:val="20"/>
                <w:lang w:val="en-GB"/>
              </w:rPr>
              <w:t>A</w:t>
            </w:r>
            <w:r w:rsidR="006420DA" w:rsidRPr="00E56B94">
              <w:rPr>
                <w:rFonts w:ascii="Atkinson Hyperlegible" w:hAnsi="Atkinson Hyperlegible" w:cstheme="minorHAnsi"/>
                <w:sz w:val="20"/>
                <w:szCs w:val="20"/>
                <w:lang w:val="en-GB"/>
              </w:rPr>
              <w:t>spartate aminotransferase family protein (</w:t>
            </w:r>
            <w:r w:rsidR="006420DA" w:rsidRPr="00E56B94">
              <w:rPr>
                <w:rFonts w:ascii="Atkinson Hyperlegible" w:hAnsi="Atkinson Hyperlegible" w:cstheme="minorHAnsi"/>
                <w:color w:val="0A0A0A"/>
                <w:sz w:val="20"/>
                <w:szCs w:val="20"/>
                <w:shd w:val="clear" w:color="auto" w:fill="FBFEFF"/>
                <w:lang w:val="en-GB"/>
              </w:rPr>
              <w:t>Siderophore biosynthesis protein)</w:t>
            </w:r>
          </w:p>
        </w:tc>
        <w:tc>
          <w:tcPr>
            <w:tcW w:w="496" w:type="pct"/>
          </w:tcPr>
          <w:p w14:paraId="4F5C0019"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-6.24</w:t>
            </w:r>
          </w:p>
        </w:tc>
      </w:tr>
      <w:tr w:rsidR="006420DA" w:rsidRPr="00E56B94" w14:paraId="2D45C61F" w14:textId="77777777" w:rsidTr="005E131F">
        <w:trPr>
          <w:trHeight w:val="58"/>
        </w:trPr>
        <w:tc>
          <w:tcPr>
            <w:tcW w:w="1082" w:type="pct"/>
          </w:tcPr>
          <w:p w14:paraId="223FC4B1" w14:textId="77777777" w:rsidR="006420DA" w:rsidRPr="00E56B94" w:rsidRDefault="006420DA" w:rsidP="005E131F">
            <w:pPr>
              <w:spacing w:line="360" w:lineRule="auto"/>
              <w:rPr>
                <w:rFonts w:ascii="Atkinson Hyperlegible" w:hAnsi="Atkinson Hyperlegible" w:cstheme="minorHAnsi"/>
                <w:b/>
                <w:bCs/>
                <w:sz w:val="20"/>
                <w:szCs w:val="20"/>
                <w:lang w:val="en-GB"/>
              </w:rPr>
            </w:pPr>
            <w:r w:rsidRPr="00E56B94">
              <w:rPr>
                <w:rFonts w:ascii="Atkinson Hyperlegible" w:hAnsi="Atkinson Hyperlegible" w:cstheme="minorHAnsi"/>
                <w:b/>
                <w:bCs/>
                <w:sz w:val="20"/>
                <w:szCs w:val="20"/>
                <w:lang w:val="en-GB"/>
              </w:rPr>
              <w:t>E6P09_18555</w:t>
            </w:r>
          </w:p>
        </w:tc>
        <w:tc>
          <w:tcPr>
            <w:tcW w:w="3422" w:type="pct"/>
          </w:tcPr>
          <w:p w14:paraId="036989E1" w14:textId="72B5ED9B" w:rsidR="006420DA" w:rsidRPr="009B11CC" w:rsidRDefault="00AF167F" w:rsidP="005E131F">
            <w:pPr>
              <w:spacing w:line="360" w:lineRule="auto"/>
              <w:rPr>
                <w:rFonts w:ascii="Atkinson Hyperlegible" w:hAnsi="Atkinson Hyperlegible" w:cstheme="minorHAnsi"/>
                <w:sz w:val="20"/>
                <w:szCs w:val="20"/>
                <w:lang w:val="pt-BR"/>
              </w:rPr>
            </w:pPr>
            <w:r w:rsidRPr="009B11CC">
              <w:rPr>
                <w:rFonts w:ascii="Atkinson Hyperlegible" w:hAnsi="Atkinson Hyperlegible" w:cstheme="minorHAnsi"/>
                <w:sz w:val="20"/>
                <w:szCs w:val="20"/>
                <w:lang w:val="pt-BR"/>
              </w:rPr>
              <w:t>D</w:t>
            </w:r>
            <w:r w:rsidR="006420DA" w:rsidRPr="009B11CC">
              <w:rPr>
                <w:rFonts w:ascii="Atkinson Hyperlegible" w:hAnsi="Atkinson Hyperlegible" w:cstheme="minorHAnsi"/>
                <w:sz w:val="20"/>
                <w:szCs w:val="20"/>
                <w:lang w:val="pt-BR"/>
              </w:rPr>
              <w:t>iaminobutyrate-2-</w:t>
            </w:r>
            <w:proofErr w:type="gramStart"/>
            <w:r w:rsidR="006420DA" w:rsidRPr="009B11CC">
              <w:rPr>
                <w:rFonts w:ascii="Atkinson Hyperlegible" w:hAnsi="Atkinson Hyperlegible" w:cstheme="minorHAnsi"/>
                <w:sz w:val="20"/>
                <w:szCs w:val="20"/>
                <w:lang w:val="pt-BR"/>
              </w:rPr>
              <w:t>oxoglutarate</w:t>
            </w:r>
            <w:proofErr w:type="gramEnd"/>
            <w:r w:rsidR="006420DA" w:rsidRPr="009B11CC">
              <w:rPr>
                <w:rFonts w:ascii="Atkinson Hyperlegible" w:hAnsi="Atkinson Hyperlegible" w:cstheme="minorHAnsi"/>
                <w:sz w:val="20"/>
                <w:szCs w:val="20"/>
                <w:lang w:val="pt-BR"/>
              </w:rPr>
              <w:t xml:space="preserve"> transaminase </w:t>
            </w:r>
            <w:r w:rsidR="006420DA" w:rsidRPr="009B11CC">
              <w:rPr>
                <w:rFonts w:ascii="Atkinson Hyperlegible" w:hAnsi="Atkinson Hyperlegible" w:cstheme="minorHAnsi"/>
                <w:color w:val="0A0A0A"/>
                <w:sz w:val="20"/>
                <w:szCs w:val="20"/>
                <w:shd w:val="clear" w:color="auto" w:fill="FBFEFF"/>
                <w:lang w:val="pt-BR"/>
              </w:rPr>
              <w:t>(</w:t>
            </w:r>
            <w:proofErr w:type="spellStart"/>
            <w:r w:rsidR="006420DA" w:rsidRPr="009B11CC">
              <w:rPr>
                <w:rFonts w:ascii="Atkinson Hyperlegible" w:hAnsi="Atkinson Hyperlegible" w:cstheme="minorHAnsi"/>
                <w:color w:val="0A0A0A"/>
                <w:sz w:val="20"/>
                <w:szCs w:val="20"/>
                <w:shd w:val="clear" w:color="auto" w:fill="FBFEFF"/>
                <w:lang w:val="pt-BR"/>
              </w:rPr>
              <w:t>Siderophore</w:t>
            </w:r>
            <w:proofErr w:type="spellEnd"/>
            <w:r w:rsidR="006420DA" w:rsidRPr="009B11CC">
              <w:rPr>
                <w:rFonts w:ascii="Atkinson Hyperlegible" w:hAnsi="Atkinson Hyperlegible" w:cstheme="minorHAnsi"/>
                <w:color w:val="0A0A0A"/>
                <w:sz w:val="20"/>
                <w:szCs w:val="20"/>
                <w:shd w:val="clear" w:color="auto" w:fill="FBFEFF"/>
                <w:lang w:val="pt-BR"/>
              </w:rPr>
              <w:t xml:space="preserve"> </w:t>
            </w:r>
            <w:proofErr w:type="spellStart"/>
            <w:r w:rsidR="006420DA" w:rsidRPr="009B11CC">
              <w:rPr>
                <w:rFonts w:ascii="Atkinson Hyperlegible" w:hAnsi="Atkinson Hyperlegible" w:cstheme="minorHAnsi"/>
                <w:color w:val="0A0A0A"/>
                <w:sz w:val="20"/>
                <w:szCs w:val="20"/>
                <w:shd w:val="clear" w:color="auto" w:fill="FBFEFF"/>
                <w:lang w:val="pt-BR"/>
              </w:rPr>
              <w:t>biosynthesis</w:t>
            </w:r>
            <w:proofErr w:type="spellEnd"/>
            <w:r w:rsidR="006420DA" w:rsidRPr="009B11CC">
              <w:rPr>
                <w:rFonts w:ascii="Atkinson Hyperlegible" w:hAnsi="Atkinson Hyperlegible" w:cstheme="minorHAnsi"/>
                <w:color w:val="0A0A0A"/>
                <w:sz w:val="20"/>
                <w:szCs w:val="20"/>
                <w:shd w:val="clear" w:color="auto" w:fill="FBFEFF"/>
                <w:lang w:val="pt-BR"/>
              </w:rPr>
              <w:t xml:space="preserve"> protein)</w:t>
            </w:r>
          </w:p>
        </w:tc>
        <w:tc>
          <w:tcPr>
            <w:tcW w:w="496" w:type="pct"/>
          </w:tcPr>
          <w:p w14:paraId="02DB2C79" w14:textId="77777777" w:rsidR="006420DA" w:rsidRPr="00E56B94" w:rsidRDefault="006420DA" w:rsidP="005E131F">
            <w:pPr>
              <w:spacing w:line="360" w:lineRule="auto"/>
              <w:rPr>
                <w:rFonts w:ascii="Atkinson Hyperlegible" w:hAnsi="Atkinson Hyperlegible" w:cstheme="minorHAnsi"/>
                <w:sz w:val="20"/>
                <w:szCs w:val="20"/>
                <w:lang w:val="en-GB"/>
              </w:rPr>
            </w:pPr>
            <w:r w:rsidRPr="00E56B94">
              <w:rPr>
                <w:rFonts w:ascii="Atkinson Hyperlegible" w:hAnsi="Atkinson Hyperlegible" w:cstheme="minorHAnsi"/>
                <w:sz w:val="20"/>
                <w:szCs w:val="20"/>
                <w:lang w:val="en-GB"/>
              </w:rPr>
              <w:t>-6.36</w:t>
            </w:r>
          </w:p>
        </w:tc>
      </w:tr>
      <w:bookmarkEnd w:id="0"/>
    </w:tbl>
    <w:p w14:paraId="68CE5486" w14:textId="77777777" w:rsidR="006420DA" w:rsidRPr="00E56B94" w:rsidRDefault="006420DA" w:rsidP="006420DA">
      <w:pPr>
        <w:spacing w:line="360" w:lineRule="auto"/>
        <w:jc w:val="both"/>
        <w:rPr>
          <w:rFonts w:ascii="Atkinson Hyperlegible" w:hAnsi="Atkinson Hyperlegible"/>
          <w:b/>
          <w:bCs/>
          <w:sz w:val="20"/>
          <w:szCs w:val="20"/>
          <w:lang w:val="en-GB"/>
        </w:rPr>
      </w:pPr>
    </w:p>
    <w:p w14:paraId="4E8D918A" w14:textId="77777777" w:rsidR="006420DA" w:rsidRPr="00E56B94" w:rsidRDefault="006420DA" w:rsidP="006420D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28153473" w14:textId="77777777" w:rsidR="006420DA" w:rsidRPr="00E56B94" w:rsidRDefault="006420DA" w:rsidP="006420DA">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Supplementary Table 3.</w:t>
      </w:r>
      <w:r w:rsidRPr="00E56B94">
        <w:rPr>
          <w:rFonts w:ascii="Atkinson Hyperlegible" w:hAnsi="Atkinson Hyperlegible"/>
          <w:sz w:val="20"/>
          <w:szCs w:val="20"/>
          <w:lang w:val="en-GB"/>
        </w:rPr>
        <w:t xml:space="preserve"> Primers used in qPCR.</w:t>
      </w:r>
    </w:p>
    <w:tbl>
      <w:tblPr>
        <w:tblStyle w:val="Tablaconcuadrcula"/>
        <w:tblW w:w="5000" w:type="pct"/>
        <w:tblLayout w:type="fixed"/>
        <w:tblLook w:val="04A0" w:firstRow="1" w:lastRow="0" w:firstColumn="1" w:lastColumn="0" w:noHBand="0" w:noVBand="1"/>
      </w:tblPr>
      <w:tblGrid>
        <w:gridCol w:w="1966"/>
        <w:gridCol w:w="1058"/>
        <w:gridCol w:w="1513"/>
        <w:gridCol w:w="1209"/>
        <w:gridCol w:w="3314"/>
      </w:tblGrid>
      <w:tr w:rsidR="006420DA" w:rsidRPr="00E56B94" w14:paraId="64BB437B" w14:textId="77777777" w:rsidTr="005E131F">
        <w:trPr>
          <w:trHeight w:val="455"/>
        </w:trPr>
        <w:tc>
          <w:tcPr>
            <w:tcW w:w="1085" w:type="pct"/>
            <w:shd w:val="clear" w:color="auto" w:fill="D9D9D9" w:themeFill="background1" w:themeFillShade="D9"/>
            <w:vAlign w:val="center"/>
          </w:tcPr>
          <w:p w14:paraId="5089E709" w14:textId="77777777" w:rsidR="006420DA" w:rsidRPr="00E56B94" w:rsidRDefault="006420DA" w:rsidP="005E131F">
            <w:pPr>
              <w:spacing w:line="360" w:lineRule="auto"/>
              <w:jc w:val="center"/>
              <w:rPr>
                <w:rFonts w:ascii="Atkinson Hyperlegible" w:hAnsi="Atkinson Hyperlegible"/>
                <w:b/>
                <w:bCs/>
                <w:sz w:val="18"/>
                <w:szCs w:val="18"/>
                <w:lang w:val="en-GB"/>
              </w:rPr>
            </w:pPr>
            <w:r w:rsidRPr="00E56B94">
              <w:rPr>
                <w:rFonts w:ascii="Atkinson Hyperlegible" w:hAnsi="Atkinson Hyperlegible"/>
                <w:b/>
                <w:bCs/>
                <w:sz w:val="18"/>
                <w:szCs w:val="18"/>
                <w:lang w:val="en-GB"/>
              </w:rPr>
              <w:t>Gene</w:t>
            </w:r>
          </w:p>
        </w:tc>
        <w:tc>
          <w:tcPr>
            <w:tcW w:w="584" w:type="pct"/>
            <w:shd w:val="clear" w:color="auto" w:fill="D9D9D9" w:themeFill="background1" w:themeFillShade="D9"/>
            <w:vAlign w:val="center"/>
          </w:tcPr>
          <w:p w14:paraId="55711424" w14:textId="77777777" w:rsidR="006420DA" w:rsidRPr="00E56B94" w:rsidRDefault="006420DA" w:rsidP="005E131F">
            <w:pPr>
              <w:spacing w:line="360" w:lineRule="auto"/>
              <w:jc w:val="center"/>
              <w:rPr>
                <w:rFonts w:ascii="Atkinson Hyperlegible" w:hAnsi="Atkinson Hyperlegible"/>
                <w:b/>
                <w:bCs/>
                <w:sz w:val="18"/>
                <w:szCs w:val="18"/>
                <w:lang w:val="en-GB"/>
              </w:rPr>
            </w:pPr>
            <w:r w:rsidRPr="00E56B94">
              <w:rPr>
                <w:rFonts w:ascii="Atkinson Hyperlegible" w:hAnsi="Atkinson Hyperlegible"/>
                <w:b/>
                <w:bCs/>
                <w:sz w:val="18"/>
                <w:szCs w:val="18"/>
                <w:lang w:val="en-GB"/>
              </w:rPr>
              <w:t>Primer name</w:t>
            </w:r>
          </w:p>
        </w:tc>
        <w:tc>
          <w:tcPr>
            <w:tcW w:w="835" w:type="pct"/>
            <w:shd w:val="clear" w:color="auto" w:fill="D9D9D9" w:themeFill="background1" w:themeFillShade="D9"/>
            <w:vAlign w:val="center"/>
          </w:tcPr>
          <w:p w14:paraId="6E1E9B0B" w14:textId="77777777" w:rsidR="006420DA" w:rsidRPr="00E56B94" w:rsidRDefault="006420DA" w:rsidP="005E131F">
            <w:pPr>
              <w:spacing w:line="360" w:lineRule="auto"/>
              <w:jc w:val="center"/>
              <w:rPr>
                <w:rFonts w:ascii="Atkinson Hyperlegible" w:hAnsi="Atkinson Hyperlegible"/>
                <w:b/>
                <w:bCs/>
                <w:sz w:val="18"/>
                <w:szCs w:val="18"/>
                <w:lang w:val="en-GB"/>
              </w:rPr>
            </w:pPr>
            <w:r w:rsidRPr="00E56B94">
              <w:rPr>
                <w:rFonts w:ascii="Atkinson Hyperlegible" w:hAnsi="Atkinson Hyperlegible"/>
                <w:b/>
                <w:bCs/>
                <w:sz w:val="18"/>
                <w:szCs w:val="18"/>
                <w:lang w:val="en-GB"/>
              </w:rPr>
              <w:t>Concentration used (</w:t>
            </w:r>
            <w:proofErr w:type="spellStart"/>
            <w:r w:rsidRPr="00E56B94">
              <w:rPr>
                <w:rFonts w:ascii="Atkinson Hyperlegible" w:hAnsi="Atkinson Hyperlegible"/>
                <w:b/>
                <w:bCs/>
                <w:sz w:val="18"/>
                <w:szCs w:val="18"/>
                <w:lang w:val="en-GB"/>
              </w:rPr>
              <w:t>nM</w:t>
            </w:r>
            <w:proofErr w:type="spellEnd"/>
            <w:r w:rsidRPr="00E56B94">
              <w:rPr>
                <w:rFonts w:ascii="Atkinson Hyperlegible" w:hAnsi="Atkinson Hyperlegible"/>
                <w:b/>
                <w:bCs/>
                <w:sz w:val="18"/>
                <w:szCs w:val="18"/>
                <w:lang w:val="en-GB"/>
              </w:rPr>
              <w:t>)</w:t>
            </w:r>
          </w:p>
        </w:tc>
        <w:tc>
          <w:tcPr>
            <w:tcW w:w="667" w:type="pct"/>
            <w:shd w:val="clear" w:color="auto" w:fill="D9D9D9" w:themeFill="background1" w:themeFillShade="D9"/>
            <w:vAlign w:val="center"/>
          </w:tcPr>
          <w:p w14:paraId="272ED967" w14:textId="77777777" w:rsidR="006420DA" w:rsidRPr="00E56B94" w:rsidRDefault="006420DA" w:rsidP="005E131F">
            <w:pPr>
              <w:spacing w:line="360" w:lineRule="auto"/>
              <w:jc w:val="center"/>
              <w:rPr>
                <w:rFonts w:ascii="Atkinson Hyperlegible" w:hAnsi="Atkinson Hyperlegible"/>
                <w:b/>
                <w:bCs/>
                <w:sz w:val="18"/>
                <w:szCs w:val="18"/>
                <w:lang w:val="en-GB"/>
              </w:rPr>
            </w:pPr>
            <w:r w:rsidRPr="00E56B94">
              <w:rPr>
                <w:rFonts w:ascii="Atkinson Hyperlegible" w:hAnsi="Atkinson Hyperlegible"/>
                <w:b/>
                <w:bCs/>
                <w:sz w:val="18"/>
                <w:szCs w:val="18"/>
                <w:lang w:val="en-GB"/>
              </w:rPr>
              <w:t>Efficiency</w:t>
            </w:r>
          </w:p>
        </w:tc>
        <w:tc>
          <w:tcPr>
            <w:tcW w:w="1830" w:type="pct"/>
            <w:shd w:val="clear" w:color="auto" w:fill="D9D9D9" w:themeFill="background1" w:themeFillShade="D9"/>
            <w:vAlign w:val="center"/>
          </w:tcPr>
          <w:p w14:paraId="4B57072E" w14:textId="77777777" w:rsidR="006420DA" w:rsidRPr="00E56B94" w:rsidRDefault="006420DA" w:rsidP="005E131F">
            <w:pPr>
              <w:spacing w:line="360" w:lineRule="auto"/>
              <w:jc w:val="center"/>
              <w:rPr>
                <w:rFonts w:ascii="Atkinson Hyperlegible" w:hAnsi="Atkinson Hyperlegible"/>
                <w:b/>
                <w:bCs/>
                <w:sz w:val="18"/>
                <w:szCs w:val="18"/>
                <w:lang w:val="en-GB"/>
              </w:rPr>
            </w:pPr>
            <w:r w:rsidRPr="00E56B94">
              <w:rPr>
                <w:rFonts w:ascii="Atkinson Hyperlegible" w:hAnsi="Atkinson Hyperlegible"/>
                <w:b/>
                <w:bCs/>
                <w:sz w:val="18"/>
                <w:szCs w:val="18"/>
                <w:lang w:val="en-GB"/>
              </w:rPr>
              <w:t>Sequence</w:t>
            </w:r>
          </w:p>
        </w:tc>
      </w:tr>
      <w:tr w:rsidR="006420DA" w:rsidRPr="00E56B94" w14:paraId="07D65268" w14:textId="77777777" w:rsidTr="005E131F">
        <w:trPr>
          <w:trHeight w:val="385"/>
        </w:trPr>
        <w:tc>
          <w:tcPr>
            <w:tcW w:w="1085" w:type="pct"/>
            <w:vMerge w:val="restart"/>
            <w:vAlign w:val="center"/>
          </w:tcPr>
          <w:p w14:paraId="7F18A25E"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b/>
                <w:bCs/>
                <w:sz w:val="18"/>
                <w:szCs w:val="18"/>
                <w:lang w:val="en-GB"/>
              </w:rPr>
              <w:t>16s rRNA</w:t>
            </w:r>
          </w:p>
          <w:p w14:paraId="6F19E46F"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(E6P09_12125)</w:t>
            </w:r>
          </w:p>
        </w:tc>
        <w:tc>
          <w:tcPr>
            <w:tcW w:w="584" w:type="pct"/>
            <w:vAlign w:val="center"/>
          </w:tcPr>
          <w:p w14:paraId="4F5D72EE"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16s_F</w:t>
            </w:r>
          </w:p>
        </w:tc>
        <w:tc>
          <w:tcPr>
            <w:tcW w:w="835" w:type="pct"/>
            <w:vAlign w:val="center"/>
          </w:tcPr>
          <w:p w14:paraId="4F0EF0FF"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restart"/>
            <w:vAlign w:val="center"/>
          </w:tcPr>
          <w:p w14:paraId="0B404CFE"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83.14</w:t>
            </w:r>
          </w:p>
        </w:tc>
        <w:tc>
          <w:tcPr>
            <w:tcW w:w="1830" w:type="pct"/>
            <w:vAlign w:val="center"/>
          </w:tcPr>
          <w:p w14:paraId="3CD66465"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TCTCACCAGCTCCGACTACAGTAAT</w:t>
            </w:r>
          </w:p>
        </w:tc>
      </w:tr>
      <w:tr w:rsidR="006420DA" w:rsidRPr="00E56B94" w14:paraId="4CDE2976" w14:textId="77777777" w:rsidTr="005E131F">
        <w:trPr>
          <w:trHeight w:val="375"/>
        </w:trPr>
        <w:tc>
          <w:tcPr>
            <w:tcW w:w="1085" w:type="pct"/>
            <w:vMerge/>
            <w:vAlign w:val="center"/>
          </w:tcPr>
          <w:p w14:paraId="44241FD8" w14:textId="77777777" w:rsidR="006420DA" w:rsidRPr="00E56B94" w:rsidRDefault="006420DA" w:rsidP="005E131F">
            <w:pPr>
              <w:spacing w:line="360" w:lineRule="auto"/>
              <w:rPr>
                <w:rFonts w:ascii="Atkinson Hyperlegible" w:hAnsi="Atkinson Hyperlegible"/>
                <w:b/>
                <w:bCs/>
                <w:sz w:val="18"/>
                <w:szCs w:val="18"/>
                <w:lang w:val="en-GB"/>
              </w:rPr>
            </w:pPr>
          </w:p>
        </w:tc>
        <w:tc>
          <w:tcPr>
            <w:tcW w:w="584" w:type="pct"/>
            <w:vAlign w:val="center"/>
          </w:tcPr>
          <w:p w14:paraId="38E686EC"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16s_R</w:t>
            </w:r>
          </w:p>
        </w:tc>
        <w:tc>
          <w:tcPr>
            <w:tcW w:w="835" w:type="pct"/>
            <w:vAlign w:val="center"/>
          </w:tcPr>
          <w:p w14:paraId="7ED2E352"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ign w:val="center"/>
          </w:tcPr>
          <w:p w14:paraId="7B67CDF3" w14:textId="77777777" w:rsidR="006420DA" w:rsidRPr="00E56B94" w:rsidRDefault="006420DA" w:rsidP="005E131F">
            <w:pPr>
              <w:spacing w:line="360" w:lineRule="auto"/>
              <w:rPr>
                <w:rFonts w:ascii="Atkinson Hyperlegible" w:hAnsi="Atkinson Hyperlegible"/>
                <w:sz w:val="18"/>
                <w:szCs w:val="18"/>
                <w:lang w:val="en-GB"/>
              </w:rPr>
            </w:pPr>
          </w:p>
        </w:tc>
        <w:tc>
          <w:tcPr>
            <w:tcW w:w="1830" w:type="pct"/>
            <w:vAlign w:val="center"/>
          </w:tcPr>
          <w:p w14:paraId="5854EB92"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GTCTCGCTCGTTGCCTGACTTAA</w:t>
            </w:r>
          </w:p>
        </w:tc>
      </w:tr>
      <w:tr w:rsidR="006420DA" w:rsidRPr="00E56B94" w14:paraId="2031BA53" w14:textId="77777777" w:rsidTr="005E131F">
        <w:trPr>
          <w:trHeight w:val="375"/>
        </w:trPr>
        <w:tc>
          <w:tcPr>
            <w:tcW w:w="1085" w:type="pct"/>
            <w:vMerge w:val="restart"/>
            <w:vAlign w:val="center"/>
          </w:tcPr>
          <w:p w14:paraId="01E98384"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b/>
                <w:bCs/>
                <w:sz w:val="18"/>
                <w:szCs w:val="18"/>
                <w:lang w:val="en-GB"/>
              </w:rPr>
              <w:t>Cytochrome b</w:t>
            </w:r>
          </w:p>
          <w:p w14:paraId="766704CA"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(E6P09_07090)</w:t>
            </w:r>
          </w:p>
        </w:tc>
        <w:tc>
          <w:tcPr>
            <w:tcW w:w="584" w:type="pct"/>
            <w:vAlign w:val="center"/>
          </w:tcPr>
          <w:p w14:paraId="692FAF2C" w14:textId="77777777" w:rsidR="006420DA" w:rsidRPr="00E56B94" w:rsidRDefault="006420DA" w:rsidP="005E131F">
            <w:pPr>
              <w:spacing w:line="360" w:lineRule="auto"/>
              <w:rPr>
                <w:rFonts w:ascii="Atkinson Hyperlegible" w:hAnsi="Atkinson Hyperlegible"/>
                <w:sz w:val="18"/>
                <w:szCs w:val="18"/>
                <w:lang w:val="en-GB"/>
              </w:rPr>
            </w:pPr>
            <w:proofErr w:type="spellStart"/>
            <w:r w:rsidRPr="00E56B94">
              <w:rPr>
                <w:rFonts w:ascii="Atkinson Hyperlegible" w:hAnsi="Atkinson Hyperlegible"/>
                <w:sz w:val="18"/>
                <w:szCs w:val="18"/>
                <w:lang w:val="en-GB"/>
              </w:rPr>
              <w:t>Cyt_F</w:t>
            </w:r>
            <w:proofErr w:type="spellEnd"/>
          </w:p>
        </w:tc>
        <w:tc>
          <w:tcPr>
            <w:tcW w:w="835" w:type="pct"/>
            <w:vAlign w:val="center"/>
          </w:tcPr>
          <w:p w14:paraId="65600A37"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restart"/>
            <w:vAlign w:val="center"/>
          </w:tcPr>
          <w:p w14:paraId="3074DB04"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84.82</w:t>
            </w:r>
          </w:p>
        </w:tc>
        <w:tc>
          <w:tcPr>
            <w:tcW w:w="1830" w:type="pct"/>
            <w:vAlign w:val="center"/>
          </w:tcPr>
          <w:p w14:paraId="0E02E5AC"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ACCTATCGAGGCAACCTTCCTTAC</w:t>
            </w:r>
          </w:p>
        </w:tc>
      </w:tr>
      <w:tr w:rsidR="006420DA" w:rsidRPr="00E56B94" w14:paraId="0346E3D4" w14:textId="77777777" w:rsidTr="005E131F">
        <w:trPr>
          <w:trHeight w:val="375"/>
        </w:trPr>
        <w:tc>
          <w:tcPr>
            <w:tcW w:w="1085" w:type="pct"/>
            <w:vMerge/>
            <w:vAlign w:val="center"/>
          </w:tcPr>
          <w:p w14:paraId="2EC5B687" w14:textId="77777777" w:rsidR="006420DA" w:rsidRPr="00E56B94" w:rsidRDefault="006420DA" w:rsidP="005E131F">
            <w:pPr>
              <w:spacing w:line="360" w:lineRule="auto"/>
              <w:rPr>
                <w:rFonts w:ascii="Atkinson Hyperlegible" w:hAnsi="Atkinson Hyperlegible"/>
                <w:b/>
                <w:bCs/>
                <w:sz w:val="18"/>
                <w:szCs w:val="18"/>
                <w:lang w:val="en-GB"/>
              </w:rPr>
            </w:pPr>
          </w:p>
        </w:tc>
        <w:tc>
          <w:tcPr>
            <w:tcW w:w="584" w:type="pct"/>
            <w:vAlign w:val="center"/>
          </w:tcPr>
          <w:p w14:paraId="71F8319B" w14:textId="77777777" w:rsidR="006420DA" w:rsidRPr="00E56B94" w:rsidRDefault="006420DA" w:rsidP="005E131F">
            <w:pPr>
              <w:spacing w:line="360" w:lineRule="auto"/>
              <w:rPr>
                <w:rFonts w:ascii="Atkinson Hyperlegible" w:hAnsi="Atkinson Hyperlegible"/>
                <w:sz w:val="18"/>
                <w:szCs w:val="18"/>
                <w:lang w:val="en-GB"/>
              </w:rPr>
            </w:pPr>
            <w:proofErr w:type="spellStart"/>
            <w:r w:rsidRPr="00E56B94">
              <w:rPr>
                <w:rFonts w:ascii="Atkinson Hyperlegible" w:hAnsi="Atkinson Hyperlegible"/>
                <w:sz w:val="18"/>
                <w:szCs w:val="18"/>
                <w:lang w:val="en-GB"/>
              </w:rPr>
              <w:t>Cyt_R</w:t>
            </w:r>
            <w:proofErr w:type="spellEnd"/>
          </w:p>
        </w:tc>
        <w:tc>
          <w:tcPr>
            <w:tcW w:w="835" w:type="pct"/>
            <w:vAlign w:val="center"/>
          </w:tcPr>
          <w:p w14:paraId="5993FBF9"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500</w:t>
            </w:r>
          </w:p>
        </w:tc>
        <w:tc>
          <w:tcPr>
            <w:tcW w:w="667" w:type="pct"/>
            <w:vMerge/>
            <w:vAlign w:val="center"/>
          </w:tcPr>
          <w:p w14:paraId="1D365241" w14:textId="77777777" w:rsidR="006420DA" w:rsidRPr="00E56B94" w:rsidRDefault="006420DA" w:rsidP="005E131F">
            <w:pPr>
              <w:spacing w:line="360" w:lineRule="auto"/>
              <w:rPr>
                <w:rFonts w:ascii="Atkinson Hyperlegible" w:hAnsi="Atkinson Hyperlegible"/>
                <w:sz w:val="18"/>
                <w:szCs w:val="18"/>
                <w:lang w:val="en-GB"/>
              </w:rPr>
            </w:pPr>
          </w:p>
        </w:tc>
        <w:tc>
          <w:tcPr>
            <w:tcW w:w="1830" w:type="pct"/>
            <w:vAlign w:val="center"/>
          </w:tcPr>
          <w:p w14:paraId="47FE5670"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TGACTCGGTAGTAGAGCGTCTCCA</w:t>
            </w:r>
          </w:p>
        </w:tc>
      </w:tr>
      <w:tr w:rsidR="006420DA" w:rsidRPr="00E56B94" w14:paraId="6A64DA8C" w14:textId="77777777" w:rsidTr="005E131F">
        <w:trPr>
          <w:trHeight w:val="375"/>
        </w:trPr>
        <w:tc>
          <w:tcPr>
            <w:tcW w:w="1085" w:type="pct"/>
            <w:vMerge w:val="restart"/>
            <w:vAlign w:val="center"/>
          </w:tcPr>
          <w:p w14:paraId="519EE706"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b/>
                <w:bCs/>
                <w:sz w:val="18"/>
                <w:szCs w:val="18"/>
                <w:lang w:val="en-GB"/>
              </w:rPr>
              <w:t xml:space="preserve">Iron transporter 1 </w:t>
            </w:r>
            <w:r w:rsidRPr="00E56B94">
              <w:rPr>
                <w:rFonts w:ascii="Atkinson Hyperlegible" w:hAnsi="Atkinson Hyperlegible"/>
                <w:sz w:val="18"/>
                <w:szCs w:val="18"/>
                <w:lang w:val="en-GB"/>
              </w:rPr>
              <w:t>(E6P09_00145)</w:t>
            </w:r>
          </w:p>
        </w:tc>
        <w:tc>
          <w:tcPr>
            <w:tcW w:w="584" w:type="pct"/>
            <w:vAlign w:val="center"/>
          </w:tcPr>
          <w:p w14:paraId="5811B50F"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Trans1_F</w:t>
            </w:r>
          </w:p>
        </w:tc>
        <w:tc>
          <w:tcPr>
            <w:tcW w:w="835" w:type="pct"/>
            <w:vAlign w:val="center"/>
          </w:tcPr>
          <w:p w14:paraId="3A5BF62A"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restart"/>
            <w:vAlign w:val="center"/>
          </w:tcPr>
          <w:p w14:paraId="74FF6A71"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75.37</w:t>
            </w:r>
          </w:p>
        </w:tc>
        <w:tc>
          <w:tcPr>
            <w:tcW w:w="1830" w:type="pct"/>
            <w:vAlign w:val="center"/>
          </w:tcPr>
          <w:p w14:paraId="05A3724E"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TGAATCGGCCGAATCGCAGTA</w:t>
            </w:r>
          </w:p>
        </w:tc>
      </w:tr>
      <w:tr w:rsidR="006420DA" w:rsidRPr="00E56B94" w14:paraId="5FBBBBD0" w14:textId="77777777" w:rsidTr="005E131F">
        <w:trPr>
          <w:trHeight w:val="375"/>
        </w:trPr>
        <w:tc>
          <w:tcPr>
            <w:tcW w:w="1085" w:type="pct"/>
            <w:vMerge/>
            <w:vAlign w:val="center"/>
          </w:tcPr>
          <w:p w14:paraId="3A212040" w14:textId="77777777" w:rsidR="006420DA" w:rsidRPr="00E56B94" w:rsidRDefault="006420DA" w:rsidP="005E131F">
            <w:pPr>
              <w:spacing w:line="360" w:lineRule="auto"/>
              <w:rPr>
                <w:rFonts w:ascii="Atkinson Hyperlegible" w:hAnsi="Atkinson Hyperlegible"/>
                <w:b/>
                <w:bCs/>
                <w:sz w:val="18"/>
                <w:szCs w:val="18"/>
                <w:lang w:val="en-GB"/>
              </w:rPr>
            </w:pPr>
          </w:p>
        </w:tc>
        <w:tc>
          <w:tcPr>
            <w:tcW w:w="584" w:type="pct"/>
            <w:vAlign w:val="center"/>
          </w:tcPr>
          <w:p w14:paraId="23DF069A"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Trans1_R</w:t>
            </w:r>
          </w:p>
        </w:tc>
        <w:tc>
          <w:tcPr>
            <w:tcW w:w="835" w:type="pct"/>
            <w:vAlign w:val="center"/>
          </w:tcPr>
          <w:p w14:paraId="3E0D0322"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ign w:val="center"/>
          </w:tcPr>
          <w:p w14:paraId="143E0A3E" w14:textId="77777777" w:rsidR="006420DA" w:rsidRPr="00E56B94" w:rsidRDefault="006420DA" w:rsidP="005E131F">
            <w:pPr>
              <w:spacing w:line="360" w:lineRule="auto"/>
              <w:rPr>
                <w:rFonts w:ascii="Atkinson Hyperlegible" w:hAnsi="Atkinson Hyperlegible"/>
                <w:sz w:val="18"/>
                <w:szCs w:val="18"/>
                <w:lang w:val="en-GB"/>
              </w:rPr>
            </w:pPr>
          </w:p>
        </w:tc>
        <w:tc>
          <w:tcPr>
            <w:tcW w:w="1830" w:type="pct"/>
            <w:vAlign w:val="center"/>
          </w:tcPr>
          <w:p w14:paraId="2B1BACAA"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CTCGTCATTCCACCCTGAGTACTTCT</w:t>
            </w:r>
          </w:p>
        </w:tc>
      </w:tr>
      <w:tr w:rsidR="006420DA" w:rsidRPr="00E56B94" w14:paraId="76ED7568" w14:textId="77777777" w:rsidTr="005E131F">
        <w:trPr>
          <w:trHeight w:val="375"/>
        </w:trPr>
        <w:tc>
          <w:tcPr>
            <w:tcW w:w="1085" w:type="pct"/>
            <w:vMerge w:val="restart"/>
            <w:vAlign w:val="center"/>
          </w:tcPr>
          <w:p w14:paraId="40211465"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b/>
                <w:bCs/>
                <w:sz w:val="18"/>
                <w:szCs w:val="18"/>
                <w:lang w:val="en-GB"/>
              </w:rPr>
              <w:t xml:space="preserve">Iron transporter 2 </w:t>
            </w:r>
            <w:r w:rsidRPr="00E56B94">
              <w:rPr>
                <w:rFonts w:ascii="Atkinson Hyperlegible" w:hAnsi="Atkinson Hyperlegible"/>
                <w:sz w:val="18"/>
                <w:szCs w:val="18"/>
                <w:lang w:val="en-GB"/>
              </w:rPr>
              <w:t>(E6P09_02480)</w:t>
            </w:r>
          </w:p>
        </w:tc>
        <w:tc>
          <w:tcPr>
            <w:tcW w:w="584" w:type="pct"/>
            <w:vAlign w:val="center"/>
          </w:tcPr>
          <w:p w14:paraId="50184DDE"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Trans2_F</w:t>
            </w:r>
          </w:p>
        </w:tc>
        <w:tc>
          <w:tcPr>
            <w:tcW w:w="835" w:type="pct"/>
            <w:vAlign w:val="center"/>
          </w:tcPr>
          <w:p w14:paraId="4F701C0F"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restart"/>
            <w:vAlign w:val="center"/>
          </w:tcPr>
          <w:p w14:paraId="1AF14032"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93.11</w:t>
            </w:r>
          </w:p>
        </w:tc>
        <w:tc>
          <w:tcPr>
            <w:tcW w:w="1830" w:type="pct"/>
            <w:vAlign w:val="center"/>
          </w:tcPr>
          <w:p w14:paraId="3438825A"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sz w:val="18"/>
                <w:szCs w:val="18"/>
                <w:lang w:val="en-GB"/>
              </w:rPr>
              <w:t>GGCGGGATGATTGCGTTCTTG</w:t>
            </w:r>
          </w:p>
        </w:tc>
      </w:tr>
      <w:tr w:rsidR="006420DA" w:rsidRPr="00E56B94" w14:paraId="064ABDB7" w14:textId="77777777" w:rsidTr="005E131F">
        <w:trPr>
          <w:trHeight w:val="375"/>
        </w:trPr>
        <w:tc>
          <w:tcPr>
            <w:tcW w:w="1085" w:type="pct"/>
            <w:vMerge/>
            <w:vAlign w:val="center"/>
          </w:tcPr>
          <w:p w14:paraId="0EBE1843" w14:textId="77777777" w:rsidR="006420DA" w:rsidRPr="00E56B94" w:rsidRDefault="006420DA" w:rsidP="005E131F">
            <w:pPr>
              <w:spacing w:line="360" w:lineRule="auto"/>
              <w:rPr>
                <w:rFonts w:ascii="Atkinson Hyperlegible" w:hAnsi="Atkinson Hyperlegible"/>
                <w:b/>
                <w:bCs/>
                <w:sz w:val="18"/>
                <w:szCs w:val="18"/>
                <w:lang w:val="en-GB"/>
              </w:rPr>
            </w:pPr>
          </w:p>
        </w:tc>
        <w:tc>
          <w:tcPr>
            <w:tcW w:w="584" w:type="pct"/>
            <w:vAlign w:val="center"/>
          </w:tcPr>
          <w:p w14:paraId="2DB57106"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Trans2_R</w:t>
            </w:r>
          </w:p>
        </w:tc>
        <w:tc>
          <w:tcPr>
            <w:tcW w:w="835" w:type="pct"/>
            <w:vAlign w:val="center"/>
          </w:tcPr>
          <w:p w14:paraId="24BDACE0"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ign w:val="center"/>
          </w:tcPr>
          <w:p w14:paraId="1B9DE1F9" w14:textId="77777777" w:rsidR="006420DA" w:rsidRPr="00E56B94" w:rsidRDefault="006420DA" w:rsidP="005E131F">
            <w:pPr>
              <w:spacing w:line="360" w:lineRule="auto"/>
              <w:rPr>
                <w:rFonts w:ascii="Atkinson Hyperlegible" w:hAnsi="Atkinson Hyperlegible"/>
                <w:sz w:val="18"/>
                <w:szCs w:val="18"/>
                <w:lang w:val="en-GB"/>
              </w:rPr>
            </w:pPr>
          </w:p>
        </w:tc>
        <w:tc>
          <w:tcPr>
            <w:tcW w:w="1830" w:type="pct"/>
            <w:vAlign w:val="center"/>
          </w:tcPr>
          <w:p w14:paraId="12F2C3B5"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CGTCTGGAGGCTCTGGAAGATG</w:t>
            </w:r>
          </w:p>
        </w:tc>
      </w:tr>
      <w:tr w:rsidR="006420DA" w:rsidRPr="00E56B94" w14:paraId="3BA7B07E" w14:textId="77777777" w:rsidTr="005E131F">
        <w:trPr>
          <w:trHeight w:val="375"/>
        </w:trPr>
        <w:tc>
          <w:tcPr>
            <w:tcW w:w="1085" w:type="pct"/>
            <w:vMerge w:val="restart"/>
            <w:vAlign w:val="center"/>
          </w:tcPr>
          <w:p w14:paraId="7C5CC97A" w14:textId="77777777" w:rsidR="006420DA" w:rsidRPr="00E56B94" w:rsidRDefault="006420DA" w:rsidP="005E131F">
            <w:pPr>
              <w:spacing w:line="360" w:lineRule="auto"/>
              <w:rPr>
                <w:rFonts w:ascii="Atkinson Hyperlegible" w:hAnsi="Atkinson Hyperlegible"/>
                <w:b/>
                <w:bCs/>
                <w:sz w:val="18"/>
                <w:szCs w:val="18"/>
                <w:lang w:val="en-GB"/>
              </w:rPr>
            </w:pPr>
            <w:r w:rsidRPr="00E56B94">
              <w:rPr>
                <w:rFonts w:ascii="Atkinson Hyperlegible" w:hAnsi="Atkinson Hyperlegible"/>
                <w:b/>
                <w:bCs/>
                <w:sz w:val="18"/>
                <w:szCs w:val="18"/>
                <w:lang w:val="en-GB"/>
              </w:rPr>
              <w:t>SirR</w:t>
            </w:r>
          </w:p>
          <w:p w14:paraId="0EAA4FC6"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(E6P09_18060)</w:t>
            </w:r>
          </w:p>
        </w:tc>
        <w:tc>
          <w:tcPr>
            <w:tcW w:w="584" w:type="pct"/>
            <w:vAlign w:val="center"/>
          </w:tcPr>
          <w:p w14:paraId="36C31B8C" w14:textId="77777777" w:rsidR="006420DA" w:rsidRPr="00E56B94" w:rsidRDefault="006420DA" w:rsidP="005E131F">
            <w:pPr>
              <w:spacing w:line="360" w:lineRule="auto"/>
              <w:rPr>
                <w:rFonts w:ascii="Atkinson Hyperlegible" w:hAnsi="Atkinson Hyperlegible"/>
                <w:sz w:val="18"/>
                <w:szCs w:val="18"/>
                <w:lang w:val="en-GB"/>
              </w:rPr>
            </w:pPr>
            <w:proofErr w:type="spellStart"/>
            <w:r w:rsidRPr="00E56B94">
              <w:rPr>
                <w:rFonts w:ascii="Atkinson Hyperlegible" w:hAnsi="Atkinson Hyperlegible"/>
                <w:sz w:val="18"/>
                <w:szCs w:val="18"/>
                <w:lang w:val="en-GB"/>
              </w:rPr>
              <w:t>SirR_F</w:t>
            </w:r>
            <w:proofErr w:type="spellEnd"/>
          </w:p>
        </w:tc>
        <w:tc>
          <w:tcPr>
            <w:tcW w:w="835" w:type="pct"/>
            <w:vAlign w:val="center"/>
          </w:tcPr>
          <w:p w14:paraId="7604A1AC"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restart"/>
            <w:vAlign w:val="center"/>
          </w:tcPr>
          <w:p w14:paraId="2ABB3F31"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115.0</w:t>
            </w:r>
          </w:p>
        </w:tc>
        <w:tc>
          <w:tcPr>
            <w:tcW w:w="1830" w:type="pct"/>
            <w:vAlign w:val="center"/>
          </w:tcPr>
          <w:p w14:paraId="6C741071"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ACATCACGTGAGTCAGCGGTTTAC</w:t>
            </w:r>
          </w:p>
        </w:tc>
      </w:tr>
      <w:tr w:rsidR="006420DA" w:rsidRPr="00E56B94" w14:paraId="4D332CFA" w14:textId="77777777" w:rsidTr="005E131F">
        <w:trPr>
          <w:trHeight w:val="375"/>
        </w:trPr>
        <w:tc>
          <w:tcPr>
            <w:tcW w:w="1085" w:type="pct"/>
            <w:vMerge/>
            <w:vAlign w:val="center"/>
          </w:tcPr>
          <w:p w14:paraId="2B2AABEA" w14:textId="77777777" w:rsidR="006420DA" w:rsidRPr="00E56B94" w:rsidRDefault="006420DA" w:rsidP="005E131F">
            <w:pPr>
              <w:spacing w:line="360" w:lineRule="auto"/>
              <w:rPr>
                <w:rFonts w:ascii="Atkinson Hyperlegible" w:hAnsi="Atkinson Hyperlegible"/>
                <w:b/>
                <w:bCs/>
                <w:sz w:val="18"/>
                <w:szCs w:val="18"/>
                <w:lang w:val="en-GB"/>
              </w:rPr>
            </w:pPr>
          </w:p>
        </w:tc>
        <w:tc>
          <w:tcPr>
            <w:tcW w:w="584" w:type="pct"/>
            <w:vAlign w:val="center"/>
          </w:tcPr>
          <w:p w14:paraId="1F11F731" w14:textId="77777777" w:rsidR="006420DA" w:rsidRPr="00E56B94" w:rsidRDefault="006420DA" w:rsidP="005E131F">
            <w:pPr>
              <w:spacing w:line="360" w:lineRule="auto"/>
              <w:rPr>
                <w:rFonts w:ascii="Atkinson Hyperlegible" w:hAnsi="Atkinson Hyperlegible"/>
                <w:sz w:val="18"/>
                <w:szCs w:val="18"/>
                <w:lang w:val="en-GB"/>
              </w:rPr>
            </w:pPr>
            <w:proofErr w:type="spellStart"/>
            <w:r w:rsidRPr="00E56B94">
              <w:rPr>
                <w:rFonts w:ascii="Atkinson Hyperlegible" w:hAnsi="Atkinson Hyperlegible"/>
                <w:sz w:val="18"/>
                <w:szCs w:val="18"/>
                <w:lang w:val="en-GB"/>
              </w:rPr>
              <w:t>SirR_R</w:t>
            </w:r>
            <w:proofErr w:type="spellEnd"/>
          </w:p>
        </w:tc>
        <w:tc>
          <w:tcPr>
            <w:tcW w:w="835" w:type="pct"/>
            <w:vAlign w:val="center"/>
          </w:tcPr>
          <w:p w14:paraId="0F44DBB6"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300</w:t>
            </w:r>
          </w:p>
        </w:tc>
        <w:tc>
          <w:tcPr>
            <w:tcW w:w="667" w:type="pct"/>
            <w:vMerge/>
            <w:vAlign w:val="center"/>
          </w:tcPr>
          <w:p w14:paraId="5FAD7E7A" w14:textId="77777777" w:rsidR="006420DA" w:rsidRPr="00E56B94" w:rsidRDefault="006420DA" w:rsidP="005E131F">
            <w:pPr>
              <w:spacing w:line="360" w:lineRule="auto"/>
              <w:rPr>
                <w:rFonts w:ascii="Atkinson Hyperlegible" w:hAnsi="Atkinson Hyperlegible"/>
                <w:sz w:val="18"/>
                <w:szCs w:val="18"/>
                <w:lang w:val="en-GB"/>
              </w:rPr>
            </w:pPr>
          </w:p>
        </w:tc>
        <w:tc>
          <w:tcPr>
            <w:tcW w:w="1830" w:type="pct"/>
            <w:vAlign w:val="center"/>
          </w:tcPr>
          <w:p w14:paraId="1DD9F25A" w14:textId="77777777" w:rsidR="006420DA" w:rsidRPr="00E56B94" w:rsidRDefault="006420DA" w:rsidP="005E131F">
            <w:pPr>
              <w:spacing w:line="360" w:lineRule="auto"/>
              <w:rPr>
                <w:rFonts w:ascii="Atkinson Hyperlegible" w:hAnsi="Atkinson Hyperlegible"/>
                <w:sz w:val="18"/>
                <w:szCs w:val="18"/>
                <w:lang w:val="en-GB"/>
              </w:rPr>
            </w:pPr>
            <w:r w:rsidRPr="00E56B94">
              <w:rPr>
                <w:rFonts w:ascii="Atkinson Hyperlegible" w:hAnsi="Atkinson Hyperlegible"/>
                <w:sz w:val="18"/>
                <w:szCs w:val="18"/>
                <w:lang w:val="en-GB"/>
              </w:rPr>
              <w:t>GACATCGAGGTTCGTATCCGGAATT</w:t>
            </w:r>
          </w:p>
        </w:tc>
      </w:tr>
    </w:tbl>
    <w:p w14:paraId="3F515B32" w14:textId="77777777" w:rsidR="006420DA" w:rsidRPr="00E56B94" w:rsidRDefault="006420DA" w:rsidP="006420DA">
      <w:pPr>
        <w:spacing w:line="360" w:lineRule="auto"/>
        <w:jc w:val="both"/>
        <w:rPr>
          <w:rFonts w:ascii="Atkinson Hyperlegible" w:hAnsi="Atkinson Hyperlegible"/>
          <w:lang w:val="en-GB"/>
        </w:rPr>
      </w:pPr>
    </w:p>
    <w:p w14:paraId="79444F15" w14:textId="77777777" w:rsidR="006420DA" w:rsidRPr="00E56B94" w:rsidRDefault="006420DA" w:rsidP="00531CB0">
      <w:pPr>
        <w:rPr>
          <w:rFonts w:ascii="Atkinson Hyperlegible" w:hAnsi="Atkinson Hyperlegible"/>
          <w:b/>
          <w:bCs/>
          <w:sz w:val="20"/>
          <w:szCs w:val="20"/>
          <w:lang w:val="en-GB"/>
        </w:rPr>
      </w:pPr>
    </w:p>
    <w:p w14:paraId="6E78B58D" w14:textId="2534E510" w:rsidR="00531CB0" w:rsidRPr="00E56B94" w:rsidRDefault="00531CB0" w:rsidP="00531CB0">
      <w:pPr>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E00385" w:rsidRPr="00E56B94">
        <w:rPr>
          <w:rFonts w:ascii="Atkinson Hyperlegible" w:hAnsi="Atkinson Hyperlegible"/>
          <w:b/>
          <w:bCs/>
          <w:sz w:val="20"/>
          <w:szCs w:val="20"/>
          <w:lang w:val="en-GB"/>
        </w:rPr>
        <w:t>4</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 Results of Bartlett's test of homogeneity of variances for intracellular metal concentrations in strain HM26 at different growth phases (early and late) and oxygen conditions (oxic and anoxic). </w:t>
      </w:r>
    </w:p>
    <w:tbl>
      <w:tblPr>
        <w:tblStyle w:val="Tablaconcuadrcula"/>
        <w:tblW w:w="0" w:type="auto"/>
        <w:tblLook w:val="04A0" w:firstRow="1" w:lastRow="0" w:firstColumn="1" w:lastColumn="0" w:noHBand="0" w:noVBand="1"/>
      </w:tblPr>
      <w:tblGrid>
        <w:gridCol w:w="4247"/>
        <w:gridCol w:w="4247"/>
      </w:tblGrid>
      <w:tr w:rsidR="00531CB0" w:rsidRPr="00E56B94" w14:paraId="6D22806D" w14:textId="77777777" w:rsidTr="008631E0">
        <w:tc>
          <w:tcPr>
            <w:tcW w:w="4247" w:type="dxa"/>
            <w:shd w:val="clear" w:color="auto" w:fill="D1D1D1" w:themeFill="background2" w:themeFillShade="E6"/>
          </w:tcPr>
          <w:p w14:paraId="27D9D95C" w14:textId="77777777" w:rsidR="00531CB0" w:rsidRPr="00E56B94" w:rsidRDefault="00531CB0"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Metal</w:t>
            </w:r>
          </w:p>
        </w:tc>
        <w:tc>
          <w:tcPr>
            <w:tcW w:w="4247" w:type="dxa"/>
            <w:shd w:val="clear" w:color="auto" w:fill="D1D1D1" w:themeFill="background2" w:themeFillShade="E6"/>
          </w:tcPr>
          <w:p w14:paraId="6B747111" w14:textId="77777777" w:rsidR="00531CB0" w:rsidRPr="00E56B94" w:rsidRDefault="00531CB0"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p-value</w:t>
            </w:r>
          </w:p>
        </w:tc>
      </w:tr>
      <w:tr w:rsidR="00531CB0" w:rsidRPr="00E56B94" w14:paraId="08EC62A1" w14:textId="77777777" w:rsidTr="008631E0">
        <w:tc>
          <w:tcPr>
            <w:tcW w:w="4247" w:type="dxa"/>
          </w:tcPr>
          <w:p w14:paraId="5FA5BB20"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Mn</w:t>
            </w:r>
          </w:p>
        </w:tc>
        <w:tc>
          <w:tcPr>
            <w:tcW w:w="4247" w:type="dxa"/>
          </w:tcPr>
          <w:p w14:paraId="74089942"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0.007558</w:t>
            </w:r>
          </w:p>
        </w:tc>
      </w:tr>
      <w:tr w:rsidR="00531CB0" w:rsidRPr="00E56B94" w14:paraId="46341066" w14:textId="77777777" w:rsidTr="008631E0">
        <w:tc>
          <w:tcPr>
            <w:tcW w:w="4247" w:type="dxa"/>
          </w:tcPr>
          <w:p w14:paraId="6F907275"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4247" w:type="dxa"/>
          </w:tcPr>
          <w:p w14:paraId="1383E6A5"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0.005082</w:t>
            </w:r>
          </w:p>
        </w:tc>
      </w:tr>
      <w:tr w:rsidR="00531CB0" w:rsidRPr="00E56B94" w14:paraId="2A457577" w14:textId="77777777" w:rsidTr="008631E0">
        <w:tc>
          <w:tcPr>
            <w:tcW w:w="4247" w:type="dxa"/>
          </w:tcPr>
          <w:p w14:paraId="5665E555"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Cu</w:t>
            </w:r>
          </w:p>
        </w:tc>
        <w:tc>
          <w:tcPr>
            <w:tcW w:w="4247" w:type="dxa"/>
          </w:tcPr>
          <w:p w14:paraId="1E1BC446"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6.386e-06</w:t>
            </w:r>
          </w:p>
        </w:tc>
      </w:tr>
      <w:tr w:rsidR="00531CB0" w:rsidRPr="00E56B94" w14:paraId="4476B0F1" w14:textId="77777777" w:rsidTr="008631E0">
        <w:tc>
          <w:tcPr>
            <w:tcW w:w="4247" w:type="dxa"/>
          </w:tcPr>
          <w:p w14:paraId="45B82D5F"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Zn</w:t>
            </w:r>
          </w:p>
        </w:tc>
        <w:tc>
          <w:tcPr>
            <w:tcW w:w="4247" w:type="dxa"/>
          </w:tcPr>
          <w:p w14:paraId="45B178DE"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0.01567</w:t>
            </w:r>
          </w:p>
        </w:tc>
      </w:tr>
      <w:tr w:rsidR="00531CB0" w:rsidRPr="00E56B94" w14:paraId="3C08450A" w14:textId="77777777" w:rsidTr="008631E0">
        <w:tc>
          <w:tcPr>
            <w:tcW w:w="4247" w:type="dxa"/>
          </w:tcPr>
          <w:p w14:paraId="186EF4A8"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Mo</w:t>
            </w:r>
          </w:p>
        </w:tc>
        <w:tc>
          <w:tcPr>
            <w:tcW w:w="4247" w:type="dxa"/>
          </w:tcPr>
          <w:p w14:paraId="73AC821B" w14:textId="77777777" w:rsidR="00531CB0" w:rsidRPr="00E56B94" w:rsidRDefault="00531CB0" w:rsidP="008631E0">
            <w:pPr>
              <w:rPr>
                <w:rFonts w:ascii="Atkinson Hyperlegible" w:hAnsi="Atkinson Hyperlegible"/>
                <w:sz w:val="20"/>
                <w:szCs w:val="20"/>
                <w:lang w:val="en-GB"/>
              </w:rPr>
            </w:pPr>
            <w:r w:rsidRPr="00E56B94">
              <w:rPr>
                <w:rFonts w:ascii="Atkinson Hyperlegible" w:hAnsi="Atkinson Hyperlegible"/>
                <w:sz w:val="20"/>
                <w:szCs w:val="20"/>
                <w:lang w:val="en-GB"/>
              </w:rPr>
              <w:t>0.06839</w:t>
            </w:r>
          </w:p>
        </w:tc>
      </w:tr>
    </w:tbl>
    <w:p w14:paraId="244D5498" w14:textId="77777777" w:rsidR="00531CB0" w:rsidRPr="00E56B94" w:rsidRDefault="00531CB0" w:rsidP="00531CB0">
      <w:pPr>
        <w:rPr>
          <w:sz w:val="20"/>
          <w:szCs w:val="20"/>
          <w:lang w:val="en-GB"/>
        </w:rPr>
      </w:pPr>
    </w:p>
    <w:p w14:paraId="6EB24321" w14:textId="77777777" w:rsidR="00531CB0" w:rsidRPr="00E56B94" w:rsidRDefault="00531CB0" w:rsidP="009B172B">
      <w:pPr>
        <w:spacing w:line="360" w:lineRule="auto"/>
        <w:rPr>
          <w:rFonts w:ascii="Atkinson Hyperlegible" w:hAnsi="Atkinson Hyperlegible"/>
          <w:b/>
          <w:bCs/>
          <w:sz w:val="20"/>
          <w:szCs w:val="20"/>
          <w:lang w:val="en-GB"/>
        </w:rPr>
      </w:pPr>
    </w:p>
    <w:p w14:paraId="3DC5F5EF" w14:textId="77777777" w:rsidR="001659EE" w:rsidRPr="00E56B94" w:rsidRDefault="001659EE" w:rsidP="009B172B">
      <w:pPr>
        <w:spacing w:line="360" w:lineRule="auto"/>
        <w:rPr>
          <w:rFonts w:ascii="Atkinson Hyperlegible" w:hAnsi="Atkinson Hyperlegible"/>
          <w:b/>
          <w:bCs/>
          <w:sz w:val="20"/>
          <w:szCs w:val="20"/>
          <w:lang w:val="en-GB"/>
        </w:rPr>
        <w:sectPr w:rsidR="001659EE" w:rsidRPr="00E56B94" w:rsidSect="00531CB0">
          <w:pgSz w:w="11906" w:h="16838"/>
          <w:pgMar w:top="1701" w:right="1418" w:bottom="1701" w:left="1418" w:header="709" w:footer="709" w:gutter="0"/>
          <w:cols w:space="708"/>
          <w:docGrid w:linePitch="360"/>
        </w:sectPr>
      </w:pPr>
    </w:p>
    <w:p w14:paraId="1BFC6BF2" w14:textId="785A5248" w:rsidR="00531CB0" w:rsidRPr="00E56B94" w:rsidRDefault="001659EE" w:rsidP="009B172B">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E00385" w:rsidRPr="00E56B94">
        <w:rPr>
          <w:rFonts w:ascii="Atkinson Hyperlegible" w:hAnsi="Atkinson Hyperlegible"/>
          <w:b/>
          <w:bCs/>
          <w:sz w:val="20"/>
          <w:szCs w:val="20"/>
          <w:lang w:val="en-GB"/>
        </w:rPr>
        <w:t>5</w:t>
      </w:r>
      <w:r w:rsidRPr="00E56B94">
        <w:rPr>
          <w:rFonts w:ascii="Atkinson Hyperlegible" w:hAnsi="Atkinson Hyperlegible"/>
          <w:b/>
          <w:bCs/>
          <w:sz w:val="20"/>
          <w:szCs w:val="20"/>
          <w:lang w:val="en-GB"/>
        </w:rPr>
        <w:t>.</w:t>
      </w:r>
      <w:r w:rsidRPr="00E56B94">
        <w:rPr>
          <w:rFonts w:ascii="Atkinson Hyperlegible" w:hAnsi="Atkinson Hyperlegible"/>
          <w:sz w:val="20"/>
          <w:szCs w:val="20"/>
          <w:lang w:val="en-GB"/>
        </w:rPr>
        <w:t xml:space="preserve"> Raw ICP-MS data. </w:t>
      </w:r>
      <w:r w:rsidR="003027DB" w:rsidRPr="00E56B94">
        <w:rPr>
          <w:rFonts w:ascii="Atkinson Hyperlegible" w:hAnsi="Atkinson Hyperlegible"/>
          <w:sz w:val="20"/>
          <w:szCs w:val="20"/>
          <w:lang w:val="en-GB"/>
        </w:rPr>
        <w:t xml:space="preserve">Intracellular metal concentrations in </w:t>
      </w:r>
      <w:r w:rsidR="003027DB" w:rsidRPr="00E56B94">
        <w:rPr>
          <w:rFonts w:ascii="Atkinson Hyperlegible" w:hAnsi="Atkinson Hyperlegible"/>
          <w:i/>
          <w:iCs/>
          <w:sz w:val="20"/>
          <w:szCs w:val="20"/>
          <w:lang w:val="en-GB"/>
        </w:rPr>
        <w:t>H. mediterranei</w:t>
      </w:r>
      <w:r w:rsidR="003027DB" w:rsidRPr="00E56B94">
        <w:rPr>
          <w:rFonts w:ascii="Atkinson Hyperlegible" w:hAnsi="Atkinson Hyperlegible"/>
          <w:sz w:val="20"/>
          <w:szCs w:val="20"/>
          <w:lang w:val="en-GB"/>
        </w:rPr>
        <w:t xml:space="preserve"> cultures at different growth stages and </w:t>
      </w:r>
      <w:proofErr w:type="spellStart"/>
      <w:r w:rsidR="003027DB" w:rsidRPr="00E56B94">
        <w:rPr>
          <w:rFonts w:ascii="Atkinson Hyperlegible" w:hAnsi="Atkinson Hyperlegible"/>
          <w:sz w:val="20"/>
          <w:szCs w:val="20"/>
          <w:lang w:val="en-GB"/>
        </w:rPr>
        <w:t>oxic</w:t>
      </w:r>
      <w:proofErr w:type="spellEnd"/>
      <w:r w:rsidR="003027DB" w:rsidRPr="00E56B94">
        <w:rPr>
          <w:rFonts w:ascii="Atkinson Hyperlegible" w:hAnsi="Atkinson Hyperlegible"/>
          <w:sz w:val="20"/>
          <w:szCs w:val="20"/>
          <w:lang w:val="en-GB"/>
        </w:rPr>
        <w:t xml:space="preserve"> conditions.</w:t>
      </w:r>
      <w:r w:rsidR="009B11CC">
        <w:rPr>
          <w:rFonts w:ascii="Atkinson Hyperlegible" w:hAnsi="Atkinson Hyperlegible"/>
          <w:sz w:val="20"/>
          <w:szCs w:val="20"/>
          <w:lang w:val="en-GB"/>
        </w:rPr>
        <w:t xml:space="preserve"> </w:t>
      </w:r>
      <w:r w:rsidR="009B11CC" w:rsidRPr="009B11CC">
        <w:rPr>
          <w:rFonts w:ascii="Atkinson Hyperlegible" w:hAnsi="Atkinson Hyperlegible"/>
          <w:sz w:val="20"/>
          <w:szCs w:val="20"/>
          <w:lang w:val="en-GB"/>
        </w:rPr>
        <w:t>The values obtained from the three replicates of each experiment are presented individually.</w:t>
      </w:r>
    </w:p>
    <w:tbl>
      <w:tblPr>
        <w:tblStyle w:val="Tablaconcuadrcula"/>
        <w:tblW w:w="0" w:type="auto"/>
        <w:tblLook w:val="04A0" w:firstRow="1" w:lastRow="0" w:firstColumn="1" w:lastColumn="0" w:noHBand="0" w:noVBand="1"/>
      </w:tblPr>
      <w:tblGrid>
        <w:gridCol w:w="3114"/>
        <w:gridCol w:w="1559"/>
        <w:gridCol w:w="1076"/>
        <w:gridCol w:w="1488"/>
        <w:gridCol w:w="1497"/>
        <w:gridCol w:w="1504"/>
        <w:gridCol w:w="1516"/>
        <w:gridCol w:w="1542"/>
      </w:tblGrid>
      <w:tr w:rsidR="003027DB" w:rsidRPr="00904B81" w14:paraId="4D35268C" w14:textId="77777777" w:rsidTr="003027DB">
        <w:trPr>
          <w:trHeight w:val="299"/>
        </w:trPr>
        <w:tc>
          <w:tcPr>
            <w:tcW w:w="3114" w:type="dxa"/>
            <w:shd w:val="clear" w:color="auto" w:fill="D9D9D9" w:themeFill="background1" w:themeFillShade="D9"/>
            <w:noWrap/>
          </w:tcPr>
          <w:p w14:paraId="3389A070" w14:textId="77777777" w:rsidR="003027DB" w:rsidRPr="00E56B94" w:rsidRDefault="003027DB" w:rsidP="008631E0">
            <w:pPr>
              <w:spacing w:line="360" w:lineRule="auto"/>
              <w:rPr>
                <w:rFonts w:ascii="Atkinson Hyperlegible" w:hAnsi="Atkinson Hyperlegible"/>
                <w:b/>
                <w:bCs/>
                <w:sz w:val="20"/>
                <w:szCs w:val="20"/>
                <w:lang w:val="en-GB"/>
              </w:rPr>
            </w:pPr>
          </w:p>
        </w:tc>
        <w:tc>
          <w:tcPr>
            <w:tcW w:w="2635" w:type="dxa"/>
            <w:gridSpan w:val="2"/>
            <w:shd w:val="clear" w:color="auto" w:fill="D9D9D9" w:themeFill="background1" w:themeFillShade="D9"/>
            <w:noWrap/>
          </w:tcPr>
          <w:p w14:paraId="49C12D83" w14:textId="25879A6D" w:rsidR="003027DB"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Factors</w:t>
            </w:r>
          </w:p>
        </w:tc>
        <w:tc>
          <w:tcPr>
            <w:tcW w:w="7547" w:type="dxa"/>
            <w:gridSpan w:val="5"/>
            <w:shd w:val="clear" w:color="auto" w:fill="D9D9D9" w:themeFill="background1" w:themeFillShade="D9"/>
            <w:noWrap/>
          </w:tcPr>
          <w:p w14:paraId="60418917" w14:textId="30C288C6" w:rsidR="003027DB"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Variables (mg/kg dry weight)</w:t>
            </w:r>
          </w:p>
        </w:tc>
      </w:tr>
      <w:tr w:rsidR="003027DB" w:rsidRPr="00E56B94" w14:paraId="0D113967" w14:textId="77777777" w:rsidTr="003027DB">
        <w:trPr>
          <w:trHeight w:val="299"/>
        </w:trPr>
        <w:tc>
          <w:tcPr>
            <w:tcW w:w="3114" w:type="dxa"/>
            <w:shd w:val="clear" w:color="auto" w:fill="D9D9D9" w:themeFill="background1" w:themeFillShade="D9"/>
            <w:noWrap/>
            <w:hideMark/>
          </w:tcPr>
          <w:p w14:paraId="3D0305E1"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Experiment</w:t>
            </w:r>
          </w:p>
        </w:tc>
        <w:tc>
          <w:tcPr>
            <w:tcW w:w="1559" w:type="dxa"/>
            <w:shd w:val="clear" w:color="auto" w:fill="D9D9D9" w:themeFill="background1" w:themeFillShade="D9"/>
            <w:noWrap/>
            <w:hideMark/>
          </w:tcPr>
          <w:p w14:paraId="3805705D"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Growth phase</w:t>
            </w:r>
          </w:p>
        </w:tc>
        <w:tc>
          <w:tcPr>
            <w:tcW w:w="1076" w:type="dxa"/>
            <w:shd w:val="clear" w:color="auto" w:fill="D9D9D9" w:themeFill="background1" w:themeFillShade="D9"/>
            <w:noWrap/>
            <w:hideMark/>
          </w:tcPr>
          <w:p w14:paraId="43B481A4"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1488" w:type="dxa"/>
            <w:shd w:val="clear" w:color="auto" w:fill="D9D9D9" w:themeFill="background1" w:themeFillShade="D9"/>
            <w:noWrap/>
            <w:hideMark/>
          </w:tcPr>
          <w:p w14:paraId="7EDE52F5"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Mn</w:t>
            </w:r>
          </w:p>
        </w:tc>
        <w:tc>
          <w:tcPr>
            <w:tcW w:w="1497" w:type="dxa"/>
            <w:shd w:val="clear" w:color="auto" w:fill="D9D9D9" w:themeFill="background1" w:themeFillShade="D9"/>
            <w:noWrap/>
            <w:hideMark/>
          </w:tcPr>
          <w:p w14:paraId="32216DCD"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Fe</w:t>
            </w:r>
          </w:p>
        </w:tc>
        <w:tc>
          <w:tcPr>
            <w:tcW w:w="1504" w:type="dxa"/>
            <w:shd w:val="clear" w:color="auto" w:fill="D9D9D9" w:themeFill="background1" w:themeFillShade="D9"/>
            <w:noWrap/>
            <w:hideMark/>
          </w:tcPr>
          <w:p w14:paraId="477E216C"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Cu</w:t>
            </w:r>
          </w:p>
        </w:tc>
        <w:tc>
          <w:tcPr>
            <w:tcW w:w="1516" w:type="dxa"/>
            <w:shd w:val="clear" w:color="auto" w:fill="D9D9D9" w:themeFill="background1" w:themeFillShade="D9"/>
            <w:noWrap/>
            <w:hideMark/>
          </w:tcPr>
          <w:p w14:paraId="4CD4FECE"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Zn</w:t>
            </w:r>
          </w:p>
        </w:tc>
        <w:tc>
          <w:tcPr>
            <w:tcW w:w="1542" w:type="dxa"/>
            <w:shd w:val="clear" w:color="auto" w:fill="D9D9D9" w:themeFill="background1" w:themeFillShade="D9"/>
            <w:noWrap/>
            <w:hideMark/>
          </w:tcPr>
          <w:p w14:paraId="2240051F" w14:textId="7777777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Mo</w:t>
            </w:r>
          </w:p>
        </w:tc>
      </w:tr>
      <w:tr w:rsidR="003027DB" w:rsidRPr="00E56B94" w14:paraId="3498DD53" w14:textId="77777777" w:rsidTr="003027DB">
        <w:trPr>
          <w:trHeight w:val="299"/>
        </w:trPr>
        <w:tc>
          <w:tcPr>
            <w:tcW w:w="3114" w:type="dxa"/>
            <w:shd w:val="clear" w:color="auto" w:fill="D9D9D9" w:themeFill="background1" w:themeFillShade="D9"/>
            <w:noWrap/>
            <w:hideMark/>
          </w:tcPr>
          <w:p w14:paraId="68D3CE4D" w14:textId="0426AAD2"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 growth -</w:t>
            </w:r>
            <w:r w:rsidR="001659EE" w:rsidRPr="00E56B94">
              <w:rPr>
                <w:rFonts w:ascii="Atkinson Hyperlegible" w:hAnsi="Atkinson Hyperlegible"/>
                <w:b/>
                <w:bCs/>
                <w:sz w:val="20"/>
                <w:szCs w:val="20"/>
                <w:lang w:val="en-GB"/>
              </w:rPr>
              <w:t xml:space="preserve"> </w:t>
            </w:r>
            <w:r w:rsidRPr="00E56B94">
              <w:rPr>
                <w:rFonts w:ascii="Atkinson Hyperlegible" w:hAnsi="Atkinson Hyperlegible"/>
                <w:b/>
                <w:bCs/>
                <w:sz w:val="20"/>
                <w:szCs w:val="20"/>
                <w:lang w:val="en-GB"/>
              </w:rPr>
              <w:t>oxic</w:t>
            </w:r>
          </w:p>
        </w:tc>
        <w:tc>
          <w:tcPr>
            <w:tcW w:w="1559" w:type="dxa"/>
            <w:noWrap/>
            <w:hideMark/>
          </w:tcPr>
          <w:p w14:paraId="209E4E6B"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74332EAB" w14:textId="07DAC3E0"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6A92411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35.79061</w:t>
            </w:r>
          </w:p>
        </w:tc>
        <w:tc>
          <w:tcPr>
            <w:tcW w:w="1497" w:type="dxa"/>
            <w:noWrap/>
            <w:hideMark/>
          </w:tcPr>
          <w:p w14:paraId="07D9046D"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3685.875</w:t>
            </w:r>
          </w:p>
        </w:tc>
        <w:tc>
          <w:tcPr>
            <w:tcW w:w="1504" w:type="dxa"/>
            <w:noWrap/>
            <w:hideMark/>
          </w:tcPr>
          <w:p w14:paraId="2B8B8BF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33.96483</w:t>
            </w:r>
          </w:p>
        </w:tc>
        <w:tc>
          <w:tcPr>
            <w:tcW w:w="1516" w:type="dxa"/>
            <w:noWrap/>
            <w:hideMark/>
          </w:tcPr>
          <w:p w14:paraId="238619D7"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233.8403</w:t>
            </w:r>
          </w:p>
        </w:tc>
        <w:tc>
          <w:tcPr>
            <w:tcW w:w="1542" w:type="dxa"/>
            <w:noWrap/>
            <w:hideMark/>
          </w:tcPr>
          <w:p w14:paraId="6A9A1808"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0.328229</w:t>
            </w:r>
          </w:p>
        </w:tc>
      </w:tr>
      <w:tr w:rsidR="003027DB" w:rsidRPr="00E56B94" w14:paraId="0D9AC9F3" w14:textId="77777777" w:rsidTr="003027DB">
        <w:trPr>
          <w:trHeight w:val="299"/>
        </w:trPr>
        <w:tc>
          <w:tcPr>
            <w:tcW w:w="3114" w:type="dxa"/>
            <w:shd w:val="clear" w:color="auto" w:fill="D9D9D9" w:themeFill="background1" w:themeFillShade="D9"/>
            <w:noWrap/>
            <w:hideMark/>
          </w:tcPr>
          <w:p w14:paraId="676F7AA3" w14:textId="4A4FC4C9"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 growth - oxic</w:t>
            </w:r>
          </w:p>
        </w:tc>
        <w:tc>
          <w:tcPr>
            <w:tcW w:w="1559" w:type="dxa"/>
            <w:noWrap/>
            <w:hideMark/>
          </w:tcPr>
          <w:p w14:paraId="3AC0B5FA"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0E120DD7" w14:textId="6E992DAE"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65A9B8A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38.82757</w:t>
            </w:r>
          </w:p>
        </w:tc>
        <w:tc>
          <w:tcPr>
            <w:tcW w:w="1497" w:type="dxa"/>
            <w:noWrap/>
            <w:hideMark/>
          </w:tcPr>
          <w:p w14:paraId="3B1E172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3938.54</w:t>
            </w:r>
          </w:p>
        </w:tc>
        <w:tc>
          <w:tcPr>
            <w:tcW w:w="1504" w:type="dxa"/>
            <w:noWrap/>
            <w:hideMark/>
          </w:tcPr>
          <w:p w14:paraId="0C6AA190"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32.01377</w:t>
            </w:r>
          </w:p>
        </w:tc>
        <w:tc>
          <w:tcPr>
            <w:tcW w:w="1516" w:type="dxa"/>
            <w:noWrap/>
            <w:hideMark/>
          </w:tcPr>
          <w:p w14:paraId="71C4D0D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256.1471</w:t>
            </w:r>
          </w:p>
        </w:tc>
        <w:tc>
          <w:tcPr>
            <w:tcW w:w="1542" w:type="dxa"/>
            <w:noWrap/>
            <w:hideMark/>
          </w:tcPr>
          <w:p w14:paraId="268D163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0.489055</w:t>
            </w:r>
          </w:p>
        </w:tc>
      </w:tr>
      <w:tr w:rsidR="003027DB" w:rsidRPr="00E56B94" w14:paraId="1AE1D32E" w14:textId="77777777" w:rsidTr="003027DB">
        <w:trPr>
          <w:trHeight w:val="299"/>
        </w:trPr>
        <w:tc>
          <w:tcPr>
            <w:tcW w:w="3114" w:type="dxa"/>
            <w:shd w:val="clear" w:color="auto" w:fill="D9D9D9" w:themeFill="background1" w:themeFillShade="D9"/>
            <w:noWrap/>
            <w:hideMark/>
          </w:tcPr>
          <w:p w14:paraId="06423411" w14:textId="47B6EFA7"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 growth - oxic</w:t>
            </w:r>
          </w:p>
        </w:tc>
        <w:tc>
          <w:tcPr>
            <w:tcW w:w="1559" w:type="dxa"/>
            <w:noWrap/>
            <w:hideMark/>
          </w:tcPr>
          <w:p w14:paraId="34D419E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47F2E027" w14:textId="057A6D17"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4B8E103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34.64771</w:t>
            </w:r>
          </w:p>
        </w:tc>
        <w:tc>
          <w:tcPr>
            <w:tcW w:w="1497" w:type="dxa"/>
            <w:noWrap/>
            <w:hideMark/>
          </w:tcPr>
          <w:p w14:paraId="2410AB8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3253.891</w:t>
            </w:r>
          </w:p>
        </w:tc>
        <w:tc>
          <w:tcPr>
            <w:tcW w:w="1504" w:type="dxa"/>
            <w:noWrap/>
            <w:hideMark/>
          </w:tcPr>
          <w:p w14:paraId="2E903D12"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29.26541</w:t>
            </w:r>
          </w:p>
        </w:tc>
        <w:tc>
          <w:tcPr>
            <w:tcW w:w="1516" w:type="dxa"/>
            <w:noWrap/>
            <w:hideMark/>
          </w:tcPr>
          <w:p w14:paraId="6E83A0C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213.1457</w:t>
            </w:r>
          </w:p>
        </w:tc>
        <w:tc>
          <w:tcPr>
            <w:tcW w:w="1542" w:type="dxa"/>
            <w:noWrap/>
            <w:hideMark/>
          </w:tcPr>
          <w:p w14:paraId="4ABB9F7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0.17004</w:t>
            </w:r>
          </w:p>
        </w:tc>
      </w:tr>
      <w:tr w:rsidR="003027DB" w:rsidRPr="00E56B94" w14:paraId="1735497E" w14:textId="77777777" w:rsidTr="003027DB">
        <w:trPr>
          <w:trHeight w:val="299"/>
        </w:trPr>
        <w:tc>
          <w:tcPr>
            <w:tcW w:w="3114" w:type="dxa"/>
            <w:shd w:val="clear" w:color="auto" w:fill="D9D9D9" w:themeFill="background1" w:themeFillShade="D9"/>
            <w:noWrap/>
            <w:hideMark/>
          </w:tcPr>
          <w:p w14:paraId="646F469A" w14:textId="26B47E53"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Late growth - oxic</w:t>
            </w:r>
          </w:p>
        </w:tc>
        <w:tc>
          <w:tcPr>
            <w:tcW w:w="1559" w:type="dxa"/>
            <w:noWrap/>
            <w:hideMark/>
          </w:tcPr>
          <w:p w14:paraId="1BF4794F" w14:textId="7B8B4E14"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0CDE8CBE" w14:textId="44B7CF04"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50C9FB9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12.8708</w:t>
            </w:r>
          </w:p>
        </w:tc>
        <w:tc>
          <w:tcPr>
            <w:tcW w:w="1497" w:type="dxa"/>
            <w:noWrap/>
            <w:hideMark/>
          </w:tcPr>
          <w:p w14:paraId="6FC67E6A"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42.41094</w:t>
            </w:r>
          </w:p>
        </w:tc>
        <w:tc>
          <w:tcPr>
            <w:tcW w:w="1504" w:type="dxa"/>
            <w:noWrap/>
            <w:hideMark/>
          </w:tcPr>
          <w:p w14:paraId="2CEC942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w:t>
            </w:r>
          </w:p>
        </w:tc>
        <w:tc>
          <w:tcPr>
            <w:tcW w:w="1516" w:type="dxa"/>
            <w:noWrap/>
            <w:hideMark/>
          </w:tcPr>
          <w:p w14:paraId="0AFD834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19.63192</w:t>
            </w:r>
          </w:p>
        </w:tc>
        <w:tc>
          <w:tcPr>
            <w:tcW w:w="1542" w:type="dxa"/>
            <w:noWrap/>
            <w:hideMark/>
          </w:tcPr>
          <w:p w14:paraId="3AA2EB9A"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0.073632</w:t>
            </w:r>
          </w:p>
        </w:tc>
      </w:tr>
      <w:tr w:rsidR="003027DB" w:rsidRPr="00E56B94" w14:paraId="1E6CC60F" w14:textId="77777777" w:rsidTr="003027DB">
        <w:trPr>
          <w:trHeight w:val="299"/>
        </w:trPr>
        <w:tc>
          <w:tcPr>
            <w:tcW w:w="3114" w:type="dxa"/>
            <w:shd w:val="clear" w:color="auto" w:fill="D9D9D9" w:themeFill="background1" w:themeFillShade="D9"/>
            <w:noWrap/>
            <w:hideMark/>
          </w:tcPr>
          <w:p w14:paraId="72511261" w14:textId="2C237BFB"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Late growth - oxic</w:t>
            </w:r>
          </w:p>
        </w:tc>
        <w:tc>
          <w:tcPr>
            <w:tcW w:w="1559" w:type="dxa"/>
            <w:noWrap/>
            <w:hideMark/>
          </w:tcPr>
          <w:p w14:paraId="2B3B0881" w14:textId="76B15D12"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12C1FAAF" w14:textId="5A8DA71D"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36BAB96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11.69741</w:t>
            </w:r>
          </w:p>
        </w:tc>
        <w:tc>
          <w:tcPr>
            <w:tcW w:w="1497" w:type="dxa"/>
            <w:noWrap/>
            <w:hideMark/>
          </w:tcPr>
          <w:p w14:paraId="34689118"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37.88487</w:t>
            </w:r>
          </w:p>
        </w:tc>
        <w:tc>
          <w:tcPr>
            <w:tcW w:w="1504" w:type="dxa"/>
            <w:noWrap/>
            <w:hideMark/>
          </w:tcPr>
          <w:p w14:paraId="2A932148"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0.56</w:t>
            </w:r>
          </w:p>
        </w:tc>
        <w:tc>
          <w:tcPr>
            <w:tcW w:w="1516" w:type="dxa"/>
            <w:noWrap/>
            <w:hideMark/>
          </w:tcPr>
          <w:p w14:paraId="69709FA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16.81486</w:t>
            </w:r>
          </w:p>
        </w:tc>
        <w:tc>
          <w:tcPr>
            <w:tcW w:w="1542" w:type="dxa"/>
            <w:noWrap/>
            <w:hideMark/>
          </w:tcPr>
          <w:p w14:paraId="20A96AA3"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0.063197</w:t>
            </w:r>
          </w:p>
        </w:tc>
      </w:tr>
      <w:tr w:rsidR="003027DB" w:rsidRPr="00E56B94" w14:paraId="125EDD93" w14:textId="77777777" w:rsidTr="003027DB">
        <w:trPr>
          <w:trHeight w:val="299"/>
        </w:trPr>
        <w:tc>
          <w:tcPr>
            <w:tcW w:w="3114" w:type="dxa"/>
            <w:shd w:val="clear" w:color="auto" w:fill="D9D9D9" w:themeFill="background1" w:themeFillShade="D9"/>
            <w:noWrap/>
            <w:hideMark/>
          </w:tcPr>
          <w:p w14:paraId="4DF6F4EE" w14:textId="2B5383B0" w:rsidR="001659EE" w:rsidRPr="00E56B94" w:rsidRDefault="003027DB"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Late growth - oxic</w:t>
            </w:r>
          </w:p>
        </w:tc>
        <w:tc>
          <w:tcPr>
            <w:tcW w:w="1559" w:type="dxa"/>
            <w:noWrap/>
            <w:hideMark/>
          </w:tcPr>
          <w:p w14:paraId="161F333E" w14:textId="7B2673AC"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45FD90C3" w14:textId="0750FB80"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2BA76E5F"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9.7</w:t>
            </w:r>
          </w:p>
        </w:tc>
        <w:tc>
          <w:tcPr>
            <w:tcW w:w="1497" w:type="dxa"/>
            <w:noWrap/>
            <w:hideMark/>
          </w:tcPr>
          <w:p w14:paraId="5141EAB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63.39</w:t>
            </w:r>
          </w:p>
        </w:tc>
        <w:tc>
          <w:tcPr>
            <w:tcW w:w="1504" w:type="dxa"/>
            <w:noWrap/>
            <w:hideMark/>
          </w:tcPr>
          <w:p w14:paraId="68D6046F"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0.61</w:t>
            </w:r>
          </w:p>
        </w:tc>
        <w:tc>
          <w:tcPr>
            <w:tcW w:w="1516" w:type="dxa"/>
            <w:noWrap/>
            <w:hideMark/>
          </w:tcPr>
          <w:p w14:paraId="7574F8A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5.47</w:t>
            </w:r>
          </w:p>
        </w:tc>
        <w:tc>
          <w:tcPr>
            <w:tcW w:w="1542" w:type="dxa"/>
            <w:noWrap/>
            <w:hideMark/>
          </w:tcPr>
          <w:p w14:paraId="23731E5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0.05</w:t>
            </w:r>
          </w:p>
        </w:tc>
      </w:tr>
      <w:tr w:rsidR="003027DB" w:rsidRPr="00E56B94" w14:paraId="330EF8C0" w14:textId="77777777" w:rsidTr="003027DB">
        <w:trPr>
          <w:trHeight w:val="299"/>
        </w:trPr>
        <w:tc>
          <w:tcPr>
            <w:tcW w:w="3114" w:type="dxa"/>
            <w:shd w:val="clear" w:color="auto" w:fill="D9D9D9" w:themeFill="background1" w:themeFillShade="D9"/>
            <w:noWrap/>
            <w:hideMark/>
          </w:tcPr>
          <w:p w14:paraId="5C670334" w14:textId="04927486"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w:t>
            </w:r>
            <w:r w:rsidR="003027DB" w:rsidRPr="00E56B94">
              <w:rPr>
                <w:rFonts w:ascii="Atkinson Hyperlegible" w:hAnsi="Atkinson Hyperlegible"/>
                <w:b/>
                <w:bCs/>
                <w:sz w:val="20"/>
                <w:szCs w:val="20"/>
                <w:lang w:val="en-GB"/>
              </w:rPr>
              <w:t xml:space="preserve"> growth</w:t>
            </w:r>
            <w:r w:rsidRPr="00E56B94">
              <w:rPr>
                <w:rFonts w:ascii="Atkinson Hyperlegible" w:hAnsi="Atkinson Hyperlegible"/>
                <w:b/>
                <w:bCs/>
                <w:sz w:val="20"/>
                <w:szCs w:val="20"/>
                <w:lang w:val="en-GB"/>
              </w:rPr>
              <w:t xml:space="preserve"> </w:t>
            </w:r>
            <w:r w:rsidR="003027DB" w:rsidRPr="00E56B94">
              <w:rPr>
                <w:rFonts w:ascii="Atkinson Hyperlegible" w:hAnsi="Atkinson Hyperlegible"/>
                <w:b/>
                <w:bCs/>
                <w:sz w:val="20"/>
                <w:szCs w:val="20"/>
                <w:lang w:val="en-GB"/>
              </w:rPr>
              <w:t xml:space="preserve">- </w:t>
            </w:r>
            <w:r w:rsidRPr="00E56B94">
              <w:rPr>
                <w:rFonts w:ascii="Atkinson Hyperlegible" w:hAnsi="Atkinson Hyperlegible"/>
                <w:b/>
                <w:bCs/>
                <w:sz w:val="20"/>
                <w:szCs w:val="20"/>
                <w:lang w:val="en-GB"/>
              </w:rPr>
              <w:t>denitrification</w:t>
            </w:r>
          </w:p>
        </w:tc>
        <w:tc>
          <w:tcPr>
            <w:tcW w:w="1559" w:type="dxa"/>
            <w:noWrap/>
            <w:hideMark/>
          </w:tcPr>
          <w:p w14:paraId="76F2C192"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59F8FC84" w14:textId="5D1921C6"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3FFC452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64.0621</w:t>
            </w:r>
          </w:p>
        </w:tc>
        <w:tc>
          <w:tcPr>
            <w:tcW w:w="1497" w:type="dxa"/>
            <w:noWrap/>
            <w:hideMark/>
          </w:tcPr>
          <w:p w14:paraId="4BF66E1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777.1893</w:t>
            </w:r>
          </w:p>
        </w:tc>
        <w:tc>
          <w:tcPr>
            <w:tcW w:w="1504" w:type="dxa"/>
            <w:noWrap/>
            <w:hideMark/>
          </w:tcPr>
          <w:p w14:paraId="47E96E26"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33.62127</w:t>
            </w:r>
          </w:p>
        </w:tc>
        <w:tc>
          <w:tcPr>
            <w:tcW w:w="1516" w:type="dxa"/>
            <w:noWrap/>
            <w:hideMark/>
          </w:tcPr>
          <w:p w14:paraId="613377D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67.56909</w:t>
            </w:r>
          </w:p>
        </w:tc>
        <w:tc>
          <w:tcPr>
            <w:tcW w:w="1542" w:type="dxa"/>
            <w:noWrap/>
            <w:hideMark/>
          </w:tcPr>
          <w:p w14:paraId="0E88D98F"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0.471619</w:t>
            </w:r>
          </w:p>
        </w:tc>
      </w:tr>
      <w:tr w:rsidR="003027DB" w:rsidRPr="00E56B94" w14:paraId="03CA22A4" w14:textId="77777777" w:rsidTr="003027DB">
        <w:trPr>
          <w:trHeight w:val="299"/>
        </w:trPr>
        <w:tc>
          <w:tcPr>
            <w:tcW w:w="3114" w:type="dxa"/>
            <w:shd w:val="clear" w:color="auto" w:fill="D9D9D9" w:themeFill="background1" w:themeFillShade="D9"/>
            <w:noWrap/>
            <w:hideMark/>
          </w:tcPr>
          <w:p w14:paraId="6069A142" w14:textId="207ADC9A"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w:t>
            </w:r>
            <w:r w:rsidR="003027DB" w:rsidRPr="00E56B94">
              <w:rPr>
                <w:rFonts w:ascii="Atkinson Hyperlegible" w:hAnsi="Atkinson Hyperlegible"/>
                <w:b/>
                <w:bCs/>
                <w:sz w:val="20"/>
                <w:szCs w:val="20"/>
                <w:lang w:val="en-GB"/>
              </w:rPr>
              <w:t xml:space="preserve"> growth</w:t>
            </w:r>
            <w:r w:rsidRPr="00E56B94">
              <w:rPr>
                <w:rFonts w:ascii="Atkinson Hyperlegible" w:hAnsi="Atkinson Hyperlegible"/>
                <w:b/>
                <w:bCs/>
                <w:sz w:val="20"/>
                <w:szCs w:val="20"/>
                <w:lang w:val="en-GB"/>
              </w:rPr>
              <w:t xml:space="preserve"> </w:t>
            </w:r>
            <w:r w:rsidR="003027DB" w:rsidRPr="00E56B94">
              <w:rPr>
                <w:rFonts w:ascii="Atkinson Hyperlegible" w:hAnsi="Atkinson Hyperlegible"/>
                <w:b/>
                <w:bCs/>
                <w:sz w:val="20"/>
                <w:szCs w:val="20"/>
                <w:lang w:val="en-GB"/>
              </w:rPr>
              <w:t xml:space="preserve">- </w:t>
            </w:r>
            <w:r w:rsidRPr="00E56B94">
              <w:rPr>
                <w:rFonts w:ascii="Atkinson Hyperlegible" w:hAnsi="Atkinson Hyperlegible"/>
                <w:b/>
                <w:bCs/>
                <w:sz w:val="20"/>
                <w:szCs w:val="20"/>
                <w:lang w:val="en-GB"/>
              </w:rPr>
              <w:t>denitrification</w:t>
            </w:r>
          </w:p>
        </w:tc>
        <w:tc>
          <w:tcPr>
            <w:tcW w:w="1559" w:type="dxa"/>
            <w:noWrap/>
            <w:hideMark/>
          </w:tcPr>
          <w:p w14:paraId="4F5C541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2411EA04" w14:textId="28318744"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5E4B6D20"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68.79767</w:t>
            </w:r>
          </w:p>
        </w:tc>
        <w:tc>
          <w:tcPr>
            <w:tcW w:w="1497" w:type="dxa"/>
            <w:noWrap/>
            <w:hideMark/>
          </w:tcPr>
          <w:p w14:paraId="0EA63E0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1796.184</w:t>
            </w:r>
          </w:p>
        </w:tc>
        <w:tc>
          <w:tcPr>
            <w:tcW w:w="1504" w:type="dxa"/>
            <w:noWrap/>
            <w:hideMark/>
          </w:tcPr>
          <w:p w14:paraId="1AA5EDA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65.16154</w:t>
            </w:r>
          </w:p>
        </w:tc>
        <w:tc>
          <w:tcPr>
            <w:tcW w:w="1516" w:type="dxa"/>
            <w:noWrap/>
            <w:hideMark/>
          </w:tcPr>
          <w:p w14:paraId="6A9BF7F6"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139.5695</w:t>
            </w:r>
          </w:p>
        </w:tc>
        <w:tc>
          <w:tcPr>
            <w:tcW w:w="1542" w:type="dxa"/>
            <w:noWrap/>
            <w:hideMark/>
          </w:tcPr>
          <w:p w14:paraId="7C848AB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0.338047</w:t>
            </w:r>
          </w:p>
        </w:tc>
      </w:tr>
      <w:tr w:rsidR="003027DB" w:rsidRPr="00E56B94" w14:paraId="08165896" w14:textId="77777777" w:rsidTr="003027DB">
        <w:trPr>
          <w:trHeight w:val="299"/>
        </w:trPr>
        <w:tc>
          <w:tcPr>
            <w:tcW w:w="3114" w:type="dxa"/>
            <w:shd w:val="clear" w:color="auto" w:fill="D9D9D9" w:themeFill="background1" w:themeFillShade="D9"/>
            <w:noWrap/>
            <w:hideMark/>
          </w:tcPr>
          <w:p w14:paraId="7C9F9BCE" w14:textId="54AE91BE"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Early</w:t>
            </w:r>
            <w:r w:rsidR="003027DB" w:rsidRPr="00E56B94">
              <w:rPr>
                <w:rFonts w:ascii="Atkinson Hyperlegible" w:hAnsi="Atkinson Hyperlegible"/>
                <w:b/>
                <w:bCs/>
                <w:sz w:val="20"/>
                <w:szCs w:val="20"/>
                <w:lang w:val="en-GB"/>
              </w:rPr>
              <w:t xml:space="preserve"> growth</w:t>
            </w:r>
            <w:r w:rsidRPr="00E56B94">
              <w:rPr>
                <w:rFonts w:ascii="Atkinson Hyperlegible" w:hAnsi="Atkinson Hyperlegible"/>
                <w:b/>
                <w:bCs/>
                <w:sz w:val="20"/>
                <w:szCs w:val="20"/>
                <w:lang w:val="en-GB"/>
              </w:rPr>
              <w:t xml:space="preserve"> </w:t>
            </w:r>
            <w:r w:rsidR="003027DB" w:rsidRPr="00E56B94">
              <w:rPr>
                <w:rFonts w:ascii="Atkinson Hyperlegible" w:hAnsi="Atkinson Hyperlegible"/>
                <w:b/>
                <w:bCs/>
                <w:sz w:val="20"/>
                <w:szCs w:val="20"/>
                <w:lang w:val="en-GB"/>
              </w:rPr>
              <w:t xml:space="preserve">- </w:t>
            </w:r>
            <w:r w:rsidRPr="00E56B94">
              <w:rPr>
                <w:rFonts w:ascii="Atkinson Hyperlegible" w:hAnsi="Atkinson Hyperlegible"/>
                <w:b/>
                <w:bCs/>
                <w:sz w:val="20"/>
                <w:szCs w:val="20"/>
                <w:lang w:val="en-GB"/>
              </w:rPr>
              <w:t xml:space="preserve">denitrification </w:t>
            </w:r>
          </w:p>
        </w:tc>
        <w:tc>
          <w:tcPr>
            <w:tcW w:w="1559" w:type="dxa"/>
            <w:noWrap/>
            <w:hideMark/>
          </w:tcPr>
          <w:p w14:paraId="122930D0"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early</w:t>
            </w:r>
          </w:p>
        </w:tc>
        <w:tc>
          <w:tcPr>
            <w:tcW w:w="1076" w:type="dxa"/>
            <w:noWrap/>
          </w:tcPr>
          <w:p w14:paraId="51426285" w14:textId="0F1F097B"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7ACA62AD"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30.26899</w:t>
            </w:r>
          </w:p>
        </w:tc>
        <w:tc>
          <w:tcPr>
            <w:tcW w:w="1497" w:type="dxa"/>
            <w:noWrap/>
            <w:hideMark/>
          </w:tcPr>
          <w:p w14:paraId="4138894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1131.102</w:t>
            </w:r>
          </w:p>
        </w:tc>
        <w:tc>
          <w:tcPr>
            <w:tcW w:w="1504" w:type="dxa"/>
            <w:noWrap/>
            <w:hideMark/>
          </w:tcPr>
          <w:p w14:paraId="30F80B97"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44.77575</w:t>
            </w:r>
          </w:p>
        </w:tc>
        <w:tc>
          <w:tcPr>
            <w:tcW w:w="1516" w:type="dxa"/>
            <w:noWrap/>
            <w:hideMark/>
          </w:tcPr>
          <w:p w14:paraId="36E177AC"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89.37582</w:t>
            </w:r>
          </w:p>
        </w:tc>
        <w:tc>
          <w:tcPr>
            <w:tcW w:w="1542" w:type="dxa"/>
            <w:noWrap/>
            <w:hideMark/>
          </w:tcPr>
          <w:p w14:paraId="02B8D6D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0.442716</w:t>
            </w:r>
          </w:p>
        </w:tc>
      </w:tr>
      <w:tr w:rsidR="003027DB" w:rsidRPr="00E56B94" w14:paraId="553C1780" w14:textId="77777777" w:rsidTr="003027DB">
        <w:trPr>
          <w:trHeight w:val="299"/>
        </w:trPr>
        <w:tc>
          <w:tcPr>
            <w:tcW w:w="3114" w:type="dxa"/>
            <w:shd w:val="clear" w:color="auto" w:fill="D9D9D9" w:themeFill="background1" w:themeFillShade="D9"/>
            <w:noWrap/>
            <w:hideMark/>
          </w:tcPr>
          <w:p w14:paraId="5C51369A" w14:textId="71604EAA"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Late </w:t>
            </w:r>
            <w:r w:rsidR="003027DB" w:rsidRPr="00E56B94">
              <w:rPr>
                <w:rFonts w:ascii="Atkinson Hyperlegible" w:hAnsi="Atkinson Hyperlegible"/>
                <w:b/>
                <w:bCs/>
                <w:sz w:val="20"/>
                <w:szCs w:val="20"/>
                <w:lang w:val="en-GB"/>
              </w:rPr>
              <w:t xml:space="preserve">growth - </w:t>
            </w:r>
            <w:r w:rsidRPr="00E56B94">
              <w:rPr>
                <w:rFonts w:ascii="Atkinson Hyperlegible" w:hAnsi="Atkinson Hyperlegible"/>
                <w:b/>
                <w:bCs/>
                <w:sz w:val="20"/>
                <w:szCs w:val="20"/>
                <w:lang w:val="en-GB"/>
              </w:rPr>
              <w:t>denitrification</w:t>
            </w:r>
          </w:p>
        </w:tc>
        <w:tc>
          <w:tcPr>
            <w:tcW w:w="1559" w:type="dxa"/>
            <w:noWrap/>
            <w:hideMark/>
          </w:tcPr>
          <w:p w14:paraId="32A8A70D" w14:textId="30F5040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0B1D649C" w14:textId="34BB7BFE"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01A961B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35.05513</w:t>
            </w:r>
          </w:p>
        </w:tc>
        <w:tc>
          <w:tcPr>
            <w:tcW w:w="1497" w:type="dxa"/>
            <w:noWrap/>
            <w:hideMark/>
          </w:tcPr>
          <w:p w14:paraId="5A16169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321.8081</w:t>
            </w:r>
          </w:p>
        </w:tc>
        <w:tc>
          <w:tcPr>
            <w:tcW w:w="1504" w:type="dxa"/>
            <w:noWrap/>
            <w:hideMark/>
          </w:tcPr>
          <w:p w14:paraId="1C6DCE1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4.3</w:t>
            </w:r>
          </w:p>
        </w:tc>
        <w:tc>
          <w:tcPr>
            <w:tcW w:w="1516" w:type="dxa"/>
            <w:noWrap/>
            <w:hideMark/>
          </w:tcPr>
          <w:p w14:paraId="3B890E5E"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37.46514</w:t>
            </w:r>
          </w:p>
        </w:tc>
        <w:tc>
          <w:tcPr>
            <w:tcW w:w="1542" w:type="dxa"/>
            <w:noWrap/>
            <w:hideMark/>
          </w:tcPr>
          <w:p w14:paraId="13F9123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0.45369</w:t>
            </w:r>
          </w:p>
        </w:tc>
      </w:tr>
      <w:tr w:rsidR="003027DB" w:rsidRPr="00E56B94" w14:paraId="487452C3" w14:textId="77777777" w:rsidTr="003027DB">
        <w:trPr>
          <w:trHeight w:val="299"/>
        </w:trPr>
        <w:tc>
          <w:tcPr>
            <w:tcW w:w="3114" w:type="dxa"/>
            <w:shd w:val="clear" w:color="auto" w:fill="D9D9D9" w:themeFill="background1" w:themeFillShade="D9"/>
            <w:noWrap/>
            <w:hideMark/>
          </w:tcPr>
          <w:p w14:paraId="7D5E75B1" w14:textId="16B6C207"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Late </w:t>
            </w:r>
            <w:r w:rsidR="003027DB" w:rsidRPr="00E56B94">
              <w:rPr>
                <w:rFonts w:ascii="Atkinson Hyperlegible" w:hAnsi="Atkinson Hyperlegible"/>
                <w:b/>
                <w:bCs/>
                <w:sz w:val="20"/>
                <w:szCs w:val="20"/>
                <w:lang w:val="en-GB"/>
              </w:rPr>
              <w:t xml:space="preserve">growth - </w:t>
            </w:r>
            <w:r w:rsidRPr="00E56B94">
              <w:rPr>
                <w:rFonts w:ascii="Atkinson Hyperlegible" w:hAnsi="Atkinson Hyperlegible"/>
                <w:b/>
                <w:bCs/>
                <w:sz w:val="20"/>
                <w:szCs w:val="20"/>
                <w:lang w:val="en-GB"/>
              </w:rPr>
              <w:t>denitrificatio</w:t>
            </w:r>
            <w:r w:rsidR="003027DB" w:rsidRPr="00E56B94">
              <w:rPr>
                <w:rFonts w:ascii="Atkinson Hyperlegible" w:hAnsi="Atkinson Hyperlegible"/>
                <w:b/>
                <w:bCs/>
                <w:sz w:val="20"/>
                <w:szCs w:val="20"/>
                <w:lang w:val="en-GB"/>
              </w:rPr>
              <w:t>n</w:t>
            </w:r>
          </w:p>
        </w:tc>
        <w:tc>
          <w:tcPr>
            <w:tcW w:w="1559" w:type="dxa"/>
            <w:noWrap/>
            <w:hideMark/>
          </w:tcPr>
          <w:p w14:paraId="2BD61298" w14:textId="03EF609B"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4E941E78" w14:textId="17907D9E"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2361C5DA"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41.09689</w:t>
            </w:r>
          </w:p>
        </w:tc>
        <w:tc>
          <w:tcPr>
            <w:tcW w:w="1497" w:type="dxa"/>
            <w:noWrap/>
            <w:hideMark/>
          </w:tcPr>
          <w:p w14:paraId="78EFF10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157.5983</w:t>
            </w:r>
          </w:p>
        </w:tc>
        <w:tc>
          <w:tcPr>
            <w:tcW w:w="1504" w:type="dxa"/>
            <w:noWrap/>
            <w:hideMark/>
          </w:tcPr>
          <w:p w14:paraId="27FE28D5"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4.59</w:t>
            </w:r>
          </w:p>
        </w:tc>
        <w:tc>
          <w:tcPr>
            <w:tcW w:w="1516" w:type="dxa"/>
            <w:noWrap/>
            <w:hideMark/>
          </w:tcPr>
          <w:p w14:paraId="5C7128F4"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35.67108</w:t>
            </w:r>
          </w:p>
        </w:tc>
        <w:tc>
          <w:tcPr>
            <w:tcW w:w="1542" w:type="dxa"/>
            <w:noWrap/>
            <w:hideMark/>
          </w:tcPr>
          <w:p w14:paraId="7C3CED9B"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0.656564</w:t>
            </w:r>
          </w:p>
        </w:tc>
      </w:tr>
      <w:tr w:rsidR="003027DB" w:rsidRPr="00E56B94" w14:paraId="3628CCD6" w14:textId="77777777" w:rsidTr="003027DB">
        <w:trPr>
          <w:trHeight w:val="299"/>
        </w:trPr>
        <w:tc>
          <w:tcPr>
            <w:tcW w:w="3114" w:type="dxa"/>
            <w:shd w:val="clear" w:color="auto" w:fill="D9D9D9" w:themeFill="background1" w:themeFillShade="D9"/>
            <w:noWrap/>
            <w:hideMark/>
          </w:tcPr>
          <w:p w14:paraId="3197DBA2" w14:textId="12506663" w:rsidR="001659EE" w:rsidRPr="00E56B94" w:rsidRDefault="001659EE" w:rsidP="008631E0">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Late </w:t>
            </w:r>
            <w:r w:rsidR="003027DB" w:rsidRPr="00E56B94">
              <w:rPr>
                <w:rFonts w:ascii="Atkinson Hyperlegible" w:hAnsi="Atkinson Hyperlegible"/>
                <w:b/>
                <w:bCs/>
                <w:sz w:val="20"/>
                <w:szCs w:val="20"/>
                <w:lang w:val="en-GB"/>
              </w:rPr>
              <w:t xml:space="preserve">growth - </w:t>
            </w:r>
            <w:r w:rsidRPr="00E56B94">
              <w:rPr>
                <w:rFonts w:ascii="Atkinson Hyperlegible" w:hAnsi="Atkinson Hyperlegible"/>
                <w:b/>
                <w:bCs/>
                <w:sz w:val="20"/>
                <w:szCs w:val="20"/>
                <w:lang w:val="en-GB"/>
              </w:rPr>
              <w:t>denitrification</w:t>
            </w:r>
          </w:p>
        </w:tc>
        <w:tc>
          <w:tcPr>
            <w:tcW w:w="1559" w:type="dxa"/>
            <w:noWrap/>
            <w:hideMark/>
          </w:tcPr>
          <w:p w14:paraId="29D192B2" w14:textId="301247BF"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late</w:t>
            </w:r>
          </w:p>
        </w:tc>
        <w:tc>
          <w:tcPr>
            <w:tcW w:w="1076" w:type="dxa"/>
            <w:noWrap/>
          </w:tcPr>
          <w:p w14:paraId="67F57D05" w14:textId="1D2FCEAC" w:rsidR="001659EE" w:rsidRPr="00E56B94" w:rsidRDefault="003027D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1488" w:type="dxa"/>
            <w:noWrap/>
            <w:hideMark/>
          </w:tcPr>
          <w:p w14:paraId="4FCA1829"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30.57812</w:t>
            </w:r>
          </w:p>
        </w:tc>
        <w:tc>
          <w:tcPr>
            <w:tcW w:w="1497" w:type="dxa"/>
            <w:noWrap/>
            <w:hideMark/>
          </w:tcPr>
          <w:p w14:paraId="170DB397"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213.2468</w:t>
            </w:r>
          </w:p>
        </w:tc>
        <w:tc>
          <w:tcPr>
            <w:tcW w:w="1504" w:type="dxa"/>
            <w:noWrap/>
            <w:hideMark/>
          </w:tcPr>
          <w:p w14:paraId="03AF6168"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4.43</w:t>
            </w:r>
          </w:p>
        </w:tc>
        <w:tc>
          <w:tcPr>
            <w:tcW w:w="1516" w:type="dxa"/>
            <w:noWrap/>
            <w:hideMark/>
          </w:tcPr>
          <w:p w14:paraId="7A387312"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38.91667</w:t>
            </w:r>
          </w:p>
        </w:tc>
        <w:tc>
          <w:tcPr>
            <w:tcW w:w="1542" w:type="dxa"/>
            <w:noWrap/>
            <w:hideMark/>
          </w:tcPr>
          <w:p w14:paraId="62A384C1" w14:textId="77777777" w:rsidR="001659EE" w:rsidRPr="00E56B94" w:rsidRDefault="001659EE"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0.37922</w:t>
            </w:r>
          </w:p>
        </w:tc>
      </w:tr>
    </w:tbl>
    <w:p w14:paraId="60892067" w14:textId="77777777" w:rsidR="003027DB" w:rsidRPr="00E56B94" w:rsidRDefault="003027DB" w:rsidP="009B172B">
      <w:pPr>
        <w:spacing w:line="360" w:lineRule="auto"/>
        <w:rPr>
          <w:rFonts w:ascii="Atkinson Hyperlegible" w:hAnsi="Atkinson Hyperlegible"/>
          <w:b/>
          <w:bCs/>
          <w:sz w:val="20"/>
          <w:szCs w:val="20"/>
          <w:lang w:val="en-GB"/>
        </w:rPr>
        <w:sectPr w:rsidR="003027DB" w:rsidRPr="00E56B94" w:rsidSect="009B172B">
          <w:pgSz w:w="16838" w:h="11906" w:orient="landscape"/>
          <w:pgMar w:top="1418" w:right="1701" w:bottom="1418" w:left="1701" w:header="709" w:footer="709" w:gutter="0"/>
          <w:cols w:space="708"/>
          <w:docGrid w:linePitch="360"/>
        </w:sectPr>
      </w:pPr>
    </w:p>
    <w:p w14:paraId="220A589A" w14:textId="1AAFEFC6" w:rsidR="003027DB" w:rsidRPr="00E56B94" w:rsidRDefault="003027DB" w:rsidP="003027DB">
      <w:pPr>
        <w:rPr>
          <w:rFonts w:ascii="Atkinson Hyperlegible" w:hAnsi="Atkinson Hyperlegible"/>
          <w:b/>
          <w:bCs/>
          <w:sz w:val="20"/>
          <w:szCs w:val="20"/>
          <w:lang w:val="en-GB"/>
        </w:rPr>
      </w:pPr>
      <w:r w:rsidRPr="00E56B94">
        <w:rPr>
          <w:rFonts w:ascii="Atkinson Hyperlegible" w:hAnsi="Atkinson Hyperlegible"/>
          <w:b/>
          <w:bCs/>
          <w:sz w:val="20"/>
          <w:szCs w:val="20"/>
          <w:lang w:val="en-GB"/>
        </w:rPr>
        <w:lastRenderedPageBreak/>
        <w:t xml:space="preserve">Supplementary Table </w:t>
      </w:r>
      <w:r w:rsidR="00E00385" w:rsidRPr="00E56B94">
        <w:rPr>
          <w:rFonts w:ascii="Atkinson Hyperlegible" w:hAnsi="Atkinson Hyperlegible"/>
          <w:b/>
          <w:bCs/>
          <w:sz w:val="20"/>
          <w:szCs w:val="20"/>
          <w:lang w:val="en-GB"/>
        </w:rPr>
        <w:t>6</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Results of Kruskal–</w:t>
      </w:r>
      <w:proofErr w:type="gramStart"/>
      <w:r w:rsidRPr="00E56B94">
        <w:rPr>
          <w:rFonts w:ascii="Atkinson Hyperlegible" w:hAnsi="Atkinson Hyperlegible"/>
          <w:sz w:val="20"/>
          <w:szCs w:val="20"/>
          <w:lang w:val="en-GB"/>
        </w:rPr>
        <w:t>Wallis</w:t>
      </w:r>
      <w:proofErr w:type="gramEnd"/>
      <w:r w:rsidRPr="00E56B94">
        <w:rPr>
          <w:rFonts w:ascii="Atkinson Hyperlegible" w:hAnsi="Atkinson Hyperlegible"/>
          <w:sz w:val="20"/>
          <w:szCs w:val="20"/>
          <w:lang w:val="en-GB"/>
        </w:rPr>
        <w:t xml:space="preserve"> test for intracellular metal concentrations in strain HM26 at different growth phases (early and late) and oxygen conditions (oxic and anoxic). Comparisons of the intracellular concentration of metals under the conditions tested. Codes: 0 ‘***’ &lt;0.001 ‘**’ &lt;0.01 ‘*’ &lt;0.05 ‘.’ &lt;0.1 </w:t>
      </w:r>
      <w:proofErr w:type="gramStart"/>
      <w:r w:rsidRPr="00E56B94">
        <w:rPr>
          <w:rFonts w:ascii="Atkinson Hyperlegible" w:hAnsi="Atkinson Hyperlegible"/>
          <w:sz w:val="20"/>
          <w:szCs w:val="20"/>
          <w:lang w:val="en-GB"/>
        </w:rPr>
        <w:t>‘ ’</w:t>
      </w:r>
      <w:proofErr w:type="gramEnd"/>
      <w:r w:rsidRPr="00E56B94">
        <w:rPr>
          <w:rFonts w:ascii="Atkinson Hyperlegible" w:hAnsi="Atkinson Hyperlegible"/>
          <w:sz w:val="20"/>
          <w:szCs w:val="20"/>
          <w:lang w:val="en-GB"/>
        </w:rPr>
        <w:t xml:space="preserve"> 1.</w:t>
      </w:r>
    </w:p>
    <w:tbl>
      <w:tblPr>
        <w:tblStyle w:val="Tablaconcuadrcula"/>
        <w:tblW w:w="0" w:type="auto"/>
        <w:tblLook w:val="04A0" w:firstRow="1" w:lastRow="0" w:firstColumn="1" w:lastColumn="0" w:noHBand="0" w:noVBand="1"/>
      </w:tblPr>
      <w:tblGrid>
        <w:gridCol w:w="4247"/>
        <w:gridCol w:w="4247"/>
      </w:tblGrid>
      <w:tr w:rsidR="003027DB" w:rsidRPr="00E56B94" w14:paraId="4EBFC13F" w14:textId="77777777" w:rsidTr="008631E0">
        <w:tc>
          <w:tcPr>
            <w:tcW w:w="8494" w:type="dxa"/>
            <w:gridSpan w:val="2"/>
            <w:shd w:val="clear" w:color="auto" w:fill="D1D1D1" w:themeFill="background2" w:themeFillShade="E6"/>
          </w:tcPr>
          <w:p w14:paraId="01F5D382" w14:textId="77777777" w:rsidR="003027DB" w:rsidRPr="00E56B94" w:rsidRDefault="003027DB"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Growth phase</w:t>
            </w:r>
          </w:p>
        </w:tc>
      </w:tr>
      <w:tr w:rsidR="003027DB" w:rsidRPr="00E56B94" w14:paraId="514DF90F" w14:textId="77777777" w:rsidTr="008631E0">
        <w:tc>
          <w:tcPr>
            <w:tcW w:w="4247" w:type="dxa"/>
            <w:shd w:val="clear" w:color="auto" w:fill="D1D1D1" w:themeFill="background2" w:themeFillShade="E6"/>
          </w:tcPr>
          <w:p w14:paraId="2D656F5F" w14:textId="77777777" w:rsidR="003027DB" w:rsidRPr="00E56B94" w:rsidRDefault="003027DB"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Metal</w:t>
            </w:r>
          </w:p>
        </w:tc>
        <w:tc>
          <w:tcPr>
            <w:tcW w:w="4247" w:type="dxa"/>
            <w:shd w:val="clear" w:color="auto" w:fill="D1D1D1" w:themeFill="background2" w:themeFillShade="E6"/>
          </w:tcPr>
          <w:p w14:paraId="276E660E" w14:textId="77777777" w:rsidR="003027DB" w:rsidRPr="00E56B94" w:rsidRDefault="003027DB"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p-value</w:t>
            </w:r>
          </w:p>
        </w:tc>
      </w:tr>
      <w:tr w:rsidR="003027DB" w:rsidRPr="00E56B94" w14:paraId="627682F0" w14:textId="77777777" w:rsidTr="008631E0">
        <w:tc>
          <w:tcPr>
            <w:tcW w:w="4247" w:type="dxa"/>
          </w:tcPr>
          <w:p w14:paraId="37588359"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Mn</w:t>
            </w:r>
          </w:p>
        </w:tc>
        <w:tc>
          <w:tcPr>
            <w:tcW w:w="4247" w:type="dxa"/>
          </w:tcPr>
          <w:p w14:paraId="59B3D16F"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0.078169086 (.)</w:t>
            </w:r>
          </w:p>
        </w:tc>
      </w:tr>
      <w:tr w:rsidR="003027DB" w:rsidRPr="00E56B94" w14:paraId="58CFDF3F" w14:textId="77777777" w:rsidTr="008631E0">
        <w:tc>
          <w:tcPr>
            <w:tcW w:w="4247" w:type="dxa"/>
          </w:tcPr>
          <w:p w14:paraId="778A1570"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4247" w:type="dxa"/>
          </w:tcPr>
          <w:p w14:paraId="07656B3E"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0.003947752 (**)</w:t>
            </w:r>
          </w:p>
        </w:tc>
      </w:tr>
      <w:tr w:rsidR="003027DB" w:rsidRPr="00E56B94" w14:paraId="00D5F2B0" w14:textId="77777777" w:rsidTr="008631E0">
        <w:tc>
          <w:tcPr>
            <w:tcW w:w="4247" w:type="dxa"/>
          </w:tcPr>
          <w:p w14:paraId="39B456CB"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Cu</w:t>
            </w:r>
          </w:p>
        </w:tc>
        <w:tc>
          <w:tcPr>
            <w:tcW w:w="4247" w:type="dxa"/>
          </w:tcPr>
          <w:p w14:paraId="56727A98"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0.003947752 (**)</w:t>
            </w:r>
          </w:p>
        </w:tc>
      </w:tr>
      <w:tr w:rsidR="003027DB" w:rsidRPr="00E56B94" w14:paraId="791E2D61" w14:textId="77777777" w:rsidTr="008631E0">
        <w:tc>
          <w:tcPr>
            <w:tcW w:w="4247" w:type="dxa"/>
          </w:tcPr>
          <w:p w14:paraId="2ACBF8C5"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Zn</w:t>
            </w:r>
          </w:p>
        </w:tc>
        <w:tc>
          <w:tcPr>
            <w:tcW w:w="4247" w:type="dxa"/>
          </w:tcPr>
          <w:p w14:paraId="6E136532"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0.003947752 (**)</w:t>
            </w:r>
          </w:p>
        </w:tc>
      </w:tr>
      <w:tr w:rsidR="003027DB" w:rsidRPr="00E56B94" w14:paraId="4945C9C5" w14:textId="77777777" w:rsidTr="008631E0">
        <w:tc>
          <w:tcPr>
            <w:tcW w:w="4247" w:type="dxa"/>
          </w:tcPr>
          <w:p w14:paraId="15BFCE5D"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Mo</w:t>
            </w:r>
          </w:p>
        </w:tc>
        <w:tc>
          <w:tcPr>
            <w:tcW w:w="4247" w:type="dxa"/>
          </w:tcPr>
          <w:p w14:paraId="7A5C7D74"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0.423339642</w:t>
            </w:r>
          </w:p>
        </w:tc>
      </w:tr>
      <w:tr w:rsidR="003027DB" w:rsidRPr="00E56B94" w14:paraId="47A83D01" w14:textId="77777777" w:rsidTr="008631E0">
        <w:tc>
          <w:tcPr>
            <w:tcW w:w="8494" w:type="dxa"/>
            <w:gridSpan w:val="2"/>
            <w:shd w:val="clear" w:color="auto" w:fill="D1D1D1" w:themeFill="background2" w:themeFillShade="E6"/>
          </w:tcPr>
          <w:p w14:paraId="155A6382" w14:textId="77777777" w:rsidR="003027DB" w:rsidRPr="00E56B94" w:rsidRDefault="003027DB" w:rsidP="008631E0">
            <w:pPr>
              <w:rPr>
                <w:rFonts w:ascii="Atkinson Hyperlegible" w:hAnsi="Atkinson Hyperlegible"/>
                <w:b/>
                <w:bCs/>
                <w:sz w:val="20"/>
                <w:szCs w:val="20"/>
                <w:lang w:val="en-GB"/>
              </w:rPr>
            </w:pPr>
            <w:r w:rsidRPr="00E56B94">
              <w:rPr>
                <w:rFonts w:ascii="Atkinson Hyperlegible" w:hAnsi="Atkinson Hyperlegible"/>
                <w:b/>
                <w:bCs/>
                <w:sz w:val="20"/>
                <w:szCs w:val="20"/>
                <w:lang w:val="en-GB"/>
              </w:rPr>
              <w:t>Oxygen condition</w:t>
            </w:r>
          </w:p>
        </w:tc>
      </w:tr>
      <w:tr w:rsidR="003027DB" w:rsidRPr="00E56B94" w14:paraId="1EFC072E" w14:textId="77777777" w:rsidTr="008631E0">
        <w:tc>
          <w:tcPr>
            <w:tcW w:w="4247" w:type="dxa"/>
            <w:shd w:val="clear" w:color="auto" w:fill="D1D1D1" w:themeFill="background2" w:themeFillShade="E6"/>
          </w:tcPr>
          <w:p w14:paraId="1C3933D8"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b/>
                <w:bCs/>
                <w:sz w:val="20"/>
                <w:szCs w:val="20"/>
                <w:lang w:val="en-GB"/>
              </w:rPr>
              <w:t>Metal</w:t>
            </w:r>
          </w:p>
        </w:tc>
        <w:tc>
          <w:tcPr>
            <w:tcW w:w="4247" w:type="dxa"/>
            <w:shd w:val="clear" w:color="auto" w:fill="D1D1D1" w:themeFill="background2" w:themeFillShade="E6"/>
          </w:tcPr>
          <w:p w14:paraId="5986AF32"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b/>
                <w:bCs/>
                <w:sz w:val="20"/>
                <w:szCs w:val="20"/>
                <w:lang w:val="en-GB"/>
              </w:rPr>
              <w:t>p-value</w:t>
            </w:r>
          </w:p>
        </w:tc>
      </w:tr>
      <w:tr w:rsidR="003027DB" w:rsidRPr="00E56B94" w14:paraId="569A66DC" w14:textId="77777777" w:rsidTr="008631E0">
        <w:tc>
          <w:tcPr>
            <w:tcW w:w="4247" w:type="dxa"/>
          </w:tcPr>
          <w:p w14:paraId="45AC2669"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Mn</w:t>
            </w:r>
          </w:p>
        </w:tc>
        <w:tc>
          <w:tcPr>
            <w:tcW w:w="4247" w:type="dxa"/>
          </w:tcPr>
          <w:p w14:paraId="784A548C"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0.10931458</w:t>
            </w:r>
          </w:p>
        </w:tc>
      </w:tr>
      <w:tr w:rsidR="003027DB" w:rsidRPr="00E56B94" w14:paraId="0B5D0593" w14:textId="77777777" w:rsidTr="008631E0">
        <w:tc>
          <w:tcPr>
            <w:tcW w:w="4247" w:type="dxa"/>
          </w:tcPr>
          <w:p w14:paraId="7C68E441"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4247" w:type="dxa"/>
          </w:tcPr>
          <w:p w14:paraId="5F0985C0"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1.00000000</w:t>
            </w:r>
          </w:p>
        </w:tc>
      </w:tr>
      <w:tr w:rsidR="003027DB" w:rsidRPr="00E56B94" w14:paraId="26E09F53" w14:textId="77777777" w:rsidTr="008631E0">
        <w:tc>
          <w:tcPr>
            <w:tcW w:w="4247" w:type="dxa"/>
          </w:tcPr>
          <w:p w14:paraId="0AAB7E52"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Cu</w:t>
            </w:r>
          </w:p>
        </w:tc>
        <w:tc>
          <w:tcPr>
            <w:tcW w:w="4247" w:type="dxa"/>
          </w:tcPr>
          <w:p w14:paraId="7019BFD1"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0.20018480</w:t>
            </w:r>
          </w:p>
        </w:tc>
      </w:tr>
      <w:tr w:rsidR="003027DB" w:rsidRPr="00E56B94" w14:paraId="3C86623D" w14:textId="77777777" w:rsidTr="008631E0">
        <w:tc>
          <w:tcPr>
            <w:tcW w:w="4247" w:type="dxa"/>
          </w:tcPr>
          <w:p w14:paraId="124D0A4C"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Zn</w:t>
            </w:r>
          </w:p>
        </w:tc>
        <w:tc>
          <w:tcPr>
            <w:tcW w:w="4247" w:type="dxa"/>
          </w:tcPr>
          <w:p w14:paraId="3090C29A"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1.00000000</w:t>
            </w:r>
          </w:p>
        </w:tc>
      </w:tr>
      <w:tr w:rsidR="003027DB" w:rsidRPr="00E56B94" w14:paraId="087E1B86" w14:textId="77777777" w:rsidTr="008631E0">
        <w:tc>
          <w:tcPr>
            <w:tcW w:w="4247" w:type="dxa"/>
          </w:tcPr>
          <w:p w14:paraId="0A73A544"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Mo</w:t>
            </w:r>
          </w:p>
        </w:tc>
        <w:tc>
          <w:tcPr>
            <w:tcW w:w="4247" w:type="dxa"/>
          </w:tcPr>
          <w:p w14:paraId="1197D2C9" w14:textId="77777777" w:rsidR="003027DB" w:rsidRPr="00E56B94" w:rsidRDefault="003027DB" w:rsidP="008631E0">
            <w:pPr>
              <w:rPr>
                <w:rFonts w:ascii="Atkinson Hyperlegible" w:hAnsi="Atkinson Hyperlegible"/>
                <w:sz w:val="20"/>
                <w:szCs w:val="20"/>
                <w:lang w:val="en-GB"/>
              </w:rPr>
            </w:pPr>
            <w:r w:rsidRPr="00E56B94">
              <w:rPr>
                <w:rFonts w:ascii="Atkinson Hyperlegible" w:hAnsi="Atkinson Hyperlegible"/>
                <w:sz w:val="20"/>
                <w:szCs w:val="20"/>
                <w:lang w:val="en-GB"/>
              </w:rPr>
              <w:t>0.03737299 (*)</w:t>
            </w:r>
          </w:p>
        </w:tc>
      </w:tr>
    </w:tbl>
    <w:p w14:paraId="74BE8CCB" w14:textId="77777777" w:rsidR="003027DB" w:rsidRPr="00E56B94" w:rsidRDefault="003027DB">
      <w:pPr>
        <w:rPr>
          <w:rFonts w:ascii="Atkinson Hyperlegible" w:hAnsi="Atkinson Hyperlegible"/>
          <w:b/>
          <w:bCs/>
          <w:sz w:val="20"/>
          <w:szCs w:val="20"/>
          <w:lang w:val="en-GB"/>
        </w:rPr>
        <w:sectPr w:rsidR="003027DB" w:rsidRPr="00E56B94" w:rsidSect="003027DB">
          <w:pgSz w:w="11906" w:h="16838"/>
          <w:pgMar w:top="1701" w:right="1418" w:bottom="1701" w:left="1418" w:header="709" w:footer="709" w:gutter="0"/>
          <w:cols w:space="708"/>
          <w:docGrid w:linePitch="360"/>
        </w:sectPr>
      </w:pPr>
    </w:p>
    <w:p w14:paraId="6D893221" w14:textId="4D2C3E95" w:rsidR="001659EE" w:rsidRPr="00E56B94" w:rsidRDefault="001659EE">
      <w:pPr>
        <w:rPr>
          <w:rFonts w:ascii="Atkinson Hyperlegible" w:hAnsi="Atkinson Hyperlegible"/>
          <w:b/>
          <w:bCs/>
          <w:sz w:val="20"/>
          <w:szCs w:val="20"/>
          <w:lang w:val="en-GB"/>
        </w:rPr>
      </w:pPr>
    </w:p>
    <w:p w14:paraId="1EEF66C8" w14:textId="7A91788F" w:rsidR="009B172B" w:rsidRPr="00E56B94" w:rsidRDefault="009B172B" w:rsidP="009B172B">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E00385" w:rsidRPr="00E56B94">
        <w:rPr>
          <w:rFonts w:ascii="Atkinson Hyperlegible" w:hAnsi="Atkinson Hyperlegible"/>
          <w:b/>
          <w:bCs/>
          <w:sz w:val="20"/>
          <w:szCs w:val="20"/>
          <w:lang w:val="en-GB"/>
        </w:rPr>
        <w:t>7</w:t>
      </w:r>
      <w:r w:rsidRPr="00E56B94">
        <w:rPr>
          <w:rFonts w:ascii="Atkinson Hyperlegible" w:hAnsi="Atkinson Hyperlegible"/>
          <w:b/>
          <w:bCs/>
          <w:sz w:val="20"/>
          <w:szCs w:val="20"/>
          <w:lang w:val="en-GB"/>
        </w:rPr>
        <w:t>.</w:t>
      </w:r>
      <w:r w:rsidRPr="00E56B94">
        <w:rPr>
          <w:rFonts w:ascii="Atkinson Hyperlegible" w:hAnsi="Atkinson Hyperlegible"/>
          <w:sz w:val="20"/>
          <w:szCs w:val="20"/>
          <w:lang w:val="en-GB"/>
        </w:rPr>
        <w:t xml:space="preserve"> </w:t>
      </w:r>
      <w:r w:rsidR="001659EE" w:rsidRPr="00E56B94">
        <w:rPr>
          <w:rFonts w:ascii="Atkinson Hyperlegible" w:hAnsi="Atkinson Hyperlegible"/>
          <w:sz w:val="20"/>
          <w:szCs w:val="20"/>
          <w:lang w:val="en-GB"/>
        </w:rPr>
        <w:t xml:space="preserve">Raw ICP-MS data. Intracellular metal concentrations under different growth conditions in </w:t>
      </w:r>
      <w:r w:rsidR="001659EE" w:rsidRPr="00E56B94">
        <w:rPr>
          <w:rFonts w:ascii="Atkinson Hyperlegible" w:hAnsi="Atkinson Hyperlegible"/>
          <w:i/>
          <w:iCs/>
          <w:sz w:val="20"/>
          <w:szCs w:val="20"/>
          <w:lang w:val="en-GB"/>
        </w:rPr>
        <w:t>H. mediterranei</w:t>
      </w:r>
      <w:r w:rsidR="001659EE" w:rsidRPr="00E56B94">
        <w:rPr>
          <w:rFonts w:ascii="Atkinson Hyperlegible" w:hAnsi="Atkinson Hyperlegible"/>
          <w:sz w:val="20"/>
          <w:szCs w:val="20"/>
          <w:lang w:val="en-GB"/>
        </w:rPr>
        <w:t xml:space="preserve"> cultures in stationary phase.</w:t>
      </w:r>
      <w:r w:rsidR="009B11CC">
        <w:rPr>
          <w:rFonts w:ascii="Atkinson Hyperlegible" w:hAnsi="Atkinson Hyperlegible"/>
          <w:sz w:val="20"/>
          <w:szCs w:val="20"/>
          <w:lang w:val="en-GB"/>
        </w:rPr>
        <w:t xml:space="preserve"> </w:t>
      </w:r>
      <w:r w:rsidR="009B11CC" w:rsidRPr="009B11CC">
        <w:rPr>
          <w:rFonts w:ascii="Atkinson Hyperlegible" w:hAnsi="Atkinson Hyperlegible"/>
          <w:sz w:val="20"/>
          <w:szCs w:val="20"/>
          <w:lang w:val="en-GB"/>
        </w:rPr>
        <w:t>The values obtained from the three replicates of each experiment are presented individually.</w:t>
      </w:r>
    </w:p>
    <w:tbl>
      <w:tblPr>
        <w:tblStyle w:val="Tablaconcuadrcula"/>
        <w:tblW w:w="5000" w:type="pct"/>
        <w:tblLook w:val="04A0" w:firstRow="1" w:lastRow="0" w:firstColumn="1" w:lastColumn="0" w:noHBand="0" w:noVBand="1"/>
      </w:tblPr>
      <w:tblGrid>
        <w:gridCol w:w="2379"/>
        <w:gridCol w:w="1423"/>
        <w:gridCol w:w="1373"/>
        <w:gridCol w:w="1379"/>
        <w:gridCol w:w="1374"/>
        <w:gridCol w:w="1374"/>
        <w:gridCol w:w="1374"/>
        <w:gridCol w:w="1374"/>
        <w:gridCol w:w="1376"/>
      </w:tblGrid>
      <w:tr w:rsidR="009B172B" w:rsidRPr="00904B81" w14:paraId="18CB0ED2" w14:textId="77777777" w:rsidTr="00990F04">
        <w:trPr>
          <w:trHeight w:val="300"/>
        </w:trPr>
        <w:tc>
          <w:tcPr>
            <w:tcW w:w="844" w:type="pct"/>
            <w:shd w:val="clear" w:color="auto" w:fill="D9D9D9" w:themeFill="background1" w:themeFillShade="D9"/>
            <w:noWrap/>
          </w:tcPr>
          <w:p w14:paraId="6146D1F5" w14:textId="77777777" w:rsidR="009B172B" w:rsidRPr="00E56B94" w:rsidRDefault="009B172B" w:rsidP="00990F04">
            <w:pPr>
              <w:spacing w:line="360" w:lineRule="auto"/>
              <w:rPr>
                <w:rFonts w:ascii="Atkinson Hyperlegible" w:hAnsi="Atkinson Hyperlegible"/>
                <w:b/>
                <w:bCs/>
                <w:sz w:val="20"/>
                <w:szCs w:val="20"/>
                <w:lang w:val="en-GB"/>
              </w:rPr>
            </w:pPr>
          </w:p>
        </w:tc>
        <w:tc>
          <w:tcPr>
            <w:tcW w:w="1559" w:type="pct"/>
            <w:gridSpan w:val="3"/>
            <w:shd w:val="clear" w:color="auto" w:fill="D9D9D9" w:themeFill="background1" w:themeFillShade="D9"/>
            <w:noWrap/>
          </w:tcPr>
          <w:p w14:paraId="74F192E5"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Factors</w:t>
            </w:r>
          </w:p>
        </w:tc>
        <w:tc>
          <w:tcPr>
            <w:tcW w:w="2596" w:type="pct"/>
            <w:gridSpan w:val="5"/>
            <w:shd w:val="clear" w:color="auto" w:fill="D9D9D9" w:themeFill="background1" w:themeFillShade="D9"/>
            <w:noWrap/>
          </w:tcPr>
          <w:p w14:paraId="729D54CC"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Variables (mg/kg dry weight)</w:t>
            </w:r>
          </w:p>
        </w:tc>
      </w:tr>
      <w:tr w:rsidR="009B172B" w:rsidRPr="00E56B94" w14:paraId="180B40E2" w14:textId="77777777" w:rsidTr="000548A6">
        <w:trPr>
          <w:trHeight w:val="300"/>
        </w:trPr>
        <w:tc>
          <w:tcPr>
            <w:tcW w:w="844" w:type="pct"/>
            <w:shd w:val="clear" w:color="auto" w:fill="D9D9D9" w:themeFill="background1" w:themeFillShade="D9"/>
            <w:noWrap/>
            <w:hideMark/>
          </w:tcPr>
          <w:p w14:paraId="410459BE"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Experiment</w:t>
            </w:r>
          </w:p>
        </w:tc>
        <w:tc>
          <w:tcPr>
            <w:tcW w:w="519" w:type="pct"/>
            <w:shd w:val="clear" w:color="auto" w:fill="D9D9D9" w:themeFill="background1" w:themeFillShade="D9"/>
            <w:noWrap/>
            <w:hideMark/>
          </w:tcPr>
          <w:p w14:paraId="5EF3A47D"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519" w:type="pct"/>
            <w:shd w:val="clear" w:color="auto" w:fill="D9D9D9" w:themeFill="background1" w:themeFillShade="D9"/>
            <w:noWrap/>
            <w:hideMark/>
          </w:tcPr>
          <w:p w14:paraId="43FA40C7"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 suppl.</w:t>
            </w:r>
          </w:p>
        </w:tc>
        <w:tc>
          <w:tcPr>
            <w:tcW w:w="521" w:type="pct"/>
            <w:shd w:val="clear" w:color="auto" w:fill="D9D9D9" w:themeFill="background1" w:themeFillShade="D9"/>
            <w:noWrap/>
            <w:hideMark/>
          </w:tcPr>
          <w:p w14:paraId="7293E550" w14:textId="77777777" w:rsidR="009B172B" w:rsidRPr="00E56B94" w:rsidRDefault="009B172B" w:rsidP="00990F04">
            <w:pPr>
              <w:spacing w:line="360" w:lineRule="auto"/>
              <w:rPr>
                <w:rFonts w:ascii="Atkinson Hyperlegible" w:hAnsi="Atkinson Hyperlegible"/>
                <w:b/>
                <w:bCs/>
                <w:sz w:val="20"/>
                <w:szCs w:val="20"/>
                <w:vertAlign w:val="subscript"/>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519" w:type="pct"/>
            <w:shd w:val="clear" w:color="auto" w:fill="D9D9D9" w:themeFill="background1" w:themeFillShade="D9"/>
            <w:noWrap/>
            <w:hideMark/>
          </w:tcPr>
          <w:p w14:paraId="2ED111CB"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Mn</w:t>
            </w:r>
          </w:p>
        </w:tc>
        <w:tc>
          <w:tcPr>
            <w:tcW w:w="519" w:type="pct"/>
            <w:shd w:val="clear" w:color="auto" w:fill="D9D9D9" w:themeFill="background1" w:themeFillShade="D9"/>
            <w:noWrap/>
            <w:hideMark/>
          </w:tcPr>
          <w:p w14:paraId="25A46998"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Fe</w:t>
            </w:r>
          </w:p>
        </w:tc>
        <w:tc>
          <w:tcPr>
            <w:tcW w:w="519" w:type="pct"/>
            <w:shd w:val="clear" w:color="auto" w:fill="D9D9D9" w:themeFill="background1" w:themeFillShade="D9"/>
            <w:noWrap/>
            <w:hideMark/>
          </w:tcPr>
          <w:p w14:paraId="2F73C5AF"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Cu</w:t>
            </w:r>
          </w:p>
        </w:tc>
        <w:tc>
          <w:tcPr>
            <w:tcW w:w="519" w:type="pct"/>
            <w:shd w:val="clear" w:color="auto" w:fill="D9D9D9" w:themeFill="background1" w:themeFillShade="D9"/>
            <w:noWrap/>
            <w:hideMark/>
          </w:tcPr>
          <w:p w14:paraId="07739FC5"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Zn</w:t>
            </w:r>
          </w:p>
        </w:tc>
        <w:tc>
          <w:tcPr>
            <w:tcW w:w="520" w:type="pct"/>
            <w:shd w:val="clear" w:color="auto" w:fill="D9D9D9" w:themeFill="background1" w:themeFillShade="D9"/>
            <w:noWrap/>
            <w:hideMark/>
          </w:tcPr>
          <w:p w14:paraId="79C51032"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Mo</w:t>
            </w:r>
          </w:p>
        </w:tc>
      </w:tr>
      <w:tr w:rsidR="000548A6" w:rsidRPr="00E56B94" w14:paraId="695EFEEA" w14:textId="77777777" w:rsidTr="000548A6">
        <w:trPr>
          <w:trHeight w:val="300"/>
        </w:trPr>
        <w:tc>
          <w:tcPr>
            <w:tcW w:w="844" w:type="pct"/>
            <w:shd w:val="clear" w:color="auto" w:fill="D9D9D9" w:themeFill="background1" w:themeFillShade="D9"/>
            <w:noWrap/>
            <w:vAlign w:val="bottom"/>
          </w:tcPr>
          <w:p w14:paraId="02C4D52E" w14:textId="5062393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iCs/>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5432E63B" w14:textId="2E44BDC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3FB738D5" w14:textId="1DE29F5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730C1439" w14:textId="7EC1F42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3170CE89" w14:textId="71C1AE8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16.5</w:t>
            </w:r>
          </w:p>
        </w:tc>
        <w:tc>
          <w:tcPr>
            <w:tcW w:w="519" w:type="pct"/>
            <w:noWrap/>
            <w:vAlign w:val="bottom"/>
          </w:tcPr>
          <w:p w14:paraId="4FB0331D" w14:textId="2E5149D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257.66</w:t>
            </w:r>
          </w:p>
        </w:tc>
        <w:tc>
          <w:tcPr>
            <w:tcW w:w="519" w:type="pct"/>
            <w:noWrap/>
            <w:vAlign w:val="bottom"/>
          </w:tcPr>
          <w:p w14:paraId="35A5B51B" w14:textId="7F8A53A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1.63</w:t>
            </w:r>
          </w:p>
        </w:tc>
        <w:tc>
          <w:tcPr>
            <w:tcW w:w="519" w:type="pct"/>
            <w:noWrap/>
            <w:vAlign w:val="bottom"/>
          </w:tcPr>
          <w:p w14:paraId="312190EB" w14:textId="78B847B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9.76</w:t>
            </w:r>
          </w:p>
        </w:tc>
        <w:tc>
          <w:tcPr>
            <w:tcW w:w="520" w:type="pct"/>
            <w:noWrap/>
            <w:vAlign w:val="bottom"/>
          </w:tcPr>
          <w:p w14:paraId="6FC1657A" w14:textId="50A4491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6882C3B7" w14:textId="77777777" w:rsidTr="000548A6">
        <w:trPr>
          <w:trHeight w:val="300"/>
        </w:trPr>
        <w:tc>
          <w:tcPr>
            <w:tcW w:w="844" w:type="pct"/>
            <w:shd w:val="clear" w:color="auto" w:fill="D9D9D9" w:themeFill="background1" w:themeFillShade="D9"/>
            <w:noWrap/>
            <w:vAlign w:val="bottom"/>
          </w:tcPr>
          <w:p w14:paraId="7C66521D" w14:textId="77707DA7"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7C690D14" w14:textId="300DF75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6527C3DB" w14:textId="792AB1D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419191AF" w14:textId="433CAB6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88EBA59" w14:textId="09877FA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13.81</w:t>
            </w:r>
          </w:p>
        </w:tc>
        <w:tc>
          <w:tcPr>
            <w:tcW w:w="519" w:type="pct"/>
            <w:noWrap/>
            <w:vAlign w:val="bottom"/>
          </w:tcPr>
          <w:p w14:paraId="668F9EA7" w14:textId="2E3A0F1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159.36</w:t>
            </w:r>
          </w:p>
        </w:tc>
        <w:tc>
          <w:tcPr>
            <w:tcW w:w="519" w:type="pct"/>
            <w:noWrap/>
            <w:vAlign w:val="bottom"/>
          </w:tcPr>
          <w:p w14:paraId="2EC660F5" w14:textId="0461361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w:t>
            </w:r>
          </w:p>
        </w:tc>
        <w:tc>
          <w:tcPr>
            <w:tcW w:w="519" w:type="pct"/>
            <w:noWrap/>
            <w:vAlign w:val="bottom"/>
          </w:tcPr>
          <w:p w14:paraId="0B826D40" w14:textId="20645F8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9.27</w:t>
            </w:r>
          </w:p>
        </w:tc>
        <w:tc>
          <w:tcPr>
            <w:tcW w:w="520" w:type="pct"/>
            <w:noWrap/>
            <w:vAlign w:val="bottom"/>
          </w:tcPr>
          <w:p w14:paraId="25A5E65A" w14:textId="45B0A13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0.07</w:t>
            </w:r>
          </w:p>
        </w:tc>
      </w:tr>
      <w:tr w:rsidR="000548A6" w:rsidRPr="00E56B94" w14:paraId="5CBB9DD5" w14:textId="77777777" w:rsidTr="000548A6">
        <w:trPr>
          <w:trHeight w:val="300"/>
        </w:trPr>
        <w:tc>
          <w:tcPr>
            <w:tcW w:w="844" w:type="pct"/>
            <w:shd w:val="clear" w:color="auto" w:fill="D9D9D9" w:themeFill="background1" w:themeFillShade="D9"/>
            <w:noWrap/>
            <w:vAlign w:val="bottom"/>
          </w:tcPr>
          <w:p w14:paraId="7B9B2615" w14:textId="13462ECE"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A10F555" w14:textId="341F287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47A0818A" w14:textId="35C7915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739665CB" w14:textId="5B5BB97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BCC14B4" w14:textId="68E7293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15.68</w:t>
            </w:r>
          </w:p>
        </w:tc>
        <w:tc>
          <w:tcPr>
            <w:tcW w:w="519" w:type="pct"/>
            <w:noWrap/>
            <w:vAlign w:val="bottom"/>
          </w:tcPr>
          <w:p w14:paraId="0F433641" w14:textId="072580D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187.05</w:t>
            </w:r>
          </w:p>
        </w:tc>
        <w:tc>
          <w:tcPr>
            <w:tcW w:w="519" w:type="pct"/>
            <w:noWrap/>
            <w:vAlign w:val="bottom"/>
          </w:tcPr>
          <w:p w14:paraId="20850EA4" w14:textId="44CCB21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1.49</w:t>
            </w:r>
          </w:p>
        </w:tc>
        <w:tc>
          <w:tcPr>
            <w:tcW w:w="519" w:type="pct"/>
            <w:noWrap/>
            <w:vAlign w:val="bottom"/>
          </w:tcPr>
          <w:p w14:paraId="2B8F77CE" w14:textId="7BD8EB1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9.72</w:t>
            </w:r>
          </w:p>
        </w:tc>
        <w:tc>
          <w:tcPr>
            <w:tcW w:w="520" w:type="pct"/>
            <w:noWrap/>
            <w:vAlign w:val="bottom"/>
          </w:tcPr>
          <w:p w14:paraId="39F3E597" w14:textId="4BC040F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0.06</w:t>
            </w:r>
          </w:p>
        </w:tc>
      </w:tr>
      <w:tr w:rsidR="000548A6" w:rsidRPr="00E56B94" w14:paraId="65311A73" w14:textId="77777777" w:rsidTr="000548A6">
        <w:trPr>
          <w:trHeight w:val="300"/>
        </w:trPr>
        <w:tc>
          <w:tcPr>
            <w:tcW w:w="844" w:type="pct"/>
            <w:shd w:val="clear" w:color="auto" w:fill="D9D9D9" w:themeFill="background1" w:themeFillShade="D9"/>
            <w:noWrap/>
            <w:vAlign w:val="bottom"/>
          </w:tcPr>
          <w:p w14:paraId="24A2D543" w14:textId="353C3962"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15DC3FDD" w14:textId="5505D8E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3D8AB091" w14:textId="5F15552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0CA475C2" w14:textId="0D7A8B8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C46471B" w14:textId="31484B0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48.42</w:t>
            </w:r>
          </w:p>
        </w:tc>
        <w:tc>
          <w:tcPr>
            <w:tcW w:w="519" w:type="pct"/>
            <w:noWrap/>
            <w:vAlign w:val="bottom"/>
          </w:tcPr>
          <w:p w14:paraId="4F22900E" w14:textId="3D725AB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149.75</w:t>
            </w:r>
          </w:p>
        </w:tc>
        <w:tc>
          <w:tcPr>
            <w:tcW w:w="519" w:type="pct"/>
            <w:noWrap/>
            <w:vAlign w:val="bottom"/>
          </w:tcPr>
          <w:p w14:paraId="7BFD3A3B" w14:textId="670E701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5.56</w:t>
            </w:r>
          </w:p>
        </w:tc>
        <w:tc>
          <w:tcPr>
            <w:tcW w:w="519" w:type="pct"/>
            <w:noWrap/>
            <w:vAlign w:val="bottom"/>
          </w:tcPr>
          <w:p w14:paraId="3CAFDEC6" w14:textId="2FEF5E9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20.62</w:t>
            </w:r>
          </w:p>
        </w:tc>
        <w:tc>
          <w:tcPr>
            <w:tcW w:w="520" w:type="pct"/>
            <w:noWrap/>
            <w:vAlign w:val="bottom"/>
          </w:tcPr>
          <w:p w14:paraId="420216CA" w14:textId="0D0C120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w:t>
            </w:r>
          </w:p>
        </w:tc>
      </w:tr>
      <w:tr w:rsidR="000548A6" w:rsidRPr="00E56B94" w14:paraId="0256AB36" w14:textId="77777777" w:rsidTr="000548A6">
        <w:trPr>
          <w:trHeight w:val="300"/>
        </w:trPr>
        <w:tc>
          <w:tcPr>
            <w:tcW w:w="844" w:type="pct"/>
            <w:shd w:val="clear" w:color="auto" w:fill="D9D9D9" w:themeFill="background1" w:themeFillShade="D9"/>
            <w:noWrap/>
            <w:vAlign w:val="bottom"/>
          </w:tcPr>
          <w:p w14:paraId="27D08A2A" w14:textId="27394181"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65145AD" w14:textId="4B86B69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76EABE35" w14:textId="3874D73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268FF895" w14:textId="2F494F7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C403362" w14:textId="2A79D3E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51.64</w:t>
            </w:r>
          </w:p>
        </w:tc>
        <w:tc>
          <w:tcPr>
            <w:tcW w:w="519" w:type="pct"/>
            <w:noWrap/>
            <w:vAlign w:val="bottom"/>
          </w:tcPr>
          <w:p w14:paraId="46002CD7" w14:textId="1EC4338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186.06</w:t>
            </w:r>
          </w:p>
        </w:tc>
        <w:tc>
          <w:tcPr>
            <w:tcW w:w="519" w:type="pct"/>
            <w:noWrap/>
            <w:vAlign w:val="bottom"/>
          </w:tcPr>
          <w:p w14:paraId="0FC4FFDC" w14:textId="67FA2C6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6.41</w:t>
            </w:r>
          </w:p>
        </w:tc>
        <w:tc>
          <w:tcPr>
            <w:tcW w:w="519" w:type="pct"/>
            <w:noWrap/>
            <w:vAlign w:val="bottom"/>
          </w:tcPr>
          <w:p w14:paraId="139866E7" w14:textId="0386E54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24.62</w:t>
            </w:r>
          </w:p>
        </w:tc>
        <w:tc>
          <w:tcPr>
            <w:tcW w:w="520" w:type="pct"/>
            <w:noWrap/>
            <w:vAlign w:val="bottom"/>
          </w:tcPr>
          <w:p w14:paraId="58B06670" w14:textId="6917B26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0.34</w:t>
            </w:r>
          </w:p>
        </w:tc>
      </w:tr>
      <w:tr w:rsidR="000548A6" w:rsidRPr="00E56B94" w14:paraId="1178872B" w14:textId="77777777" w:rsidTr="000548A6">
        <w:trPr>
          <w:trHeight w:val="300"/>
        </w:trPr>
        <w:tc>
          <w:tcPr>
            <w:tcW w:w="844" w:type="pct"/>
            <w:shd w:val="clear" w:color="auto" w:fill="D9D9D9" w:themeFill="background1" w:themeFillShade="D9"/>
            <w:noWrap/>
            <w:vAlign w:val="bottom"/>
          </w:tcPr>
          <w:p w14:paraId="51F2E5E5" w14:textId="5FA17272"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6E6A73A2" w14:textId="3E7360B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04E2FED9" w14:textId="006EF0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13577B04" w14:textId="25A0CB4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E16F410" w14:textId="24A2C34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42.3</w:t>
            </w:r>
          </w:p>
        </w:tc>
        <w:tc>
          <w:tcPr>
            <w:tcW w:w="519" w:type="pct"/>
            <w:noWrap/>
            <w:vAlign w:val="bottom"/>
          </w:tcPr>
          <w:p w14:paraId="719DD8B6" w14:textId="1329360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171.81</w:t>
            </w:r>
          </w:p>
        </w:tc>
        <w:tc>
          <w:tcPr>
            <w:tcW w:w="519" w:type="pct"/>
            <w:noWrap/>
            <w:vAlign w:val="bottom"/>
          </w:tcPr>
          <w:p w14:paraId="4F8FA239" w14:textId="2F0AAB3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4.42</w:t>
            </w:r>
          </w:p>
        </w:tc>
        <w:tc>
          <w:tcPr>
            <w:tcW w:w="519" w:type="pct"/>
            <w:noWrap/>
            <w:vAlign w:val="bottom"/>
          </w:tcPr>
          <w:p w14:paraId="544F31F5" w14:textId="4756724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19.83</w:t>
            </w:r>
          </w:p>
        </w:tc>
        <w:tc>
          <w:tcPr>
            <w:tcW w:w="520" w:type="pct"/>
            <w:noWrap/>
            <w:vAlign w:val="bottom"/>
          </w:tcPr>
          <w:p w14:paraId="7D3C6841" w14:textId="5A6B1B2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0.28</w:t>
            </w:r>
          </w:p>
        </w:tc>
      </w:tr>
      <w:tr w:rsidR="000548A6" w:rsidRPr="00E56B94" w14:paraId="2EA79F39" w14:textId="77777777" w:rsidTr="000548A6">
        <w:trPr>
          <w:trHeight w:val="300"/>
        </w:trPr>
        <w:tc>
          <w:tcPr>
            <w:tcW w:w="844" w:type="pct"/>
            <w:shd w:val="clear" w:color="auto" w:fill="D9D9D9" w:themeFill="background1" w:themeFillShade="D9"/>
            <w:noWrap/>
            <w:vAlign w:val="bottom"/>
          </w:tcPr>
          <w:p w14:paraId="57E63258" w14:textId="51E6E9A1"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5263CE0" w14:textId="1635115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16FA2E3A" w14:textId="45F12F9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16CC1A2D" w14:textId="3A5065D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F14DF2E" w14:textId="395F2D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18.61</w:t>
            </w:r>
          </w:p>
        </w:tc>
        <w:tc>
          <w:tcPr>
            <w:tcW w:w="519" w:type="pct"/>
            <w:noWrap/>
            <w:vAlign w:val="bottom"/>
          </w:tcPr>
          <w:p w14:paraId="4EC2AF58" w14:textId="1368913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127.68</w:t>
            </w:r>
          </w:p>
        </w:tc>
        <w:tc>
          <w:tcPr>
            <w:tcW w:w="519" w:type="pct"/>
            <w:noWrap/>
            <w:vAlign w:val="bottom"/>
          </w:tcPr>
          <w:p w14:paraId="1DCD8F53" w14:textId="2D9750A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1.61</w:t>
            </w:r>
          </w:p>
        </w:tc>
        <w:tc>
          <w:tcPr>
            <w:tcW w:w="519" w:type="pct"/>
            <w:noWrap/>
            <w:vAlign w:val="bottom"/>
          </w:tcPr>
          <w:p w14:paraId="72001A26" w14:textId="20FF066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11.48</w:t>
            </w:r>
          </w:p>
        </w:tc>
        <w:tc>
          <w:tcPr>
            <w:tcW w:w="520" w:type="pct"/>
            <w:noWrap/>
            <w:vAlign w:val="bottom"/>
          </w:tcPr>
          <w:p w14:paraId="08F80A16" w14:textId="72A5FD3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0.17</w:t>
            </w:r>
          </w:p>
        </w:tc>
      </w:tr>
      <w:tr w:rsidR="000548A6" w:rsidRPr="00E56B94" w14:paraId="77F4ABCB" w14:textId="77777777" w:rsidTr="000548A6">
        <w:trPr>
          <w:trHeight w:val="300"/>
        </w:trPr>
        <w:tc>
          <w:tcPr>
            <w:tcW w:w="844" w:type="pct"/>
            <w:shd w:val="clear" w:color="auto" w:fill="D9D9D9" w:themeFill="background1" w:themeFillShade="D9"/>
            <w:noWrap/>
            <w:vAlign w:val="bottom"/>
          </w:tcPr>
          <w:p w14:paraId="6F940E25" w14:textId="7D95A0CA"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1DEF8360" w14:textId="59466B2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088FBCF1" w14:textId="1857067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0D500C79" w14:textId="2D93454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2FB23CC" w14:textId="05D581F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18.93</w:t>
            </w:r>
          </w:p>
        </w:tc>
        <w:tc>
          <w:tcPr>
            <w:tcW w:w="519" w:type="pct"/>
            <w:noWrap/>
            <w:vAlign w:val="bottom"/>
          </w:tcPr>
          <w:p w14:paraId="0799188A" w14:textId="6AE7E46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96.34</w:t>
            </w:r>
          </w:p>
        </w:tc>
        <w:tc>
          <w:tcPr>
            <w:tcW w:w="519" w:type="pct"/>
            <w:noWrap/>
            <w:vAlign w:val="bottom"/>
          </w:tcPr>
          <w:p w14:paraId="174F07EE" w14:textId="5D313C8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1.51</w:t>
            </w:r>
          </w:p>
        </w:tc>
        <w:tc>
          <w:tcPr>
            <w:tcW w:w="519" w:type="pct"/>
            <w:noWrap/>
            <w:vAlign w:val="bottom"/>
          </w:tcPr>
          <w:p w14:paraId="4DEFE5DD" w14:textId="44ECA27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12.78</w:t>
            </w:r>
          </w:p>
        </w:tc>
        <w:tc>
          <w:tcPr>
            <w:tcW w:w="520" w:type="pct"/>
            <w:noWrap/>
            <w:vAlign w:val="bottom"/>
          </w:tcPr>
          <w:p w14:paraId="0752362A" w14:textId="4522C19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0.15</w:t>
            </w:r>
          </w:p>
        </w:tc>
      </w:tr>
      <w:tr w:rsidR="000548A6" w:rsidRPr="00E56B94" w14:paraId="11B91181" w14:textId="77777777" w:rsidTr="000548A6">
        <w:trPr>
          <w:trHeight w:val="300"/>
        </w:trPr>
        <w:tc>
          <w:tcPr>
            <w:tcW w:w="844" w:type="pct"/>
            <w:shd w:val="clear" w:color="auto" w:fill="D9D9D9" w:themeFill="background1" w:themeFillShade="D9"/>
            <w:noWrap/>
            <w:vAlign w:val="bottom"/>
          </w:tcPr>
          <w:p w14:paraId="006F6FFA" w14:textId="05918DAF"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4E278C95" w14:textId="44F5A71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5E4903E6" w14:textId="70CF361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322776B5" w14:textId="68B0747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F01C3AA" w14:textId="54712D9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18.62</w:t>
            </w:r>
          </w:p>
        </w:tc>
        <w:tc>
          <w:tcPr>
            <w:tcW w:w="519" w:type="pct"/>
            <w:noWrap/>
            <w:vAlign w:val="bottom"/>
          </w:tcPr>
          <w:p w14:paraId="71BC164A" w14:textId="14EE8EF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113.8</w:t>
            </w:r>
          </w:p>
        </w:tc>
        <w:tc>
          <w:tcPr>
            <w:tcW w:w="519" w:type="pct"/>
            <w:noWrap/>
            <w:vAlign w:val="bottom"/>
          </w:tcPr>
          <w:p w14:paraId="57B0044D" w14:textId="1EF03BE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1.61</w:t>
            </w:r>
          </w:p>
        </w:tc>
        <w:tc>
          <w:tcPr>
            <w:tcW w:w="519" w:type="pct"/>
            <w:noWrap/>
            <w:vAlign w:val="bottom"/>
          </w:tcPr>
          <w:p w14:paraId="16A1DBB6" w14:textId="0137DFE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10.05</w:t>
            </w:r>
          </w:p>
        </w:tc>
        <w:tc>
          <w:tcPr>
            <w:tcW w:w="520" w:type="pct"/>
            <w:noWrap/>
            <w:vAlign w:val="bottom"/>
          </w:tcPr>
          <w:p w14:paraId="5A769182" w14:textId="5795242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0.17</w:t>
            </w:r>
          </w:p>
        </w:tc>
      </w:tr>
      <w:tr w:rsidR="000548A6" w:rsidRPr="00E56B94" w14:paraId="210E6663" w14:textId="77777777" w:rsidTr="000548A6">
        <w:trPr>
          <w:trHeight w:val="300"/>
        </w:trPr>
        <w:tc>
          <w:tcPr>
            <w:tcW w:w="844" w:type="pct"/>
            <w:shd w:val="clear" w:color="auto" w:fill="D9D9D9" w:themeFill="background1" w:themeFillShade="D9"/>
            <w:noWrap/>
            <w:vAlign w:val="bottom"/>
          </w:tcPr>
          <w:p w14:paraId="03E13D36" w14:textId="70B60169"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72F5EEB2" w14:textId="512DEA1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5FD317B3" w14:textId="08229B5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404123BD" w14:textId="28CA57C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E04F137" w14:textId="7596E1C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43.2</w:t>
            </w:r>
          </w:p>
        </w:tc>
        <w:tc>
          <w:tcPr>
            <w:tcW w:w="519" w:type="pct"/>
            <w:noWrap/>
            <w:vAlign w:val="bottom"/>
          </w:tcPr>
          <w:p w14:paraId="3EA67F81" w14:textId="3860AA1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304.82</w:t>
            </w:r>
          </w:p>
        </w:tc>
        <w:tc>
          <w:tcPr>
            <w:tcW w:w="519" w:type="pct"/>
            <w:noWrap/>
            <w:vAlign w:val="bottom"/>
          </w:tcPr>
          <w:p w14:paraId="14765E5E" w14:textId="6F6A3F0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5.33</w:t>
            </w:r>
          </w:p>
        </w:tc>
        <w:tc>
          <w:tcPr>
            <w:tcW w:w="519" w:type="pct"/>
            <w:noWrap/>
            <w:vAlign w:val="bottom"/>
          </w:tcPr>
          <w:p w14:paraId="1C0F0235" w14:textId="5A01918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34.01</w:t>
            </w:r>
          </w:p>
        </w:tc>
        <w:tc>
          <w:tcPr>
            <w:tcW w:w="520" w:type="pct"/>
            <w:noWrap/>
            <w:vAlign w:val="bottom"/>
          </w:tcPr>
          <w:p w14:paraId="06D47EBA" w14:textId="09384CF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0.34</w:t>
            </w:r>
          </w:p>
        </w:tc>
      </w:tr>
      <w:tr w:rsidR="000548A6" w:rsidRPr="00E56B94" w14:paraId="758CC4A5" w14:textId="77777777" w:rsidTr="000548A6">
        <w:trPr>
          <w:trHeight w:val="300"/>
        </w:trPr>
        <w:tc>
          <w:tcPr>
            <w:tcW w:w="844" w:type="pct"/>
            <w:shd w:val="clear" w:color="auto" w:fill="D9D9D9" w:themeFill="background1" w:themeFillShade="D9"/>
            <w:noWrap/>
            <w:vAlign w:val="bottom"/>
          </w:tcPr>
          <w:p w14:paraId="407A9C03" w14:textId="0BC4A5AB"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ABFF3D6" w14:textId="31F9AC5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70FA1CED" w14:textId="3FD7DDF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4634952D" w14:textId="76CC1E9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A4BBA88" w14:textId="0FBDB53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50.25</w:t>
            </w:r>
          </w:p>
        </w:tc>
        <w:tc>
          <w:tcPr>
            <w:tcW w:w="519" w:type="pct"/>
            <w:noWrap/>
            <w:vAlign w:val="bottom"/>
          </w:tcPr>
          <w:p w14:paraId="763FF5C7" w14:textId="7BDCA68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213.23</w:t>
            </w:r>
          </w:p>
        </w:tc>
        <w:tc>
          <w:tcPr>
            <w:tcW w:w="519" w:type="pct"/>
            <w:noWrap/>
            <w:vAlign w:val="bottom"/>
          </w:tcPr>
          <w:p w14:paraId="0EC4D599" w14:textId="5AECD2A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5.73</w:t>
            </w:r>
          </w:p>
        </w:tc>
        <w:tc>
          <w:tcPr>
            <w:tcW w:w="519" w:type="pct"/>
            <w:noWrap/>
            <w:vAlign w:val="bottom"/>
          </w:tcPr>
          <w:p w14:paraId="3042FD43" w14:textId="4A59E2E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31.76</w:t>
            </w:r>
          </w:p>
        </w:tc>
        <w:tc>
          <w:tcPr>
            <w:tcW w:w="520" w:type="pct"/>
            <w:noWrap/>
            <w:vAlign w:val="bottom"/>
          </w:tcPr>
          <w:p w14:paraId="14FAD367" w14:textId="75618A8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0.34</w:t>
            </w:r>
          </w:p>
        </w:tc>
      </w:tr>
      <w:tr w:rsidR="000548A6" w:rsidRPr="00E56B94" w14:paraId="11F42256" w14:textId="77777777" w:rsidTr="000548A6">
        <w:trPr>
          <w:trHeight w:val="300"/>
        </w:trPr>
        <w:tc>
          <w:tcPr>
            <w:tcW w:w="844" w:type="pct"/>
            <w:shd w:val="clear" w:color="auto" w:fill="D9D9D9" w:themeFill="background1" w:themeFillShade="D9"/>
            <w:noWrap/>
            <w:vAlign w:val="bottom"/>
          </w:tcPr>
          <w:p w14:paraId="3460F0EB" w14:textId="1CFF67A0"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06072E55" w14:textId="15BA7D7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5C8926E1" w14:textId="3520E2C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14A561D4" w14:textId="60CD56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7A6BE8F" w14:textId="40838B7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58.27</w:t>
            </w:r>
          </w:p>
        </w:tc>
        <w:tc>
          <w:tcPr>
            <w:tcW w:w="519" w:type="pct"/>
            <w:noWrap/>
            <w:vAlign w:val="bottom"/>
          </w:tcPr>
          <w:p w14:paraId="42E944CC" w14:textId="118ADCF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362.91</w:t>
            </w:r>
          </w:p>
        </w:tc>
        <w:tc>
          <w:tcPr>
            <w:tcW w:w="519" w:type="pct"/>
            <w:noWrap/>
            <w:vAlign w:val="bottom"/>
          </w:tcPr>
          <w:p w14:paraId="0A011F94" w14:textId="174B4C5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6.05</w:t>
            </w:r>
          </w:p>
        </w:tc>
        <w:tc>
          <w:tcPr>
            <w:tcW w:w="519" w:type="pct"/>
            <w:noWrap/>
            <w:vAlign w:val="bottom"/>
          </w:tcPr>
          <w:p w14:paraId="68251F98" w14:textId="3EBD6FD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29.94</w:t>
            </w:r>
          </w:p>
        </w:tc>
        <w:tc>
          <w:tcPr>
            <w:tcW w:w="520" w:type="pct"/>
            <w:noWrap/>
            <w:vAlign w:val="bottom"/>
          </w:tcPr>
          <w:p w14:paraId="7339F836" w14:textId="04776B3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w:t>
            </w:r>
          </w:p>
        </w:tc>
      </w:tr>
      <w:tr w:rsidR="000548A6" w:rsidRPr="00E56B94" w14:paraId="14B81571" w14:textId="77777777" w:rsidTr="000548A6">
        <w:trPr>
          <w:trHeight w:val="300"/>
        </w:trPr>
        <w:tc>
          <w:tcPr>
            <w:tcW w:w="844" w:type="pct"/>
            <w:shd w:val="clear" w:color="auto" w:fill="D9D9D9" w:themeFill="background1" w:themeFillShade="D9"/>
            <w:noWrap/>
            <w:vAlign w:val="bottom"/>
          </w:tcPr>
          <w:p w14:paraId="5DD5F450" w14:textId="25B356D0"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740A8E4E" w14:textId="2A81167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54024018" w14:textId="164A108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7561B900" w14:textId="3268156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41031E80" w14:textId="5E0A09E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35.03</w:t>
            </w:r>
          </w:p>
        </w:tc>
        <w:tc>
          <w:tcPr>
            <w:tcW w:w="519" w:type="pct"/>
            <w:noWrap/>
            <w:vAlign w:val="bottom"/>
          </w:tcPr>
          <w:p w14:paraId="2FB5E4C0" w14:textId="4229C11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11.43</w:t>
            </w:r>
          </w:p>
        </w:tc>
        <w:tc>
          <w:tcPr>
            <w:tcW w:w="519" w:type="pct"/>
            <w:noWrap/>
            <w:vAlign w:val="bottom"/>
          </w:tcPr>
          <w:p w14:paraId="701561D4" w14:textId="56E0C28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2.57</w:t>
            </w:r>
          </w:p>
        </w:tc>
        <w:tc>
          <w:tcPr>
            <w:tcW w:w="519" w:type="pct"/>
            <w:noWrap/>
            <w:vAlign w:val="bottom"/>
          </w:tcPr>
          <w:p w14:paraId="7F56F82D" w14:textId="0794947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26.89</w:t>
            </w:r>
          </w:p>
        </w:tc>
        <w:tc>
          <w:tcPr>
            <w:tcW w:w="520" w:type="pct"/>
            <w:noWrap/>
            <w:vAlign w:val="bottom"/>
          </w:tcPr>
          <w:p w14:paraId="467BC16C" w14:textId="6A10224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2BC046B6" w14:textId="77777777" w:rsidTr="000548A6">
        <w:trPr>
          <w:trHeight w:val="300"/>
        </w:trPr>
        <w:tc>
          <w:tcPr>
            <w:tcW w:w="844" w:type="pct"/>
            <w:shd w:val="clear" w:color="auto" w:fill="D9D9D9" w:themeFill="background1" w:themeFillShade="D9"/>
            <w:noWrap/>
            <w:vAlign w:val="bottom"/>
          </w:tcPr>
          <w:p w14:paraId="751B5548" w14:textId="321F44D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34A3A511" w14:textId="4BE6E48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05004509" w14:textId="0EE1D05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76652529" w14:textId="0803969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14F8D42" w14:textId="0CB5F78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39.04</w:t>
            </w:r>
          </w:p>
        </w:tc>
        <w:tc>
          <w:tcPr>
            <w:tcW w:w="519" w:type="pct"/>
            <w:noWrap/>
            <w:vAlign w:val="bottom"/>
          </w:tcPr>
          <w:p w14:paraId="03EADE18" w14:textId="3BE5BE8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27.74</w:t>
            </w:r>
          </w:p>
        </w:tc>
        <w:tc>
          <w:tcPr>
            <w:tcW w:w="519" w:type="pct"/>
            <w:noWrap/>
            <w:vAlign w:val="bottom"/>
          </w:tcPr>
          <w:p w14:paraId="6456EC46" w14:textId="77CA00C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2.35</w:t>
            </w:r>
          </w:p>
        </w:tc>
        <w:tc>
          <w:tcPr>
            <w:tcW w:w="519" w:type="pct"/>
            <w:noWrap/>
            <w:vAlign w:val="bottom"/>
          </w:tcPr>
          <w:p w14:paraId="75B3240D" w14:textId="1B8CA8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26.08</w:t>
            </w:r>
          </w:p>
        </w:tc>
        <w:tc>
          <w:tcPr>
            <w:tcW w:w="520" w:type="pct"/>
            <w:noWrap/>
            <w:vAlign w:val="bottom"/>
          </w:tcPr>
          <w:p w14:paraId="747AF2C4" w14:textId="7E302C0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5DA726E6" w14:textId="77777777" w:rsidTr="000548A6">
        <w:trPr>
          <w:trHeight w:val="300"/>
        </w:trPr>
        <w:tc>
          <w:tcPr>
            <w:tcW w:w="844" w:type="pct"/>
            <w:shd w:val="clear" w:color="auto" w:fill="D9D9D9" w:themeFill="background1" w:themeFillShade="D9"/>
            <w:noWrap/>
            <w:vAlign w:val="bottom"/>
          </w:tcPr>
          <w:p w14:paraId="0A657130" w14:textId="2A1303D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70B3F356" w14:textId="6F001EE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428B0D39" w14:textId="4F1421A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6B871B98" w14:textId="525D1A2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393A98E5" w14:textId="58C1335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36.71</w:t>
            </w:r>
          </w:p>
        </w:tc>
        <w:tc>
          <w:tcPr>
            <w:tcW w:w="519" w:type="pct"/>
            <w:noWrap/>
            <w:vAlign w:val="bottom"/>
          </w:tcPr>
          <w:p w14:paraId="18085AA4" w14:textId="06DC77E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10.09</w:t>
            </w:r>
          </w:p>
        </w:tc>
        <w:tc>
          <w:tcPr>
            <w:tcW w:w="519" w:type="pct"/>
            <w:noWrap/>
            <w:vAlign w:val="bottom"/>
          </w:tcPr>
          <w:p w14:paraId="138A0A11" w14:textId="52F0180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2.64</w:t>
            </w:r>
          </w:p>
        </w:tc>
        <w:tc>
          <w:tcPr>
            <w:tcW w:w="519" w:type="pct"/>
            <w:noWrap/>
            <w:vAlign w:val="bottom"/>
          </w:tcPr>
          <w:p w14:paraId="31B0E267" w14:textId="5FD6B93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22.23</w:t>
            </w:r>
          </w:p>
        </w:tc>
        <w:tc>
          <w:tcPr>
            <w:tcW w:w="520" w:type="pct"/>
            <w:noWrap/>
            <w:vAlign w:val="bottom"/>
          </w:tcPr>
          <w:p w14:paraId="69EA540B" w14:textId="4B8BF8F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0B5F1AD2" w14:textId="77777777" w:rsidTr="000548A6">
        <w:trPr>
          <w:trHeight w:val="300"/>
        </w:trPr>
        <w:tc>
          <w:tcPr>
            <w:tcW w:w="844" w:type="pct"/>
            <w:shd w:val="clear" w:color="auto" w:fill="D9D9D9" w:themeFill="background1" w:themeFillShade="D9"/>
            <w:noWrap/>
            <w:vAlign w:val="bottom"/>
          </w:tcPr>
          <w:p w14:paraId="708C3DE3" w14:textId="342ACDA3"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4F2F22BA" w14:textId="7FDE845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5E541DBF" w14:textId="2A7238C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5C0622F8" w14:textId="7AFA1E3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2786439" w14:textId="6866D71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42.29</w:t>
            </w:r>
          </w:p>
        </w:tc>
        <w:tc>
          <w:tcPr>
            <w:tcW w:w="519" w:type="pct"/>
            <w:noWrap/>
            <w:vAlign w:val="bottom"/>
          </w:tcPr>
          <w:p w14:paraId="0FA9E0A3" w14:textId="4C573BF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11.22</w:t>
            </w:r>
          </w:p>
        </w:tc>
        <w:tc>
          <w:tcPr>
            <w:tcW w:w="519" w:type="pct"/>
            <w:noWrap/>
            <w:vAlign w:val="bottom"/>
          </w:tcPr>
          <w:p w14:paraId="031B7F7F" w14:textId="49A54B8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7.11</w:t>
            </w:r>
          </w:p>
        </w:tc>
        <w:tc>
          <w:tcPr>
            <w:tcW w:w="519" w:type="pct"/>
            <w:noWrap/>
            <w:vAlign w:val="bottom"/>
          </w:tcPr>
          <w:p w14:paraId="50F6DA0B" w14:textId="6550369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29.72</w:t>
            </w:r>
          </w:p>
        </w:tc>
        <w:tc>
          <w:tcPr>
            <w:tcW w:w="520" w:type="pct"/>
            <w:noWrap/>
            <w:vAlign w:val="bottom"/>
          </w:tcPr>
          <w:p w14:paraId="2917A69A" w14:textId="514C0F6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0.09</w:t>
            </w:r>
          </w:p>
        </w:tc>
      </w:tr>
      <w:tr w:rsidR="000548A6" w:rsidRPr="00E56B94" w14:paraId="02EFE37C" w14:textId="77777777" w:rsidTr="000548A6">
        <w:trPr>
          <w:trHeight w:val="300"/>
        </w:trPr>
        <w:tc>
          <w:tcPr>
            <w:tcW w:w="844" w:type="pct"/>
            <w:shd w:val="clear" w:color="auto" w:fill="D9D9D9" w:themeFill="background1" w:themeFillShade="D9"/>
            <w:noWrap/>
            <w:vAlign w:val="bottom"/>
          </w:tcPr>
          <w:p w14:paraId="5A949898" w14:textId="185AE3CE"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11AEE2CD" w14:textId="077DB4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7D3F954E" w14:textId="374972F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0B4FD271" w14:textId="17CB2FD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048EB55" w14:textId="68F80BF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44.06</w:t>
            </w:r>
          </w:p>
        </w:tc>
        <w:tc>
          <w:tcPr>
            <w:tcW w:w="519" w:type="pct"/>
            <w:noWrap/>
            <w:vAlign w:val="bottom"/>
          </w:tcPr>
          <w:p w14:paraId="5878CAC8" w14:textId="0EEF3AE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13.16</w:t>
            </w:r>
          </w:p>
        </w:tc>
        <w:tc>
          <w:tcPr>
            <w:tcW w:w="519" w:type="pct"/>
            <w:noWrap/>
            <w:vAlign w:val="bottom"/>
          </w:tcPr>
          <w:p w14:paraId="2D084F9F" w14:textId="0AB275C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3.99</w:t>
            </w:r>
          </w:p>
        </w:tc>
        <w:tc>
          <w:tcPr>
            <w:tcW w:w="519" w:type="pct"/>
            <w:noWrap/>
            <w:vAlign w:val="bottom"/>
          </w:tcPr>
          <w:p w14:paraId="32E34EFE" w14:textId="7B5DE57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21.31</w:t>
            </w:r>
          </w:p>
        </w:tc>
        <w:tc>
          <w:tcPr>
            <w:tcW w:w="520" w:type="pct"/>
            <w:noWrap/>
            <w:vAlign w:val="bottom"/>
          </w:tcPr>
          <w:p w14:paraId="555A4402" w14:textId="5C3884E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0.13</w:t>
            </w:r>
          </w:p>
        </w:tc>
      </w:tr>
      <w:tr w:rsidR="000548A6" w:rsidRPr="00E56B94" w14:paraId="6A906260" w14:textId="77777777" w:rsidTr="000548A6">
        <w:trPr>
          <w:trHeight w:val="300"/>
        </w:trPr>
        <w:tc>
          <w:tcPr>
            <w:tcW w:w="844" w:type="pct"/>
            <w:shd w:val="clear" w:color="auto" w:fill="D9D9D9" w:themeFill="background1" w:themeFillShade="D9"/>
            <w:noWrap/>
            <w:vAlign w:val="bottom"/>
          </w:tcPr>
          <w:p w14:paraId="47F6CEF5" w14:textId="03533906"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 xml:space="preserve"> -Fe -O2</w:t>
            </w:r>
          </w:p>
        </w:tc>
        <w:tc>
          <w:tcPr>
            <w:tcW w:w="519" w:type="pct"/>
            <w:noWrap/>
            <w:vAlign w:val="bottom"/>
          </w:tcPr>
          <w:p w14:paraId="626E6EB6" w14:textId="082255B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r w:rsidRPr="00E56B94">
              <w:rPr>
                <w:rFonts w:ascii="Atkinson Hyperlegible" w:hAnsi="Atkinson Hyperlegible"/>
                <w:color w:val="000000"/>
                <w:sz w:val="20"/>
                <w:szCs w:val="20"/>
                <w:lang w:val="en-GB"/>
              </w:rPr>
              <w:t xml:space="preserve"> </w:t>
            </w:r>
          </w:p>
        </w:tc>
        <w:tc>
          <w:tcPr>
            <w:tcW w:w="519" w:type="pct"/>
            <w:noWrap/>
            <w:vAlign w:val="bottom"/>
          </w:tcPr>
          <w:p w14:paraId="419A2791" w14:textId="47F1391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51ECAB49" w14:textId="0C29037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F73DF8A" w14:textId="1C770F0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42.32</w:t>
            </w:r>
          </w:p>
        </w:tc>
        <w:tc>
          <w:tcPr>
            <w:tcW w:w="519" w:type="pct"/>
            <w:noWrap/>
            <w:vAlign w:val="bottom"/>
          </w:tcPr>
          <w:p w14:paraId="1B53B10A" w14:textId="1E89344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7.04</w:t>
            </w:r>
          </w:p>
        </w:tc>
        <w:tc>
          <w:tcPr>
            <w:tcW w:w="519" w:type="pct"/>
            <w:noWrap/>
            <w:vAlign w:val="bottom"/>
          </w:tcPr>
          <w:p w14:paraId="74BB8281" w14:textId="10A63C8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5.67</w:t>
            </w:r>
          </w:p>
        </w:tc>
        <w:tc>
          <w:tcPr>
            <w:tcW w:w="519" w:type="pct"/>
            <w:noWrap/>
            <w:vAlign w:val="bottom"/>
          </w:tcPr>
          <w:p w14:paraId="588A7FB4" w14:textId="546C4F7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23.01</w:t>
            </w:r>
          </w:p>
        </w:tc>
        <w:tc>
          <w:tcPr>
            <w:tcW w:w="520" w:type="pct"/>
            <w:noWrap/>
            <w:vAlign w:val="bottom"/>
          </w:tcPr>
          <w:p w14:paraId="54520B82" w14:textId="5A30AAC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620950FB" w14:textId="77777777" w:rsidTr="000548A6">
        <w:trPr>
          <w:trHeight w:val="300"/>
        </w:trPr>
        <w:tc>
          <w:tcPr>
            <w:tcW w:w="844" w:type="pct"/>
            <w:shd w:val="clear" w:color="auto" w:fill="D9D9D9" w:themeFill="background1" w:themeFillShade="D9"/>
            <w:noWrap/>
            <w:vAlign w:val="bottom"/>
          </w:tcPr>
          <w:p w14:paraId="401AE926" w14:textId="37A35C06"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lastRenderedPageBreak/>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636F1C56" w14:textId="7CA8167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389EFEA9" w14:textId="5F600F5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469C770E" w14:textId="4790D4F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B902FDF" w14:textId="1A47724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11.7</w:t>
            </w:r>
          </w:p>
        </w:tc>
        <w:tc>
          <w:tcPr>
            <w:tcW w:w="519" w:type="pct"/>
            <w:noWrap/>
            <w:vAlign w:val="bottom"/>
          </w:tcPr>
          <w:p w14:paraId="65896B68" w14:textId="41F715F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83.41</w:t>
            </w:r>
          </w:p>
        </w:tc>
        <w:tc>
          <w:tcPr>
            <w:tcW w:w="519" w:type="pct"/>
            <w:noWrap/>
            <w:vAlign w:val="bottom"/>
          </w:tcPr>
          <w:p w14:paraId="63EA561C" w14:textId="3F132D6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1.04</w:t>
            </w:r>
          </w:p>
        </w:tc>
        <w:tc>
          <w:tcPr>
            <w:tcW w:w="519" w:type="pct"/>
            <w:noWrap/>
            <w:vAlign w:val="bottom"/>
          </w:tcPr>
          <w:p w14:paraId="2FF66E81" w14:textId="5DC0AAF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16.17</w:t>
            </w:r>
          </w:p>
        </w:tc>
        <w:tc>
          <w:tcPr>
            <w:tcW w:w="520" w:type="pct"/>
            <w:noWrap/>
            <w:vAlign w:val="bottom"/>
          </w:tcPr>
          <w:p w14:paraId="1BFA07C8" w14:textId="436CBA6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36C3F845" w14:textId="77777777" w:rsidTr="000548A6">
        <w:trPr>
          <w:trHeight w:val="300"/>
        </w:trPr>
        <w:tc>
          <w:tcPr>
            <w:tcW w:w="844" w:type="pct"/>
            <w:shd w:val="clear" w:color="auto" w:fill="D9D9D9" w:themeFill="background1" w:themeFillShade="D9"/>
            <w:noWrap/>
            <w:vAlign w:val="bottom"/>
          </w:tcPr>
          <w:p w14:paraId="1A749869" w14:textId="110E2607"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607A4DA" w14:textId="426519C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6E4BF537" w14:textId="149882A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730B3DC2" w14:textId="216D2CD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14D2235" w14:textId="745E82F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10.09</w:t>
            </w:r>
          </w:p>
        </w:tc>
        <w:tc>
          <w:tcPr>
            <w:tcW w:w="519" w:type="pct"/>
            <w:noWrap/>
            <w:vAlign w:val="bottom"/>
          </w:tcPr>
          <w:p w14:paraId="5725FFED" w14:textId="68D3C49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35.07</w:t>
            </w:r>
          </w:p>
        </w:tc>
        <w:tc>
          <w:tcPr>
            <w:tcW w:w="519" w:type="pct"/>
            <w:noWrap/>
            <w:vAlign w:val="bottom"/>
          </w:tcPr>
          <w:p w14:paraId="67D81B89" w14:textId="1F29431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0.88</w:t>
            </w:r>
          </w:p>
        </w:tc>
        <w:tc>
          <w:tcPr>
            <w:tcW w:w="519" w:type="pct"/>
            <w:noWrap/>
            <w:vAlign w:val="bottom"/>
          </w:tcPr>
          <w:p w14:paraId="68A53AF2" w14:textId="0CFFEE0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9.29</w:t>
            </w:r>
          </w:p>
        </w:tc>
        <w:tc>
          <w:tcPr>
            <w:tcW w:w="520" w:type="pct"/>
            <w:noWrap/>
            <w:vAlign w:val="bottom"/>
          </w:tcPr>
          <w:p w14:paraId="25D35080" w14:textId="515C25A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0.06</w:t>
            </w:r>
          </w:p>
        </w:tc>
      </w:tr>
      <w:tr w:rsidR="000548A6" w:rsidRPr="00E56B94" w14:paraId="10FDECC4" w14:textId="77777777" w:rsidTr="000548A6">
        <w:trPr>
          <w:trHeight w:val="300"/>
        </w:trPr>
        <w:tc>
          <w:tcPr>
            <w:tcW w:w="844" w:type="pct"/>
            <w:shd w:val="clear" w:color="auto" w:fill="D9D9D9" w:themeFill="background1" w:themeFillShade="D9"/>
            <w:noWrap/>
            <w:vAlign w:val="bottom"/>
          </w:tcPr>
          <w:p w14:paraId="17184AA2" w14:textId="66D597D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19F3DAFB" w14:textId="07AD762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3B249684" w14:textId="413780F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05AF1CCD" w14:textId="46E9D9D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9F08598" w14:textId="1456726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10.44</w:t>
            </w:r>
          </w:p>
        </w:tc>
        <w:tc>
          <w:tcPr>
            <w:tcW w:w="519" w:type="pct"/>
            <w:noWrap/>
            <w:vAlign w:val="bottom"/>
          </w:tcPr>
          <w:p w14:paraId="0B41D6A3" w14:textId="5370CC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72.39</w:t>
            </w:r>
          </w:p>
        </w:tc>
        <w:tc>
          <w:tcPr>
            <w:tcW w:w="519" w:type="pct"/>
            <w:noWrap/>
            <w:vAlign w:val="bottom"/>
          </w:tcPr>
          <w:p w14:paraId="77D3EA74" w14:textId="296956E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0.96</w:t>
            </w:r>
          </w:p>
        </w:tc>
        <w:tc>
          <w:tcPr>
            <w:tcW w:w="519" w:type="pct"/>
            <w:noWrap/>
            <w:vAlign w:val="bottom"/>
          </w:tcPr>
          <w:p w14:paraId="17D649AC" w14:textId="4937A30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12.08</w:t>
            </w:r>
          </w:p>
        </w:tc>
        <w:tc>
          <w:tcPr>
            <w:tcW w:w="520" w:type="pct"/>
            <w:noWrap/>
            <w:vAlign w:val="bottom"/>
          </w:tcPr>
          <w:p w14:paraId="12D503C2" w14:textId="7676057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0.06</w:t>
            </w:r>
          </w:p>
        </w:tc>
      </w:tr>
      <w:tr w:rsidR="000548A6" w:rsidRPr="00E56B94" w14:paraId="39B0FA37" w14:textId="77777777" w:rsidTr="000548A6">
        <w:trPr>
          <w:trHeight w:val="300"/>
        </w:trPr>
        <w:tc>
          <w:tcPr>
            <w:tcW w:w="844" w:type="pct"/>
            <w:shd w:val="clear" w:color="auto" w:fill="D9D9D9" w:themeFill="background1" w:themeFillShade="D9"/>
            <w:noWrap/>
            <w:vAlign w:val="bottom"/>
          </w:tcPr>
          <w:p w14:paraId="7870D306" w14:textId="2B2EB68C"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1B5C7362" w14:textId="78A305C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44C34726" w14:textId="58527D1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128D60C3" w14:textId="15AEC50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4C5D827" w14:textId="6CC9D18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48.01</w:t>
            </w:r>
          </w:p>
        </w:tc>
        <w:tc>
          <w:tcPr>
            <w:tcW w:w="519" w:type="pct"/>
            <w:noWrap/>
            <w:vAlign w:val="bottom"/>
          </w:tcPr>
          <w:p w14:paraId="45023CAA" w14:textId="1577C0B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156</w:t>
            </w:r>
          </w:p>
        </w:tc>
        <w:tc>
          <w:tcPr>
            <w:tcW w:w="519" w:type="pct"/>
            <w:noWrap/>
            <w:vAlign w:val="bottom"/>
          </w:tcPr>
          <w:p w14:paraId="01DE2033" w14:textId="2E283D5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4.5</w:t>
            </w:r>
          </w:p>
        </w:tc>
        <w:tc>
          <w:tcPr>
            <w:tcW w:w="519" w:type="pct"/>
            <w:noWrap/>
            <w:vAlign w:val="bottom"/>
          </w:tcPr>
          <w:p w14:paraId="41860138" w14:textId="58C6E45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35.58</w:t>
            </w:r>
          </w:p>
        </w:tc>
        <w:tc>
          <w:tcPr>
            <w:tcW w:w="520" w:type="pct"/>
            <w:noWrap/>
            <w:vAlign w:val="bottom"/>
          </w:tcPr>
          <w:p w14:paraId="4CE9A021" w14:textId="6131AE7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0.29</w:t>
            </w:r>
          </w:p>
        </w:tc>
      </w:tr>
      <w:tr w:rsidR="000548A6" w:rsidRPr="00E56B94" w14:paraId="36D744F3" w14:textId="77777777" w:rsidTr="000548A6">
        <w:trPr>
          <w:trHeight w:val="300"/>
        </w:trPr>
        <w:tc>
          <w:tcPr>
            <w:tcW w:w="844" w:type="pct"/>
            <w:shd w:val="clear" w:color="auto" w:fill="D9D9D9" w:themeFill="background1" w:themeFillShade="D9"/>
            <w:noWrap/>
            <w:vAlign w:val="bottom"/>
          </w:tcPr>
          <w:p w14:paraId="557BDCDB" w14:textId="3A1DEF7A"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BD4A556" w14:textId="038D220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77D79DAB" w14:textId="7AE9E20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25C8A9A0" w14:textId="2C2C280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E202662" w14:textId="35075C5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47.81</w:t>
            </w:r>
          </w:p>
        </w:tc>
        <w:tc>
          <w:tcPr>
            <w:tcW w:w="519" w:type="pct"/>
            <w:noWrap/>
            <w:vAlign w:val="bottom"/>
          </w:tcPr>
          <w:p w14:paraId="526D4D79" w14:textId="6D3CF473" w:rsidR="000548A6" w:rsidRPr="00E56B94" w:rsidRDefault="000548A6" w:rsidP="000548A6">
            <w:pPr>
              <w:spacing w:line="360" w:lineRule="auto"/>
              <w:rPr>
                <w:rFonts w:ascii="Atkinson Hyperlegible" w:hAnsi="Atkinson Hyperlegible"/>
                <w:sz w:val="20"/>
                <w:szCs w:val="20"/>
                <w:lang w:val="en-GB"/>
              </w:rPr>
            </w:pPr>
          </w:p>
        </w:tc>
        <w:tc>
          <w:tcPr>
            <w:tcW w:w="519" w:type="pct"/>
            <w:noWrap/>
            <w:vAlign w:val="bottom"/>
          </w:tcPr>
          <w:p w14:paraId="46420CEC" w14:textId="766F703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4.74</w:t>
            </w:r>
          </w:p>
        </w:tc>
        <w:tc>
          <w:tcPr>
            <w:tcW w:w="519" w:type="pct"/>
            <w:noWrap/>
            <w:vAlign w:val="bottom"/>
          </w:tcPr>
          <w:p w14:paraId="6EF69E23" w14:textId="2C30E7A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33.23</w:t>
            </w:r>
          </w:p>
        </w:tc>
        <w:tc>
          <w:tcPr>
            <w:tcW w:w="520" w:type="pct"/>
            <w:noWrap/>
            <w:vAlign w:val="bottom"/>
          </w:tcPr>
          <w:p w14:paraId="061D8DD8" w14:textId="6B343DF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0.33</w:t>
            </w:r>
          </w:p>
        </w:tc>
      </w:tr>
      <w:tr w:rsidR="000548A6" w:rsidRPr="00E56B94" w14:paraId="49B5C219" w14:textId="77777777" w:rsidTr="000548A6">
        <w:trPr>
          <w:trHeight w:val="300"/>
        </w:trPr>
        <w:tc>
          <w:tcPr>
            <w:tcW w:w="844" w:type="pct"/>
            <w:shd w:val="clear" w:color="auto" w:fill="D9D9D9" w:themeFill="background1" w:themeFillShade="D9"/>
            <w:noWrap/>
            <w:vAlign w:val="bottom"/>
          </w:tcPr>
          <w:p w14:paraId="7B7D01EE" w14:textId="2978F443"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5BFF7A2" w14:textId="5304590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308BB22E" w14:textId="5D74435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7A3F6E9E" w14:textId="4A51117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E83906B" w14:textId="2316CDC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49.35</w:t>
            </w:r>
          </w:p>
        </w:tc>
        <w:tc>
          <w:tcPr>
            <w:tcW w:w="519" w:type="pct"/>
            <w:noWrap/>
            <w:vAlign w:val="bottom"/>
          </w:tcPr>
          <w:p w14:paraId="48483DCD" w14:textId="3CE222B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146.14</w:t>
            </w:r>
          </w:p>
        </w:tc>
        <w:tc>
          <w:tcPr>
            <w:tcW w:w="519" w:type="pct"/>
            <w:noWrap/>
            <w:vAlign w:val="bottom"/>
          </w:tcPr>
          <w:p w14:paraId="1677AEBA" w14:textId="4A59A5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4.68</w:t>
            </w:r>
          </w:p>
        </w:tc>
        <w:tc>
          <w:tcPr>
            <w:tcW w:w="519" w:type="pct"/>
            <w:noWrap/>
            <w:vAlign w:val="bottom"/>
          </w:tcPr>
          <w:p w14:paraId="0876D377" w14:textId="6C2A8C9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30.04</w:t>
            </w:r>
          </w:p>
        </w:tc>
        <w:tc>
          <w:tcPr>
            <w:tcW w:w="520" w:type="pct"/>
            <w:noWrap/>
            <w:vAlign w:val="bottom"/>
          </w:tcPr>
          <w:p w14:paraId="519B310E" w14:textId="375FB36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w:t>
            </w:r>
          </w:p>
        </w:tc>
      </w:tr>
      <w:tr w:rsidR="000548A6" w:rsidRPr="00E56B94" w14:paraId="6DE60F38" w14:textId="77777777" w:rsidTr="000548A6">
        <w:trPr>
          <w:trHeight w:val="300"/>
        </w:trPr>
        <w:tc>
          <w:tcPr>
            <w:tcW w:w="844" w:type="pct"/>
            <w:shd w:val="clear" w:color="auto" w:fill="D9D9D9" w:themeFill="background1" w:themeFillShade="D9"/>
            <w:noWrap/>
            <w:vAlign w:val="bottom"/>
          </w:tcPr>
          <w:p w14:paraId="5CE41505" w14:textId="203F791F"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50735C9" w14:textId="77F0B8E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70A7391B" w14:textId="58570F4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5A46BFE3" w14:textId="0D194AC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73C43B3" w14:textId="1E57265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12.87</w:t>
            </w:r>
          </w:p>
        </w:tc>
        <w:tc>
          <w:tcPr>
            <w:tcW w:w="519" w:type="pct"/>
            <w:noWrap/>
            <w:vAlign w:val="bottom"/>
          </w:tcPr>
          <w:p w14:paraId="0DFE1ADF" w14:textId="1065995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42.41</w:t>
            </w:r>
          </w:p>
        </w:tc>
        <w:tc>
          <w:tcPr>
            <w:tcW w:w="519" w:type="pct"/>
            <w:noWrap/>
            <w:vAlign w:val="bottom"/>
          </w:tcPr>
          <w:p w14:paraId="6859A59D" w14:textId="24B9578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0.99</w:t>
            </w:r>
          </w:p>
        </w:tc>
        <w:tc>
          <w:tcPr>
            <w:tcW w:w="519" w:type="pct"/>
            <w:noWrap/>
            <w:vAlign w:val="bottom"/>
          </w:tcPr>
          <w:p w14:paraId="5233789C" w14:textId="755EDE1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19.63</w:t>
            </w:r>
          </w:p>
        </w:tc>
        <w:tc>
          <w:tcPr>
            <w:tcW w:w="520" w:type="pct"/>
            <w:noWrap/>
            <w:vAlign w:val="bottom"/>
          </w:tcPr>
          <w:p w14:paraId="1BA6ED30" w14:textId="537AACE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0.07</w:t>
            </w:r>
          </w:p>
        </w:tc>
      </w:tr>
      <w:tr w:rsidR="000548A6" w:rsidRPr="00E56B94" w14:paraId="4DE172C4" w14:textId="77777777" w:rsidTr="000548A6">
        <w:trPr>
          <w:trHeight w:val="300"/>
        </w:trPr>
        <w:tc>
          <w:tcPr>
            <w:tcW w:w="844" w:type="pct"/>
            <w:shd w:val="clear" w:color="auto" w:fill="D9D9D9" w:themeFill="background1" w:themeFillShade="D9"/>
            <w:noWrap/>
            <w:vAlign w:val="bottom"/>
          </w:tcPr>
          <w:p w14:paraId="2DE2CDCF" w14:textId="3E165861"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70FE386A" w14:textId="5F12C30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63C73FE1" w14:textId="5764AC4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6DEA80DD" w14:textId="61D4979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85E8E3A" w14:textId="33C8D39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11.7</w:t>
            </w:r>
          </w:p>
        </w:tc>
        <w:tc>
          <w:tcPr>
            <w:tcW w:w="519" w:type="pct"/>
            <w:noWrap/>
            <w:vAlign w:val="bottom"/>
          </w:tcPr>
          <w:p w14:paraId="3E832F4C" w14:textId="3A69861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37.88</w:t>
            </w:r>
          </w:p>
        </w:tc>
        <w:tc>
          <w:tcPr>
            <w:tcW w:w="519" w:type="pct"/>
            <w:noWrap/>
            <w:vAlign w:val="bottom"/>
          </w:tcPr>
          <w:p w14:paraId="49BA437C" w14:textId="7D4927F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0.56</w:t>
            </w:r>
          </w:p>
        </w:tc>
        <w:tc>
          <w:tcPr>
            <w:tcW w:w="519" w:type="pct"/>
            <w:noWrap/>
            <w:vAlign w:val="bottom"/>
          </w:tcPr>
          <w:p w14:paraId="09BBD3D4" w14:textId="7A8E4CB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16.81</w:t>
            </w:r>
          </w:p>
        </w:tc>
        <w:tc>
          <w:tcPr>
            <w:tcW w:w="520" w:type="pct"/>
            <w:noWrap/>
            <w:vAlign w:val="bottom"/>
          </w:tcPr>
          <w:p w14:paraId="05BA0F16" w14:textId="40223EE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0.06</w:t>
            </w:r>
          </w:p>
        </w:tc>
      </w:tr>
      <w:tr w:rsidR="000548A6" w:rsidRPr="00E56B94" w14:paraId="0AFC1A20" w14:textId="77777777" w:rsidTr="000548A6">
        <w:trPr>
          <w:trHeight w:val="300"/>
        </w:trPr>
        <w:tc>
          <w:tcPr>
            <w:tcW w:w="844" w:type="pct"/>
            <w:shd w:val="clear" w:color="auto" w:fill="D9D9D9" w:themeFill="background1" w:themeFillShade="D9"/>
            <w:noWrap/>
            <w:vAlign w:val="bottom"/>
          </w:tcPr>
          <w:p w14:paraId="5CFCB6BF" w14:textId="7A494AF7"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65FBACA7" w14:textId="15ADE9F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031B78C2" w14:textId="251BAB2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4FF46824" w14:textId="452EF5A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E4C19B9" w14:textId="3593666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9.7</w:t>
            </w:r>
          </w:p>
        </w:tc>
        <w:tc>
          <w:tcPr>
            <w:tcW w:w="519" w:type="pct"/>
            <w:noWrap/>
            <w:vAlign w:val="bottom"/>
          </w:tcPr>
          <w:p w14:paraId="7883CD95" w14:textId="72CD647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63.39</w:t>
            </w:r>
          </w:p>
        </w:tc>
        <w:tc>
          <w:tcPr>
            <w:tcW w:w="519" w:type="pct"/>
            <w:noWrap/>
            <w:vAlign w:val="bottom"/>
          </w:tcPr>
          <w:p w14:paraId="7372C53C" w14:textId="4C945FF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0.61</w:t>
            </w:r>
          </w:p>
        </w:tc>
        <w:tc>
          <w:tcPr>
            <w:tcW w:w="519" w:type="pct"/>
            <w:noWrap/>
            <w:vAlign w:val="bottom"/>
          </w:tcPr>
          <w:p w14:paraId="15059599" w14:textId="7332FAE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5.47</w:t>
            </w:r>
          </w:p>
        </w:tc>
        <w:tc>
          <w:tcPr>
            <w:tcW w:w="520" w:type="pct"/>
            <w:noWrap/>
            <w:vAlign w:val="bottom"/>
          </w:tcPr>
          <w:p w14:paraId="1248B95F" w14:textId="05D1084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524D33B7" w14:textId="77777777" w:rsidTr="000548A6">
        <w:trPr>
          <w:trHeight w:val="300"/>
        </w:trPr>
        <w:tc>
          <w:tcPr>
            <w:tcW w:w="844" w:type="pct"/>
            <w:shd w:val="clear" w:color="auto" w:fill="D9D9D9" w:themeFill="background1" w:themeFillShade="D9"/>
            <w:noWrap/>
            <w:vAlign w:val="bottom"/>
          </w:tcPr>
          <w:p w14:paraId="04830257" w14:textId="68CDDBBE"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0FD6660" w14:textId="6C0C4FE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044D2F25" w14:textId="2D7F866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20164FBF" w14:textId="54A197E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2FE19CC" w14:textId="564DE34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35.06</w:t>
            </w:r>
          </w:p>
        </w:tc>
        <w:tc>
          <w:tcPr>
            <w:tcW w:w="519" w:type="pct"/>
            <w:noWrap/>
            <w:vAlign w:val="bottom"/>
          </w:tcPr>
          <w:p w14:paraId="39305E8F" w14:textId="051594A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321.81</w:t>
            </w:r>
          </w:p>
        </w:tc>
        <w:tc>
          <w:tcPr>
            <w:tcW w:w="519" w:type="pct"/>
            <w:noWrap/>
            <w:vAlign w:val="bottom"/>
          </w:tcPr>
          <w:p w14:paraId="0FA85750" w14:textId="27F5A84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4.3</w:t>
            </w:r>
          </w:p>
        </w:tc>
        <w:tc>
          <w:tcPr>
            <w:tcW w:w="519" w:type="pct"/>
            <w:noWrap/>
            <w:vAlign w:val="bottom"/>
          </w:tcPr>
          <w:p w14:paraId="482A56DA" w14:textId="1645C08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37.47</w:t>
            </w:r>
          </w:p>
        </w:tc>
        <w:tc>
          <w:tcPr>
            <w:tcW w:w="520" w:type="pct"/>
            <w:noWrap/>
            <w:vAlign w:val="bottom"/>
          </w:tcPr>
          <w:p w14:paraId="1B52CB47" w14:textId="0CF7C3E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0.45</w:t>
            </w:r>
          </w:p>
        </w:tc>
      </w:tr>
      <w:tr w:rsidR="000548A6" w:rsidRPr="00E56B94" w14:paraId="1A4FE966" w14:textId="77777777" w:rsidTr="000548A6">
        <w:trPr>
          <w:trHeight w:val="300"/>
        </w:trPr>
        <w:tc>
          <w:tcPr>
            <w:tcW w:w="844" w:type="pct"/>
            <w:shd w:val="clear" w:color="auto" w:fill="D9D9D9" w:themeFill="background1" w:themeFillShade="D9"/>
            <w:noWrap/>
            <w:vAlign w:val="bottom"/>
          </w:tcPr>
          <w:p w14:paraId="76C5D3E9" w14:textId="238E3F96"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1E5F8915" w14:textId="72C3A72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521AB2C9" w14:textId="022C467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65499FC9" w14:textId="49F1108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483C8E5" w14:textId="40138E5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41.1</w:t>
            </w:r>
          </w:p>
        </w:tc>
        <w:tc>
          <w:tcPr>
            <w:tcW w:w="519" w:type="pct"/>
            <w:noWrap/>
            <w:vAlign w:val="bottom"/>
          </w:tcPr>
          <w:p w14:paraId="5EBEE217" w14:textId="4948792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157.6</w:t>
            </w:r>
          </w:p>
        </w:tc>
        <w:tc>
          <w:tcPr>
            <w:tcW w:w="519" w:type="pct"/>
            <w:noWrap/>
            <w:vAlign w:val="bottom"/>
          </w:tcPr>
          <w:p w14:paraId="5BF47195" w14:textId="7C5C5C9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4.59</w:t>
            </w:r>
          </w:p>
        </w:tc>
        <w:tc>
          <w:tcPr>
            <w:tcW w:w="519" w:type="pct"/>
            <w:noWrap/>
            <w:vAlign w:val="bottom"/>
          </w:tcPr>
          <w:p w14:paraId="4BB64A2E" w14:textId="7E5969D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35.67</w:t>
            </w:r>
          </w:p>
        </w:tc>
        <w:tc>
          <w:tcPr>
            <w:tcW w:w="520" w:type="pct"/>
            <w:noWrap/>
            <w:vAlign w:val="bottom"/>
          </w:tcPr>
          <w:p w14:paraId="2B489384" w14:textId="473D6A1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0.66</w:t>
            </w:r>
          </w:p>
        </w:tc>
      </w:tr>
      <w:tr w:rsidR="000548A6" w:rsidRPr="00E56B94" w14:paraId="52EDC0E5" w14:textId="77777777" w:rsidTr="000548A6">
        <w:trPr>
          <w:trHeight w:val="300"/>
        </w:trPr>
        <w:tc>
          <w:tcPr>
            <w:tcW w:w="844" w:type="pct"/>
            <w:shd w:val="clear" w:color="auto" w:fill="D9D9D9" w:themeFill="background1" w:themeFillShade="D9"/>
            <w:noWrap/>
            <w:vAlign w:val="bottom"/>
          </w:tcPr>
          <w:p w14:paraId="06B9BB9C" w14:textId="232A15D7"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1E5F0313" w14:textId="38D059A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3E05BA9B" w14:textId="06055CC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7CD4A9D1" w14:textId="130AC5A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583AB25" w14:textId="1F4CD83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30.58</w:t>
            </w:r>
          </w:p>
        </w:tc>
        <w:tc>
          <w:tcPr>
            <w:tcW w:w="519" w:type="pct"/>
            <w:noWrap/>
            <w:vAlign w:val="bottom"/>
          </w:tcPr>
          <w:p w14:paraId="2749536E" w14:textId="620F227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213.25</w:t>
            </w:r>
          </w:p>
        </w:tc>
        <w:tc>
          <w:tcPr>
            <w:tcW w:w="519" w:type="pct"/>
            <w:noWrap/>
            <w:vAlign w:val="bottom"/>
          </w:tcPr>
          <w:p w14:paraId="43126426" w14:textId="79AB59A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4.43</w:t>
            </w:r>
          </w:p>
        </w:tc>
        <w:tc>
          <w:tcPr>
            <w:tcW w:w="519" w:type="pct"/>
            <w:noWrap/>
            <w:vAlign w:val="bottom"/>
          </w:tcPr>
          <w:p w14:paraId="3398E0B2" w14:textId="3D9B044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38.92</w:t>
            </w:r>
          </w:p>
        </w:tc>
        <w:tc>
          <w:tcPr>
            <w:tcW w:w="520" w:type="pct"/>
            <w:noWrap/>
            <w:vAlign w:val="bottom"/>
          </w:tcPr>
          <w:p w14:paraId="0AF0CCCE" w14:textId="7F00030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0.38</w:t>
            </w:r>
          </w:p>
        </w:tc>
      </w:tr>
      <w:tr w:rsidR="000548A6" w:rsidRPr="00E56B94" w14:paraId="25D3F32D" w14:textId="77777777" w:rsidTr="000548A6">
        <w:trPr>
          <w:trHeight w:val="300"/>
        </w:trPr>
        <w:tc>
          <w:tcPr>
            <w:tcW w:w="844" w:type="pct"/>
            <w:shd w:val="clear" w:color="auto" w:fill="D9D9D9" w:themeFill="background1" w:themeFillShade="D9"/>
            <w:noWrap/>
            <w:vAlign w:val="bottom"/>
          </w:tcPr>
          <w:p w14:paraId="060DE4AA" w14:textId="05F75474"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5E0A0E92" w14:textId="63DBD5D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42DDD573" w14:textId="03A7F28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53527185" w14:textId="5D10C35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CD9E5DE" w14:textId="6722E2A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36.94</w:t>
            </w:r>
          </w:p>
        </w:tc>
        <w:tc>
          <w:tcPr>
            <w:tcW w:w="519" w:type="pct"/>
            <w:noWrap/>
            <w:vAlign w:val="bottom"/>
          </w:tcPr>
          <w:p w14:paraId="6E54345C" w14:textId="405F13A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18.88</w:t>
            </w:r>
          </w:p>
        </w:tc>
        <w:tc>
          <w:tcPr>
            <w:tcW w:w="519" w:type="pct"/>
            <w:noWrap/>
            <w:vAlign w:val="bottom"/>
          </w:tcPr>
          <w:p w14:paraId="2F69AEE6" w14:textId="1A8139A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2.23</w:t>
            </w:r>
          </w:p>
        </w:tc>
        <w:tc>
          <w:tcPr>
            <w:tcW w:w="519" w:type="pct"/>
            <w:noWrap/>
            <w:vAlign w:val="bottom"/>
          </w:tcPr>
          <w:p w14:paraId="0467829A" w14:textId="6A8E2CB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27.86</w:t>
            </w:r>
          </w:p>
        </w:tc>
        <w:tc>
          <w:tcPr>
            <w:tcW w:w="520" w:type="pct"/>
            <w:noWrap/>
            <w:vAlign w:val="bottom"/>
          </w:tcPr>
          <w:p w14:paraId="120A07A5" w14:textId="6B5628E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59DF694B" w14:textId="77777777" w:rsidTr="000548A6">
        <w:trPr>
          <w:trHeight w:val="300"/>
        </w:trPr>
        <w:tc>
          <w:tcPr>
            <w:tcW w:w="844" w:type="pct"/>
            <w:shd w:val="clear" w:color="auto" w:fill="D9D9D9" w:themeFill="background1" w:themeFillShade="D9"/>
            <w:noWrap/>
            <w:vAlign w:val="bottom"/>
          </w:tcPr>
          <w:p w14:paraId="4F24BB98" w14:textId="5FBE5B92"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4F3DA38A" w14:textId="5974F06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0AB7BF80" w14:textId="7637425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463A4739" w14:textId="40F8A97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44CB389D" w14:textId="1E8949E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42.93</w:t>
            </w:r>
          </w:p>
        </w:tc>
        <w:tc>
          <w:tcPr>
            <w:tcW w:w="519" w:type="pct"/>
            <w:noWrap/>
            <w:vAlign w:val="bottom"/>
          </w:tcPr>
          <w:p w14:paraId="4347AFE2" w14:textId="77777777" w:rsidR="000548A6" w:rsidRPr="00E56B94" w:rsidRDefault="000548A6" w:rsidP="000548A6">
            <w:pPr>
              <w:spacing w:line="360" w:lineRule="auto"/>
              <w:rPr>
                <w:rFonts w:ascii="Atkinson Hyperlegible" w:hAnsi="Atkinson Hyperlegible"/>
                <w:sz w:val="20"/>
                <w:szCs w:val="20"/>
                <w:lang w:val="en-GB"/>
              </w:rPr>
            </w:pPr>
          </w:p>
        </w:tc>
        <w:tc>
          <w:tcPr>
            <w:tcW w:w="519" w:type="pct"/>
            <w:noWrap/>
            <w:vAlign w:val="bottom"/>
          </w:tcPr>
          <w:p w14:paraId="30334A91" w14:textId="13E5652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3.77</w:t>
            </w:r>
          </w:p>
        </w:tc>
        <w:tc>
          <w:tcPr>
            <w:tcW w:w="519" w:type="pct"/>
            <w:noWrap/>
            <w:vAlign w:val="bottom"/>
          </w:tcPr>
          <w:p w14:paraId="3AC071DF" w14:textId="20C9AF7C" w:rsidR="000548A6" w:rsidRPr="00E56B94" w:rsidRDefault="000548A6" w:rsidP="000548A6">
            <w:pPr>
              <w:spacing w:line="360" w:lineRule="auto"/>
              <w:rPr>
                <w:rFonts w:ascii="Atkinson Hyperlegible" w:hAnsi="Atkinson Hyperlegible"/>
                <w:sz w:val="20"/>
                <w:szCs w:val="20"/>
                <w:lang w:val="en-GB"/>
              </w:rPr>
            </w:pPr>
          </w:p>
        </w:tc>
        <w:tc>
          <w:tcPr>
            <w:tcW w:w="520" w:type="pct"/>
            <w:noWrap/>
            <w:vAlign w:val="bottom"/>
          </w:tcPr>
          <w:p w14:paraId="03DD3FA6" w14:textId="62659BF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w:t>
            </w:r>
          </w:p>
        </w:tc>
      </w:tr>
      <w:tr w:rsidR="000548A6" w:rsidRPr="00E56B94" w14:paraId="10BFF2B0" w14:textId="77777777" w:rsidTr="000548A6">
        <w:trPr>
          <w:trHeight w:val="300"/>
        </w:trPr>
        <w:tc>
          <w:tcPr>
            <w:tcW w:w="844" w:type="pct"/>
            <w:shd w:val="clear" w:color="auto" w:fill="D9D9D9" w:themeFill="background1" w:themeFillShade="D9"/>
            <w:noWrap/>
            <w:vAlign w:val="bottom"/>
          </w:tcPr>
          <w:p w14:paraId="6AD73F9B" w14:textId="3A4E7FED"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5EB00396" w14:textId="7D4425D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21866916" w14:textId="3A6CA02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3C7A316E" w14:textId="74495D3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36C72AE5" w14:textId="3D8A381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39.08</w:t>
            </w:r>
          </w:p>
        </w:tc>
        <w:tc>
          <w:tcPr>
            <w:tcW w:w="519" w:type="pct"/>
            <w:noWrap/>
            <w:vAlign w:val="bottom"/>
          </w:tcPr>
          <w:p w14:paraId="11C5562E" w14:textId="7A97734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78.42</w:t>
            </w:r>
          </w:p>
        </w:tc>
        <w:tc>
          <w:tcPr>
            <w:tcW w:w="519" w:type="pct"/>
            <w:noWrap/>
            <w:vAlign w:val="bottom"/>
          </w:tcPr>
          <w:p w14:paraId="5A87E505" w14:textId="1F2EFE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3.18</w:t>
            </w:r>
          </w:p>
        </w:tc>
        <w:tc>
          <w:tcPr>
            <w:tcW w:w="519" w:type="pct"/>
            <w:noWrap/>
            <w:vAlign w:val="bottom"/>
          </w:tcPr>
          <w:p w14:paraId="2A69E781" w14:textId="68E1AC1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44.11</w:t>
            </w:r>
          </w:p>
        </w:tc>
        <w:tc>
          <w:tcPr>
            <w:tcW w:w="520" w:type="pct"/>
            <w:noWrap/>
            <w:vAlign w:val="bottom"/>
          </w:tcPr>
          <w:p w14:paraId="3BE30EEA" w14:textId="349330C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w:t>
            </w:r>
          </w:p>
        </w:tc>
      </w:tr>
      <w:tr w:rsidR="000548A6" w:rsidRPr="00E56B94" w14:paraId="2B20E8AE" w14:textId="77777777" w:rsidTr="000548A6">
        <w:trPr>
          <w:trHeight w:val="300"/>
        </w:trPr>
        <w:tc>
          <w:tcPr>
            <w:tcW w:w="844" w:type="pct"/>
            <w:shd w:val="clear" w:color="auto" w:fill="D9D9D9" w:themeFill="background1" w:themeFillShade="D9"/>
            <w:noWrap/>
            <w:vAlign w:val="bottom"/>
          </w:tcPr>
          <w:p w14:paraId="2ECE0EF3" w14:textId="25B60BB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32203EEB" w14:textId="7E15B11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1A1A9185" w14:textId="21380AC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084D4E1F" w14:textId="7E02A0D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8BAB496" w14:textId="45E1B13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30.49</w:t>
            </w:r>
          </w:p>
        </w:tc>
        <w:tc>
          <w:tcPr>
            <w:tcW w:w="519" w:type="pct"/>
            <w:noWrap/>
            <w:vAlign w:val="bottom"/>
          </w:tcPr>
          <w:p w14:paraId="4DAE903E" w14:textId="7E59A70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11.11</w:t>
            </w:r>
          </w:p>
        </w:tc>
        <w:tc>
          <w:tcPr>
            <w:tcW w:w="519" w:type="pct"/>
            <w:noWrap/>
            <w:vAlign w:val="bottom"/>
          </w:tcPr>
          <w:p w14:paraId="3CE08BBE" w14:textId="5068F1D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w:t>
            </w:r>
          </w:p>
        </w:tc>
        <w:tc>
          <w:tcPr>
            <w:tcW w:w="519" w:type="pct"/>
            <w:noWrap/>
            <w:vAlign w:val="bottom"/>
          </w:tcPr>
          <w:p w14:paraId="0D5DBD1C" w14:textId="651361C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21.18</w:t>
            </w:r>
          </w:p>
        </w:tc>
        <w:tc>
          <w:tcPr>
            <w:tcW w:w="520" w:type="pct"/>
            <w:noWrap/>
            <w:vAlign w:val="bottom"/>
          </w:tcPr>
          <w:p w14:paraId="602CA0C7" w14:textId="339A2B5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w:t>
            </w:r>
          </w:p>
        </w:tc>
      </w:tr>
      <w:tr w:rsidR="000548A6" w:rsidRPr="00E56B94" w14:paraId="41FC7EB6" w14:textId="77777777" w:rsidTr="000548A6">
        <w:trPr>
          <w:trHeight w:val="300"/>
        </w:trPr>
        <w:tc>
          <w:tcPr>
            <w:tcW w:w="844" w:type="pct"/>
            <w:shd w:val="clear" w:color="auto" w:fill="D9D9D9" w:themeFill="background1" w:themeFillShade="D9"/>
            <w:noWrap/>
            <w:vAlign w:val="bottom"/>
          </w:tcPr>
          <w:p w14:paraId="288B34C1" w14:textId="1AF25BD4"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7F7385E9" w14:textId="343BF58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0DE52586" w14:textId="7B46C7A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2ADD2C1F" w14:textId="656657C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1F25BB6" w14:textId="2242BF9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35.58</w:t>
            </w:r>
          </w:p>
        </w:tc>
        <w:tc>
          <w:tcPr>
            <w:tcW w:w="519" w:type="pct"/>
            <w:noWrap/>
            <w:vAlign w:val="bottom"/>
          </w:tcPr>
          <w:p w14:paraId="49B4FC4E" w14:textId="75BDE51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9.91</w:t>
            </w:r>
          </w:p>
        </w:tc>
        <w:tc>
          <w:tcPr>
            <w:tcW w:w="519" w:type="pct"/>
            <w:noWrap/>
            <w:vAlign w:val="bottom"/>
          </w:tcPr>
          <w:p w14:paraId="3F40161A" w14:textId="1109A0C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3.39</w:t>
            </w:r>
          </w:p>
        </w:tc>
        <w:tc>
          <w:tcPr>
            <w:tcW w:w="519" w:type="pct"/>
            <w:noWrap/>
            <w:vAlign w:val="bottom"/>
          </w:tcPr>
          <w:p w14:paraId="189CC528" w14:textId="3968F56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18.51</w:t>
            </w:r>
          </w:p>
        </w:tc>
        <w:tc>
          <w:tcPr>
            <w:tcW w:w="520" w:type="pct"/>
            <w:noWrap/>
            <w:vAlign w:val="bottom"/>
          </w:tcPr>
          <w:p w14:paraId="51443D9D" w14:textId="0A9AB8A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0.13</w:t>
            </w:r>
          </w:p>
        </w:tc>
      </w:tr>
      <w:tr w:rsidR="000548A6" w:rsidRPr="00E56B94" w14:paraId="56D5812A" w14:textId="77777777" w:rsidTr="000548A6">
        <w:trPr>
          <w:trHeight w:val="300"/>
        </w:trPr>
        <w:tc>
          <w:tcPr>
            <w:tcW w:w="844" w:type="pct"/>
            <w:shd w:val="clear" w:color="auto" w:fill="D9D9D9" w:themeFill="background1" w:themeFillShade="D9"/>
            <w:noWrap/>
            <w:vAlign w:val="bottom"/>
          </w:tcPr>
          <w:p w14:paraId="0E95DB52" w14:textId="124FD341"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HM26 -Fe -O2</w:t>
            </w:r>
          </w:p>
        </w:tc>
        <w:tc>
          <w:tcPr>
            <w:tcW w:w="519" w:type="pct"/>
            <w:noWrap/>
            <w:vAlign w:val="bottom"/>
          </w:tcPr>
          <w:p w14:paraId="260B8C0B" w14:textId="0864E32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w:t>
            </w:r>
          </w:p>
        </w:tc>
        <w:tc>
          <w:tcPr>
            <w:tcW w:w="519" w:type="pct"/>
            <w:noWrap/>
            <w:vAlign w:val="bottom"/>
          </w:tcPr>
          <w:p w14:paraId="24083EC4" w14:textId="216A851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6B5CA497" w14:textId="0E7F9E5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C232852" w14:textId="50EB30A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41.37</w:t>
            </w:r>
          </w:p>
        </w:tc>
        <w:tc>
          <w:tcPr>
            <w:tcW w:w="519" w:type="pct"/>
            <w:noWrap/>
            <w:vAlign w:val="bottom"/>
          </w:tcPr>
          <w:p w14:paraId="4BCEA82E" w14:textId="69B71CF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10.79</w:t>
            </w:r>
          </w:p>
        </w:tc>
        <w:tc>
          <w:tcPr>
            <w:tcW w:w="519" w:type="pct"/>
            <w:noWrap/>
            <w:vAlign w:val="bottom"/>
          </w:tcPr>
          <w:p w14:paraId="5216D71C" w14:textId="30DFDBF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3.47</w:t>
            </w:r>
          </w:p>
        </w:tc>
        <w:tc>
          <w:tcPr>
            <w:tcW w:w="519" w:type="pct"/>
            <w:noWrap/>
            <w:vAlign w:val="bottom"/>
          </w:tcPr>
          <w:p w14:paraId="51472450" w14:textId="17068C9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20.74</w:t>
            </w:r>
          </w:p>
        </w:tc>
        <w:tc>
          <w:tcPr>
            <w:tcW w:w="520" w:type="pct"/>
            <w:noWrap/>
            <w:vAlign w:val="bottom"/>
          </w:tcPr>
          <w:p w14:paraId="3148F46B" w14:textId="714B577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0.15</w:t>
            </w:r>
          </w:p>
        </w:tc>
      </w:tr>
      <w:tr w:rsidR="000548A6" w:rsidRPr="00E56B94" w14:paraId="32B4D5F0" w14:textId="77777777" w:rsidTr="000548A6">
        <w:trPr>
          <w:trHeight w:val="300"/>
        </w:trPr>
        <w:tc>
          <w:tcPr>
            <w:tcW w:w="844" w:type="pct"/>
            <w:shd w:val="clear" w:color="auto" w:fill="D9D9D9" w:themeFill="background1" w:themeFillShade="D9"/>
            <w:noWrap/>
            <w:vAlign w:val="bottom"/>
          </w:tcPr>
          <w:p w14:paraId="57C90F5C" w14:textId="3EE4FB8E"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575F13DD" w14:textId="3DBD3D8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7589DE26" w14:textId="3F76BC4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451C41FA" w14:textId="05DA291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681BFC7E" w14:textId="1D672E5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21.17</w:t>
            </w:r>
          </w:p>
        </w:tc>
        <w:tc>
          <w:tcPr>
            <w:tcW w:w="519" w:type="pct"/>
            <w:noWrap/>
            <w:vAlign w:val="bottom"/>
          </w:tcPr>
          <w:p w14:paraId="14B26476" w14:textId="1A69E1C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184.79</w:t>
            </w:r>
          </w:p>
        </w:tc>
        <w:tc>
          <w:tcPr>
            <w:tcW w:w="519" w:type="pct"/>
            <w:noWrap/>
            <w:vAlign w:val="bottom"/>
          </w:tcPr>
          <w:p w14:paraId="1AC4D1EB" w14:textId="6B065F4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2.06</w:t>
            </w:r>
          </w:p>
        </w:tc>
        <w:tc>
          <w:tcPr>
            <w:tcW w:w="519" w:type="pct"/>
            <w:noWrap/>
            <w:vAlign w:val="bottom"/>
          </w:tcPr>
          <w:p w14:paraId="0BB5F00D" w14:textId="6E8259D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19.32</w:t>
            </w:r>
          </w:p>
        </w:tc>
        <w:tc>
          <w:tcPr>
            <w:tcW w:w="520" w:type="pct"/>
            <w:noWrap/>
            <w:vAlign w:val="bottom"/>
          </w:tcPr>
          <w:p w14:paraId="5DC6E7BB" w14:textId="19BE9EA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0.14</w:t>
            </w:r>
          </w:p>
        </w:tc>
      </w:tr>
      <w:tr w:rsidR="000548A6" w:rsidRPr="00E56B94" w14:paraId="00CBF61F" w14:textId="77777777" w:rsidTr="000548A6">
        <w:trPr>
          <w:trHeight w:val="300"/>
        </w:trPr>
        <w:tc>
          <w:tcPr>
            <w:tcW w:w="844" w:type="pct"/>
            <w:shd w:val="clear" w:color="auto" w:fill="D9D9D9" w:themeFill="background1" w:themeFillShade="D9"/>
            <w:noWrap/>
            <w:vAlign w:val="bottom"/>
          </w:tcPr>
          <w:p w14:paraId="5E802C55" w14:textId="1B0F2DF4"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7631920A" w14:textId="53ADC88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66BC8FAD" w14:textId="0C7D20C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6AE0DE66" w14:textId="1898C77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4FC0E73D" w14:textId="382A0D3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31.26</w:t>
            </w:r>
          </w:p>
        </w:tc>
        <w:tc>
          <w:tcPr>
            <w:tcW w:w="519" w:type="pct"/>
            <w:noWrap/>
            <w:vAlign w:val="bottom"/>
          </w:tcPr>
          <w:p w14:paraId="3673F67D" w14:textId="40497B5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297.17</w:t>
            </w:r>
          </w:p>
        </w:tc>
        <w:tc>
          <w:tcPr>
            <w:tcW w:w="519" w:type="pct"/>
            <w:noWrap/>
            <w:vAlign w:val="bottom"/>
          </w:tcPr>
          <w:p w14:paraId="19C3DF65" w14:textId="5E0D0D8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w:t>
            </w:r>
          </w:p>
        </w:tc>
        <w:tc>
          <w:tcPr>
            <w:tcW w:w="519" w:type="pct"/>
            <w:noWrap/>
            <w:vAlign w:val="bottom"/>
          </w:tcPr>
          <w:p w14:paraId="0A5DF232" w14:textId="35CC968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16.65</w:t>
            </w:r>
          </w:p>
        </w:tc>
        <w:tc>
          <w:tcPr>
            <w:tcW w:w="520" w:type="pct"/>
            <w:noWrap/>
            <w:vAlign w:val="bottom"/>
          </w:tcPr>
          <w:p w14:paraId="51212D19" w14:textId="04B6E85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36A3D0AC" w14:textId="77777777" w:rsidTr="000548A6">
        <w:trPr>
          <w:trHeight w:val="300"/>
        </w:trPr>
        <w:tc>
          <w:tcPr>
            <w:tcW w:w="844" w:type="pct"/>
            <w:shd w:val="clear" w:color="auto" w:fill="D9D9D9" w:themeFill="background1" w:themeFillShade="D9"/>
            <w:noWrap/>
            <w:vAlign w:val="bottom"/>
          </w:tcPr>
          <w:p w14:paraId="2BADB52A" w14:textId="6DED17F3"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420BE50D" w14:textId="5127F18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5D5EEC11" w14:textId="09A38DA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1D931D26" w14:textId="6594433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FD1ED88" w14:textId="03E47B1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18.12</w:t>
            </w:r>
          </w:p>
        </w:tc>
        <w:tc>
          <w:tcPr>
            <w:tcW w:w="519" w:type="pct"/>
            <w:noWrap/>
            <w:vAlign w:val="bottom"/>
          </w:tcPr>
          <w:p w14:paraId="23925320" w14:textId="6F51F0F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247.26</w:t>
            </w:r>
          </w:p>
        </w:tc>
        <w:tc>
          <w:tcPr>
            <w:tcW w:w="519" w:type="pct"/>
            <w:noWrap/>
            <w:vAlign w:val="bottom"/>
          </w:tcPr>
          <w:p w14:paraId="3F8BA880" w14:textId="35966A5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2.04</w:t>
            </w:r>
          </w:p>
        </w:tc>
        <w:tc>
          <w:tcPr>
            <w:tcW w:w="519" w:type="pct"/>
            <w:noWrap/>
            <w:vAlign w:val="bottom"/>
          </w:tcPr>
          <w:p w14:paraId="6BCC00FA" w14:textId="667A0BA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21.7</w:t>
            </w:r>
          </w:p>
        </w:tc>
        <w:tc>
          <w:tcPr>
            <w:tcW w:w="520" w:type="pct"/>
            <w:noWrap/>
            <w:vAlign w:val="bottom"/>
          </w:tcPr>
          <w:p w14:paraId="0C4E65CB" w14:textId="731EF30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0.13</w:t>
            </w:r>
          </w:p>
        </w:tc>
      </w:tr>
      <w:tr w:rsidR="000548A6" w:rsidRPr="00E56B94" w14:paraId="13D23375" w14:textId="77777777" w:rsidTr="000548A6">
        <w:trPr>
          <w:trHeight w:val="300"/>
        </w:trPr>
        <w:tc>
          <w:tcPr>
            <w:tcW w:w="844" w:type="pct"/>
            <w:shd w:val="clear" w:color="auto" w:fill="D9D9D9" w:themeFill="background1" w:themeFillShade="D9"/>
            <w:noWrap/>
            <w:vAlign w:val="bottom"/>
          </w:tcPr>
          <w:p w14:paraId="45892B9A" w14:textId="3FDEE69B"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3A5A99F9" w14:textId="244F227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40D1B5EE" w14:textId="1700A72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483D4872" w14:textId="2460E7A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2112736" w14:textId="34A4674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71.54</w:t>
            </w:r>
          </w:p>
        </w:tc>
        <w:tc>
          <w:tcPr>
            <w:tcW w:w="519" w:type="pct"/>
            <w:noWrap/>
            <w:vAlign w:val="bottom"/>
          </w:tcPr>
          <w:p w14:paraId="171A2EBE" w14:textId="221B1F0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552.52</w:t>
            </w:r>
          </w:p>
        </w:tc>
        <w:tc>
          <w:tcPr>
            <w:tcW w:w="519" w:type="pct"/>
            <w:noWrap/>
            <w:vAlign w:val="bottom"/>
          </w:tcPr>
          <w:p w14:paraId="627FE6B2" w14:textId="058242A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6.61</w:t>
            </w:r>
          </w:p>
        </w:tc>
        <w:tc>
          <w:tcPr>
            <w:tcW w:w="519" w:type="pct"/>
            <w:noWrap/>
            <w:vAlign w:val="bottom"/>
          </w:tcPr>
          <w:p w14:paraId="5FC212EE" w14:textId="71431A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44.72</w:t>
            </w:r>
          </w:p>
        </w:tc>
        <w:tc>
          <w:tcPr>
            <w:tcW w:w="520" w:type="pct"/>
            <w:noWrap/>
            <w:vAlign w:val="bottom"/>
          </w:tcPr>
          <w:p w14:paraId="335D0D41" w14:textId="3663C9F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0.48</w:t>
            </w:r>
          </w:p>
        </w:tc>
      </w:tr>
      <w:tr w:rsidR="000548A6" w:rsidRPr="00E56B94" w14:paraId="2867489C" w14:textId="77777777" w:rsidTr="000548A6">
        <w:trPr>
          <w:trHeight w:val="300"/>
        </w:trPr>
        <w:tc>
          <w:tcPr>
            <w:tcW w:w="844" w:type="pct"/>
            <w:shd w:val="clear" w:color="auto" w:fill="D9D9D9" w:themeFill="background1" w:themeFillShade="D9"/>
            <w:noWrap/>
            <w:vAlign w:val="bottom"/>
          </w:tcPr>
          <w:p w14:paraId="020CD5DE" w14:textId="35C290B9"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41754844" w14:textId="458399A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4B622F66" w14:textId="616A53B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10C12C9B" w14:textId="1BFC474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DD8F3E6" w14:textId="3847224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70.77</w:t>
            </w:r>
          </w:p>
        </w:tc>
        <w:tc>
          <w:tcPr>
            <w:tcW w:w="519" w:type="pct"/>
            <w:noWrap/>
            <w:vAlign w:val="bottom"/>
          </w:tcPr>
          <w:p w14:paraId="6711A43B" w14:textId="1BFA82B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549.11</w:t>
            </w:r>
          </w:p>
        </w:tc>
        <w:tc>
          <w:tcPr>
            <w:tcW w:w="519" w:type="pct"/>
            <w:noWrap/>
            <w:vAlign w:val="bottom"/>
          </w:tcPr>
          <w:p w14:paraId="2AD657EE" w14:textId="7476660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6.75</w:t>
            </w:r>
          </w:p>
        </w:tc>
        <w:tc>
          <w:tcPr>
            <w:tcW w:w="519" w:type="pct"/>
            <w:noWrap/>
            <w:vAlign w:val="bottom"/>
          </w:tcPr>
          <w:p w14:paraId="7BF81FE5" w14:textId="7D35CEF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32.11</w:t>
            </w:r>
          </w:p>
        </w:tc>
        <w:tc>
          <w:tcPr>
            <w:tcW w:w="520" w:type="pct"/>
            <w:noWrap/>
            <w:vAlign w:val="bottom"/>
          </w:tcPr>
          <w:p w14:paraId="78EC9D9B" w14:textId="14510C0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0.49</w:t>
            </w:r>
          </w:p>
        </w:tc>
      </w:tr>
      <w:tr w:rsidR="000548A6" w:rsidRPr="00E56B94" w14:paraId="7ACBC1E4" w14:textId="77777777" w:rsidTr="000548A6">
        <w:trPr>
          <w:trHeight w:val="300"/>
        </w:trPr>
        <w:tc>
          <w:tcPr>
            <w:tcW w:w="844" w:type="pct"/>
            <w:shd w:val="clear" w:color="auto" w:fill="D9D9D9" w:themeFill="background1" w:themeFillShade="D9"/>
            <w:noWrap/>
            <w:vAlign w:val="bottom"/>
          </w:tcPr>
          <w:p w14:paraId="1D59418B" w14:textId="5A286173"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lastRenderedPageBreak/>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2+ </w:t>
            </w:r>
            <w:r w:rsidRPr="00E56B94">
              <w:rPr>
                <w:rFonts w:ascii="Atkinson Hyperlegible" w:hAnsi="Atkinson Hyperlegible"/>
                <w:b/>
                <w:bCs/>
                <w:color w:val="000000"/>
                <w:sz w:val="20"/>
                <w:szCs w:val="20"/>
                <w:lang w:val="en-GB"/>
              </w:rPr>
              <w:t>-O2</w:t>
            </w:r>
          </w:p>
        </w:tc>
        <w:tc>
          <w:tcPr>
            <w:tcW w:w="519" w:type="pct"/>
            <w:noWrap/>
            <w:vAlign w:val="bottom"/>
          </w:tcPr>
          <w:p w14:paraId="0434462B" w14:textId="6805009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64749CD6" w14:textId="0036926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2+</w:t>
            </w:r>
          </w:p>
        </w:tc>
        <w:tc>
          <w:tcPr>
            <w:tcW w:w="521" w:type="pct"/>
            <w:noWrap/>
            <w:vAlign w:val="bottom"/>
          </w:tcPr>
          <w:p w14:paraId="68B1A6F0" w14:textId="1FFADA0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25E464B" w14:textId="758ADFB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61.77</w:t>
            </w:r>
          </w:p>
        </w:tc>
        <w:tc>
          <w:tcPr>
            <w:tcW w:w="519" w:type="pct"/>
            <w:noWrap/>
            <w:vAlign w:val="bottom"/>
          </w:tcPr>
          <w:p w14:paraId="75BB5D72" w14:textId="6BB61B0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524.92</w:t>
            </w:r>
          </w:p>
        </w:tc>
        <w:tc>
          <w:tcPr>
            <w:tcW w:w="519" w:type="pct"/>
            <w:noWrap/>
            <w:vAlign w:val="bottom"/>
          </w:tcPr>
          <w:p w14:paraId="2FFCD315" w14:textId="443856A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6.18</w:t>
            </w:r>
          </w:p>
        </w:tc>
        <w:tc>
          <w:tcPr>
            <w:tcW w:w="519" w:type="pct"/>
            <w:noWrap/>
            <w:vAlign w:val="bottom"/>
          </w:tcPr>
          <w:p w14:paraId="113A8FFE" w14:textId="40602C0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48.71</w:t>
            </w:r>
          </w:p>
        </w:tc>
        <w:tc>
          <w:tcPr>
            <w:tcW w:w="520" w:type="pct"/>
            <w:noWrap/>
            <w:vAlign w:val="bottom"/>
          </w:tcPr>
          <w:p w14:paraId="0EB2C211" w14:textId="4486556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0.47</w:t>
            </w:r>
          </w:p>
        </w:tc>
      </w:tr>
      <w:tr w:rsidR="000548A6" w:rsidRPr="00E56B94" w14:paraId="5AB3E0EE" w14:textId="77777777" w:rsidTr="000548A6">
        <w:trPr>
          <w:trHeight w:val="300"/>
        </w:trPr>
        <w:tc>
          <w:tcPr>
            <w:tcW w:w="844" w:type="pct"/>
            <w:shd w:val="clear" w:color="auto" w:fill="D9D9D9" w:themeFill="background1" w:themeFillShade="D9"/>
            <w:noWrap/>
            <w:vAlign w:val="bottom"/>
          </w:tcPr>
          <w:p w14:paraId="75DA3F1C" w14:textId="1A2D5828"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50B41BF8" w14:textId="664346F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28A1CA3E" w14:textId="0CB503D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61D87B7F" w14:textId="5B62EE1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4906A236" w14:textId="7D55AF1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38.15</w:t>
            </w:r>
          </w:p>
        </w:tc>
        <w:tc>
          <w:tcPr>
            <w:tcW w:w="519" w:type="pct"/>
            <w:noWrap/>
            <w:vAlign w:val="bottom"/>
          </w:tcPr>
          <w:p w14:paraId="1E89BAC0" w14:textId="5B2BF0E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200.67</w:t>
            </w:r>
          </w:p>
        </w:tc>
        <w:tc>
          <w:tcPr>
            <w:tcW w:w="519" w:type="pct"/>
            <w:noWrap/>
            <w:vAlign w:val="bottom"/>
          </w:tcPr>
          <w:p w14:paraId="24CE1604" w14:textId="3FC5DA6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2.55</w:t>
            </w:r>
          </w:p>
        </w:tc>
        <w:tc>
          <w:tcPr>
            <w:tcW w:w="519" w:type="pct"/>
            <w:noWrap/>
            <w:vAlign w:val="bottom"/>
          </w:tcPr>
          <w:p w14:paraId="112F6F1F" w14:textId="2458B7B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19.59</w:t>
            </w:r>
          </w:p>
        </w:tc>
        <w:tc>
          <w:tcPr>
            <w:tcW w:w="520" w:type="pct"/>
            <w:noWrap/>
            <w:vAlign w:val="bottom"/>
          </w:tcPr>
          <w:p w14:paraId="63C6BFAB" w14:textId="7A8D1C4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0.26</w:t>
            </w:r>
          </w:p>
        </w:tc>
      </w:tr>
      <w:tr w:rsidR="000548A6" w:rsidRPr="00E56B94" w14:paraId="631E44F3" w14:textId="77777777" w:rsidTr="000548A6">
        <w:trPr>
          <w:trHeight w:val="300"/>
        </w:trPr>
        <w:tc>
          <w:tcPr>
            <w:tcW w:w="844" w:type="pct"/>
            <w:shd w:val="clear" w:color="auto" w:fill="D9D9D9" w:themeFill="background1" w:themeFillShade="D9"/>
            <w:noWrap/>
            <w:vAlign w:val="bottom"/>
          </w:tcPr>
          <w:p w14:paraId="41C8F42F" w14:textId="3D7B234C"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554C943A" w14:textId="594E7CA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75DF5726" w14:textId="260E351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141F4418" w14:textId="4103729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E8406CB" w14:textId="3C506E5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24.22</w:t>
            </w:r>
          </w:p>
        </w:tc>
        <w:tc>
          <w:tcPr>
            <w:tcW w:w="519" w:type="pct"/>
            <w:noWrap/>
            <w:vAlign w:val="bottom"/>
          </w:tcPr>
          <w:p w14:paraId="7A054474" w14:textId="74A5C4C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238.14</w:t>
            </w:r>
          </w:p>
        </w:tc>
        <w:tc>
          <w:tcPr>
            <w:tcW w:w="519" w:type="pct"/>
            <w:noWrap/>
            <w:vAlign w:val="bottom"/>
          </w:tcPr>
          <w:p w14:paraId="37200483" w14:textId="167A5FC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2.23</w:t>
            </w:r>
          </w:p>
        </w:tc>
        <w:tc>
          <w:tcPr>
            <w:tcW w:w="519" w:type="pct"/>
            <w:noWrap/>
            <w:vAlign w:val="bottom"/>
          </w:tcPr>
          <w:p w14:paraId="6259DE7E" w14:textId="6FB947B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35.72</w:t>
            </w:r>
          </w:p>
        </w:tc>
        <w:tc>
          <w:tcPr>
            <w:tcW w:w="520" w:type="pct"/>
            <w:noWrap/>
            <w:vAlign w:val="bottom"/>
          </w:tcPr>
          <w:p w14:paraId="2CB97DDD" w14:textId="3200D29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w:t>
            </w:r>
          </w:p>
        </w:tc>
      </w:tr>
      <w:tr w:rsidR="000548A6" w:rsidRPr="00E56B94" w14:paraId="51DFC6A7" w14:textId="77777777" w:rsidTr="000548A6">
        <w:trPr>
          <w:trHeight w:val="300"/>
        </w:trPr>
        <w:tc>
          <w:tcPr>
            <w:tcW w:w="844" w:type="pct"/>
            <w:shd w:val="clear" w:color="auto" w:fill="D9D9D9" w:themeFill="background1" w:themeFillShade="D9"/>
            <w:noWrap/>
            <w:vAlign w:val="bottom"/>
          </w:tcPr>
          <w:p w14:paraId="1B480AED" w14:textId="070C4A7F"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5D7E81C" w14:textId="7BDDCB6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36F054FC" w14:textId="278B29A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3CF92715" w14:textId="3F23E93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3D5D1ACF" w14:textId="5FB623F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44.93</w:t>
            </w:r>
          </w:p>
        </w:tc>
        <w:tc>
          <w:tcPr>
            <w:tcW w:w="519" w:type="pct"/>
            <w:noWrap/>
            <w:vAlign w:val="bottom"/>
          </w:tcPr>
          <w:p w14:paraId="37DA4A4C" w14:textId="698E9DC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375.06</w:t>
            </w:r>
          </w:p>
        </w:tc>
        <w:tc>
          <w:tcPr>
            <w:tcW w:w="519" w:type="pct"/>
            <w:noWrap/>
            <w:vAlign w:val="bottom"/>
          </w:tcPr>
          <w:p w14:paraId="4C6109F2" w14:textId="1F4806C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2.98</w:t>
            </w:r>
          </w:p>
        </w:tc>
        <w:tc>
          <w:tcPr>
            <w:tcW w:w="519" w:type="pct"/>
            <w:noWrap/>
            <w:vAlign w:val="bottom"/>
          </w:tcPr>
          <w:p w14:paraId="41C75591" w14:textId="2939DE0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15.89</w:t>
            </w:r>
          </w:p>
        </w:tc>
        <w:tc>
          <w:tcPr>
            <w:tcW w:w="520" w:type="pct"/>
            <w:noWrap/>
            <w:vAlign w:val="bottom"/>
          </w:tcPr>
          <w:p w14:paraId="172A6E8D" w14:textId="2C08BB6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0.31</w:t>
            </w:r>
          </w:p>
        </w:tc>
      </w:tr>
      <w:tr w:rsidR="000548A6" w:rsidRPr="00E56B94" w14:paraId="5ADB4B04" w14:textId="77777777" w:rsidTr="000548A6">
        <w:trPr>
          <w:trHeight w:val="300"/>
        </w:trPr>
        <w:tc>
          <w:tcPr>
            <w:tcW w:w="844" w:type="pct"/>
            <w:shd w:val="clear" w:color="auto" w:fill="D9D9D9" w:themeFill="background1" w:themeFillShade="D9"/>
            <w:noWrap/>
            <w:vAlign w:val="bottom"/>
          </w:tcPr>
          <w:p w14:paraId="10D4CDB0" w14:textId="223B5868"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4EE38452" w14:textId="032A4B77"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09581E27" w14:textId="52C7962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148961E9" w14:textId="3E0380E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57DF3C5" w14:textId="2775CD7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70.16</w:t>
            </w:r>
          </w:p>
        </w:tc>
        <w:tc>
          <w:tcPr>
            <w:tcW w:w="519" w:type="pct"/>
            <w:noWrap/>
            <w:vAlign w:val="bottom"/>
          </w:tcPr>
          <w:p w14:paraId="7BFDBB62" w14:textId="6D57AE4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527.8</w:t>
            </w:r>
          </w:p>
        </w:tc>
        <w:tc>
          <w:tcPr>
            <w:tcW w:w="519" w:type="pct"/>
            <w:noWrap/>
            <w:vAlign w:val="bottom"/>
          </w:tcPr>
          <w:p w14:paraId="500A9151" w14:textId="57C6FE5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6.29</w:t>
            </w:r>
          </w:p>
        </w:tc>
        <w:tc>
          <w:tcPr>
            <w:tcW w:w="519" w:type="pct"/>
            <w:noWrap/>
            <w:vAlign w:val="bottom"/>
          </w:tcPr>
          <w:p w14:paraId="4075ADDD" w14:textId="081924C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41.83</w:t>
            </w:r>
          </w:p>
        </w:tc>
        <w:tc>
          <w:tcPr>
            <w:tcW w:w="520" w:type="pct"/>
            <w:noWrap/>
            <w:vAlign w:val="bottom"/>
          </w:tcPr>
          <w:p w14:paraId="7D9BBE2A" w14:textId="47A3DA5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0.51</w:t>
            </w:r>
          </w:p>
        </w:tc>
      </w:tr>
      <w:tr w:rsidR="000548A6" w:rsidRPr="00E56B94" w14:paraId="10632200" w14:textId="77777777" w:rsidTr="000548A6">
        <w:trPr>
          <w:trHeight w:val="300"/>
        </w:trPr>
        <w:tc>
          <w:tcPr>
            <w:tcW w:w="844" w:type="pct"/>
            <w:shd w:val="clear" w:color="auto" w:fill="D9D9D9" w:themeFill="background1" w:themeFillShade="D9"/>
            <w:noWrap/>
            <w:vAlign w:val="bottom"/>
          </w:tcPr>
          <w:p w14:paraId="29D9B8BD" w14:textId="2A89FF55"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2090EDCC" w14:textId="44FB241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72FF7B5B" w14:textId="7C5D9FA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4E2C4081" w14:textId="43745F7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2B364D1" w14:textId="62800E3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54.85</w:t>
            </w:r>
          </w:p>
        </w:tc>
        <w:tc>
          <w:tcPr>
            <w:tcW w:w="519" w:type="pct"/>
            <w:noWrap/>
            <w:vAlign w:val="bottom"/>
          </w:tcPr>
          <w:p w14:paraId="072F5223" w14:textId="65ADF24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346.36</w:t>
            </w:r>
          </w:p>
        </w:tc>
        <w:tc>
          <w:tcPr>
            <w:tcW w:w="519" w:type="pct"/>
            <w:noWrap/>
            <w:vAlign w:val="bottom"/>
          </w:tcPr>
          <w:p w14:paraId="3D6EC2A3" w14:textId="5D3369C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5.97</w:t>
            </w:r>
          </w:p>
        </w:tc>
        <w:tc>
          <w:tcPr>
            <w:tcW w:w="519" w:type="pct"/>
            <w:noWrap/>
            <w:vAlign w:val="bottom"/>
          </w:tcPr>
          <w:p w14:paraId="5D2DAA59" w14:textId="186DB9A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61.83</w:t>
            </w:r>
          </w:p>
        </w:tc>
        <w:tc>
          <w:tcPr>
            <w:tcW w:w="520" w:type="pct"/>
            <w:noWrap/>
            <w:vAlign w:val="bottom"/>
          </w:tcPr>
          <w:p w14:paraId="3BED0EF2" w14:textId="44791F8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0.51</w:t>
            </w:r>
          </w:p>
        </w:tc>
      </w:tr>
      <w:tr w:rsidR="000548A6" w:rsidRPr="00E56B94" w14:paraId="2682518B" w14:textId="77777777" w:rsidTr="000548A6">
        <w:trPr>
          <w:trHeight w:val="300"/>
        </w:trPr>
        <w:tc>
          <w:tcPr>
            <w:tcW w:w="844" w:type="pct"/>
            <w:shd w:val="clear" w:color="auto" w:fill="D9D9D9" w:themeFill="background1" w:themeFillShade="D9"/>
            <w:noWrap/>
            <w:vAlign w:val="bottom"/>
          </w:tcPr>
          <w:p w14:paraId="461C036F" w14:textId="3BE102F2"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w:t>
            </w:r>
            <w:r w:rsidRPr="00E56B94">
              <w:rPr>
                <w:rFonts w:ascii="Atkinson Hyperlegible" w:hAnsi="Atkinson Hyperlegible"/>
                <w:b/>
                <w:bCs/>
                <w:color w:val="000000"/>
                <w:sz w:val="20"/>
                <w:szCs w:val="20"/>
                <w:vertAlign w:val="superscript"/>
                <w:lang w:val="en-GB"/>
              </w:rPr>
              <w:t xml:space="preserve">3+ </w:t>
            </w:r>
            <w:r w:rsidRPr="00E56B94">
              <w:rPr>
                <w:rFonts w:ascii="Atkinson Hyperlegible" w:hAnsi="Atkinson Hyperlegible"/>
                <w:b/>
                <w:bCs/>
                <w:color w:val="000000"/>
                <w:sz w:val="20"/>
                <w:szCs w:val="20"/>
                <w:lang w:val="en-GB"/>
              </w:rPr>
              <w:t>-O2</w:t>
            </w:r>
          </w:p>
        </w:tc>
        <w:tc>
          <w:tcPr>
            <w:tcW w:w="519" w:type="pct"/>
            <w:noWrap/>
            <w:vAlign w:val="bottom"/>
          </w:tcPr>
          <w:p w14:paraId="3BBCA453" w14:textId="63157F9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4EF8C650" w14:textId="050C9DB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521" w:type="pct"/>
            <w:noWrap/>
            <w:vAlign w:val="bottom"/>
          </w:tcPr>
          <w:p w14:paraId="38DCD3D0" w14:textId="62B29BA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AB6A9DC" w14:textId="79098E1C"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50.84</w:t>
            </w:r>
          </w:p>
        </w:tc>
        <w:tc>
          <w:tcPr>
            <w:tcW w:w="519" w:type="pct"/>
            <w:noWrap/>
            <w:vAlign w:val="bottom"/>
          </w:tcPr>
          <w:p w14:paraId="1C9F017D" w14:textId="33B00D53" w:rsidR="000548A6" w:rsidRPr="00E56B94" w:rsidRDefault="000548A6" w:rsidP="000548A6">
            <w:pPr>
              <w:spacing w:line="360" w:lineRule="auto"/>
              <w:rPr>
                <w:rFonts w:ascii="Atkinson Hyperlegible" w:hAnsi="Atkinson Hyperlegible"/>
                <w:sz w:val="20"/>
                <w:szCs w:val="20"/>
                <w:lang w:val="en-GB"/>
              </w:rPr>
            </w:pPr>
          </w:p>
        </w:tc>
        <w:tc>
          <w:tcPr>
            <w:tcW w:w="519" w:type="pct"/>
            <w:noWrap/>
            <w:vAlign w:val="bottom"/>
          </w:tcPr>
          <w:p w14:paraId="1B08E477" w14:textId="7E9DB67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5.13</w:t>
            </w:r>
          </w:p>
        </w:tc>
        <w:tc>
          <w:tcPr>
            <w:tcW w:w="519" w:type="pct"/>
            <w:noWrap/>
            <w:vAlign w:val="bottom"/>
          </w:tcPr>
          <w:p w14:paraId="3F316AB8" w14:textId="036DDB76"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26.35</w:t>
            </w:r>
          </w:p>
        </w:tc>
        <w:tc>
          <w:tcPr>
            <w:tcW w:w="520" w:type="pct"/>
            <w:noWrap/>
            <w:vAlign w:val="bottom"/>
          </w:tcPr>
          <w:p w14:paraId="65D7E53D" w14:textId="2888E47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w:t>
            </w:r>
          </w:p>
        </w:tc>
      </w:tr>
      <w:tr w:rsidR="000548A6" w:rsidRPr="00E56B94" w14:paraId="6108B953" w14:textId="77777777" w:rsidTr="000548A6">
        <w:trPr>
          <w:trHeight w:val="300"/>
        </w:trPr>
        <w:tc>
          <w:tcPr>
            <w:tcW w:w="844" w:type="pct"/>
            <w:shd w:val="clear" w:color="auto" w:fill="D9D9D9" w:themeFill="background1" w:themeFillShade="D9"/>
            <w:noWrap/>
            <w:vAlign w:val="bottom"/>
          </w:tcPr>
          <w:p w14:paraId="707F090D" w14:textId="1C873D8B"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 +O2</w:t>
            </w:r>
          </w:p>
        </w:tc>
        <w:tc>
          <w:tcPr>
            <w:tcW w:w="519" w:type="pct"/>
            <w:noWrap/>
            <w:vAlign w:val="bottom"/>
          </w:tcPr>
          <w:p w14:paraId="548B2378" w14:textId="329F06C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78DC9439" w14:textId="71A8CF7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412F428C" w14:textId="742B0C1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4D18C7CE" w14:textId="327B0FA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34.18</w:t>
            </w:r>
          </w:p>
        </w:tc>
        <w:tc>
          <w:tcPr>
            <w:tcW w:w="519" w:type="pct"/>
            <w:noWrap/>
            <w:vAlign w:val="bottom"/>
          </w:tcPr>
          <w:p w14:paraId="4AB60699" w14:textId="3613DF3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57.09</w:t>
            </w:r>
          </w:p>
        </w:tc>
        <w:tc>
          <w:tcPr>
            <w:tcW w:w="519" w:type="pct"/>
            <w:noWrap/>
            <w:vAlign w:val="bottom"/>
          </w:tcPr>
          <w:p w14:paraId="4427F07A" w14:textId="33673C9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2.38</w:t>
            </w:r>
          </w:p>
        </w:tc>
        <w:tc>
          <w:tcPr>
            <w:tcW w:w="519" w:type="pct"/>
            <w:noWrap/>
            <w:vAlign w:val="bottom"/>
          </w:tcPr>
          <w:p w14:paraId="4B414A71" w14:textId="1A8D21A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30.93</w:t>
            </w:r>
          </w:p>
        </w:tc>
        <w:tc>
          <w:tcPr>
            <w:tcW w:w="520" w:type="pct"/>
            <w:noWrap/>
            <w:vAlign w:val="bottom"/>
          </w:tcPr>
          <w:p w14:paraId="22D1ADE4" w14:textId="3350327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3090BE84" w14:textId="77777777" w:rsidTr="000548A6">
        <w:trPr>
          <w:trHeight w:val="300"/>
        </w:trPr>
        <w:tc>
          <w:tcPr>
            <w:tcW w:w="844" w:type="pct"/>
            <w:shd w:val="clear" w:color="auto" w:fill="D9D9D9" w:themeFill="background1" w:themeFillShade="D9"/>
            <w:noWrap/>
            <w:vAlign w:val="bottom"/>
          </w:tcPr>
          <w:p w14:paraId="26BA9985" w14:textId="4479CA4F"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 +O2</w:t>
            </w:r>
          </w:p>
        </w:tc>
        <w:tc>
          <w:tcPr>
            <w:tcW w:w="519" w:type="pct"/>
            <w:noWrap/>
            <w:vAlign w:val="bottom"/>
          </w:tcPr>
          <w:p w14:paraId="5FA03A2A" w14:textId="7E6BA74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20E4359A" w14:textId="4465E03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6DE90E57" w14:textId="1357CC6B"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20D7FEB1" w14:textId="2A49D2F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62.28</w:t>
            </w:r>
          </w:p>
        </w:tc>
        <w:tc>
          <w:tcPr>
            <w:tcW w:w="519" w:type="pct"/>
            <w:noWrap/>
            <w:vAlign w:val="bottom"/>
          </w:tcPr>
          <w:p w14:paraId="1952931C" w14:textId="6D2EA95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17.07</w:t>
            </w:r>
          </w:p>
        </w:tc>
        <w:tc>
          <w:tcPr>
            <w:tcW w:w="519" w:type="pct"/>
            <w:noWrap/>
            <w:vAlign w:val="bottom"/>
          </w:tcPr>
          <w:p w14:paraId="0FE2659A" w14:textId="322257A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3.47</w:t>
            </w:r>
          </w:p>
        </w:tc>
        <w:tc>
          <w:tcPr>
            <w:tcW w:w="519" w:type="pct"/>
            <w:noWrap/>
            <w:vAlign w:val="bottom"/>
          </w:tcPr>
          <w:p w14:paraId="7B6082E8" w14:textId="6A886ED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30.67</w:t>
            </w:r>
          </w:p>
        </w:tc>
        <w:tc>
          <w:tcPr>
            <w:tcW w:w="520" w:type="pct"/>
            <w:noWrap/>
            <w:vAlign w:val="bottom"/>
          </w:tcPr>
          <w:p w14:paraId="408B06CD" w14:textId="0F100BA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0.11</w:t>
            </w:r>
          </w:p>
        </w:tc>
      </w:tr>
      <w:tr w:rsidR="000548A6" w:rsidRPr="00E56B94" w14:paraId="6140A35F" w14:textId="77777777" w:rsidTr="000548A6">
        <w:trPr>
          <w:trHeight w:val="300"/>
        </w:trPr>
        <w:tc>
          <w:tcPr>
            <w:tcW w:w="844" w:type="pct"/>
            <w:shd w:val="clear" w:color="auto" w:fill="D9D9D9" w:themeFill="background1" w:themeFillShade="D9"/>
            <w:noWrap/>
            <w:vAlign w:val="bottom"/>
          </w:tcPr>
          <w:p w14:paraId="3BE991D7" w14:textId="590EFA23"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 +O2</w:t>
            </w:r>
          </w:p>
        </w:tc>
        <w:tc>
          <w:tcPr>
            <w:tcW w:w="519" w:type="pct"/>
            <w:noWrap/>
            <w:vAlign w:val="bottom"/>
          </w:tcPr>
          <w:p w14:paraId="0A8CAE50" w14:textId="25E060F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5207F84C" w14:textId="737A98C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16CD4F28" w14:textId="41434D9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5D627950" w14:textId="4E04E1FD"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35.4</w:t>
            </w:r>
          </w:p>
        </w:tc>
        <w:tc>
          <w:tcPr>
            <w:tcW w:w="519" w:type="pct"/>
            <w:noWrap/>
            <w:vAlign w:val="bottom"/>
          </w:tcPr>
          <w:p w14:paraId="25D4CC5A" w14:textId="2C5E86F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48.41</w:t>
            </w:r>
          </w:p>
        </w:tc>
        <w:tc>
          <w:tcPr>
            <w:tcW w:w="519" w:type="pct"/>
            <w:noWrap/>
            <w:vAlign w:val="bottom"/>
          </w:tcPr>
          <w:p w14:paraId="6FB06DD0" w14:textId="416CACB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2.23</w:t>
            </w:r>
          </w:p>
        </w:tc>
        <w:tc>
          <w:tcPr>
            <w:tcW w:w="519" w:type="pct"/>
            <w:noWrap/>
            <w:vAlign w:val="bottom"/>
          </w:tcPr>
          <w:p w14:paraId="5E71AB96" w14:textId="0129B88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32.82</w:t>
            </w:r>
          </w:p>
        </w:tc>
        <w:tc>
          <w:tcPr>
            <w:tcW w:w="520" w:type="pct"/>
            <w:noWrap/>
            <w:vAlign w:val="bottom"/>
          </w:tcPr>
          <w:p w14:paraId="49D09067" w14:textId="3899C02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0.08</w:t>
            </w:r>
          </w:p>
        </w:tc>
      </w:tr>
      <w:tr w:rsidR="000548A6" w:rsidRPr="00E56B94" w14:paraId="74CCE44E" w14:textId="77777777" w:rsidTr="000548A6">
        <w:trPr>
          <w:trHeight w:val="300"/>
        </w:trPr>
        <w:tc>
          <w:tcPr>
            <w:tcW w:w="844" w:type="pct"/>
            <w:shd w:val="clear" w:color="auto" w:fill="D9D9D9" w:themeFill="background1" w:themeFillShade="D9"/>
            <w:noWrap/>
            <w:vAlign w:val="bottom"/>
          </w:tcPr>
          <w:p w14:paraId="07C85931" w14:textId="08951A11"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 -O2</w:t>
            </w:r>
          </w:p>
        </w:tc>
        <w:tc>
          <w:tcPr>
            <w:tcW w:w="519" w:type="pct"/>
            <w:noWrap/>
            <w:vAlign w:val="bottom"/>
          </w:tcPr>
          <w:p w14:paraId="2C1272EF" w14:textId="68533C19"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5AD01543" w14:textId="16DBB42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7BCC8E64" w14:textId="059C16C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717F9779" w14:textId="5023013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66.06</w:t>
            </w:r>
          </w:p>
        </w:tc>
        <w:tc>
          <w:tcPr>
            <w:tcW w:w="519" w:type="pct"/>
            <w:noWrap/>
            <w:vAlign w:val="bottom"/>
          </w:tcPr>
          <w:p w14:paraId="46E2F49E" w14:textId="69F1D5B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15.75</w:t>
            </w:r>
          </w:p>
        </w:tc>
        <w:tc>
          <w:tcPr>
            <w:tcW w:w="519" w:type="pct"/>
            <w:noWrap/>
            <w:vAlign w:val="bottom"/>
          </w:tcPr>
          <w:p w14:paraId="0BCF2E63" w14:textId="7DA1E08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6.48</w:t>
            </w:r>
          </w:p>
        </w:tc>
        <w:tc>
          <w:tcPr>
            <w:tcW w:w="519" w:type="pct"/>
            <w:noWrap/>
            <w:vAlign w:val="bottom"/>
          </w:tcPr>
          <w:p w14:paraId="26334F67" w14:textId="462F29E1"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24.39</w:t>
            </w:r>
          </w:p>
        </w:tc>
        <w:tc>
          <w:tcPr>
            <w:tcW w:w="520" w:type="pct"/>
            <w:noWrap/>
            <w:vAlign w:val="bottom"/>
          </w:tcPr>
          <w:p w14:paraId="1979E82E" w14:textId="1A6675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0.24</w:t>
            </w:r>
          </w:p>
        </w:tc>
      </w:tr>
      <w:tr w:rsidR="000548A6" w:rsidRPr="00E56B94" w14:paraId="796D8095" w14:textId="77777777" w:rsidTr="000548A6">
        <w:trPr>
          <w:trHeight w:val="300"/>
        </w:trPr>
        <w:tc>
          <w:tcPr>
            <w:tcW w:w="844" w:type="pct"/>
            <w:shd w:val="clear" w:color="auto" w:fill="D9D9D9" w:themeFill="background1" w:themeFillShade="D9"/>
            <w:noWrap/>
            <w:vAlign w:val="bottom"/>
          </w:tcPr>
          <w:p w14:paraId="735F7BFE" w14:textId="0C92082E"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 xml:space="preserve">sirR </w:t>
            </w:r>
            <w:r w:rsidRPr="00E56B94">
              <w:rPr>
                <w:rFonts w:ascii="Atkinson Hyperlegible" w:hAnsi="Atkinson Hyperlegible"/>
                <w:b/>
                <w:bCs/>
                <w:color w:val="000000"/>
                <w:sz w:val="20"/>
                <w:szCs w:val="20"/>
                <w:lang w:val="en-GB"/>
              </w:rPr>
              <w:t>-Fe -O2</w:t>
            </w:r>
          </w:p>
        </w:tc>
        <w:tc>
          <w:tcPr>
            <w:tcW w:w="519" w:type="pct"/>
            <w:noWrap/>
            <w:vAlign w:val="bottom"/>
          </w:tcPr>
          <w:p w14:paraId="3124C2A0" w14:textId="7F1C1113"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6A4B37A2" w14:textId="5E08293F"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62A234F1" w14:textId="7A23339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03D5DB65" w14:textId="33803D8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46.93</w:t>
            </w:r>
          </w:p>
        </w:tc>
        <w:tc>
          <w:tcPr>
            <w:tcW w:w="519" w:type="pct"/>
            <w:noWrap/>
            <w:vAlign w:val="bottom"/>
          </w:tcPr>
          <w:p w14:paraId="3E4E5D00" w14:textId="59C4DA60"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16.64</w:t>
            </w:r>
          </w:p>
        </w:tc>
        <w:tc>
          <w:tcPr>
            <w:tcW w:w="519" w:type="pct"/>
            <w:noWrap/>
            <w:vAlign w:val="bottom"/>
          </w:tcPr>
          <w:p w14:paraId="5F52A263" w14:textId="6FFA848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8.09</w:t>
            </w:r>
          </w:p>
        </w:tc>
        <w:tc>
          <w:tcPr>
            <w:tcW w:w="519" w:type="pct"/>
            <w:noWrap/>
            <w:vAlign w:val="bottom"/>
          </w:tcPr>
          <w:p w14:paraId="002CA48F" w14:textId="78BAAE84"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30.57</w:t>
            </w:r>
          </w:p>
        </w:tc>
        <w:tc>
          <w:tcPr>
            <w:tcW w:w="520" w:type="pct"/>
            <w:noWrap/>
            <w:vAlign w:val="bottom"/>
          </w:tcPr>
          <w:p w14:paraId="4BB1A757" w14:textId="54BAAABA" w:rsidR="000548A6" w:rsidRPr="00E56B94" w:rsidRDefault="000548A6" w:rsidP="000548A6">
            <w:pPr>
              <w:spacing w:line="360" w:lineRule="auto"/>
              <w:rPr>
                <w:rFonts w:ascii="Atkinson Hyperlegible" w:hAnsi="Atkinson Hyperlegible"/>
                <w:sz w:val="20"/>
                <w:szCs w:val="20"/>
                <w:lang w:val="en-GB"/>
              </w:rPr>
            </w:pPr>
          </w:p>
        </w:tc>
      </w:tr>
      <w:tr w:rsidR="000548A6" w:rsidRPr="00E56B94" w14:paraId="2EA38976" w14:textId="77777777" w:rsidTr="000548A6">
        <w:trPr>
          <w:trHeight w:val="300"/>
        </w:trPr>
        <w:tc>
          <w:tcPr>
            <w:tcW w:w="844" w:type="pct"/>
            <w:shd w:val="clear" w:color="auto" w:fill="D9D9D9" w:themeFill="background1" w:themeFillShade="D9"/>
            <w:noWrap/>
            <w:vAlign w:val="bottom"/>
          </w:tcPr>
          <w:p w14:paraId="78EAC365" w14:textId="7C4366B6" w:rsidR="000548A6" w:rsidRPr="00E56B94" w:rsidRDefault="000548A6" w:rsidP="000548A6">
            <w:pPr>
              <w:spacing w:line="360" w:lineRule="auto"/>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HM26-OE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color w:val="000000"/>
                <w:sz w:val="20"/>
                <w:szCs w:val="20"/>
                <w:lang w:val="en-GB"/>
              </w:rPr>
              <w:t>-Fe -O2</w:t>
            </w:r>
          </w:p>
        </w:tc>
        <w:tc>
          <w:tcPr>
            <w:tcW w:w="519" w:type="pct"/>
            <w:noWrap/>
            <w:vAlign w:val="bottom"/>
          </w:tcPr>
          <w:p w14:paraId="6156EFDA" w14:textId="5ECAF16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519" w:type="pct"/>
            <w:noWrap/>
            <w:vAlign w:val="bottom"/>
          </w:tcPr>
          <w:p w14:paraId="5F3C6944" w14:textId="1FD26D3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p>
        </w:tc>
        <w:tc>
          <w:tcPr>
            <w:tcW w:w="521" w:type="pct"/>
            <w:noWrap/>
            <w:vAlign w:val="bottom"/>
          </w:tcPr>
          <w:p w14:paraId="2B9F4533" w14:textId="66B5A04A"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c>
          <w:tcPr>
            <w:tcW w:w="519" w:type="pct"/>
            <w:noWrap/>
            <w:vAlign w:val="bottom"/>
          </w:tcPr>
          <w:p w14:paraId="182E73CC" w14:textId="60D31CA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56.11</w:t>
            </w:r>
          </w:p>
        </w:tc>
        <w:tc>
          <w:tcPr>
            <w:tcW w:w="519" w:type="pct"/>
            <w:noWrap/>
            <w:vAlign w:val="bottom"/>
          </w:tcPr>
          <w:p w14:paraId="491D0A69" w14:textId="1DFE6652"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14.15</w:t>
            </w:r>
          </w:p>
        </w:tc>
        <w:tc>
          <w:tcPr>
            <w:tcW w:w="519" w:type="pct"/>
            <w:noWrap/>
            <w:vAlign w:val="bottom"/>
          </w:tcPr>
          <w:p w14:paraId="7A254BE9" w14:textId="43A807BE"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5.85</w:t>
            </w:r>
          </w:p>
        </w:tc>
        <w:tc>
          <w:tcPr>
            <w:tcW w:w="519" w:type="pct"/>
            <w:noWrap/>
            <w:vAlign w:val="bottom"/>
          </w:tcPr>
          <w:p w14:paraId="03DE2DD2" w14:textId="203DE775"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22.15</w:t>
            </w:r>
          </w:p>
        </w:tc>
        <w:tc>
          <w:tcPr>
            <w:tcW w:w="520" w:type="pct"/>
            <w:noWrap/>
            <w:vAlign w:val="bottom"/>
          </w:tcPr>
          <w:p w14:paraId="7D9094A5" w14:textId="01E52868" w:rsidR="000548A6" w:rsidRPr="00E56B94" w:rsidRDefault="000548A6" w:rsidP="000548A6">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0.19</w:t>
            </w:r>
          </w:p>
        </w:tc>
      </w:tr>
    </w:tbl>
    <w:p w14:paraId="52DD2FBC" w14:textId="77777777" w:rsidR="009B172B" w:rsidRPr="00E56B94" w:rsidRDefault="009B172B" w:rsidP="009B172B">
      <w:pPr>
        <w:spacing w:line="360" w:lineRule="auto"/>
        <w:rPr>
          <w:rFonts w:ascii="Atkinson Hyperlegible" w:hAnsi="Atkinson Hyperlegible"/>
          <w:sz w:val="20"/>
          <w:szCs w:val="20"/>
          <w:lang w:val="en-GB"/>
        </w:rPr>
      </w:pPr>
    </w:p>
    <w:p w14:paraId="7CFABCB8" w14:textId="59F9D5BA" w:rsidR="009B172B" w:rsidRPr="00E56B94" w:rsidRDefault="009B172B" w:rsidP="003027DB">
      <w:pPr>
        <w:spacing w:line="360" w:lineRule="auto"/>
        <w:rPr>
          <w:rFonts w:ascii="Atkinson Hyperlegible" w:hAnsi="Atkinson Hyperlegible"/>
          <w:b/>
          <w:bCs/>
          <w:sz w:val="20"/>
          <w:szCs w:val="20"/>
          <w:lang w:val="en-GB"/>
        </w:rPr>
        <w:sectPr w:rsidR="009B172B" w:rsidRPr="00E56B94" w:rsidSect="003027DB">
          <w:pgSz w:w="16838" w:h="11906" w:orient="landscape"/>
          <w:pgMar w:top="1418" w:right="1701" w:bottom="1418" w:left="1701" w:header="709" w:footer="709" w:gutter="0"/>
          <w:cols w:space="708"/>
          <w:docGrid w:linePitch="360"/>
        </w:sectPr>
      </w:pPr>
    </w:p>
    <w:p w14:paraId="491D36C3" w14:textId="3FB9E7AE" w:rsidR="00531CB0" w:rsidRPr="00E56B94" w:rsidRDefault="00531CB0">
      <w:pPr>
        <w:rPr>
          <w:rFonts w:ascii="Atkinson Hyperlegible" w:hAnsi="Atkinson Hyperlegible"/>
          <w:b/>
          <w:bCs/>
          <w:sz w:val="20"/>
          <w:szCs w:val="20"/>
          <w:lang w:val="en-GB"/>
        </w:rPr>
      </w:pPr>
    </w:p>
    <w:p w14:paraId="3A26D708" w14:textId="3AFDE373"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E00385" w:rsidRPr="00E56B94">
        <w:rPr>
          <w:rFonts w:ascii="Atkinson Hyperlegible" w:hAnsi="Atkinson Hyperlegible"/>
          <w:b/>
          <w:bCs/>
          <w:sz w:val="20"/>
          <w:szCs w:val="20"/>
          <w:lang w:val="en-GB"/>
        </w:rPr>
        <w:t>8</w:t>
      </w:r>
      <w:r w:rsidRPr="00E56B94">
        <w:rPr>
          <w:rFonts w:ascii="Atkinson Hyperlegible" w:hAnsi="Atkinson Hyperlegible"/>
          <w:sz w:val="20"/>
          <w:szCs w:val="20"/>
          <w:lang w:val="en-GB"/>
        </w:rPr>
        <w:t>. ANOVA Table for the intracellular metal concentration. Three factors were used: Strain (HM26, HM26-</w:t>
      </w:r>
      <w:bookmarkStart w:id="1" w:name="_Hlk153897673"/>
      <w:r w:rsidRPr="00E56B94">
        <w:rPr>
          <w:rFonts w:ascii="Atkinson Hyperlegible" w:hAnsi="Atkinson Hyperlegible"/>
          <w:sz w:val="20"/>
          <w:szCs w:val="20"/>
          <w:lang w:val="en-GB"/>
        </w:rPr>
        <w:t>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w:t>
      </w:r>
      <w:bookmarkEnd w:id="1"/>
      <w:r w:rsidRPr="00E56B94">
        <w:rPr>
          <w:rFonts w:ascii="Atkinson Hyperlegible" w:hAnsi="Atkinson Hyperlegible"/>
          <w:sz w:val="20"/>
          <w:szCs w:val="20"/>
          <w:lang w:val="en-GB"/>
        </w:rPr>
        <w:t>and 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Iron (cultures supplemented with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or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or not supplemented) and oxygen (oxic or anoxic cultures). Codes:  0 ‘***’ &lt;0.001 ‘**’ &lt;0.01 ‘*’ &lt;0.05 ‘.’ &lt;0.1 </w:t>
      </w:r>
      <w:proofErr w:type="gramStart"/>
      <w:r w:rsidRPr="00E56B94">
        <w:rPr>
          <w:rFonts w:ascii="Atkinson Hyperlegible" w:hAnsi="Atkinson Hyperlegible"/>
          <w:sz w:val="20"/>
          <w:szCs w:val="20"/>
          <w:lang w:val="en-GB"/>
        </w:rPr>
        <w:t>‘ ’</w:t>
      </w:r>
      <w:proofErr w:type="gramEnd"/>
      <w:r w:rsidRPr="00E56B94">
        <w:rPr>
          <w:rFonts w:ascii="Atkinson Hyperlegible" w:hAnsi="Atkinson Hyperlegible"/>
          <w:sz w:val="20"/>
          <w:szCs w:val="20"/>
          <w:lang w:val="en-GB"/>
        </w:rPr>
        <w:t xml:space="preserve"> 1.</w:t>
      </w:r>
    </w:p>
    <w:tbl>
      <w:tblPr>
        <w:tblStyle w:val="Tablaconcuadrcula"/>
        <w:tblW w:w="5000" w:type="pct"/>
        <w:tblLook w:val="04A0" w:firstRow="1" w:lastRow="0" w:firstColumn="1" w:lastColumn="0" w:noHBand="0" w:noVBand="1"/>
      </w:tblPr>
      <w:tblGrid>
        <w:gridCol w:w="1635"/>
        <w:gridCol w:w="1091"/>
        <w:gridCol w:w="19"/>
        <w:gridCol w:w="8"/>
        <w:gridCol w:w="1116"/>
        <w:gridCol w:w="29"/>
        <w:gridCol w:w="1126"/>
        <w:gridCol w:w="32"/>
        <w:gridCol w:w="1077"/>
        <w:gridCol w:w="1262"/>
        <w:gridCol w:w="20"/>
        <w:gridCol w:w="1079"/>
      </w:tblGrid>
      <w:tr w:rsidR="009B172B" w:rsidRPr="00E56B94" w14:paraId="3F8B46FF" w14:textId="77777777" w:rsidTr="00990F04">
        <w:tc>
          <w:tcPr>
            <w:tcW w:w="5000" w:type="pct"/>
            <w:gridSpan w:val="12"/>
            <w:shd w:val="clear" w:color="auto" w:fill="D9D9D9" w:themeFill="background1" w:themeFillShade="D9"/>
          </w:tcPr>
          <w:p w14:paraId="7F140EDE" w14:textId="77777777" w:rsidR="009B172B" w:rsidRPr="00E56B94" w:rsidRDefault="009B172B" w:rsidP="00990F04">
            <w:pPr>
              <w:spacing w:line="360" w:lineRule="auto"/>
              <w:rPr>
                <w:rFonts w:ascii="Atkinson Hyperlegible" w:hAnsi="Atkinson Hyperlegible"/>
                <w:b/>
                <w:bCs/>
                <w:sz w:val="20"/>
                <w:szCs w:val="20"/>
                <w:lang w:val="en-GB"/>
              </w:rPr>
            </w:pPr>
            <w:bookmarkStart w:id="2" w:name="_Hlk154045232"/>
            <w:r w:rsidRPr="00E56B94">
              <w:rPr>
                <w:rFonts w:ascii="Atkinson Hyperlegible" w:hAnsi="Atkinson Hyperlegible"/>
                <w:b/>
                <w:bCs/>
                <w:sz w:val="20"/>
                <w:szCs w:val="20"/>
                <w:lang w:val="en-GB"/>
              </w:rPr>
              <w:t>Anova Summary – Manganese</w:t>
            </w:r>
          </w:p>
        </w:tc>
      </w:tr>
      <w:tr w:rsidR="009B172B" w:rsidRPr="00E56B94" w14:paraId="20366026" w14:textId="77777777" w:rsidTr="00B124C5">
        <w:tc>
          <w:tcPr>
            <w:tcW w:w="962" w:type="pct"/>
            <w:shd w:val="clear" w:color="auto" w:fill="D9D9D9" w:themeFill="background1" w:themeFillShade="D9"/>
          </w:tcPr>
          <w:p w14:paraId="5D2F7149" w14:textId="77777777" w:rsidR="009B172B" w:rsidRPr="00E56B94" w:rsidRDefault="009B172B" w:rsidP="00990F04">
            <w:pPr>
              <w:spacing w:line="360" w:lineRule="auto"/>
              <w:rPr>
                <w:rFonts w:ascii="Atkinson Hyperlegible" w:hAnsi="Atkinson Hyperlegible"/>
                <w:b/>
                <w:bCs/>
                <w:sz w:val="20"/>
                <w:szCs w:val="20"/>
                <w:lang w:val="en-GB"/>
              </w:rPr>
            </w:pPr>
          </w:p>
        </w:tc>
        <w:tc>
          <w:tcPr>
            <w:tcW w:w="658" w:type="pct"/>
            <w:gridSpan w:val="3"/>
            <w:shd w:val="clear" w:color="auto" w:fill="D9D9D9" w:themeFill="background1" w:themeFillShade="D9"/>
          </w:tcPr>
          <w:p w14:paraId="0019F6C2"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4" w:type="pct"/>
            <w:gridSpan w:val="2"/>
            <w:shd w:val="clear" w:color="auto" w:fill="D9D9D9" w:themeFill="background1" w:themeFillShade="D9"/>
          </w:tcPr>
          <w:p w14:paraId="7F1C1FE7"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gridSpan w:val="2"/>
            <w:shd w:val="clear" w:color="auto" w:fill="D9D9D9" w:themeFill="background1" w:themeFillShade="D9"/>
          </w:tcPr>
          <w:p w14:paraId="7500E04B"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3DA9A325"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2FE48CB2"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gridSpan w:val="2"/>
            <w:shd w:val="clear" w:color="auto" w:fill="D9D9D9" w:themeFill="background1" w:themeFillShade="D9"/>
          </w:tcPr>
          <w:p w14:paraId="6DF662BA"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35D71817" w14:textId="77777777" w:rsidTr="00B124C5">
        <w:tc>
          <w:tcPr>
            <w:tcW w:w="962" w:type="pct"/>
            <w:shd w:val="clear" w:color="auto" w:fill="D9D9D9" w:themeFill="background1" w:themeFillShade="D9"/>
          </w:tcPr>
          <w:p w14:paraId="61135EE7"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8" w:type="pct"/>
            <w:gridSpan w:val="3"/>
            <w:vAlign w:val="bottom"/>
          </w:tcPr>
          <w:p w14:paraId="3F2CC099" w14:textId="5A77CC5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4" w:type="pct"/>
            <w:gridSpan w:val="2"/>
            <w:vAlign w:val="bottom"/>
          </w:tcPr>
          <w:p w14:paraId="32E59103" w14:textId="40E6BE4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2900</w:t>
            </w:r>
          </w:p>
        </w:tc>
        <w:tc>
          <w:tcPr>
            <w:tcW w:w="682" w:type="pct"/>
            <w:gridSpan w:val="2"/>
            <w:vAlign w:val="bottom"/>
          </w:tcPr>
          <w:p w14:paraId="2BF8FB5B" w14:textId="6F1DBA9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1450</w:t>
            </w:r>
          </w:p>
        </w:tc>
        <w:tc>
          <w:tcPr>
            <w:tcW w:w="634" w:type="pct"/>
            <w:vAlign w:val="bottom"/>
          </w:tcPr>
          <w:p w14:paraId="09CF8EAE" w14:textId="628C6A8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32.901</w:t>
            </w:r>
          </w:p>
        </w:tc>
        <w:tc>
          <w:tcPr>
            <w:tcW w:w="743" w:type="pct"/>
            <w:vAlign w:val="bottom"/>
          </w:tcPr>
          <w:p w14:paraId="7AA15AA9" w14:textId="3FDEB87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7.48E-09</w:t>
            </w:r>
          </w:p>
        </w:tc>
        <w:tc>
          <w:tcPr>
            <w:tcW w:w="647" w:type="pct"/>
            <w:gridSpan w:val="2"/>
            <w:vAlign w:val="bottom"/>
          </w:tcPr>
          <w:p w14:paraId="1B20011B" w14:textId="5E58AD9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258C31DC" w14:textId="77777777" w:rsidTr="00B124C5">
        <w:tc>
          <w:tcPr>
            <w:tcW w:w="962" w:type="pct"/>
            <w:shd w:val="clear" w:color="auto" w:fill="D9D9D9" w:themeFill="background1" w:themeFillShade="D9"/>
          </w:tcPr>
          <w:p w14:paraId="17C3F570"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8" w:type="pct"/>
            <w:gridSpan w:val="3"/>
            <w:vAlign w:val="bottom"/>
          </w:tcPr>
          <w:p w14:paraId="53AB7D50" w14:textId="0B0932D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4" w:type="pct"/>
            <w:gridSpan w:val="2"/>
            <w:vAlign w:val="bottom"/>
          </w:tcPr>
          <w:p w14:paraId="74F345AB" w14:textId="7AEFE43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634</w:t>
            </w:r>
          </w:p>
        </w:tc>
        <w:tc>
          <w:tcPr>
            <w:tcW w:w="682" w:type="pct"/>
            <w:gridSpan w:val="2"/>
            <w:vAlign w:val="bottom"/>
          </w:tcPr>
          <w:p w14:paraId="33C4A8A2" w14:textId="60127C0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317</w:t>
            </w:r>
          </w:p>
        </w:tc>
        <w:tc>
          <w:tcPr>
            <w:tcW w:w="634" w:type="pct"/>
            <w:vAlign w:val="bottom"/>
          </w:tcPr>
          <w:p w14:paraId="1A861DE7" w14:textId="402CE9F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7.189</w:t>
            </w:r>
          </w:p>
        </w:tc>
        <w:tc>
          <w:tcPr>
            <w:tcW w:w="743" w:type="pct"/>
            <w:vAlign w:val="bottom"/>
          </w:tcPr>
          <w:p w14:paraId="2635F299" w14:textId="161979C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0.00236</w:t>
            </w:r>
          </w:p>
        </w:tc>
        <w:tc>
          <w:tcPr>
            <w:tcW w:w="647" w:type="pct"/>
            <w:gridSpan w:val="2"/>
            <w:vAlign w:val="bottom"/>
          </w:tcPr>
          <w:p w14:paraId="7EA89C96" w14:textId="6A60E21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7BC90A3E" w14:textId="77777777" w:rsidTr="00B124C5">
        <w:tc>
          <w:tcPr>
            <w:tcW w:w="962" w:type="pct"/>
            <w:shd w:val="clear" w:color="auto" w:fill="D9D9D9" w:themeFill="background1" w:themeFillShade="D9"/>
          </w:tcPr>
          <w:p w14:paraId="0E619912"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8" w:type="pct"/>
            <w:gridSpan w:val="3"/>
            <w:vAlign w:val="bottom"/>
          </w:tcPr>
          <w:p w14:paraId="5139FA57" w14:textId="21CD70C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4" w:type="pct"/>
            <w:gridSpan w:val="2"/>
            <w:vAlign w:val="bottom"/>
          </w:tcPr>
          <w:p w14:paraId="3845BB4A" w14:textId="616D656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7188</w:t>
            </w:r>
          </w:p>
        </w:tc>
        <w:tc>
          <w:tcPr>
            <w:tcW w:w="682" w:type="pct"/>
            <w:gridSpan w:val="2"/>
            <w:vAlign w:val="bottom"/>
          </w:tcPr>
          <w:p w14:paraId="662EDDFF" w14:textId="3CD70C3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7188</w:t>
            </w:r>
          </w:p>
        </w:tc>
        <w:tc>
          <w:tcPr>
            <w:tcW w:w="634" w:type="pct"/>
            <w:vAlign w:val="bottom"/>
          </w:tcPr>
          <w:p w14:paraId="2F0770DB" w14:textId="20FC428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163.139</w:t>
            </w:r>
          </w:p>
        </w:tc>
        <w:tc>
          <w:tcPr>
            <w:tcW w:w="743" w:type="pct"/>
            <w:vAlign w:val="bottom"/>
          </w:tcPr>
          <w:p w14:paraId="4B8146A4" w14:textId="0890A61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6.17E-15</w:t>
            </w:r>
          </w:p>
        </w:tc>
        <w:tc>
          <w:tcPr>
            <w:tcW w:w="647" w:type="pct"/>
            <w:gridSpan w:val="2"/>
            <w:vAlign w:val="bottom"/>
          </w:tcPr>
          <w:p w14:paraId="397FED8D" w14:textId="303F5AB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60D55B54" w14:textId="77777777" w:rsidTr="00B124C5">
        <w:tc>
          <w:tcPr>
            <w:tcW w:w="962" w:type="pct"/>
            <w:shd w:val="clear" w:color="auto" w:fill="D9D9D9" w:themeFill="background1" w:themeFillShade="D9"/>
          </w:tcPr>
          <w:p w14:paraId="6A9AEC6C" w14:textId="77777777" w:rsidR="00B124C5" w:rsidRPr="00E56B94" w:rsidRDefault="00B124C5" w:rsidP="00B124C5">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58" w:type="pct"/>
            <w:gridSpan w:val="3"/>
            <w:vAlign w:val="bottom"/>
          </w:tcPr>
          <w:p w14:paraId="546CEDD5" w14:textId="0987694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4" w:type="pct"/>
            <w:gridSpan w:val="2"/>
            <w:vAlign w:val="bottom"/>
          </w:tcPr>
          <w:p w14:paraId="71ECF538" w14:textId="2ADECA5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260</w:t>
            </w:r>
          </w:p>
        </w:tc>
        <w:tc>
          <w:tcPr>
            <w:tcW w:w="682" w:type="pct"/>
            <w:gridSpan w:val="2"/>
            <w:vAlign w:val="bottom"/>
          </w:tcPr>
          <w:p w14:paraId="2A885450" w14:textId="40056DF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65</w:t>
            </w:r>
          </w:p>
        </w:tc>
        <w:tc>
          <w:tcPr>
            <w:tcW w:w="634" w:type="pct"/>
            <w:vAlign w:val="bottom"/>
          </w:tcPr>
          <w:p w14:paraId="4B175B5A" w14:textId="2B59121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1.476</w:t>
            </w:r>
          </w:p>
        </w:tc>
        <w:tc>
          <w:tcPr>
            <w:tcW w:w="743" w:type="pct"/>
            <w:vAlign w:val="bottom"/>
          </w:tcPr>
          <w:p w14:paraId="5A1860D0" w14:textId="1319043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0.22984</w:t>
            </w:r>
          </w:p>
        </w:tc>
        <w:tc>
          <w:tcPr>
            <w:tcW w:w="647" w:type="pct"/>
            <w:gridSpan w:val="2"/>
            <w:vAlign w:val="bottom"/>
          </w:tcPr>
          <w:p w14:paraId="7446F296" w14:textId="704A3450"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20F03D10" w14:textId="77777777" w:rsidTr="00B124C5">
        <w:tc>
          <w:tcPr>
            <w:tcW w:w="962" w:type="pct"/>
            <w:shd w:val="clear" w:color="auto" w:fill="D9D9D9" w:themeFill="background1" w:themeFillShade="D9"/>
          </w:tcPr>
          <w:p w14:paraId="741D82A6"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8" w:type="pct"/>
            <w:gridSpan w:val="3"/>
            <w:vAlign w:val="bottom"/>
          </w:tcPr>
          <w:p w14:paraId="2B2A120B" w14:textId="41C4248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4" w:type="pct"/>
            <w:gridSpan w:val="2"/>
            <w:vAlign w:val="bottom"/>
          </w:tcPr>
          <w:p w14:paraId="0802EDAA" w14:textId="1CBA016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119</w:t>
            </w:r>
          </w:p>
        </w:tc>
        <w:tc>
          <w:tcPr>
            <w:tcW w:w="682" w:type="pct"/>
            <w:gridSpan w:val="2"/>
            <w:vAlign w:val="bottom"/>
          </w:tcPr>
          <w:p w14:paraId="7364590A" w14:textId="26D45BE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60</w:t>
            </w:r>
          </w:p>
        </w:tc>
        <w:tc>
          <w:tcPr>
            <w:tcW w:w="634" w:type="pct"/>
            <w:vAlign w:val="bottom"/>
          </w:tcPr>
          <w:p w14:paraId="6BB8BD01" w14:textId="3BD783F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1.353</w:t>
            </w:r>
          </w:p>
        </w:tc>
        <w:tc>
          <w:tcPr>
            <w:tcW w:w="743" w:type="pct"/>
            <w:vAlign w:val="bottom"/>
          </w:tcPr>
          <w:p w14:paraId="2937D09E" w14:textId="55ED7D2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0.27121</w:t>
            </w:r>
          </w:p>
        </w:tc>
        <w:tc>
          <w:tcPr>
            <w:tcW w:w="647" w:type="pct"/>
            <w:gridSpan w:val="2"/>
            <w:vAlign w:val="bottom"/>
          </w:tcPr>
          <w:p w14:paraId="5D4AFD9C" w14:textId="76A4F4F8"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72F1923D" w14:textId="77777777" w:rsidTr="00B124C5">
        <w:tc>
          <w:tcPr>
            <w:tcW w:w="962" w:type="pct"/>
            <w:shd w:val="clear" w:color="auto" w:fill="D9D9D9" w:themeFill="background1" w:themeFillShade="D9"/>
          </w:tcPr>
          <w:p w14:paraId="3B635E2A"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8" w:type="pct"/>
            <w:gridSpan w:val="3"/>
            <w:vAlign w:val="bottom"/>
          </w:tcPr>
          <w:p w14:paraId="6E203271" w14:textId="12E741B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4" w:type="pct"/>
            <w:gridSpan w:val="2"/>
            <w:vAlign w:val="bottom"/>
          </w:tcPr>
          <w:p w14:paraId="643C1A4D" w14:textId="4CD20A8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2557</w:t>
            </w:r>
          </w:p>
        </w:tc>
        <w:tc>
          <w:tcPr>
            <w:tcW w:w="682" w:type="pct"/>
            <w:gridSpan w:val="2"/>
            <w:vAlign w:val="bottom"/>
          </w:tcPr>
          <w:p w14:paraId="70C9E28C" w14:textId="30EB14E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1278</w:t>
            </w:r>
          </w:p>
        </w:tc>
        <w:tc>
          <w:tcPr>
            <w:tcW w:w="634" w:type="pct"/>
            <w:vAlign w:val="bottom"/>
          </w:tcPr>
          <w:p w14:paraId="0C050841" w14:textId="458E4B7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29.011</w:t>
            </w:r>
          </w:p>
        </w:tc>
        <w:tc>
          <w:tcPr>
            <w:tcW w:w="743" w:type="pct"/>
            <w:vAlign w:val="bottom"/>
          </w:tcPr>
          <w:p w14:paraId="381A4E9A" w14:textId="7EF21B1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3.13E-08</w:t>
            </w:r>
          </w:p>
        </w:tc>
        <w:tc>
          <w:tcPr>
            <w:tcW w:w="647" w:type="pct"/>
            <w:gridSpan w:val="2"/>
            <w:vAlign w:val="bottom"/>
          </w:tcPr>
          <w:p w14:paraId="64462B22" w14:textId="29068C7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4BE24D9D" w14:textId="77777777" w:rsidTr="00B124C5">
        <w:tc>
          <w:tcPr>
            <w:tcW w:w="962" w:type="pct"/>
            <w:shd w:val="clear" w:color="auto" w:fill="D9D9D9" w:themeFill="background1" w:themeFillShade="D9"/>
          </w:tcPr>
          <w:p w14:paraId="388414AA"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8" w:type="pct"/>
            <w:gridSpan w:val="3"/>
            <w:vAlign w:val="bottom"/>
          </w:tcPr>
          <w:p w14:paraId="3E1983D1" w14:textId="7B485B5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4" w:type="pct"/>
            <w:gridSpan w:val="2"/>
            <w:vAlign w:val="bottom"/>
          </w:tcPr>
          <w:p w14:paraId="73E2BC65" w14:textId="21E61BB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268</w:t>
            </w:r>
          </w:p>
        </w:tc>
        <w:tc>
          <w:tcPr>
            <w:tcW w:w="682" w:type="pct"/>
            <w:gridSpan w:val="2"/>
            <w:vAlign w:val="bottom"/>
          </w:tcPr>
          <w:p w14:paraId="5C6255DE" w14:textId="13C0F03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67</w:t>
            </w:r>
          </w:p>
        </w:tc>
        <w:tc>
          <w:tcPr>
            <w:tcW w:w="634" w:type="pct"/>
            <w:vAlign w:val="bottom"/>
          </w:tcPr>
          <w:p w14:paraId="43850422" w14:textId="6BCBB66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1.521</w:t>
            </w:r>
          </w:p>
        </w:tc>
        <w:tc>
          <w:tcPr>
            <w:tcW w:w="743" w:type="pct"/>
            <w:vAlign w:val="bottom"/>
          </w:tcPr>
          <w:p w14:paraId="60FC6810" w14:textId="0120AFF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0.21668</w:t>
            </w:r>
          </w:p>
        </w:tc>
        <w:tc>
          <w:tcPr>
            <w:tcW w:w="647" w:type="pct"/>
            <w:gridSpan w:val="2"/>
            <w:vAlign w:val="bottom"/>
          </w:tcPr>
          <w:p w14:paraId="4E31143D" w14:textId="5641A7C6"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4B385067" w14:textId="77777777" w:rsidTr="00B124C5">
        <w:tc>
          <w:tcPr>
            <w:tcW w:w="962" w:type="pct"/>
            <w:shd w:val="clear" w:color="auto" w:fill="D9D9D9" w:themeFill="background1" w:themeFillShade="D9"/>
          </w:tcPr>
          <w:p w14:paraId="43C857A0"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8" w:type="pct"/>
            <w:gridSpan w:val="3"/>
            <w:vAlign w:val="bottom"/>
          </w:tcPr>
          <w:p w14:paraId="77D67BEC" w14:textId="5E0C1D0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w:t>
            </w:r>
          </w:p>
        </w:tc>
        <w:tc>
          <w:tcPr>
            <w:tcW w:w="674" w:type="pct"/>
            <w:gridSpan w:val="2"/>
            <w:vAlign w:val="bottom"/>
          </w:tcPr>
          <w:p w14:paraId="7A5D1507" w14:textId="11C3790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1586</w:t>
            </w:r>
          </w:p>
        </w:tc>
        <w:tc>
          <w:tcPr>
            <w:tcW w:w="682" w:type="pct"/>
            <w:gridSpan w:val="2"/>
            <w:vAlign w:val="bottom"/>
          </w:tcPr>
          <w:p w14:paraId="5FFC96F7" w14:textId="1305F54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w:t>
            </w:r>
          </w:p>
        </w:tc>
        <w:tc>
          <w:tcPr>
            <w:tcW w:w="634" w:type="pct"/>
            <w:vAlign w:val="bottom"/>
          </w:tcPr>
          <w:p w14:paraId="78387172" w14:textId="77777777" w:rsidR="00B124C5" w:rsidRPr="00E56B94" w:rsidRDefault="00B124C5" w:rsidP="00B124C5">
            <w:pPr>
              <w:spacing w:line="360" w:lineRule="auto"/>
              <w:rPr>
                <w:rFonts w:ascii="Atkinson Hyperlegible" w:hAnsi="Atkinson Hyperlegible"/>
                <w:sz w:val="20"/>
                <w:szCs w:val="20"/>
                <w:lang w:val="en-GB"/>
              </w:rPr>
            </w:pPr>
          </w:p>
        </w:tc>
        <w:tc>
          <w:tcPr>
            <w:tcW w:w="743" w:type="pct"/>
            <w:vAlign w:val="bottom"/>
          </w:tcPr>
          <w:p w14:paraId="28651BF3" w14:textId="77777777" w:rsidR="00B124C5" w:rsidRPr="00E56B94" w:rsidRDefault="00B124C5" w:rsidP="00B124C5">
            <w:pPr>
              <w:spacing w:line="360" w:lineRule="auto"/>
              <w:rPr>
                <w:rFonts w:ascii="Atkinson Hyperlegible" w:hAnsi="Atkinson Hyperlegible"/>
                <w:sz w:val="20"/>
                <w:szCs w:val="20"/>
                <w:lang w:val="en-GB"/>
              </w:rPr>
            </w:pPr>
          </w:p>
        </w:tc>
        <w:tc>
          <w:tcPr>
            <w:tcW w:w="647" w:type="pct"/>
            <w:gridSpan w:val="2"/>
            <w:vAlign w:val="bottom"/>
          </w:tcPr>
          <w:p w14:paraId="49EE04BB" w14:textId="77777777" w:rsidR="00B124C5" w:rsidRPr="00E56B94" w:rsidRDefault="00B124C5" w:rsidP="00B124C5">
            <w:pPr>
              <w:spacing w:line="360" w:lineRule="auto"/>
              <w:rPr>
                <w:rFonts w:ascii="Atkinson Hyperlegible" w:hAnsi="Atkinson Hyperlegible"/>
                <w:sz w:val="20"/>
                <w:szCs w:val="20"/>
                <w:lang w:val="en-GB"/>
              </w:rPr>
            </w:pPr>
          </w:p>
        </w:tc>
      </w:tr>
      <w:tr w:rsidR="009B172B" w:rsidRPr="001863F4" w14:paraId="7740E440" w14:textId="77777777" w:rsidTr="00990F04">
        <w:tc>
          <w:tcPr>
            <w:tcW w:w="5000" w:type="pct"/>
            <w:gridSpan w:val="12"/>
            <w:shd w:val="clear" w:color="auto" w:fill="D9D9D9" w:themeFill="background1" w:themeFillShade="D9"/>
          </w:tcPr>
          <w:p w14:paraId="4A714A6C"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Anova Summary – Iron - Iron-supplemented cultures</w:t>
            </w:r>
          </w:p>
        </w:tc>
      </w:tr>
      <w:tr w:rsidR="009B172B" w:rsidRPr="00E56B94" w14:paraId="1A2262AB" w14:textId="77777777" w:rsidTr="00B124C5">
        <w:tc>
          <w:tcPr>
            <w:tcW w:w="962" w:type="pct"/>
            <w:shd w:val="clear" w:color="auto" w:fill="D9D9D9" w:themeFill="background1" w:themeFillShade="D9"/>
          </w:tcPr>
          <w:p w14:paraId="0F817559" w14:textId="77777777" w:rsidR="009B172B" w:rsidRPr="00E56B94" w:rsidRDefault="009B172B" w:rsidP="00990F04">
            <w:pPr>
              <w:spacing w:line="360" w:lineRule="auto"/>
              <w:rPr>
                <w:rFonts w:ascii="Atkinson Hyperlegible" w:hAnsi="Atkinson Hyperlegible"/>
                <w:b/>
                <w:bCs/>
                <w:sz w:val="20"/>
                <w:szCs w:val="20"/>
                <w:lang w:val="en-GB"/>
              </w:rPr>
            </w:pPr>
          </w:p>
        </w:tc>
        <w:tc>
          <w:tcPr>
            <w:tcW w:w="653" w:type="pct"/>
            <w:gridSpan w:val="2"/>
            <w:shd w:val="clear" w:color="auto" w:fill="D9D9D9" w:themeFill="background1" w:themeFillShade="D9"/>
          </w:tcPr>
          <w:p w14:paraId="747F81D0"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3"/>
            <w:shd w:val="clear" w:color="auto" w:fill="D9D9D9" w:themeFill="background1" w:themeFillShade="D9"/>
          </w:tcPr>
          <w:p w14:paraId="5AA40864"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gridSpan w:val="2"/>
            <w:shd w:val="clear" w:color="auto" w:fill="D9D9D9" w:themeFill="background1" w:themeFillShade="D9"/>
          </w:tcPr>
          <w:p w14:paraId="61E2B9AB"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51F9D10D"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77D5CA31"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gridSpan w:val="2"/>
            <w:shd w:val="clear" w:color="auto" w:fill="D9D9D9" w:themeFill="background1" w:themeFillShade="D9"/>
          </w:tcPr>
          <w:p w14:paraId="5FBABE46"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7E774642" w14:textId="77777777" w:rsidTr="00B124C5">
        <w:tc>
          <w:tcPr>
            <w:tcW w:w="962" w:type="pct"/>
            <w:shd w:val="clear" w:color="auto" w:fill="D9D9D9" w:themeFill="background1" w:themeFillShade="D9"/>
          </w:tcPr>
          <w:p w14:paraId="342FE86E"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3" w:type="pct"/>
            <w:gridSpan w:val="2"/>
            <w:vAlign w:val="bottom"/>
          </w:tcPr>
          <w:p w14:paraId="2CF4812E" w14:textId="590613E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3B0C848C" w14:textId="5935541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354354</w:t>
            </w:r>
          </w:p>
        </w:tc>
        <w:tc>
          <w:tcPr>
            <w:tcW w:w="682" w:type="pct"/>
            <w:gridSpan w:val="2"/>
            <w:vAlign w:val="bottom"/>
          </w:tcPr>
          <w:p w14:paraId="6A45C998" w14:textId="6DE7B66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177177</w:t>
            </w:r>
          </w:p>
        </w:tc>
        <w:tc>
          <w:tcPr>
            <w:tcW w:w="634" w:type="pct"/>
            <w:vAlign w:val="bottom"/>
          </w:tcPr>
          <w:p w14:paraId="1253CB26" w14:textId="6D4E0C5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53.068</w:t>
            </w:r>
          </w:p>
        </w:tc>
        <w:tc>
          <w:tcPr>
            <w:tcW w:w="743" w:type="pct"/>
            <w:vAlign w:val="bottom"/>
          </w:tcPr>
          <w:p w14:paraId="33A53F1B" w14:textId="663BA3E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3.82E-09</w:t>
            </w:r>
          </w:p>
        </w:tc>
        <w:tc>
          <w:tcPr>
            <w:tcW w:w="647" w:type="pct"/>
            <w:gridSpan w:val="2"/>
            <w:vAlign w:val="bottom"/>
          </w:tcPr>
          <w:p w14:paraId="6572C187" w14:textId="190B56A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24C92B9E" w14:textId="77777777" w:rsidTr="00B124C5">
        <w:tc>
          <w:tcPr>
            <w:tcW w:w="962" w:type="pct"/>
            <w:shd w:val="clear" w:color="auto" w:fill="D9D9D9" w:themeFill="background1" w:themeFillShade="D9"/>
          </w:tcPr>
          <w:p w14:paraId="40CF5999"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3" w:type="pct"/>
            <w:gridSpan w:val="2"/>
            <w:vAlign w:val="bottom"/>
          </w:tcPr>
          <w:p w14:paraId="6DAD13BA" w14:textId="6307B23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23DABBE9" w14:textId="394D8DC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w:t>
            </w:r>
          </w:p>
        </w:tc>
        <w:tc>
          <w:tcPr>
            <w:tcW w:w="682" w:type="pct"/>
            <w:gridSpan w:val="2"/>
            <w:vAlign w:val="bottom"/>
          </w:tcPr>
          <w:p w14:paraId="19679E82" w14:textId="6F44C6E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w:t>
            </w:r>
          </w:p>
        </w:tc>
        <w:tc>
          <w:tcPr>
            <w:tcW w:w="634" w:type="pct"/>
            <w:vAlign w:val="bottom"/>
          </w:tcPr>
          <w:p w14:paraId="373891EE" w14:textId="3C90AF2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0.008</w:t>
            </w:r>
          </w:p>
        </w:tc>
        <w:tc>
          <w:tcPr>
            <w:tcW w:w="743" w:type="pct"/>
            <w:vAlign w:val="bottom"/>
          </w:tcPr>
          <w:p w14:paraId="104333DA" w14:textId="159BDCB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0.93096</w:t>
            </w:r>
          </w:p>
        </w:tc>
        <w:tc>
          <w:tcPr>
            <w:tcW w:w="647" w:type="pct"/>
            <w:gridSpan w:val="2"/>
            <w:vAlign w:val="bottom"/>
          </w:tcPr>
          <w:p w14:paraId="7D28E43E" w14:textId="13D9B3DF"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2098198D" w14:textId="77777777" w:rsidTr="00B124C5">
        <w:tc>
          <w:tcPr>
            <w:tcW w:w="962" w:type="pct"/>
            <w:shd w:val="clear" w:color="auto" w:fill="D9D9D9" w:themeFill="background1" w:themeFillShade="D9"/>
          </w:tcPr>
          <w:p w14:paraId="549B0112"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598503FA" w14:textId="176EE36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5EF671FF" w14:textId="14176DA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192735</w:t>
            </w:r>
          </w:p>
        </w:tc>
        <w:tc>
          <w:tcPr>
            <w:tcW w:w="682" w:type="pct"/>
            <w:gridSpan w:val="2"/>
            <w:vAlign w:val="bottom"/>
          </w:tcPr>
          <w:p w14:paraId="2F803E39" w14:textId="61D60A6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192735</w:t>
            </w:r>
          </w:p>
        </w:tc>
        <w:tc>
          <w:tcPr>
            <w:tcW w:w="634" w:type="pct"/>
            <w:vAlign w:val="bottom"/>
          </w:tcPr>
          <w:p w14:paraId="65DFCA7A" w14:textId="6B5961B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57.728</w:t>
            </w:r>
          </w:p>
        </w:tc>
        <w:tc>
          <w:tcPr>
            <w:tcW w:w="743" w:type="pct"/>
            <w:vAlign w:val="bottom"/>
          </w:tcPr>
          <w:p w14:paraId="556785E2" w14:textId="5F05821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1.37E-07</w:t>
            </w:r>
          </w:p>
        </w:tc>
        <w:tc>
          <w:tcPr>
            <w:tcW w:w="647" w:type="pct"/>
            <w:gridSpan w:val="2"/>
            <w:vAlign w:val="bottom"/>
          </w:tcPr>
          <w:p w14:paraId="7F880797" w14:textId="715C8E9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76F2E217" w14:textId="77777777" w:rsidTr="00B124C5">
        <w:tc>
          <w:tcPr>
            <w:tcW w:w="962" w:type="pct"/>
            <w:shd w:val="clear" w:color="auto" w:fill="D9D9D9" w:themeFill="background1" w:themeFillShade="D9"/>
          </w:tcPr>
          <w:p w14:paraId="06190D12" w14:textId="77777777" w:rsidR="00B124C5" w:rsidRPr="00E56B94" w:rsidRDefault="00B124C5" w:rsidP="00B124C5">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53" w:type="pct"/>
            <w:gridSpan w:val="2"/>
            <w:vAlign w:val="bottom"/>
          </w:tcPr>
          <w:p w14:paraId="0A170CA9" w14:textId="06D6EF5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314D6DD0" w14:textId="7EA9280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7115</w:t>
            </w:r>
          </w:p>
        </w:tc>
        <w:tc>
          <w:tcPr>
            <w:tcW w:w="682" w:type="pct"/>
            <w:gridSpan w:val="2"/>
            <w:vAlign w:val="bottom"/>
          </w:tcPr>
          <w:p w14:paraId="027A83CE" w14:textId="3A71C10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3558</w:t>
            </w:r>
          </w:p>
        </w:tc>
        <w:tc>
          <w:tcPr>
            <w:tcW w:w="634" w:type="pct"/>
            <w:vAlign w:val="bottom"/>
          </w:tcPr>
          <w:p w14:paraId="311F3500" w14:textId="390708C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1.066</w:t>
            </w:r>
          </w:p>
        </w:tc>
        <w:tc>
          <w:tcPr>
            <w:tcW w:w="743" w:type="pct"/>
            <w:vAlign w:val="bottom"/>
          </w:tcPr>
          <w:p w14:paraId="15411F91" w14:textId="5DE88EF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0.36166</w:t>
            </w:r>
          </w:p>
        </w:tc>
        <w:tc>
          <w:tcPr>
            <w:tcW w:w="647" w:type="pct"/>
            <w:gridSpan w:val="2"/>
            <w:vAlign w:val="bottom"/>
          </w:tcPr>
          <w:p w14:paraId="7E64AAA1" w14:textId="728130EA"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6DD6EC6F" w14:textId="77777777" w:rsidTr="00B124C5">
        <w:tc>
          <w:tcPr>
            <w:tcW w:w="962" w:type="pct"/>
            <w:shd w:val="clear" w:color="auto" w:fill="D9D9D9" w:themeFill="background1" w:themeFillShade="D9"/>
          </w:tcPr>
          <w:p w14:paraId="5ED87315"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30C3C7AB" w14:textId="3DC156F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61CFB932" w14:textId="3D316B1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39156</w:t>
            </w:r>
          </w:p>
        </w:tc>
        <w:tc>
          <w:tcPr>
            <w:tcW w:w="682" w:type="pct"/>
            <w:gridSpan w:val="2"/>
            <w:vAlign w:val="bottom"/>
          </w:tcPr>
          <w:p w14:paraId="79009757" w14:textId="2BE7124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19578</w:t>
            </w:r>
          </w:p>
        </w:tc>
        <w:tc>
          <w:tcPr>
            <w:tcW w:w="634" w:type="pct"/>
            <w:vAlign w:val="bottom"/>
          </w:tcPr>
          <w:p w14:paraId="26BADF31" w14:textId="5AB4DFF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5.864</w:t>
            </w:r>
          </w:p>
        </w:tc>
        <w:tc>
          <w:tcPr>
            <w:tcW w:w="743" w:type="pct"/>
            <w:vAlign w:val="bottom"/>
          </w:tcPr>
          <w:p w14:paraId="6A111491" w14:textId="680207E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0.00909</w:t>
            </w:r>
          </w:p>
        </w:tc>
        <w:tc>
          <w:tcPr>
            <w:tcW w:w="647" w:type="pct"/>
            <w:gridSpan w:val="2"/>
            <w:vAlign w:val="bottom"/>
          </w:tcPr>
          <w:p w14:paraId="2C4F009A" w14:textId="30F754E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26339F59" w14:textId="77777777" w:rsidTr="00B124C5">
        <w:tc>
          <w:tcPr>
            <w:tcW w:w="962" w:type="pct"/>
            <w:shd w:val="clear" w:color="auto" w:fill="D9D9D9" w:themeFill="background1" w:themeFillShade="D9"/>
          </w:tcPr>
          <w:p w14:paraId="69394C04"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562632A8" w14:textId="1B81368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127244E1" w14:textId="4714ADC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8711</w:t>
            </w:r>
          </w:p>
        </w:tc>
        <w:tc>
          <w:tcPr>
            <w:tcW w:w="682" w:type="pct"/>
            <w:gridSpan w:val="2"/>
            <w:vAlign w:val="bottom"/>
          </w:tcPr>
          <w:p w14:paraId="44C92A27" w14:textId="7F5ABC7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8711</w:t>
            </w:r>
          </w:p>
        </w:tc>
        <w:tc>
          <w:tcPr>
            <w:tcW w:w="634" w:type="pct"/>
            <w:vAlign w:val="bottom"/>
          </w:tcPr>
          <w:p w14:paraId="7462FFC5" w14:textId="56FD555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2.609</w:t>
            </w:r>
          </w:p>
        </w:tc>
        <w:tc>
          <w:tcPr>
            <w:tcW w:w="743" w:type="pct"/>
            <w:vAlign w:val="bottom"/>
          </w:tcPr>
          <w:p w14:paraId="14FB0E19" w14:textId="4FC0775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0.1205</w:t>
            </w:r>
          </w:p>
        </w:tc>
        <w:tc>
          <w:tcPr>
            <w:tcW w:w="647" w:type="pct"/>
            <w:gridSpan w:val="2"/>
            <w:vAlign w:val="bottom"/>
          </w:tcPr>
          <w:p w14:paraId="7E588D5A" w14:textId="1108F1FC"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1DE562C6" w14:textId="77777777" w:rsidTr="00B124C5">
        <w:tc>
          <w:tcPr>
            <w:tcW w:w="962" w:type="pct"/>
            <w:shd w:val="clear" w:color="auto" w:fill="D9D9D9" w:themeFill="background1" w:themeFillShade="D9"/>
          </w:tcPr>
          <w:p w14:paraId="2574D14E"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0D8E6B1D" w14:textId="25B0664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2BAFFFD8" w14:textId="7B4FB74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43314</w:t>
            </w:r>
          </w:p>
        </w:tc>
        <w:tc>
          <w:tcPr>
            <w:tcW w:w="682" w:type="pct"/>
            <w:gridSpan w:val="2"/>
            <w:vAlign w:val="bottom"/>
          </w:tcPr>
          <w:p w14:paraId="19F6BFD0" w14:textId="3C37460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21657</w:t>
            </w:r>
          </w:p>
        </w:tc>
        <w:tc>
          <w:tcPr>
            <w:tcW w:w="634" w:type="pct"/>
            <w:vAlign w:val="bottom"/>
          </w:tcPr>
          <w:p w14:paraId="2A2946D6" w14:textId="2F868AE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6.487</w:t>
            </w:r>
          </w:p>
        </w:tc>
        <w:tc>
          <w:tcPr>
            <w:tcW w:w="743" w:type="pct"/>
            <w:vAlign w:val="bottom"/>
          </w:tcPr>
          <w:p w14:paraId="0C8F4308" w14:textId="578CA72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0.0061</w:t>
            </w:r>
          </w:p>
        </w:tc>
        <w:tc>
          <w:tcPr>
            <w:tcW w:w="647" w:type="pct"/>
            <w:gridSpan w:val="2"/>
            <w:vAlign w:val="bottom"/>
          </w:tcPr>
          <w:p w14:paraId="6F0B41BA" w14:textId="49F448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1FD63AFE" w14:textId="77777777" w:rsidTr="00B124C5">
        <w:tc>
          <w:tcPr>
            <w:tcW w:w="962" w:type="pct"/>
            <w:shd w:val="clear" w:color="auto" w:fill="D9D9D9" w:themeFill="background1" w:themeFillShade="D9"/>
          </w:tcPr>
          <w:p w14:paraId="040B167B"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gridSpan w:val="2"/>
            <w:vAlign w:val="bottom"/>
          </w:tcPr>
          <w:p w14:paraId="386A2A47" w14:textId="3B83852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w:t>
            </w:r>
          </w:p>
        </w:tc>
        <w:tc>
          <w:tcPr>
            <w:tcW w:w="679" w:type="pct"/>
            <w:gridSpan w:val="3"/>
            <w:vAlign w:val="bottom"/>
          </w:tcPr>
          <w:p w14:paraId="5BE4A51B" w14:textId="3F97155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73450</w:t>
            </w:r>
          </w:p>
        </w:tc>
        <w:tc>
          <w:tcPr>
            <w:tcW w:w="682" w:type="pct"/>
            <w:gridSpan w:val="2"/>
            <w:vAlign w:val="bottom"/>
          </w:tcPr>
          <w:p w14:paraId="6D9EE94D" w14:textId="221A4F9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3339</w:t>
            </w:r>
          </w:p>
        </w:tc>
        <w:tc>
          <w:tcPr>
            <w:tcW w:w="634" w:type="pct"/>
            <w:vAlign w:val="bottom"/>
          </w:tcPr>
          <w:p w14:paraId="04692FC7" w14:textId="77777777" w:rsidR="00B124C5" w:rsidRPr="00E56B94" w:rsidRDefault="00B124C5" w:rsidP="00B124C5">
            <w:pPr>
              <w:spacing w:line="360" w:lineRule="auto"/>
              <w:rPr>
                <w:rFonts w:ascii="Atkinson Hyperlegible" w:hAnsi="Atkinson Hyperlegible"/>
                <w:sz w:val="20"/>
                <w:szCs w:val="20"/>
                <w:lang w:val="en-GB"/>
              </w:rPr>
            </w:pPr>
          </w:p>
        </w:tc>
        <w:tc>
          <w:tcPr>
            <w:tcW w:w="743" w:type="pct"/>
            <w:vAlign w:val="bottom"/>
          </w:tcPr>
          <w:p w14:paraId="525AA20F" w14:textId="77777777" w:rsidR="00B124C5" w:rsidRPr="00E56B94" w:rsidRDefault="00B124C5" w:rsidP="00B124C5">
            <w:pPr>
              <w:spacing w:line="360" w:lineRule="auto"/>
              <w:rPr>
                <w:rFonts w:ascii="Atkinson Hyperlegible" w:hAnsi="Atkinson Hyperlegible"/>
                <w:sz w:val="20"/>
                <w:szCs w:val="20"/>
                <w:lang w:val="en-GB"/>
              </w:rPr>
            </w:pPr>
          </w:p>
        </w:tc>
        <w:tc>
          <w:tcPr>
            <w:tcW w:w="647" w:type="pct"/>
            <w:gridSpan w:val="2"/>
            <w:vAlign w:val="bottom"/>
          </w:tcPr>
          <w:p w14:paraId="7A07FF33" w14:textId="77777777" w:rsidR="00B124C5" w:rsidRPr="00E56B94" w:rsidRDefault="00B124C5" w:rsidP="00B124C5">
            <w:pPr>
              <w:spacing w:line="360" w:lineRule="auto"/>
              <w:rPr>
                <w:rFonts w:ascii="Atkinson Hyperlegible" w:hAnsi="Atkinson Hyperlegible"/>
                <w:sz w:val="20"/>
                <w:szCs w:val="20"/>
                <w:lang w:val="en-GB"/>
              </w:rPr>
            </w:pPr>
          </w:p>
        </w:tc>
      </w:tr>
      <w:tr w:rsidR="009B172B" w:rsidRPr="008759FF" w14:paraId="78CD7C27" w14:textId="77777777" w:rsidTr="00990F04">
        <w:tc>
          <w:tcPr>
            <w:tcW w:w="5000" w:type="pct"/>
            <w:gridSpan w:val="12"/>
            <w:shd w:val="clear" w:color="auto" w:fill="D9D9D9" w:themeFill="background1" w:themeFillShade="D9"/>
          </w:tcPr>
          <w:p w14:paraId="78A1F8AA"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Anova Summary – Iron - Iron limited cultures</w:t>
            </w:r>
          </w:p>
        </w:tc>
      </w:tr>
      <w:tr w:rsidR="009B172B" w:rsidRPr="00E56B94" w14:paraId="74E2EC1A" w14:textId="77777777" w:rsidTr="00B124C5">
        <w:tc>
          <w:tcPr>
            <w:tcW w:w="962" w:type="pct"/>
            <w:shd w:val="clear" w:color="auto" w:fill="D9D9D9" w:themeFill="background1" w:themeFillShade="D9"/>
          </w:tcPr>
          <w:p w14:paraId="7E20E1AB" w14:textId="77777777" w:rsidR="009B172B" w:rsidRPr="00E56B94" w:rsidRDefault="009B172B" w:rsidP="00990F04">
            <w:pPr>
              <w:spacing w:line="360" w:lineRule="auto"/>
              <w:rPr>
                <w:rFonts w:ascii="Atkinson Hyperlegible" w:hAnsi="Atkinson Hyperlegible"/>
                <w:b/>
                <w:bCs/>
                <w:sz w:val="20"/>
                <w:szCs w:val="20"/>
                <w:lang w:val="en-GB"/>
              </w:rPr>
            </w:pPr>
          </w:p>
        </w:tc>
        <w:tc>
          <w:tcPr>
            <w:tcW w:w="653" w:type="pct"/>
            <w:gridSpan w:val="2"/>
            <w:shd w:val="clear" w:color="auto" w:fill="D9D9D9" w:themeFill="background1" w:themeFillShade="D9"/>
          </w:tcPr>
          <w:p w14:paraId="4E7E66EA"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3"/>
            <w:shd w:val="clear" w:color="auto" w:fill="D9D9D9" w:themeFill="background1" w:themeFillShade="D9"/>
          </w:tcPr>
          <w:p w14:paraId="623EFA58"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gridSpan w:val="2"/>
            <w:shd w:val="clear" w:color="auto" w:fill="D9D9D9" w:themeFill="background1" w:themeFillShade="D9"/>
          </w:tcPr>
          <w:p w14:paraId="2516EBEB"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7B656A10"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7CA2E3E4"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gridSpan w:val="2"/>
            <w:shd w:val="clear" w:color="auto" w:fill="D9D9D9" w:themeFill="background1" w:themeFillShade="D9"/>
          </w:tcPr>
          <w:p w14:paraId="100D9A3E"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5E8E873F" w14:textId="77777777" w:rsidTr="00B124C5">
        <w:tc>
          <w:tcPr>
            <w:tcW w:w="962" w:type="pct"/>
            <w:shd w:val="clear" w:color="auto" w:fill="D9D9D9" w:themeFill="background1" w:themeFillShade="D9"/>
          </w:tcPr>
          <w:p w14:paraId="40888866"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3" w:type="pct"/>
            <w:gridSpan w:val="2"/>
            <w:vAlign w:val="bottom"/>
          </w:tcPr>
          <w:p w14:paraId="50E57AB5" w14:textId="4A3A9D9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0EA160CD" w14:textId="45BB6E3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740.1</w:t>
            </w:r>
          </w:p>
        </w:tc>
        <w:tc>
          <w:tcPr>
            <w:tcW w:w="682" w:type="pct"/>
            <w:gridSpan w:val="2"/>
            <w:vAlign w:val="bottom"/>
          </w:tcPr>
          <w:p w14:paraId="600B534A" w14:textId="4280D43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370.1</w:t>
            </w:r>
          </w:p>
        </w:tc>
        <w:tc>
          <w:tcPr>
            <w:tcW w:w="634" w:type="pct"/>
            <w:vAlign w:val="bottom"/>
          </w:tcPr>
          <w:p w14:paraId="2D872E47" w14:textId="635AAC8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1.416</w:t>
            </w:r>
          </w:p>
        </w:tc>
        <w:tc>
          <w:tcPr>
            <w:tcW w:w="743" w:type="pct"/>
            <w:vAlign w:val="bottom"/>
          </w:tcPr>
          <w:p w14:paraId="36071EF4" w14:textId="2898BF3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0.2837</w:t>
            </w:r>
          </w:p>
        </w:tc>
        <w:tc>
          <w:tcPr>
            <w:tcW w:w="647" w:type="pct"/>
            <w:gridSpan w:val="2"/>
            <w:vAlign w:val="bottom"/>
          </w:tcPr>
          <w:p w14:paraId="4A3B4338" w14:textId="6C9AB12D"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1BAFF754" w14:textId="77777777" w:rsidTr="00B124C5">
        <w:tc>
          <w:tcPr>
            <w:tcW w:w="962" w:type="pct"/>
            <w:shd w:val="clear" w:color="auto" w:fill="D9D9D9" w:themeFill="background1" w:themeFillShade="D9"/>
          </w:tcPr>
          <w:p w14:paraId="1CE755CE"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71D3721C" w14:textId="06ED29A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57CD97CD" w14:textId="5362CE3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2041.2</w:t>
            </w:r>
          </w:p>
        </w:tc>
        <w:tc>
          <w:tcPr>
            <w:tcW w:w="682" w:type="pct"/>
            <w:gridSpan w:val="2"/>
            <w:vAlign w:val="bottom"/>
          </w:tcPr>
          <w:p w14:paraId="05458897" w14:textId="108F08A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2041.2</w:t>
            </w:r>
          </w:p>
        </w:tc>
        <w:tc>
          <w:tcPr>
            <w:tcW w:w="634" w:type="pct"/>
            <w:vAlign w:val="bottom"/>
          </w:tcPr>
          <w:p w14:paraId="5795B8A9" w14:textId="5A4C9AC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7.808</w:t>
            </w:r>
          </w:p>
        </w:tc>
        <w:tc>
          <w:tcPr>
            <w:tcW w:w="743" w:type="pct"/>
            <w:vAlign w:val="bottom"/>
          </w:tcPr>
          <w:p w14:paraId="25DA00E4" w14:textId="4EC4F73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 xml:space="preserve">0.0174 </w:t>
            </w:r>
          </w:p>
        </w:tc>
        <w:tc>
          <w:tcPr>
            <w:tcW w:w="647" w:type="pct"/>
            <w:gridSpan w:val="2"/>
            <w:vAlign w:val="bottom"/>
          </w:tcPr>
          <w:p w14:paraId="3760E7F8" w14:textId="754C97EC" w:rsidR="00B124C5" w:rsidRPr="00E56B94" w:rsidRDefault="00773076" w:rsidP="00B124C5">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B124C5" w:rsidRPr="00E56B94" w14:paraId="740819F5" w14:textId="77777777" w:rsidTr="00B124C5">
        <w:tc>
          <w:tcPr>
            <w:tcW w:w="962" w:type="pct"/>
            <w:shd w:val="clear" w:color="auto" w:fill="D9D9D9" w:themeFill="background1" w:themeFillShade="D9"/>
          </w:tcPr>
          <w:p w14:paraId="48B00A03"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247CED48" w14:textId="09279E2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67A7B4FA" w14:textId="4FEACF1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712.3</w:t>
            </w:r>
          </w:p>
        </w:tc>
        <w:tc>
          <w:tcPr>
            <w:tcW w:w="682" w:type="pct"/>
            <w:gridSpan w:val="2"/>
            <w:vAlign w:val="bottom"/>
          </w:tcPr>
          <w:p w14:paraId="27D6C226" w14:textId="7E17F43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356.2</w:t>
            </w:r>
          </w:p>
        </w:tc>
        <w:tc>
          <w:tcPr>
            <w:tcW w:w="634" w:type="pct"/>
            <w:vAlign w:val="bottom"/>
          </w:tcPr>
          <w:p w14:paraId="74E2F1C9" w14:textId="780168D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1.362</w:t>
            </w:r>
          </w:p>
        </w:tc>
        <w:tc>
          <w:tcPr>
            <w:tcW w:w="743" w:type="pct"/>
            <w:vAlign w:val="bottom"/>
          </w:tcPr>
          <w:p w14:paraId="41629EE3" w14:textId="691F6E5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0.296</w:t>
            </w:r>
          </w:p>
        </w:tc>
        <w:tc>
          <w:tcPr>
            <w:tcW w:w="647" w:type="pct"/>
            <w:gridSpan w:val="2"/>
            <w:vAlign w:val="bottom"/>
          </w:tcPr>
          <w:p w14:paraId="7F762F78" w14:textId="67620074"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7E10F5BB" w14:textId="77777777" w:rsidTr="00B124C5">
        <w:tc>
          <w:tcPr>
            <w:tcW w:w="962" w:type="pct"/>
            <w:shd w:val="clear" w:color="auto" w:fill="D9D9D9" w:themeFill="background1" w:themeFillShade="D9"/>
          </w:tcPr>
          <w:p w14:paraId="75D8C682"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gridSpan w:val="2"/>
            <w:vAlign w:val="bottom"/>
          </w:tcPr>
          <w:p w14:paraId="184468D5" w14:textId="75D9245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w:t>
            </w:r>
          </w:p>
        </w:tc>
        <w:tc>
          <w:tcPr>
            <w:tcW w:w="679" w:type="pct"/>
            <w:gridSpan w:val="3"/>
            <w:vAlign w:val="bottom"/>
          </w:tcPr>
          <w:p w14:paraId="137673BF" w14:textId="26553AC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2875.5</w:t>
            </w:r>
          </w:p>
        </w:tc>
        <w:tc>
          <w:tcPr>
            <w:tcW w:w="682" w:type="pct"/>
            <w:gridSpan w:val="2"/>
            <w:vAlign w:val="bottom"/>
          </w:tcPr>
          <w:p w14:paraId="42431AFD" w14:textId="2EBC143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261.4</w:t>
            </w:r>
          </w:p>
        </w:tc>
        <w:tc>
          <w:tcPr>
            <w:tcW w:w="634" w:type="pct"/>
            <w:vAlign w:val="bottom"/>
          </w:tcPr>
          <w:p w14:paraId="236F2305" w14:textId="77777777" w:rsidR="00B124C5" w:rsidRPr="00E56B94" w:rsidRDefault="00B124C5" w:rsidP="00B124C5">
            <w:pPr>
              <w:spacing w:line="360" w:lineRule="auto"/>
              <w:rPr>
                <w:rFonts w:ascii="Atkinson Hyperlegible" w:hAnsi="Atkinson Hyperlegible"/>
                <w:sz w:val="20"/>
                <w:szCs w:val="20"/>
                <w:lang w:val="en-GB"/>
              </w:rPr>
            </w:pPr>
          </w:p>
        </w:tc>
        <w:tc>
          <w:tcPr>
            <w:tcW w:w="743" w:type="pct"/>
            <w:vAlign w:val="bottom"/>
          </w:tcPr>
          <w:p w14:paraId="799F38C0" w14:textId="77777777" w:rsidR="00B124C5" w:rsidRPr="00E56B94" w:rsidRDefault="00B124C5" w:rsidP="00B124C5">
            <w:pPr>
              <w:spacing w:line="360" w:lineRule="auto"/>
              <w:rPr>
                <w:rFonts w:ascii="Atkinson Hyperlegible" w:hAnsi="Atkinson Hyperlegible"/>
                <w:sz w:val="20"/>
                <w:szCs w:val="20"/>
                <w:lang w:val="en-GB"/>
              </w:rPr>
            </w:pPr>
          </w:p>
        </w:tc>
        <w:tc>
          <w:tcPr>
            <w:tcW w:w="647" w:type="pct"/>
            <w:gridSpan w:val="2"/>
            <w:vAlign w:val="bottom"/>
          </w:tcPr>
          <w:p w14:paraId="6C5117F5" w14:textId="35B843B3" w:rsidR="00B124C5" w:rsidRPr="00E56B94" w:rsidRDefault="00B124C5" w:rsidP="00B124C5">
            <w:pPr>
              <w:spacing w:line="360" w:lineRule="auto"/>
              <w:rPr>
                <w:rFonts w:ascii="Atkinson Hyperlegible" w:hAnsi="Atkinson Hyperlegible"/>
                <w:sz w:val="20"/>
                <w:szCs w:val="20"/>
                <w:lang w:val="en-GB"/>
              </w:rPr>
            </w:pPr>
          </w:p>
        </w:tc>
      </w:tr>
      <w:tr w:rsidR="009B172B" w:rsidRPr="00E56B94" w14:paraId="59B5AAFB" w14:textId="77777777" w:rsidTr="00990F04">
        <w:tc>
          <w:tcPr>
            <w:tcW w:w="5000" w:type="pct"/>
            <w:gridSpan w:val="12"/>
            <w:shd w:val="clear" w:color="auto" w:fill="D9D9D9" w:themeFill="background1" w:themeFillShade="D9"/>
          </w:tcPr>
          <w:p w14:paraId="6BAFFE24"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Anova Summary – Copper</w:t>
            </w:r>
          </w:p>
        </w:tc>
      </w:tr>
      <w:tr w:rsidR="009B172B" w:rsidRPr="00E56B94" w14:paraId="4F7A122E" w14:textId="77777777" w:rsidTr="00B124C5">
        <w:tc>
          <w:tcPr>
            <w:tcW w:w="962" w:type="pct"/>
            <w:shd w:val="clear" w:color="auto" w:fill="D9D9D9" w:themeFill="background1" w:themeFillShade="D9"/>
          </w:tcPr>
          <w:p w14:paraId="296D3B6C" w14:textId="77777777" w:rsidR="009B172B" w:rsidRPr="00E56B94" w:rsidRDefault="009B172B" w:rsidP="00990F04">
            <w:pPr>
              <w:spacing w:line="360" w:lineRule="auto"/>
              <w:rPr>
                <w:rFonts w:ascii="Atkinson Hyperlegible" w:hAnsi="Atkinson Hyperlegible"/>
                <w:b/>
                <w:bCs/>
                <w:sz w:val="20"/>
                <w:szCs w:val="20"/>
                <w:lang w:val="en-GB"/>
              </w:rPr>
            </w:pPr>
          </w:p>
        </w:tc>
        <w:tc>
          <w:tcPr>
            <w:tcW w:w="653" w:type="pct"/>
            <w:gridSpan w:val="2"/>
            <w:shd w:val="clear" w:color="auto" w:fill="D9D9D9" w:themeFill="background1" w:themeFillShade="D9"/>
          </w:tcPr>
          <w:p w14:paraId="5E8D68B6"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3"/>
            <w:shd w:val="clear" w:color="auto" w:fill="D9D9D9" w:themeFill="background1" w:themeFillShade="D9"/>
          </w:tcPr>
          <w:p w14:paraId="71F6FD15"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gridSpan w:val="2"/>
            <w:shd w:val="clear" w:color="auto" w:fill="D9D9D9" w:themeFill="background1" w:themeFillShade="D9"/>
          </w:tcPr>
          <w:p w14:paraId="2B580F35"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6C4C3267"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42368491"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gridSpan w:val="2"/>
            <w:shd w:val="clear" w:color="auto" w:fill="D9D9D9" w:themeFill="background1" w:themeFillShade="D9"/>
          </w:tcPr>
          <w:p w14:paraId="40887EED"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66E66A09" w14:textId="77777777" w:rsidTr="008D067A">
        <w:tc>
          <w:tcPr>
            <w:tcW w:w="962" w:type="pct"/>
            <w:shd w:val="clear" w:color="auto" w:fill="D9D9D9" w:themeFill="background1" w:themeFillShade="D9"/>
          </w:tcPr>
          <w:p w14:paraId="19183E83"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3" w:type="pct"/>
            <w:gridSpan w:val="2"/>
            <w:vAlign w:val="bottom"/>
          </w:tcPr>
          <w:p w14:paraId="5222EC39" w14:textId="35C972A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20CD2F3C" w14:textId="0C409C8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21.44</w:t>
            </w:r>
          </w:p>
        </w:tc>
        <w:tc>
          <w:tcPr>
            <w:tcW w:w="682" w:type="pct"/>
            <w:gridSpan w:val="2"/>
            <w:vAlign w:val="bottom"/>
          </w:tcPr>
          <w:p w14:paraId="7A99D32E" w14:textId="25C2C14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10.72</w:t>
            </w:r>
          </w:p>
        </w:tc>
        <w:tc>
          <w:tcPr>
            <w:tcW w:w="634" w:type="pct"/>
            <w:vAlign w:val="bottom"/>
          </w:tcPr>
          <w:p w14:paraId="7A47895D" w14:textId="3B7DF5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26.84</w:t>
            </w:r>
          </w:p>
        </w:tc>
        <w:tc>
          <w:tcPr>
            <w:tcW w:w="743" w:type="pct"/>
            <w:vAlign w:val="bottom"/>
          </w:tcPr>
          <w:p w14:paraId="256DA627" w14:textId="6A354E2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7.33E-08</w:t>
            </w:r>
          </w:p>
        </w:tc>
        <w:tc>
          <w:tcPr>
            <w:tcW w:w="647" w:type="pct"/>
            <w:gridSpan w:val="2"/>
            <w:vAlign w:val="bottom"/>
          </w:tcPr>
          <w:p w14:paraId="7A8BF943" w14:textId="1A04A5E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7CCBA2DD" w14:textId="77777777" w:rsidTr="008D067A">
        <w:tc>
          <w:tcPr>
            <w:tcW w:w="962" w:type="pct"/>
            <w:shd w:val="clear" w:color="auto" w:fill="D9D9D9" w:themeFill="background1" w:themeFillShade="D9"/>
          </w:tcPr>
          <w:p w14:paraId="307ECE49"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3" w:type="pct"/>
            <w:gridSpan w:val="2"/>
            <w:vAlign w:val="bottom"/>
          </w:tcPr>
          <w:p w14:paraId="0BBC9965" w14:textId="3F5C95E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5D55671F" w14:textId="5DEFD81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3.55</w:t>
            </w:r>
          </w:p>
        </w:tc>
        <w:tc>
          <w:tcPr>
            <w:tcW w:w="682" w:type="pct"/>
            <w:gridSpan w:val="2"/>
            <w:vAlign w:val="bottom"/>
          </w:tcPr>
          <w:p w14:paraId="3061E947" w14:textId="55410ED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1.78</w:t>
            </w:r>
          </w:p>
        </w:tc>
        <w:tc>
          <w:tcPr>
            <w:tcW w:w="634" w:type="pct"/>
            <w:vAlign w:val="bottom"/>
          </w:tcPr>
          <w:p w14:paraId="373F1A8A" w14:textId="3BE43CC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4.45</w:t>
            </w:r>
          </w:p>
        </w:tc>
        <w:tc>
          <w:tcPr>
            <w:tcW w:w="743" w:type="pct"/>
            <w:vAlign w:val="bottom"/>
          </w:tcPr>
          <w:p w14:paraId="0AEA007F" w14:textId="3DFD82B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0.01875</w:t>
            </w:r>
          </w:p>
        </w:tc>
        <w:tc>
          <w:tcPr>
            <w:tcW w:w="647" w:type="pct"/>
            <w:gridSpan w:val="2"/>
            <w:vAlign w:val="bottom"/>
          </w:tcPr>
          <w:p w14:paraId="4E21ABE1" w14:textId="418CF5E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1BC57FDC" w14:textId="77777777" w:rsidTr="008D067A">
        <w:tc>
          <w:tcPr>
            <w:tcW w:w="962" w:type="pct"/>
            <w:shd w:val="clear" w:color="auto" w:fill="D9D9D9" w:themeFill="background1" w:themeFillShade="D9"/>
          </w:tcPr>
          <w:p w14:paraId="2B33E71B"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0135C32A" w14:textId="57C1B08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068CD942" w14:textId="3C9ED5B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156.57</w:t>
            </w:r>
          </w:p>
        </w:tc>
        <w:tc>
          <w:tcPr>
            <w:tcW w:w="682" w:type="pct"/>
            <w:gridSpan w:val="2"/>
            <w:vAlign w:val="bottom"/>
          </w:tcPr>
          <w:p w14:paraId="647778E4" w14:textId="34795B5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156.57</w:t>
            </w:r>
          </w:p>
        </w:tc>
        <w:tc>
          <w:tcPr>
            <w:tcW w:w="634" w:type="pct"/>
            <w:vAlign w:val="bottom"/>
          </w:tcPr>
          <w:p w14:paraId="5665A5D7" w14:textId="2EB2099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392.038</w:t>
            </w:r>
          </w:p>
        </w:tc>
        <w:tc>
          <w:tcPr>
            <w:tcW w:w="743" w:type="pct"/>
            <w:vAlign w:val="bottom"/>
          </w:tcPr>
          <w:p w14:paraId="14980FFC" w14:textId="7F27091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&lt; 2e-16</w:t>
            </w:r>
          </w:p>
        </w:tc>
        <w:tc>
          <w:tcPr>
            <w:tcW w:w="647" w:type="pct"/>
            <w:gridSpan w:val="2"/>
            <w:vAlign w:val="bottom"/>
          </w:tcPr>
          <w:p w14:paraId="28A9F916" w14:textId="1795E29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6F40FB71" w14:textId="77777777" w:rsidTr="008D067A">
        <w:tc>
          <w:tcPr>
            <w:tcW w:w="962" w:type="pct"/>
            <w:shd w:val="clear" w:color="auto" w:fill="D9D9D9" w:themeFill="background1" w:themeFillShade="D9"/>
          </w:tcPr>
          <w:p w14:paraId="02C6DD9D" w14:textId="77777777" w:rsidR="00B124C5" w:rsidRPr="00E56B94" w:rsidRDefault="00B124C5" w:rsidP="00B124C5">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lastRenderedPageBreak/>
              <w:t>Strain:Iron</w:t>
            </w:r>
            <w:proofErr w:type="spellEnd"/>
            <w:proofErr w:type="gramEnd"/>
          </w:p>
        </w:tc>
        <w:tc>
          <w:tcPr>
            <w:tcW w:w="653" w:type="pct"/>
            <w:gridSpan w:val="2"/>
            <w:vAlign w:val="bottom"/>
          </w:tcPr>
          <w:p w14:paraId="2230767A" w14:textId="6C22D6A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9" w:type="pct"/>
            <w:gridSpan w:val="3"/>
            <w:vAlign w:val="bottom"/>
          </w:tcPr>
          <w:p w14:paraId="383DE0C4" w14:textId="0F90D08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0.44</w:t>
            </w:r>
          </w:p>
        </w:tc>
        <w:tc>
          <w:tcPr>
            <w:tcW w:w="682" w:type="pct"/>
            <w:gridSpan w:val="2"/>
            <w:vAlign w:val="bottom"/>
          </w:tcPr>
          <w:p w14:paraId="38E4A3C2" w14:textId="419CB69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0.11</w:t>
            </w:r>
          </w:p>
        </w:tc>
        <w:tc>
          <w:tcPr>
            <w:tcW w:w="634" w:type="pct"/>
            <w:vAlign w:val="bottom"/>
          </w:tcPr>
          <w:p w14:paraId="366B1A2D" w14:textId="3414A54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0.275</w:t>
            </w:r>
          </w:p>
        </w:tc>
        <w:tc>
          <w:tcPr>
            <w:tcW w:w="743" w:type="pct"/>
            <w:vAlign w:val="bottom"/>
          </w:tcPr>
          <w:p w14:paraId="45D7FBE0" w14:textId="17147A8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0.89192</w:t>
            </w:r>
          </w:p>
        </w:tc>
        <w:tc>
          <w:tcPr>
            <w:tcW w:w="647" w:type="pct"/>
            <w:gridSpan w:val="2"/>
            <w:vAlign w:val="bottom"/>
          </w:tcPr>
          <w:p w14:paraId="09E69DD0" w14:textId="41188D13"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2C306082" w14:textId="77777777" w:rsidTr="008D067A">
        <w:tc>
          <w:tcPr>
            <w:tcW w:w="962" w:type="pct"/>
            <w:shd w:val="clear" w:color="auto" w:fill="D9D9D9" w:themeFill="background1" w:themeFillShade="D9"/>
          </w:tcPr>
          <w:p w14:paraId="2AFB17D0"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7DCD407B" w14:textId="07ACF3D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462F982F" w14:textId="1114644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3.62</w:t>
            </w:r>
          </w:p>
        </w:tc>
        <w:tc>
          <w:tcPr>
            <w:tcW w:w="682" w:type="pct"/>
            <w:gridSpan w:val="2"/>
            <w:vAlign w:val="bottom"/>
          </w:tcPr>
          <w:p w14:paraId="2AEE1353" w14:textId="5658402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1.81</w:t>
            </w:r>
          </w:p>
        </w:tc>
        <w:tc>
          <w:tcPr>
            <w:tcW w:w="634" w:type="pct"/>
            <w:vAlign w:val="bottom"/>
          </w:tcPr>
          <w:p w14:paraId="0A681F3D" w14:textId="12A1E6C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4.535</w:t>
            </w:r>
          </w:p>
        </w:tc>
        <w:tc>
          <w:tcPr>
            <w:tcW w:w="743" w:type="pct"/>
            <w:vAlign w:val="bottom"/>
          </w:tcPr>
          <w:p w14:paraId="57831098" w14:textId="681EDBC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0.01752</w:t>
            </w:r>
          </w:p>
        </w:tc>
        <w:tc>
          <w:tcPr>
            <w:tcW w:w="647" w:type="pct"/>
            <w:gridSpan w:val="2"/>
            <w:vAlign w:val="bottom"/>
          </w:tcPr>
          <w:p w14:paraId="5A208237" w14:textId="02E2FED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049959DF" w14:textId="77777777" w:rsidTr="008D067A">
        <w:tc>
          <w:tcPr>
            <w:tcW w:w="962" w:type="pct"/>
            <w:shd w:val="clear" w:color="auto" w:fill="D9D9D9" w:themeFill="background1" w:themeFillShade="D9"/>
          </w:tcPr>
          <w:p w14:paraId="56F31D9D"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47C3E754" w14:textId="595787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418E4C72" w14:textId="0DEB7EF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4.48</w:t>
            </w:r>
          </w:p>
        </w:tc>
        <w:tc>
          <w:tcPr>
            <w:tcW w:w="682" w:type="pct"/>
            <w:gridSpan w:val="2"/>
            <w:vAlign w:val="bottom"/>
          </w:tcPr>
          <w:p w14:paraId="0B177D78" w14:textId="1E735BE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2.24</w:t>
            </w:r>
          </w:p>
        </w:tc>
        <w:tc>
          <w:tcPr>
            <w:tcW w:w="634" w:type="pct"/>
            <w:vAlign w:val="bottom"/>
          </w:tcPr>
          <w:p w14:paraId="1F352615" w14:textId="4A992B9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5.604</w:t>
            </w:r>
          </w:p>
        </w:tc>
        <w:tc>
          <w:tcPr>
            <w:tcW w:w="743" w:type="pct"/>
            <w:vAlign w:val="bottom"/>
          </w:tcPr>
          <w:p w14:paraId="5502C407" w14:textId="71294F8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0.00761</w:t>
            </w:r>
          </w:p>
        </w:tc>
        <w:tc>
          <w:tcPr>
            <w:tcW w:w="647" w:type="pct"/>
            <w:gridSpan w:val="2"/>
            <w:vAlign w:val="bottom"/>
          </w:tcPr>
          <w:p w14:paraId="6627168F" w14:textId="58DD304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5FCCAA48" w14:textId="77777777" w:rsidTr="008D067A">
        <w:tc>
          <w:tcPr>
            <w:tcW w:w="962" w:type="pct"/>
            <w:shd w:val="clear" w:color="auto" w:fill="D9D9D9" w:themeFill="background1" w:themeFillShade="D9"/>
          </w:tcPr>
          <w:p w14:paraId="0A198566"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101F552D" w14:textId="389126A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9" w:type="pct"/>
            <w:gridSpan w:val="3"/>
            <w:vAlign w:val="bottom"/>
          </w:tcPr>
          <w:p w14:paraId="1D135EE4" w14:textId="3383890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6.78</w:t>
            </w:r>
          </w:p>
        </w:tc>
        <w:tc>
          <w:tcPr>
            <w:tcW w:w="682" w:type="pct"/>
            <w:gridSpan w:val="2"/>
            <w:vAlign w:val="bottom"/>
          </w:tcPr>
          <w:p w14:paraId="0B2C0582" w14:textId="582C1D7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w:t>
            </w:r>
          </w:p>
        </w:tc>
        <w:tc>
          <w:tcPr>
            <w:tcW w:w="634" w:type="pct"/>
            <w:vAlign w:val="bottom"/>
          </w:tcPr>
          <w:p w14:paraId="32DBF3F1" w14:textId="2F73553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4.246</w:t>
            </w:r>
          </w:p>
        </w:tc>
        <w:tc>
          <w:tcPr>
            <w:tcW w:w="743" w:type="pct"/>
            <w:vAlign w:val="bottom"/>
          </w:tcPr>
          <w:p w14:paraId="3B2A225E" w14:textId="769909E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0.00645</w:t>
            </w:r>
          </w:p>
        </w:tc>
        <w:tc>
          <w:tcPr>
            <w:tcW w:w="647" w:type="pct"/>
            <w:gridSpan w:val="2"/>
            <w:vAlign w:val="bottom"/>
          </w:tcPr>
          <w:p w14:paraId="5A75445E" w14:textId="681DC47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7C8BC58D" w14:textId="77777777" w:rsidTr="008D067A">
        <w:tc>
          <w:tcPr>
            <w:tcW w:w="962" w:type="pct"/>
            <w:shd w:val="clear" w:color="auto" w:fill="D9D9D9" w:themeFill="background1" w:themeFillShade="D9"/>
          </w:tcPr>
          <w:p w14:paraId="49AD67B8"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gridSpan w:val="2"/>
            <w:vAlign w:val="bottom"/>
          </w:tcPr>
          <w:p w14:paraId="1C70D656" w14:textId="590742F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36</w:t>
            </w:r>
          </w:p>
        </w:tc>
        <w:tc>
          <w:tcPr>
            <w:tcW w:w="679" w:type="pct"/>
            <w:gridSpan w:val="3"/>
            <w:vAlign w:val="bottom"/>
          </w:tcPr>
          <w:p w14:paraId="2FDB6893" w14:textId="06A155A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14.38</w:t>
            </w:r>
          </w:p>
        </w:tc>
        <w:tc>
          <w:tcPr>
            <w:tcW w:w="682" w:type="pct"/>
            <w:gridSpan w:val="2"/>
            <w:vAlign w:val="bottom"/>
          </w:tcPr>
          <w:p w14:paraId="0F47A63F" w14:textId="7660940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w:t>
            </w:r>
          </w:p>
        </w:tc>
        <w:tc>
          <w:tcPr>
            <w:tcW w:w="634" w:type="pct"/>
            <w:vAlign w:val="bottom"/>
          </w:tcPr>
          <w:p w14:paraId="4AC1865E" w14:textId="77777777" w:rsidR="00B124C5" w:rsidRPr="00E56B94" w:rsidRDefault="00B124C5" w:rsidP="00B124C5">
            <w:pPr>
              <w:spacing w:line="360" w:lineRule="auto"/>
              <w:rPr>
                <w:rFonts w:ascii="Atkinson Hyperlegible" w:hAnsi="Atkinson Hyperlegible"/>
                <w:sz w:val="20"/>
                <w:szCs w:val="20"/>
                <w:lang w:val="en-GB"/>
              </w:rPr>
            </w:pPr>
          </w:p>
        </w:tc>
        <w:tc>
          <w:tcPr>
            <w:tcW w:w="743" w:type="pct"/>
            <w:vAlign w:val="bottom"/>
          </w:tcPr>
          <w:p w14:paraId="7D4CA8EC" w14:textId="77777777" w:rsidR="00B124C5" w:rsidRPr="00E56B94" w:rsidRDefault="00B124C5" w:rsidP="00B124C5">
            <w:pPr>
              <w:spacing w:line="360" w:lineRule="auto"/>
              <w:rPr>
                <w:rFonts w:ascii="Atkinson Hyperlegible" w:hAnsi="Atkinson Hyperlegible"/>
                <w:sz w:val="20"/>
                <w:szCs w:val="20"/>
                <w:lang w:val="en-GB"/>
              </w:rPr>
            </w:pPr>
          </w:p>
        </w:tc>
        <w:tc>
          <w:tcPr>
            <w:tcW w:w="647" w:type="pct"/>
            <w:gridSpan w:val="2"/>
            <w:vAlign w:val="bottom"/>
          </w:tcPr>
          <w:p w14:paraId="00F971B4" w14:textId="77777777" w:rsidR="00B124C5" w:rsidRPr="00E56B94" w:rsidRDefault="00B124C5" w:rsidP="00B124C5">
            <w:pPr>
              <w:spacing w:line="360" w:lineRule="auto"/>
              <w:rPr>
                <w:rFonts w:ascii="Atkinson Hyperlegible" w:hAnsi="Atkinson Hyperlegible"/>
                <w:sz w:val="20"/>
                <w:szCs w:val="20"/>
                <w:lang w:val="en-GB"/>
              </w:rPr>
            </w:pPr>
          </w:p>
        </w:tc>
      </w:tr>
      <w:tr w:rsidR="009B172B" w:rsidRPr="00E56B94" w14:paraId="7D4CF4A8" w14:textId="77777777" w:rsidTr="00990F04">
        <w:tc>
          <w:tcPr>
            <w:tcW w:w="5000" w:type="pct"/>
            <w:gridSpan w:val="12"/>
            <w:shd w:val="clear" w:color="auto" w:fill="D9D9D9" w:themeFill="background1" w:themeFillShade="D9"/>
          </w:tcPr>
          <w:p w14:paraId="1926B726"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Anova Summary – Zinc</w:t>
            </w:r>
          </w:p>
        </w:tc>
      </w:tr>
      <w:tr w:rsidR="009B172B" w:rsidRPr="00E56B94" w14:paraId="22891AE6" w14:textId="77777777" w:rsidTr="00B124C5">
        <w:tc>
          <w:tcPr>
            <w:tcW w:w="962" w:type="pct"/>
            <w:shd w:val="clear" w:color="auto" w:fill="D9D9D9" w:themeFill="background1" w:themeFillShade="D9"/>
          </w:tcPr>
          <w:p w14:paraId="0C52D8A8" w14:textId="77777777" w:rsidR="009B172B" w:rsidRPr="00E56B94" w:rsidRDefault="009B172B" w:rsidP="00990F04">
            <w:pPr>
              <w:spacing w:line="360" w:lineRule="auto"/>
              <w:rPr>
                <w:rFonts w:ascii="Atkinson Hyperlegible" w:hAnsi="Atkinson Hyperlegible"/>
                <w:b/>
                <w:bCs/>
                <w:sz w:val="20"/>
                <w:szCs w:val="20"/>
                <w:lang w:val="en-GB"/>
              </w:rPr>
            </w:pPr>
          </w:p>
        </w:tc>
        <w:tc>
          <w:tcPr>
            <w:tcW w:w="653" w:type="pct"/>
            <w:gridSpan w:val="2"/>
            <w:shd w:val="clear" w:color="auto" w:fill="D9D9D9" w:themeFill="background1" w:themeFillShade="D9"/>
          </w:tcPr>
          <w:p w14:paraId="614E4FD0"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3"/>
            <w:shd w:val="clear" w:color="auto" w:fill="D9D9D9" w:themeFill="background1" w:themeFillShade="D9"/>
          </w:tcPr>
          <w:p w14:paraId="1458D3E7"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gridSpan w:val="2"/>
            <w:shd w:val="clear" w:color="auto" w:fill="D9D9D9" w:themeFill="background1" w:themeFillShade="D9"/>
          </w:tcPr>
          <w:p w14:paraId="2EC609A1"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7E6C2E9D"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17454808"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gridSpan w:val="2"/>
            <w:shd w:val="clear" w:color="auto" w:fill="D9D9D9" w:themeFill="background1" w:themeFillShade="D9"/>
          </w:tcPr>
          <w:p w14:paraId="57E90C48"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3F40E4AC" w14:textId="77777777" w:rsidTr="009F3A47">
        <w:tc>
          <w:tcPr>
            <w:tcW w:w="962" w:type="pct"/>
            <w:shd w:val="clear" w:color="auto" w:fill="D9D9D9" w:themeFill="background1" w:themeFillShade="D9"/>
          </w:tcPr>
          <w:p w14:paraId="00D99CE2"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3" w:type="pct"/>
            <w:gridSpan w:val="2"/>
            <w:vAlign w:val="bottom"/>
          </w:tcPr>
          <w:p w14:paraId="37644DD6" w14:textId="6A5226C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1E0AEC61" w14:textId="6CA5A90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939.1</w:t>
            </w:r>
          </w:p>
        </w:tc>
        <w:tc>
          <w:tcPr>
            <w:tcW w:w="682" w:type="pct"/>
            <w:gridSpan w:val="2"/>
            <w:vAlign w:val="bottom"/>
          </w:tcPr>
          <w:p w14:paraId="241AF7D1" w14:textId="2A5184F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469.5</w:t>
            </w:r>
          </w:p>
        </w:tc>
        <w:tc>
          <w:tcPr>
            <w:tcW w:w="634" w:type="pct"/>
            <w:vAlign w:val="bottom"/>
          </w:tcPr>
          <w:p w14:paraId="39A1D7B4" w14:textId="146716C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11.497</w:t>
            </w:r>
          </w:p>
        </w:tc>
        <w:tc>
          <w:tcPr>
            <w:tcW w:w="743" w:type="pct"/>
            <w:vAlign w:val="bottom"/>
          </w:tcPr>
          <w:p w14:paraId="10DCF8DF" w14:textId="51E2A83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0.000145</w:t>
            </w:r>
          </w:p>
        </w:tc>
        <w:tc>
          <w:tcPr>
            <w:tcW w:w="647" w:type="pct"/>
            <w:gridSpan w:val="2"/>
            <w:vAlign w:val="bottom"/>
          </w:tcPr>
          <w:p w14:paraId="08444CBF" w14:textId="7F5C157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5BE660E8" w14:textId="77777777" w:rsidTr="009F3A47">
        <w:tc>
          <w:tcPr>
            <w:tcW w:w="962" w:type="pct"/>
            <w:shd w:val="clear" w:color="auto" w:fill="D9D9D9" w:themeFill="background1" w:themeFillShade="D9"/>
          </w:tcPr>
          <w:p w14:paraId="3791778C"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3" w:type="pct"/>
            <w:gridSpan w:val="2"/>
            <w:vAlign w:val="bottom"/>
          </w:tcPr>
          <w:p w14:paraId="62A40043" w14:textId="0AB0DED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48AAF257" w14:textId="3E607DD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174.9</w:t>
            </w:r>
          </w:p>
        </w:tc>
        <w:tc>
          <w:tcPr>
            <w:tcW w:w="682" w:type="pct"/>
            <w:gridSpan w:val="2"/>
            <w:vAlign w:val="bottom"/>
          </w:tcPr>
          <w:p w14:paraId="611FD1F0" w14:textId="16C8AEB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87.5</w:t>
            </w:r>
          </w:p>
        </w:tc>
        <w:tc>
          <w:tcPr>
            <w:tcW w:w="634" w:type="pct"/>
            <w:vAlign w:val="bottom"/>
          </w:tcPr>
          <w:p w14:paraId="1CC5D854" w14:textId="2BE3AE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2.142</w:t>
            </w:r>
          </w:p>
        </w:tc>
        <w:tc>
          <w:tcPr>
            <w:tcW w:w="743" w:type="pct"/>
            <w:vAlign w:val="bottom"/>
          </w:tcPr>
          <w:p w14:paraId="6D08D6D2" w14:textId="589F915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0.132598</w:t>
            </w:r>
          </w:p>
        </w:tc>
        <w:tc>
          <w:tcPr>
            <w:tcW w:w="647" w:type="pct"/>
            <w:gridSpan w:val="2"/>
            <w:vAlign w:val="bottom"/>
          </w:tcPr>
          <w:p w14:paraId="07261AFF" w14:textId="322563C6"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37F19DB9" w14:textId="77777777" w:rsidTr="009F3A47">
        <w:tc>
          <w:tcPr>
            <w:tcW w:w="962" w:type="pct"/>
            <w:shd w:val="clear" w:color="auto" w:fill="D9D9D9" w:themeFill="background1" w:themeFillShade="D9"/>
          </w:tcPr>
          <w:p w14:paraId="30208DEE"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6BF1C1A5" w14:textId="7C972E6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9" w:type="pct"/>
            <w:gridSpan w:val="3"/>
            <w:vAlign w:val="bottom"/>
          </w:tcPr>
          <w:p w14:paraId="349EBD25" w14:textId="4EDD603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1699.2</w:t>
            </w:r>
          </w:p>
        </w:tc>
        <w:tc>
          <w:tcPr>
            <w:tcW w:w="682" w:type="pct"/>
            <w:gridSpan w:val="2"/>
            <w:vAlign w:val="bottom"/>
          </w:tcPr>
          <w:p w14:paraId="48CB04FD" w14:textId="1DC2178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1699.2</w:t>
            </w:r>
          </w:p>
        </w:tc>
        <w:tc>
          <w:tcPr>
            <w:tcW w:w="634" w:type="pct"/>
            <w:vAlign w:val="bottom"/>
          </w:tcPr>
          <w:p w14:paraId="2F8B41DE" w14:textId="3A0E145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41.606</w:t>
            </w:r>
          </w:p>
        </w:tc>
        <w:tc>
          <w:tcPr>
            <w:tcW w:w="743" w:type="pct"/>
            <w:vAlign w:val="bottom"/>
          </w:tcPr>
          <w:p w14:paraId="0C6AA0F7" w14:textId="492F86E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1.98E-07</w:t>
            </w:r>
          </w:p>
        </w:tc>
        <w:tc>
          <w:tcPr>
            <w:tcW w:w="647" w:type="pct"/>
            <w:gridSpan w:val="2"/>
            <w:vAlign w:val="bottom"/>
          </w:tcPr>
          <w:p w14:paraId="71ADE9DC" w14:textId="3F572D5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0E49483A" w14:textId="77777777" w:rsidTr="009F3A47">
        <w:tc>
          <w:tcPr>
            <w:tcW w:w="962" w:type="pct"/>
            <w:shd w:val="clear" w:color="auto" w:fill="D9D9D9" w:themeFill="background1" w:themeFillShade="D9"/>
          </w:tcPr>
          <w:p w14:paraId="4B3CA556" w14:textId="77777777" w:rsidR="00B124C5" w:rsidRPr="00E56B94" w:rsidRDefault="00B124C5" w:rsidP="00B124C5">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53" w:type="pct"/>
            <w:gridSpan w:val="2"/>
            <w:vAlign w:val="bottom"/>
          </w:tcPr>
          <w:p w14:paraId="709FB9FE" w14:textId="0E72A81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9" w:type="pct"/>
            <w:gridSpan w:val="3"/>
            <w:vAlign w:val="bottom"/>
          </w:tcPr>
          <w:p w14:paraId="3AAF38BD" w14:textId="5FA7332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205.9</w:t>
            </w:r>
          </w:p>
        </w:tc>
        <w:tc>
          <w:tcPr>
            <w:tcW w:w="682" w:type="pct"/>
            <w:gridSpan w:val="2"/>
            <w:vAlign w:val="bottom"/>
          </w:tcPr>
          <w:p w14:paraId="6F20810D" w14:textId="2C622CD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51.5</w:t>
            </w:r>
          </w:p>
        </w:tc>
        <w:tc>
          <w:tcPr>
            <w:tcW w:w="634" w:type="pct"/>
            <w:vAlign w:val="bottom"/>
          </w:tcPr>
          <w:p w14:paraId="4D03BA1F" w14:textId="4D60285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1.26</w:t>
            </w:r>
          </w:p>
        </w:tc>
        <w:tc>
          <w:tcPr>
            <w:tcW w:w="743" w:type="pct"/>
            <w:vAlign w:val="bottom"/>
          </w:tcPr>
          <w:p w14:paraId="23080E68" w14:textId="7CF8C72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0.304079</w:t>
            </w:r>
          </w:p>
        </w:tc>
        <w:tc>
          <w:tcPr>
            <w:tcW w:w="647" w:type="pct"/>
            <w:gridSpan w:val="2"/>
            <w:vAlign w:val="bottom"/>
          </w:tcPr>
          <w:p w14:paraId="071D68C7" w14:textId="38775772"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1D65786F" w14:textId="77777777" w:rsidTr="009F3A47">
        <w:tc>
          <w:tcPr>
            <w:tcW w:w="962" w:type="pct"/>
            <w:shd w:val="clear" w:color="auto" w:fill="D9D9D9" w:themeFill="background1" w:themeFillShade="D9"/>
          </w:tcPr>
          <w:p w14:paraId="2C6499CF"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2A6D71A4" w14:textId="6EFD27C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43AD7971" w14:textId="00EC5DB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4.8</w:t>
            </w:r>
          </w:p>
        </w:tc>
        <w:tc>
          <w:tcPr>
            <w:tcW w:w="682" w:type="pct"/>
            <w:gridSpan w:val="2"/>
            <w:vAlign w:val="bottom"/>
          </w:tcPr>
          <w:p w14:paraId="7118CE39" w14:textId="06D39CD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w:t>
            </w:r>
          </w:p>
        </w:tc>
        <w:tc>
          <w:tcPr>
            <w:tcW w:w="634" w:type="pct"/>
            <w:vAlign w:val="bottom"/>
          </w:tcPr>
          <w:p w14:paraId="5FAC494E" w14:textId="7F34541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0.059</w:t>
            </w:r>
          </w:p>
        </w:tc>
        <w:tc>
          <w:tcPr>
            <w:tcW w:w="743" w:type="pct"/>
            <w:vAlign w:val="bottom"/>
          </w:tcPr>
          <w:p w14:paraId="6F85250D" w14:textId="158A20D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0.942498</w:t>
            </w:r>
          </w:p>
        </w:tc>
        <w:tc>
          <w:tcPr>
            <w:tcW w:w="647" w:type="pct"/>
            <w:gridSpan w:val="2"/>
            <w:vAlign w:val="bottom"/>
          </w:tcPr>
          <w:p w14:paraId="61EB5D41" w14:textId="359B958C"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7CA18CAE" w14:textId="77777777" w:rsidTr="009F3A47">
        <w:tc>
          <w:tcPr>
            <w:tcW w:w="962" w:type="pct"/>
            <w:shd w:val="clear" w:color="auto" w:fill="D9D9D9" w:themeFill="background1" w:themeFillShade="D9"/>
          </w:tcPr>
          <w:p w14:paraId="58C9EA6D"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3" w:type="pct"/>
            <w:gridSpan w:val="2"/>
            <w:vAlign w:val="bottom"/>
          </w:tcPr>
          <w:p w14:paraId="553348F7" w14:textId="6F1A1EA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9" w:type="pct"/>
            <w:gridSpan w:val="3"/>
            <w:vAlign w:val="bottom"/>
          </w:tcPr>
          <w:p w14:paraId="2B82FEC1" w14:textId="581620D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2034.3</w:t>
            </w:r>
          </w:p>
        </w:tc>
        <w:tc>
          <w:tcPr>
            <w:tcW w:w="682" w:type="pct"/>
            <w:gridSpan w:val="2"/>
            <w:vAlign w:val="bottom"/>
          </w:tcPr>
          <w:p w14:paraId="5B73EF7A" w14:textId="63F6B8D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1017.1</w:t>
            </w:r>
          </w:p>
        </w:tc>
        <w:tc>
          <w:tcPr>
            <w:tcW w:w="634" w:type="pct"/>
            <w:vAlign w:val="bottom"/>
          </w:tcPr>
          <w:p w14:paraId="09B71276" w14:textId="0B1DD6B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24.905</w:t>
            </w:r>
          </w:p>
        </w:tc>
        <w:tc>
          <w:tcPr>
            <w:tcW w:w="743" w:type="pct"/>
            <w:vAlign w:val="bottom"/>
          </w:tcPr>
          <w:p w14:paraId="4F4BE500" w14:textId="12C1FBD3"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1.88E-07</w:t>
            </w:r>
          </w:p>
        </w:tc>
        <w:tc>
          <w:tcPr>
            <w:tcW w:w="647" w:type="pct"/>
            <w:gridSpan w:val="2"/>
            <w:vAlign w:val="bottom"/>
          </w:tcPr>
          <w:p w14:paraId="2D9D0A51" w14:textId="36E697F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24E030A4" w14:textId="77777777" w:rsidTr="009F3A47">
        <w:tc>
          <w:tcPr>
            <w:tcW w:w="962" w:type="pct"/>
            <w:shd w:val="clear" w:color="auto" w:fill="D9D9D9" w:themeFill="background1" w:themeFillShade="D9"/>
          </w:tcPr>
          <w:p w14:paraId="5C9EE572"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gridSpan w:val="2"/>
            <w:vAlign w:val="bottom"/>
          </w:tcPr>
          <w:p w14:paraId="56D53887" w14:textId="4761593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9" w:type="pct"/>
            <w:gridSpan w:val="3"/>
            <w:vAlign w:val="bottom"/>
          </w:tcPr>
          <w:p w14:paraId="4CE68562" w14:textId="7CA8756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253.8</w:t>
            </w:r>
          </w:p>
        </w:tc>
        <w:tc>
          <w:tcPr>
            <w:tcW w:w="682" w:type="pct"/>
            <w:gridSpan w:val="2"/>
            <w:vAlign w:val="bottom"/>
          </w:tcPr>
          <w:p w14:paraId="4297E17C" w14:textId="65AE171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63.5</w:t>
            </w:r>
          </w:p>
        </w:tc>
        <w:tc>
          <w:tcPr>
            <w:tcW w:w="634" w:type="pct"/>
            <w:vAlign w:val="bottom"/>
          </w:tcPr>
          <w:p w14:paraId="57B22691" w14:textId="62B8994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1.554</w:t>
            </w:r>
          </w:p>
        </w:tc>
        <w:tc>
          <w:tcPr>
            <w:tcW w:w="743" w:type="pct"/>
            <w:vAlign w:val="bottom"/>
          </w:tcPr>
          <w:p w14:paraId="687E5E51" w14:textId="5EDC52E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0.208322</w:t>
            </w:r>
          </w:p>
        </w:tc>
        <w:tc>
          <w:tcPr>
            <w:tcW w:w="647" w:type="pct"/>
            <w:gridSpan w:val="2"/>
            <w:vAlign w:val="bottom"/>
          </w:tcPr>
          <w:p w14:paraId="52F53ADE" w14:textId="77777777"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7A93FEED" w14:textId="77777777" w:rsidTr="009F3A47">
        <w:tc>
          <w:tcPr>
            <w:tcW w:w="962" w:type="pct"/>
            <w:shd w:val="clear" w:color="auto" w:fill="D9D9D9" w:themeFill="background1" w:themeFillShade="D9"/>
          </w:tcPr>
          <w:p w14:paraId="47B6BCD3"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gridSpan w:val="2"/>
            <w:vAlign w:val="bottom"/>
          </w:tcPr>
          <w:p w14:paraId="4876BBCD" w14:textId="4564CD78"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w:t>
            </w:r>
          </w:p>
        </w:tc>
        <w:tc>
          <w:tcPr>
            <w:tcW w:w="679" w:type="pct"/>
            <w:gridSpan w:val="3"/>
            <w:vAlign w:val="bottom"/>
          </w:tcPr>
          <w:p w14:paraId="0E0F7673" w14:textId="472B49D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1429.4</w:t>
            </w:r>
          </w:p>
        </w:tc>
        <w:tc>
          <w:tcPr>
            <w:tcW w:w="682" w:type="pct"/>
            <w:gridSpan w:val="2"/>
            <w:vAlign w:val="bottom"/>
          </w:tcPr>
          <w:p w14:paraId="023FDE7E" w14:textId="62BD71E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40.8</w:t>
            </w:r>
          </w:p>
        </w:tc>
        <w:tc>
          <w:tcPr>
            <w:tcW w:w="634" w:type="pct"/>
            <w:vAlign w:val="bottom"/>
          </w:tcPr>
          <w:p w14:paraId="67472A8A" w14:textId="77777777" w:rsidR="00B124C5" w:rsidRPr="00E56B94" w:rsidRDefault="00B124C5" w:rsidP="00B124C5">
            <w:pPr>
              <w:spacing w:line="360" w:lineRule="auto"/>
              <w:rPr>
                <w:rFonts w:ascii="Atkinson Hyperlegible" w:hAnsi="Atkinson Hyperlegible"/>
                <w:sz w:val="20"/>
                <w:szCs w:val="20"/>
                <w:lang w:val="en-GB"/>
              </w:rPr>
            </w:pPr>
          </w:p>
        </w:tc>
        <w:tc>
          <w:tcPr>
            <w:tcW w:w="743" w:type="pct"/>
            <w:vAlign w:val="bottom"/>
          </w:tcPr>
          <w:p w14:paraId="3037D4C4" w14:textId="77777777" w:rsidR="00B124C5" w:rsidRPr="00E56B94" w:rsidRDefault="00B124C5" w:rsidP="00B124C5">
            <w:pPr>
              <w:spacing w:line="360" w:lineRule="auto"/>
              <w:rPr>
                <w:rFonts w:ascii="Atkinson Hyperlegible" w:hAnsi="Atkinson Hyperlegible"/>
                <w:sz w:val="20"/>
                <w:szCs w:val="20"/>
                <w:lang w:val="en-GB"/>
              </w:rPr>
            </w:pPr>
          </w:p>
        </w:tc>
        <w:tc>
          <w:tcPr>
            <w:tcW w:w="647" w:type="pct"/>
            <w:gridSpan w:val="2"/>
            <w:vAlign w:val="bottom"/>
          </w:tcPr>
          <w:p w14:paraId="68EA2B82" w14:textId="77777777" w:rsidR="00B124C5" w:rsidRPr="00E56B94" w:rsidRDefault="00B124C5" w:rsidP="00B124C5">
            <w:pPr>
              <w:spacing w:line="360" w:lineRule="auto"/>
              <w:rPr>
                <w:rFonts w:ascii="Atkinson Hyperlegible" w:hAnsi="Atkinson Hyperlegible"/>
                <w:sz w:val="20"/>
                <w:szCs w:val="20"/>
                <w:lang w:val="en-GB"/>
              </w:rPr>
            </w:pPr>
          </w:p>
        </w:tc>
      </w:tr>
      <w:tr w:rsidR="009B172B" w:rsidRPr="00E56B94" w14:paraId="32C0B572" w14:textId="77777777" w:rsidTr="00990F04">
        <w:tc>
          <w:tcPr>
            <w:tcW w:w="5000" w:type="pct"/>
            <w:gridSpan w:val="12"/>
            <w:shd w:val="clear" w:color="auto" w:fill="D9D9D9" w:themeFill="background1" w:themeFillShade="D9"/>
          </w:tcPr>
          <w:p w14:paraId="1AA7CF19"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Anova Summary – Molybdenum</w:t>
            </w:r>
          </w:p>
        </w:tc>
      </w:tr>
      <w:tr w:rsidR="009B172B" w:rsidRPr="00E56B94" w14:paraId="4E15AC47" w14:textId="77777777" w:rsidTr="00B124C5">
        <w:tc>
          <w:tcPr>
            <w:tcW w:w="962" w:type="pct"/>
            <w:shd w:val="clear" w:color="auto" w:fill="D9D9D9" w:themeFill="background1" w:themeFillShade="D9"/>
          </w:tcPr>
          <w:p w14:paraId="25FD9535" w14:textId="77777777" w:rsidR="009B172B" w:rsidRPr="00E56B94" w:rsidRDefault="009B172B" w:rsidP="00990F04">
            <w:pPr>
              <w:spacing w:line="360" w:lineRule="auto"/>
              <w:rPr>
                <w:rFonts w:ascii="Atkinson Hyperlegible" w:hAnsi="Atkinson Hyperlegible"/>
                <w:b/>
                <w:bCs/>
                <w:sz w:val="20"/>
                <w:szCs w:val="20"/>
                <w:lang w:val="en-GB"/>
              </w:rPr>
            </w:pPr>
          </w:p>
        </w:tc>
        <w:tc>
          <w:tcPr>
            <w:tcW w:w="642" w:type="pct"/>
            <w:shd w:val="clear" w:color="auto" w:fill="D9D9D9" w:themeFill="background1" w:themeFillShade="D9"/>
          </w:tcPr>
          <w:p w14:paraId="0C51CDFA"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3" w:type="pct"/>
            <w:gridSpan w:val="3"/>
            <w:shd w:val="clear" w:color="auto" w:fill="D9D9D9" w:themeFill="background1" w:themeFillShade="D9"/>
          </w:tcPr>
          <w:p w14:paraId="39579A61"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0" w:type="pct"/>
            <w:gridSpan w:val="2"/>
            <w:shd w:val="clear" w:color="auto" w:fill="D9D9D9" w:themeFill="background1" w:themeFillShade="D9"/>
          </w:tcPr>
          <w:p w14:paraId="70CA5BAB"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53" w:type="pct"/>
            <w:gridSpan w:val="2"/>
            <w:shd w:val="clear" w:color="auto" w:fill="D9D9D9" w:themeFill="background1" w:themeFillShade="D9"/>
          </w:tcPr>
          <w:p w14:paraId="1E2BA68F" w14:textId="77777777" w:rsidR="009B172B" w:rsidRPr="00E56B94" w:rsidRDefault="009B172B" w:rsidP="00990F0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55" w:type="pct"/>
            <w:gridSpan w:val="2"/>
            <w:shd w:val="clear" w:color="auto" w:fill="D9D9D9" w:themeFill="background1" w:themeFillShade="D9"/>
          </w:tcPr>
          <w:p w14:paraId="0BA1841C" w14:textId="77777777" w:rsidR="009B172B" w:rsidRPr="00E56B94" w:rsidRDefault="009B172B" w:rsidP="00990F04">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35" w:type="pct"/>
            <w:shd w:val="clear" w:color="auto" w:fill="D9D9D9" w:themeFill="background1" w:themeFillShade="D9"/>
          </w:tcPr>
          <w:p w14:paraId="4E55D693" w14:textId="77777777" w:rsidR="009B172B" w:rsidRPr="00E56B94" w:rsidRDefault="009B172B" w:rsidP="00990F04">
            <w:pPr>
              <w:spacing w:line="360" w:lineRule="auto"/>
              <w:rPr>
                <w:rFonts w:ascii="Atkinson Hyperlegible" w:hAnsi="Atkinson Hyperlegible"/>
                <w:b/>
                <w:bCs/>
                <w:sz w:val="20"/>
                <w:szCs w:val="20"/>
                <w:lang w:val="en-GB"/>
              </w:rPr>
            </w:pPr>
          </w:p>
        </w:tc>
      </w:tr>
      <w:tr w:rsidR="00B124C5" w:rsidRPr="00E56B94" w14:paraId="35B26B3D" w14:textId="77777777" w:rsidTr="00280D44">
        <w:tc>
          <w:tcPr>
            <w:tcW w:w="962" w:type="pct"/>
            <w:shd w:val="clear" w:color="auto" w:fill="D9D9D9" w:themeFill="background1" w:themeFillShade="D9"/>
          </w:tcPr>
          <w:p w14:paraId="307F08B2"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42" w:type="pct"/>
            <w:vAlign w:val="bottom"/>
          </w:tcPr>
          <w:p w14:paraId="147D5388" w14:textId="190ED407"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3" w:type="pct"/>
            <w:gridSpan w:val="3"/>
            <w:vAlign w:val="bottom"/>
          </w:tcPr>
          <w:p w14:paraId="26FA4B18" w14:textId="68E8CF8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0.1046</w:t>
            </w:r>
          </w:p>
        </w:tc>
        <w:tc>
          <w:tcPr>
            <w:tcW w:w="680" w:type="pct"/>
            <w:gridSpan w:val="2"/>
            <w:vAlign w:val="bottom"/>
          </w:tcPr>
          <w:p w14:paraId="6B1FA485" w14:textId="466F719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0.0523</w:t>
            </w:r>
          </w:p>
        </w:tc>
        <w:tc>
          <w:tcPr>
            <w:tcW w:w="653" w:type="pct"/>
            <w:gridSpan w:val="2"/>
            <w:vAlign w:val="bottom"/>
          </w:tcPr>
          <w:p w14:paraId="37F76320" w14:textId="3C64D8F6"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24.721</w:t>
            </w:r>
          </w:p>
        </w:tc>
        <w:tc>
          <w:tcPr>
            <w:tcW w:w="755" w:type="pct"/>
            <w:gridSpan w:val="2"/>
            <w:vAlign w:val="bottom"/>
          </w:tcPr>
          <w:p w14:paraId="28A2902D" w14:textId="03E436E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2.02E-07</w:t>
            </w:r>
          </w:p>
        </w:tc>
        <w:tc>
          <w:tcPr>
            <w:tcW w:w="635" w:type="pct"/>
            <w:vAlign w:val="bottom"/>
          </w:tcPr>
          <w:p w14:paraId="7F81E81C" w14:textId="651BE89A"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0E4DEBEF" w14:textId="77777777" w:rsidTr="00280D44">
        <w:tc>
          <w:tcPr>
            <w:tcW w:w="962" w:type="pct"/>
            <w:shd w:val="clear" w:color="auto" w:fill="D9D9D9" w:themeFill="background1" w:themeFillShade="D9"/>
          </w:tcPr>
          <w:p w14:paraId="18C8E0C0"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42" w:type="pct"/>
            <w:vAlign w:val="bottom"/>
          </w:tcPr>
          <w:p w14:paraId="6D62D434" w14:textId="7AB759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3" w:type="pct"/>
            <w:gridSpan w:val="3"/>
            <w:vAlign w:val="bottom"/>
          </w:tcPr>
          <w:p w14:paraId="0373C069" w14:textId="66E6D48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0.3339</w:t>
            </w:r>
          </w:p>
        </w:tc>
        <w:tc>
          <w:tcPr>
            <w:tcW w:w="680" w:type="pct"/>
            <w:gridSpan w:val="2"/>
            <w:vAlign w:val="bottom"/>
          </w:tcPr>
          <w:p w14:paraId="0AA936D1" w14:textId="4073D30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0.1669</w:t>
            </w:r>
          </w:p>
        </w:tc>
        <w:tc>
          <w:tcPr>
            <w:tcW w:w="653" w:type="pct"/>
            <w:gridSpan w:val="2"/>
            <w:vAlign w:val="bottom"/>
          </w:tcPr>
          <w:p w14:paraId="18A8AC05" w14:textId="3674604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78.899</w:t>
            </w:r>
          </w:p>
        </w:tc>
        <w:tc>
          <w:tcPr>
            <w:tcW w:w="755" w:type="pct"/>
            <w:gridSpan w:val="2"/>
            <w:vAlign w:val="bottom"/>
          </w:tcPr>
          <w:p w14:paraId="19DC0938" w14:textId="299F6E3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1.08E-13</w:t>
            </w:r>
          </w:p>
        </w:tc>
        <w:tc>
          <w:tcPr>
            <w:tcW w:w="635" w:type="pct"/>
            <w:vAlign w:val="bottom"/>
          </w:tcPr>
          <w:p w14:paraId="295A752C" w14:textId="64544B0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68EDCDAB" w14:textId="77777777" w:rsidTr="00280D44">
        <w:tc>
          <w:tcPr>
            <w:tcW w:w="962" w:type="pct"/>
            <w:shd w:val="clear" w:color="auto" w:fill="D9D9D9" w:themeFill="background1" w:themeFillShade="D9"/>
          </w:tcPr>
          <w:p w14:paraId="5E60E638"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42" w:type="pct"/>
            <w:vAlign w:val="bottom"/>
          </w:tcPr>
          <w:p w14:paraId="466CED9A" w14:textId="10CF794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1</w:t>
            </w:r>
          </w:p>
        </w:tc>
        <w:tc>
          <w:tcPr>
            <w:tcW w:w="673" w:type="pct"/>
            <w:gridSpan w:val="3"/>
            <w:vAlign w:val="bottom"/>
          </w:tcPr>
          <w:p w14:paraId="5BE3FF11" w14:textId="026D616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0.5983</w:t>
            </w:r>
          </w:p>
        </w:tc>
        <w:tc>
          <w:tcPr>
            <w:tcW w:w="680" w:type="pct"/>
            <w:gridSpan w:val="2"/>
            <w:vAlign w:val="bottom"/>
          </w:tcPr>
          <w:p w14:paraId="54BD0C03" w14:textId="393F865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0.5983</w:t>
            </w:r>
          </w:p>
        </w:tc>
        <w:tc>
          <w:tcPr>
            <w:tcW w:w="653" w:type="pct"/>
            <w:gridSpan w:val="2"/>
            <w:vAlign w:val="bottom"/>
          </w:tcPr>
          <w:p w14:paraId="7382AAF3" w14:textId="5512699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282.787</w:t>
            </w:r>
          </w:p>
        </w:tc>
        <w:tc>
          <w:tcPr>
            <w:tcW w:w="755" w:type="pct"/>
            <w:gridSpan w:val="2"/>
            <w:vAlign w:val="bottom"/>
          </w:tcPr>
          <w:p w14:paraId="76E520A3" w14:textId="3E6A95FC"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&lt; 2e-16</w:t>
            </w:r>
          </w:p>
        </w:tc>
        <w:tc>
          <w:tcPr>
            <w:tcW w:w="635" w:type="pct"/>
            <w:vAlign w:val="bottom"/>
          </w:tcPr>
          <w:p w14:paraId="4F2210DD" w14:textId="1A08B83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0A6B0D98" w14:textId="77777777" w:rsidTr="00280D44">
        <w:tc>
          <w:tcPr>
            <w:tcW w:w="962" w:type="pct"/>
            <w:shd w:val="clear" w:color="auto" w:fill="D9D9D9" w:themeFill="background1" w:themeFillShade="D9"/>
          </w:tcPr>
          <w:p w14:paraId="05F7FBBB" w14:textId="77777777" w:rsidR="00B124C5" w:rsidRPr="00E56B94" w:rsidRDefault="00B124C5" w:rsidP="00B124C5">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42" w:type="pct"/>
            <w:vAlign w:val="bottom"/>
          </w:tcPr>
          <w:p w14:paraId="1580E9E9" w14:textId="5B90F83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3" w:type="pct"/>
            <w:gridSpan w:val="3"/>
            <w:vAlign w:val="bottom"/>
          </w:tcPr>
          <w:p w14:paraId="0D9A533C" w14:textId="6390349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0.0039</w:t>
            </w:r>
          </w:p>
        </w:tc>
        <w:tc>
          <w:tcPr>
            <w:tcW w:w="680" w:type="pct"/>
            <w:gridSpan w:val="2"/>
            <w:vAlign w:val="bottom"/>
          </w:tcPr>
          <w:p w14:paraId="7477D220" w14:textId="2E3D9AE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0.001</w:t>
            </w:r>
          </w:p>
        </w:tc>
        <w:tc>
          <w:tcPr>
            <w:tcW w:w="653" w:type="pct"/>
            <w:gridSpan w:val="2"/>
            <w:vAlign w:val="bottom"/>
          </w:tcPr>
          <w:p w14:paraId="33C511B5" w14:textId="0C6C964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0.459</w:t>
            </w:r>
          </w:p>
        </w:tc>
        <w:tc>
          <w:tcPr>
            <w:tcW w:w="755" w:type="pct"/>
            <w:gridSpan w:val="2"/>
            <w:vAlign w:val="bottom"/>
          </w:tcPr>
          <w:p w14:paraId="2A451ECD" w14:textId="3CCD7C5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0.76497</w:t>
            </w:r>
          </w:p>
        </w:tc>
        <w:tc>
          <w:tcPr>
            <w:tcW w:w="635" w:type="pct"/>
            <w:vAlign w:val="bottom"/>
          </w:tcPr>
          <w:p w14:paraId="38BB7457" w14:textId="19F2AE23" w:rsidR="00B124C5" w:rsidRPr="00E56B94" w:rsidRDefault="00B124C5" w:rsidP="00B124C5">
            <w:pPr>
              <w:spacing w:line="360" w:lineRule="auto"/>
              <w:rPr>
                <w:rFonts w:ascii="Atkinson Hyperlegible" w:hAnsi="Atkinson Hyperlegible"/>
                <w:sz w:val="20"/>
                <w:szCs w:val="20"/>
                <w:lang w:val="en-GB"/>
              </w:rPr>
            </w:pPr>
          </w:p>
        </w:tc>
      </w:tr>
      <w:tr w:rsidR="00B124C5" w:rsidRPr="00E56B94" w14:paraId="7C063E8A" w14:textId="77777777" w:rsidTr="00280D44">
        <w:tc>
          <w:tcPr>
            <w:tcW w:w="962" w:type="pct"/>
            <w:shd w:val="clear" w:color="auto" w:fill="D9D9D9" w:themeFill="background1" w:themeFillShade="D9"/>
          </w:tcPr>
          <w:p w14:paraId="47F5277B"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42" w:type="pct"/>
            <w:vAlign w:val="bottom"/>
          </w:tcPr>
          <w:p w14:paraId="22F87A6B" w14:textId="3227834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3" w:type="pct"/>
            <w:gridSpan w:val="3"/>
            <w:vAlign w:val="bottom"/>
          </w:tcPr>
          <w:p w14:paraId="317D2174" w14:textId="30E2F4D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0.0158</w:t>
            </w:r>
          </w:p>
        </w:tc>
        <w:tc>
          <w:tcPr>
            <w:tcW w:w="680" w:type="pct"/>
            <w:gridSpan w:val="2"/>
            <w:vAlign w:val="bottom"/>
          </w:tcPr>
          <w:p w14:paraId="28793D07" w14:textId="0DD76D4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0.0079</w:t>
            </w:r>
          </w:p>
        </w:tc>
        <w:tc>
          <w:tcPr>
            <w:tcW w:w="653" w:type="pct"/>
            <w:gridSpan w:val="2"/>
            <w:vAlign w:val="bottom"/>
          </w:tcPr>
          <w:p w14:paraId="4E26FFDF" w14:textId="1C87940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3.739</w:t>
            </w:r>
          </w:p>
        </w:tc>
        <w:tc>
          <w:tcPr>
            <w:tcW w:w="755" w:type="pct"/>
            <w:gridSpan w:val="2"/>
            <w:vAlign w:val="bottom"/>
          </w:tcPr>
          <w:p w14:paraId="4932EF0B" w14:textId="1846D7F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0.033767</w:t>
            </w:r>
          </w:p>
        </w:tc>
        <w:tc>
          <w:tcPr>
            <w:tcW w:w="635" w:type="pct"/>
            <w:vAlign w:val="bottom"/>
          </w:tcPr>
          <w:p w14:paraId="42095B74" w14:textId="70D6F4A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6ABC2A23" w14:textId="77777777" w:rsidTr="00280D44">
        <w:tc>
          <w:tcPr>
            <w:tcW w:w="962" w:type="pct"/>
            <w:shd w:val="clear" w:color="auto" w:fill="D9D9D9" w:themeFill="background1" w:themeFillShade="D9"/>
          </w:tcPr>
          <w:p w14:paraId="169A2654"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42" w:type="pct"/>
            <w:vAlign w:val="bottom"/>
          </w:tcPr>
          <w:p w14:paraId="32BD1119" w14:textId="01742B5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2</w:t>
            </w:r>
          </w:p>
        </w:tc>
        <w:tc>
          <w:tcPr>
            <w:tcW w:w="673" w:type="pct"/>
            <w:gridSpan w:val="3"/>
            <w:vAlign w:val="bottom"/>
          </w:tcPr>
          <w:p w14:paraId="1A45C8D9" w14:textId="60AF9ADF"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0.141</w:t>
            </w:r>
          </w:p>
        </w:tc>
        <w:tc>
          <w:tcPr>
            <w:tcW w:w="680" w:type="pct"/>
            <w:gridSpan w:val="2"/>
            <w:vAlign w:val="bottom"/>
          </w:tcPr>
          <w:p w14:paraId="0236DB5E" w14:textId="4BD536ED"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0.0705</w:t>
            </w:r>
          </w:p>
        </w:tc>
        <w:tc>
          <w:tcPr>
            <w:tcW w:w="653" w:type="pct"/>
            <w:gridSpan w:val="2"/>
            <w:vAlign w:val="bottom"/>
          </w:tcPr>
          <w:p w14:paraId="0D8A50E9" w14:textId="4DA9063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33.328</w:t>
            </w:r>
          </w:p>
        </w:tc>
        <w:tc>
          <w:tcPr>
            <w:tcW w:w="755" w:type="pct"/>
            <w:gridSpan w:val="2"/>
            <w:vAlign w:val="bottom"/>
          </w:tcPr>
          <w:p w14:paraId="0E4EB120" w14:textId="685FC624"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7.88E-09</w:t>
            </w:r>
          </w:p>
        </w:tc>
        <w:tc>
          <w:tcPr>
            <w:tcW w:w="635" w:type="pct"/>
            <w:vAlign w:val="bottom"/>
          </w:tcPr>
          <w:p w14:paraId="7BEDBEC3" w14:textId="3D413755"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163440D3" w14:textId="77777777" w:rsidTr="00280D44">
        <w:tc>
          <w:tcPr>
            <w:tcW w:w="962" w:type="pct"/>
            <w:shd w:val="clear" w:color="auto" w:fill="D9D9D9" w:themeFill="background1" w:themeFillShade="D9"/>
          </w:tcPr>
          <w:p w14:paraId="4FA95EC0" w14:textId="77777777" w:rsidR="00B124C5" w:rsidRPr="00E56B94" w:rsidRDefault="00B124C5" w:rsidP="00B124C5">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42" w:type="pct"/>
            <w:vAlign w:val="bottom"/>
          </w:tcPr>
          <w:p w14:paraId="2FA4C404" w14:textId="09F49312"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4</w:t>
            </w:r>
          </w:p>
        </w:tc>
        <w:tc>
          <w:tcPr>
            <w:tcW w:w="673" w:type="pct"/>
            <w:gridSpan w:val="3"/>
            <w:vAlign w:val="bottom"/>
          </w:tcPr>
          <w:p w14:paraId="5F00A63E" w14:textId="06BACF3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0.0623</w:t>
            </w:r>
          </w:p>
        </w:tc>
        <w:tc>
          <w:tcPr>
            <w:tcW w:w="680" w:type="pct"/>
            <w:gridSpan w:val="2"/>
            <w:vAlign w:val="bottom"/>
          </w:tcPr>
          <w:p w14:paraId="36F67BBB" w14:textId="47AB4060"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0.0156</w:t>
            </w:r>
          </w:p>
        </w:tc>
        <w:tc>
          <w:tcPr>
            <w:tcW w:w="653" w:type="pct"/>
            <w:gridSpan w:val="2"/>
            <w:vAlign w:val="bottom"/>
          </w:tcPr>
          <w:p w14:paraId="28F57B4B" w14:textId="0FD177D9"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7.358</w:t>
            </w:r>
          </w:p>
        </w:tc>
        <w:tc>
          <w:tcPr>
            <w:tcW w:w="755" w:type="pct"/>
            <w:gridSpan w:val="2"/>
            <w:vAlign w:val="bottom"/>
          </w:tcPr>
          <w:p w14:paraId="6C87B539" w14:textId="71EF728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0.000207</w:t>
            </w:r>
          </w:p>
        </w:tc>
        <w:tc>
          <w:tcPr>
            <w:tcW w:w="635" w:type="pct"/>
            <w:vAlign w:val="bottom"/>
          </w:tcPr>
          <w:p w14:paraId="2D4048C4" w14:textId="0A0AB0AB"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w:t>
            </w:r>
          </w:p>
        </w:tc>
      </w:tr>
      <w:tr w:rsidR="00B124C5" w:rsidRPr="00E56B94" w14:paraId="050C5A30" w14:textId="77777777" w:rsidTr="00280D44">
        <w:tc>
          <w:tcPr>
            <w:tcW w:w="962" w:type="pct"/>
            <w:shd w:val="clear" w:color="auto" w:fill="D9D9D9" w:themeFill="background1" w:themeFillShade="D9"/>
          </w:tcPr>
          <w:p w14:paraId="6DA7AC47" w14:textId="77777777" w:rsidR="00B124C5" w:rsidRPr="00E56B94" w:rsidRDefault="00B124C5" w:rsidP="00B124C5">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42" w:type="pct"/>
            <w:vAlign w:val="bottom"/>
          </w:tcPr>
          <w:p w14:paraId="54890086" w14:textId="572845F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35</w:t>
            </w:r>
          </w:p>
        </w:tc>
        <w:tc>
          <w:tcPr>
            <w:tcW w:w="673" w:type="pct"/>
            <w:gridSpan w:val="3"/>
            <w:vAlign w:val="bottom"/>
          </w:tcPr>
          <w:p w14:paraId="26E601B4" w14:textId="3F12121E"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0.0741</w:t>
            </w:r>
          </w:p>
        </w:tc>
        <w:tc>
          <w:tcPr>
            <w:tcW w:w="680" w:type="pct"/>
            <w:gridSpan w:val="2"/>
            <w:vAlign w:val="bottom"/>
          </w:tcPr>
          <w:p w14:paraId="60DC14E1" w14:textId="334DD181" w:rsidR="00B124C5" w:rsidRPr="00E56B94" w:rsidRDefault="00B124C5" w:rsidP="00B124C5">
            <w:pPr>
              <w:spacing w:line="360" w:lineRule="auto"/>
              <w:rPr>
                <w:rFonts w:ascii="Atkinson Hyperlegible" w:hAnsi="Atkinson Hyperlegible"/>
                <w:sz w:val="20"/>
                <w:szCs w:val="20"/>
                <w:lang w:val="en-GB"/>
              </w:rPr>
            </w:pPr>
            <w:r w:rsidRPr="00E56B94">
              <w:rPr>
                <w:rFonts w:ascii="Atkinson Hyperlegible" w:hAnsi="Atkinson Hyperlegible"/>
                <w:color w:val="000000"/>
                <w:sz w:val="20"/>
                <w:szCs w:val="20"/>
                <w:lang w:val="en-GB"/>
              </w:rPr>
              <w:t>0.0021</w:t>
            </w:r>
          </w:p>
        </w:tc>
        <w:tc>
          <w:tcPr>
            <w:tcW w:w="653" w:type="pct"/>
            <w:gridSpan w:val="2"/>
            <w:vAlign w:val="bottom"/>
          </w:tcPr>
          <w:p w14:paraId="7619E84E" w14:textId="77777777" w:rsidR="00B124C5" w:rsidRPr="00E56B94" w:rsidRDefault="00B124C5" w:rsidP="00B124C5">
            <w:pPr>
              <w:spacing w:line="360" w:lineRule="auto"/>
              <w:rPr>
                <w:rFonts w:ascii="Atkinson Hyperlegible" w:hAnsi="Atkinson Hyperlegible"/>
                <w:sz w:val="20"/>
                <w:szCs w:val="20"/>
                <w:lang w:val="en-GB"/>
              </w:rPr>
            </w:pPr>
          </w:p>
        </w:tc>
        <w:tc>
          <w:tcPr>
            <w:tcW w:w="755" w:type="pct"/>
            <w:gridSpan w:val="2"/>
            <w:vAlign w:val="bottom"/>
          </w:tcPr>
          <w:p w14:paraId="5AF2001B" w14:textId="77777777" w:rsidR="00B124C5" w:rsidRPr="00E56B94" w:rsidRDefault="00B124C5" w:rsidP="00B124C5">
            <w:pPr>
              <w:spacing w:line="360" w:lineRule="auto"/>
              <w:rPr>
                <w:rFonts w:ascii="Atkinson Hyperlegible" w:hAnsi="Atkinson Hyperlegible"/>
                <w:sz w:val="20"/>
                <w:szCs w:val="20"/>
                <w:lang w:val="en-GB"/>
              </w:rPr>
            </w:pPr>
          </w:p>
        </w:tc>
        <w:tc>
          <w:tcPr>
            <w:tcW w:w="635" w:type="pct"/>
            <w:vAlign w:val="bottom"/>
          </w:tcPr>
          <w:p w14:paraId="10FAEABF" w14:textId="77777777" w:rsidR="00B124C5" w:rsidRPr="00E56B94" w:rsidRDefault="00B124C5" w:rsidP="00B124C5">
            <w:pPr>
              <w:spacing w:line="360" w:lineRule="auto"/>
              <w:rPr>
                <w:rFonts w:ascii="Atkinson Hyperlegible" w:hAnsi="Atkinson Hyperlegible"/>
                <w:sz w:val="20"/>
                <w:szCs w:val="20"/>
                <w:lang w:val="en-GB"/>
              </w:rPr>
            </w:pPr>
          </w:p>
        </w:tc>
      </w:tr>
      <w:bookmarkEnd w:id="2"/>
    </w:tbl>
    <w:p w14:paraId="45EC8AC6" w14:textId="77777777" w:rsidR="009B172B" w:rsidRPr="00E56B94" w:rsidRDefault="009B172B" w:rsidP="009B172B">
      <w:pPr>
        <w:spacing w:line="360" w:lineRule="auto"/>
        <w:jc w:val="both"/>
        <w:rPr>
          <w:rFonts w:ascii="Atkinson Hyperlegible" w:hAnsi="Atkinson Hyperlegible"/>
          <w:lang w:val="en-GB"/>
        </w:rPr>
      </w:pPr>
    </w:p>
    <w:p w14:paraId="1E94B5A2" w14:textId="77777777" w:rsidR="009B172B" w:rsidRPr="00E56B94" w:rsidRDefault="009B172B" w:rsidP="009B172B">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4A08CA50" w14:textId="088C18B1"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E00385" w:rsidRPr="00E56B94">
        <w:rPr>
          <w:rFonts w:ascii="Atkinson Hyperlegible" w:hAnsi="Atkinson Hyperlegible"/>
          <w:b/>
          <w:bCs/>
          <w:sz w:val="20"/>
          <w:szCs w:val="20"/>
          <w:lang w:val="en-GB"/>
        </w:rPr>
        <w:t>9</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manganese accumulation under the conditions tested. Comparisons of mutant strains (HM26-Δ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Codes: (*) indicates an adjusted p-value &lt; 0.05; (.) indicates an adjusted p-value &lt; 0.1.</w:t>
      </w:r>
    </w:p>
    <w:tbl>
      <w:tblPr>
        <w:tblStyle w:val="Tablaconcuadrcula"/>
        <w:tblW w:w="5000" w:type="pct"/>
        <w:tblLook w:val="04A0" w:firstRow="1" w:lastRow="0" w:firstColumn="1" w:lastColumn="0" w:noHBand="0" w:noVBand="1"/>
      </w:tblPr>
      <w:tblGrid>
        <w:gridCol w:w="2263"/>
        <w:gridCol w:w="3336"/>
        <w:gridCol w:w="2895"/>
      </w:tblGrid>
      <w:tr w:rsidR="006F1AB0" w:rsidRPr="00E56B94" w14:paraId="69BBB256" w14:textId="77777777" w:rsidTr="006F1AB0">
        <w:trPr>
          <w:trHeight w:val="397"/>
        </w:trPr>
        <w:tc>
          <w:tcPr>
            <w:tcW w:w="3296" w:type="pct"/>
            <w:gridSpan w:val="2"/>
            <w:shd w:val="clear" w:color="auto" w:fill="D9D9D9" w:themeFill="background1" w:themeFillShade="D9"/>
            <w:vAlign w:val="center"/>
          </w:tcPr>
          <w:p w14:paraId="36FC4C13" w14:textId="0889A73B" w:rsidR="006F1AB0" w:rsidRPr="00E56B94" w:rsidRDefault="006F1AB0" w:rsidP="00990F04">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Manganese – Strain</w:t>
            </w:r>
            <w:r w:rsidR="008109E6" w:rsidRPr="00E56B94">
              <w:rPr>
                <w:rFonts w:ascii="Atkinson Hyperlegible" w:hAnsi="Atkinson Hyperlegible" w:cs="Calibri"/>
                <w:b/>
                <w:bCs/>
                <w:color w:val="000000"/>
                <w:sz w:val="20"/>
                <w:szCs w:val="20"/>
                <w:lang w:val="en-GB"/>
              </w:rPr>
              <w:t xml:space="preserve"> ANOVA factor</w:t>
            </w:r>
          </w:p>
        </w:tc>
        <w:tc>
          <w:tcPr>
            <w:tcW w:w="1704" w:type="pct"/>
            <w:shd w:val="clear" w:color="auto" w:fill="D9D9D9" w:themeFill="background1" w:themeFillShade="D9"/>
            <w:vAlign w:val="center"/>
          </w:tcPr>
          <w:p w14:paraId="07FF5710" w14:textId="77777777" w:rsidR="006F1AB0" w:rsidRPr="00E56B94" w:rsidRDefault="006F1AB0" w:rsidP="00990F04">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9B172B" w:rsidRPr="00E56B94" w14:paraId="6A066584" w14:textId="77777777" w:rsidTr="00990F04">
        <w:trPr>
          <w:trHeight w:val="397"/>
        </w:trPr>
        <w:tc>
          <w:tcPr>
            <w:tcW w:w="1332" w:type="pct"/>
            <w:vAlign w:val="center"/>
          </w:tcPr>
          <w:p w14:paraId="60B58FEA" w14:textId="3EDCCB47" w:rsidR="009B172B" w:rsidRPr="00E56B94" w:rsidRDefault="009B172B"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 xml:space="preserve">HM26 </w:t>
            </w:r>
          </w:p>
        </w:tc>
        <w:tc>
          <w:tcPr>
            <w:tcW w:w="1964" w:type="pct"/>
            <w:vAlign w:val="center"/>
          </w:tcPr>
          <w:p w14:paraId="305EFBD2" w14:textId="40D61FDC" w:rsidR="009B172B" w:rsidRPr="00E56B94" w:rsidRDefault="006F1AB0" w:rsidP="00990F04">
            <w:pPr>
              <w:spacing w:line="360" w:lineRule="auto"/>
              <w:rPr>
                <w:rFonts w:ascii="Atkinson Hyperlegible" w:hAnsi="Atkinson Hyperlegible"/>
                <w:i/>
                <w:iCs/>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46EF6BC6" w14:textId="34FC2E73" w:rsidR="009B172B"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7.05E-09 (*)</w:t>
            </w:r>
          </w:p>
        </w:tc>
      </w:tr>
      <w:tr w:rsidR="009B172B" w:rsidRPr="00E56B94" w14:paraId="5834564C" w14:textId="77777777" w:rsidTr="00990F04">
        <w:trPr>
          <w:trHeight w:val="397"/>
        </w:trPr>
        <w:tc>
          <w:tcPr>
            <w:tcW w:w="1332" w:type="pct"/>
            <w:vAlign w:val="center"/>
          </w:tcPr>
          <w:p w14:paraId="0E2C8874" w14:textId="4C0ED23B" w:rsidR="009B172B"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1964" w:type="pct"/>
            <w:vAlign w:val="center"/>
          </w:tcPr>
          <w:p w14:paraId="5D7B7107" w14:textId="5C1F7780" w:rsidR="009B172B"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704" w:type="pct"/>
            <w:vAlign w:val="center"/>
          </w:tcPr>
          <w:p w14:paraId="63ABFDCC" w14:textId="2DABDC9A" w:rsidR="009B172B"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0.071351095 (.)</w:t>
            </w:r>
          </w:p>
        </w:tc>
      </w:tr>
      <w:tr w:rsidR="006F1AB0" w:rsidRPr="00E56B94" w14:paraId="190F97C7" w14:textId="77777777" w:rsidTr="00990F04">
        <w:trPr>
          <w:trHeight w:val="397"/>
        </w:trPr>
        <w:tc>
          <w:tcPr>
            <w:tcW w:w="1332" w:type="pct"/>
            <w:vAlign w:val="center"/>
          </w:tcPr>
          <w:p w14:paraId="33657FA2" w14:textId="47D13F2C" w:rsidR="006F1AB0"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964" w:type="pct"/>
            <w:vAlign w:val="center"/>
          </w:tcPr>
          <w:p w14:paraId="57DE2DCF" w14:textId="149A2F4D" w:rsidR="006F1AB0"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019054BD" w14:textId="78C7703A" w:rsidR="006F1AB0" w:rsidRPr="00E56B94" w:rsidRDefault="006F1AB0" w:rsidP="00990F0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7.00E-06 (*)</w:t>
            </w:r>
          </w:p>
        </w:tc>
      </w:tr>
    </w:tbl>
    <w:p w14:paraId="5D327F15" w14:textId="77777777" w:rsidR="009E5D4B" w:rsidRPr="00E56B94" w:rsidRDefault="009E5D4B" w:rsidP="009B172B">
      <w:pPr>
        <w:rPr>
          <w:rFonts w:ascii="Atkinson Hyperlegible" w:hAnsi="Atkinson Hyperlegible"/>
          <w:b/>
          <w:bCs/>
          <w:sz w:val="20"/>
          <w:szCs w:val="20"/>
          <w:lang w:val="en-GB"/>
        </w:rPr>
      </w:pPr>
    </w:p>
    <w:p w14:paraId="0C070A13" w14:textId="35A59616"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9E5D4B" w:rsidRPr="00E56B94">
        <w:rPr>
          <w:rFonts w:ascii="Atkinson Hyperlegible" w:hAnsi="Atkinson Hyperlegible"/>
          <w:b/>
          <w:bCs/>
          <w:sz w:val="20"/>
          <w:szCs w:val="20"/>
          <w:lang w:val="en-GB"/>
        </w:rPr>
        <w:t>10</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manganese accumulation under the conditions tested. Comparisons of oxic versus anoxic conditions. Codes: (*) indicate an adjusted p-value &lt; 0.05.</w:t>
      </w:r>
    </w:p>
    <w:tbl>
      <w:tblPr>
        <w:tblStyle w:val="Tablaconcuadrcula"/>
        <w:tblW w:w="5000" w:type="pct"/>
        <w:tblLook w:val="04A0" w:firstRow="1" w:lastRow="0" w:firstColumn="1" w:lastColumn="0" w:noHBand="0" w:noVBand="1"/>
      </w:tblPr>
      <w:tblGrid>
        <w:gridCol w:w="2787"/>
        <w:gridCol w:w="2805"/>
        <w:gridCol w:w="2902"/>
      </w:tblGrid>
      <w:tr w:rsidR="006F1AB0" w:rsidRPr="00E56B94" w14:paraId="5918FD76" w14:textId="77777777" w:rsidTr="006F1AB0">
        <w:trPr>
          <w:trHeight w:val="397"/>
        </w:trPr>
        <w:tc>
          <w:tcPr>
            <w:tcW w:w="3292" w:type="pct"/>
            <w:gridSpan w:val="2"/>
            <w:shd w:val="clear" w:color="auto" w:fill="D9D9D9" w:themeFill="background1" w:themeFillShade="D9"/>
            <w:vAlign w:val="center"/>
          </w:tcPr>
          <w:p w14:paraId="46C24CC0" w14:textId="01BAF818" w:rsidR="006F1AB0" w:rsidRPr="00E56B94" w:rsidRDefault="006F1AB0" w:rsidP="00990F04">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 xml:space="preserve">Manganese – </w:t>
            </w:r>
            <w:r w:rsidR="004C7E61" w:rsidRPr="00E56B94">
              <w:rPr>
                <w:rFonts w:ascii="Atkinson Hyperlegible" w:hAnsi="Atkinson Hyperlegible" w:cs="Calibri"/>
                <w:b/>
                <w:bCs/>
                <w:color w:val="000000"/>
                <w:sz w:val="20"/>
                <w:szCs w:val="20"/>
                <w:lang w:val="en-GB"/>
              </w:rPr>
              <w:t>O</w:t>
            </w:r>
            <w:r w:rsidR="004C7E61" w:rsidRPr="00E56B94">
              <w:rPr>
                <w:rFonts w:ascii="Atkinson Hyperlegible" w:hAnsi="Atkinson Hyperlegible" w:cs="Calibri"/>
                <w:b/>
                <w:bCs/>
                <w:color w:val="000000"/>
                <w:sz w:val="20"/>
                <w:szCs w:val="20"/>
                <w:vertAlign w:val="subscript"/>
                <w:lang w:val="en-GB"/>
              </w:rPr>
              <w:t xml:space="preserve">2 </w:t>
            </w:r>
            <w:r w:rsidR="008109E6" w:rsidRPr="00E56B94">
              <w:rPr>
                <w:rFonts w:ascii="Atkinson Hyperlegible" w:hAnsi="Atkinson Hyperlegible" w:cs="Calibri"/>
                <w:b/>
                <w:bCs/>
                <w:color w:val="000000"/>
                <w:sz w:val="20"/>
                <w:szCs w:val="20"/>
                <w:lang w:val="en-GB"/>
              </w:rPr>
              <w:t>ANOVA factor</w:t>
            </w:r>
          </w:p>
        </w:tc>
        <w:tc>
          <w:tcPr>
            <w:tcW w:w="1708" w:type="pct"/>
            <w:shd w:val="clear" w:color="auto" w:fill="D9D9D9" w:themeFill="background1" w:themeFillShade="D9"/>
            <w:vAlign w:val="center"/>
          </w:tcPr>
          <w:p w14:paraId="27072B68" w14:textId="77777777" w:rsidR="006F1AB0" w:rsidRPr="00E56B94" w:rsidRDefault="006F1AB0" w:rsidP="00990F04">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6F1AB0" w:rsidRPr="00E56B94" w14:paraId="102A9002" w14:textId="77777777" w:rsidTr="006F1AB0">
        <w:trPr>
          <w:trHeight w:val="397"/>
        </w:trPr>
        <w:tc>
          <w:tcPr>
            <w:tcW w:w="1641" w:type="pct"/>
            <w:vAlign w:val="center"/>
          </w:tcPr>
          <w:p w14:paraId="2EC0790D" w14:textId="43EA4B2C"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651" w:type="pct"/>
            <w:vAlign w:val="center"/>
          </w:tcPr>
          <w:p w14:paraId="28F0B1C1" w14:textId="0E52A164"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708" w:type="pct"/>
            <w:vAlign w:val="center"/>
          </w:tcPr>
          <w:p w14:paraId="34DFFE46" w14:textId="7A8328A8"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 (*)</w:t>
            </w:r>
          </w:p>
        </w:tc>
      </w:tr>
    </w:tbl>
    <w:p w14:paraId="1C4AD0DF" w14:textId="77777777" w:rsidR="009B172B" w:rsidRPr="00E56B94" w:rsidRDefault="009B172B" w:rsidP="009B172B">
      <w:pPr>
        <w:spacing w:line="360" w:lineRule="auto"/>
        <w:jc w:val="both"/>
        <w:rPr>
          <w:rFonts w:ascii="Atkinson Hyperlegible" w:hAnsi="Atkinson Hyperlegible"/>
          <w:b/>
          <w:bCs/>
          <w:sz w:val="20"/>
          <w:szCs w:val="20"/>
          <w:lang w:val="en-GB"/>
        </w:rPr>
      </w:pPr>
    </w:p>
    <w:p w14:paraId="69B6D95F" w14:textId="77777777" w:rsidR="009E5D4B" w:rsidRPr="00E56B94" w:rsidRDefault="009E5D4B" w:rsidP="009E5D4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11. </w:t>
      </w:r>
      <w:r w:rsidRPr="00E56B94">
        <w:rPr>
          <w:rFonts w:ascii="Atkinson Hyperlegible" w:hAnsi="Atkinson Hyperlegible"/>
          <w:sz w:val="20"/>
          <w:szCs w:val="20"/>
          <w:lang w:val="en-GB"/>
        </w:rPr>
        <w:t>Tukey’s HSD test results for intracellular manganese accumulation under the conditions tested. Comparisons of the iron supplementation under oxic conditions versus anoxic conditions. Codes: (*) indicate an adjusted p-value &lt; 0.05.</w:t>
      </w:r>
    </w:p>
    <w:tbl>
      <w:tblPr>
        <w:tblStyle w:val="Tablaconcuadrcula"/>
        <w:tblW w:w="5000" w:type="pct"/>
        <w:tblLook w:val="04A0" w:firstRow="1" w:lastRow="0" w:firstColumn="1" w:lastColumn="0" w:noHBand="0" w:noVBand="1"/>
      </w:tblPr>
      <w:tblGrid>
        <w:gridCol w:w="2810"/>
        <w:gridCol w:w="2796"/>
        <w:gridCol w:w="2888"/>
      </w:tblGrid>
      <w:tr w:rsidR="009E5D4B" w:rsidRPr="00E56B94" w14:paraId="00B64D25" w14:textId="77777777" w:rsidTr="008631E0">
        <w:trPr>
          <w:trHeight w:val="397"/>
        </w:trPr>
        <w:tc>
          <w:tcPr>
            <w:tcW w:w="3300" w:type="pct"/>
            <w:gridSpan w:val="2"/>
            <w:shd w:val="clear" w:color="auto" w:fill="D9D9D9" w:themeFill="background1" w:themeFillShade="D9"/>
            <w:vAlign w:val="center"/>
          </w:tcPr>
          <w:p w14:paraId="26BDFB63" w14:textId="77777777" w:rsidR="009E5D4B" w:rsidRPr="001863F4" w:rsidRDefault="009E5D4B" w:rsidP="008631E0">
            <w:pPr>
              <w:spacing w:line="360" w:lineRule="auto"/>
              <w:rPr>
                <w:rFonts w:ascii="Atkinson Hyperlegible" w:hAnsi="Atkinson Hyperlegible"/>
                <w:b/>
                <w:bCs/>
                <w:sz w:val="20"/>
                <w:szCs w:val="20"/>
                <w:lang w:val="en-GB"/>
              </w:rPr>
            </w:pPr>
            <w:r w:rsidRPr="001863F4">
              <w:rPr>
                <w:rFonts w:ascii="Atkinson Hyperlegible" w:hAnsi="Atkinson Hyperlegible" w:cs="Calibri"/>
                <w:b/>
                <w:bCs/>
                <w:color w:val="000000"/>
                <w:sz w:val="20"/>
                <w:szCs w:val="20"/>
                <w:lang w:val="en-GB"/>
              </w:rPr>
              <w:t>Manganese – Iron:</w:t>
            </w:r>
            <w:r w:rsidRPr="001863F4">
              <w:rPr>
                <w:lang w:val="en-GB"/>
              </w:rPr>
              <w:t xml:space="preserve"> </w:t>
            </w:r>
            <w:r w:rsidRPr="001863F4">
              <w:rPr>
                <w:rFonts w:ascii="Atkinson Hyperlegible" w:hAnsi="Atkinson Hyperlegible" w:cs="Calibri"/>
                <w:b/>
                <w:bCs/>
                <w:color w:val="000000"/>
                <w:sz w:val="20"/>
                <w:szCs w:val="20"/>
                <w:lang w:val="en-GB"/>
              </w:rPr>
              <w:t>O</w:t>
            </w:r>
            <w:r w:rsidRPr="001863F4">
              <w:rPr>
                <w:rFonts w:ascii="Atkinson Hyperlegible" w:hAnsi="Atkinson Hyperlegible" w:cs="Calibri"/>
                <w:b/>
                <w:bCs/>
                <w:color w:val="000000"/>
                <w:sz w:val="20"/>
                <w:szCs w:val="20"/>
                <w:vertAlign w:val="subscript"/>
                <w:lang w:val="en-GB"/>
              </w:rPr>
              <w:t>2</w:t>
            </w:r>
            <w:r w:rsidRPr="001863F4">
              <w:rPr>
                <w:rFonts w:ascii="Atkinson Hyperlegible" w:hAnsi="Atkinson Hyperlegible" w:cs="Calibri"/>
                <w:b/>
                <w:bCs/>
                <w:color w:val="000000"/>
                <w:sz w:val="20"/>
                <w:szCs w:val="20"/>
                <w:lang w:val="en-GB"/>
              </w:rPr>
              <w:t xml:space="preserve"> ANOVA factors</w:t>
            </w:r>
          </w:p>
        </w:tc>
        <w:tc>
          <w:tcPr>
            <w:tcW w:w="1700" w:type="pct"/>
            <w:shd w:val="clear" w:color="auto" w:fill="D9D9D9" w:themeFill="background1" w:themeFillShade="D9"/>
            <w:vAlign w:val="center"/>
          </w:tcPr>
          <w:p w14:paraId="6161D1B1" w14:textId="77777777" w:rsidR="009E5D4B" w:rsidRPr="00E56B94" w:rsidRDefault="009E5D4B" w:rsidP="008631E0">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9E5D4B" w:rsidRPr="00E56B94" w14:paraId="2670510B" w14:textId="77777777" w:rsidTr="008631E0">
        <w:trPr>
          <w:trHeight w:val="397"/>
        </w:trPr>
        <w:tc>
          <w:tcPr>
            <w:tcW w:w="1654" w:type="pct"/>
            <w:vAlign w:val="center"/>
          </w:tcPr>
          <w:p w14:paraId="6CBA2FBF"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646" w:type="pct"/>
            <w:vAlign w:val="center"/>
          </w:tcPr>
          <w:p w14:paraId="3DC6B224"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700" w:type="pct"/>
            <w:vAlign w:val="center"/>
          </w:tcPr>
          <w:p w14:paraId="0AACE8EC"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7.70E-09 (*)</w:t>
            </w:r>
          </w:p>
        </w:tc>
      </w:tr>
      <w:tr w:rsidR="009E5D4B" w:rsidRPr="00E56B94" w14:paraId="35362A90" w14:textId="77777777" w:rsidTr="008631E0">
        <w:trPr>
          <w:trHeight w:val="397"/>
        </w:trPr>
        <w:tc>
          <w:tcPr>
            <w:tcW w:w="1654" w:type="pct"/>
            <w:vAlign w:val="center"/>
          </w:tcPr>
          <w:p w14:paraId="3DE1EC63"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2+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646" w:type="pct"/>
            <w:vAlign w:val="center"/>
          </w:tcPr>
          <w:p w14:paraId="1F366031"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0" w:type="pct"/>
            <w:vAlign w:val="center"/>
          </w:tcPr>
          <w:p w14:paraId="0415038F"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1.27E-13 (*)</w:t>
            </w:r>
          </w:p>
        </w:tc>
      </w:tr>
      <w:tr w:rsidR="009E5D4B" w:rsidRPr="00E56B94" w14:paraId="1430976D" w14:textId="77777777" w:rsidTr="008631E0">
        <w:trPr>
          <w:trHeight w:val="397"/>
        </w:trPr>
        <w:tc>
          <w:tcPr>
            <w:tcW w:w="1654" w:type="pct"/>
            <w:vAlign w:val="center"/>
          </w:tcPr>
          <w:p w14:paraId="7A0BB731"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46" w:type="pct"/>
            <w:vAlign w:val="center"/>
          </w:tcPr>
          <w:p w14:paraId="2E7FCDAF"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00" w:type="pct"/>
            <w:vAlign w:val="center"/>
          </w:tcPr>
          <w:p w14:paraId="78028837" w14:textId="77777777" w:rsidR="009E5D4B" w:rsidRPr="00E56B94" w:rsidRDefault="009E5D4B" w:rsidP="008631E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0.63604001</w:t>
            </w:r>
          </w:p>
        </w:tc>
      </w:tr>
    </w:tbl>
    <w:p w14:paraId="4FE44043" w14:textId="77777777" w:rsidR="009E5D4B" w:rsidRPr="00E56B94" w:rsidRDefault="009E5D4B" w:rsidP="009B172B">
      <w:pPr>
        <w:spacing w:line="360" w:lineRule="auto"/>
        <w:jc w:val="both"/>
        <w:rPr>
          <w:rFonts w:ascii="Atkinson Hyperlegible" w:hAnsi="Atkinson Hyperlegible"/>
          <w:b/>
          <w:bCs/>
          <w:sz w:val="20"/>
          <w:szCs w:val="20"/>
          <w:lang w:val="en-GB"/>
        </w:rPr>
      </w:pPr>
    </w:p>
    <w:p w14:paraId="7D3BCB1C" w14:textId="050F89F6"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9E5D4B" w:rsidRPr="00E56B94">
        <w:rPr>
          <w:rFonts w:ascii="Atkinson Hyperlegible" w:hAnsi="Atkinson Hyperlegible"/>
          <w:b/>
          <w:bCs/>
          <w:sz w:val="20"/>
          <w:szCs w:val="20"/>
          <w:lang w:val="en-GB"/>
        </w:rPr>
        <w:t>12</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manganese accumulation under the conditions tested. Comparisons</w:t>
      </w:r>
      <w:r w:rsidR="006F1AB0" w:rsidRPr="00E56B94">
        <w:rPr>
          <w:rFonts w:ascii="Atkinson Hyperlegible" w:hAnsi="Atkinson Hyperlegible"/>
          <w:sz w:val="20"/>
          <w:szCs w:val="20"/>
          <w:lang w:val="en-GB"/>
        </w:rPr>
        <w:t xml:space="preserve"> between the different iron conditions (ferric and ferrous iron supplementation and iron limitation)</w:t>
      </w:r>
      <w:r w:rsidRPr="00E56B94">
        <w:rPr>
          <w:rFonts w:ascii="Atkinson Hyperlegible" w:hAnsi="Atkinson Hyperlegible"/>
          <w:sz w:val="20"/>
          <w:szCs w:val="20"/>
          <w:lang w:val="en-GB"/>
        </w:rPr>
        <w:t>. Codes: (*) indicate an adjusted p-value &lt; 0.05.</w:t>
      </w:r>
    </w:p>
    <w:tbl>
      <w:tblPr>
        <w:tblStyle w:val="Tablaconcuadrcula"/>
        <w:tblW w:w="5000" w:type="pct"/>
        <w:tblLook w:val="04A0" w:firstRow="1" w:lastRow="0" w:firstColumn="1" w:lastColumn="0" w:noHBand="0" w:noVBand="1"/>
      </w:tblPr>
      <w:tblGrid>
        <w:gridCol w:w="2979"/>
        <w:gridCol w:w="2980"/>
        <w:gridCol w:w="2535"/>
      </w:tblGrid>
      <w:tr w:rsidR="006F1AB0" w:rsidRPr="00E56B94" w14:paraId="2CE3C161" w14:textId="77777777" w:rsidTr="006F1AB0">
        <w:trPr>
          <w:trHeight w:val="397"/>
        </w:trPr>
        <w:tc>
          <w:tcPr>
            <w:tcW w:w="3508" w:type="pct"/>
            <w:gridSpan w:val="2"/>
            <w:shd w:val="clear" w:color="auto" w:fill="D9D9D9" w:themeFill="background1" w:themeFillShade="D9"/>
            <w:vAlign w:val="center"/>
          </w:tcPr>
          <w:p w14:paraId="6E30E4B7" w14:textId="4D966C7D" w:rsidR="006F1AB0" w:rsidRPr="00E56B94" w:rsidRDefault="006F1AB0" w:rsidP="006F1AB0">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 xml:space="preserve">Manganese – </w:t>
            </w:r>
            <w:r w:rsidR="008109E6" w:rsidRPr="00E56B94">
              <w:rPr>
                <w:rFonts w:ascii="Atkinson Hyperlegible" w:hAnsi="Atkinson Hyperlegible" w:cs="Calibri"/>
                <w:b/>
                <w:bCs/>
                <w:color w:val="000000"/>
                <w:sz w:val="20"/>
                <w:szCs w:val="20"/>
                <w:lang w:val="en-GB"/>
              </w:rPr>
              <w:t>Iron ANOVA factor</w:t>
            </w:r>
          </w:p>
        </w:tc>
        <w:tc>
          <w:tcPr>
            <w:tcW w:w="1492" w:type="pct"/>
            <w:shd w:val="clear" w:color="auto" w:fill="D9D9D9" w:themeFill="background1" w:themeFillShade="D9"/>
            <w:vAlign w:val="center"/>
          </w:tcPr>
          <w:p w14:paraId="64C3215C" w14:textId="77777777" w:rsidR="006F1AB0" w:rsidRPr="00E56B94" w:rsidRDefault="006F1AB0" w:rsidP="006F1AB0">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6F1AB0" w:rsidRPr="00E56B94" w14:paraId="3F38F37E" w14:textId="77777777" w:rsidTr="006F1AB0">
        <w:trPr>
          <w:trHeight w:val="397"/>
        </w:trPr>
        <w:tc>
          <w:tcPr>
            <w:tcW w:w="1754" w:type="pct"/>
            <w:vAlign w:val="center"/>
          </w:tcPr>
          <w:p w14:paraId="387E82DA" w14:textId="641BA8EC" w:rsidR="006F1AB0" w:rsidRPr="00E56B94" w:rsidRDefault="0066146A"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r w:rsidR="006F1AB0" w:rsidRPr="00E56B94">
              <w:rPr>
                <w:rFonts w:ascii="Atkinson Hyperlegible" w:hAnsi="Atkinson Hyperlegible"/>
                <w:sz w:val="20"/>
                <w:szCs w:val="20"/>
                <w:lang w:val="en-GB"/>
              </w:rPr>
              <w:t>Fe</w:t>
            </w:r>
            <w:r w:rsidR="006F1AB0" w:rsidRPr="00E56B94">
              <w:rPr>
                <w:rFonts w:ascii="Atkinson Hyperlegible" w:hAnsi="Atkinson Hyperlegible"/>
                <w:sz w:val="20"/>
                <w:szCs w:val="20"/>
                <w:vertAlign w:val="superscript"/>
                <w:lang w:val="en-GB"/>
              </w:rPr>
              <w:t>3+</w:t>
            </w:r>
          </w:p>
        </w:tc>
        <w:tc>
          <w:tcPr>
            <w:tcW w:w="1754" w:type="pct"/>
            <w:vAlign w:val="center"/>
          </w:tcPr>
          <w:p w14:paraId="686EAC26" w14:textId="142C55AF" w:rsidR="006F1AB0" w:rsidRPr="00E56B94" w:rsidRDefault="0066146A"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r w:rsidR="006F1AB0" w:rsidRPr="00E56B94">
              <w:rPr>
                <w:rFonts w:ascii="Atkinson Hyperlegible" w:hAnsi="Atkinson Hyperlegible"/>
                <w:sz w:val="20"/>
                <w:szCs w:val="20"/>
                <w:lang w:val="en-GB"/>
              </w:rPr>
              <w:t>Fe</w:t>
            </w:r>
            <w:r w:rsidR="006F1AB0" w:rsidRPr="00E56B94">
              <w:rPr>
                <w:rFonts w:ascii="Atkinson Hyperlegible" w:hAnsi="Atkinson Hyperlegible"/>
                <w:sz w:val="20"/>
                <w:szCs w:val="20"/>
                <w:vertAlign w:val="superscript"/>
                <w:lang w:val="en-GB"/>
              </w:rPr>
              <w:t>2+</w:t>
            </w:r>
          </w:p>
        </w:tc>
        <w:tc>
          <w:tcPr>
            <w:tcW w:w="1492" w:type="pct"/>
            <w:vAlign w:val="center"/>
          </w:tcPr>
          <w:p w14:paraId="78CF2E87" w14:textId="1D8D64F4"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0.976133285</w:t>
            </w:r>
          </w:p>
        </w:tc>
      </w:tr>
      <w:tr w:rsidR="006F1AB0" w:rsidRPr="00E56B94" w14:paraId="20672968" w14:textId="77777777" w:rsidTr="006F1AB0">
        <w:trPr>
          <w:trHeight w:val="397"/>
        </w:trPr>
        <w:tc>
          <w:tcPr>
            <w:tcW w:w="1754" w:type="pct"/>
            <w:vAlign w:val="center"/>
          </w:tcPr>
          <w:p w14:paraId="06E20BC2" w14:textId="03DFCCEE" w:rsidR="006F1AB0" w:rsidRPr="00E56B94" w:rsidRDefault="0066146A"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r w:rsidR="006F1AB0" w:rsidRPr="00E56B94">
              <w:rPr>
                <w:rFonts w:ascii="Atkinson Hyperlegible" w:hAnsi="Atkinson Hyperlegible"/>
                <w:sz w:val="20"/>
                <w:szCs w:val="20"/>
                <w:lang w:val="en-GB"/>
              </w:rPr>
              <w:t>Fe</w:t>
            </w:r>
            <w:r w:rsidR="006F1AB0" w:rsidRPr="00E56B94">
              <w:rPr>
                <w:rFonts w:ascii="Atkinson Hyperlegible" w:hAnsi="Atkinson Hyperlegible"/>
                <w:sz w:val="20"/>
                <w:szCs w:val="20"/>
                <w:vertAlign w:val="superscript"/>
                <w:lang w:val="en-GB"/>
              </w:rPr>
              <w:t>3+</w:t>
            </w:r>
          </w:p>
        </w:tc>
        <w:tc>
          <w:tcPr>
            <w:tcW w:w="1754" w:type="pct"/>
            <w:vAlign w:val="center"/>
          </w:tcPr>
          <w:p w14:paraId="28E9C2EE" w14:textId="7E30D474"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2AE7F9CE" w14:textId="242DA953"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0.004832602 (*)</w:t>
            </w:r>
          </w:p>
        </w:tc>
      </w:tr>
      <w:tr w:rsidR="006F1AB0" w:rsidRPr="00E56B94" w14:paraId="62413FE7" w14:textId="77777777" w:rsidTr="006F1AB0">
        <w:trPr>
          <w:trHeight w:val="397"/>
        </w:trPr>
        <w:tc>
          <w:tcPr>
            <w:tcW w:w="1754" w:type="pct"/>
            <w:vAlign w:val="center"/>
          </w:tcPr>
          <w:p w14:paraId="30AC3EE4" w14:textId="3BC57C56" w:rsidR="006F1AB0" w:rsidRPr="00E56B94" w:rsidRDefault="0066146A"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r w:rsidR="006F1AB0" w:rsidRPr="00E56B94">
              <w:rPr>
                <w:rFonts w:ascii="Atkinson Hyperlegible" w:hAnsi="Atkinson Hyperlegible"/>
                <w:sz w:val="20"/>
                <w:szCs w:val="20"/>
                <w:lang w:val="en-GB"/>
              </w:rPr>
              <w:t>Fe</w:t>
            </w:r>
            <w:r w:rsidR="006F1AB0" w:rsidRPr="00E56B94">
              <w:rPr>
                <w:rFonts w:ascii="Atkinson Hyperlegible" w:hAnsi="Atkinson Hyperlegible"/>
                <w:sz w:val="20"/>
                <w:szCs w:val="20"/>
                <w:vertAlign w:val="superscript"/>
                <w:lang w:val="en-GB"/>
              </w:rPr>
              <w:t>2+</w:t>
            </w:r>
          </w:p>
        </w:tc>
        <w:tc>
          <w:tcPr>
            <w:tcW w:w="1754" w:type="pct"/>
            <w:vAlign w:val="center"/>
          </w:tcPr>
          <w:p w14:paraId="5AF58EF0" w14:textId="45073BA1"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19796C6D" w14:textId="09312C6E" w:rsidR="006F1AB0" w:rsidRPr="00E56B94" w:rsidRDefault="006F1AB0" w:rsidP="006F1AB0">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0.008430661 (*)</w:t>
            </w:r>
          </w:p>
        </w:tc>
      </w:tr>
    </w:tbl>
    <w:p w14:paraId="40A4AB31" w14:textId="5466B018" w:rsidR="009B172B" w:rsidRPr="00E56B94" w:rsidRDefault="009B172B" w:rsidP="009B172B">
      <w:pPr>
        <w:rPr>
          <w:rFonts w:ascii="Atkinson Hyperlegible" w:hAnsi="Atkinson Hyperlegible"/>
          <w:b/>
          <w:bCs/>
          <w:sz w:val="20"/>
          <w:szCs w:val="20"/>
          <w:lang w:val="en-GB"/>
        </w:rPr>
      </w:pPr>
    </w:p>
    <w:p w14:paraId="73E29644" w14:textId="77777777" w:rsidR="009B172B" w:rsidRPr="00E56B94" w:rsidRDefault="009B172B" w:rsidP="009B172B">
      <w:pPr>
        <w:spacing w:line="360" w:lineRule="auto"/>
        <w:jc w:val="both"/>
        <w:rPr>
          <w:rFonts w:ascii="Atkinson Hyperlegible" w:hAnsi="Atkinson Hyperlegible"/>
          <w:sz w:val="20"/>
          <w:szCs w:val="20"/>
          <w:lang w:val="en-GB"/>
        </w:rPr>
      </w:pPr>
    </w:p>
    <w:p w14:paraId="56ABAD7B" w14:textId="77777777" w:rsidR="009B172B" w:rsidRPr="00E56B94" w:rsidRDefault="009B172B" w:rsidP="009B172B">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132B2E6A" w14:textId="0326E0E6"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077F4B" w:rsidRPr="00E56B94">
        <w:rPr>
          <w:rFonts w:ascii="Atkinson Hyperlegible" w:hAnsi="Atkinson Hyperlegible"/>
          <w:b/>
          <w:bCs/>
          <w:sz w:val="20"/>
          <w:szCs w:val="20"/>
          <w:lang w:val="en-GB"/>
        </w:rPr>
        <w:t>13</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iron accumulation under the conditions tested. Comparisons of mutant strains (HM26-Δ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Codes: (*) indicate an adjusted p-value &lt; 0.05</w:t>
      </w:r>
      <w:r w:rsidR="00250FB6" w:rsidRPr="00E56B94">
        <w:rPr>
          <w:rFonts w:ascii="Atkinson Hyperlegible" w:hAnsi="Atkinson Hyperlegible"/>
          <w:sz w:val="20"/>
          <w:szCs w:val="20"/>
          <w:lang w:val="en-GB"/>
        </w:rPr>
        <w:t>.</w:t>
      </w:r>
    </w:p>
    <w:tbl>
      <w:tblPr>
        <w:tblStyle w:val="Tablaconcuadrcula"/>
        <w:tblW w:w="5000" w:type="pct"/>
        <w:tblLook w:val="04A0" w:firstRow="1" w:lastRow="0" w:firstColumn="1" w:lastColumn="0" w:noHBand="0" w:noVBand="1"/>
      </w:tblPr>
      <w:tblGrid>
        <w:gridCol w:w="2263"/>
        <w:gridCol w:w="3336"/>
        <w:gridCol w:w="2895"/>
      </w:tblGrid>
      <w:tr w:rsidR="000A4A36" w:rsidRPr="00E56B94" w14:paraId="231F3066" w14:textId="77777777" w:rsidTr="00302EB6">
        <w:trPr>
          <w:trHeight w:val="397"/>
        </w:trPr>
        <w:tc>
          <w:tcPr>
            <w:tcW w:w="3296" w:type="pct"/>
            <w:gridSpan w:val="2"/>
            <w:shd w:val="clear" w:color="auto" w:fill="D9D9D9" w:themeFill="background1" w:themeFillShade="D9"/>
            <w:vAlign w:val="center"/>
          </w:tcPr>
          <w:p w14:paraId="654DAA9F" w14:textId="12914BF5" w:rsidR="000A4A36" w:rsidRPr="00E56B94" w:rsidRDefault="000A4A36"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 xml:space="preserve">Iron – Strain </w:t>
            </w:r>
            <w:r w:rsidR="008109E6" w:rsidRPr="00E56B94">
              <w:rPr>
                <w:rFonts w:ascii="Atkinson Hyperlegible" w:hAnsi="Atkinson Hyperlegible" w:cs="Calibri"/>
                <w:b/>
                <w:bCs/>
                <w:color w:val="000000"/>
                <w:sz w:val="20"/>
                <w:szCs w:val="20"/>
                <w:lang w:val="en-GB"/>
              </w:rPr>
              <w:t>ANOVA factor</w:t>
            </w:r>
          </w:p>
        </w:tc>
        <w:tc>
          <w:tcPr>
            <w:tcW w:w="1704" w:type="pct"/>
            <w:shd w:val="clear" w:color="auto" w:fill="D9D9D9" w:themeFill="background1" w:themeFillShade="D9"/>
            <w:vAlign w:val="center"/>
          </w:tcPr>
          <w:p w14:paraId="6F9786E7" w14:textId="77777777" w:rsidR="000A4A36" w:rsidRPr="00E56B94" w:rsidRDefault="000A4A36"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0A4A36" w:rsidRPr="00E56B94" w14:paraId="4EB6F6AE" w14:textId="77777777" w:rsidTr="00302EB6">
        <w:trPr>
          <w:trHeight w:val="397"/>
        </w:trPr>
        <w:tc>
          <w:tcPr>
            <w:tcW w:w="1332" w:type="pct"/>
            <w:vAlign w:val="center"/>
          </w:tcPr>
          <w:p w14:paraId="7E9082DB" w14:textId="7777777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 xml:space="preserve">HM26 </w:t>
            </w:r>
          </w:p>
        </w:tc>
        <w:tc>
          <w:tcPr>
            <w:tcW w:w="1964" w:type="pct"/>
            <w:vAlign w:val="center"/>
          </w:tcPr>
          <w:p w14:paraId="08F9088B" w14:textId="77777777" w:rsidR="000A4A36" w:rsidRPr="00E56B94" w:rsidRDefault="000A4A36" w:rsidP="00302EB6">
            <w:pPr>
              <w:spacing w:line="360" w:lineRule="auto"/>
              <w:rPr>
                <w:rFonts w:ascii="Atkinson Hyperlegible" w:hAnsi="Atkinson Hyperlegible"/>
                <w:i/>
                <w:iCs/>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54C96F12" w14:textId="2EE15DFA"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3.45E-09 (*)</w:t>
            </w:r>
          </w:p>
        </w:tc>
      </w:tr>
      <w:tr w:rsidR="000A4A36" w:rsidRPr="00E56B94" w14:paraId="398657A6" w14:textId="77777777" w:rsidTr="00302EB6">
        <w:trPr>
          <w:trHeight w:val="397"/>
        </w:trPr>
        <w:tc>
          <w:tcPr>
            <w:tcW w:w="1332" w:type="pct"/>
            <w:vAlign w:val="center"/>
          </w:tcPr>
          <w:p w14:paraId="5C2255B0" w14:textId="7777777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1964" w:type="pct"/>
            <w:vAlign w:val="center"/>
          </w:tcPr>
          <w:p w14:paraId="2C3E3108" w14:textId="7777777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704" w:type="pct"/>
            <w:vAlign w:val="center"/>
          </w:tcPr>
          <w:p w14:paraId="68EBCF8E" w14:textId="66817999"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0.015862457 (*)</w:t>
            </w:r>
          </w:p>
        </w:tc>
      </w:tr>
      <w:tr w:rsidR="000A4A36" w:rsidRPr="00E56B94" w14:paraId="3C1B438E" w14:textId="77777777" w:rsidTr="00302EB6">
        <w:trPr>
          <w:trHeight w:val="397"/>
        </w:trPr>
        <w:tc>
          <w:tcPr>
            <w:tcW w:w="1332" w:type="pct"/>
            <w:vAlign w:val="center"/>
          </w:tcPr>
          <w:p w14:paraId="71DD45B5" w14:textId="7777777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964" w:type="pct"/>
            <w:vAlign w:val="center"/>
          </w:tcPr>
          <w:p w14:paraId="50C818C1" w14:textId="7777777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276A8273" w14:textId="7C7CFDA7" w:rsidR="000A4A36" w:rsidRPr="00E56B94" w:rsidRDefault="000A4A3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9.67E-07 (*)</w:t>
            </w:r>
          </w:p>
        </w:tc>
      </w:tr>
    </w:tbl>
    <w:p w14:paraId="53A71D88" w14:textId="77777777" w:rsidR="000A4A36" w:rsidRPr="00E56B94" w:rsidRDefault="000A4A36" w:rsidP="009B172B">
      <w:pPr>
        <w:spacing w:line="360" w:lineRule="auto"/>
        <w:rPr>
          <w:rFonts w:ascii="Atkinson Hyperlegible" w:hAnsi="Atkinson Hyperlegible"/>
          <w:b/>
          <w:bCs/>
          <w:sz w:val="20"/>
          <w:szCs w:val="20"/>
          <w:lang w:val="en-GB"/>
        </w:rPr>
      </w:pPr>
    </w:p>
    <w:p w14:paraId="5E9CC3FF" w14:textId="77777777" w:rsidR="00773076" w:rsidRPr="00E56B94" w:rsidRDefault="00773076" w:rsidP="00773076">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14. </w:t>
      </w:r>
      <w:r w:rsidRPr="00E56B94">
        <w:rPr>
          <w:rFonts w:ascii="Atkinson Hyperlegible" w:hAnsi="Atkinson Hyperlegible"/>
          <w:sz w:val="20"/>
          <w:szCs w:val="20"/>
          <w:lang w:val="en-GB"/>
        </w:rPr>
        <w:t>Tukey’s HSD test results for intracellular iron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under the same culture conditions. Codes: (*) indicate an adjusted p-value &lt; 0.05.</w:t>
      </w:r>
    </w:p>
    <w:tbl>
      <w:tblPr>
        <w:tblStyle w:val="Tablaconcuadrcula"/>
        <w:tblW w:w="5000" w:type="pct"/>
        <w:tblLook w:val="04A0" w:firstRow="1" w:lastRow="0" w:firstColumn="1" w:lastColumn="0" w:noHBand="0" w:noVBand="1"/>
      </w:tblPr>
      <w:tblGrid>
        <w:gridCol w:w="2263"/>
        <w:gridCol w:w="2694"/>
        <w:gridCol w:w="3537"/>
      </w:tblGrid>
      <w:tr w:rsidR="00773076" w:rsidRPr="00E56B94" w14:paraId="145156E6" w14:textId="77777777" w:rsidTr="00E15A0D">
        <w:trPr>
          <w:trHeight w:val="397"/>
        </w:trPr>
        <w:tc>
          <w:tcPr>
            <w:tcW w:w="5000" w:type="pct"/>
            <w:gridSpan w:val="3"/>
            <w:shd w:val="clear" w:color="auto" w:fill="D9D9D9" w:themeFill="background1" w:themeFillShade="D9"/>
            <w:vAlign w:val="center"/>
          </w:tcPr>
          <w:p w14:paraId="3F17EFA5" w14:textId="77777777" w:rsidR="00773076" w:rsidRPr="00E56B94" w:rsidRDefault="00773076"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Iron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9B11CC">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ANOVA factors</w:t>
            </w:r>
          </w:p>
        </w:tc>
      </w:tr>
      <w:tr w:rsidR="00773076" w:rsidRPr="00E56B94" w14:paraId="76F155C0" w14:textId="77777777" w:rsidTr="00E15A0D">
        <w:trPr>
          <w:trHeight w:val="397"/>
        </w:trPr>
        <w:tc>
          <w:tcPr>
            <w:tcW w:w="1332" w:type="pct"/>
            <w:shd w:val="clear" w:color="auto" w:fill="D9D9D9" w:themeFill="background1" w:themeFillShade="D9"/>
            <w:vAlign w:val="center"/>
          </w:tcPr>
          <w:p w14:paraId="0F7F73C0" w14:textId="77777777" w:rsidR="00773076" w:rsidRPr="00E56B94" w:rsidRDefault="00773076" w:rsidP="00E15A0D">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Control strain</w:t>
            </w:r>
          </w:p>
        </w:tc>
        <w:tc>
          <w:tcPr>
            <w:tcW w:w="1586" w:type="pct"/>
            <w:shd w:val="clear" w:color="auto" w:fill="D9D9D9" w:themeFill="background1" w:themeFillShade="D9"/>
            <w:vAlign w:val="center"/>
          </w:tcPr>
          <w:p w14:paraId="27883716" w14:textId="77777777" w:rsidR="00773076" w:rsidRPr="00E56B94" w:rsidRDefault="00773076" w:rsidP="00E15A0D">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Mutant strains</w:t>
            </w:r>
          </w:p>
        </w:tc>
        <w:tc>
          <w:tcPr>
            <w:tcW w:w="2082" w:type="pct"/>
            <w:shd w:val="clear" w:color="auto" w:fill="D9D9D9" w:themeFill="background1" w:themeFillShade="D9"/>
            <w:vAlign w:val="center"/>
          </w:tcPr>
          <w:p w14:paraId="2FB61285" w14:textId="77777777" w:rsidR="00773076" w:rsidRPr="00E56B94" w:rsidRDefault="00773076"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773076" w:rsidRPr="00E56B94" w14:paraId="071BAEDA" w14:textId="77777777" w:rsidTr="00E15A0D">
        <w:trPr>
          <w:trHeight w:val="397"/>
        </w:trPr>
        <w:tc>
          <w:tcPr>
            <w:tcW w:w="1332" w:type="pct"/>
            <w:vMerge w:val="restart"/>
            <w:vAlign w:val="center"/>
          </w:tcPr>
          <w:p w14:paraId="237393F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586" w:type="pct"/>
            <w:vAlign w:val="center"/>
          </w:tcPr>
          <w:p w14:paraId="2401712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665FDFDA"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0.200373365</w:t>
            </w:r>
          </w:p>
        </w:tc>
      </w:tr>
      <w:tr w:rsidR="00773076" w:rsidRPr="00E56B94" w14:paraId="489DC62F" w14:textId="77777777" w:rsidTr="00E15A0D">
        <w:trPr>
          <w:trHeight w:val="397"/>
        </w:trPr>
        <w:tc>
          <w:tcPr>
            <w:tcW w:w="1332" w:type="pct"/>
            <w:vMerge/>
            <w:vAlign w:val="center"/>
          </w:tcPr>
          <w:p w14:paraId="4C0F8FF3" w14:textId="77777777" w:rsidR="00773076" w:rsidRPr="00E56B94" w:rsidRDefault="00773076" w:rsidP="00E15A0D">
            <w:pPr>
              <w:spacing w:line="360" w:lineRule="auto"/>
              <w:rPr>
                <w:rFonts w:ascii="Atkinson Hyperlegible" w:hAnsi="Atkinson Hyperlegible"/>
                <w:sz w:val="20"/>
                <w:szCs w:val="20"/>
                <w:lang w:val="en-GB"/>
              </w:rPr>
            </w:pPr>
          </w:p>
        </w:tc>
        <w:tc>
          <w:tcPr>
            <w:tcW w:w="1586" w:type="pct"/>
            <w:vAlign w:val="center"/>
          </w:tcPr>
          <w:p w14:paraId="0C12444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33D334C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0.035181126 (*)</w:t>
            </w:r>
          </w:p>
        </w:tc>
      </w:tr>
      <w:tr w:rsidR="00773076" w:rsidRPr="00E56B94" w14:paraId="4F3CE55C" w14:textId="77777777" w:rsidTr="00E15A0D">
        <w:trPr>
          <w:trHeight w:val="397"/>
        </w:trPr>
        <w:tc>
          <w:tcPr>
            <w:tcW w:w="1332" w:type="pct"/>
            <w:vMerge w:val="restart"/>
            <w:vAlign w:val="center"/>
          </w:tcPr>
          <w:p w14:paraId="67C8E2D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586" w:type="pct"/>
            <w:vAlign w:val="center"/>
          </w:tcPr>
          <w:p w14:paraId="20B47123"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45650350"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0.999999887</w:t>
            </w:r>
          </w:p>
        </w:tc>
      </w:tr>
      <w:tr w:rsidR="00773076" w:rsidRPr="00E56B94" w14:paraId="398D712B" w14:textId="77777777" w:rsidTr="00E15A0D">
        <w:trPr>
          <w:trHeight w:val="397"/>
        </w:trPr>
        <w:tc>
          <w:tcPr>
            <w:tcW w:w="1332" w:type="pct"/>
            <w:vMerge/>
            <w:vAlign w:val="center"/>
          </w:tcPr>
          <w:p w14:paraId="6E37D755" w14:textId="77777777" w:rsidR="00773076" w:rsidRPr="00E56B94" w:rsidRDefault="00773076" w:rsidP="00E15A0D">
            <w:pPr>
              <w:spacing w:line="360" w:lineRule="auto"/>
              <w:rPr>
                <w:rFonts w:ascii="Atkinson Hyperlegible" w:hAnsi="Atkinson Hyperlegible"/>
                <w:sz w:val="20"/>
                <w:szCs w:val="20"/>
                <w:lang w:val="en-GB"/>
              </w:rPr>
            </w:pPr>
          </w:p>
        </w:tc>
        <w:tc>
          <w:tcPr>
            <w:tcW w:w="1586" w:type="pct"/>
            <w:vAlign w:val="center"/>
          </w:tcPr>
          <w:p w14:paraId="6F4CBAB5"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6DA3A212"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1.09E-05 (*)</w:t>
            </w:r>
          </w:p>
        </w:tc>
      </w:tr>
      <w:tr w:rsidR="00773076" w:rsidRPr="00E56B94" w14:paraId="535B773B" w14:textId="77777777" w:rsidTr="00E15A0D">
        <w:trPr>
          <w:trHeight w:val="397"/>
        </w:trPr>
        <w:tc>
          <w:tcPr>
            <w:tcW w:w="1332" w:type="pct"/>
            <w:vMerge w:val="restart"/>
            <w:vAlign w:val="center"/>
          </w:tcPr>
          <w:p w14:paraId="023B565E"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586" w:type="pct"/>
            <w:vAlign w:val="center"/>
          </w:tcPr>
          <w:p w14:paraId="396CFC29"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25128A97"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0.957506612</w:t>
            </w:r>
          </w:p>
        </w:tc>
      </w:tr>
      <w:tr w:rsidR="00773076" w:rsidRPr="00E56B94" w14:paraId="37491577" w14:textId="77777777" w:rsidTr="00E15A0D">
        <w:trPr>
          <w:trHeight w:val="397"/>
        </w:trPr>
        <w:tc>
          <w:tcPr>
            <w:tcW w:w="1332" w:type="pct"/>
            <w:vMerge/>
            <w:vAlign w:val="center"/>
          </w:tcPr>
          <w:p w14:paraId="76F9EAFF" w14:textId="77777777" w:rsidR="00773076" w:rsidRPr="00E56B94" w:rsidRDefault="00773076" w:rsidP="00E15A0D">
            <w:pPr>
              <w:spacing w:line="360" w:lineRule="auto"/>
              <w:rPr>
                <w:rFonts w:ascii="Atkinson Hyperlegible" w:hAnsi="Atkinson Hyperlegible"/>
                <w:sz w:val="20"/>
                <w:szCs w:val="20"/>
                <w:lang w:val="en-GB"/>
              </w:rPr>
            </w:pPr>
          </w:p>
        </w:tc>
        <w:tc>
          <w:tcPr>
            <w:tcW w:w="1586" w:type="pct"/>
            <w:vAlign w:val="center"/>
          </w:tcPr>
          <w:p w14:paraId="6CB92D4C"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170BB5C5"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0.004405098(*)</w:t>
            </w:r>
          </w:p>
        </w:tc>
      </w:tr>
      <w:tr w:rsidR="00773076" w:rsidRPr="00E56B94" w14:paraId="6856C7BB" w14:textId="77777777" w:rsidTr="00E15A0D">
        <w:trPr>
          <w:trHeight w:val="397"/>
        </w:trPr>
        <w:tc>
          <w:tcPr>
            <w:tcW w:w="1332" w:type="pct"/>
            <w:vMerge w:val="restart"/>
            <w:vAlign w:val="center"/>
          </w:tcPr>
          <w:p w14:paraId="09C95A57"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586" w:type="pct"/>
            <w:vAlign w:val="center"/>
          </w:tcPr>
          <w:p w14:paraId="0C9B627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401E6007"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0.965366398</w:t>
            </w:r>
          </w:p>
        </w:tc>
      </w:tr>
      <w:tr w:rsidR="00773076" w:rsidRPr="00E56B94" w14:paraId="5D8CD759" w14:textId="77777777" w:rsidTr="00E15A0D">
        <w:trPr>
          <w:trHeight w:val="397"/>
        </w:trPr>
        <w:tc>
          <w:tcPr>
            <w:tcW w:w="1332" w:type="pct"/>
            <w:vMerge/>
            <w:vAlign w:val="center"/>
          </w:tcPr>
          <w:p w14:paraId="64392CF2" w14:textId="77777777" w:rsidR="00773076" w:rsidRPr="00E56B94" w:rsidRDefault="00773076" w:rsidP="00E15A0D">
            <w:pPr>
              <w:spacing w:line="360" w:lineRule="auto"/>
              <w:rPr>
                <w:rFonts w:ascii="Atkinson Hyperlegible" w:hAnsi="Atkinson Hyperlegible"/>
                <w:sz w:val="20"/>
                <w:szCs w:val="20"/>
                <w:lang w:val="en-GB"/>
              </w:rPr>
            </w:pPr>
          </w:p>
        </w:tc>
        <w:tc>
          <w:tcPr>
            <w:tcW w:w="1586" w:type="pct"/>
            <w:vAlign w:val="center"/>
          </w:tcPr>
          <w:p w14:paraId="007E1BDB"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82" w:type="pct"/>
            <w:vAlign w:val="center"/>
          </w:tcPr>
          <w:p w14:paraId="00FF4F2B"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0.028029014(*)</w:t>
            </w:r>
          </w:p>
        </w:tc>
      </w:tr>
    </w:tbl>
    <w:p w14:paraId="2F94AFC8" w14:textId="77777777" w:rsidR="00773076" w:rsidRPr="00E56B94" w:rsidRDefault="00773076" w:rsidP="00773076">
      <w:pPr>
        <w:spacing w:line="360" w:lineRule="auto"/>
        <w:rPr>
          <w:rFonts w:ascii="Atkinson Hyperlegible" w:hAnsi="Atkinson Hyperlegible"/>
          <w:b/>
          <w:bCs/>
          <w:sz w:val="20"/>
          <w:szCs w:val="20"/>
          <w:lang w:val="en-GB"/>
        </w:rPr>
      </w:pPr>
    </w:p>
    <w:p w14:paraId="76284FEA" w14:textId="77777777" w:rsidR="00773076" w:rsidRPr="00E56B94" w:rsidRDefault="00773076" w:rsidP="00773076">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15. </w:t>
      </w:r>
      <w:r w:rsidRPr="00E56B94">
        <w:rPr>
          <w:rFonts w:ascii="Atkinson Hyperlegible" w:hAnsi="Atkinson Hyperlegible"/>
          <w:sz w:val="20"/>
          <w:szCs w:val="20"/>
          <w:lang w:val="en-GB"/>
        </w:rPr>
        <w:t>Tukey’s HSD test results for intracellular iron accumulation under the conditions tested. Comparisons of the same strain under oxic versus anoxic conditions. Codes: (*) indicates an adjusted p-value &lt; 0.05.</w:t>
      </w:r>
    </w:p>
    <w:tbl>
      <w:tblPr>
        <w:tblStyle w:val="Tablaconcuadrcula"/>
        <w:tblW w:w="5000" w:type="pct"/>
        <w:tblLook w:val="04A0" w:firstRow="1" w:lastRow="0" w:firstColumn="1" w:lastColumn="0" w:noHBand="0" w:noVBand="1"/>
      </w:tblPr>
      <w:tblGrid>
        <w:gridCol w:w="2781"/>
        <w:gridCol w:w="2801"/>
        <w:gridCol w:w="2912"/>
      </w:tblGrid>
      <w:tr w:rsidR="00773076" w:rsidRPr="00E56B94" w14:paraId="1404E03B" w14:textId="77777777" w:rsidTr="00E15A0D">
        <w:trPr>
          <w:trHeight w:val="397"/>
        </w:trPr>
        <w:tc>
          <w:tcPr>
            <w:tcW w:w="5000" w:type="pct"/>
            <w:gridSpan w:val="3"/>
            <w:shd w:val="clear" w:color="auto" w:fill="D9D9D9" w:themeFill="background1" w:themeFillShade="D9"/>
            <w:vAlign w:val="center"/>
          </w:tcPr>
          <w:p w14:paraId="038EB00F" w14:textId="77777777" w:rsidR="00773076" w:rsidRPr="00E56B94" w:rsidRDefault="00773076"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Iron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9B11CC">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ANOVA factors</w:t>
            </w:r>
          </w:p>
        </w:tc>
      </w:tr>
      <w:tr w:rsidR="00773076" w:rsidRPr="00E56B94" w14:paraId="0D20A3E8" w14:textId="77777777" w:rsidTr="00E15A0D">
        <w:trPr>
          <w:trHeight w:val="397"/>
        </w:trPr>
        <w:tc>
          <w:tcPr>
            <w:tcW w:w="1637" w:type="pct"/>
            <w:shd w:val="clear" w:color="auto" w:fill="D9D9D9" w:themeFill="background1" w:themeFillShade="D9"/>
            <w:vAlign w:val="center"/>
          </w:tcPr>
          <w:p w14:paraId="1A1AF46E" w14:textId="77777777" w:rsidR="00773076" w:rsidRPr="00E56B94" w:rsidRDefault="00773076" w:rsidP="00E15A0D">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1649" w:type="pct"/>
            <w:shd w:val="clear" w:color="auto" w:fill="D9D9D9" w:themeFill="background1" w:themeFillShade="D9"/>
            <w:vAlign w:val="center"/>
          </w:tcPr>
          <w:p w14:paraId="171FCDE5" w14:textId="77777777" w:rsidR="00773076" w:rsidRPr="00E56B94" w:rsidRDefault="00773076" w:rsidP="00E15A0D">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Anoxic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1714" w:type="pct"/>
            <w:shd w:val="clear" w:color="auto" w:fill="D9D9D9" w:themeFill="background1" w:themeFillShade="D9"/>
            <w:vAlign w:val="center"/>
          </w:tcPr>
          <w:p w14:paraId="3A2A8AEE" w14:textId="77777777" w:rsidR="00773076" w:rsidRPr="00E56B94" w:rsidRDefault="00773076"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773076" w:rsidRPr="00E56B94" w14:paraId="4EEA22C1" w14:textId="77777777" w:rsidTr="00E15A0D">
        <w:trPr>
          <w:trHeight w:val="397"/>
        </w:trPr>
        <w:tc>
          <w:tcPr>
            <w:tcW w:w="1637" w:type="pct"/>
            <w:vAlign w:val="center"/>
          </w:tcPr>
          <w:p w14:paraId="383CADC9"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0AE3BBD5"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5DA99C9D"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0.868533996</w:t>
            </w:r>
          </w:p>
        </w:tc>
      </w:tr>
      <w:tr w:rsidR="00773076" w:rsidRPr="00E56B94" w14:paraId="540C9952" w14:textId="77777777" w:rsidTr="00E15A0D">
        <w:trPr>
          <w:trHeight w:val="397"/>
        </w:trPr>
        <w:tc>
          <w:tcPr>
            <w:tcW w:w="1637" w:type="pct"/>
            <w:vAlign w:val="center"/>
          </w:tcPr>
          <w:p w14:paraId="0744194A"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5A8AD0D2"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1A79F730"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0.02993222 (*)</w:t>
            </w:r>
          </w:p>
        </w:tc>
      </w:tr>
      <w:tr w:rsidR="00773076" w:rsidRPr="00E56B94" w14:paraId="6DF01144" w14:textId="77777777" w:rsidTr="00E15A0D">
        <w:trPr>
          <w:trHeight w:val="397"/>
        </w:trPr>
        <w:tc>
          <w:tcPr>
            <w:tcW w:w="1637" w:type="pct"/>
            <w:vAlign w:val="center"/>
          </w:tcPr>
          <w:p w14:paraId="0262B110"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1F2F7739"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7AFD9953"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0.999876583</w:t>
            </w:r>
          </w:p>
        </w:tc>
      </w:tr>
      <w:tr w:rsidR="00773076" w:rsidRPr="00E56B94" w14:paraId="671518F5" w14:textId="77777777" w:rsidTr="00E15A0D">
        <w:trPr>
          <w:trHeight w:val="397"/>
        </w:trPr>
        <w:tc>
          <w:tcPr>
            <w:tcW w:w="1637" w:type="pct"/>
            <w:vAlign w:val="center"/>
          </w:tcPr>
          <w:p w14:paraId="2DD35152"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1EE374C2"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1702F246"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0.032716814 (*)</w:t>
            </w:r>
          </w:p>
        </w:tc>
      </w:tr>
      <w:tr w:rsidR="00773076" w:rsidRPr="00E56B94" w14:paraId="2B0CBE83" w14:textId="77777777" w:rsidTr="00E15A0D">
        <w:trPr>
          <w:trHeight w:val="397"/>
        </w:trPr>
        <w:tc>
          <w:tcPr>
            <w:tcW w:w="1637" w:type="pct"/>
            <w:vAlign w:val="center"/>
          </w:tcPr>
          <w:p w14:paraId="2F6B4B51"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423533DF"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0E13DCDD"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0.0001137 (*)</w:t>
            </w:r>
          </w:p>
        </w:tc>
      </w:tr>
      <w:tr w:rsidR="00773076" w:rsidRPr="00E56B94" w14:paraId="0A3D1997" w14:textId="77777777" w:rsidTr="00E15A0D">
        <w:trPr>
          <w:trHeight w:val="397"/>
        </w:trPr>
        <w:tc>
          <w:tcPr>
            <w:tcW w:w="1637" w:type="pct"/>
            <w:vAlign w:val="center"/>
          </w:tcPr>
          <w:p w14:paraId="22F57238"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9" w:type="pct"/>
            <w:vAlign w:val="center"/>
          </w:tcPr>
          <w:p w14:paraId="3D2BA4E3"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14" w:type="pct"/>
            <w:vAlign w:val="center"/>
          </w:tcPr>
          <w:p w14:paraId="4E616A70" w14:textId="77777777" w:rsidR="00773076" w:rsidRPr="00E56B94" w:rsidRDefault="00773076"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0.133766614</w:t>
            </w:r>
          </w:p>
        </w:tc>
      </w:tr>
    </w:tbl>
    <w:p w14:paraId="1CBECBCA" w14:textId="77777777" w:rsidR="00773076" w:rsidRPr="00E56B94" w:rsidRDefault="00773076" w:rsidP="009B172B">
      <w:pPr>
        <w:spacing w:line="360" w:lineRule="auto"/>
        <w:rPr>
          <w:rFonts w:ascii="Atkinson Hyperlegible" w:hAnsi="Atkinson Hyperlegible"/>
          <w:b/>
          <w:bCs/>
          <w:sz w:val="20"/>
          <w:szCs w:val="20"/>
          <w:lang w:val="en-GB"/>
        </w:rPr>
      </w:pPr>
    </w:p>
    <w:p w14:paraId="6778DA14" w14:textId="022D4127" w:rsidR="009B172B" w:rsidRPr="00E56B94" w:rsidRDefault="009B172B" w:rsidP="009B172B">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773076" w:rsidRPr="00E56B94">
        <w:rPr>
          <w:rFonts w:ascii="Atkinson Hyperlegible" w:hAnsi="Atkinson Hyperlegible"/>
          <w:b/>
          <w:bCs/>
          <w:sz w:val="20"/>
          <w:szCs w:val="20"/>
          <w:lang w:val="en-GB"/>
        </w:rPr>
        <w:t>16</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iron accumulation under the conditions tested. Comparisons oxic versus anoxic conditions. Codes: (*) indicates an adjusted p-value &lt; 0.05.</w:t>
      </w:r>
    </w:p>
    <w:tbl>
      <w:tblPr>
        <w:tblStyle w:val="Tablaconcuadrcula"/>
        <w:tblW w:w="5000" w:type="pct"/>
        <w:tblLook w:val="04A0" w:firstRow="1" w:lastRow="0" w:firstColumn="1" w:lastColumn="0" w:noHBand="0" w:noVBand="1"/>
      </w:tblPr>
      <w:tblGrid>
        <w:gridCol w:w="2971"/>
        <w:gridCol w:w="1702"/>
        <w:gridCol w:w="1636"/>
        <w:gridCol w:w="2185"/>
      </w:tblGrid>
      <w:tr w:rsidR="00093A31" w:rsidRPr="00E56B94" w14:paraId="497FC4DC" w14:textId="77777777" w:rsidTr="00093A31">
        <w:trPr>
          <w:trHeight w:val="397"/>
        </w:trPr>
        <w:tc>
          <w:tcPr>
            <w:tcW w:w="3714" w:type="pct"/>
            <w:gridSpan w:val="3"/>
            <w:shd w:val="clear" w:color="auto" w:fill="D9D9D9" w:themeFill="background1" w:themeFillShade="D9"/>
          </w:tcPr>
          <w:p w14:paraId="00EEF2A8" w14:textId="53F4B7F6" w:rsidR="00093A31" w:rsidRPr="00E56B94" w:rsidRDefault="00093A31"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 xml:space="preserve">Iron – </w:t>
            </w:r>
            <w:r w:rsidR="004C7E61" w:rsidRPr="00E56B94">
              <w:rPr>
                <w:rFonts w:ascii="Atkinson Hyperlegible" w:hAnsi="Atkinson Hyperlegible" w:cs="Calibri"/>
                <w:b/>
                <w:bCs/>
                <w:color w:val="000000"/>
                <w:sz w:val="20"/>
                <w:szCs w:val="20"/>
                <w:lang w:val="en-GB"/>
              </w:rPr>
              <w:t>O</w:t>
            </w:r>
            <w:r w:rsidR="004C7E61" w:rsidRPr="00E56B94">
              <w:rPr>
                <w:rFonts w:ascii="Atkinson Hyperlegible" w:hAnsi="Atkinson Hyperlegible" w:cs="Calibri"/>
                <w:b/>
                <w:bCs/>
                <w:color w:val="000000"/>
                <w:sz w:val="20"/>
                <w:szCs w:val="20"/>
                <w:vertAlign w:val="subscript"/>
                <w:lang w:val="en-GB"/>
              </w:rPr>
              <w:t xml:space="preserve">2 </w:t>
            </w:r>
            <w:r w:rsidR="008109E6" w:rsidRPr="00E56B94">
              <w:rPr>
                <w:rFonts w:ascii="Atkinson Hyperlegible" w:hAnsi="Atkinson Hyperlegible" w:cs="Calibri"/>
                <w:b/>
                <w:bCs/>
                <w:color w:val="000000"/>
                <w:sz w:val="20"/>
                <w:szCs w:val="20"/>
                <w:lang w:val="en-GB"/>
              </w:rPr>
              <w:t>ANOVA factor</w:t>
            </w:r>
          </w:p>
        </w:tc>
        <w:tc>
          <w:tcPr>
            <w:tcW w:w="1286" w:type="pct"/>
            <w:shd w:val="clear" w:color="auto" w:fill="D9D9D9" w:themeFill="background1" w:themeFillShade="D9"/>
            <w:vAlign w:val="center"/>
          </w:tcPr>
          <w:p w14:paraId="69DFCB1B" w14:textId="77777777" w:rsidR="00093A31" w:rsidRPr="00E56B94" w:rsidRDefault="00093A31"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093A31" w:rsidRPr="00E56B94" w14:paraId="350DF95E" w14:textId="77777777" w:rsidTr="00093A31">
        <w:trPr>
          <w:trHeight w:val="397"/>
        </w:trPr>
        <w:tc>
          <w:tcPr>
            <w:tcW w:w="1749" w:type="pct"/>
          </w:tcPr>
          <w:p w14:paraId="1C5EFD2F" w14:textId="59321CE8" w:rsidR="00093A31" w:rsidRPr="00E56B94" w:rsidRDefault="00093A3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Iron supplemented conditions</w:t>
            </w:r>
          </w:p>
        </w:tc>
        <w:tc>
          <w:tcPr>
            <w:tcW w:w="1002" w:type="pct"/>
            <w:vAlign w:val="center"/>
          </w:tcPr>
          <w:p w14:paraId="45B014E5" w14:textId="17B881F9" w:rsidR="00093A31" w:rsidRPr="00E56B94" w:rsidRDefault="00093A3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963" w:type="pct"/>
            <w:vAlign w:val="center"/>
          </w:tcPr>
          <w:p w14:paraId="0F1E8164" w14:textId="77777777" w:rsidR="00093A31" w:rsidRPr="00E56B94" w:rsidRDefault="00093A3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286" w:type="pct"/>
            <w:vAlign w:val="center"/>
          </w:tcPr>
          <w:p w14:paraId="205697E5" w14:textId="66FD522D" w:rsidR="00093A31" w:rsidRPr="00E56B94" w:rsidRDefault="00093A3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1.40E-07 (*)</w:t>
            </w:r>
          </w:p>
        </w:tc>
      </w:tr>
      <w:tr w:rsidR="00093A31" w:rsidRPr="00E56B94" w14:paraId="009F8B7D" w14:textId="77777777" w:rsidTr="00093A31">
        <w:trPr>
          <w:trHeight w:val="397"/>
        </w:trPr>
        <w:tc>
          <w:tcPr>
            <w:tcW w:w="1749" w:type="pct"/>
          </w:tcPr>
          <w:p w14:paraId="53A1313B" w14:textId="51A29A91" w:rsidR="00093A31" w:rsidRPr="00E56B94" w:rsidRDefault="00093A31" w:rsidP="00093A31">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Iron limitation conditions</w:t>
            </w:r>
          </w:p>
        </w:tc>
        <w:tc>
          <w:tcPr>
            <w:tcW w:w="1002" w:type="pct"/>
            <w:vAlign w:val="center"/>
          </w:tcPr>
          <w:p w14:paraId="69EA816B" w14:textId="43A7E269" w:rsidR="00093A31" w:rsidRPr="00E56B94" w:rsidRDefault="00093A31" w:rsidP="00093A31">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963" w:type="pct"/>
            <w:vAlign w:val="center"/>
          </w:tcPr>
          <w:p w14:paraId="6473CFAB" w14:textId="1AA5A87E" w:rsidR="00093A31" w:rsidRPr="00E56B94" w:rsidRDefault="00093A31" w:rsidP="00093A31">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286" w:type="pct"/>
            <w:vAlign w:val="center"/>
          </w:tcPr>
          <w:p w14:paraId="49F2BF3E" w14:textId="3AE91189" w:rsidR="00093A31" w:rsidRPr="00E56B94" w:rsidRDefault="00093A31" w:rsidP="00093A31">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0.017817864 (*)</w:t>
            </w:r>
          </w:p>
        </w:tc>
      </w:tr>
    </w:tbl>
    <w:p w14:paraId="15037297" w14:textId="77777777" w:rsidR="00093A31" w:rsidRPr="00E56B94" w:rsidRDefault="00093A31" w:rsidP="009B172B">
      <w:pPr>
        <w:spacing w:line="360" w:lineRule="auto"/>
        <w:rPr>
          <w:rFonts w:ascii="Atkinson Hyperlegible" w:hAnsi="Atkinson Hyperlegible"/>
          <w:b/>
          <w:bCs/>
          <w:sz w:val="20"/>
          <w:szCs w:val="20"/>
          <w:lang w:val="en-GB"/>
        </w:rPr>
      </w:pPr>
    </w:p>
    <w:p w14:paraId="51D71349" w14:textId="2D1E4119" w:rsidR="008109E6" w:rsidRPr="00E56B94" w:rsidRDefault="008109E6" w:rsidP="008109E6">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A44FAD" w:rsidRPr="00E56B94">
        <w:rPr>
          <w:rFonts w:ascii="Atkinson Hyperlegible" w:hAnsi="Atkinson Hyperlegible"/>
          <w:b/>
          <w:bCs/>
          <w:sz w:val="20"/>
          <w:szCs w:val="20"/>
          <w:lang w:val="en-GB"/>
        </w:rPr>
        <w:t>17</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copper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Codes: (*) indicate an adjusted p-value &lt; 0.05</w:t>
      </w:r>
      <w:r w:rsidR="00250FB6" w:rsidRPr="00E56B94">
        <w:rPr>
          <w:rFonts w:ascii="Atkinson Hyperlegible" w:hAnsi="Atkinson Hyperlegible"/>
          <w:sz w:val="20"/>
          <w:szCs w:val="20"/>
          <w:lang w:val="en-GB"/>
        </w:rPr>
        <w:t>.</w:t>
      </w:r>
    </w:p>
    <w:tbl>
      <w:tblPr>
        <w:tblStyle w:val="Tablaconcuadrcula"/>
        <w:tblW w:w="5000" w:type="pct"/>
        <w:tblLook w:val="04A0" w:firstRow="1" w:lastRow="0" w:firstColumn="1" w:lastColumn="0" w:noHBand="0" w:noVBand="1"/>
      </w:tblPr>
      <w:tblGrid>
        <w:gridCol w:w="2263"/>
        <w:gridCol w:w="3336"/>
        <w:gridCol w:w="2895"/>
      </w:tblGrid>
      <w:tr w:rsidR="008109E6" w:rsidRPr="00E56B94" w14:paraId="39CFF327" w14:textId="77777777" w:rsidTr="00302EB6">
        <w:trPr>
          <w:trHeight w:val="397"/>
        </w:trPr>
        <w:tc>
          <w:tcPr>
            <w:tcW w:w="3296" w:type="pct"/>
            <w:gridSpan w:val="2"/>
            <w:shd w:val="clear" w:color="auto" w:fill="D9D9D9" w:themeFill="background1" w:themeFillShade="D9"/>
            <w:vAlign w:val="center"/>
          </w:tcPr>
          <w:p w14:paraId="430BA9CA" w14:textId="1B77256B" w:rsidR="008109E6" w:rsidRPr="00E56B94" w:rsidRDefault="008109E6"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Copper – Strain ANOVA factor</w:t>
            </w:r>
          </w:p>
        </w:tc>
        <w:tc>
          <w:tcPr>
            <w:tcW w:w="1704" w:type="pct"/>
            <w:shd w:val="clear" w:color="auto" w:fill="D9D9D9" w:themeFill="background1" w:themeFillShade="D9"/>
            <w:vAlign w:val="center"/>
          </w:tcPr>
          <w:p w14:paraId="317D9528" w14:textId="77777777" w:rsidR="008109E6" w:rsidRPr="00E56B94" w:rsidRDefault="008109E6"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8109E6" w:rsidRPr="00E56B94" w14:paraId="1DB40A73" w14:textId="77777777" w:rsidTr="00302EB6">
        <w:trPr>
          <w:trHeight w:val="397"/>
        </w:trPr>
        <w:tc>
          <w:tcPr>
            <w:tcW w:w="1332" w:type="pct"/>
            <w:vAlign w:val="center"/>
          </w:tcPr>
          <w:p w14:paraId="79AFEDEA"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 xml:space="preserve">HM26 </w:t>
            </w:r>
          </w:p>
        </w:tc>
        <w:tc>
          <w:tcPr>
            <w:tcW w:w="1964" w:type="pct"/>
            <w:vAlign w:val="center"/>
          </w:tcPr>
          <w:p w14:paraId="6D472689" w14:textId="77777777" w:rsidR="008109E6" w:rsidRPr="00E56B94" w:rsidRDefault="008109E6" w:rsidP="00302EB6">
            <w:pPr>
              <w:spacing w:line="360" w:lineRule="auto"/>
              <w:rPr>
                <w:rFonts w:ascii="Atkinson Hyperlegible" w:hAnsi="Atkinson Hyperlegible"/>
                <w:i/>
                <w:iCs/>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5D9E51C6" w14:textId="1C3BEE0C"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3.69E-08 (*)</w:t>
            </w:r>
          </w:p>
        </w:tc>
      </w:tr>
      <w:tr w:rsidR="008109E6" w:rsidRPr="00E56B94" w14:paraId="28949D22" w14:textId="77777777" w:rsidTr="00302EB6">
        <w:trPr>
          <w:trHeight w:val="397"/>
        </w:trPr>
        <w:tc>
          <w:tcPr>
            <w:tcW w:w="1332" w:type="pct"/>
            <w:vAlign w:val="center"/>
          </w:tcPr>
          <w:p w14:paraId="1F019860"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1964" w:type="pct"/>
            <w:vAlign w:val="center"/>
          </w:tcPr>
          <w:p w14:paraId="1B3F5000"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704" w:type="pct"/>
            <w:vAlign w:val="center"/>
          </w:tcPr>
          <w:p w14:paraId="66ECE185" w14:textId="78DCDE92"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0.001362153 (*)</w:t>
            </w:r>
          </w:p>
        </w:tc>
      </w:tr>
      <w:tr w:rsidR="008109E6" w:rsidRPr="00E56B94" w14:paraId="4535526F" w14:textId="77777777" w:rsidTr="00302EB6">
        <w:trPr>
          <w:trHeight w:val="397"/>
        </w:trPr>
        <w:tc>
          <w:tcPr>
            <w:tcW w:w="1332" w:type="pct"/>
            <w:vAlign w:val="center"/>
          </w:tcPr>
          <w:p w14:paraId="685CF7D1"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964" w:type="pct"/>
            <w:vAlign w:val="center"/>
          </w:tcPr>
          <w:p w14:paraId="519BFE4B"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68775644" w14:textId="3C4861FD"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0.003679835 (*)</w:t>
            </w:r>
          </w:p>
        </w:tc>
      </w:tr>
    </w:tbl>
    <w:p w14:paraId="683F4597" w14:textId="77777777" w:rsidR="006420DA" w:rsidRPr="00E56B94" w:rsidRDefault="006420DA" w:rsidP="00A44FAD">
      <w:pPr>
        <w:spacing w:line="360" w:lineRule="auto"/>
        <w:jc w:val="both"/>
        <w:rPr>
          <w:rFonts w:ascii="Atkinson Hyperlegible" w:hAnsi="Atkinson Hyperlegible"/>
          <w:b/>
          <w:bCs/>
          <w:sz w:val="20"/>
          <w:szCs w:val="20"/>
          <w:lang w:val="en-GB"/>
        </w:rPr>
      </w:pPr>
    </w:p>
    <w:p w14:paraId="4762EAB6"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26F278A0" w14:textId="5E5D967C" w:rsidR="00A44FAD" w:rsidRPr="00E56B94" w:rsidRDefault="00A44FAD" w:rsidP="00A44FAD">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18. </w:t>
      </w:r>
      <w:r w:rsidRPr="00E56B94">
        <w:rPr>
          <w:rFonts w:ascii="Atkinson Hyperlegible" w:hAnsi="Atkinson Hyperlegible"/>
          <w:sz w:val="20"/>
          <w:szCs w:val="20"/>
          <w:lang w:val="en-GB"/>
        </w:rPr>
        <w:t>Tukey’s HSD test results for intracellular copper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under the same culture conditions. Codes: (*) indicates an adjusted p-value &lt; 0.05; (.) indicates an adjusted p-value &lt; 0.1.</w:t>
      </w:r>
    </w:p>
    <w:tbl>
      <w:tblPr>
        <w:tblStyle w:val="Tablaconcuadrcula"/>
        <w:tblW w:w="0" w:type="auto"/>
        <w:tblLook w:val="04A0" w:firstRow="1" w:lastRow="0" w:firstColumn="1" w:lastColumn="0" w:noHBand="0" w:noVBand="1"/>
      </w:tblPr>
      <w:tblGrid>
        <w:gridCol w:w="2263"/>
        <w:gridCol w:w="3337"/>
        <w:gridCol w:w="2894"/>
      </w:tblGrid>
      <w:tr w:rsidR="00A44FAD" w:rsidRPr="00904B81" w14:paraId="095368A7" w14:textId="77777777" w:rsidTr="00E15A0D">
        <w:trPr>
          <w:trHeight w:val="397"/>
        </w:trPr>
        <w:tc>
          <w:tcPr>
            <w:tcW w:w="8494" w:type="dxa"/>
            <w:gridSpan w:val="3"/>
            <w:shd w:val="clear" w:color="auto" w:fill="D9D9D9" w:themeFill="background1" w:themeFillShade="D9"/>
            <w:vAlign w:val="center"/>
          </w:tcPr>
          <w:p w14:paraId="3F0A4DB2" w14:textId="77777777" w:rsidR="00A44FAD" w:rsidRPr="00E56B94" w:rsidRDefault="00A44FA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Copper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9B11CC">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ANOVA factors</w:t>
            </w:r>
          </w:p>
        </w:tc>
      </w:tr>
      <w:tr w:rsidR="00A44FAD" w:rsidRPr="00E56B94" w14:paraId="38CBB679" w14:textId="77777777" w:rsidTr="00E15A0D">
        <w:trPr>
          <w:trHeight w:val="397"/>
        </w:trPr>
        <w:tc>
          <w:tcPr>
            <w:tcW w:w="2263" w:type="dxa"/>
            <w:shd w:val="clear" w:color="auto" w:fill="D9D9D9" w:themeFill="background1" w:themeFillShade="D9"/>
            <w:vAlign w:val="center"/>
          </w:tcPr>
          <w:p w14:paraId="5FE290FA" w14:textId="77777777" w:rsidR="00A44FAD" w:rsidRPr="00E56B94" w:rsidRDefault="00A44FA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Control strain</w:t>
            </w:r>
          </w:p>
        </w:tc>
        <w:tc>
          <w:tcPr>
            <w:tcW w:w="3337" w:type="dxa"/>
            <w:shd w:val="clear" w:color="auto" w:fill="D9D9D9" w:themeFill="background1" w:themeFillShade="D9"/>
            <w:vAlign w:val="center"/>
          </w:tcPr>
          <w:p w14:paraId="11E0BD83" w14:textId="77777777" w:rsidR="00A44FAD" w:rsidRPr="00E56B94" w:rsidRDefault="00A44FA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Mutant strains</w:t>
            </w:r>
          </w:p>
        </w:tc>
        <w:tc>
          <w:tcPr>
            <w:tcW w:w="2894" w:type="dxa"/>
            <w:shd w:val="clear" w:color="auto" w:fill="D9D9D9" w:themeFill="background1" w:themeFillShade="D9"/>
            <w:vAlign w:val="center"/>
          </w:tcPr>
          <w:p w14:paraId="75D2F346" w14:textId="77777777" w:rsidR="00A44FAD" w:rsidRPr="00E56B94" w:rsidRDefault="00A44FA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A44FAD" w:rsidRPr="00E56B94" w14:paraId="31EC645D" w14:textId="77777777" w:rsidTr="00E15A0D">
        <w:trPr>
          <w:trHeight w:val="397"/>
        </w:trPr>
        <w:tc>
          <w:tcPr>
            <w:tcW w:w="2263" w:type="dxa"/>
            <w:vMerge w:val="restart"/>
            <w:vAlign w:val="center"/>
          </w:tcPr>
          <w:p w14:paraId="7A24051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3337" w:type="dxa"/>
            <w:vAlign w:val="center"/>
          </w:tcPr>
          <w:p w14:paraId="52E51C79"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3A824060"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0.999700583</w:t>
            </w:r>
          </w:p>
        </w:tc>
      </w:tr>
      <w:tr w:rsidR="00A44FAD" w:rsidRPr="00E56B94" w14:paraId="38C2562D" w14:textId="77777777" w:rsidTr="00E15A0D">
        <w:trPr>
          <w:trHeight w:val="397"/>
        </w:trPr>
        <w:tc>
          <w:tcPr>
            <w:tcW w:w="2263" w:type="dxa"/>
            <w:vMerge/>
            <w:vAlign w:val="center"/>
          </w:tcPr>
          <w:p w14:paraId="54D3142F"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40BA2518"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402DD14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0.399065535</w:t>
            </w:r>
          </w:p>
        </w:tc>
      </w:tr>
      <w:tr w:rsidR="00A44FAD" w:rsidRPr="00E56B94" w14:paraId="73AEDF38" w14:textId="77777777" w:rsidTr="00E15A0D">
        <w:trPr>
          <w:trHeight w:val="397"/>
        </w:trPr>
        <w:tc>
          <w:tcPr>
            <w:tcW w:w="2263" w:type="dxa"/>
            <w:vMerge w:val="restart"/>
            <w:vAlign w:val="center"/>
          </w:tcPr>
          <w:p w14:paraId="1270DDD5"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3337" w:type="dxa"/>
            <w:vAlign w:val="center"/>
          </w:tcPr>
          <w:p w14:paraId="0EFAF3EC"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4C6C5969"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0.973472277</w:t>
            </w:r>
          </w:p>
        </w:tc>
      </w:tr>
      <w:tr w:rsidR="00A44FAD" w:rsidRPr="00E56B94" w14:paraId="4DCFDF64" w14:textId="77777777" w:rsidTr="00E15A0D">
        <w:trPr>
          <w:trHeight w:val="397"/>
        </w:trPr>
        <w:tc>
          <w:tcPr>
            <w:tcW w:w="2263" w:type="dxa"/>
            <w:vMerge/>
            <w:vAlign w:val="center"/>
          </w:tcPr>
          <w:p w14:paraId="16B64B87"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6A7C27F9"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3816628F"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0.066622879 (.)</w:t>
            </w:r>
          </w:p>
        </w:tc>
      </w:tr>
      <w:tr w:rsidR="00A44FAD" w:rsidRPr="00E56B94" w14:paraId="0508FECF" w14:textId="77777777" w:rsidTr="00E15A0D">
        <w:trPr>
          <w:trHeight w:val="397"/>
        </w:trPr>
        <w:tc>
          <w:tcPr>
            <w:tcW w:w="2263" w:type="dxa"/>
            <w:vMerge w:val="restart"/>
            <w:vAlign w:val="center"/>
          </w:tcPr>
          <w:p w14:paraId="3AB9D832"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3337" w:type="dxa"/>
            <w:vAlign w:val="center"/>
          </w:tcPr>
          <w:p w14:paraId="06A7B9FA"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6B966E0E"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0.962485823</w:t>
            </w:r>
          </w:p>
        </w:tc>
      </w:tr>
      <w:tr w:rsidR="00A44FAD" w:rsidRPr="00E56B94" w14:paraId="3133CB23" w14:textId="77777777" w:rsidTr="00E15A0D">
        <w:trPr>
          <w:trHeight w:val="397"/>
        </w:trPr>
        <w:tc>
          <w:tcPr>
            <w:tcW w:w="2263" w:type="dxa"/>
            <w:vMerge/>
            <w:vAlign w:val="center"/>
          </w:tcPr>
          <w:p w14:paraId="4523F815"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0FF10FE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2DFBD55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0.068679024 (.)</w:t>
            </w:r>
          </w:p>
        </w:tc>
      </w:tr>
      <w:tr w:rsidR="00A44FAD" w:rsidRPr="00E56B94" w14:paraId="5F980370" w14:textId="77777777" w:rsidTr="00E15A0D">
        <w:trPr>
          <w:trHeight w:val="397"/>
        </w:trPr>
        <w:tc>
          <w:tcPr>
            <w:tcW w:w="2263" w:type="dxa"/>
            <w:vMerge w:val="restart"/>
            <w:vAlign w:val="center"/>
          </w:tcPr>
          <w:p w14:paraId="2B04CC7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3337" w:type="dxa"/>
            <w:vAlign w:val="center"/>
          </w:tcPr>
          <w:p w14:paraId="7224C765"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0802698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0.579411918</w:t>
            </w:r>
          </w:p>
        </w:tc>
      </w:tr>
      <w:tr w:rsidR="00A44FAD" w:rsidRPr="00E56B94" w14:paraId="066B8CCF" w14:textId="77777777" w:rsidTr="00E15A0D">
        <w:trPr>
          <w:trHeight w:val="397"/>
        </w:trPr>
        <w:tc>
          <w:tcPr>
            <w:tcW w:w="2263" w:type="dxa"/>
            <w:vMerge/>
            <w:vAlign w:val="center"/>
          </w:tcPr>
          <w:p w14:paraId="65C8C8E3"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62CF873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894" w:type="dxa"/>
            <w:vAlign w:val="center"/>
          </w:tcPr>
          <w:p w14:paraId="4E82AE75"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0.459625721</w:t>
            </w:r>
          </w:p>
        </w:tc>
      </w:tr>
      <w:tr w:rsidR="00A44FAD" w:rsidRPr="00E56B94" w14:paraId="22B587B8" w14:textId="77777777" w:rsidTr="00E15A0D">
        <w:trPr>
          <w:trHeight w:val="397"/>
        </w:trPr>
        <w:tc>
          <w:tcPr>
            <w:tcW w:w="2263" w:type="dxa"/>
            <w:vMerge w:val="restart"/>
            <w:vAlign w:val="center"/>
          </w:tcPr>
          <w:p w14:paraId="67058D8E"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3337" w:type="dxa"/>
            <w:vAlign w:val="center"/>
          </w:tcPr>
          <w:p w14:paraId="5B146ECE"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2894" w:type="dxa"/>
            <w:vAlign w:val="center"/>
          </w:tcPr>
          <w:p w14:paraId="39EBB618"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0.999743879</w:t>
            </w:r>
          </w:p>
        </w:tc>
      </w:tr>
      <w:tr w:rsidR="00A44FAD" w:rsidRPr="00E56B94" w14:paraId="36F5970E" w14:textId="77777777" w:rsidTr="00E15A0D">
        <w:trPr>
          <w:trHeight w:val="397"/>
        </w:trPr>
        <w:tc>
          <w:tcPr>
            <w:tcW w:w="2263" w:type="dxa"/>
            <w:vMerge/>
            <w:vAlign w:val="center"/>
          </w:tcPr>
          <w:p w14:paraId="29245EE2"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7358D10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2894" w:type="dxa"/>
            <w:vAlign w:val="center"/>
          </w:tcPr>
          <w:p w14:paraId="3158CE78"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0.999998829</w:t>
            </w:r>
          </w:p>
        </w:tc>
      </w:tr>
      <w:tr w:rsidR="00A44FAD" w:rsidRPr="00E56B94" w14:paraId="595A18F3" w14:textId="77777777" w:rsidTr="00E15A0D">
        <w:trPr>
          <w:trHeight w:val="397"/>
        </w:trPr>
        <w:tc>
          <w:tcPr>
            <w:tcW w:w="2263" w:type="dxa"/>
            <w:vMerge w:val="restart"/>
            <w:vAlign w:val="center"/>
          </w:tcPr>
          <w:p w14:paraId="06B0B62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3337" w:type="dxa"/>
            <w:vAlign w:val="center"/>
          </w:tcPr>
          <w:p w14:paraId="444997C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2894" w:type="dxa"/>
            <w:vAlign w:val="center"/>
          </w:tcPr>
          <w:p w14:paraId="5650159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0.058027342 (.)</w:t>
            </w:r>
          </w:p>
        </w:tc>
      </w:tr>
      <w:tr w:rsidR="00A44FAD" w:rsidRPr="00E56B94" w14:paraId="6F16F417" w14:textId="77777777" w:rsidTr="00E15A0D">
        <w:trPr>
          <w:trHeight w:val="397"/>
        </w:trPr>
        <w:tc>
          <w:tcPr>
            <w:tcW w:w="2263" w:type="dxa"/>
            <w:vMerge/>
            <w:vAlign w:val="center"/>
          </w:tcPr>
          <w:p w14:paraId="707C1836" w14:textId="77777777" w:rsidR="00A44FAD" w:rsidRPr="00E56B94" w:rsidRDefault="00A44FAD" w:rsidP="00E15A0D">
            <w:pPr>
              <w:spacing w:line="360" w:lineRule="auto"/>
              <w:jc w:val="both"/>
              <w:rPr>
                <w:rFonts w:ascii="Atkinson Hyperlegible" w:hAnsi="Atkinson Hyperlegible"/>
                <w:sz w:val="20"/>
                <w:szCs w:val="20"/>
                <w:lang w:val="en-GB"/>
              </w:rPr>
            </w:pPr>
          </w:p>
        </w:tc>
        <w:tc>
          <w:tcPr>
            <w:tcW w:w="3337" w:type="dxa"/>
            <w:vAlign w:val="center"/>
          </w:tcPr>
          <w:p w14:paraId="63B9CC12"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2894" w:type="dxa"/>
            <w:vAlign w:val="center"/>
          </w:tcPr>
          <w:p w14:paraId="69D6C380"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7.69E-05 (*)</w:t>
            </w:r>
          </w:p>
        </w:tc>
      </w:tr>
    </w:tbl>
    <w:p w14:paraId="5128D7FA" w14:textId="77777777" w:rsidR="00A44FAD" w:rsidRPr="00E56B94" w:rsidRDefault="00A44FAD" w:rsidP="008109E6">
      <w:pPr>
        <w:spacing w:line="360" w:lineRule="auto"/>
        <w:rPr>
          <w:rFonts w:ascii="Atkinson Hyperlegible" w:hAnsi="Atkinson Hyperlegible"/>
          <w:b/>
          <w:bCs/>
          <w:sz w:val="20"/>
          <w:szCs w:val="20"/>
          <w:lang w:val="en-GB"/>
        </w:rPr>
      </w:pPr>
    </w:p>
    <w:p w14:paraId="22D16E44" w14:textId="77777777" w:rsidR="00A44FAD" w:rsidRPr="00E56B94" w:rsidRDefault="00A44FAD" w:rsidP="00A44FAD">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19. </w:t>
      </w:r>
      <w:r w:rsidRPr="00E56B94">
        <w:rPr>
          <w:rFonts w:ascii="Atkinson Hyperlegible" w:hAnsi="Atkinson Hyperlegible"/>
          <w:sz w:val="20"/>
          <w:szCs w:val="20"/>
          <w:lang w:val="en-GB"/>
        </w:rPr>
        <w:t>Tukey’s HSD test results for intracellular copper accumulation under the conditions tested. Comparisons oxic versus anoxic conditions. Codes: (*) indicates an adjusted p-value &lt; 0.05.</w:t>
      </w:r>
    </w:p>
    <w:tbl>
      <w:tblPr>
        <w:tblStyle w:val="Tablaconcuadrcula"/>
        <w:tblW w:w="5000" w:type="pct"/>
        <w:tblLook w:val="04A0" w:firstRow="1" w:lastRow="0" w:firstColumn="1" w:lastColumn="0" w:noHBand="0" w:noVBand="1"/>
      </w:tblPr>
      <w:tblGrid>
        <w:gridCol w:w="3397"/>
        <w:gridCol w:w="2912"/>
        <w:gridCol w:w="2185"/>
      </w:tblGrid>
      <w:tr w:rsidR="00A44FAD" w:rsidRPr="00E56B94" w14:paraId="22BBECD2" w14:textId="77777777" w:rsidTr="00E15A0D">
        <w:trPr>
          <w:trHeight w:val="397"/>
        </w:trPr>
        <w:tc>
          <w:tcPr>
            <w:tcW w:w="3714" w:type="pct"/>
            <w:gridSpan w:val="2"/>
            <w:shd w:val="clear" w:color="auto" w:fill="D9D9D9" w:themeFill="background1" w:themeFillShade="D9"/>
          </w:tcPr>
          <w:p w14:paraId="577FF873" w14:textId="77777777" w:rsidR="00A44FAD" w:rsidRPr="00E56B94" w:rsidRDefault="00A44FAD" w:rsidP="00E15A0D">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Copper – O</w:t>
            </w:r>
            <w:r w:rsidRPr="00E56B94">
              <w:rPr>
                <w:rFonts w:ascii="Atkinson Hyperlegible" w:hAnsi="Atkinson Hyperlegible" w:cs="Calibri"/>
                <w:b/>
                <w:bCs/>
                <w:color w:val="000000"/>
                <w:sz w:val="20"/>
                <w:szCs w:val="20"/>
                <w:vertAlign w:val="subscript"/>
                <w:lang w:val="en-GB"/>
              </w:rPr>
              <w:t xml:space="preserve">2 </w:t>
            </w:r>
            <w:r w:rsidRPr="00E56B94">
              <w:rPr>
                <w:rFonts w:ascii="Atkinson Hyperlegible" w:hAnsi="Atkinson Hyperlegible" w:cs="Calibri"/>
                <w:b/>
                <w:bCs/>
                <w:color w:val="000000"/>
                <w:sz w:val="20"/>
                <w:szCs w:val="20"/>
                <w:lang w:val="en-GB"/>
              </w:rPr>
              <w:t>ANOVA factor</w:t>
            </w:r>
          </w:p>
        </w:tc>
        <w:tc>
          <w:tcPr>
            <w:tcW w:w="1286" w:type="pct"/>
            <w:shd w:val="clear" w:color="auto" w:fill="D9D9D9" w:themeFill="background1" w:themeFillShade="D9"/>
            <w:vAlign w:val="center"/>
          </w:tcPr>
          <w:p w14:paraId="636B3422" w14:textId="77777777" w:rsidR="00A44FAD" w:rsidRPr="00E56B94" w:rsidRDefault="00A44FAD"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A44FAD" w:rsidRPr="00E56B94" w14:paraId="5739F523" w14:textId="77777777" w:rsidTr="00E15A0D">
        <w:trPr>
          <w:trHeight w:val="397"/>
        </w:trPr>
        <w:tc>
          <w:tcPr>
            <w:tcW w:w="2000" w:type="pct"/>
          </w:tcPr>
          <w:p w14:paraId="1E79006B" w14:textId="77777777" w:rsidR="00A44FAD" w:rsidRPr="00E56B94" w:rsidRDefault="00A44FA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714" w:type="pct"/>
            <w:vAlign w:val="center"/>
          </w:tcPr>
          <w:p w14:paraId="2311D154" w14:textId="77777777" w:rsidR="00A44FAD" w:rsidRPr="00E56B94" w:rsidRDefault="00A44FA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286" w:type="pct"/>
            <w:vAlign w:val="center"/>
          </w:tcPr>
          <w:p w14:paraId="7D984FCA" w14:textId="77777777" w:rsidR="00A44FAD" w:rsidRPr="00E56B94" w:rsidRDefault="00A44FA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w:t>
            </w:r>
          </w:p>
        </w:tc>
      </w:tr>
    </w:tbl>
    <w:p w14:paraId="657E2A30" w14:textId="77777777" w:rsidR="00A44FAD" w:rsidRPr="00E56B94" w:rsidRDefault="00A44FAD" w:rsidP="00A44FAD">
      <w:pPr>
        <w:rPr>
          <w:rFonts w:ascii="Atkinson Hyperlegible" w:hAnsi="Atkinson Hyperlegible"/>
          <w:b/>
          <w:bCs/>
          <w:sz w:val="20"/>
          <w:szCs w:val="20"/>
          <w:lang w:val="en-GB"/>
        </w:rPr>
      </w:pPr>
    </w:p>
    <w:p w14:paraId="19C72347"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3425518C" w14:textId="38D335E3" w:rsidR="00A44FAD" w:rsidRPr="00E56B94" w:rsidRDefault="00A44FAD" w:rsidP="00A44FAD">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20. </w:t>
      </w:r>
      <w:r w:rsidRPr="00E56B94">
        <w:rPr>
          <w:rFonts w:ascii="Atkinson Hyperlegible" w:hAnsi="Atkinson Hyperlegible"/>
          <w:sz w:val="20"/>
          <w:szCs w:val="20"/>
          <w:lang w:val="en-GB"/>
        </w:rPr>
        <w:t>Tukey’s HSD test results for intracellular copper accumulation under the conditions tested. Comparisons of the same strain under oxic versus anoxic conditions. Codes: (*) indicate an adjusted p-value &lt; 0.05.</w:t>
      </w:r>
    </w:p>
    <w:tbl>
      <w:tblPr>
        <w:tblStyle w:val="Tablaconcuadrcula"/>
        <w:tblW w:w="0" w:type="auto"/>
        <w:tblLook w:val="04A0" w:firstRow="1" w:lastRow="0" w:firstColumn="1" w:lastColumn="0" w:noHBand="0" w:noVBand="1"/>
      </w:tblPr>
      <w:tblGrid>
        <w:gridCol w:w="2727"/>
        <w:gridCol w:w="2744"/>
        <w:gridCol w:w="3023"/>
      </w:tblGrid>
      <w:tr w:rsidR="00A44FAD" w:rsidRPr="00904B81" w14:paraId="69D23863" w14:textId="77777777" w:rsidTr="00E15A0D">
        <w:trPr>
          <w:trHeight w:val="397"/>
        </w:trPr>
        <w:tc>
          <w:tcPr>
            <w:tcW w:w="13994" w:type="dxa"/>
            <w:gridSpan w:val="3"/>
            <w:shd w:val="clear" w:color="auto" w:fill="D9D9D9" w:themeFill="background1" w:themeFillShade="D9"/>
            <w:vAlign w:val="center"/>
          </w:tcPr>
          <w:p w14:paraId="16B64719" w14:textId="77777777" w:rsidR="00A44FAD" w:rsidRPr="00E56B94" w:rsidRDefault="00A44FA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Copper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E56B94">
              <w:rPr>
                <w:rFonts w:ascii="Atkinson Hyperlegible" w:hAnsi="Atkinson Hyperlegible" w:cs="Calibri"/>
                <w:b/>
                <w:bCs/>
                <w:color w:val="000000"/>
                <w:sz w:val="20"/>
                <w:szCs w:val="20"/>
                <w:vertAlign w:val="subscript"/>
                <w:lang w:val="en-GB"/>
              </w:rPr>
              <w:t xml:space="preserve">2 </w:t>
            </w:r>
            <w:r w:rsidRPr="00E56B94">
              <w:rPr>
                <w:rFonts w:ascii="Atkinson Hyperlegible" w:hAnsi="Atkinson Hyperlegible" w:cs="Calibri"/>
                <w:b/>
                <w:bCs/>
                <w:color w:val="000000"/>
                <w:sz w:val="20"/>
                <w:szCs w:val="20"/>
                <w:lang w:val="en-GB"/>
              </w:rPr>
              <w:t>ANOVA factors</w:t>
            </w:r>
          </w:p>
        </w:tc>
      </w:tr>
      <w:tr w:rsidR="00A44FAD" w:rsidRPr="00E56B94" w14:paraId="33C30CFC" w14:textId="77777777" w:rsidTr="00E15A0D">
        <w:trPr>
          <w:trHeight w:val="397"/>
        </w:trPr>
        <w:tc>
          <w:tcPr>
            <w:tcW w:w="4664" w:type="dxa"/>
            <w:shd w:val="clear" w:color="auto" w:fill="D9D9D9" w:themeFill="background1" w:themeFillShade="D9"/>
            <w:vAlign w:val="center"/>
          </w:tcPr>
          <w:p w14:paraId="40CA118B" w14:textId="77777777" w:rsidR="00A44FAD" w:rsidRPr="00E56B94" w:rsidRDefault="00A44FAD" w:rsidP="00E15A0D">
            <w:pPr>
              <w:spacing w:line="360" w:lineRule="auto"/>
              <w:jc w:val="both"/>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Oxic</w:t>
            </w:r>
            <w:proofErr w:type="spellEnd"/>
            <w:r w:rsidRPr="00E56B94">
              <w:rPr>
                <w:rFonts w:ascii="Atkinson Hyperlegible" w:hAnsi="Atkinson Hyperlegible"/>
                <w:b/>
                <w:bCs/>
                <w:sz w:val="20"/>
                <w:szCs w:val="20"/>
                <w:lang w:val="en-GB"/>
              </w:rPr>
              <w:t xml:space="preserve">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230FEAB3" w14:textId="77777777" w:rsidR="00A44FAD" w:rsidRPr="00E56B94" w:rsidRDefault="00A44FA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Anoxic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34AB8967" w14:textId="77777777" w:rsidR="00A44FAD" w:rsidRPr="00E56B94" w:rsidRDefault="00A44FA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A44FAD" w:rsidRPr="00E56B94" w14:paraId="05E13350" w14:textId="77777777" w:rsidTr="00E15A0D">
        <w:trPr>
          <w:trHeight w:val="397"/>
        </w:trPr>
        <w:tc>
          <w:tcPr>
            <w:tcW w:w="4664" w:type="dxa"/>
            <w:vAlign w:val="center"/>
          </w:tcPr>
          <w:p w14:paraId="5CD5EDD8"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612708E"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5C74BF71"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3.00E-06 (*)</w:t>
            </w:r>
          </w:p>
        </w:tc>
      </w:tr>
      <w:tr w:rsidR="00A44FAD" w:rsidRPr="00E56B94" w14:paraId="6485295E" w14:textId="77777777" w:rsidTr="00E15A0D">
        <w:trPr>
          <w:trHeight w:val="397"/>
        </w:trPr>
        <w:tc>
          <w:tcPr>
            <w:tcW w:w="4664" w:type="dxa"/>
            <w:vAlign w:val="center"/>
          </w:tcPr>
          <w:p w14:paraId="2B7A2EB3"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095E4A12"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014C3B22"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2.38E-06 (*)</w:t>
            </w:r>
          </w:p>
        </w:tc>
      </w:tr>
      <w:tr w:rsidR="00A44FAD" w:rsidRPr="00E56B94" w14:paraId="4FF5E612" w14:textId="77777777" w:rsidTr="00E15A0D">
        <w:trPr>
          <w:trHeight w:val="397"/>
        </w:trPr>
        <w:tc>
          <w:tcPr>
            <w:tcW w:w="4664" w:type="dxa"/>
            <w:vAlign w:val="center"/>
          </w:tcPr>
          <w:p w14:paraId="6390E6D2"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4665" w:type="dxa"/>
            <w:vAlign w:val="center"/>
          </w:tcPr>
          <w:p w14:paraId="48F3EC4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4665" w:type="dxa"/>
            <w:vAlign w:val="center"/>
          </w:tcPr>
          <w:p w14:paraId="50BBCEB5"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0.998422691</w:t>
            </w:r>
          </w:p>
        </w:tc>
      </w:tr>
      <w:tr w:rsidR="00A44FAD" w:rsidRPr="00E56B94" w14:paraId="1205547E" w14:textId="77777777" w:rsidTr="00E15A0D">
        <w:trPr>
          <w:trHeight w:val="397"/>
        </w:trPr>
        <w:tc>
          <w:tcPr>
            <w:tcW w:w="4664" w:type="dxa"/>
            <w:vAlign w:val="center"/>
          </w:tcPr>
          <w:p w14:paraId="27882518"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2D03DA6B"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07DF066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6.17E-07 (*)</w:t>
            </w:r>
          </w:p>
        </w:tc>
      </w:tr>
      <w:tr w:rsidR="00A44FAD" w:rsidRPr="00E56B94" w14:paraId="3F82BE3D" w14:textId="77777777" w:rsidTr="00E15A0D">
        <w:trPr>
          <w:trHeight w:val="397"/>
        </w:trPr>
        <w:tc>
          <w:tcPr>
            <w:tcW w:w="4664" w:type="dxa"/>
            <w:vAlign w:val="center"/>
          </w:tcPr>
          <w:p w14:paraId="71872CA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9C8FC6D"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5E88C1E1"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2.36E-07 (*)</w:t>
            </w:r>
          </w:p>
        </w:tc>
      </w:tr>
      <w:tr w:rsidR="00A44FAD" w:rsidRPr="00E56B94" w14:paraId="741235A5" w14:textId="77777777" w:rsidTr="00E15A0D">
        <w:trPr>
          <w:trHeight w:val="397"/>
        </w:trPr>
        <w:tc>
          <w:tcPr>
            <w:tcW w:w="4664" w:type="dxa"/>
            <w:vAlign w:val="center"/>
          </w:tcPr>
          <w:p w14:paraId="15C8FA69"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5A3B5639"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3167BEDF"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0.000102721 (*)</w:t>
            </w:r>
          </w:p>
        </w:tc>
      </w:tr>
      <w:tr w:rsidR="00A44FAD" w:rsidRPr="00E56B94" w14:paraId="121C5503" w14:textId="77777777" w:rsidTr="00E15A0D">
        <w:trPr>
          <w:trHeight w:val="397"/>
        </w:trPr>
        <w:tc>
          <w:tcPr>
            <w:tcW w:w="4664" w:type="dxa"/>
            <w:vAlign w:val="center"/>
          </w:tcPr>
          <w:p w14:paraId="79A0E37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2C43350F"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2957386C"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2.11E-07 (*)</w:t>
            </w:r>
          </w:p>
        </w:tc>
      </w:tr>
      <w:tr w:rsidR="00A44FAD" w:rsidRPr="00E56B94" w14:paraId="1D46C1E1" w14:textId="77777777" w:rsidTr="00E15A0D">
        <w:trPr>
          <w:trHeight w:val="397"/>
        </w:trPr>
        <w:tc>
          <w:tcPr>
            <w:tcW w:w="4664" w:type="dxa"/>
            <w:vAlign w:val="center"/>
          </w:tcPr>
          <w:p w14:paraId="63F61C65"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73AC336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303C8854"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4.56E-05 (*)</w:t>
            </w:r>
          </w:p>
        </w:tc>
      </w:tr>
      <w:tr w:rsidR="00A44FAD" w:rsidRPr="00E56B94" w14:paraId="049B2B4C" w14:textId="77777777" w:rsidTr="00E15A0D">
        <w:trPr>
          <w:trHeight w:val="397"/>
        </w:trPr>
        <w:tc>
          <w:tcPr>
            <w:tcW w:w="4664" w:type="dxa"/>
            <w:vAlign w:val="center"/>
          </w:tcPr>
          <w:p w14:paraId="3E889387"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18908420"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7B29908B" w14:textId="77777777" w:rsidR="00A44FAD" w:rsidRPr="00E56B94" w:rsidRDefault="00A44FA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2.55E-07 (*)</w:t>
            </w:r>
          </w:p>
        </w:tc>
      </w:tr>
    </w:tbl>
    <w:p w14:paraId="113B1641" w14:textId="77777777" w:rsidR="00A44FAD" w:rsidRPr="00E56B94" w:rsidRDefault="00A44FAD" w:rsidP="008109E6">
      <w:pPr>
        <w:spacing w:line="360" w:lineRule="auto"/>
        <w:rPr>
          <w:rFonts w:ascii="Atkinson Hyperlegible" w:hAnsi="Atkinson Hyperlegible"/>
          <w:b/>
          <w:bCs/>
          <w:sz w:val="20"/>
          <w:szCs w:val="20"/>
          <w:lang w:val="en-GB"/>
        </w:rPr>
      </w:pPr>
    </w:p>
    <w:p w14:paraId="06C1E87D" w14:textId="66EBF592" w:rsidR="008109E6" w:rsidRPr="00E56B94" w:rsidRDefault="008109E6" w:rsidP="008109E6">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A44FAD" w:rsidRPr="00E56B94">
        <w:rPr>
          <w:rFonts w:ascii="Atkinson Hyperlegible" w:hAnsi="Atkinson Hyperlegible"/>
          <w:b/>
          <w:bCs/>
          <w:sz w:val="20"/>
          <w:szCs w:val="20"/>
          <w:lang w:val="en-GB"/>
        </w:rPr>
        <w:t>21</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intracellular </w:t>
      </w:r>
      <w:r w:rsidR="004C7E61" w:rsidRPr="00E56B94">
        <w:rPr>
          <w:rFonts w:ascii="Atkinson Hyperlegible" w:hAnsi="Atkinson Hyperlegible"/>
          <w:sz w:val="20"/>
          <w:szCs w:val="20"/>
          <w:lang w:val="en-GB"/>
        </w:rPr>
        <w:t>copper</w:t>
      </w:r>
      <w:r w:rsidRPr="00E56B94">
        <w:rPr>
          <w:rFonts w:ascii="Atkinson Hyperlegible" w:hAnsi="Atkinson Hyperlegible"/>
          <w:sz w:val="20"/>
          <w:szCs w:val="20"/>
          <w:lang w:val="en-GB"/>
        </w:rPr>
        <w:t xml:space="preserve"> accumulation under the conditions tested. Comparisons between the different iron conditions (ferric and ferrous iron supplementation and iron limitation). Codes: (*) indicate an adjusted p-value &lt; 0.05.</w:t>
      </w:r>
    </w:p>
    <w:tbl>
      <w:tblPr>
        <w:tblStyle w:val="Tablaconcuadrcula"/>
        <w:tblW w:w="5000" w:type="pct"/>
        <w:tblLook w:val="04A0" w:firstRow="1" w:lastRow="0" w:firstColumn="1" w:lastColumn="0" w:noHBand="0" w:noVBand="1"/>
      </w:tblPr>
      <w:tblGrid>
        <w:gridCol w:w="2979"/>
        <w:gridCol w:w="2980"/>
        <w:gridCol w:w="2535"/>
      </w:tblGrid>
      <w:tr w:rsidR="008109E6" w:rsidRPr="00E56B94" w14:paraId="1E30A01E" w14:textId="77777777" w:rsidTr="00302EB6">
        <w:trPr>
          <w:trHeight w:val="397"/>
        </w:trPr>
        <w:tc>
          <w:tcPr>
            <w:tcW w:w="3508" w:type="pct"/>
            <w:gridSpan w:val="2"/>
            <w:shd w:val="clear" w:color="auto" w:fill="D9D9D9" w:themeFill="background1" w:themeFillShade="D9"/>
            <w:vAlign w:val="center"/>
          </w:tcPr>
          <w:p w14:paraId="5800CA11" w14:textId="1251A437" w:rsidR="008109E6" w:rsidRPr="00E56B94" w:rsidRDefault="004C7E61"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Copper</w:t>
            </w:r>
            <w:r w:rsidR="008109E6" w:rsidRPr="00E56B94">
              <w:rPr>
                <w:rFonts w:ascii="Atkinson Hyperlegible" w:hAnsi="Atkinson Hyperlegible" w:cs="Calibri"/>
                <w:b/>
                <w:bCs/>
                <w:color w:val="000000"/>
                <w:sz w:val="20"/>
                <w:szCs w:val="20"/>
                <w:lang w:val="en-GB"/>
              </w:rPr>
              <w:t xml:space="preserve"> – Iron ANOVA factor</w:t>
            </w:r>
          </w:p>
        </w:tc>
        <w:tc>
          <w:tcPr>
            <w:tcW w:w="1492" w:type="pct"/>
            <w:shd w:val="clear" w:color="auto" w:fill="D9D9D9" w:themeFill="background1" w:themeFillShade="D9"/>
            <w:vAlign w:val="center"/>
          </w:tcPr>
          <w:p w14:paraId="3154D308" w14:textId="77777777" w:rsidR="008109E6" w:rsidRPr="00E56B94" w:rsidRDefault="008109E6"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8109E6" w:rsidRPr="00E56B94" w14:paraId="552C7C1A" w14:textId="77777777" w:rsidTr="00302EB6">
        <w:trPr>
          <w:trHeight w:val="397"/>
        </w:trPr>
        <w:tc>
          <w:tcPr>
            <w:tcW w:w="1754" w:type="pct"/>
            <w:vAlign w:val="center"/>
          </w:tcPr>
          <w:p w14:paraId="4A7B59F1"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754" w:type="pct"/>
            <w:vAlign w:val="center"/>
          </w:tcPr>
          <w:p w14:paraId="7936517B"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p>
        </w:tc>
        <w:tc>
          <w:tcPr>
            <w:tcW w:w="1492" w:type="pct"/>
            <w:vAlign w:val="center"/>
          </w:tcPr>
          <w:p w14:paraId="33E0E135" w14:textId="0B8336BF"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0.873758378</w:t>
            </w:r>
          </w:p>
        </w:tc>
      </w:tr>
      <w:tr w:rsidR="008109E6" w:rsidRPr="00E56B94" w14:paraId="3EEA7741" w14:textId="77777777" w:rsidTr="00302EB6">
        <w:trPr>
          <w:trHeight w:val="397"/>
        </w:trPr>
        <w:tc>
          <w:tcPr>
            <w:tcW w:w="1754" w:type="pct"/>
            <w:vAlign w:val="center"/>
          </w:tcPr>
          <w:p w14:paraId="26A1E716"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754" w:type="pct"/>
            <w:vAlign w:val="center"/>
          </w:tcPr>
          <w:p w14:paraId="2C2AF137"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067483A1" w14:textId="485D18B5"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0.021968866 (*)</w:t>
            </w:r>
          </w:p>
        </w:tc>
      </w:tr>
      <w:tr w:rsidR="008109E6" w:rsidRPr="00E56B94" w14:paraId="1028FBDE" w14:textId="77777777" w:rsidTr="00302EB6">
        <w:trPr>
          <w:trHeight w:val="397"/>
        </w:trPr>
        <w:tc>
          <w:tcPr>
            <w:tcW w:w="1754" w:type="pct"/>
            <w:vAlign w:val="center"/>
          </w:tcPr>
          <w:p w14:paraId="43EDC231"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p>
        </w:tc>
        <w:tc>
          <w:tcPr>
            <w:tcW w:w="1754" w:type="pct"/>
            <w:vAlign w:val="center"/>
          </w:tcPr>
          <w:p w14:paraId="133FB9E1" w14:textId="77777777"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0ECAABAE" w14:textId="63E3794D" w:rsidR="008109E6" w:rsidRPr="00E56B94" w:rsidRDefault="008109E6"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0.068664929 (*)</w:t>
            </w:r>
          </w:p>
        </w:tc>
      </w:tr>
    </w:tbl>
    <w:p w14:paraId="7E1AA89B" w14:textId="77777777" w:rsidR="008109E6" w:rsidRPr="00E56B94" w:rsidRDefault="008109E6" w:rsidP="008109E6">
      <w:pPr>
        <w:spacing w:line="360" w:lineRule="auto"/>
        <w:rPr>
          <w:rFonts w:ascii="Atkinson Hyperlegible" w:hAnsi="Atkinson Hyperlegible"/>
          <w:b/>
          <w:bCs/>
          <w:sz w:val="20"/>
          <w:szCs w:val="20"/>
          <w:lang w:val="en-GB"/>
        </w:rPr>
      </w:pPr>
    </w:p>
    <w:p w14:paraId="7430F1B3" w14:textId="77777777" w:rsidR="00FB3E62" w:rsidRPr="00E56B94" w:rsidRDefault="00FB3E62" w:rsidP="00FB3E62">
      <w:pPr>
        <w:spacing w:line="360" w:lineRule="auto"/>
        <w:jc w:val="both"/>
        <w:rPr>
          <w:rFonts w:ascii="Atkinson Hyperlegible" w:hAnsi="Atkinson Hyperlegible"/>
          <w:b/>
          <w:bCs/>
          <w:sz w:val="20"/>
          <w:szCs w:val="20"/>
          <w:lang w:val="en-GB"/>
        </w:rPr>
      </w:pPr>
    </w:p>
    <w:p w14:paraId="13EA1A3B" w14:textId="1885B963" w:rsidR="00FB3E62" w:rsidRPr="00E56B94" w:rsidRDefault="00FB3E62" w:rsidP="00FB3E62">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5C0E16" w:rsidRPr="00E56B94">
        <w:rPr>
          <w:rFonts w:ascii="Atkinson Hyperlegible" w:hAnsi="Atkinson Hyperlegible"/>
          <w:b/>
          <w:bCs/>
          <w:sz w:val="20"/>
          <w:szCs w:val="20"/>
          <w:lang w:val="en-GB"/>
        </w:rPr>
        <w:t>22</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zinc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Codes: (*) indicate an adjusted p-value &lt; 0.05.</w:t>
      </w:r>
    </w:p>
    <w:tbl>
      <w:tblPr>
        <w:tblStyle w:val="Tablaconcuadrcula"/>
        <w:tblW w:w="5000" w:type="pct"/>
        <w:tblLook w:val="04A0" w:firstRow="1" w:lastRow="0" w:firstColumn="1" w:lastColumn="0" w:noHBand="0" w:noVBand="1"/>
      </w:tblPr>
      <w:tblGrid>
        <w:gridCol w:w="2263"/>
        <w:gridCol w:w="3336"/>
        <w:gridCol w:w="2895"/>
      </w:tblGrid>
      <w:tr w:rsidR="00FB3E62" w:rsidRPr="00E56B94" w14:paraId="4BD13188" w14:textId="77777777" w:rsidTr="00302EB6">
        <w:trPr>
          <w:trHeight w:val="397"/>
        </w:trPr>
        <w:tc>
          <w:tcPr>
            <w:tcW w:w="3296" w:type="pct"/>
            <w:gridSpan w:val="2"/>
            <w:shd w:val="clear" w:color="auto" w:fill="D9D9D9" w:themeFill="background1" w:themeFillShade="D9"/>
            <w:vAlign w:val="center"/>
          </w:tcPr>
          <w:p w14:paraId="16FD1676" w14:textId="1AE5C744" w:rsidR="00FB3E62" w:rsidRPr="00E56B94" w:rsidRDefault="00FB3E62"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Zinc – Strain ANOVA factor</w:t>
            </w:r>
          </w:p>
        </w:tc>
        <w:tc>
          <w:tcPr>
            <w:tcW w:w="1704" w:type="pct"/>
            <w:shd w:val="clear" w:color="auto" w:fill="D9D9D9" w:themeFill="background1" w:themeFillShade="D9"/>
            <w:vAlign w:val="center"/>
          </w:tcPr>
          <w:p w14:paraId="06537C38" w14:textId="77777777" w:rsidR="00FB3E62" w:rsidRPr="00E56B94" w:rsidRDefault="00FB3E62"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FB3E62" w:rsidRPr="00E56B94" w14:paraId="7BB5FFBE" w14:textId="77777777" w:rsidTr="00302EB6">
        <w:trPr>
          <w:trHeight w:val="397"/>
        </w:trPr>
        <w:tc>
          <w:tcPr>
            <w:tcW w:w="1332" w:type="pct"/>
            <w:vAlign w:val="center"/>
          </w:tcPr>
          <w:p w14:paraId="3366094C"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 xml:space="preserve">HM26 </w:t>
            </w:r>
          </w:p>
        </w:tc>
        <w:tc>
          <w:tcPr>
            <w:tcW w:w="1964" w:type="pct"/>
            <w:vAlign w:val="center"/>
          </w:tcPr>
          <w:p w14:paraId="6C7F68BF" w14:textId="77777777" w:rsidR="00FB3E62" w:rsidRPr="00E56B94" w:rsidRDefault="00FB3E62" w:rsidP="00302EB6">
            <w:pPr>
              <w:spacing w:line="360" w:lineRule="auto"/>
              <w:rPr>
                <w:rFonts w:ascii="Atkinson Hyperlegible" w:hAnsi="Atkinson Hyperlegible"/>
                <w:i/>
                <w:iCs/>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6EE253CE" w14:textId="7299B5C9"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0.022812245 (*)</w:t>
            </w:r>
          </w:p>
        </w:tc>
      </w:tr>
      <w:tr w:rsidR="00FB3E62" w:rsidRPr="00E56B94" w14:paraId="576951F5" w14:textId="77777777" w:rsidTr="00302EB6">
        <w:trPr>
          <w:trHeight w:val="397"/>
        </w:trPr>
        <w:tc>
          <w:tcPr>
            <w:tcW w:w="1332" w:type="pct"/>
            <w:vAlign w:val="center"/>
          </w:tcPr>
          <w:p w14:paraId="10210A3F"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1964" w:type="pct"/>
            <w:vAlign w:val="center"/>
          </w:tcPr>
          <w:p w14:paraId="5E92CDDB"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704" w:type="pct"/>
            <w:vAlign w:val="center"/>
          </w:tcPr>
          <w:p w14:paraId="40F02286" w14:textId="12D20DE6"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0.149135209</w:t>
            </w:r>
          </w:p>
        </w:tc>
      </w:tr>
      <w:tr w:rsidR="00FB3E62" w:rsidRPr="00E56B94" w14:paraId="67C2E6A4" w14:textId="77777777" w:rsidTr="00302EB6">
        <w:trPr>
          <w:trHeight w:val="397"/>
        </w:trPr>
        <w:tc>
          <w:tcPr>
            <w:tcW w:w="1332" w:type="pct"/>
            <w:vAlign w:val="center"/>
          </w:tcPr>
          <w:p w14:paraId="7E7A17B1"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964" w:type="pct"/>
            <w:vAlign w:val="center"/>
          </w:tcPr>
          <w:p w14:paraId="2CEBCC86"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6D1207D2" w14:textId="21805462"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9.35E-05 (*)</w:t>
            </w:r>
          </w:p>
        </w:tc>
      </w:tr>
    </w:tbl>
    <w:p w14:paraId="028D4CB7" w14:textId="77777777" w:rsidR="00FB3E62" w:rsidRPr="00E56B94" w:rsidRDefault="00FB3E62" w:rsidP="00FB3E62">
      <w:pPr>
        <w:spacing w:line="360" w:lineRule="auto"/>
        <w:rPr>
          <w:rFonts w:ascii="Atkinson Hyperlegible" w:hAnsi="Atkinson Hyperlegible"/>
          <w:b/>
          <w:bCs/>
          <w:sz w:val="20"/>
          <w:szCs w:val="20"/>
          <w:lang w:val="en-GB"/>
        </w:rPr>
      </w:pPr>
    </w:p>
    <w:p w14:paraId="3B171C63" w14:textId="6C95A807" w:rsidR="00FB3E62" w:rsidRPr="00E56B94" w:rsidRDefault="00FB3E62" w:rsidP="00FB3E62">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767B7D" w:rsidRPr="00E56B94">
        <w:rPr>
          <w:rFonts w:ascii="Atkinson Hyperlegible" w:hAnsi="Atkinson Hyperlegible"/>
          <w:b/>
          <w:bCs/>
          <w:sz w:val="20"/>
          <w:szCs w:val="20"/>
          <w:lang w:val="en-GB"/>
        </w:rPr>
        <w:t>23</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zinc accumulation under the conditions tested. Comparisons oxic versus anoxic conditions. Codes: (*) indicates an adjusted p-value &lt; 0.05.</w:t>
      </w:r>
    </w:p>
    <w:tbl>
      <w:tblPr>
        <w:tblStyle w:val="Tablaconcuadrcula"/>
        <w:tblW w:w="5000" w:type="pct"/>
        <w:tblLook w:val="04A0" w:firstRow="1" w:lastRow="0" w:firstColumn="1" w:lastColumn="0" w:noHBand="0" w:noVBand="1"/>
      </w:tblPr>
      <w:tblGrid>
        <w:gridCol w:w="3397"/>
        <w:gridCol w:w="2912"/>
        <w:gridCol w:w="2185"/>
      </w:tblGrid>
      <w:tr w:rsidR="00FB3E62" w:rsidRPr="00E56B94" w14:paraId="5A6695E8" w14:textId="77777777" w:rsidTr="00302EB6">
        <w:trPr>
          <w:trHeight w:val="397"/>
        </w:trPr>
        <w:tc>
          <w:tcPr>
            <w:tcW w:w="3714" w:type="pct"/>
            <w:gridSpan w:val="2"/>
            <w:shd w:val="clear" w:color="auto" w:fill="D9D9D9" w:themeFill="background1" w:themeFillShade="D9"/>
          </w:tcPr>
          <w:p w14:paraId="00A8D0A5" w14:textId="51EE9F4E" w:rsidR="00FB3E62" w:rsidRPr="00E56B94" w:rsidRDefault="00FB3E62"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 xml:space="preserve">Zinc – </w:t>
            </w:r>
            <w:r w:rsidR="004C7E61" w:rsidRPr="00E56B94">
              <w:rPr>
                <w:rFonts w:ascii="Atkinson Hyperlegible" w:hAnsi="Atkinson Hyperlegible" w:cs="Calibri"/>
                <w:b/>
                <w:bCs/>
                <w:color w:val="000000"/>
                <w:sz w:val="20"/>
                <w:szCs w:val="20"/>
                <w:lang w:val="en-GB"/>
              </w:rPr>
              <w:t>O</w:t>
            </w:r>
            <w:r w:rsidR="004C7E61" w:rsidRPr="00E56B94">
              <w:rPr>
                <w:rFonts w:ascii="Atkinson Hyperlegible" w:hAnsi="Atkinson Hyperlegible" w:cs="Calibri"/>
                <w:b/>
                <w:bCs/>
                <w:color w:val="000000"/>
                <w:sz w:val="20"/>
                <w:szCs w:val="20"/>
                <w:vertAlign w:val="subscript"/>
                <w:lang w:val="en-GB"/>
              </w:rPr>
              <w:t xml:space="preserve">2 </w:t>
            </w:r>
            <w:r w:rsidRPr="00E56B94">
              <w:rPr>
                <w:rFonts w:ascii="Atkinson Hyperlegible" w:hAnsi="Atkinson Hyperlegible" w:cs="Calibri"/>
                <w:b/>
                <w:bCs/>
                <w:color w:val="000000"/>
                <w:sz w:val="20"/>
                <w:szCs w:val="20"/>
                <w:lang w:val="en-GB"/>
              </w:rPr>
              <w:t>ANOVA factor</w:t>
            </w:r>
          </w:p>
        </w:tc>
        <w:tc>
          <w:tcPr>
            <w:tcW w:w="1286" w:type="pct"/>
            <w:shd w:val="clear" w:color="auto" w:fill="D9D9D9" w:themeFill="background1" w:themeFillShade="D9"/>
            <w:vAlign w:val="center"/>
          </w:tcPr>
          <w:p w14:paraId="6758F2C6" w14:textId="77777777" w:rsidR="00FB3E62" w:rsidRPr="00E56B94" w:rsidRDefault="00FB3E62"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FB3E62" w:rsidRPr="00E56B94" w14:paraId="1E75F786" w14:textId="77777777" w:rsidTr="008109E6">
        <w:trPr>
          <w:trHeight w:val="397"/>
        </w:trPr>
        <w:tc>
          <w:tcPr>
            <w:tcW w:w="2000" w:type="pct"/>
          </w:tcPr>
          <w:p w14:paraId="2C91D3E0"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714" w:type="pct"/>
            <w:vAlign w:val="center"/>
          </w:tcPr>
          <w:p w14:paraId="717A161C" w14:textId="77777777"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286" w:type="pct"/>
            <w:vAlign w:val="center"/>
          </w:tcPr>
          <w:p w14:paraId="73AF12ED" w14:textId="08E4D546" w:rsidR="00FB3E62" w:rsidRPr="00E56B94" w:rsidRDefault="00FB3E62"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2.01E-07</w:t>
            </w:r>
            <w:r w:rsidR="00250FB6" w:rsidRPr="00E56B94">
              <w:rPr>
                <w:rFonts w:ascii="Atkinson Hyperlegible" w:hAnsi="Atkinson Hyperlegible"/>
                <w:sz w:val="20"/>
                <w:szCs w:val="20"/>
                <w:lang w:val="en-GB"/>
              </w:rPr>
              <w:t xml:space="preserve"> (*)</w:t>
            </w:r>
          </w:p>
        </w:tc>
      </w:tr>
    </w:tbl>
    <w:p w14:paraId="5A2500DC" w14:textId="77777777" w:rsidR="00FB3E62" w:rsidRPr="00E56B94" w:rsidRDefault="00FB3E62" w:rsidP="00FB3E62">
      <w:pPr>
        <w:spacing w:line="360" w:lineRule="auto"/>
        <w:jc w:val="both"/>
        <w:rPr>
          <w:rFonts w:ascii="Atkinson Hyperlegible" w:hAnsi="Atkinson Hyperlegible"/>
          <w:b/>
          <w:bCs/>
          <w:sz w:val="20"/>
          <w:szCs w:val="20"/>
          <w:lang w:val="en-GB"/>
        </w:rPr>
      </w:pPr>
    </w:p>
    <w:p w14:paraId="6E18524D" w14:textId="186FD959" w:rsidR="00FB3E62" w:rsidRPr="00E56B94" w:rsidRDefault="00FB3E62" w:rsidP="00FB3E62">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767B7D" w:rsidRPr="00E56B94">
        <w:rPr>
          <w:rFonts w:ascii="Atkinson Hyperlegible" w:hAnsi="Atkinson Hyperlegible"/>
          <w:b/>
          <w:bCs/>
          <w:sz w:val="20"/>
          <w:szCs w:val="20"/>
          <w:lang w:val="en-GB"/>
        </w:rPr>
        <w:t>24</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zinc accumulation under the conditions tested. Comparisons of the same iron supplementation under oxic versus anoxic conditions. Codes: (*) indicate an adjusted p-value &lt; 0.05.</w:t>
      </w:r>
    </w:p>
    <w:tbl>
      <w:tblPr>
        <w:tblStyle w:val="Tablaconcuadrcula"/>
        <w:tblW w:w="5000" w:type="pct"/>
        <w:tblLook w:val="04A0" w:firstRow="1" w:lastRow="0" w:firstColumn="1" w:lastColumn="0" w:noHBand="0" w:noVBand="1"/>
      </w:tblPr>
      <w:tblGrid>
        <w:gridCol w:w="2745"/>
        <w:gridCol w:w="2820"/>
        <w:gridCol w:w="2929"/>
      </w:tblGrid>
      <w:tr w:rsidR="00FB3E62" w:rsidRPr="00E56B94" w14:paraId="2B16545B" w14:textId="77777777" w:rsidTr="00302EB6">
        <w:trPr>
          <w:trHeight w:val="397"/>
        </w:trPr>
        <w:tc>
          <w:tcPr>
            <w:tcW w:w="5000" w:type="pct"/>
            <w:gridSpan w:val="3"/>
            <w:shd w:val="clear" w:color="auto" w:fill="D9D9D9" w:themeFill="background1" w:themeFillShade="D9"/>
            <w:vAlign w:val="center"/>
          </w:tcPr>
          <w:p w14:paraId="361A5407" w14:textId="77777777" w:rsidR="00FB3E62" w:rsidRPr="001C5FB4" w:rsidRDefault="00FB3E62" w:rsidP="00302EB6">
            <w:pPr>
              <w:spacing w:line="360" w:lineRule="auto"/>
              <w:jc w:val="both"/>
              <w:rPr>
                <w:rFonts w:ascii="Atkinson Hyperlegible" w:hAnsi="Atkinson Hyperlegible" w:cs="Calibri"/>
                <w:b/>
                <w:bCs/>
                <w:color w:val="000000"/>
                <w:sz w:val="20"/>
                <w:szCs w:val="20"/>
              </w:rPr>
            </w:pPr>
            <w:r w:rsidRPr="001C5FB4">
              <w:rPr>
                <w:rFonts w:ascii="Atkinson Hyperlegible" w:hAnsi="Atkinson Hyperlegible" w:cs="Calibri"/>
                <w:b/>
                <w:bCs/>
                <w:color w:val="000000"/>
                <w:sz w:val="20"/>
                <w:szCs w:val="20"/>
              </w:rPr>
              <w:t xml:space="preserve">Zinc – </w:t>
            </w:r>
            <w:proofErr w:type="gramStart"/>
            <w:r w:rsidRPr="001C5FB4">
              <w:rPr>
                <w:rFonts w:ascii="Atkinson Hyperlegible" w:hAnsi="Atkinson Hyperlegible" w:cs="Calibri"/>
                <w:b/>
                <w:bCs/>
                <w:color w:val="000000"/>
                <w:sz w:val="20"/>
                <w:szCs w:val="20"/>
              </w:rPr>
              <w:t>Iron:</w:t>
            </w:r>
            <w:r w:rsidRPr="001C5FB4">
              <w:rPr>
                <w:rFonts w:ascii="Atkinson Hyperlegible" w:hAnsi="Atkinson Hyperlegible"/>
                <w:b/>
                <w:bCs/>
                <w:sz w:val="20"/>
                <w:szCs w:val="20"/>
              </w:rPr>
              <w:t>O</w:t>
            </w:r>
            <w:proofErr w:type="gramEnd"/>
            <w:r w:rsidRPr="001C5FB4">
              <w:rPr>
                <w:rFonts w:ascii="Atkinson Hyperlegible" w:hAnsi="Atkinson Hyperlegible"/>
                <w:b/>
                <w:bCs/>
                <w:sz w:val="20"/>
                <w:szCs w:val="20"/>
                <w:vertAlign w:val="subscript"/>
              </w:rPr>
              <w:t xml:space="preserve">2 </w:t>
            </w:r>
            <w:r w:rsidRPr="001C5FB4">
              <w:rPr>
                <w:rFonts w:ascii="Atkinson Hyperlegible" w:hAnsi="Atkinson Hyperlegible"/>
                <w:b/>
                <w:bCs/>
                <w:sz w:val="20"/>
                <w:szCs w:val="20"/>
              </w:rPr>
              <w:t>ANOVA factor</w:t>
            </w:r>
            <w:r w:rsidRPr="001C5FB4">
              <w:rPr>
                <w:rFonts w:ascii="Atkinson Hyperlegible" w:hAnsi="Atkinson Hyperlegible"/>
                <w:b/>
                <w:bCs/>
                <w:sz w:val="20"/>
                <w:szCs w:val="20"/>
                <w:vertAlign w:val="subscript"/>
              </w:rPr>
              <w:t xml:space="preserve"> </w:t>
            </w:r>
          </w:p>
        </w:tc>
      </w:tr>
      <w:tr w:rsidR="00FB3E62" w:rsidRPr="00E56B94" w14:paraId="62F74038" w14:textId="77777777" w:rsidTr="00302EB6">
        <w:trPr>
          <w:trHeight w:val="397"/>
        </w:trPr>
        <w:tc>
          <w:tcPr>
            <w:tcW w:w="1616" w:type="pct"/>
            <w:shd w:val="clear" w:color="auto" w:fill="D9D9D9" w:themeFill="background1" w:themeFillShade="D9"/>
            <w:vAlign w:val="center"/>
          </w:tcPr>
          <w:p w14:paraId="12AEE94C" w14:textId="77777777" w:rsidR="00FB3E62" w:rsidRPr="00E56B94" w:rsidRDefault="00FB3E62" w:rsidP="00302EB6">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1660" w:type="pct"/>
            <w:shd w:val="clear" w:color="auto" w:fill="D9D9D9" w:themeFill="background1" w:themeFillShade="D9"/>
            <w:vAlign w:val="center"/>
          </w:tcPr>
          <w:p w14:paraId="5B38D1F6" w14:textId="77777777" w:rsidR="00FB3E62" w:rsidRPr="00E56B94" w:rsidRDefault="00FB3E62" w:rsidP="00302EB6">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Anoxic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1724" w:type="pct"/>
            <w:shd w:val="clear" w:color="auto" w:fill="D9D9D9" w:themeFill="background1" w:themeFillShade="D9"/>
            <w:vAlign w:val="center"/>
          </w:tcPr>
          <w:p w14:paraId="2DDBC3E7" w14:textId="77777777" w:rsidR="00FB3E62" w:rsidRPr="00E56B94" w:rsidRDefault="00FB3E62" w:rsidP="00302EB6">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FB3E62" w:rsidRPr="00E56B94" w14:paraId="5048737F" w14:textId="77777777" w:rsidTr="00302EB6">
        <w:trPr>
          <w:trHeight w:val="397"/>
        </w:trPr>
        <w:tc>
          <w:tcPr>
            <w:tcW w:w="1616" w:type="pct"/>
            <w:vAlign w:val="center"/>
          </w:tcPr>
          <w:p w14:paraId="4267933D" w14:textId="77777777" w:rsidR="00FB3E62" w:rsidRPr="00E56B94" w:rsidRDefault="00FB3E62" w:rsidP="00302EB6">
            <w:pPr>
              <w:spacing w:line="360" w:lineRule="auto"/>
              <w:jc w:val="both"/>
              <w:rPr>
                <w:rFonts w:ascii="Atkinson Hyperlegible" w:hAnsi="Atkinson Hyperlegible"/>
                <w:sz w:val="20"/>
                <w:szCs w:val="20"/>
                <w:lang w:val="en-GB"/>
              </w:rPr>
            </w:pPr>
            <w:bookmarkStart w:id="3" w:name="_Hlk187924946"/>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bookmarkEnd w:id="3"/>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60" w:type="pct"/>
            <w:vAlign w:val="center"/>
          </w:tcPr>
          <w:p w14:paraId="1A885E68" w14:textId="77777777"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24" w:type="pct"/>
            <w:vAlign w:val="center"/>
          </w:tcPr>
          <w:p w14:paraId="7C9A8E0D" w14:textId="530F1E23"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7.98E-06 (*)</w:t>
            </w:r>
          </w:p>
        </w:tc>
      </w:tr>
      <w:tr w:rsidR="00FB3E62" w:rsidRPr="00E56B94" w14:paraId="425F27DC" w14:textId="77777777" w:rsidTr="00302EB6">
        <w:trPr>
          <w:trHeight w:val="397"/>
        </w:trPr>
        <w:tc>
          <w:tcPr>
            <w:tcW w:w="1616" w:type="pct"/>
            <w:vAlign w:val="center"/>
          </w:tcPr>
          <w:p w14:paraId="0683A2D6" w14:textId="77777777"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60" w:type="pct"/>
            <w:vAlign w:val="center"/>
          </w:tcPr>
          <w:p w14:paraId="030A9B1A" w14:textId="77777777"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24" w:type="pct"/>
            <w:vAlign w:val="center"/>
          </w:tcPr>
          <w:p w14:paraId="48ECE021" w14:textId="4A14880B"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5.17E-07 (*)</w:t>
            </w:r>
          </w:p>
        </w:tc>
      </w:tr>
      <w:tr w:rsidR="00FB3E62" w:rsidRPr="00E56B94" w14:paraId="7460FA77" w14:textId="77777777" w:rsidTr="00302EB6">
        <w:trPr>
          <w:trHeight w:val="397"/>
        </w:trPr>
        <w:tc>
          <w:tcPr>
            <w:tcW w:w="1616" w:type="pct"/>
            <w:vAlign w:val="center"/>
          </w:tcPr>
          <w:p w14:paraId="5788F38B" w14:textId="77777777"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60" w:type="pct"/>
            <w:vAlign w:val="center"/>
          </w:tcPr>
          <w:p w14:paraId="3BF4066B" w14:textId="77777777"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24" w:type="pct"/>
            <w:vAlign w:val="center"/>
          </w:tcPr>
          <w:p w14:paraId="1BA7186E" w14:textId="3542F828" w:rsidR="00FB3E62" w:rsidRPr="00E56B94" w:rsidRDefault="00FB3E62" w:rsidP="00302EB6">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0.296269068</w:t>
            </w:r>
          </w:p>
        </w:tc>
      </w:tr>
    </w:tbl>
    <w:p w14:paraId="1B7A7CE1" w14:textId="295FF0A6" w:rsidR="009B172B" w:rsidRPr="00E56B94" w:rsidRDefault="009B172B" w:rsidP="009B172B">
      <w:pPr>
        <w:spacing w:line="360" w:lineRule="auto"/>
        <w:rPr>
          <w:rFonts w:ascii="Atkinson Hyperlegible" w:hAnsi="Atkinson Hyperlegible"/>
          <w:b/>
          <w:bCs/>
          <w:sz w:val="20"/>
          <w:szCs w:val="20"/>
          <w:lang w:val="en-GB"/>
        </w:rPr>
      </w:pPr>
    </w:p>
    <w:p w14:paraId="1810A578" w14:textId="6BEF82EC" w:rsidR="004C7E61" w:rsidRPr="00E56B94" w:rsidRDefault="004C7E61" w:rsidP="004C7E61">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767B7D" w:rsidRPr="00E56B94">
        <w:rPr>
          <w:rFonts w:ascii="Atkinson Hyperlegible" w:hAnsi="Atkinson Hyperlegible"/>
          <w:b/>
          <w:bCs/>
          <w:sz w:val="20"/>
          <w:szCs w:val="20"/>
          <w:lang w:val="en-GB"/>
        </w:rPr>
        <w:t>25</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molybdenum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Codes: (*) indicate an adjusted p-value &lt; 0.05</w:t>
      </w:r>
      <w:r w:rsidR="00250FB6" w:rsidRPr="00E56B94">
        <w:rPr>
          <w:rFonts w:ascii="Atkinson Hyperlegible" w:hAnsi="Atkinson Hyperlegible"/>
          <w:sz w:val="20"/>
          <w:szCs w:val="20"/>
          <w:lang w:val="en-GB"/>
        </w:rPr>
        <w:t>.</w:t>
      </w:r>
    </w:p>
    <w:tbl>
      <w:tblPr>
        <w:tblStyle w:val="Tablaconcuadrcula"/>
        <w:tblW w:w="5000" w:type="pct"/>
        <w:tblLook w:val="04A0" w:firstRow="1" w:lastRow="0" w:firstColumn="1" w:lastColumn="0" w:noHBand="0" w:noVBand="1"/>
      </w:tblPr>
      <w:tblGrid>
        <w:gridCol w:w="2263"/>
        <w:gridCol w:w="3336"/>
        <w:gridCol w:w="2895"/>
      </w:tblGrid>
      <w:tr w:rsidR="004C7E61" w:rsidRPr="00E56B94" w14:paraId="792D6580" w14:textId="77777777" w:rsidTr="00302EB6">
        <w:trPr>
          <w:trHeight w:val="397"/>
        </w:trPr>
        <w:tc>
          <w:tcPr>
            <w:tcW w:w="3296" w:type="pct"/>
            <w:gridSpan w:val="2"/>
            <w:shd w:val="clear" w:color="auto" w:fill="D9D9D9" w:themeFill="background1" w:themeFillShade="D9"/>
            <w:vAlign w:val="center"/>
          </w:tcPr>
          <w:p w14:paraId="51A8B9C5" w14:textId="73DD69AF" w:rsidR="004C7E61" w:rsidRPr="00E56B94" w:rsidRDefault="004C7E61"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Molybdenum – Strain ANOVA factor</w:t>
            </w:r>
          </w:p>
        </w:tc>
        <w:tc>
          <w:tcPr>
            <w:tcW w:w="1704" w:type="pct"/>
            <w:shd w:val="clear" w:color="auto" w:fill="D9D9D9" w:themeFill="background1" w:themeFillShade="D9"/>
            <w:vAlign w:val="center"/>
          </w:tcPr>
          <w:p w14:paraId="50EB97DA" w14:textId="77777777" w:rsidR="004C7E61" w:rsidRPr="00E56B94" w:rsidRDefault="004C7E61"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4C7E61" w:rsidRPr="00E56B94" w14:paraId="7FC728DF" w14:textId="77777777" w:rsidTr="00302EB6">
        <w:trPr>
          <w:trHeight w:val="397"/>
        </w:trPr>
        <w:tc>
          <w:tcPr>
            <w:tcW w:w="1332" w:type="pct"/>
            <w:vAlign w:val="center"/>
          </w:tcPr>
          <w:p w14:paraId="5D9BE180"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 xml:space="preserve">HM26 </w:t>
            </w:r>
          </w:p>
        </w:tc>
        <w:tc>
          <w:tcPr>
            <w:tcW w:w="1964" w:type="pct"/>
            <w:vAlign w:val="center"/>
          </w:tcPr>
          <w:p w14:paraId="4026CB09" w14:textId="77777777" w:rsidR="004C7E61" w:rsidRPr="00E56B94" w:rsidRDefault="004C7E61" w:rsidP="00302EB6">
            <w:pPr>
              <w:spacing w:line="360" w:lineRule="auto"/>
              <w:rPr>
                <w:rFonts w:ascii="Atkinson Hyperlegible" w:hAnsi="Atkinson Hyperlegible"/>
                <w:i/>
                <w:iCs/>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2B47E273" w14:textId="4E61673E"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8.78E-06 (*)</w:t>
            </w:r>
          </w:p>
        </w:tc>
      </w:tr>
      <w:tr w:rsidR="004C7E61" w:rsidRPr="00E56B94" w14:paraId="544F097B" w14:textId="77777777" w:rsidTr="00302EB6">
        <w:trPr>
          <w:trHeight w:val="397"/>
        </w:trPr>
        <w:tc>
          <w:tcPr>
            <w:tcW w:w="1332" w:type="pct"/>
            <w:vAlign w:val="center"/>
          </w:tcPr>
          <w:p w14:paraId="1677DDB6"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1964" w:type="pct"/>
            <w:vAlign w:val="center"/>
          </w:tcPr>
          <w:p w14:paraId="0F815BC6"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704" w:type="pct"/>
            <w:vAlign w:val="center"/>
          </w:tcPr>
          <w:p w14:paraId="70AA676F" w14:textId="3B2F6BA4"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0.572760919</w:t>
            </w:r>
          </w:p>
        </w:tc>
      </w:tr>
      <w:tr w:rsidR="004C7E61" w:rsidRPr="00E56B94" w14:paraId="7D0E8D30" w14:textId="77777777" w:rsidTr="00302EB6">
        <w:trPr>
          <w:trHeight w:val="397"/>
        </w:trPr>
        <w:tc>
          <w:tcPr>
            <w:tcW w:w="1332" w:type="pct"/>
            <w:vAlign w:val="center"/>
          </w:tcPr>
          <w:p w14:paraId="772B8CC5"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p>
        </w:tc>
        <w:tc>
          <w:tcPr>
            <w:tcW w:w="1964" w:type="pct"/>
            <w:vAlign w:val="center"/>
          </w:tcPr>
          <w:p w14:paraId="5CC460A5"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p>
        </w:tc>
        <w:tc>
          <w:tcPr>
            <w:tcW w:w="1704" w:type="pct"/>
            <w:vAlign w:val="center"/>
          </w:tcPr>
          <w:p w14:paraId="74BC762D" w14:textId="573C7543"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4.29E-07 (*)</w:t>
            </w:r>
          </w:p>
        </w:tc>
      </w:tr>
    </w:tbl>
    <w:p w14:paraId="324B598F" w14:textId="77777777" w:rsidR="004C7E61" w:rsidRPr="00E56B94" w:rsidRDefault="004C7E61" w:rsidP="004C7E61">
      <w:pPr>
        <w:spacing w:line="360" w:lineRule="auto"/>
        <w:rPr>
          <w:rFonts w:ascii="Atkinson Hyperlegible" w:hAnsi="Atkinson Hyperlegible"/>
          <w:b/>
          <w:bCs/>
          <w:sz w:val="20"/>
          <w:szCs w:val="20"/>
          <w:lang w:val="en-GB"/>
        </w:rPr>
      </w:pPr>
    </w:p>
    <w:p w14:paraId="4B0EA352"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02B7FF81" w14:textId="07A11E28" w:rsidR="00767B7D" w:rsidRPr="00E56B94" w:rsidRDefault="00767B7D" w:rsidP="00767B7D">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26. </w:t>
      </w:r>
      <w:r w:rsidRPr="00E56B94">
        <w:rPr>
          <w:rFonts w:ascii="Atkinson Hyperlegible" w:hAnsi="Atkinson Hyperlegible"/>
          <w:sz w:val="20"/>
          <w:szCs w:val="20"/>
          <w:lang w:val="en-GB"/>
        </w:rPr>
        <w:t>Tukey’s HSD test results for intracellular molybdenum accumulation under the conditions tested. Comparisons of mutant strains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versus control strain (HM26) under the same culture conditions. Codes: (*) indicates an adjusted p-value &lt; 0.05; (.) indicates an adjusted p-value &lt; 0.1.</w:t>
      </w:r>
    </w:p>
    <w:tbl>
      <w:tblPr>
        <w:tblStyle w:val="Tablaconcuadrcula"/>
        <w:tblW w:w="5000" w:type="pct"/>
        <w:tblLook w:val="04A0" w:firstRow="1" w:lastRow="0" w:firstColumn="1" w:lastColumn="0" w:noHBand="0" w:noVBand="1"/>
      </w:tblPr>
      <w:tblGrid>
        <w:gridCol w:w="2122"/>
        <w:gridCol w:w="3477"/>
        <w:gridCol w:w="2895"/>
      </w:tblGrid>
      <w:tr w:rsidR="00767B7D" w:rsidRPr="00904B81" w14:paraId="72FFEAC2" w14:textId="77777777" w:rsidTr="00E15A0D">
        <w:trPr>
          <w:trHeight w:val="397"/>
        </w:trPr>
        <w:tc>
          <w:tcPr>
            <w:tcW w:w="5000" w:type="pct"/>
            <w:gridSpan w:val="3"/>
            <w:shd w:val="clear" w:color="auto" w:fill="D9D9D9" w:themeFill="background1" w:themeFillShade="D9"/>
            <w:vAlign w:val="center"/>
          </w:tcPr>
          <w:p w14:paraId="67D1B454" w14:textId="276C4CB7" w:rsidR="00767B7D" w:rsidRPr="00E56B94" w:rsidRDefault="00767B7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Molybdenum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E56B94">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w:t>
            </w:r>
            <w:r w:rsidR="00327FC1" w:rsidRPr="00E56B94">
              <w:rPr>
                <w:rFonts w:ascii="Atkinson Hyperlegible" w:hAnsi="Atkinson Hyperlegible" w:cs="Calibri"/>
                <w:b/>
                <w:bCs/>
                <w:color w:val="000000"/>
                <w:sz w:val="20"/>
                <w:szCs w:val="20"/>
                <w:lang w:val="en-GB"/>
              </w:rPr>
              <w:t xml:space="preserve">ANOVA factors </w:t>
            </w:r>
            <w:r w:rsidRPr="00E56B94">
              <w:rPr>
                <w:rFonts w:ascii="Atkinson Hyperlegible" w:hAnsi="Atkinson Hyperlegible" w:cs="Calibri"/>
                <w:b/>
                <w:bCs/>
                <w:color w:val="000000"/>
                <w:sz w:val="20"/>
                <w:szCs w:val="20"/>
                <w:lang w:val="en-GB"/>
              </w:rPr>
              <w:t>comparisons</w:t>
            </w:r>
          </w:p>
        </w:tc>
      </w:tr>
      <w:tr w:rsidR="00767B7D" w:rsidRPr="00E56B94" w14:paraId="64E10391" w14:textId="77777777" w:rsidTr="00E15A0D">
        <w:trPr>
          <w:trHeight w:val="397"/>
        </w:trPr>
        <w:tc>
          <w:tcPr>
            <w:tcW w:w="1249" w:type="pct"/>
            <w:shd w:val="clear" w:color="auto" w:fill="D9D9D9" w:themeFill="background1" w:themeFillShade="D9"/>
            <w:vAlign w:val="center"/>
          </w:tcPr>
          <w:p w14:paraId="5EDE0910" w14:textId="77777777" w:rsidR="00767B7D" w:rsidRPr="00E56B94" w:rsidRDefault="00767B7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Control strain</w:t>
            </w:r>
          </w:p>
        </w:tc>
        <w:tc>
          <w:tcPr>
            <w:tcW w:w="2047" w:type="pct"/>
            <w:shd w:val="clear" w:color="auto" w:fill="D9D9D9" w:themeFill="background1" w:themeFillShade="D9"/>
            <w:vAlign w:val="center"/>
          </w:tcPr>
          <w:p w14:paraId="070E9CEF" w14:textId="77777777" w:rsidR="00767B7D" w:rsidRPr="00E56B94" w:rsidRDefault="00767B7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Mutant strains</w:t>
            </w:r>
          </w:p>
        </w:tc>
        <w:tc>
          <w:tcPr>
            <w:tcW w:w="1704" w:type="pct"/>
            <w:shd w:val="clear" w:color="auto" w:fill="D9D9D9" w:themeFill="background1" w:themeFillShade="D9"/>
            <w:vAlign w:val="center"/>
          </w:tcPr>
          <w:p w14:paraId="56A72270" w14:textId="77777777" w:rsidR="00767B7D" w:rsidRPr="00E56B94" w:rsidRDefault="00767B7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767B7D" w:rsidRPr="00E56B94" w14:paraId="6D0BDE99" w14:textId="77777777" w:rsidTr="00E15A0D">
        <w:trPr>
          <w:trHeight w:val="397"/>
        </w:trPr>
        <w:tc>
          <w:tcPr>
            <w:tcW w:w="1249" w:type="pct"/>
            <w:vMerge w:val="restart"/>
            <w:vAlign w:val="center"/>
          </w:tcPr>
          <w:p w14:paraId="2752CC8F"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47" w:type="pct"/>
            <w:vAlign w:val="center"/>
          </w:tcPr>
          <w:p w14:paraId="2E7E5F98"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4126154C"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767B7D" w:rsidRPr="00E56B94" w14:paraId="4AA9BE31" w14:textId="77777777" w:rsidTr="00E15A0D">
        <w:trPr>
          <w:trHeight w:val="397"/>
        </w:trPr>
        <w:tc>
          <w:tcPr>
            <w:tcW w:w="1249" w:type="pct"/>
            <w:vMerge/>
            <w:vAlign w:val="center"/>
          </w:tcPr>
          <w:p w14:paraId="7B677330"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4ABAEFF3"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00940C55"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0.995515323</w:t>
            </w:r>
          </w:p>
        </w:tc>
      </w:tr>
      <w:tr w:rsidR="00767B7D" w:rsidRPr="00E56B94" w14:paraId="2A65EA65" w14:textId="77777777" w:rsidTr="00E15A0D">
        <w:trPr>
          <w:trHeight w:val="397"/>
        </w:trPr>
        <w:tc>
          <w:tcPr>
            <w:tcW w:w="1249" w:type="pct"/>
            <w:vMerge w:val="restart"/>
            <w:vAlign w:val="center"/>
          </w:tcPr>
          <w:p w14:paraId="6CF2492C"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47" w:type="pct"/>
            <w:vAlign w:val="center"/>
          </w:tcPr>
          <w:p w14:paraId="25EE0D7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3886E758"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767B7D" w:rsidRPr="00E56B94" w14:paraId="131B8468" w14:textId="77777777" w:rsidTr="00E15A0D">
        <w:trPr>
          <w:trHeight w:val="397"/>
        </w:trPr>
        <w:tc>
          <w:tcPr>
            <w:tcW w:w="1249" w:type="pct"/>
            <w:vMerge/>
            <w:vAlign w:val="center"/>
          </w:tcPr>
          <w:p w14:paraId="22DDECD9"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36D4179A"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019A2F76"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0.005313583 (*)</w:t>
            </w:r>
          </w:p>
        </w:tc>
      </w:tr>
      <w:tr w:rsidR="00767B7D" w:rsidRPr="00E56B94" w14:paraId="30771B0A" w14:textId="77777777" w:rsidTr="00E15A0D">
        <w:trPr>
          <w:trHeight w:val="397"/>
        </w:trPr>
        <w:tc>
          <w:tcPr>
            <w:tcW w:w="1249" w:type="pct"/>
            <w:vMerge w:val="restart"/>
            <w:vAlign w:val="center"/>
          </w:tcPr>
          <w:p w14:paraId="21B348A6"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47" w:type="pct"/>
            <w:vAlign w:val="center"/>
          </w:tcPr>
          <w:p w14:paraId="75F6D67D"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198F7B3A"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0.384813388</w:t>
            </w:r>
          </w:p>
        </w:tc>
      </w:tr>
      <w:tr w:rsidR="00767B7D" w:rsidRPr="00E56B94" w14:paraId="08BCB8E6" w14:textId="77777777" w:rsidTr="00E15A0D">
        <w:trPr>
          <w:trHeight w:val="397"/>
        </w:trPr>
        <w:tc>
          <w:tcPr>
            <w:tcW w:w="1249" w:type="pct"/>
            <w:vMerge/>
            <w:vAlign w:val="center"/>
          </w:tcPr>
          <w:p w14:paraId="64552699"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31B69EDD"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45F9519C"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0.000910447 (*)</w:t>
            </w:r>
          </w:p>
        </w:tc>
      </w:tr>
      <w:tr w:rsidR="00767B7D" w:rsidRPr="00E56B94" w14:paraId="2561F342" w14:textId="77777777" w:rsidTr="00E15A0D">
        <w:trPr>
          <w:trHeight w:val="397"/>
        </w:trPr>
        <w:tc>
          <w:tcPr>
            <w:tcW w:w="1249" w:type="pct"/>
            <w:vMerge w:val="restart"/>
            <w:vAlign w:val="center"/>
          </w:tcPr>
          <w:p w14:paraId="4B0E0042"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2047" w:type="pct"/>
            <w:vAlign w:val="center"/>
          </w:tcPr>
          <w:p w14:paraId="732CC05C"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16DC883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0.066353978 (.)</w:t>
            </w:r>
          </w:p>
        </w:tc>
      </w:tr>
      <w:tr w:rsidR="00767B7D" w:rsidRPr="00E56B94" w14:paraId="47C1E6E8" w14:textId="77777777" w:rsidTr="00E15A0D">
        <w:trPr>
          <w:trHeight w:val="397"/>
        </w:trPr>
        <w:tc>
          <w:tcPr>
            <w:tcW w:w="1249" w:type="pct"/>
            <w:vMerge/>
            <w:vAlign w:val="center"/>
          </w:tcPr>
          <w:p w14:paraId="39BDDF94"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4436F7DF"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704" w:type="pct"/>
            <w:vAlign w:val="center"/>
          </w:tcPr>
          <w:p w14:paraId="0BD00E51"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0.999999841</w:t>
            </w:r>
          </w:p>
        </w:tc>
      </w:tr>
      <w:tr w:rsidR="00767B7D" w:rsidRPr="00E56B94" w14:paraId="62173AA3" w14:textId="77777777" w:rsidTr="00E15A0D">
        <w:trPr>
          <w:trHeight w:val="397"/>
        </w:trPr>
        <w:tc>
          <w:tcPr>
            <w:tcW w:w="1249" w:type="pct"/>
            <w:vMerge w:val="restart"/>
            <w:vAlign w:val="center"/>
          </w:tcPr>
          <w:p w14:paraId="74C435EF"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2047" w:type="pct"/>
            <w:vAlign w:val="center"/>
          </w:tcPr>
          <w:p w14:paraId="265601F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704" w:type="pct"/>
            <w:vAlign w:val="center"/>
          </w:tcPr>
          <w:p w14:paraId="4C9743F7"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0.99912318</w:t>
            </w:r>
          </w:p>
        </w:tc>
      </w:tr>
      <w:tr w:rsidR="00767B7D" w:rsidRPr="00E56B94" w14:paraId="2F911CDC" w14:textId="77777777" w:rsidTr="00E15A0D">
        <w:trPr>
          <w:trHeight w:val="397"/>
        </w:trPr>
        <w:tc>
          <w:tcPr>
            <w:tcW w:w="1249" w:type="pct"/>
            <w:vMerge/>
            <w:vAlign w:val="center"/>
          </w:tcPr>
          <w:p w14:paraId="30316C3D"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73121EA6"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704" w:type="pct"/>
            <w:vAlign w:val="center"/>
          </w:tcPr>
          <w:p w14:paraId="192EB2E1"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767B7D" w:rsidRPr="00E56B94" w14:paraId="63C8711B" w14:textId="77777777" w:rsidTr="00E15A0D">
        <w:trPr>
          <w:trHeight w:val="397"/>
        </w:trPr>
        <w:tc>
          <w:tcPr>
            <w:tcW w:w="1249" w:type="pct"/>
            <w:vMerge w:val="restart"/>
            <w:vAlign w:val="center"/>
          </w:tcPr>
          <w:p w14:paraId="6D0CE375"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2047" w:type="pct"/>
            <w:vAlign w:val="center"/>
          </w:tcPr>
          <w:p w14:paraId="227F00E8"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704" w:type="pct"/>
            <w:vAlign w:val="center"/>
          </w:tcPr>
          <w:p w14:paraId="7D52926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767B7D" w:rsidRPr="00E56B94" w14:paraId="4F50F6B4" w14:textId="77777777" w:rsidTr="00E15A0D">
        <w:trPr>
          <w:trHeight w:val="397"/>
        </w:trPr>
        <w:tc>
          <w:tcPr>
            <w:tcW w:w="1249" w:type="pct"/>
            <w:vMerge/>
            <w:vAlign w:val="center"/>
          </w:tcPr>
          <w:p w14:paraId="1BA80F6C" w14:textId="77777777" w:rsidR="00767B7D" w:rsidRPr="00E56B94" w:rsidRDefault="00767B7D" w:rsidP="00E15A0D">
            <w:pPr>
              <w:spacing w:line="360" w:lineRule="auto"/>
              <w:jc w:val="both"/>
              <w:rPr>
                <w:rFonts w:ascii="Atkinson Hyperlegible" w:hAnsi="Atkinson Hyperlegible"/>
                <w:sz w:val="20"/>
                <w:szCs w:val="20"/>
                <w:lang w:val="en-GB"/>
              </w:rPr>
            </w:pPr>
          </w:p>
        </w:tc>
        <w:tc>
          <w:tcPr>
            <w:tcW w:w="2047" w:type="pct"/>
            <w:vAlign w:val="center"/>
          </w:tcPr>
          <w:p w14:paraId="19646A51"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704" w:type="pct"/>
            <w:vAlign w:val="center"/>
          </w:tcPr>
          <w:p w14:paraId="3C4F753A"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0.544635482</w:t>
            </w:r>
          </w:p>
        </w:tc>
      </w:tr>
    </w:tbl>
    <w:p w14:paraId="4F5B7583" w14:textId="77777777" w:rsidR="00767B7D" w:rsidRPr="00E56B94" w:rsidRDefault="00767B7D" w:rsidP="004C7E61">
      <w:pPr>
        <w:spacing w:line="360" w:lineRule="auto"/>
        <w:jc w:val="both"/>
        <w:rPr>
          <w:rFonts w:ascii="Atkinson Hyperlegible" w:hAnsi="Atkinson Hyperlegible"/>
          <w:b/>
          <w:bCs/>
          <w:sz w:val="20"/>
          <w:szCs w:val="20"/>
          <w:lang w:val="en-GB"/>
        </w:rPr>
      </w:pPr>
    </w:p>
    <w:p w14:paraId="595B1704" w14:textId="38CDC62D" w:rsidR="00767B7D" w:rsidRPr="00E56B94" w:rsidRDefault="00767B7D" w:rsidP="00767B7D">
      <w:pPr>
        <w:spacing w:line="360" w:lineRule="auto"/>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27. </w:t>
      </w:r>
      <w:r w:rsidRPr="00E56B94">
        <w:rPr>
          <w:rFonts w:ascii="Atkinson Hyperlegible" w:hAnsi="Atkinson Hyperlegible"/>
          <w:sz w:val="20"/>
          <w:szCs w:val="20"/>
          <w:lang w:val="en-GB"/>
        </w:rPr>
        <w:t>Tukey’s HSD test results for intracellular copper accumulation under the conditions tested. Comparisons oxic versus anoxic conditions. Codes: (*) indicates an adjusted p-value &lt; 0.05.</w:t>
      </w:r>
    </w:p>
    <w:tbl>
      <w:tblPr>
        <w:tblStyle w:val="Tablaconcuadrcula"/>
        <w:tblW w:w="5000" w:type="pct"/>
        <w:tblLook w:val="04A0" w:firstRow="1" w:lastRow="0" w:firstColumn="1" w:lastColumn="0" w:noHBand="0" w:noVBand="1"/>
      </w:tblPr>
      <w:tblGrid>
        <w:gridCol w:w="3397"/>
        <w:gridCol w:w="2912"/>
        <w:gridCol w:w="2185"/>
      </w:tblGrid>
      <w:tr w:rsidR="00767B7D" w:rsidRPr="00E56B94" w14:paraId="7EC92E15" w14:textId="77777777" w:rsidTr="00E15A0D">
        <w:trPr>
          <w:trHeight w:val="397"/>
        </w:trPr>
        <w:tc>
          <w:tcPr>
            <w:tcW w:w="3714" w:type="pct"/>
            <w:gridSpan w:val="2"/>
            <w:shd w:val="clear" w:color="auto" w:fill="D9D9D9" w:themeFill="background1" w:themeFillShade="D9"/>
          </w:tcPr>
          <w:p w14:paraId="168EC946" w14:textId="77777777" w:rsidR="00767B7D" w:rsidRPr="00E56B94" w:rsidRDefault="00767B7D" w:rsidP="00E15A0D">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Molybdenum – O</w:t>
            </w:r>
            <w:r w:rsidRPr="00E56B94">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ANOVA factor</w:t>
            </w:r>
          </w:p>
        </w:tc>
        <w:tc>
          <w:tcPr>
            <w:tcW w:w="1286" w:type="pct"/>
            <w:shd w:val="clear" w:color="auto" w:fill="D9D9D9" w:themeFill="background1" w:themeFillShade="D9"/>
            <w:vAlign w:val="center"/>
          </w:tcPr>
          <w:p w14:paraId="7ECC4D94" w14:textId="77777777" w:rsidR="00767B7D" w:rsidRPr="00E56B94" w:rsidRDefault="00767B7D" w:rsidP="00E15A0D">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767B7D" w:rsidRPr="00E56B94" w14:paraId="16C9DD85" w14:textId="77777777" w:rsidTr="00E15A0D">
        <w:trPr>
          <w:trHeight w:val="397"/>
        </w:trPr>
        <w:tc>
          <w:tcPr>
            <w:tcW w:w="2000" w:type="pct"/>
          </w:tcPr>
          <w:p w14:paraId="06F9DDA2" w14:textId="77777777" w:rsidR="00767B7D" w:rsidRPr="00E56B94" w:rsidRDefault="00767B7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714" w:type="pct"/>
            <w:vAlign w:val="center"/>
          </w:tcPr>
          <w:p w14:paraId="3AB84906" w14:textId="77777777" w:rsidR="00767B7D" w:rsidRPr="00E56B94" w:rsidRDefault="00767B7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286" w:type="pct"/>
            <w:vAlign w:val="center"/>
          </w:tcPr>
          <w:p w14:paraId="4AD6355C" w14:textId="77777777" w:rsidR="00767B7D" w:rsidRPr="00E56B94" w:rsidRDefault="00767B7D" w:rsidP="00E15A0D">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 (*)</w:t>
            </w:r>
          </w:p>
        </w:tc>
      </w:tr>
    </w:tbl>
    <w:p w14:paraId="4C1EEC46" w14:textId="77777777" w:rsidR="00767B7D" w:rsidRPr="00E56B94" w:rsidRDefault="00767B7D" w:rsidP="004C7E61">
      <w:pPr>
        <w:spacing w:line="360" w:lineRule="auto"/>
        <w:jc w:val="both"/>
        <w:rPr>
          <w:rFonts w:ascii="Atkinson Hyperlegible" w:hAnsi="Atkinson Hyperlegible"/>
          <w:b/>
          <w:bCs/>
          <w:sz w:val="20"/>
          <w:szCs w:val="20"/>
          <w:lang w:val="en-GB"/>
        </w:rPr>
      </w:pPr>
    </w:p>
    <w:p w14:paraId="0989D5F0"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2D843E16" w14:textId="0B9C62E0" w:rsidR="00767B7D" w:rsidRPr="00E56B94" w:rsidRDefault="00767B7D" w:rsidP="00767B7D">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28. </w:t>
      </w:r>
      <w:r w:rsidRPr="00E56B94">
        <w:rPr>
          <w:rFonts w:ascii="Atkinson Hyperlegible" w:hAnsi="Atkinson Hyperlegible"/>
          <w:sz w:val="20"/>
          <w:szCs w:val="20"/>
          <w:lang w:val="en-GB"/>
        </w:rPr>
        <w:t>Tukey’s HSD test results for intracellular molybdenum accumulation under the conditions tested. Comparisons of the same strain under oxic versus anoxic conditions. Codes: (*) indicate an adjusted p-value &lt; 0.05.</w:t>
      </w:r>
    </w:p>
    <w:tbl>
      <w:tblPr>
        <w:tblStyle w:val="Tablaconcuadrcula"/>
        <w:tblW w:w="0" w:type="auto"/>
        <w:tblLook w:val="04A0" w:firstRow="1" w:lastRow="0" w:firstColumn="1" w:lastColumn="0" w:noHBand="0" w:noVBand="1"/>
      </w:tblPr>
      <w:tblGrid>
        <w:gridCol w:w="2719"/>
        <w:gridCol w:w="2736"/>
        <w:gridCol w:w="3039"/>
      </w:tblGrid>
      <w:tr w:rsidR="00767B7D" w:rsidRPr="00904B81" w14:paraId="7345DD07" w14:textId="77777777" w:rsidTr="00E15A0D">
        <w:trPr>
          <w:trHeight w:val="397"/>
        </w:trPr>
        <w:tc>
          <w:tcPr>
            <w:tcW w:w="13994" w:type="dxa"/>
            <w:gridSpan w:val="3"/>
            <w:shd w:val="clear" w:color="auto" w:fill="D9D9D9" w:themeFill="background1" w:themeFillShade="D9"/>
            <w:vAlign w:val="center"/>
          </w:tcPr>
          <w:p w14:paraId="454E98B9" w14:textId="049C079F" w:rsidR="00767B7D" w:rsidRPr="00E56B94" w:rsidRDefault="00767B7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Molybdenum – </w:t>
            </w:r>
            <w:proofErr w:type="gramStart"/>
            <w:r w:rsidRPr="00E56B94">
              <w:rPr>
                <w:rFonts w:ascii="Atkinson Hyperlegible" w:hAnsi="Atkinson Hyperlegible" w:cs="Calibri"/>
                <w:b/>
                <w:bCs/>
                <w:color w:val="000000"/>
                <w:sz w:val="20"/>
                <w:szCs w:val="20"/>
                <w:lang w:val="en-GB"/>
              </w:rPr>
              <w:t>Strain:Iron</w:t>
            </w:r>
            <w:proofErr w:type="gramEnd"/>
            <w:r w:rsidRPr="00E56B94">
              <w:rPr>
                <w:rFonts w:ascii="Atkinson Hyperlegible" w:hAnsi="Atkinson Hyperlegible" w:cs="Calibri"/>
                <w:b/>
                <w:bCs/>
                <w:color w:val="000000"/>
                <w:sz w:val="20"/>
                <w:szCs w:val="20"/>
                <w:lang w:val="en-GB"/>
              </w:rPr>
              <w:t>:O</w:t>
            </w:r>
            <w:r w:rsidRPr="00E56B94">
              <w:rPr>
                <w:rFonts w:ascii="Atkinson Hyperlegible" w:hAnsi="Atkinson Hyperlegible" w:cs="Calibri"/>
                <w:b/>
                <w:bCs/>
                <w:color w:val="000000"/>
                <w:sz w:val="20"/>
                <w:szCs w:val="20"/>
                <w:vertAlign w:val="subscript"/>
                <w:lang w:val="en-GB"/>
              </w:rPr>
              <w:t>2</w:t>
            </w:r>
            <w:r w:rsidRPr="00E56B94">
              <w:rPr>
                <w:rFonts w:ascii="Atkinson Hyperlegible" w:hAnsi="Atkinson Hyperlegible" w:cs="Calibri"/>
                <w:b/>
                <w:bCs/>
                <w:color w:val="000000"/>
                <w:sz w:val="20"/>
                <w:szCs w:val="20"/>
                <w:lang w:val="en-GB"/>
              </w:rPr>
              <w:t xml:space="preserve"> </w:t>
            </w:r>
            <w:r w:rsidR="00327FC1" w:rsidRPr="00E56B94">
              <w:rPr>
                <w:rFonts w:ascii="Atkinson Hyperlegible" w:hAnsi="Atkinson Hyperlegible" w:cs="Calibri"/>
                <w:b/>
                <w:bCs/>
                <w:color w:val="000000"/>
                <w:sz w:val="20"/>
                <w:szCs w:val="20"/>
                <w:lang w:val="en-GB"/>
              </w:rPr>
              <w:t xml:space="preserve">ANOVA factors </w:t>
            </w:r>
            <w:r w:rsidRPr="00E56B94">
              <w:rPr>
                <w:rFonts w:ascii="Atkinson Hyperlegible" w:hAnsi="Atkinson Hyperlegible" w:cs="Calibri"/>
                <w:b/>
                <w:bCs/>
                <w:color w:val="000000"/>
                <w:sz w:val="20"/>
                <w:szCs w:val="20"/>
                <w:lang w:val="en-GB"/>
              </w:rPr>
              <w:t>comparisons</w:t>
            </w:r>
          </w:p>
        </w:tc>
      </w:tr>
      <w:tr w:rsidR="00767B7D" w:rsidRPr="00E56B94" w14:paraId="6BD7A3FC" w14:textId="77777777" w:rsidTr="00E15A0D">
        <w:trPr>
          <w:trHeight w:val="397"/>
        </w:trPr>
        <w:tc>
          <w:tcPr>
            <w:tcW w:w="4664" w:type="dxa"/>
            <w:shd w:val="clear" w:color="auto" w:fill="D9D9D9" w:themeFill="background1" w:themeFillShade="D9"/>
            <w:vAlign w:val="center"/>
          </w:tcPr>
          <w:p w14:paraId="5A3D3DFE" w14:textId="77777777" w:rsidR="00767B7D" w:rsidRPr="00E56B94" w:rsidRDefault="00767B7D" w:rsidP="00E15A0D">
            <w:pPr>
              <w:spacing w:line="360" w:lineRule="auto"/>
              <w:jc w:val="both"/>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Oxic</w:t>
            </w:r>
            <w:proofErr w:type="spellEnd"/>
            <w:r w:rsidRPr="00E56B94">
              <w:rPr>
                <w:rFonts w:ascii="Atkinson Hyperlegible" w:hAnsi="Atkinson Hyperlegible"/>
                <w:b/>
                <w:bCs/>
                <w:sz w:val="20"/>
                <w:szCs w:val="20"/>
                <w:lang w:val="en-GB"/>
              </w:rPr>
              <w:t xml:space="preserve">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7A801B34" w14:textId="77777777" w:rsidR="00767B7D" w:rsidRPr="00E56B94" w:rsidRDefault="00767B7D" w:rsidP="00E15A0D">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Anoxic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1FA0833E" w14:textId="77777777" w:rsidR="00767B7D" w:rsidRPr="00E56B94" w:rsidRDefault="00767B7D" w:rsidP="00E15A0D">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767B7D" w:rsidRPr="00E56B94" w14:paraId="127D096E" w14:textId="77777777" w:rsidTr="00E15A0D">
        <w:trPr>
          <w:trHeight w:val="397"/>
        </w:trPr>
        <w:tc>
          <w:tcPr>
            <w:tcW w:w="4664" w:type="dxa"/>
            <w:vAlign w:val="center"/>
          </w:tcPr>
          <w:p w14:paraId="4ABAD8C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7D1C4427"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406F8CE5"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3.08E-05 (*)</w:t>
            </w:r>
          </w:p>
        </w:tc>
      </w:tr>
      <w:tr w:rsidR="00767B7D" w:rsidRPr="00E56B94" w14:paraId="7F563009" w14:textId="77777777" w:rsidTr="00E15A0D">
        <w:trPr>
          <w:trHeight w:val="397"/>
        </w:trPr>
        <w:tc>
          <w:tcPr>
            <w:tcW w:w="4664" w:type="dxa"/>
            <w:vAlign w:val="center"/>
          </w:tcPr>
          <w:p w14:paraId="61DF8B70"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57F536A8"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753EA53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2.07E-11 (*)</w:t>
            </w:r>
          </w:p>
        </w:tc>
      </w:tr>
      <w:tr w:rsidR="00767B7D" w:rsidRPr="00E56B94" w14:paraId="7392643A" w14:textId="77777777" w:rsidTr="00E15A0D">
        <w:trPr>
          <w:trHeight w:val="397"/>
        </w:trPr>
        <w:tc>
          <w:tcPr>
            <w:tcW w:w="4664" w:type="dxa"/>
            <w:vAlign w:val="center"/>
          </w:tcPr>
          <w:p w14:paraId="287DB47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4665" w:type="dxa"/>
            <w:vAlign w:val="center"/>
          </w:tcPr>
          <w:p w14:paraId="79821CE9"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4665" w:type="dxa"/>
            <w:vAlign w:val="center"/>
          </w:tcPr>
          <w:p w14:paraId="0F9C205E"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767B7D" w:rsidRPr="00E56B94" w14:paraId="66AC2B89" w14:textId="77777777" w:rsidTr="00E15A0D">
        <w:trPr>
          <w:trHeight w:val="397"/>
        </w:trPr>
        <w:tc>
          <w:tcPr>
            <w:tcW w:w="4664" w:type="dxa"/>
            <w:vAlign w:val="center"/>
          </w:tcPr>
          <w:p w14:paraId="521BFA1C"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656D386"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BFD7CDF"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1.82E-05 (*)</w:t>
            </w:r>
          </w:p>
        </w:tc>
      </w:tr>
      <w:tr w:rsidR="00767B7D" w:rsidRPr="00E56B94" w14:paraId="5AE9F0C9" w14:textId="77777777" w:rsidTr="00E15A0D">
        <w:trPr>
          <w:trHeight w:val="397"/>
        </w:trPr>
        <w:tc>
          <w:tcPr>
            <w:tcW w:w="4664" w:type="dxa"/>
            <w:vAlign w:val="center"/>
          </w:tcPr>
          <w:p w14:paraId="760F0D45"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3A7CFC7D"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7EF1AF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0.000910447 (*)</w:t>
            </w:r>
          </w:p>
        </w:tc>
      </w:tr>
      <w:tr w:rsidR="00767B7D" w:rsidRPr="00E56B94" w14:paraId="4A1AC91E" w14:textId="77777777" w:rsidTr="00E15A0D">
        <w:trPr>
          <w:trHeight w:val="397"/>
        </w:trPr>
        <w:tc>
          <w:tcPr>
            <w:tcW w:w="4664" w:type="dxa"/>
            <w:vAlign w:val="center"/>
          </w:tcPr>
          <w:p w14:paraId="5BC7294F"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028890D2"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4C2888F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0.995515323</w:t>
            </w:r>
          </w:p>
        </w:tc>
      </w:tr>
      <w:tr w:rsidR="00767B7D" w:rsidRPr="00E56B94" w14:paraId="37C4B2C8" w14:textId="77777777" w:rsidTr="00E15A0D">
        <w:trPr>
          <w:trHeight w:val="397"/>
        </w:trPr>
        <w:tc>
          <w:tcPr>
            <w:tcW w:w="4664" w:type="dxa"/>
            <w:vAlign w:val="center"/>
          </w:tcPr>
          <w:p w14:paraId="00A25187"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E1E6269"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EB24318"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2.87E-09 (*)</w:t>
            </w:r>
          </w:p>
        </w:tc>
      </w:tr>
      <w:tr w:rsidR="00767B7D" w:rsidRPr="00E56B94" w14:paraId="5775A545" w14:textId="77777777" w:rsidTr="00E15A0D">
        <w:trPr>
          <w:trHeight w:val="397"/>
        </w:trPr>
        <w:tc>
          <w:tcPr>
            <w:tcW w:w="4664" w:type="dxa"/>
            <w:vAlign w:val="center"/>
          </w:tcPr>
          <w:p w14:paraId="100B6BF0"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2138A26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4BAA5C1"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0.000192168 (*)</w:t>
            </w:r>
          </w:p>
        </w:tc>
      </w:tr>
      <w:tr w:rsidR="00767B7D" w:rsidRPr="00E56B94" w14:paraId="00444CD2" w14:textId="77777777" w:rsidTr="00E15A0D">
        <w:trPr>
          <w:trHeight w:val="397"/>
        </w:trPr>
        <w:tc>
          <w:tcPr>
            <w:tcW w:w="4664" w:type="dxa"/>
            <w:vAlign w:val="center"/>
          </w:tcPr>
          <w:p w14:paraId="57521ED5"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0475B842"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4665" w:type="dxa"/>
            <w:vAlign w:val="center"/>
          </w:tcPr>
          <w:p w14:paraId="332A7E84" w14:textId="77777777" w:rsidR="00767B7D" w:rsidRPr="00E56B94" w:rsidRDefault="00767B7D" w:rsidP="00E15A0D">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0.264214769</w:t>
            </w:r>
          </w:p>
        </w:tc>
      </w:tr>
    </w:tbl>
    <w:p w14:paraId="3840EB00" w14:textId="77777777" w:rsidR="00767B7D" w:rsidRPr="00E56B94" w:rsidRDefault="00767B7D" w:rsidP="004C7E61">
      <w:pPr>
        <w:spacing w:line="360" w:lineRule="auto"/>
        <w:jc w:val="both"/>
        <w:rPr>
          <w:rFonts w:ascii="Atkinson Hyperlegible" w:hAnsi="Atkinson Hyperlegible"/>
          <w:b/>
          <w:bCs/>
          <w:sz w:val="20"/>
          <w:szCs w:val="20"/>
          <w:lang w:val="en-GB"/>
        </w:rPr>
      </w:pPr>
    </w:p>
    <w:p w14:paraId="0FB784D1" w14:textId="2B68ABA5" w:rsidR="004C7E61" w:rsidRPr="00E56B94" w:rsidRDefault="004C7E61" w:rsidP="004C7E61">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767B7D" w:rsidRPr="00E56B94">
        <w:rPr>
          <w:rFonts w:ascii="Atkinson Hyperlegible" w:hAnsi="Atkinson Hyperlegible"/>
          <w:b/>
          <w:bCs/>
          <w:sz w:val="20"/>
          <w:szCs w:val="20"/>
          <w:lang w:val="en-GB"/>
        </w:rPr>
        <w:t>29</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copper accumulation under the conditions tested. Comparisons between the different iron conditions (ferric and ferrous iron supplementation and iron limitation). Codes: (*) indicate an adjusted p-value &lt; 0.05.</w:t>
      </w:r>
    </w:p>
    <w:tbl>
      <w:tblPr>
        <w:tblStyle w:val="Tablaconcuadrcula"/>
        <w:tblW w:w="5000" w:type="pct"/>
        <w:tblLook w:val="04A0" w:firstRow="1" w:lastRow="0" w:firstColumn="1" w:lastColumn="0" w:noHBand="0" w:noVBand="1"/>
      </w:tblPr>
      <w:tblGrid>
        <w:gridCol w:w="2979"/>
        <w:gridCol w:w="2980"/>
        <w:gridCol w:w="2535"/>
      </w:tblGrid>
      <w:tr w:rsidR="004C7E61" w:rsidRPr="00E56B94" w14:paraId="2A5ADAA9" w14:textId="77777777" w:rsidTr="00302EB6">
        <w:trPr>
          <w:trHeight w:val="397"/>
        </w:trPr>
        <w:tc>
          <w:tcPr>
            <w:tcW w:w="3508" w:type="pct"/>
            <w:gridSpan w:val="2"/>
            <w:shd w:val="clear" w:color="auto" w:fill="D9D9D9" w:themeFill="background1" w:themeFillShade="D9"/>
            <w:vAlign w:val="center"/>
          </w:tcPr>
          <w:p w14:paraId="0E6EEC71" w14:textId="2C5BCD65" w:rsidR="004C7E61" w:rsidRPr="00E56B94" w:rsidRDefault="004C7E61" w:rsidP="00302EB6">
            <w:pPr>
              <w:spacing w:line="360" w:lineRule="auto"/>
              <w:rPr>
                <w:rFonts w:ascii="Atkinson Hyperlegible" w:hAnsi="Atkinson Hyperlegible"/>
                <w:b/>
                <w:bCs/>
                <w:sz w:val="20"/>
                <w:szCs w:val="20"/>
                <w:lang w:val="en-GB"/>
              </w:rPr>
            </w:pPr>
            <w:r w:rsidRPr="00E56B94">
              <w:rPr>
                <w:rFonts w:ascii="Atkinson Hyperlegible" w:hAnsi="Atkinson Hyperlegible" w:cs="Calibri"/>
                <w:b/>
                <w:bCs/>
                <w:color w:val="000000"/>
                <w:sz w:val="20"/>
                <w:szCs w:val="20"/>
                <w:lang w:val="en-GB"/>
              </w:rPr>
              <w:t>Molybdenum – Iron ANOVA factor</w:t>
            </w:r>
          </w:p>
        </w:tc>
        <w:tc>
          <w:tcPr>
            <w:tcW w:w="1492" w:type="pct"/>
            <w:shd w:val="clear" w:color="auto" w:fill="D9D9D9" w:themeFill="background1" w:themeFillShade="D9"/>
            <w:vAlign w:val="center"/>
          </w:tcPr>
          <w:p w14:paraId="50716C76" w14:textId="77777777" w:rsidR="004C7E61" w:rsidRPr="00E56B94" w:rsidRDefault="004C7E61" w:rsidP="00302EB6">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4C7E61" w:rsidRPr="00E56B94" w14:paraId="38CFF853" w14:textId="77777777" w:rsidTr="00302EB6">
        <w:trPr>
          <w:trHeight w:val="397"/>
        </w:trPr>
        <w:tc>
          <w:tcPr>
            <w:tcW w:w="1754" w:type="pct"/>
            <w:vAlign w:val="center"/>
          </w:tcPr>
          <w:p w14:paraId="7A835F88"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754" w:type="pct"/>
            <w:vAlign w:val="center"/>
          </w:tcPr>
          <w:p w14:paraId="1CF4D1F4"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p>
        </w:tc>
        <w:tc>
          <w:tcPr>
            <w:tcW w:w="1492" w:type="pct"/>
            <w:vAlign w:val="center"/>
          </w:tcPr>
          <w:p w14:paraId="772746B1" w14:textId="66D80CDA"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3.03E-05 (*)</w:t>
            </w:r>
          </w:p>
        </w:tc>
      </w:tr>
      <w:tr w:rsidR="004C7E61" w:rsidRPr="00E56B94" w14:paraId="6EBE5B3C" w14:textId="77777777" w:rsidTr="00302EB6">
        <w:trPr>
          <w:trHeight w:val="397"/>
        </w:trPr>
        <w:tc>
          <w:tcPr>
            <w:tcW w:w="1754" w:type="pct"/>
            <w:vAlign w:val="center"/>
          </w:tcPr>
          <w:p w14:paraId="1D766417"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754" w:type="pct"/>
            <w:vAlign w:val="center"/>
          </w:tcPr>
          <w:p w14:paraId="61EA9B53"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0055983F" w14:textId="1FE84AFE"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 (*)</w:t>
            </w:r>
          </w:p>
        </w:tc>
      </w:tr>
      <w:tr w:rsidR="004C7E61" w:rsidRPr="00E56B94" w14:paraId="52B057FC" w14:textId="77777777" w:rsidTr="00302EB6">
        <w:trPr>
          <w:trHeight w:val="397"/>
        </w:trPr>
        <w:tc>
          <w:tcPr>
            <w:tcW w:w="1754" w:type="pct"/>
            <w:vAlign w:val="center"/>
          </w:tcPr>
          <w:p w14:paraId="17BF0F67"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2+</w:t>
            </w:r>
          </w:p>
        </w:tc>
        <w:tc>
          <w:tcPr>
            <w:tcW w:w="1754" w:type="pct"/>
            <w:vAlign w:val="center"/>
          </w:tcPr>
          <w:p w14:paraId="17BE94FF" w14:textId="77777777"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0566C56B" w14:textId="2A7D304C" w:rsidR="004C7E61" w:rsidRPr="00E56B94" w:rsidRDefault="004C7E61" w:rsidP="00302EB6">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3.21E-08 (*)</w:t>
            </w:r>
          </w:p>
        </w:tc>
      </w:tr>
    </w:tbl>
    <w:p w14:paraId="607A2CC4" w14:textId="77777777" w:rsidR="009B172B" w:rsidRPr="00E56B94" w:rsidRDefault="009B172B" w:rsidP="009B172B">
      <w:pPr>
        <w:spacing w:line="360" w:lineRule="auto"/>
        <w:jc w:val="both"/>
        <w:rPr>
          <w:rFonts w:ascii="Atkinson Hyperlegible" w:hAnsi="Atkinson Hyperlegible"/>
          <w:b/>
          <w:bCs/>
          <w:sz w:val="20"/>
          <w:szCs w:val="20"/>
          <w:lang w:val="en-GB"/>
        </w:rPr>
      </w:pPr>
    </w:p>
    <w:p w14:paraId="60863F0C"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4A1440A8" w14:textId="07E11243"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767B7D" w:rsidRPr="00E56B94">
        <w:rPr>
          <w:rFonts w:ascii="Atkinson Hyperlegible" w:hAnsi="Atkinson Hyperlegible"/>
          <w:b/>
          <w:bCs/>
          <w:sz w:val="20"/>
          <w:szCs w:val="20"/>
          <w:lang w:val="en-GB"/>
        </w:rPr>
        <w:t>30</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molybdenum accumulation under the conditions tested. Comparisons of the same strain and oxygenic conditions under ferric versus ferrous iron supplementation. Codes: (*) indicate an adjusted p-value &lt; 0.05</w:t>
      </w:r>
      <w:r w:rsidR="00250FB6" w:rsidRPr="00E56B94">
        <w:rPr>
          <w:rFonts w:ascii="Atkinson Hyperlegible" w:hAnsi="Atkinson Hyperlegible"/>
          <w:sz w:val="20"/>
          <w:szCs w:val="20"/>
          <w:lang w:val="en-GB"/>
        </w:rPr>
        <w:t>; (.) indicates an adjusted p-value &lt; 0.1.</w:t>
      </w:r>
    </w:p>
    <w:tbl>
      <w:tblPr>
        <w:tblStyle w:val="Tablaconcuadrcula"/>
        <w:tblW w:w="0" w:type="auto"/>
        <w:tblLook w:val="04A0" w:firstRow="1" w:lastRow="0" w:firstColumn="1" w:lastColumn="0" w:noHBand="0" w:noVBand="1"/>
      </w:tblPr>
      <w:tblGrid>
        <w:gridCol w:w="2903"/>
        <w:gridCol w:w="2904"/>
        <w:gridCol w:w="2687"/>
      </w:tblGrid>
      <w:tr w:rsidR="009B172B" w:rsidRPr="00904B81" w14:paraId="79B26E8F" w14:textId="77777777" w:rsidTr="00990F04">
        <w:trPr>
          <w:trHeight w:val="397"/>
        </w:trPr>
        <w:tc>
          <w:tcPr>
            <w:tcW w:w="13994" w:type="dxa"/>
            <w:gridSpan w:val="3"/>
            <w:shd w:val="clear" w:color="auto" w:fill="D9D9D9" w:themeFill="background1" w:themeFillShade="D9"/>
            <w:vAlign w:val="center"/>
          </w:tcPr>
          <w:p w14:paraId="060144A0" w14:textId="6941ABAB" w:rsidR="009B172B" w:rsidRPr="00E56B94" w:rsidRDefault="009B172B" w:rsidP="00990F04">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Molybdenum – </w:t>
            </w:r>
            <w:proofErr w:type="gramStart"/>
            <w:r w:rsidR="00767B7D" w:rsidRPr="00E56B94">
              <w:rPr>
                <w:rFonts w:ascii="Atkinson Hyperlegible" w:hAnsi="Atkinson Hyperlegible" w:cs="Calibri"/>
                <w:b/>
                <w:bCs/>
                <w:color w:val="000000"/>
                <w:sz w:val="20"/>
                <w:szCs w:val="20"/>
                <w:lang w:val="en-GB"/>
              </w:rPr>
              <w:t>Strain:Iron</w:t>
            </w:r>
            <w:proofErr w:type="gramEnd"/>
            <w:r w:rsidR="00767B7D" w:rsidRPr="00E56B94">
              <w:rPr>
                <w:rFonts w:ascii="Atkinson Hyperlegible" w:hAnsi="Atkinson Hyperlegible" w:cs="Calibri"/>
                <w:b/>
                <w:bCs/>
                <w:color w:val="000000"/>
                <w:sz w:val="20"/>
                <w:szCs w:val="20"/>
                <w:lang w:val="en-GB"/>
              </w:rPr>
              <w:t>:O</w:t>
            </w:r>
            <w:r w:rsidR="00767B7D" w:rsidRPr="00E56B94">
              <w:rPr>
                <w:rFonts w:ascii="Atkinson Hyperlegible" w:hAnsi="Atkinson Hyperlegible" w:cs="Calibri"/>
                <w:b/>
                <w:bCs/>
                <w:color w:val="000000"/>
                <w:sz w:val="20"/>
                <w:szCs w:val="20"/>
                <w:vertAlign w:val="subscript"/>
                <w:lang w:val="en-GB"/>
              </w:rPr>
              <w:t>2</w:t>
            </w:r>
            <w:r w:rsidR="00767B7D" w:rsidRPr="00E56B94">
              <w:rPr>
                <w:rFonts w:ascii="Atkinson Hyperlegible" w:hAnsi="Atkinson Hyperlegible" w:cs="Calibri"/>
                <w:b/>
                <w:bCs/>
                <w:color w:val="000000"/>
                <w:sz w:val="20"/>
                <w:szCs w:val="20"/>
                <w:lang w:val="en-GB"/>
              </w:rPr>
              <w:t xml:space="preserve"> </w:t>
            </w:r>
            <w:r w:rsidR="00327FC1" w:rsidRPr="00E56B94">
              <w:rPr>
                <w:rFonts w:ascii="Atkinson Hyperlegible" w:hAnsi="Atkinson Hyperlegible" w:cs="Calibri"/>
                <w:b/>
                <w:bCs/>
                <w:color w:val="000000"/>
                <w:sz w:val="20"/>
                <w:szCs w:val="20"/>
                <w:lang w:val="en-GB"/>
              </w:rPr>
              <w:t xml:space="preserve">ANOVA factors </w:t>
            </w:r>
            <w:r w:rsidR="00767B7D" w:rsidRPr="00E56B94">
              <w:rPr>
                <w:rFonts w:ascii="Atkinson Hyperlegible" w:hAnsi="Atkinson Hyperlegible" w:cs="Calibri"/>
                <w:b/>
                <w:bCs/>
                <w:color w:val="000000"/>
                <w:sz w:val="20"/>
                <w:szCs w:val="20"/>
                <w:lang w:val="en-GB"/>
              </w:rPr>
              <w:t>comparisons</w:t>
            </w:r>
          </w:p>
        </w:tc>
      </w:tr>
      <w:tr w:rsidR="009B172B" w:rsidRPr="00E56B94" w14:paraId="1972E84E" w14:textId="77777777" w:rsidTr="00990F04">
        <w:trPr>
          <w:trHeight w:val="397"/>
        </w:trPr>
        <w:tc>
          <w:tcPr>
            <w:tcW w:w="4664" w:type="dxa"/>
            <w:shd w:val="clear" w:color="auto" w:fill="D9D9D9" w:themeFill="background1" w:themeFillShade="D9"/>
            <w:vAlign w:val="center"/>
          </w:tcPr>
          <w:p w14:paraId="4D486C3E" w14:textId="77777777" w:rsidR="009B172B" w:rsidRPr="00E56B94" w:rsidRDefault="009B172B" w:rsidP="00990F04">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Ferrous iron supplementation (+Fe</w:t>
            </w:r>
            <w:r w:rsidRPr="00E56B94">
              <w:rPr>
                <w:rFonts w:ascii="Atkinson Hyperlegible" w:hAnsi="Atkinson Hyperlegible"/>
                <w:b/>
                <w:bCs/>
                <w:sz w:val="20"/>
                <w:szCs w:val="20"/>
                <w:vertAlign w:val="superscript"/>
                <w:lang w:val="en-GB"/>
              </w:rPr>
              <w:t>2+</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6E6D6FF2" w14:textId="77777777" w:rsidR="009B172B" w:rsidRPr="00E56B94" w:rsidRDefault="009B172B" w:rsidP="00990F04">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Ferric iron supplementation (+Fe</w:t>
            </w:r>
            <w:r w:rsidRPr="00E56B94">
              <w:rPr>
                <w:rFonts w:ascii="Atkinson Hyperlegible" w:hAnsi="Atkinson Hyperlegible"/>
                <w:b/>
                <w:bCs/>
                <w:sz w:val="20"/>
                <w:szCs w:val="20"/>
                <w:vertAlign w:val="superscript"/>
                <w:lang w:val="en-GB"/>
              </w:rPr>
              <w:t>3+</w:t>
            </w:r>
            <w:r w:rsidRPr="00E56B94">
              <w:rPr>
                <w:rFonts w:ascii="Atkinson Hyperlegible" w:hAnsi="Atkinson Hyperlegible"/>
                <w:b/>
                <w:bCs/>
                <w:sz w:val="20"/>
                <w:szCs w:val="20"/>
                <w:lang w:val="en-GB"/>
              </w:rPr>
              <w:t>)</w:t>
            </w:r>
          </w:p>
        </w:tc>
        <w:tc>
          <w:tcPr>
            <w:tcW w:w="4665" w:type="dxa"/>
            <w:shd w:val="clear" w:color="auto" w:fill="D9D9D9" w:themeFill="background1" w:themeFillShade="D9"/>
            <w:vAlign w:val="center"/>
          </w:tcPr>
          <w:p w14:paraId="776C868E" w14:textId="77777777" w:rsidR="009B172B" w:rsidRPr="00E56B94" w:rsidRDefault="009B172B" w:rsidP="00990F04">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9B172B" w:rsidRPr="00E56B94" w14:paraId="10882079" w14:textId="77777777" w:rsidTr="00990F04">
        <w:trPr>
          <w:trHeight w:val="397"/>
        </w:trPr>
        <w:tc>
          <w:tcPr>
            <w:tcW w:w="4664" w:type="dxa"/>
            <w:vAlign w:val="center"/>
          </w:tcPr>
          <w:p w14:paraId="6846AF68"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7AC41606"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4F8DDDF0" w14:textId="7D85C8B9"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9B172B" w:rsidRPr="00E56B94" w14:paraId="0852B926" w14:textId="77777777" w:rsidTr="00990F04">
        <w:trPr>
          <w:trHeight w:val="397"/>
        </w:trPr>
        <w:tc>
          <w:tcPr>
            <w:tcW w:w="4664" w:type="dxa"/>
            <w:vAlign w:val="center"/>
          </w:tcPr>
          <w:p w14:paraId="51528518"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5C8B9F7"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093272C" w14:textId="1FFF15D3"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0.00151828 (*)</w:t>
            </w:r>
          </w:p>
        </w:tc>
      </w:tr>
      <w:tr w:rsidR="009B172B" w:rsidRPr="00E56B94" w14:paraId="3E3D3D71" w14:textId="77777777" w:rsidTr="00990F04">
        <w:trPr>
          <w:trHeight w:val="397"/>
        </w:trPr>
        <w:tc>
          <w:tcPr>
            <w:tcW w:w="4664" w:type="dxa"/>
            <w:vAlign w:val="center"/>
          </w:tcPr>
          <w:p w14:paraId="6895AB70" w14:textId="30577A00"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50DED036" w14:textId="629019A9"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0EE6905F" w14:textId="0CBC0072"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0.384813388</w:t>
            </w:r>
          </w:p>
        </w:tc>
      </w:tr>
      <w:tr w:rsidR="009B172B" w:rsidRPr="00E56B94" w14:paraId="69D7BCDA" w14:textId="77777777" w:rsidTr="00990F04">
        <w:trPr>
          <w:trHeight w:val="397"/>
        </w:trPr>
        <w:tc>
          <w:tcPr>
            <w:tcW w:w="4664" w:type="dxa"/>
            <w:vAlign w:val="center"/>
          </w:tcPr>
          <w:p w14:paraId="4E6AE2FB" w14:textId="12A4A228"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7592833C" w14:textId="4609A46A"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10C17CA7" w14:textId="28579CF1"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0.991192758</w:t>
            </w:r>
          </w:p>
        </w:tc>
      </w:tr>
      <w:tr w:rsidR="009B172B" w:rsidRPr="00E56B94" w14:paraId="736DA426" w14:textId="77777777" w:rsidTr="00990F04">
        <w:trPr>
          <w:trHeight w:val="397"/>
        </w:trPr>
        <w:tc>
          <w:tcPr>
            <w:tcW w:w="4664" w:type="dxa"/>
            <w:vAlign w:val="center"/>
          </w:tcPr>
          <w:p w14:paraId="1474DB27" w14:textId="2E85CA1C"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208267B" w14:textId="7B6238B0"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6DB9292D" w14:textId="2995CAA4"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0.053770888 (.)</w:t>
            </w:r>
          </w:p>
        </w:tc>
      </w:tr>
      <w:tr w:rsidR="009B172B" w:rsidRPr="00E56B94" w14:paraId="105E04DC" w14:textId="77777777" w:rsidTr="00990F04">
        <w:trPr>
          <w:trHeight w:val="397"/>
        </w:trPr>
        <w:tc>
          <w:tcPr>
            <w:tcW w:w="4664" w:type="dxa"/>
            <w:vAlign w:val="center"/>
          </w:tcPr>
          <w:p w14:paraId="503F28EF" w14:textId="7DA2BCF9"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22123EA7" w14:textId="03DBB142"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4665" w:type="dxa"/>
            <w:vAlign w:val="center"/>
          </w:tcPr>
          <w:p w14:paraId="30FA60BD" w14:textId="2063FB77"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bl>
    <w:p w14:paraId="0258AC88" w14:textId="192D9DBB" w:rsidR="009B172B" w:rsidRPr="00E56B94" w:rsidRDefault="009B172B" w:rsidP="009B172B">
      <w:pPr>
        <w:rPr>
          <w:rFonts w:ascii="Atkinson Hyperlegible" w:hAnsi="Atkinson Hyperlegible"/>
          <w:b/>
          <w:bCs/>
          <w:sz w:val="20"/>
          <w:szCs w:val="20"/>
          <w:lang w:val="en-GB"/>
        </w:rPr>
      </w:pPr>
    </w:p>
    <w:p w14:paraId="1EDF856C" w14:textId="225D43DD" w:rsidR="009B172B" w:rsidRPr="00E56B94" w:rsidRDefault="009B172B" w:rsidP="009B172B">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767B7D" w:rsidRPr="00E56B94">
        <w:rPr>
          <w:rFonts w:ascii="Atkinson Hyperlegible" w:hAnsi="Atkinson Hyperlegible"/>
          <w:b/>
          <w:bCs/>
          <w:sz w:val="20"/>
          <w:szCs w:val="20"/>
          <w:lang w:val="en-GB"/>
        </w:rPr>
        <w:t>31</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Tukey’s HSD test results for intracellular molybdenum accumulation under the conditions tested. Comparisons of the same strain and oxygenic conditions under iron-supplemented conditions versus non-supplemented conditions. Codes: (*) indicate an adjusted p-value &lt; 0.05</w:t>
      </w:r>
      <w:r w:rsidR="00031178" w:rsidRPr="00E56B94">
        <w:rPr>
          <w:rFonts w:ascii="Atkinson Hyperlegible" w:hAnsi="Atkinson Hyperlegible"/>
          <w:sz w:val="20"/>
          <w:szCs w:val="20"/>
          <w:lang w:val="en-GB"/>
        </w:rPr>
        <w:t>.</w:t>
      </w:r>
    </w:p>
    <w:tbl>
      <w:tblPr>
        <w:tblStyle w:val="Tablaconcuadrcula"/>
        <w:tblW w:w="5000" w:type="pct"/>
        <w:tblLook w:val="04A0" w:firstRow="1" w:lastRow="0" w:firstColumn="1" w:lastColumn="0" w:noHBand="0" w:noVBand="1"/>
      </w:tblPr>
      <w:tblGrid>
        <w:gridCol w:w="2810"/>
        <w:gridCol w:w="2796"/>
        <w:gridCol w:w="2888"/>
      </w:tblGrid>
      <w:tr w:rsidR="009B172B" w:rsidRPr="00904B81" w14:paraId="3F4F2957" w14:textId="77777777" w:rsidTr="00990F04">
        <w:trPr>
          <w:trHeight w:val="397"/>
        </w:trPr>
        <w:tc>
          <w:tcPr>
            <w:tcW w:w="5000" w:type="pct"/>
            <w:gridSpan w:val="3"/>
            <w:shd w:val="clear" w:color="auto" w:fill="D9D9D9" w:themeFill="background1" w:themeFillShade="D9"/>
            <w:vAlign w:val="center"/>
          </w:tcPr>
          <w:p w14:paraId="000E4A90" w14:textId="33FB93DC" w:rsidR="009B172B" w:rsidRPr="00E56B94" w:rsidRDefault="009B172B" w:rsidP="00990F04">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 xml:space="preserve">Molybdenum – </w:t>
            </w:r>
            <w:proofErr w:type="gramStart"/>
            <w:r w:rsidR="00767B7D" w:rsidRPr="00E56B94">
              <w:rPr>
                <w:rFonts w:ascii="Atkinson Hyperlegible" w:hAnsi="Atkinson Hyperlegible" w:cs="Calibri"/>
                <w:b/>
                <w:bCs/>
                <w:color w:val="000000"/>
                <w:sz w:val="20"/>
                <w:szCs w:val="20"/>
                <w:lang w:val="en-GB"/>
              </w:rPr>
              <w:t>Strain:Iron</w:t>
            </w:r>
            <w:proofErr w:type="gramEnd"/>
            <w:r w:rsidR="00767B7D" w:rsidRPr="00E56B94">
              <w:rPr>
                <w:rFonts w:ascii="Atkinson Hyperlegible" w:hAnsi="Atkinson Hyperlegible" w:cs="Calibri"/>
                <w:b/>
                <w:bCs/>
                <w:color w:val="000000"/>
                <w:sz w:val="20"/>
                <w:szCs w:val="20"/>
                <w:lang w:val="en-GB"/>
              </w:rPr>
              <w:t>:O</w:t>
            </w:r>
            <w:r w:rsidR="00767B7D" w:rsidRPr="00E56B94">
              <w:rPr>
                <w:rFonts w:ascii="Atkinson Hyperlegible" w:hAnsi="Atkinson Hyperlegible" w:cs="Calibri"/>
                <w:b/>
                <w:bCs/>
                <w:color w:val="000000"/>
                <w:sz w:val="20"/>
                <w:szCs w:val="20"/>
                <w:vertAlign w:val="subscript"/>
                <w:lang w:val="en-GB"/>
              </w:rPr>
              <w:t>2</w:t>
            </w:r>
            <w:r w:rsidR="00767B7D" w:rsidRPr="00E56B94">
              <w:rPr>
                <w:rFonts w:ascii="Atkinson Hyperlegible" w:hAnsi="Atkinson Hyperlegible" w:cs="Calibri"/>
                <w:b/>
                <w:bCs/>
                <w:color w:val="000000"/>
                <w:sz w:val="20"/>
                <w:szCs w:val="20"/>
                <w:lang w:val="en-GB"/>
              </w:rPr>
              <w:t xml:space="preserve"> </w:t>
            </w:r>
            <w:r w:rsidR="00327FC1" w:rsidRPr="00E56B94">
              <w:rPr>
                <w:rFonts w:ascii="Atkinson Hyperlegible" w:hAnsi="Atkinson Hyperlegible" w:cs="Calibri"/>
                <w:b/>
                <w:bCs/>
                <w:color w:val="000000"/>
                <w:sz w:val="20"/>
                <w:szCs w:val="20"/>
                <w:lang w:val="en-GB"/>
              </w:rPr>
              <w:t xml:space="preserve">ANOVA factors </w:t>
            </w:r>
            <w:r w:rsidR="00767B7D" w:rsidRPr="00E56B94">
              <w:rPr>
                <w:rFonts w:ascii="Atkinson Hyperlegible" w:hAnsi="Atkinson Hyperlegible" w:cs="Calibri"/>
                <w:b/>
                <w:bCs/>
                <w:color w:val="000000"/>
                <w:sz w:val="20"/>
                <w:szCs w:val="20"/>
                <w:lang w:val="en-GB"/>
              </w:rPr>
              <w:t>comparisons</w:t>
            </w:r>
          </w:p>
        </w:tc>
      </w:tr>
      <w:tr w:rsidR="009B172B" w:rsidRPr="00E56B94" w14:paraId="764FEE7F" w14:textId="77777777" w:rsidTr="00990F04">
        <w:trPr>
          <w:trHeight w:val="397"/>
        </w:trPr>
        <w:tc>
          <w:tcPr>
            <w:tcW w:w="1654" w:type="pct"/>
            <w:shd w:val="clear" w:color="auto" w:fill="D9D9D9" w:themeFill="background1" w:themeFillShade="D9"/>
            <w:vAlign w:val="center"/>
          </w:tcPr>
          <w:p w14:paraId="5AF1BCD5" w14:textId="77777777" w:rsidR="009B172B" w:rsidRPr="00E56B94" w:rsidRDefault="009B172B" w:rsidP="00990F04">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Iron limited</w:t>
            </w:r>
          </w:p>
        </w:tc>
        <w:tc>
          <w:tcPr>
            <w:tcW w:w="1646" w:type="pct"/>
            <w:shd w:val="clear" w:color="auto" w:fill="D9D9D9" w:themeFill="background1" w:themeFillShade="D9"/>
            <w:vAlign w:val="center"/>
          </w:tcPr>
          <w:p w14:paraId="06E610C6" w14:textId="77777777" w:rsidR="009B172B" w:rsidRPr="00E56B94" w:rsidRDefault="009B172B" w:rsidP="00990F04">
            <w:pPr>
              <w:spacing w:line="360" w:lineRule="auto"/>
              <w:jc w:val="both"/>
              <w:rPr>
                <w:rFonts w:ascii="Atkinson Hyperlegible" w:hAnsi="Atkinson Hyperlegible"/>
                <w:b/>
                <w:bCs/>
                <w:sz w:val="20"/>
                <w:szCs w:val="20"/>
                <w:lang w:val="en-GB"/>
              </w:rPr>
            </w:pPr>
            <w:r w:rsidRPr="00E56B94">
              <w:rPr>
                <w:rFonts w:ascii="Atkinson Hyperlegible" w:hAnsi="Atkinson Hyperlegible"/>
                <w:b/>
                <w:bCs/>
                <w:sz w:val="20"/>
                <w:szCs w:val="20"/>
                <w:lang w:val="en-GB"/>
              </w:rPr>
              <w:t>Iron supplemented</w:t>
            </w:r>
          </w:p>
        </w:tc>
        <w:tc>
          <w:tcPr>
            <w:tcW w:w="1699" w:type="pct"/>
            <w:shd w:val="clear" w:color="auto" w:fill="D9D9D9" w:themeFill="background1" w:themeFillShade="D9"/>
            <w:vAlign w:val="center"/>
          </w:tcPr>
          <w:p w14:paraId="431E23CB" w14:textId="77777777" w:rsidR="009B172B" w:rsidRPr="00E56B94" w:rsidRDefault="009B172B" w:rsidP="00990F04">
            <w:pPr>
              <w:spacing w:line="360" w:lineRule="auto"/>
              <w:jc w:val="both"/>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9B172B" w:rsidRPr="00E56B94" w14:paraId="52736970" w14:textId="77777777" w:rsidTr="00990F04">
        <w:trPr>
          <w:trHeight w:val="397"/>
        </w:trPr>
        <w:tc>
          <w:tcPr>
            <w:tcW w:w="1654" w:type="pct"/>
            <w:vMerge w:val="restart"/>
            <w:vAlign w:val="center"/>
          </w:tcPr>
          <w:p w14:paraId="737D7079"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1646" w:type="pct"/>
            <w:vAlign w:val="center"/>
          </w:tcPr>
          <w:p w14:paraId="2E50D95B"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6EAF3439" w14:textId="61FB923A"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0.999998807</w:t>
            </w:r>
          </w:p>
        </w:tc>
      </w:tr>
      <w:tr w:rsidR="009B172B" w:rsidRPr="00E56B94" w14:paraId="2E8CD064" w14:textId="77777777" w:rsidTr="00990F04">
        <w:trPr>
          <w:trHeight w:val="397"/>
        </w:trPr>
        <w:tc>
          <w:tcPr>
            <w:tcW w:w="1654" w:type="pct"/>
            <w:vMerge/>
            <w:vAlign w:val="center"/>
          </w:tcPr>
          <w:p w14:paraId="30A0DBE9"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2621348A"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62E96321" w14:textId="217195DA"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0.999970686</w:t>
            </w:r>
          </w:p>
        </w:tc>
      </w:tr>
      <w:tr w:rsidR="009B172B" w:rsidRPr="00E56B94" w14:paraId="17E0AF4F" w14:textId="77777777" w:rsidTr="00990F04">
        <w:trPr>
          <w:trHeight w:val="397"/>
        </w:trPr>
        <w:tc>
          <w:tcPr>
            <w:tcW w:w="1654" w:type="pct"/>
            <w:vMerge w:val="restart"/>
            <w:vAlign w:val="center"/>
          </w:tcPr>
          <w:p w14:paraId="6B235947"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 -O</w:t>
            </w:r>
            <w:r w:rsidRPr="00E56B94">
              <w:rPr>
                <w:rFonts w:ascii="Atkinson Hyperlegible" w:hAnsi="Atkinson Hyperlegible"/>
                <w:sz w:val="20"/>
                <w:szCs w:val="20"/>
                <w:vertAlign w:val="subscript"/>
                <w:lang w:val="en-GB"/>
              </w:rPr>
              <w:t>2</w:t>
            </w:r>
          </w:p>
        </w:tc>
        <w:tc>
          <w:tcPr>
            <w:tcW w:w="1646" w:type="pct"/>
            <w:vAlign w:val="center"/>
          </w:tcPr>
          <w:p w14:paraId="4624E789"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10D35E98" w14:textId="2740EA70"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0.000910447 (*)</w:t>
            </w:r>
          </w:p>
        </w:tc>
      </w:tr>
      <w:tr w:rsidR="009B172B" w:rsidRPr="00E56B94" w14:paraId="2B232AF9" w14:textId="77777777" w:rsidTr="00990F04">
        <w:trPr>
          <w:trHeight w:val="397"/>
        </w:trPr>
        <w:tc>
          <w:tcPr>
            <w:tcW w:w="1654" w:type="pct"/>
            <w:vMerge/>
            <w:vAlign w:val="center"/>
          </w:tcPr>
          <w:p w14:paraId="21B2251F"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4A46CB50" w14:textId="7777777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18F2869E" w14:textId="3D082716"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5.68E-10 (*)</w:t>
            </w:r>
          </w:p>
        </w:tc>
      </w:tr>
      <w:tr w:rsidR="009B172B" w:rsidRPr="00E56B94" w14:paraId="748B0EF1" w14:textId="77777777" w:rsidTr="00990F04">
        <w:trPr>
          <w:trHeight w:val="397"/>
        </w:trPr>
        <w:tc>
          <w:tcPr>
            <w:tcW w:w="1654" w:type="pct"/>
            <w:vMerge w:val="restart"/>
            <w:vAlign w:val="center"/>
          </w:tcPr>
          <w:p w14:paraId="7F34688C" w14:textId="14722D1E"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646" w:type="pct"/>
            <w:vAlign w:val="center"/>
          </w:tcPr>
          <w:p w14:paraId="189BB7C0" w14:textId="6BE6798D"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28E50204" w14:textId="608EB240"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1</w:t>
            </w:r>
          </w:p>
        </w:tc>
      </w:tr>
      <w:tr w:rsidR="009B172B" w:rsidRPr="00E56B94" w14:paraId="0DDF2761" w14:textId="77777777" w:rsidTr="00990F04">
        <w:trPr>
          <w:trHeight w:val="397"/>
        </w:trPr>
        <w:tc>
          <w:tcPr>
            <w:tcW w:w="1654" w:type="pct"/>
            <w:vMerge/>
            <w:vAlign w:val="center"/>
          </w:tcPr>
          <w:p w14:paraId="15C93C4C"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641AF61D" w14:textId="2A3DCD2E"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7960B3D0" w14:textId="5393B72D"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0.245427805</w:t>
            </w:r>
          </w:p>
        </w:tc>
      </w:tr>
      <w:tr w:rsidR="009B172B" w:rsidRPr="00E56B94" w14:paraId="6F460CD4" w14:textId="77777777" w:rsidTr="00990F04">
        <w:trPr>
          <w:trHeight w:val="397"/>
        </w:trPr>
        <w:tc>
          <w:tcPr>
            <w:tcW w:w="1654" w:type="pct"/>
            <w:vMerge w:val="restart"/>
            <w:vAlign w:val="center"/>
          </w:tcPr>
          <w:p w14:paraId="44F66E9C" w14:textId="1919BF2C"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646" w:type="pct"/>
            <w:vAlign w:val="center"/>
          </w:tcPr>
          <w:p w14:paraId="3CFE1D41" w14:textId="06011C1B"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7BB5247F" w14:textId="12B14A2E"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0.000419594 (*)</w:t>
            </w:r>
          </w:p>
        </w:tc>
      </w:tr>
      <w:tr w:rsidR="009B172B" w:rsidRPr="00E56B94" w14:paraId="1E93971B" w14:textId="77777777" w:rsidTr="00990F04">
        <w:trPr>
          <w:trHeight w:val="397"/>
        </w:trPr>
        <w:tc>
          <w:tcPr>
            <w:tcW w:w="1654" w:type="pct"/>
            <w:vMerge/>
            <w:vAlign w:val="center"/>
          </w:tcPr>
          <w:p w14:paraId="6D67020C"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23C668E4" w14:textId="56D05B2F"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HM26-Δ</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0DB2C747" w14:textId="62C9B887"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6.42E-06 (*)</w:t>
            </w:r>
          </w:p>
        </w:tc>
      </w:tr>
      <w:tr w:rsidR="009B172B" w:rsidRPr="00E56B94" w14:paraId="04A8320E" w14:textId="77777777" w:rsidTr="00990F04">
        <w:trPr>
          <w:trHeight w:val="397"/>
        </w:trPr>
        <w:tc>
          <w:tcPr>
            <w:tcW w:w="1654" w:type="pct"/>
            <w:vMerge w:val="restart"/>
            <w:vAlign w:val="center"/>
          </w:tcPr>
          <w:p w14:paraId="1F18B603" w14:textId="4A60C324"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646" w:type="pct"/>
            <w:vAlign w:val="center"/>
          </w:tcPr>
          <w:p w14:paraId="120B4458" w14:textId="78D22B9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5549A0BC" w14:textId="1E6B4700"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0.999998807</w:t>
            </w:r>
          </w:p>
        </w:tc>
      </w:tr>
      <w:tr w:rsidR="009B172B" w:rsidRPr="00E56B94" w14:paraId="50B949F1" w14:textId="77777777" w:rsidTr="00990F04">
        <w:trPr>
          <w:trHeight w:val="397"/>
        </w:trPr>
        <w:tc>
          <w:tcPr>
            <w:tcW w:w="1654" w:type="pct"/>
            <w:vMerge/>
            <w:vAlign w:val="center"/>
          </w:tcPr>
          <w:p w14:paraId="4394E9D3"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42DB19F8" w14:textId="5E473E92"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6A802285" w14:textId="53F5335A"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0.008649651 (*)</w:t>
            </w:r>
          </w:p>
        </w:tc>
      </w:tr>
      <w:tr w:rsidR="009B172B" w:rsidRPr="00E56B94" w14:paraId="5CD6024A" w14:textId="77777777" w:rsidTr="00990F04">
        <w:trPr>
          <w:trHeight w:val="397"/>
        </w:trPr>
        <w:tc>
          <w:tcPr>
            <w:tcW w:w="1654" w:type="pct"/>
            <w:vMerge w:val="restart"/>
            <w:vAlign w:val="center"/>
          </w:tcPr>
          <w:p w14:paraId="6F568587" w14:textId="0325BAFC"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 -O</w:t>
            </w:r>
            <w:r w:rsidRPr="00E56B94">
              <w:rPr>
                <w:rFonts w:ascii="Atkinson Hyperlegible" w:hAnsi="Atkinson Hyperlegible"/>
                <w:sz w:val="20"/>
                <w:szCs w:val="20"/>
                <w:vertAlign w:val="subscript"/>
                <w:lang w:val="en-GB"/>
              </w:rPr>
              <w:t>2</w:t>
            </w:r>
          </w:p>
        </w:tc>
        <w:tc>
          <w:tcPr>
            <w:tcW w:w="1646" w:type="pct"/>
            <w:vAlign w:val="center"/>
          </w:tcPr>
          <w:p w14:paraId="654D8A38" w14:textId="1570A0AA"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2+</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6ABC820C" w14:textId="1A16707E"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3.89E-05 (*)</w:t>
            </w:r>
          </w:p>
        </w:tc>
      </w:tr>
      <w:tr w:rsidR="009B172B" w:rsidRPr="00E56B94" w14:paraId="27E3A63B" w14:textId="77777777" w:rsidTr="00990F04">
        <w:trPr>
          <w:trHeight w:val="397"/>
        </w:trPr>
        <w:tc>
          <w:tcPr>
            <w:tcW w:w="1654" w:type="pct"/>
            <w:vMerge/>
            <w:vAlign w:val="center"/>
          </w:tcPr>
          <w:p w14:paraId="1922BB5C" w14:textId="77777777" w:rsidR="009B172B" w:rsidRPr="00E56B94" w:rsidRDefault="009B172B" w:rsidP="00990F04">
            <w:pPr>
              <w:spacing w:line="360" w:lineRule="auto"/>
              <w:jc w:val="both"/>
              <w:rPr>
                <w:rFonts w:ascii="Atkinson Hyperlegible" w:hAnsi="Atkinson Hyperlegible"/>
                <w:sz w:val="20"/>
                <w:szCs w:val="20"/>
                <w:lang w:val="en-GB"/>
              </w:rPr>
            </w:pPr>
          </w:p>
        </w:tc>
        <w:tc>
          <w:tcPr>
            <w:tcW w:w="1646" w:type="pct"/>
            <w:vAlign w:val="center"/>
          </w:tcPr>
          <w:p w14:paraId="647A702B" w14:textId="7F29DD37" w:rsidR="009B172B" w:rsidRPr="00E56B94" w:rsidRDefault="009B172B"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HM26-OE</w:t>
            </w:r>
            <w:r w:rsidR="000548A6"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99" w:type="pct"/>
            <w:vAlign w:val="center"/>
          </w:tcPr>
          <w:p w14:paraId="482E00DB" w14:textId="67288D05" w:rsidR="009B172B" w:rsidRPr="00E56B94" w:rsidRDefault="002F185A" w:rsidP="00990F04">
            <w:pPr>
              <w:spacing w:line="360" w:lineRule="auto"/>
              <w:jc w:val="both"/>
              <w:rPr>
                <w:rFonts w:ascii="Atkinson Hyperlegible" w:hAnsi="Atkinson Hyperlegible"/>
                <w:sz w:val="20"/>
                <w:szCs w:val="20"/>
                <w:lang w:val="en-GB"/>
              </w:rPr>
            </w:pPr>
            <w:r w:rsidRPr="00E56B94">
              <w:rPr>
                <w:rFonts w:ascii="Atkinson Hyperlegible" w:hAnsi="Atkinson Hyperlegible"/>
                <w:sz w:val="20"/>
                <w:szCs w:val="20"/>
                <w:lang w:val="en-GB"/>
              </w:rPr>
              <w:t>6.21E-05 (*)</w:t>
            </w:r>
          </w:p>
        </w:tc>
      </w:tr>
    </w:tbl>
    <w:p w14:paraId="636CE2A6" w14:textId="77777777" w:rsidR="00C83D8D" w:rsidRPr="00E56B94" w:rsidRDefault="00C83D8D">
      <w:pPr>
        <w:rPr>
          <w:lang w:val="en-GB"/>
        </w:rPr>
      </w:pPr>
    </w:p>
    <w:p w14:paraId="47799FF9" w14:textId="1C4A42F6" w:rsidR="00BF1BA6" w:rsidRPr="00E56B94" w:rsidRDefault="00BF1BA6">
      <w:pPr>
        <w:rPr>
          <w:sz w:val="20"/>
          <w:szCs w:val="20"/>
          <w:lang w:val="en-GB"/>
        </w:rPr>
        <w:sectPr w:rsidR="00BF1BA6" w:rsidRPr="00E56B94">
          <w:pgSz w:w="11906" w:h="16838"/>
          <w:pgMar w:top="1417" w:right="1701" w:bottom="1417" w:left="1701" w:header="708" w:footer="708" w:gutter="0"/>
          <w:cols w:space="708"/>
          <w:docGrid w:linePitch="360"/>
        </w:sectPr>
      </w:pPr>
    </w:p>
    <w:p w14:paraId="577022A7" w14:textId="717A6AA2" w:rsidR="00031178" w:rsidRPr="00E56B94" w:rsidRDefault="00BF1BA6">
      <w:pPr>
        <w:rPr>
          <w:sz w:val="20"/>
          <w:szCs w:val="20"/>
          <w:lang w:val="en-GB"/>
        </w:rPr>
      </w:pPr>
      <w:r w:rsidRPr="00E56B94">
        <w:rPr>
          <w:b/>
          <w:bCs/>
          <w:sz w:val="20"/>
          <w:szCs w:val="20"/>
          <w:lang w:val="en-GB"/>
        </w:rPr>
        <w:lastRenderedPageBreak/>
        <w:t>Supplementary Table</w:t>
      </w:r>
      <w:r w:rsidR="00904470" w:rsidRPr="00E56B94">
        <w:rPr>
          <w:b/>
          <w:bCs/>
          <w:sz w:val="20"/>
          <w:szCs w:val="20"/>
          <w:lang w:val="en-GB"/>
        </w:rPr>
        <w:t xml:space="preserve"> 32</w:t>
      </w:r>
      <w:r w:rsidRPr="00E56B94">
        <w:rPr>
          <w:b/>
          <w:bCs/>
          <w:sz w:val="20"/>
          <w:szCs w:val="20"/>
          <w:lang w:val="en-GB"/>
        </w:rPr>
        <w:t xml:space="preserve">. </w:t>
      </w:r>
      <w:proofErr w:type="spellStart"/>
      <w:r w:rsidRPr="00E56B94">
        <w:rPr>
          <w:sz w:val="20"/>
          <w:szCs w:val="20"/>
          <w:lang w:val="en-GB"/>
        </w:rPr>
        <w:t>qRT</w:t>
      </w:r>
      <w:proofErr w:type="spellEnd"/>
      <w:r w:rsidRPr="00E56B94">
        <w:rPr>
          <w:sz w:val="20"/>
          <w:szCs w:val="20"/>
          <w:lang w:val="en-GB"/>
        </w:rPr>
        <w:t xml:space="preserve">-PCR Results. </w:t>
      </w:r>
      <w:r w:rsidR="000853B8">
        <w:rPr>
          <w:sz w:val="20"/>
          <w:szCs w:val="20"/>
          <w:lang w:val="en-GB"/>
        </w:rPr>
        <w:t>Normalised</w:t>
      </w:r>
      <w:r w:rsidR="000853B8" w:rsidRPr="00E56B94">
        <w:rPr>
          <w:sz w:val="20"/>
          <w:szCs w:val="20"/>
          <w:lang w:val="en-GB"/>
        </w:rPr>
        <w:t xml:space="preserve"> </w:t>
      </w:r>
      <w:r w:rsidRPr="00E56B94">
        <w:rPr>
          <w:sz w:val="20"/>
          <w:szCs w:val="20"/>
          <w:lang w:val="en-GB"/>
        </w:rPr>
        <w:t>fold expression values used for the ANOVA-test.</w:t>
      </w:r>
    </w:p>
    <w:tbl>
      <w:tblPr>
        <w:tblStyle w:val="Tablaconcuadrcula"/>
        <w:tblW w:w="5000" w:type="pct"/>
        <w:tblLook w:val="04A0" w:firstRow="1" w:lastRow="0" w:firstColumn="1" w:lastColumn="0" w:noHBand="0" w:noVBand="1"/>
      </w:tblPr>
      <w:tblGrid>
        <w:gridCol w:w="2436"/>
        <w:gridCol w:w="1423"/>
        <w:gridCol w:w="1251"/>
        <w:gridCol w:w="796"/>
        <w:gridCol w:w="2965"/>
        <w:gridCol w:w="3021"/>
        <w:gridCol w:w="2100"/>
      </w:tblGrid>
      <w:tr w:rsidR="00687364" w:rsidRPr="001863F4" w14:paraId="632E2D4E" w14:textId="77777777" w:rsidTr="00B719FA">
        <w:trPr>
          <w:trHeight w:val="297"/>
        </w:trPr>
        <w:tc>
          <w:tcPr>
            <w:tcW w:w="956" w:type="pct"/>
            <w:shd w:val="clear" w:color="auto" w:fill="D1D1D1" w:themeFill="background2" w:themeFillShade="E6"/>
            <w:noWrap/>
          </w:tcPr>
          <w:p w14:paraId="52BAF718" w14:textId="77777777" w:rsidR="00BF1BA6" w:rsidRPr="00E56B94" w:rsidRDefault="00BF1BA6" w:rsidP="00B719FA">
            <w:pPr>
              <w:rPr>
                <w:rFonts w:ascii="Atkinson Hyperlegible" w:hAnsi="Atkinson Hyperlegible"/>
                <w:b/>
                <w:bCs/>
                <w:sz w:val="20"/>
                <w:szCs w:val="20"/>
                <w:lang w:val="en-GB"/>
              </w:rPr>
            </w:pPr>
          </w:p>
        </w:tc>
        <w:tc>
          <w:tcPr>
            <w:tcW w:w="1910" w:type="pct"/>
            <w:gridSpan w:val="3"/>
            <w:shd w:val="clear" w:color="auto" w:fill="D1D1D1" w:themeFill="background2" w:themeFillShade="E6"/>
            <w:noWrap/>
          </w:tcPr>
          <w:p w14:paraId="69A62AB5" w14:textId="7777777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Factors</w:t>
            </w:r>
          </w:p>
        </w:tc>
        <w:tc>
          <w:tcPr>
            <w:tcW w:w="2133" w:type="pct"/>
            <w:gridSpan w:val="3"/>
            <w:shd w:val="clear" w:color="auto" w:fill="D1D1D1" w:themeFill="background2" w:themeFillShade="E6"/>
            <w:noWrap/>
          </w:tcPr>
          <w:p w14:paraId="26C15D8A" w14:textId="79B541D0"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Variables (genes; </w:t>
            </w:r>
            <w:r w:rsidR="000853B8">
              <w:rPr>
                <w:rFonts w:ascii="Atkinson Hyperlegible" w:hAnsi="Atkinson Hyperlegible"/>
                <w:b/>
                <w:bCs/>
                <w:sz w:val="20"/>
                <w:szCs w:val="20"/>
                <w:lang w:val="en-GB"/>
              </w:rPr>
              <w:t>Normalised</w:t>
            </w:r>
            <w:r w:rsidRPr="00E56B94">
              <w:rPr>
                <w:rFonts w:ascii="Atkinson Hyperlegible" w:hAnsi="Atkinson Hyperlegible"/>
                <w:b/>
                <w:bCs/>
                <w:sz w:val="20"/>
                <w:szCs w:val="20"/>
                <w:lang w:val="en-GB"/>
              </w:rPr>
              <w:t xml:space="preserve"> fold expression)</w:t>
            </w:r>
          </w:p>
        </w:tc>
      </w:tr>
      <w:tr w:rsidR="00687364" w:rsidRPr="00E56B94" w14:paraId="2BB9C42A" w14:textId="77777777" w:rsidTr="00B719FA">
        <w:trPr>
          <w:trHeight w:val="297"/>
        </w:trPr>
        <w:tc>
          <w:tcPr>
            <w:tcW w:w="956" w:type="pct"/>
            <w:shd w:val="clear" w:color="auto" w:fill="D1D1D1" w:themeFill="background2" w:themeFillShade="E6"/>
            <w:noWrap/>
            <w:hideMark/>
          </w:tcPr>
          <w:p w14:paraId="7D8CEFAF" w14:textId="7777777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Experiment</w:t>
            </w:r>
          </w:p>
        </w:tc>
        <w:tc>
          <w:tcPr>
            <w:tcW w:w="527" w:type="pct"/>
            <w:shd w:val="clear" w:color="auto" w:fill="D1D1D1" w:themeFill="background2" w:themeFillShade="E6"/>
            <w:noWrap/>
            <w:hideMark/>
          </w:tcPr>
          <w:p w14:paraId="22D4116D" w14:textId="7777777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91" w:type="pct"/>
            <w:shd w:val="clear" w:color="auto" w:fill="D1D1D1" w:themeFill="background2" w:themeFillShade="E6"/>
            <w:noWrap/>
            <w:hideMark/>
          </w:tcPr>
          <w:p w14:paraId="3CAD3806" w14:textId="7777777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Iron suppl.</w:t>
            </w:r>
          </w:p>
        </w:tc>
        <w:tc>
          <w:tcPr>
            <w:tcW w:w="692" w:type="pct"/>
            <w:shd w:val="clear" w:color="auto" w:fill="D1D1D1" w:themeFill="background2" w:themeFillShade="E6"/>
            <w:noWrap/>
            <w:hideMark/>
          </w:tcPr>
          <w:p w14:paraId="5C4B0536" w14:textId="7777777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711" w:type="pct"/>
            <w:shd w:val="clear" w:color="auto" w:fill="D1D1D1" w:themeFill="background2" w:themeFillShade="E6"/>
            <w:noWrap/>
            <w:hideMark/>
          </w:tcPr>
          <w:p w14:paraId="4513C9F3" w14:textId="685962D2" w:rsidR="00BF1BA6" w:rsidRPr="00E56B94" w:rsidRDefault="00687364"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Transporter 1</w:t>
            </w:r>
            <w:r w:rsidR="00BF1BA6" w:rsidRPr="00E56B94">
              <w:rPr>
                <w:rFonts w:ascii="Atkinson Hyperlegible" w:hAnsi="Atkinson Hyperlegible"/>
                <w:b/>
                <w:bCs/>
                <w:i/>
                <w:iCs/>
                <w:sz w:val="20"/>
                <w:szCs w:val="20"/>
                <w:lang w:val="en-GB"/>
              </w:rPr>
              <w:t xml:space="preserve"> </w:t>
            </w:r>
            <w:r w:rsidRPr="00E56B94">
              <w:rPr>
                <w:rFonts w:ascii="Atkinson Hyperlegible" w:hAnsi="Atkinson Hyperlegible"/>
                <w:b/>
                <w:bCs/>
                <w:sz w:val="20"/>
                <w:szCs w:val="20"/>
                <w:lang w:val="en-GB"/>
              </w:rPr>
              <w:t>(E6P09_00145)</w:t>
            </w:r>
          </w:p>
        </w:tc>
        <w:tc>
          <w:tcPr>
            <w:tcW w:w="711" w:type="pct"/>
            <w:shd w:val="clear" w:color="auto" w:fill="D1D1D1" w:themeFill="background2" w:themeFillShade="E6"/>
            <w:noWrap/>
            <w:hideMark/>
          </w:tcPr>
          <w:p w14:paraId="2337473F" w14:textId="16476DAB" w:rsidR="00BF1BA6" w:rsidRPr="00E56B94" w:rsidRDefault="00687364"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Transporter 2</w:t>
            </w:r>
            <w:r w:rsidRPr="00E56B94">
              <w:rPr>
                <w:rFonts w:ascii="Atkinson Hyperlegible" w:hAnsi="Atkinson Hyperlegible"/>
                <w:b/>
                <w:bCs/>
                <w:i/>
                <w:iCs/>
                <w:sz w:val="20"/>
                <w:szCs w:val="20"/>
                <w:lang w:val="en-GB"/>
              </w:rPr>
              <w:t xml:space="preserve"> </w:t>
            </w:r>
            <w:r w:rsidRPr="00E56B94">
              <w:rPr>
                <w:rFonts w:ascii="Atkinson Hyperlegible" w:hAnsi="Atkinson Hyperlegible"/>
                <w:b/>
                <w:bCs/>
                <w:sz w:val="20"/>
                <w:szCs w:val="20"/>
                <w:lang w:val="en-GB"/>
              </w:rPr>
              <w:t>(E6P09_02480)</w:t>
            </w:r>
          </w:p>
        </w:tc>
        <w:tc>
          <w:tcPr>
            <w:tcW w:w="711" w:type="pct"/>
            <w:shd w:val="clear" w:color="auto" w:fill="D1D1D1" w:themeFill="background2" w:themeFillShade="E6"/>
            <w:noWrap/>
            <w:hideMark/>
          </w:tcPr>
          <w:p w14:paraId="1AB4F8CE" w14:textId="2613D986" w:rsidR="00BF1BA6" w:rsidRPr="00E56B94" w:rsidRDefault="00BF1BA6" w:rsidP="00B719FA">
            <w:pPr>
              <w:rPr>
                <w:rFonts w:ascii="Atkinson Hyperlegible" w:hAnsi="Atkinson Hyperlegible"/>
                <w:b/>
                <w:bCs/>
                <w:sz w:val="20"/>
                <w:szCs w:val="20"/>
                <w:lang w:val="en-GB"/>
              </w:rPr>
            </w:pPr>
            <w:proofErr w:type="spellStart"/>
            <w:r w:rsidRPr="00E56B94">
              <w:rPr>
                <w:rFonts w:ascii="Atkinson Hyperlegible" w:hAnsi="Atkinson Hyperlegible"/>
                <w:b/>
                <w:bCs/>
                <w:i/>
                <w:iCs/>
                <w:sz w:val="20"/>
                <w:szCs w:val="20"/>
                <w:lang w:val="en-GB"/>
              </w:rPr>
              <w:t>sir</w:t>
            </w:r>
            <w:r w:rsidR="00687364" w:rsidRPr="00E56B94">
              <w:rPr>
                <w:rFonts w:ascii="Atkinson Hyperlegible" w:hAnsi="Atkinson Hyperlegible"/>
                <w:b/>
                <w:bCs/>
                <w:i/>
                <w:iCs/>
                <w:sz w:val="20"/>
                <w:szCs w:val="20"/>
                <w:lang w:val="en-GB"/>
              </w:rPr>
              <w:t>R</w:t>
            </w:r>
            <w:proofErr w:type="spellEnd"/>
            <w:r w:rsidR="00687364" w:rsidRPr="00E56B94">
              <w:rPr>
                <w:rFonts w:ascii="Atkinson Hyperlegible" w:hAnsi="Atkinson Hyperlegible"/>
                <w:b/>
                <w:bCs/>
                <w:i/>
                <w:iCs/>
                <w:sz w:val="20"/>
                <w:szCs w:val="20"/>
                <w:lang w:val="en-GB"/>
              </w:rPr>
              <w:t xml:space="preserve"> </w:t>
            </w:r>
            <w:r w:rsidR="00687364" w:rsidRPr="00E56B94">
              <w:rPr>
                <w:rFonts w:ascii="Atkinson Hyperlegible" w:hAnsi="Atkinson Hyperlegible"/>
                <w:b/>
                <w:bCs/>
                <w:sz w:val="20"/>
                <w:szCs w:val="20"/>
                <w:lang w:val="en-GB"/>
              </w:rPr>
              <w:t>(E6P09_18060)</w:t>
            </w:r>
          </w:p>
        </w:tc>
      </w:tr>
      <w:tr w:rsidR="00687364" w:rsidRPr="00E56B94" w14:paraId="5724E85B" w14:textId="77777777" w:rsidTr="00B719FA">
        <w:trPr>
          <w:trHeight w:val="297"/>
        </w:trPr>
        <w:tc>
          <w:tcPr>
            <w:tcW w:w="956" w:type="pct"/>
            <w:shd w:val="clear" w:color="auto" w:fill="D1D1D1" w:themeFill="background2" w:themeFillShade="E6"/>
            <w:noWrap/>
            <w:hideMark/>
          </w:tcPr>
          <w:p w14:paraId="10A7441F" w14:textId="278831BC"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7BED09F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4FA4251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6730C86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55846BA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0.6826574</w:t>
            </w:r>
          </w:p>
        </w:tc>
        <w:tc>
          <w:tcPr>
            <w:tcW w:w="711" w:type="pct"/>
            <w:noWrap/>
            <w:hideMark/>
          </w:tcPr>
          <w:p w14:paraId="5423093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-1.56959401</w:t>
            </w:r>
          </w:p>
        </w:tc>
        <w:tc>
          <w:tcPr>
            <w:tcW w:w="711" w:type="pct"/>
            <w:noWrap/>
            <w:hideMark/>
          </w:tcPr>
          <w:p w14:paraId="5F2630A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2B3A5B34" w14:textId="77777777" w:rsidTr="00B719FA">
        <w:trPr>
          <w:trHeight w:val="297"/>
        </w:trPr>
        <w:tc>
          <w:tcPr>
            <w:tcW w:w="956" w:type="pct"/>
            <w:shd w:val="clear" w:color="auto" w:fill="D1D1D1" w:themeFill="background2" w:themeFillShade="E6"/>
            <w:noWrap/>
            <w:hideMark/>
          </w:tcPr>
          <w:p w14:paraId="3DF2D0A9" w14:textId="35157618"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273BC8E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3B97E44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4D1DF3E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1123AD6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1.23677062</w:t>
            </w:r>
          </w:p>
        </w:tc>
        <w:tc>
          <w:tcPr>
            <w:tcW w:w="711" w:type="pct"/>
            <w:noWrap/>
            <w:hideMark/>
          </w:tcPr>
          <w:p w14:paraId="20C02E3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-2.23456779</w:t>
            </w:r>
          </w:p>
        </w:tc>
        <w:tc>
          <w:tcPr>
            <w:tcW w:w="711" w:type="pct"/>
            <w:noWrap/>
            <w:hideMark/>
          </w:tcPr>
          <w:p w14:paraId="07BAFAF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79A3E1CB" w14:textId="77777777" w:rsidTr="00B719FA">
        <w:trPr>
          <w:trHeight w:val="297"/>
        </w:trPr>
        <w:tc>
          <w:tcPr>
            <w:tcW w:w="956" w:type="pct"/>
            <w:shd w:val="clear" w:color="auto" w:fill="D1D1D1" w:themeFill="background2" w:themeFillShade="E6"/>
            <w:noWrap/>
            <w:hideMark/>
          </w:tcPr>
          <w:p w14:paraId="78C99754" w14:textId="7EBDBD8B"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68BF6F9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1329F53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4BB0F94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5F57D86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2.38892914</w:t>
            </w:r>
          </w:p>
        </w:tc>
        <w:tc>
          <w:tcPr>
            <w:tcW w:w="711" w:type="pct"/>
            <w:noWrap/>
            <w:hideMark/>
          </w:tcPr>
          <w:p w14:paraId="4815EFC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0.02630797</w:t>
            </w:r>
          </w:p>
        </w:tc>
        <w:tc>
          <w:tcPr>
            <w:tcW w:w="711" w:type="pct"/>
            <w:noWrap/>
            <w:hideMark/>
          </w:tcPr>
          <w:p w14:paraId="0C9CE25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13D4DDE1" w14:textId="77777777" w:rsidTr="00B719FA">
        <w:trPr>
          <w:trHeight w:val="297"/>
        </w:trPr>
        <w:tc>
          <w:tcPr>
            <w:tcW w:w="956" w:type="pct"/>
            <w:shd w:val="clear" w:color="auto" w:fill="D1D1D1" w:themeFill="background2" w:themeFillShade="E6"/>
            <w:noWrap/>
            <w:hideMark/>
          </w:tcPr>
          <w:p w14:paraId="1F1A1FCF" w14:textId="782208E3"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484313C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505B83E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61DF117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5AF2F4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0.43608074</w:t>
            </w:r>
          </w:p>
        </w:tc>
        <w:tc>
          <w:tcPr>
            <w:tcW w:w="711" w:type="pct"/>
            <w:noWrap/>
            <w:hideMark/>
          </w:tcPr>
          <w:p w14:paraId="6CB546C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0.87432053</w:t>
            </w:r>
          </w:p>
        </w:tc>
        <w:tc>
          <w:tcPr>
            <w:tcW w:w="711" w:type="pct"/>
            <w:noWrap/>
            <w:hideMark/>
          </w:tcPr>
          <w:p w14:paraId="0168280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72413C97" w14:textId="77777777" w:rsidTr="00B719FA">
        <w:trPr>
          <w:trHeight w:val="297"/>
        </w:trPr>
        <w:tc>
          <w:tcPr>
            <w:tcW w:w="956" w:type="pct"/>
            <w:shd w:val="clear" w:color="auto" w:fill="D1D1D1" w:themeFill="background2" w:themeFillShade="E6"/>
            <w:noWrap/>
            <w:hideMark/>
          </w:tcPr>
          <w:p w14:paraId="6850B6D6" w14:textId="5DB00DAE"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7B831AA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6FA15D6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1C899DE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67C4EA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-0.63199058</w:t>
            </w:r>
          </w:p>
        </w:tc>
        <w:tc>
          <w:tcPr>
            <w:tcW w:w="711" w:type="pct"/>
            <w:noWrap/>
            <w:hideMark/>
          </w:tcPr>
          <w:p w14:paraId="49E280C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-0.23072723</w:t>
            </w:r>
          </w:p>
        </w:tc>
        <w:tc>
          <w:tcPr>
            <w:tcW w:w="711" w:type="pct"/>
            <w:noWrap/>
            <w:hideMark/>
          </w:tcPr>
          <w:p w14:paraId="11728AB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6A335965" w14:textId="77777777" w:rsidTr="00B719FA">
        <w:trPr>
          <w:trHeight w:val="297"/>
        </w:trPr>
        <w:tc>
          <w:tcPr>
            <w:tcW w:w="956" w:type="pct"/>
            <w:shd w:val="clear" w:color="auto" w:fill="D1D1D1" w:themeFill="background2" w:themeFillShade="E6"/>
            <w:noWrap/>
            <w:hideMark/>
          </w:tcPr>
          <w:p w14:paraId="4BBE5515" w14:textId="7EA0CAF2"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vAlign w:val="bottom"/>
          </w:tcPr>
          <w:p w14:paraId="5FD2D39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tcPr>
          <w:p w14:paraId="360BC38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7C583DE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04B7B1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1.03475161</w:t>
            </w:r>
          </w:p>
        </w:tc>
        <w:tc>
          <w:tcPr>
            <w:tcW w:w="711" w:type="pct"/>
            <w:noWrap/>
            <w:hideMark/>
          </w:tcPr>
          <w:p w14:paraId="4ABD253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1.69032225</w:t>
            </w:r>
          </w:p>
        </w:tc>
        <w:tc>
          <w:tcPr>
            <w:tcW w:w="711" w:type="pct"/>
            <w:noWrap/>
            <w:hideMark/>
          </w:tcPr>
          <w:p w14:paraId="5548F03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68D6CECD" w14:textId="77777777" w:rsidTr="00B719FA">
        <w:trPr>
          <w:trHeight w:val="297"/>
        </w:trPr>
        <w:tc>
          <w:tcPr>
            <w:tcW w:w="956" w:type="pct"/>
            <w:shd w:val="clear" w:color="auto" w:fill="D1D1D1" w:themeFill="background2" w:themeFillShade="E6"/>
            <w:noWrap/>
            <w:hideMark/>
          </w:tcPr>
          <w:p w14:paraId="4EF9707A" w14:textId="1277A529"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525CCAA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4CD7CD8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DF3770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50290A2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3.15191595</w:t>
            </w:r>
          </w:p>
        </w:tc>
        <w:tc>
          <w:tcPr>
            <w:tcW w:w="711" w:type="pct"/>
            <w:noWrap/>
            <w:hideMark/>
          </w:tcPr>
          <w:p w14:paraId="5176404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-0.25770742</w:t>
            </w:r>
          </w:p>
        </w:tc>
        <w:tc>
          <w:tcPr>
            <w:tcW w:w="711" w:type="pct"/>
            <w:noWrap/>
            <w:hideMark/>
          </w:tcPr>
          <w:p w14:paraId="408C7E5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58632F0E" w14:textId="77777777" w:rsidTr="00B719FA">
        <w:trPr>
          <w:trHeight w:val="297"/>
        </w:trPr>
        <w:tc>
          <w:tcPr>
            <w:tcW w:w="956" w:type="pct"/>
            <w:shd w:val="clear" w:color="auto" w:fill="D1D1D1" w:themeFill="background2" w:themeFillShade="E6"/>
            <w:noWrap/>
            <w:hideMark/>
          </w:tcPr>
          <w:p w14:paraId="13C88576" w14:textId="2CB3D3F6"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0EB4C46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47E06B2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77BA40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2D50EA8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3.0383849</w:t>
            </w:r>
          </w:p>
        </w:tc>
        <w:tc>
          <w:tcPr>
            <w:tcW w:w="711" w:type="pct"/>
            <w:noWrap/>
            <w:hideMark/>
          </w:tcPr>
          <w:p w14:paraId="1442F1A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0.58060936</w:t>
            </w:r>
          </w:p>
        </w:tc>
        <w:tc>
          <w:tcPr>
            <w:tcW w:w="711" w:type="pct"/>
            <w:noWrap/>
            <w:hideMark/>
          </w:tcPr>
          <w:p w14:paraId="673E342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75BCB05E" w14:textId="77777777" w:rsidTr="00B719FA">
        <w:trPr>
          <w:trHeight w:val="297"/>
        </w:trPr>
        <w:tc>
          <w:tcPr>
            <w:tcW w:w="956" w:type="pct"/>
            <w:shd w:val="clear" w:color="auto" w:fill="D1D1D1" w:themeFill="background2" w:themeFillShade="E6"/>
            <w:noWrap/>
            <w:hideMark/>
          </w:tcPr>
          <w:p w14:paraId="70110E17" w14:textId="7E9F9483"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595678A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6560431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38FB873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247E9D4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1.60872815</w:t>
            </w:r>
          </w:p>
        </w:tc>
        <w:tc>
          <w:tcPr>
            <w:tcW w:w="711" w:type="pct"/>
            <w:noWrap/>
            <w:hideMark/>
          </w:tcPr>
          <w:p w14:paraId="28654A6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-2.49855068</w:t>
            </w:r>
          </w:p>
        </w:tc>
        <w:tc>
          <w:tcPr>
            <w:tcW w:w="711" w:type="pct"/>
            <w:noWrap/>
            <w:hideMark/>
          </w:tcPr>
          <w:p w14:paraId="50E4D49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320A867C" w14:textId="77777777" w:rsidTr="00B719FA">
        <w:trPr>
          <w:trHeight w:val="297"/>
        </w:trPr>
        <w:tc>
          <w:tcPr>
            <w:tcW w:w="956" w:type="pct"/>
            <w:shd w:val="clear" w:color="auto" w:fill="D1D1D1" w:themeFill="background2" w:themeFillShade="E6"/>
            <w:noWrap/>
            <w:hideMark/>
          </w:tcPr>
          <w:p w14:paraId="62C70E97" w14:textId="74D9F5BB"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0987AE3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35335B6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E458B8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1D078EF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0.95469697</w:t>
            </w:r>
          </w:p>
        </w:tc>
        <w:tc>
          <w:tcPr>
            <w:tcW w:w="711" w:type="pct"/>
            <w:noWrap/>
            <w:hideMark/>
          </w:tcPr>
          <w:p w14:paraId="4604856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-0.52891372</w:t>
            </w:r>
          </w:p>
        </w:tc>
        <w:tc>
          <w:tcPr>
            <w:tcW w:w="711" w:type="pct"/>
            <w:noWrap/>
            <w:hideMark/>
          </w:tcPr>
          <w:p w14:paraId="367E9AE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1926BAD6" w14:textId="77777777" w:rsidTr="00B719FA">
        <w:trPr>
          <w:trHeight w:val="297"/>
        </w:trPr>
        <w:tc>
          <w:tcPr>
            <w:tcW w:w="956" w:type="pct"/>
            <w:shd w:val="clear" w:color="auto" w:fill="D1D1D1" w:themeFill="background2" w:themeFillShade="E6"/>
            <w:noWrap/>
            <w:hideMark/>
          </w:tcPr>
          <w:p w14:paraId="58D61DB5" w14:textId="6B014E53"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293EA0B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62A85EE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704D964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B8A7A1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6.4917906</w:t>
            </w:r>
          </w:p>
        </w:tc>
        <w:tc>
          <w:tcPr>
            <w:tcW w:w="711" w:type="pct"/>
            <w:noWrap/>
            <w:hideMark/>
          </w:tcPr>
          <w:p w14:paraId="3A7A474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4.1004274</w:t>
            </w:r>
          </w:p>
        </w:tc>
        <w:tc>
          <w:tcPr>
            <w:tcW w:w="711" w:type="pct"/>
            <w:noWrap/>
            <w:hideMark/>
          </w:tcPr>
          <w:p w14:paraId="000D4BE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01CA9F1B" w14:textId="77777777" w:rsidTr="00B719FA">
        <w:trPr>
          <w:trHeight w:val="297"/>
        </w:trPr>
        <w:tc>
          <w:tcPr>
            <w:tcW w:w="956" w:type="pct"/>
            <w:shd w:val="clear" w:color="auto" w:fill="D1D1D1" w:themeFill="background2" w:themeFillShade="E6"/>
            <w:noWrap/>
            <w:hideMark/>
          </w:tcPr>
          <w:p w14:paraId="7DDA6142" w14:textId="662FC741"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6-OE</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vAlign w:val="bottom"/>
          </w:tcPr>
          <w:p w14:paraId="3DD20D5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HM26-OE</w:t>
            </w:r>
            <w:r w:rsidRPr="00E56B94">
              <w:rPr>
                <w:rFonts w:ascii="Atkinson Hyperlegible" w:hAnsi="Atkinson Hyperlegible"/>
                <w:i/>
                <w:color w:val="000000"/>
                <w:sz w:val="20"/>
                <w:szCs w:val="20"/>
                <w:lang w:val="en-GB"/>
              </w:rPr>
              <w:t>sirR</w:t>
            </w:r>
          </w:p>
        </w:tc>
        <w:tc>
          <w:tcPr>
            <w:tcW w:w="691" w:type="pct"/>
            <w:noWrap/>
            <w:hideMark/>
          </w:tcPr>
          <w:p w14:paraId="3E56ADA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1E51B55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3FA6AF3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2.41208925</w:t>
            </w:r>
          </w:p>
        </w:tc>
        <w:tc>
          <w:tcPr>
            <w:tcW w:w="711" w:type="pct"/>
            <w:noWrap/>
            <w:hideMark/>
          </w:tcPr>
          <w:p w14:paraId="789D687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-0.38817061</w:t>
            </w:r>
          </w:p>
        </w:tc>
        <w:tc>
          <w:tcPr>
            <w:tcW w:w="711" w:type="pct"/>
            <w:noWrap/>
            <w:hideMark/>
          </w:tcPr>
          <w:p w14:paraId="49BD64A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1162CD98" w14:textId="77777777" w:rsidTr="00B719FA">
        <w:trPr>
          <w:trHeight w:val="297"/>
        </w:trPr>
        <w:tc>
          <w:tcPr>
            <w:tcW w:w="956" w:type="pct"/>
            <w:shd w:val="clear" w:color="auto" w:fill="D1D1D1" w:themeFill="background2" w:themeFillShade="E6"/>
            <w:noWrap/>
            <w:hideMark/>
          </w:tcPr>
          <w:p w14:paraId="554672C6" w14:textId="4B783C48"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0AADF6F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4EE834D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3D3F6D5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552E25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1.36876326</w:t>
            </w:r>
          </w:p>
        </w:tc>
        <w:tc>
          <w:tcPr>
            <w:tcW w:w="711" w:type="pct"/>
            <w:noWrap/>
            <w:hideMark/>
          </w:tcPr>
          <w:p w14:paraId="17C2433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-1.62431481</w:t>
            </w:r>
          </w:p>
        </w:tc>
        <w:tc>
          <w:tcPr>
            <w:tcW w:w="711" w:type="pct"/>
            <w:noWrap/>
            <w:hideMark/>
          </w:tcPr>
          <w:p w14:paraId="1298F7B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-1.55052975</w:t>
            </w:r>
          </w:p>
        </w:tc>
      </w:tr>
      <w:tr w:rsidR="00687364" w:rsidRPr="00E56B94" w14:paraId="48342550" w14:textId="77777777" w:rsidTr="00B719FA">
        <w:trPr>
          <w:trHeight w:val="297"/>
        </w:trPr>
        <w:tc>
          <w:tcPr>
            <w:tcW w:w="956" w:type="pct"/>
            <w:shd w:val="clear" w:color="auto" w:fill="D1D1D1" w:themeFill="background2" w:themeFillShade="E6"/>
            <w:noWrap/>
            <w:hideMark/>
          </w:tcPr>
          <w:p w14:paraId="1675EB9B" w14:textId="3DCB458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44DC534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5374A17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3C62382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1F12052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1.36464162</w:t>
            </w:r>
          </w:p>
        </w:tc>
        <w:tc>
          <w:tcPr>
            <w:tcW w:w="711" w:type="pct"/>
            <w:noWrap/>
            <w:hideMark/>
          </w:tcPr>
          <w:p w14:paraId="115D0EE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-2.18676406</w:t>
            </w:r>
          </w:p>
        </w:tc>
        <w:tc>
          <w:tcPr>
            <w:tcW w:w="711" w:type="pct"/>
            <w:noWrap/>
            <w:hideMark/>
          </w:tcPr>
          <w:p w14:paraId="3A1163F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1.07974285</w:t>
            </w:r>
          </w:p>
        </w:tc>
      </w:tr>
      <w:tr w:rsidR="00687364" w:rsidRPr="00E56B94" w14:paraId="708732B1" w14:textId="77777777" w:rsidTr="00B719FA">
        <w:trPr>
          <w:trHeight w:val="297"/>
        </w:trPr>
        <w:tc>
          <w:tcPr>
            <w:tcW w:w="956" w:type="pct"/>
            <w:shd w:val="clear" w:color="auto" w:fill="D1D1D1" w:themeFill="background2" w:themeFillShade="E6"/>
            <w:noWrap/>
            <w:hideMark/>
          </w:tcPr>
          <w:p w14:paraId="13884535" w14:textId="6DAFE38F"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6DD3BF3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6F5CA82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50ACD3E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114989F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1.62044679</w:t>
            </w:r>
          </w:p>
        </w:tc>
        <w:tc>
          <w:tcPr>
            <w:tcW w:w="711" w:type="pct"/>
            <w:noWrap/>
            <w:hideMark/>
          </w:tcPr>
          <w:p w14:paraId="4D3E0AF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-2.31202907</w:t>
            </w:r>
          </w:p>
        </w:tc>
        <w:tc>
          <w:tcPr>
            <w:tcW w:w="711" w:type="pct"/>
            <w:noWrap/>
            <w:hideMark/>
          </w:tcPr>
          <w:p w14:paraId="6038725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0.89148198</w:t>
            </w:r>
          </w:p>
        </w:tc>
      </w:tr>
      <w:tr w:rsidR="00687364" w:rsidRPr="00E56B94" w14:paraId="18A4F374" w14:textId="77777777" w:rsidTr="00B719FA">
        <w:trPr>
          <w:trHeight w:val="297"/>
        </w:trPr>
        <w:tc>
          <w:tcPr>
            <w:tcW w:w="956" w:type="pct"/>
            <w:shd w:val="clear" w:color="auto" w:fill="D1D1D1" w:themeFill="background2" w:themeFillShade="E6"/>
            <w:noWrap/>
            <w:hideMark/>
          </w:tcPr>
          <w:p w14:paraId="0DB0AE42" w14:textId="68EF4278"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4E19DA7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50DFD64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362D79E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09AB622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0.76817205</w:t>
            </w:r>
          </w:p>
        </w:tc>
        <w:tc>
          <w:tcPr>
            <w:tcW w:w="711" w:type="pct"/>
            <w:noWrap/>
            <w:hideMark/>
          </w:tcPr>
          <w:p w14:paraId="0EE1189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0.84803274</w:t>
            </w:r>
          </w:p>
        </w:tc>
        <w:tc>
          <w:tcPr>
            <w:tcW w:w="711" w:type="pct"/>
            <w:noWrap/>
            <w:hideMark/>
          </w:tcPr>
          <w:p w14:paraId="6C79D31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-1.47102382</w:t>
            </w:r>
          </w:p>
        </w:tc>
      </w:tr>
      <w:tr w:rsidR="00687364" w:rsidRPr="00E56B94" w14:paraId="0F1EF243" w14:textId="77777777" w:rsidTr="00B719FA">
        <w:trPr>
          <w:trHeight w:val="297"/>
        </w:trPr>
        <w:tc>
          <w:tcPr>
            <w:tcW w:w="956" w:type="pct"/>
            <w:shd w:val="clear" w:color="auto" w:fill="D1D1D1" w:themeFill="background2" w:themeFillShade="E6"/>
            <w:noWrap/>
            <w:hideMark/>
          </w:tcPr>
          <w:p w14:paraId="0B1C5C9F" w14:textId="5063B166"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5A19EB1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2F5BEAE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74507AA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E7F7DB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-1.35331689</w:t>
            </w:r>
          </w:p>
        </w:tc>
        <w:tc>
          <w:tcPr>
            <w:tcW w:w="711" w:type="pct"/>
            <w:noWrap/>
            <w:hideMark/>
          </w:tcPr>
          <w:p w14:paraId="0C05BB5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-1.27071754</w:t>
            </w:r>
          </w:p>
        </w:tc>
        <w:tc>
          <w:tcPr>
            <w:tcW w:w="711" w:type="pct"/>
            <w:noWrap/>
            <w:hideMark/>
          </w:tcPr>
          <w:p w14:paraId="52F1538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0.57954184</w:t>
            </w:r>
          </w:p>
        </w:tc>
      </w:tr>
      <w:tr w:rsidR="00687364" w:rsidRPr="00E56B94" w14:paraId="4568147A" w14:textId="77777777" w:rsidTr="00B719FA">
        <w:trPr>
          <w:trHeight w:val="297"/>
        </w:trPr>
        <w:tc>
          <w:tcPr>
            <w:tcW w:w="956" w:type="pct"/>
            <w:shd w:val="clear" w:color="auto" w:fill="D1D1D1" w:themeFill="background2" w:themeFillShade="E6"/>
            <w:noWrap/>
            <w:hideMark/>
          </w:tcPr>
          <w:p w14:paraId="3140A3FF" w14:textId="68AE52A1"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Fe3+ +O</w:t>
            </w:r>
            <w:r w:rsidRPr="00E56B94">
              <w:rPr>
                <w:rFonts w:ascii="Atkinson Hyperlegible" w:hAnsi="Atkinson Hyperlegible"/>
                <w:b/>
                <w:bCs/>
                <w:sz w:val="20"/>
                <w:szCs w:val="20"/>
                <w:vertAlign w:val="subscript"/>
                <w:lang w:val="en-GB"/>
              </w:rPr>
              <w:t>2</w:t>
            </w:r>
          </w:p>
        </w:tc>
        <w:tc>
          <w:tcPr>
            <w:tcW w:w="527" w:type="pct"/>
            <w:noWrap/>
            <w:hideMark/>
          </w:tcPr>
          <w:p w14:paraId="17E0353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tcPr>
          <w:p w14:paraId="0F65848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449AD05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02377F8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0.58514484</w:t>
            </w:r>
          </w:p>
        </w:tc>
        <w:tc>
          <w:tcPr>
            <w:tcW w:w="711" w:type="pct"/>
            <w:noWrap/>
            <w:hideMark/>
          </w:tcPr>
          <w:p w14:paraId="2623794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0.42268481</w:t>
            </w:r>
          </w:p>
        </w:tc>
        <w:tc>
          <w:tcPr>
            <w:tcW w:w="711" w:type="pct"/>
            <w:noWrap/>
            <w:hideMark/>
          </w:tcPr>
          <w:p w14:paraId="39EFF3C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-5.84310511</w:t>
            </w:r>
          </w:p>
        </w:tc>
      </w:tr>
      <w:tr w:rsidR="00687364" w:rsidRPr="00E56B94" w14:paraId="47DCD0D7" w14:textId="77777777" w:rsidTr="00B719FA">
        <w:trPr>
          <w:trHeight w:val="297"/>
        </w:trPr>
        <w:tc>
          <w:tcPr>
            <w:tcW w:w="956" w:type="pct"/>
            <w:shd w:val="clear" w:color="auto" w:fill="D1D1D1" w:themeFill="background2" w:themeFillShade="E6"/>
            <w:noWrap/>
            <w:hideMark/>
          </w:tcPr>
          <w:p w14:paraId="44E65779" w14:textId="07CA2825"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p>
        </w:tc>
        <w:tc>
          <w:tcPr>
            <w:tcW w:w="527" w:type="pct"/>
            <w:noWrap/>
            <w:hideMark/>
          </w:tcPr>
          <w:p w14:paraId="53B69DE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1FD4F57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47DADAA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320350D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3.38436747</w:t>
            </w:r>
          </w:p>
        </w:tc>
        <w:tc>
          <w:tcPr>
            <w:tcW w:w="711" w:type="pct"/>
            <w:noWrap/>
            <w:hideMark/>
          </w:tcPr>
          <w:p w14:paraId="44416B4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0.51990583</w:t>
            </w:r>
          </w:p>
        </w:tc>
        <w:tc>
          <w:tcPr>
            <w:tcW w:w="711" w:type="pct"/>
            <w:noWrap/>
            <w:hideMark/>
          </w:tcPr>
          <w:p w14:paraId="1CBE33F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-4.38529179</w:t>
            </w:r>
          </w:p>
        </w:tc>
      </w:tr>
      <w:tr w:rsidR="00687364" w:rsidRPr="00E56B94" w14:paraId="3CB33DD0" w14:textId="77777777" w:rsidTr="00B719FA">
        <w:trPr>
          <w:trHeight w:val="297"/>
        </w:trPr>
        <w:tc>
          <w:tcPr>
            <w:tcW w:w="956" w:type="pct"/>
            <w:shd w:val="clear" w:color="auto" w:fill="D1D1D1" w:themeFill="background2" w:themeFillShade="E6"/>
            <w:noWrap/>
            <w:hideMark/>
          </w:tcPr>
          <w:p w14:paraId="7D44ABD5" w14:textId="5D3757A9"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p>
        </w:tc>
        <w:tc>
          <w:tcPr>
            <w:tcW w:w="527" w:type="pct"/>
            <w:noWrap/>
            <w:hideMark/>
          </w:tcPr>
          <w:p w14:paraId="4E81018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4623F79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6CDE8FD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3140C3C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2.66900801</w:t>
            </w:r>
          </w:p>
        </w:tc>
        <w:tc>
          <w:tcPr>
            <w:tcW w:w="711" w:type="pct"/>
            <w:noWrap/>
            <w:hideMark/>
          </w:tcPr>
          <w:p w14:paraId="1CA2BA2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-0.65998934</w:t>
            </w:r>
          </w:p>
        </w:tc>
        <w:tc>
          <w:tcPr>
            <w:tcW w:w="711" w:type="pct"/>
            <w:noWrap/>
            <w:hideMark/>
          </w:tcPr>
          <w:p w14:paraId="29CD1BE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-5.51540331</w:t>
            </w:r>
          </w:p>
        </w:tc>
      </w:tr>
      <w:tr w:rsidR="00687364" w:rsidRPr="00E56B94" w14:paraId="4B6ADF4F" w14:textId="77777777" w:rsidTr="00B719FA">
        <w:trPr>
          <w:trHeight w:val="297"/>
        </w:trPr>
        <w:tc>
          <w:tcPr>
            <w:tcW w:w="956" w:type="pct"/>
            <w:shd w:val="clear" w:color="auto" w:fill="D1D1D1" w:themeFill="background2" w:themeFillShade="E6"/>
            <w:noWrap/>
            <w:hideMark/>
          </w:tcPr>
          <w:p w14:paraId="43571B72" w14:textId="1BC2C442"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p>
        </w:tc>
        <w:tc>
          <w:tcPr>
            <w:tcW w:w="527" w:type="pct"/>
            <w:noWrap/>
            <w:hideMark/>
          </w:tcPr>
          <w:p w14:paraId="7FC4B7C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38CC606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139B585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997C96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3.32136495</w:t>
            </w:r>
          </w:p>
        </w:tc>
        <w:tc>
          <w:tcPr>
            <w:tcW w:w="711" w:type="pct"/>
            <w:noWrap/>
            <w:hideMark/>
          </w:tcPr>
          <w:p w14:paraId="5F176F0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0.40381255</w:t>
            </w:r>
          </w:p>
        </w:tc>
        <w:tc>
          <w:tcPr>
            <w:tcW w:w="711" w:type="pct"/>
            <w:noWrap/>
            <w:hideMark/>
          </w:tcPr>
          <w:p w14:paraId="210B593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-0.89912911</w:t>
            </w:r>
          </w:p>
        </w:tc>
      </w:tr>
      <w:tr w:rsidR="00687364" w:rsidRPr="00E56B94" w14:paraId="5547FF93" w14:textId="77777777" w:rsidTr="00B719FA">
        <w:trPr>
          <w:trHeight w:val="297"/>
        </w:trPr>
        <w:tc>
          <w:tcPr>
            <w:tcW w:w="956" w:type="pct"/>
            <w:shd w:val="clear" w:color="auto" w:fill="D1D1D1" w:themeFill="background2" w:themeFillShade="E6"/>
            <w:noWrap/>
            <w:hideMark/>
          </w:tcPr>
          <w:p w14:paraId="5E05C059" w14:textId="21F21512"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p>
        </w:tc>
        <w:tc>
          <w:tcPr>
            <w:tcW w:w="527" w:type="pct"/>
            <w:noWrap/>
            <w:hideMark/>
          </w:tcPr>
          <w:p w14:paraId="1DB110B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2CDA218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47451FF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1E8447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6.93707703</w:t>
            </w:r>
          </w:p>
        </w:tc>
        <w:tc>
          <w:tcPr>
            <w:tcW w:w="711" w:type="pct"/>
            <w:noWrap/>
            <w:hideMark/>
          </w:tcPr>
          <w:p w14:paraId="069734C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4.18735277</w:t>
            </w:r>
          </w:p>
        </w:tc>
        <w:tc>
          <w:tcPr>
            <w:tcW w:w="711" w:type="pct"/>
            <w:noWrap/>
            <w:hideMark/>
          </w:tcPr>
          <w:p w14:paraId="71D00B2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2.29037577</w:t>
            </w:r>
          </w:p>
        </w:tc>
      </w:tr>
      <w:tr w:rsidR="00687364" w:rsidRPr="00E56B94" w14:paraId="1D8FD259" w14:textId="77777777" w:rsidTr="00B719FA">
        <w:trPr>
          <w:trHeight w:val="297"/>
        </w:trPr>
        <w:tc>
          <w:tcPr>
            <w:tcW w:w="956" w:type="pct"/>
            <w:shd w:val="clear" w:color="auto" w:fill="D1D1D1" w:themeFill="background2" w:themeFillShade="E6"/>
            <w:noWrap/>
            <w:hideMark/>
          </w:tcPr>
          <w:p w14:paraId="46249DB8" w14:textId="45FAE381"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p>
        </w:tc>
        <w:tc>
          <w:tcPr>
            <w:tcW w:w="527" w:type="pct"/>
            <w:noWrap/>
            <w:hideMark/>
          </w:tcPr>
          <w:p w14:paraId="05C3643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33E8CA6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4A8C5C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59B740C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4.95195662</w:t>
            </w:r>
          </w:p>
        </w:tc>
        <w:tc>
          <w:tcPr>
            <w:tcW w:w="711" w:type="pct"/>
            <w:noWrap/>
            <w:hideMark/>
          </w:tcPr>
          <w:p w14:paraId="663CC69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1.53541635</w:t>
            </w:r>
          </w:p>
        </w:tc>
        <w:tc>
          <w:tcPr>
            <w:tcW w:w="711" w:type="pct"/>
            <w:noWrap/>
            <w:hideMark/>
          </w:tcPr>
          <w:p w14:paraId="449B86D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0.81267751</w:t>
            </w:r>
          </w:p>
        </w:tc>
      </w:tr>
      <w:tr w:rsidR="00687364" w:rsidRPr="00E56B94" w14:paraId="6A773AB4" w14:textId="77777777" w:rsidTr="00B719FA">
        <w:trPr>
          <w:trHeight w:val="297"/>
        </w:trPr>
        <w:tc>
          <w:tcPr>
            <w:tcW w:w="956" w:type="pct"/>
            <w:shd w:val="clear" w:color="auto" w:fill="D1D1D1" w:themeFill="background2" w:themeFillShade="E6"/>
            <w:noWrap/>
            <w:hideMark/>
          </w:tcPr>
          <w:p w14:paraId="318572AE" w14:textId="427C9BE0"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sz w:val="20"/>
                <w:szCs w:val="20"/>
                <w:lang w:val="en-GB"/>
              </w:rPr>
              <w:t>HM</w:t>
            </w:r>
            <w:r w:rsidR="001659EE" w:rsidRPr="00E56B94">
              <w:rPr>
                <w:rFonts w:ascii="Atkinson Hyperlegible" w:hAnsi="Atkinson Hyperlegible"/>
                <w:b/>
                <w:bCs/>
                <w:sz w:val="20"/>
                <w:szCs w:val="20"/>
                <w:lang w:val="en-GB"/>
              </w:rPr>
              <w:t>2</w:t>
            </w:r>
            <w:r w:rsidRPr="00E56B94">
              <w:rPr>
                <w:rFonts w:ascii="Atkinson Hyperlegible" w:hAnsi="Atkinson Hyperlegible"/>
                <w:b/>
                <w:bCs/>
                <w:sz w:val="20"/>
                <w:szCs w:val="20"/>
                <w:lang w:val="en-GB"/>
              </w:rPr>
              <w:t>6 -Fe +O</w:t>
            </w:r>
            <w:r w:rsidRPr="00E56B94">
              <w:rPr>
                <w:rFonts w:ascii="Atkinson Hyperlegible" w:hAnsi="Atkinson Hyperlegible"/>
                <w:b/>
                <w:bCs/>
                <w:sz w:val="20"/>
                <w:szCs w:val="20"/>
                <w:vertAlign w:val="subscript"/>
                <w:lang w:val="en-GB"/>
              </w:rPr>
              <w:t>2</w:t>
            </w:r>
            <w:r w:rsidRPr="00E56B94">
              <w:rPr>
                <w:rFonts w:ascii="Atkinson Hyperlegible" w:hAnsi="Atkinson Hyperlegible"/>
                <w:b/>
                <w:bCs/>
                <w:sz w:val="20"/>
                <w:szCs w:val="20"/>
                <w:lang w:val="en-GB"/>
              </w:rPr>
              <w:t xml:space="preserve"> </w:t>
            </w:r>
          </w:p>
        </w:tc>
        <w:tc>
          <w:tcPr>
            <w:tcW w:w="527" w:type="pct"/>
            <w:noWrap/>
            <w:hideMark/>
          </w:tcPr>
          <w:p w14:paraId="678D489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HM26</w:t>
            </w:r>
          </w:p>
        </w:tc>
        <w:tc>
          <w:tcPr>
            <w:tcW w:w="691" w:type="pct"/>
            <w:noWrap/>
            <w:hideMark/>
          </w:tcPr>
          <w:p w14:paraId="3226985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DAFAA3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27209FB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3.17269464</w:t>
            </w:r>
          </w:p>
        </w:tc>
        <w:tc>
          <w:tcPr>
            <w:tcW w:w="711" w:type="pct"/>
            <w:noWrap/>
            <w:hideMark/>
          </w:tcPr>
          <w:p w14:paraId="299C3D1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0.09820863</w:t>
            </w:r>
          </w:p>
        </w:tc>
        <w:tc>
          <w:tcPr>
            <w:tcW w:w="711" w:type="pct"/>
            <w:noWrap/>
            <w:hideMark/>
          </w:tcPr>
          <w:p w14:paraId="69E0A71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7FD8226A" w14:textId="77777777" w:rsidTr="00B719FA">
        <w:trPr>
          <w:trHeight w:val="297"/>
        </w:trPr>
        <w:tc>
          <w:tcPr>
            <w:tcW w:w="956" w:type="pct"/>
            <w:shd w:val="clear" w:color="auto" w:fill="D1D1D1" w:themeFill="background2" w:themeFillShade="E6"/>
            <w:noWrap/>
            <w:hideMark/>
          </w:tcPr>
          <w:p w14:paraId="7B13F64F" w14:textId="387A063C"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lastRenderedPageBreak/>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47DD3C9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0D6B666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6C44FBB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2D79D4C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0.29877899</w:t>
            </w:r>
          </w:p>
        </w:tc>
        <w:tc>
          <w:tcPr>
            <w:tcW w:w="711" w:type="pct"/>
            <w:noWrap/>
            <w:hideMark/>
          </w:tcPr>
          <w:p w14:paraId="35E4B7C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0.28128318</w:t>
            </w:r>
          </w:p>
        </w:tc>
        <w:tc>
          <w:tcPr>
            <w:tcW w:w="711" w:type="pct"/>
            <w:noWrap/>
            <w:hideMark/>
          </w:tcPr>
          <w:p w14:paraId="226B0CD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016EC5B9" w14:textId="77777777" w:rsidTr="00B719FA">
        <w:trPr>
          <w:trHeight w:val="297"/>
        </w:trPr>
        <w:tc>
          <w:tcPr>
            <w:tcW w:w="956" w:type="pct"/>
            <w:shd w:val="clear" w:color="auto" w:fill="D1D1D1" w:themeFill="background2" w:themeFillShade="E6"/>
            <w:noWrap/>
            <w:hideMark/>
          </w:tcPr>
          <w:p w14:paraId="21AD30F3" w14:textId="197741AA"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0C3B983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654C64A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3EBF3F1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9E4A4C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1.31978606</w:t>
            </w:r>
          </w:p>
        </w:tc>
        <w:tc>
          <w:tcPr>
            <w:tcW w:w="711" w:type="pct"/>
            <w:noWrap/>
            <w:hideMark/>
          </w:tcPr>
          <w:p w14:paraId="639177E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-0.83851285</w:t>
            </w:r>
          </w:p>
        </w:tc>
        <w:tc>
          <w:tcPr>
            <w:tcW w:w="711" w:type="pct"/>
            <w:noWrap/>
            <w:hideMark/>
          </w:tcPr>
          <w:p w14:paraId="5EB2839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6B61ADE0" w14:textId="77777777" w:rsidTr="00B719FA">
        <w:trPr>
          <w:trHeight w:val="297"/>
        </w:trPr>
        <w:tc>
          <w:tcPr>
            <w:tcW w:w="956" w:type="pct"/>
            <w:shd w:val="clear" w:color="auto" w:fill="D1D1D1" w:themeFill="background2" w:themeFillShade="E6"/>
            <w:noWrap/>
            <w:hideMark/>
          </w:tcPr>
          <w:p w14:paraId="11A3EE7A" w14:textId="2C3E2617"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59006E8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009C01F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7C048AF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555419F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1.04041088</w:t>
            </w:r>
          </w:p>
        </w:tc>
        <w:tc>
          <w:tcPr>
            <w:tcW w:w="711" w:type="pct"/>
            <w:noWrap/>
            <w:hideMark/>
          </w:tcPr>
          <w:p w14:paraId="167433C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-2.31136519</w:t>
            </w:r>
          </w:p>
        </w:tc>
        <w:tc>
          <w:tcPr>
            <w:tcW w:w="711" w:type="pct"/>
            <w:noWrap/>
            <w:hideMark/>
          </w:tcPr>
          <w:p w14:paraId="02F425F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3523ACDC" w14:textId="77777777" w:rsidTr="00B719FA">
        <w:trPr>
          <w:trHeight w:val="297"/>
        </w:trPr>
        <w:tc>
          <w:tcPr>
            <w:tcW w:w="956" w:type="pct"/>
            <w:shd w:val="clear" w:color="auto" w:fill="D1D1D1" w:themeFill="background2" w:themeFillShade="E6"/>
            <w:noWrap/>
            <w:hideMark/>
          </w:tcPr>
          <w:p w14:paraId="1D586437" w14:textId="5175A09D"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6309438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756FAE8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5887B59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94DD9B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0.43850943</w:t>
            </w:r>
          </w:p>
        </w:tc>
        <w:tc>
          <w:tcPr>
            <w:tcW w:w="711" w:type="pct"/>
            <w:noWrap/>
            <w:hideMark/>
          </w:tcPr>
          <w:p w14:paraId="6AA5167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1.06742887</w:t>
            </w:r>
          </w:p>
        </w:tc>
        <w:tc>
          <w:tcPr>
            <w:tcW w:w="711" w:type="pct"/>
            <w:noWrap/>
            <w:hideMark/>
          </w:tcPr>
          <w:p w14:paraId="5A5CCCA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52A1EB65" w14:textId="77777777" w:rsidTr="00B719FA">
        <w:trPr>
          <w:trHeight w:val="297"/>
        </w:trPr>
        <w:tc>
          <w:tcPr>
            <w:tcW w:w="956" w:type="pct"/>
            <w:shd w:val="clear" w:color="auto" w:fill="D1D1D1" w:themeFill="background2" w:themeFillShade="E6"/>
            <w:noWrap/>
            <w:hideMark/>
          </w:tcPr>
          <w:p w14:paraId="34AB425F" w14:textId="0D503E52"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291E172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026BB29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78AF799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7ED85FC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-0.46190549</w:t>
            </w:r>
          </w:p>
        </w:tc>
        <w:tc>
          <w:tcPr>
            <w:tcW w:w="711" w:type="pct"/>
            <w:noWrap/>
            <w:hideMark/>
          </w:tcPr>
          <w:p w14:paraId="4DE083C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-0.60849377</w:t>
            </w:r>
          </w:p>
        </w:tc>
        <w:tc>
          <w:tcPr>
            <w:tcW w:w="711" w:type="pct"/>
            <w:noWrap/>
            <w:hideMark/>
          </w:tcPr>
          <w:p w14:paraId="392B712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32C9402E" w14:textId="77777777" w:rsidTr="00B719FA">
        <w:trPr>
          <w:trHeight w:val="297"/>
        </w:trPr>
        <w:tc>
          <w:tcPr>
            <w:tcW w:w="956" w:type="pct"/>
            <w:shd w:val="clear" w:color="auto" w:fill="D1D1D1" w:themeFill="background2" w:themeFillShade="E6"/>
            <w:noWrap/>
            <w:hideMark/>
          </w:tcPr>
          <w:p w14:paraId="28D05AEF" w14:textId="1F42B990"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Fe3+ +O</w:t>
            </w:r>
            <w:r w:rsidRPr="00E56B94">
              <w:rPr>
                <w:rFonts w:ascii="Atkinson Hyperlegible" w:hAnsi="Atkinson Hyperlegible"/>
                <w:b/>
                <w:bCs/>
                <w:sz w:val="20"/>
                <w:szCs w:val="20"/>
                <w:vertAlign w:val="subscript"/>
                <w:lang w:val="en-GB"/>
              </w:rPr>
              <w:t>2</w:t>
            </w:r>
          </w:p>
        </w:tc>
        <w:tc>
          <w:tcPr>
            <w:tcW w:w="527" w:type="pct"/>
            <w:noWrap/>
          </w:tcPr>
          <w:p w14:paraId="5C3D431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tcPr>
          <w:p w14:paraId="3544838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Fe</w:t>
            </w:r>
            <w:r w:rsidRPr="00E56B94">
              <w:rPr>
                <w:rFonts w:ascii="Atkinson Hyperlegible" w:hAnsi="Atkinson Hyperlegible"/>
                <w:color w:val="000000"/>
                <w:sz w:val="20"/>
                <w:szCs w:val="20"/>
                <w:vertAlign w:val="superscript"/>
                <w:lang w:val="en-GB"/>
              </w:rPr>
              <w:t>3+</w:t>
            </w:r>
          </w:p>
        </w:tc>
        <w:tc>
          <w:tcPr>
            <w:tcW w:w="692" w:type="pct"/>
            <w:noWrap/>
          </w:tcPr>
          <w:p w14:paraId="2076C3A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073C05C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0.34780819</w:t>
            </w:r>
          </w:p>
        </w:tc>
        <w:tc>
          <w:tcPr>
            <w:tcW w:w="711" w:type="pct"/>
            <w:noWrap/>
            <w:hideMark/>
          </w:tcPr>
          <w:p w14:paraId="24B67AA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0.90880448</w:t>
            </w:r>
          </w:p>
        </w:tc>
        <w:tc>
          <w:tcPr>
            <w:tcW w:w="711" w:type="pct"/>
            <w:noWrap/>
            <w:hideMark/>
          </w:tcPr>
          <w:p w14:paraId="078C774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41A1F078" w14:textId="77777777" w:rsidTr="00B719FA">
        <w:trPr>
          <w:trHeight w:val="297"/>
        </w:trPr>
        <w:tc>
          <w:tcPr>
            <w:tcW w:w="956" w:type="pct"/>
            <w:shd w:val="clear" w:color="auto" w:fill="D1D1D1" w:themeFill="background2" w:themeFillShade="E6"/>
            <w:noWrap/>
            <w:hideMark/>
          </w:tcPr>
          <w:p w14:paraId="6DAFE692" w14:textId="655CFDCF"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102D624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382025B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4453DB3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00D788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3.92060861</w:t>
            </w:r>
          </w:p>
        </w:tc>
        <w:tc>
          <w:tcPr>
            <w:tcW w:w="711" w:type="pct"/>
            <w:noWrap/>
            <w:hideMark/>
          </w:tcPr>
          <w:p w14:paraId="7FD527E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-0.00175194</w:t>
            </w:r>
          </w:p>
        </w:tc>
        <w:tc>
          <w:tcPr>
            <w:tcW w:w="711" w:type="pct"/>
            <w:noWrap/>
            <w:hideMark/>
          </w:tcPr>
          <w:p w14:paraId="2F67F154"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664EC055" w14:textId="77777777" w:rsidTr="00B719FA">
        <w:trPr>
          <w:trHeight w:val="297"/>
        </w:trPr>
        <w:tc>
          <w:tcPr>
            <w:tcW w:w="956" w:type="pct"/>
            <w:shd w:val="clear" w:color="auto" w:fill="D1D1D1" w:themeFill="background2" w:themeFillShade="E6"/>
            <w:noWrap/>
            <w:hideMark/>
          </w:tcPr>
          <w:p w14:paraId="7C92F3F9" w14:textId="7D2EB5F0"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2CA6832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0B01639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4F55EF6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2ECDCC3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2.7175325</w:t>
            </w:r>
          </w:p>
        </w:tc>
        <w:tc>
          <w:tcPr>
            <w:tcW w:w="711" w:type="pct"/>
            <w:noWrap/>
            <w:hideMark/>
          </w:tcPr>
          <w:p w14:paraId="2820EBC5"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-0.43672087</w:t>
            </w:r>
          </w:p>
        </w:tc>
        <w:tc>
          <w:tcPr>
            <w:tcW w:w="711" w:type="pct"/>
            <w:noWrap/>
            <w:hideMark/>
          </w:tcPr>
          <w:p w14:paraId="1201B37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32A61680" w14:textId="77777777" w:rsidTr="00B719FA">
        <w:trPr>
          <w:trHeight w:val="297"/>
        </w:trPr>
        <w:tc>
          <w:tcPr>
            <w:tcW w:w="956" w:type="pct"/>
            <w:shd w:val="clear" w:color="auto" w:fill="D1D1D1" w:themeFill="background2" w:themeFillShade="E6"/>
            <w:noWrap/>
            <w:hideMark/>
          </w:tcPr>
          <w:p w14:paraId="7635707E" w14:textId="11FC1925"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7B29760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00A1C5E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593132C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4F753D8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4.87518864</w:t>
            </w:r>
          </w:p>
        </w:tc>
        <w:tc>
          <w:tcPr>
            <w:tcW w:w="711" w:type="pct"/>
            <w:noWrap/>
            <w:hideMark/>
          </w:tcPr>
          <w:p w14:paraId="5FC55AEC"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0.28283739</w:t>
            </w:r>
          </w:p>
        </w:tc>
        <w:tc>
          <w:tcPr>
            <w:tcW w:w="711" w:type="pct"/>
            <w:noWrap/>
            <w:hideMark/>
          </w:tcPr>
          <w:p w14:paraId="313E008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4B5412EE" w14:textId="77777777" w:rsidTr="00B719FA">
        <w:trPr>
          <w:trHeight w:val="297"/>
        </w:trPr>
        <w:tc>
          <w:tcPr>
            <w:tcW w:w="956" w:type="pct"/>
            <w:shd w:val="clear" w:color="auto" w:fill="D1D1D1" w:themeFill="background2" w:themeFillShade="E6"/>
            <w:noWrap/>
            <w:hideMark/>
          </w:tcPr>
          <w:p w14:paraId="28BA0AD6" w14:textId="0CDEB3B9"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043E818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6CFB939F"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0A5B1F78"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64D2F6D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7.35352353</w:t>
            </w:r>
          </w:p>
        </w:tc>
        <w:tc>
          <w:tcPr>
            <w:tcW w:w="711" w:type="pct"/>
            <w:noWrap/>
            <w:hideMark/>
          </w:tcPr>
          <w:p w14:paraId="0C5565F0"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3.95131727</w:t>
            </w:r>
          </w:p>
        </w:tc>
        <w:tc>
          <w:tcPr>
            <w:tcW w:w="711" w:type="pct"/>
            <w:noWrap/>
            <w:hideMark/>
          </w:tcPr>
          <w:p w14:paraId="4334600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4F82E012" w14:textId="77777777" w:rsidTr="00B719FA">
        <w:trPr>
          <w:trHeight w:val="297"/>
        </w:trPr>
        <w:tc>
          <w:tcPr>
            <w:tcW w:w="956" w:type="pct"/>
            <w:shd w:val="clear" w:color="auto" w:fill="D1D1D1" w:themeFill="background2" w:themeFillShade="E6"/>
            <w:noWrap/>
            <w:hideMark/>
          </w:tcPr>
          <w:p w14:paraId="73670502" w14:textId="0D891399"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523801AE"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49A5560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66E291B3"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1CFC7897"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4.71740496</w:t>
            </w:r>
          </w:p>
        </w:tc>
        <w:tc>
          <w:tcPr>
            <w:tcW w:w="711" w:type="pct"/>
            <w:noWrap/>
            <w:hideMark/>
          </w:tcPr>
          <w:p w14:paraId="1CAAF64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2.22939926</w:t>
            </w:r>
          </w:p>
        </w:tc>
        <w:tc>
          <w:tcPr>
            <w:tcW w:w="711" w:type="pct"/>
            <w:noWrap/>
            <w:hideMark/>
          </w:tcPr>
          <w:p w14:paraId="65B79959"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56D8FDE2" w14:textId="77777777" w:rsidTr="00B719FA">
        <w:trPr>
          <w:trHeight w:val="297"/>
        </w:trPr>
        <w:tc>
          <w:tcPr>
            <w:tcW w:w="956" w:type="pct"/>
            <w:shd w:val="clear" w:color="auto" w:fill="D1D1D1" w:themeFill="background2" w:themeFillShade="E6"/>
            <w:noWrap/>
            <w:hideMark/>
          </w:tcPr>
          <w:p w14:paraId="6ADAEC3A" w14:textId="44987613" w:rsidR="00BF1BA6" w:rsidRPr="00E56B94" w:rsidRDefault="00BF1BA6" w:rsidP="00B719FA">
            <w:pPr>
              <w:rPr>
                <w:rFonts w:ascii="Atkinson Hyperlegible" w:hAnsi="Atkinson Hyperlegible"/>
                <w:b/>
                <w:bCs/>
                <w:sz w:val="20"/>
                <w:szCs w:val="20"/>
                <w:lang w:val="en-GB"/>
              </w:rPr>
            </w:pPr>
            <w:r w:rsidRPr="00E56B94">
              <w:rPr>
                <w:rFonts w:ascii="Atkinson Hyperlegible" w:hAnsi="Atkinson Hyperlegible"/>
                <w:b/>
                <w:bCs/>
                <w:color w:val="000000"/>
                <w:sz w:val="20"/>
                <w:szCs w:val="20"/>
                <w:lang w:val="en-GB"/>
              </w:rPr>
              <w:t>HM</w:t>
            </w:r>
            <w:r w:rsidR="001659EE" w:rsidRPr="00E56B94">
              <w:rPr>
                <w:rFonts w:ascii="Atkinson Hyperlegible" w:hAnsi="Atkinson Hyperlegible"/>
                <w:b/>
                <w:bCs/>
                <w:color w:val="000000"/>
                <w:sz w:val="20"/>
                <w:szCs w:val="20"/>
                <w:lang w:val="en-GB"/>
              </w:rPr>
              <w:t>2</w:t>
            </w:r>
            <w:r w:rsidRPr="00E56B94">
              <w:rPr>
                <w:rFonts w:ascii="Atkinson Hyperlegible" w:hAnsi="Atkinson Hyperlegible"/>
                <w:b/>
                <w:bCs/>
                <w:color w:val="000000"/>
                <w:sz w:val="20"/>
                <w:szCs w:val="20"/>
                <w:lang w:val="en-GB"/>
              </w:rPr>
              <w:t>6-Δ</w:t>
            </w:r>
            <w:r w:rsidRPr="00E56B94">
              <w:rPr>
                <w:rFonts w:ascii="Atkinson Hyperlegible" w:hAnsi="Atkinson Hyperlegible"/>
                <w:b/>
                <w:bCs/>
                <w:i/>
                <w:color w:val="000000"/>
                <w:sz w:val="20"/>
                <w:szCs w:val="20"/>
                <w:lang w:val="en-GB"/>
              </w:rPr>
              <w:t>sirR</w:t>
            </w:r>
            <w:r w:rsidRPr="00E56B94">
              <w:rPr>
                <w:rFonts w:ascii="Atkinson Hyperlegible" w:hAnsi="Atkinson Hyperlegible"/>
                <w:b/>
                <w:bCs/>
                <w:sz w:val="20"/>
                <w:szCs w:val="20"/>
                <w:lang w:val="en-GB"/>
              </w:rPr>
              <w:t xml:space="preserve"> -Fe +O</w:t>
            </w:r>
            <w:r w:rsidRPr="00E56B94">
              <w:rPr>
                <w:rFonts w:ascii="Atkinson Hyperlegible" w:hAnsi="Atkinson Hyperlegible"/>
                <w:b/>
                <w:bCs/>
                <w:sz w:val="20"/>
                <w:szCs w:val="20"/>
                <w:vertAlign w:val="subscript"/>
                <w:lang w:val="en-GB"/>
              </w:rPr>
              <w:t>2</w:t>
            </w:r>
          </w:p>
        </w:tc>
        <w:tc>
          <w:tcPr>
            <w:tcW w:w="527" w:type="pct"/>
            <w:noWrap/>
          </w:tcPr>
          <w:p w14:paraId="6BA5572B"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color w:val="000000"/>
                <w:sz w:val="20"/>
                <w:szCs w:val="20"/>
                <w:lang w:val="en-GB"/>
              </w:rPr>
              <w:t>HM26-Δ</w:t>
            </w:r>
            <w:r w:rsidRPr="00E56B94">
              <w:rPr>
                <w:rFonts w:ascii="Atkinson Hyperlegible" w:hAnsi="Atkinson Hyperlegible"/>
                <w:i/>
                <w:color w:val="000000"/>
                <w:sz w:val="20"/>
                <w:szCs w:val="20"/>
                <w:lang w:val="en-GB"/>
              </w:rPr>
              <w:t>sirR</w:t>
            </w:r>
          </w:p>
        </w:tc>
        <w:tc>
          <w:tcPr>
            <w:tcW w:w="691" w:type="pct"/>
            <w:noWrap/>
            <w:hideMark/>
          </w:tcPr>
          <w:p w14:paraId="410DEE41"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692" w:type="pct"/>
            <w:noWrap/>
          </w:tcPr>
          <w:p w14:paraId="4E7A012A"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c>
          <w:tcPr>
            <w:tcW w:w="711" w:type="pct"/>
            <w:noWrap/>
            <w:hideMark/>
          </w:tcPr>
          <w:p w14:paraId="398B8206"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7.12025431</w:t>
            </w:r>
          </w:p>
        </w:tc>
        <w:tc>
          <w:tcPr>
            <w:tcW w:w="711" w:type="pct"/>
            <w:noWrap/>
            <w:hideMark/>
          </w:tcPr>
          <w:p w14:paraId="3807EAE2"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3.9749643</w:t>
            </w:r>
          </w:p>
        </w:tc>
        <w:tc>
          <w:tcPr>
            <w:tcW w:w="711" w:type="pct"/>
            <w:noWrap/>
            <w:hideMark/>
          </w:tcPr>
          <w:p w14:paraId="22CABD9D" w14:textId="77777777" w:rsidR="00BF1BA6" w:rsidRPr="00E56B94" w:rsidRDefault="00BF1BA6" w:rsidP="00B719FA">
            <w:pPr>
              <w:rPr>
                <w:rFonts w:ascii="Atkinson Hyperlegible" w:hAnsi="Atkinson Hyperlegible"/>
                <w:sz w:val="20"/>
                <w:szCs w:val="20"/>
                <w:lang w:val="en-GB"/>
              </w:rPr>
            </w:pPr>
            <w:r w:rsidRPr="00E56B94">
              <w:rPr>
                <w:rFonts w:ascii="Atkinson Hyperlegible" w:hAnsi="Atkinson Hyperlegible"/>
                <w:sz w:val="20"/>
                <w:szCs w:val="20"/>
                <w:lang w:val="en-GB"/>
              </w:rPr>
              <w:t>-</w:t>
            </w:r>
          </w:p>
        </w:tc>
      </w:tr>
    </w:tbl>
    <w:p w14:paraId="22A5EE7D" w14:textId="77777777" w:rsidR="00BF1BA6" w:rsidRPr="00E56B94" w:rsidRDefault="00BF1BA6">
      <w:pPr>
        <w:rPr>
          <w:sz w:val="20"/>
          <w:szCs w:val="20"/>
          <w:lang w:val="en-GB"/>
        </w:rPr>
      </w:pPr>
    </w:p>
    <w:p w14:paraId="248C5BDA" w14:textId="200CCBA5" w:rsidR="00687364" w:rsidRPr="00E56B94" w:rsidRDefault="00687364">
      <w:pPr>
        <w:rPr>
          <w:sz w:val="20"/>
          <w:szCs w:val="20"/>
          <w:lang w:val="en-GB"/>
        </w:rPr>
      </w:pPr>
      <w:r w:rsidRPr="00E56B94">
        <w:rPr>
          <w:sz w:val="20"/>
          <w:szCs w:val="20"/>
          <w:lang w:val="en-GB"/>
        </w:rPr>
        <w:br w:type="page"/>
      </w:r>
    </w:p>
    <w:p w14:paraId="172CB247" w14:textId="77777777" w:rsidR="00687364" w:rsidRPr="00E56B94" w:rsidRDefault="00687364">
      <w:pPr>
        <w:rPr>
          <w:sz w:val="20"/>
          <w:szCs w:val="20"/>
          <w:lang w:val="en-GB"/>
        </w:rPr>
        <w:sectPr w:rsidR="00687364" w:rsidRPr="00E56B94" w:rsidSect="00BF1BA6">
          <w:pgSz w:w="16838" w:h="11906" w:orient="landscape"/>
          <w:pgMar w:top="1701" w:right="1418" w:bottom="1701" w:left="1418" w:header="709" w:footer="709" w:gutter="0"/>
          <w:cols w:space="708"/>
          <w:docGrid w:linePitch="360"/>
        </w:sectPr>
      </w:pPr>
    </w:p>
    <w:p w14:paraId="28C01247" w14:textId="7201ECEF" w:rsidR="00687364" w:rsidRPr="00E56B94" w:rsidRDefault="00687364" w:rsidP="00687364">
      <w:pPr>
        <w:spacing w:line="360" w:lineRule="auto"/>
        <w:jc w:val="both"/>
        <w:rPr>
          <w:rFonts w:ascii="Atkinson Hyperlegible" w:hAnsi="Atkinson Hyperlegible"/>
          <w:sz w:val="20"/>
          <w:szCs w:val="20"/>
          <w:lang w:val="en-GB"/>
        </w:rPr>
      </w:pPr>
      <w:bookmarkStart w:id="4" w:name="_Hlk188003189"/>
      <w:r w:rsidRPr="00E56B94">
        <w:rPr>
          <w:rFonts w:ascii="Atkinson Hyperlegible" w:hAnsi="Atkinson Hyperlegible"/>
          <w:b/>
          <w:bCs/>
          <w:sz w:val="20"/>
          <w:szCs w:val="20"/>
          <w:lang w:val="en-GB"/>
        </w:rPr>
        <w:lastRenderedPageBreak/>
        <w:t xml:space="preserve">Supplementary Table </w:t>
      </w:r>
      <w:r w:rsidR="00904470" w:rsidRPr="00E56B94">
        <w:rPr>
          <w:rFonts w:ascii="Atkinson Hyperlegible" w:hAnsi="Atkinson Hyperlegible"/>
          <w:b/>
          <w:bCs/>
          <w:sz w:val="20"/>
          <w:szCs w:val="20"/>
          <w:lang w:val="en-GB"/>
        </w:rPr>
        <w:t>33</w:t>
      </w:r>
      <w:bookmarkEnd w:id="4"/>
      <w:r w:rsidRPr="00E56B94">
        <w:rPr>
          <w:rFonts w:ascii="Atkinson Hyperlegible" w:hAnsi="Atkinson Hyperlegible"/>
          <w:sz w:val="20"/>
          <w:szCs w:val="20"/>
          <w:lang w:val="en-GB"/>
        </w:rPr>
        <w:t xml:space="preserve">. ANOVA Table for the </w:t>
      </w:r>
      <w:r w:rsidRPr="00E56B94">
        <w:rPr>
          <w:sz w:val="20"/>
          <w:szCs w:val="20"/>
          <w:lang w:val="en-GB"/>
        </w:rPr>
        <w:t>normali</w:t>
      </w:r>
      <w:r w:rsidR="000853B8">
        <w:rPr>
          <w:sz w:val="20"/>
          <w:szCs w:val="20"/>
          <w:lang w:val="en-GB"/>
        </w:rPr>
        <w:t>s</w:t>
      </w:r>
      <w:r w:rsidRPr="00E56B94">
        <w:rPr>
          <w:sz w:val="20"/>
          <w:szCs w:val="20"/>
          <w:lang w:val="en-GB"/>
        </w:rPr>
        <w:t xml:space="preserve">ed fold expression values obtained by </w:t>
      </w:r>
      <w:proofErr w:type="spellStart"/>
      <w:r w:rsidRPr="00E56B94">
        <w:rPr>
          <w:sz w:val="20"/>
          <w:szCs w:val="20"/>
          <w:lang w:val="en-GB"/>
        </w:rPr>
        <w:t>qRT</w:t>
      </w:r>
      <w:proofErr w:type="spellEnd"/>
      <w:r w:rsidRPr="00E56B94">
        <w:rPr>
          <w:sz w:val="20"/>
          <w:szCs w:val="20"/>
          <w:lang w:val="en-GB"/>
        </w:rPr>
        <w:t>-PCR</w:t>
      </w:r>
      <w:r w:rsidRPr="00E56B94">
        <w:rPr>
          <w:rFonts w:ascii="Atkinson Hyperlegible" w:hAnsi="Atkinson Hyperlegible"/>
          <w:sz w:val="20"/>
          <w:szCs w:val="20"/>
          <w:lang w:val="en-GB"/>
        </w:rPr>
        <w:t>. Three factors were used: Strain (HM26, HM26-Δ</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and HM26-OE</w:t>
      </w:r>
      <w:r w:rsidRPr="00E56B94">
        <w:rPr>
          <w:rFonts w:ascii="Atkinson Hyperlegible" w:hAnsi="Atkinson Hyperlegible"/>
          <w:i/>
          <w:iCs/>
          <w:sz w:val="20"/>
          <w:szCs w:val="20"/>
          <w:lang w:val="en-GB"/>
        </w:rPr>
        <w:t>sirR</w:t>
      </w:r>
      <w:r w:rsidRPr="00E56B94">
        <w:rPr>
          <w:rFonts w:ascii="Atkinson Hyperlegible" w:hAnsi="Atkinson Hyperlegible"/>
          <w:sz w:val="20"/>
          <w:szCs w:val="20"/>
          <w:lang w:val="en-GB"/>
        </w:rPr>
        <w:t xml:space="preserve"> for </w:t>
      </w:r>
      <w:r w:rsidR="00211DFD">
        <w:rPr>
          <w:rFonts w:ascii="Atkinson Hyperlegible" w:hAnsi="Atkinson Hyperlegible"/>
          <w:sz w:val="20"/>
          <w:szCs w:val="20"/>
          <w:lang w:val="en-GB"/>
        </w:rPr>
        <w:t xml:space="preserve">iron </w:t>
      </w:r>
      <w:r w:rsidRPr="00E56B94">
        <w:rPr>
          <w:rFonts w:ascii="Atkinson Hyperlegible" w:hAnsi="Atkinson Hyperlegible"/>
          <w:sz w:val="20"/>
          <w:szCs w:val="20"/>
          <w:lang w:val="en-GB"/>
        </w:rPr>
        <w:t xml:space="preserve">transporters and only HM26 for </w:t>
      </w:r>
      <w:proofErr w:type="spellStart"/>
      <w:r w:rsidRPr="00E56B94">
        <w:rPr>
          <w:rFonts w:ascii="Atkinson Hyperlegible" w:hAnsi="Atkinson Hyperlegible"/>
          <w:i/>
          <w:iCs/>
          <w:sz w:val="20"/>
          <w:szCs w:val="20"/>
          <w:lang w:val="en-GB"/>
        </w:rPr>
        <w:t>sirR</w:t>
      </w:r>
      <w:proofErr w:type="spellEnd"/>
      <w:r w:rsidRPr="00E56B94">
        <w:rPr>
          <w:rFonts w:ascii="Atkinson Hyperlegible" w:hAnsi="Atkinson Hyperlegible"/>
          <w:sz w:val="20"/>
          <w:szCs w:val="20"/>
          <w:lang w:val="en-GB"/>
        </w:rPr>
        <w:t>), Iron (cultures supplemented with 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or not supplemented) and oxygen (oxic or anoxic cultures). Codes:  0 ‘***’ &lt;0.001 ‘**’ &lt;0.01 ‘*’ &lt;0.05 ‘.’ &lt;0.1 </w:t>
      </w:r>
      <w:proofErr w:type="gramStart"/>
      <w:r w:rsidRPr="00E56B94">
        <w:rPr>
          <w:rFonts w:ascii="Atkinson Hyperlegible" w:hAnsi="Atkinson Hyperlegible"/>
          <w:sz w:val="20"/>
          <w:szCs w:val="20"/>
          <w:lang w:val="en-GB"/>
        </w:rPr>
        <w:t>‘ ’</w:t>
      </w:r>
      <w:proofErr w:type="gramEnd"/>
      <w:r w:rsidRPr="00E56B94">
        <w:rPr>
          <w:rFonts w:ascii="Atkinson Hyperlegible" w:hAnsi="Atkinson Hyperlegible"/>
          <w:sz w:val="20"/>
          <w:szCs w:val="20"/>
          <w:lang w:val="en-GB"/>
        </w:rPr>
        <w:t xml:space="preserve"> 1.</w:t>
      </w:r>
    </w:p>
    <w:tbl>
      <w:tblPr>
        <w:tblStyle w:val="Tablaconcuadrcula"/>
        <w:tblW w:w="5000" w:type="pct"/>
        <w:tblLook w:val="04A0" w:firstRow="1" w:lastRow="0" w:firstColumn="1" w:lastColumn="0" w:noHBand="0" w:noVBand="1"/>
      </w:tblPr>
      <w:tblGrid>
        <w:gridCol w:w="1635"/>
        <w:gridCol w:w="1109"/>
        <w:gridCol w:w="8"/>
        <w:gridCol w:w="1145"/>
        <w:gridCol w:w="1159"/>
        <w:gridCol w:w="1077"/>
        <w:gridCol w:w="1262"/>
        <w:gridCol w:w="1099"/>
      </w:tblGrid>
      <w:tr w:rsidR="00687364" w:rsidRPr="00E56B94" w14:paraId="2970623B" w14:textId="77777777" w:rsidTr="00B719FA">
        <w:tc>
          <w:tcPr>
            <w:tcW w:w="5000" w:type="pct"/>
            <w:gridSpan w:val="8"/>
            <w:shd w:val="clear" w:color="auto" w:fill="D9D9D9" w:themeFill="background1" w:themeFillShade="D9"/>
          </w:tcPr>
          <w:p w14:paraId="6B8A0861" w14:textId="45D1A2B1"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Anova Summary – </w:t>
            </w:r>
            <w:r w:rsidR="00211DFD" w:rsidRPr="00211DFD">
              <w:rPr>
                <w:rFonts w:ascii="Atkinson Hyperlegible" w:hAnsi="Atkinson Hyperlegible"/>
                <w:b/>
                <w:bCs/>
                <w:sz w:val="20"/>
                <w:szCs w:val="20"/>
                <w:lang w:val="en-GB"/>
              </w:rPr>
              <w:t>ABC transporter iron-binding</w:t>
            </w:r>
            <w:r w:rsidR="001863F4">
              <w:rPr>
                <w:rFonts w:ascii="Atkinson Hyperlegible" w:hAnsi="Atkinson Hyperlegible"/>
                <w:b/>
                <w:bCs/>
                <w:sz w:val="20"/>
                <w:szCs w:val="20"/>
                <w:lang w:val="en-GB"/>
              </w:rPr>
              <w:t>-</w:t>
            </w:r>
            <w:r w:rsidR="00211DFD" w:rsidRPr="00211DFD">
              <w:rPr>
                <w:rFonts w:ascii="Atkinson Hyperlegible" w:hAnsi="Atkinson Hyperlegible"/>
                <w:b/>
                <w:bCs/>
                <w:sz w:val="20"/>
                <w:szCs w:val="20"/>
                <w:lang w:val="en-GB"/>
              </w:rPr>
              <w:t xml:space="preserve">like </w:t>
            </w:r>
            <w:r w:rsidR="001863F4" w:rsidRPr="00211DFD">
              <w:rPr>
                <w:rFonts w:ascii="Atkinson Hyperlegible" w:hAnsi="Atkinson Hyperlegible"/>
                <w:b/>
                <w:bCs/>
                <w:sz w:val="20"/>
                <w:szCs w:val="20"/>
                <w:lang w:val="en-GB"/>
              </w:rPr>
              <w:t>protein (</w:t>
            </w:r>
            <w:r w:rsidRPr="00E56B94">
              <w:rPr>
                <w:rFonts w:ascii="Atkinson Hyperlegible" w:hAnsi="Atkinson Hyperlegible"/>
                <w:b/>
                <w:bCs/>
                <w:sz w:val="20"/>
                <w:szCs w:val="20"/>
                <w:lang w:val="en-GB"/>
              </w:rPr>
              <w:t>E6P09_00145)</w:t>
            </w:r>
          </w:p>
        </w:tc>
      </w:tr>
      <w:tr w:rsidR="00687364" w:rsidRPr="00E56B94" w14:paraId="195EA593" w14:textId="77777777" w:rsidTr="00B719FA">
        <w:tc>
          <w:tcPr>
            <w:tcW w:w="962" w:type="pct"/>
            <w:shd w:val="clear" w:color="auto" w:fill="D9D9D9" w:themeFill="background1" w:themeFillShade="D9"/>
          </w:tcPr>
          <w:p w14:paraId="577547FA" w14:textId="77777777" w:rsidR="00687364" w:rsidRPr="00E56B94" w:rsidRDefault="00687364" w:rsidP="00B719FA">
            <w:pPr>
              <w:spacing w:line="360" w:lineRule="auto"/>
              <w:rPr>
                <w:rFonts w:ascii="Atkinson Hyperlegible" w:hAnsi="Atkinson Hyperlegible"/>
                <w:b/>
                <w:bCs/>
                <w:sz w:val="20"/>
                <w:szCs w:val="20"/>
                <w:lang w:val="en-GB"/>
              </w:rPr>
            </w:pPr>
          </w:p>
        </w:tc>
        <w:tc>
          <w:tcPr>
            <w:tcW w:w="658" w:type="pct"/>
            <w:gridSpan w:val="2"/>
            <w:shd w:val="clear" w:color="auto" w:fill="D9D9D9" w:themeFill="background1" w:themeFillShade="D9"/>
          </w:tcPr>
          <w:p w14:paraId="495713CB"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4" w:type="pct"/>
            <w:shd w:val="clear" w:color="auto" w:fill="D9D9D9" w:themeFill="background1" w:themeFillShade="D9"/>
          </w:tcPr>
          <w:p w14:paraId="2C9F21A6"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shd w:val="clear" w:color="auto" w:fill="D9D9D9" w:themeFill="background1" w:themeFillShade="D9"/>
          </w:tcPr>
          <w:p w14:paraId="6FDA9B0B"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307AE89D"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763A8CFF"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shd w:val="clear" w:color="auto" w:fill="D9D9D9" w:themeFill="background1" w:themeFillShade="D9"/>
          </w:tcPr>
          <w:p w14:paraId="3F401B28" w14:textId="77777777" w:rsidR="00687364" w:rsidRPr="00E56B94" w:rsidRDefault="00687364" w:rsidP="00B719FA">
            <w:pPr>
              <w:spacing w:line="360" w:lineRule="auto"/>
              <w:rPr>
                <w:rFonts w:ascii="Atkinson Hyperlegible" w:hAnsi="Atkinson Hyperlegible"/>
                <w:b/>
                <w:bCs/>
                <w:sz w:val="20"/>
                <w:szCs w:val="20"/>
                <w:lang w:val="en-GB"/>
              </w:rPr>
            </w:pPr>
          </w:p>
        </w:tc>
      </w:tr>
      <w:tr w:rsidR="00687364" w:rsidRPr="00E56B94" w14:paraId="281E83E5" w14:textId="77777777" w:rsidTr="00902D53">
        <w:tc>
          <w:tcPr>
            <w:tcW w:w="962" w:type="pct"/>
            <w:shd w:val="clear" w:color="auto" w:fill="D9D9D9" w:themeFill="background1" w:themeFillShade="D9"/>
          </w:tcPr>
          <w:p w14:paraId="5F02BC49"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8" w:type="pct"/>
            <w:gridSpan w:val="2"/>
          </w:tcPr>
          <w:p w14:paraId="06FE2C17" w14:textId="44ADC36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4" w:type="pct"/>
          </w:tcPr>
          <w:p w14:paraId="5FEE3396" w14:textId="3AF3D69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4.95</w:t>
            </w:r>
          </w:p>
        </w:tc>
        <w:tc>
          <w:tcPr>
            <w:tcW w:w="682" w:type="pct"/>
          </w:tcPr>
          <w:p w14:paraId="503DFB66" w14:textId="232A738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2.48</w:t>
            </w:r>
          </w:p>
        </w:tc>
        <w:tc>
          <w:tcPr>
            <w:tcW w:w="634" w:type="pct"/>
          </w:tcPr>
          <w:p w14:paraId="74E26632" w14:textId="2E9F5498"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1.533</w:t>
            </w:r>
          </w:p>
        </w:tc>
        <w:tc>
          <w:tcPr>
            <w:tcW w:w="743" w:type="pct"/>
          </w:tcPr>
          <w:p w14:paraId="2C778CD1" w14:textId="317D0E6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0.23625</w:t>
            </w:r>
          </w:p>
        </w:tc>
        <w:tc>
          <w:tcPr>
            <w:tcW w:w="647" w:type="pct"/>
          </w:tcPr>
          <w:p w14:paraId="01620320" w14:textId="210A87A9"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55871029" w14:textId="77777777" w:rsidTr="00902D53">
        <w:tc>
          <w:tcPr>
            <w:tcW w:w="962" w:type="pct"/>
            <w:shd w:val="clear" w:color="auto" w:fill="D9D9D9" w:themeFill="background1" w:themeFillShade="D9"/>
          </w:tcPr>
          <w:p w14:paraId="35B6B48C"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8" w:type="pct"/>
            <w:gridSpan w:val="2"/>
          </w:tcPr>
          <w:p w14:paraId="3D39215C" w14:textId="2C0319F7"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4" w:type="pct"/>
          </w:tcPr>
          <w:p w14:paraId="53C194F2" w14:textId="3985127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101.05</w:t>
            </w:r>
          </w:p>
        </w:tc>
        <w:tc>
          <w:tcPr>
            <w:tcW w:w="682" w:type="pct"/>
          </w:tcPr>
          <w:p w14:paraId="447BEF8A" w14:textId="01539431"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101.05</w:t>
            </w:r>
          </w:p>
        </w:tc>
        <w:tc>
          <w:tcPr>
            <w:tcW w:w="634" w:type="pct"/>
          </w:tcPr>
          <w:p w14:paraId="61A162FD" w14:textId="664A22A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62.578</w:t>
            </w:r>
          </w:p>
        </w:tc>
        <w:tc>
          <w:tcPr>
            <w:tcW w:w="743" w:type="pct"/>
          </w:tcPr>
          <w:p w14:paraId="075F664B" w14:textId="01899B18"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3.85e-08</w:t>
            </w:r>
          </w:p>
        </w:tc>
        <w:tc>
          <w:tcPr>
            <w:tcW w:w="647" w:type="pct"/>
          </w:tcPr>
          <w:p w14:paraId="71E411AD" w14:textId="0E07DBB8"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12B10DF5" w14:textId="77777777" w:rsidTr="00902D53">
        <w:tc>
          <w:tcPr>
            <w:tcW w:w="962" w:type="pct"/>
            <w:shd w:val="clear" w:color="auto" w:fill="D9D9D9" w:themeFill="background1" w:themeFillShade="D9"/>
          </w:tcPr>
          <w:p w14:paraId="3983C78B"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8" w:type="pct"/>
            <w:gridSpan w:val="2"/>
          </w:tcPr>
          <w:p w14:paraId="0F8AE063" w14:textId="5E84E427"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4" w:type="pct"/>
          </w:tcPr>
          <w:p w14:paraId="5DCEF4FA" w14:textId="2A417A9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0.77</w:t>
            </w:r>
          </w:p>
        </w:tc>
        <w:tc>
          <w:tcPr>
            <w:tcW w:w="682" w:type="pct"/>
          </w:tcPr>
          <w:p w14:paraId="679911CE" w14:textId="604107B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0.77</w:t>
            </w:r>
          </w:p>
        </w:tc>
        <w:tc>
          <w:tcPr>
            <w:tcW w:w="634" w:type="pct"/>
          </w:tcPr>
          <w:p w14:paraId="764CF6C1" w14:textId="39D1696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0.477</w:t>
            </w:r>
          </w:p>
        </w:tc>
        <w:tc>
          <w:tcPr>
            <w:tcW w:w="743" w:type="pct"/>
          </w:tcPr>
          <w:p w14:paraId="01A3520A" w14:textId="31C51BD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0.49636</w:t>
            </w:r>
          </w:p>
        </w:tc>
        <w:tc>
          <w:tcPr>
            <w:tcW w:w="647" w:type="pct"/>
          </w:tcPr>
          <w:p w14:paraId="718EE9ED" w14:textId="5005568E"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440E17CD" w14:textId="77777777" w:rsidTr="00902D53">
        <w:tc>
          <w:tcPr>
            <w:tcW w:w="962" w:type="pct"/>
            <w:shd w:val="clear" w:color="auto" w:fill="D9D9D9" w:themeFill="background1" w:themeFillShade="D9"/>
          </w:tcPr>
          <w:p w14:paraId="2D711B64" w14:textId="77777777" w:rsidR="00687364" w:rsidRPr="00E56B94" w:rsidRDefault="00687364" w:rsidP="00687364">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58" w:type="pct"/>
            <w:gridSpan w:val="2"/>
          </w:tcPr>
          <w:p w14:paraId="67348552" w14:textId="77D66CE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4" w:type="pct"/>
          </w:tcPr>
          <w:p w14:paraId="64EB8B41" w14:textId="0E6E66E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9.64</w:t>
            </w:r>
          </w:p>
        </w:tc>
        <w:tc>
          <w:tcPr>
            <w:tcW w:w="682" w:type="pct"/>
          </w:tcPr>
          <w:p w14:paraId="3B4A2F1B" w14:textId="188433C3"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4.82</w:t>
            </w:r>
          </w:p>
        </w:tc>
        <w:tc>
          <w:tcPr>
            <w:tcW w:w="634" w:type="pct"/>
          </w:tcPr>
          <w:p w14:paraId="27FDE744" w14:textId="22C26E5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2.985</w:t>
            </w:r>
          </w:p>
        </w:tc>
        <w:tc>
          <w:tcPr>
            <w:tcW w:w="743" w:type="pct"/>
          </w:tcPr>
          <w:p w14:paraId="529DE7FB" w14:textId="181104A3"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0.06955</w:t>
            </w:r>
          </w:p>
        </w:tc>
        <w:tc>
          <w:tcPr>
            <w:tcW w:w="647" w:type="pct"/>
          </w:tcPr>
          <w:p w14:paraId="0ED95E94" w14:textId="32A2847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372760EB" w14:textId="77777777" w:rsidTr="00902D53">
        <w:tc>
          <w:tcPr>
            <w:tcW w:w="962" w:type="pct"/>
            <w:shd w:val="clear" w:color="auto" w:fill="D9D9D9" w:themeFill="background1" w:themeFillShade="D9"/>
          </w:tcPr>
          <w:p w14:paraId="6BB3EA9D"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8" w:type="pct"/>
            <w:gridSpan w:val="2"/>
          </w:tcPr>
          <w:p w14:paraId="703C6C63" w14:textId="1FC0F33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4" w:type="pct"/>
          </w:tcPr>
          <w:p w14:paraId="59170CC5" w14:textId="6B35770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1.92</w:t>
            </w:r>
          </w:p>
        </w:tc>
        <w:tc>
          <w:tcPr>
            <w:tcW w:w="682" w:type="pct"/>
          </w:tcPr>
          <w:p w14:paraId="6451D6AD" w14:textId="5DB9DB5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0.96</w:t>
            </w:r>
          </w:p>
        </w:tc>
        <w:tc>
          <w:tcPr>
            <w:tcW w:w="634" w:type="pct"/>
          </w:tcPr>
          <w:p w14:paraId="32A5A761" w14:textId="3E218A61"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0.595</w:t>
            </w:r>
          </w:p>
        </w:tc>
        <w:tc>
          <w:tcPr>
            <w:tcW w:w="743" w:type="pct"/>
          </w:tcPr>
          <w:p w14:paraId="181309BC" w14:textId="27C66DED"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0.55933</w:t>
            </w:r>
          </w:p>
        </w:tc>
        <w:tc>
          <w:tcPr>
            <w:tcW w:w="647" w:type="pct"/>
          </w:tcPr>
          <w:p w14:paraId="2D692E71" w14:textId="054E2203"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617525AA" w14:textId="77777777" w:rsidTr="00902D53">
        <w:tc>
          <w:tcPr>
            <w:tcW w:w="962" w:type="pct"/>
            <w:shd w:val="clear" w:color="auto" w:fill="D9D9D9" w:themeFill="background1" w:themeFillShade="D9"/>
          </w:tcPr>
          <w:p w14:paraId="7CBDF63A"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8" w:type="pct"/>
            <w:gridSpan w:val="2"/>
          </w:tcPr>
          <w:p w14:paraId="1E9C0DA0" w14:textId="217B8EB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4" w:type="pct"/>
          </w:tcPr>
          <w:p w14:paraId="63C38505" w14:textId="1C1F53E8"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18.18</w:t>
            </w:r>
          </w:p>
        </w:tc>
        <w:tc>
          <w:tcPr>
            <w:tcW w:w="682" w:type="pct"/>
          </w:tcPr>
          <w:p w14:paraId="5ED2FF1C" w14:textId="78E2B90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18.18</w:t>
            </w:r>
          </w:p>
        </w:tc>
        <w:tc>
          <w:tcPr>
            <w:tcW w:w="634" w:type="pct"/>
          </w:tcPr>
          <w:p w14:paraId="5F91BD65" w14:textId="0BA7122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11.258</w:t>
            </w:r>
          </w:p>
        </w:tc>
        <w:tc>
          <w:tcPr>
            <w:tcW w:w="743" w:type="pct"/>
          </w:tcPr>
          <w:p w14:paraId="751BBEEE" w14:textId="2CE23CC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0.00263</w:t>
            </w:r>
          </w:p>
        </w:tc>
        <w:tc>
          <w:tcPr>
            <w:tcW w:w="647" w:type="pct"/>
          </w:tcPr>
          <w:p w14:paraId="4478983D" w14:textId="362CBC6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51ED70D2" w14:textId="77777777" w:rsidTr="00902D53">
        <w:tc>
          <w:tcPr>
            <w:tcW w:w="962" w:type="pct"/>
            <w:shd w:val="clear" w:color="auto" w:fill="D9D9D9" w:themeFill="background1" w:themeFillShade="D9"/>
          </w:tcPr>
          <w:p w14:paraId="6632CBDD"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8" w:type="pct"/>
            <w:gridSpan w:val="2"/>
          </w:tcPr>
          <w:p w14:paraId="45C3C6B6" w14:textId="6D45AD7D"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4" w:type="pct"/>
          </w:tcPr>
          <w:p w14:paraId="02AAFD67" w14:textId="75D076E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1.12</w:t>
            </w:r>
          </w:p>
        </w:tc>
        <w:tc>
          <w:tcPr>
            <w:tcW w:w="682" w:type="pct"/>
          </w:tcPr>
          <w:p w14:paraId="74C7FE41" w14:textId="18F6F38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0.56</w:t>
            </w:r>
          </w:p>
        </w:tc>
        <w:tc>
          <w:tcPr>
            <w:tcW w:w="634" w:type="pct"/>
          </w:tcPr>
          <w:p w14:paraId="3771F967" w14:textId="54EA7157"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0.348</w:t>
            </w:r>
          </w:p>
        </w:tc>
        <w:tc>
          <w:tcPr>
            <w:tcW w:w="743" w:type="pct"/>
          </w:tcPr>
          <w:p w14:paraId="2A79C3A7" w14:textId="410AFFE1"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0.70962</w:t>
            </w:r>
          </w:p>
        </w:tc>
        <w:tc>
          <w:tcPr>
            <w:tcW w:w="647" w:type="pct"/>
          </w:tcPr>
          <w:p w14:paraId="1C53B257" w14:textId="6DADC7C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03CC025A" w14:textId="77777777" w:rsidTr="00A056C3">
        <w:tc>
          <w:tcPr>
            <w:tcW w:w="962" w:type="pct"/>
            <w:shd w:val="clear" w:color="auto" w:fill="D9D9D9" w:themeFill="background1" w:themeFillShade="D9"/>
          </w:tcPr>
          <w:p w14:paraId="1D0E117E"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8" w:type="pct"/>
            <w:gridSpan w:val="2"/>
          </w:tcPr>
          <w:p w14:paraId="3FC1C326" w14:textId="7C7414B1"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24</w:t>
            </w:r>
          </w:p>
        </w:tc>
        <w:tc>
          <w:tcPr>
            <w:tcW w:w="674" w:type="pct"/>
          </w:tcPr>
          <w:p w14:paraId="07686160" w14:textId="3ED61D4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38.75</w:t>
            </w:r>
          </w:p>
        </w:tc>
        <w:tc>
          <w:tcPr>
            <w:tcW w:w="682" w:type="pct"/>
          </w:tcPr>
          <w:p w14:paraId="4A6C47D0" w14:textId="71A63AEA"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1.61</w:t>
            </w:r>
          </w:p>
        </w:tc>
        <w:tc>
          <w:tcPr>
            <w:tcW w:w="634" w:type="pct"/>
          </w:tcPr>
          <w:p w14:paraId="370BC949" w14:textId="112F167A"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1.533</w:t>
            </w:r>
          </w:p>
        </w:tc>
        <w:tc>
          <w:tcPr>
            <w:tcW w:w="743" w:type="pct"/>
          </w:tcPr>
          <w:p w14:paraId="5A35BD60" w14:textId="567DF65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0.23625</w:t>
            </w:r>
          </w:p>
        </w:tc>
        <w:tc>
          <w:tcPr>
            <w:tcW w:w="647" w:type="pct"/>
            <w:vAlign w:val="bottom"/>
          </w:tcPr>
          <w:p w14:paraId="5AAEED21"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1863F4" w14:paraId="6F66B43F" w14:textId="77777777" w:rsidTr="00B719FA">
        <w:tc>
          <w:tcPr>
            <w:tcW w:w="5000" w:type="pct"/>
            <w:gridSpan w:val="8"/>
            <w:shd w:val="clear" w:color="auto" w:fill="D9D9D9" w:themeFill="background1" w:themeFillShade="D9"/>
          </w:tcPr>
          <w:p w14:paraId="4482F7BC" w14:textId="0E25D42D"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Anova Summary – </w:t>
            </w:r>
            <w:r w:rsidR="00211DFD">
              <w:rPr>
                <w:rFonts w:ascii="Atkinson Hyperlegible" w:hAnsi="Atkinson Hyperlegible"/>
                <w:b/>
                <w:bCs/>
                <w:sz w:val="20"/>
                <w:szCs w:val="20"/>
                <w:lang w:val="en-GB"/>
              </w:rPr>
              <w:t>I</w:t>
            </w:r>
            <w:r w:rsidR="00211DFD" w:rsidRPr="00211DFD">
              <w:rPr>
                <w:rFonts w:ascii="Atkinson Hyperlegible" w:hAnsi="Atkinson Hyperlegible"/>
                <w:b/>
                <w:bCs/>
                <w:sz w:val="20"/>
                <w:szCs w:val="20"/>
                <w:lang w:val="en-GB"/>
              </w:rPr>
              <w:t>ron-ABC transporter like permease</w:t>
            </w:r>
            <w:r w:rsidRPr="00E56B94">
              <w:rPr>
                <w:rFonts w:ascii="Atkinson Hyperlegible" w:hAnsi="Atkinson Hyperlegible"/>
                <w:b/>
                <w:bCs/>
                <w:sz w:val="20"/>
                <w:szCs w:val="20"/>
                <w:lang w:val="en-GB"/>
              </w:rPr>
              <w:t xml:space="preserve"> (E6P09_02480)</w:t>
            </w:r>
          </w:p>
        </w:tc>
      </w:tr>
      <w:tr w:rsidR="00687364" w:rsidRPr="00E56B94" w14:paraId="2A89EC4F" w14:textId="77777777" w:rsidTr="00B719FA">
        <w:tc>
          <w:tcPr>
            <w:tcW w:w="962" w:type="pct"/>
            <w:shd w:val="clear" w:color="auto" w:fill="D9D9D9" w:themeFill="background1" w:themeFillShade="D9"/>
          </w:tcPr>
          <w:p w14:paraId="521DC3A1" w14:textId="77777777" w:rsidR="00687364" w:rsidRPr="00E56B94" w:rsidRDefault="00687364" w:rsidP="00B719FA">
            <w:pPr>
              <w:spacing w:line="360" w:lineRule="auto"/>
              <w:rPr>
                <w:rFonts w:ascii="Atkinson Hyperlegible" w:hAnsi="Atkinson Hyperlegible"/>
                <w:b/>
                <w:bCs/>
                <w:sz w:val="20"/>
                <w:szCs w:val="20"/>
                <w:lang w:val="en-GB"/>
              </w:rPr>
            </w:pPr>
          </w:p>
        </w:tc>
        <w:tc>
          <w:tcPr>
            <w:tcW w:w="653" w:type="pct"/>
            <w:shd w:val="clear" w:color="auto" w:fill="D9D9D9" w:themeFill="background1" w:themeFillShade="D9"/>
          </w:tcPr>
          <w:p w14:paraId="5AE6E34F"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2"/>
            <w:shd w:val="clear" w:color="auto" w:fill="D9D9D9" w:themeFill="background1" w:themeFillShade="D9"/>
          </w:tcPr>
          <w:p w14:paraId="66AB3626"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shd w:val="clear" w:color="auto" w:fill="D9D9D9" w:themeFill="background1" w:themeFillShade="D9"/>
          </w:tcPr>
          <w:p w14:paraId="51493196"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000022E9"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2047E8D6"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shd w:val="clear" w:color="auto" w:fill="D9D9D9" w:themeFill="background1" w:themeFillShade="D9"/>
          </w:tcPr>
          <w:p w14:paraId="01BC2952" w14:textId="77777777" w:rsidR="00687364" w:rsidRPr="00E56B94" w:rsidRDefault="00687364" w:rsidP="00B719FA">
            <w:pPr>
              <w:spacing w:line="360" w:lineRule="auto"/>
              <w:rPr>
                <w:rFonts w:ascii="Atkinson Hyperlegible" w:hAnsi="Atkinson Hyperlegible"/>
                <w:b/>
                <w:bCs/>
                <w:sz w:val="20"/>
                <w:szCs w:val="20"/>
                <w:lang w:val="en-GB"/>
              </w:rPr>
            </w:pPr>
          </w:p>
        </w:tc>
      </w:tr>
      <w:tr w:rsidR="00687364" w:rsidRPr="00E56B94" w14:paraId="45D22998" w14:textId="77777777" w:rsidTr="00881A64">
        <w:tc>
          <w:tcPr>
            <w:tcW w:w="962" w:type="pct"/>
            <w:shd w:val="clear" w:color="auto" w:fill="D9D9D9" w:themeFill="background1" w:themeFillShade="D9"/>
          </w:tcPr>
          <w:p w14:paraId="083B4B0D"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Strain</w:t>
            </w:r>
          </w:p>
        </w:tc>
        <w:tc>
          <w:tcPr>
            <w:tcW w:w="653" w:type="pct"/>
          </w:tcPr>
          <w:p w14:paraId="65BAEC9D" w14:textId="39609EB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9" w:type="pct"/>
            <w:gridSpan w:val="2"/>
          </w:tcPr>
          <w:p w14:paraId="4F143A65" w14:textId="4AB64313"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4.25</w:t>
            </w:r>
          </w:p>
        </w:tc>
        <w:tc>
          <w:tcPr>
            <w:tcW w:w="682" w:type="pct"/>
          </w:tcPr>
          <w:p w14:paraId="56111C17" w14:textId="4D38134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2.12</w:t>
            </w:r>
          </w:p>
        </w:tc>
        <w:tc>
          <w:tcPr>
            <w:tcW w:w="634" w:type="pct"/>
          </w:tcPr>
          <w:p w14:paraId="696F91AB" w14:textId="7B479F4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1.183</w:t>
            </w:r>
          </w:p>
        </w:tc>
        <w:tc>
          <w:tcPr>
            <w:tcW w:w="743" w:type="pct"/>
          </w:tcPr>
          <w:p w14:paraId="78343BDD" w14:textId="05B6012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0.32366</w:t>
            </w:r>
          </w:p>
        </w:tc>
        <w:tc>
          <w:tcPr>
            <w:tcW w:w="647" w:type="pct"/>
          </w:tcPr>
          <w:p w14:paraId="06E978F6" w14:textId="4943B305"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7865AE3E" w14:textId="77777777" w:rsidTr="00881A64">
        <w:tc>
          <w:tcPr>
            <w:tcW w:w="962" w:type="pct"/>
            <w:shd w:val="clear" w:color="auto" w:fill="D9D9D9" w:themeFill="background1" w:themeFillShade="D9"/>
          </w:tcPr>
          <w:p w14:paraId="2A9276D9"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3" w:type="pct"/>
          </w:tcPr>
          <w:p w14:paraId="4FE63960" w14:textId="4537AF6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4E33E9D9" w14:textId="4335F08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19.01</w:t>
            </w:r>
          </w:p>
        </w:tc>
        <w:tc>
          <w:tcPr>
            <w:tcW w:w="682" w:type="pct"/>
          </w:tcPr>
          <w:p w14:paraId="389EF8BB" w14:textId="1C6875A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19.01</w:t>
            </w:r>
          </w:p>
        </w:tc>
        <w:tc>
          <w:tcPr>
            <w:tcW w:w="634" w:type="pct"/>
          </w:tcPr>
          <w:p w14:paraId="45B9020A" w14:textId="592ABDC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10.589</w:t>
            </w:r>
          </w:p>
        </w:tc>
        <w:tc>
          <w:tcPr>
            <w:tcW w:w="743" w:type="pct"/>
          </w:tcPr>
          <w:p w14:paraId="659006E2" w14:textId="0451653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0.00337</w:t>
            </w:r>
          </w:p>
        </w:tc>
        <w:tc>
          <w:tcPr>
            <w:tcW w:w="647" w:type="pct"/>
          </w:tcPr>
          <w:p w14:paraId="6164F05B" w14:textId="41A5353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530C461A" w14:textId="77777777" w:rsidTr="00881A64">
        <w:tc>
          <w:tcPr>
            <w:tcW w:w="962" w:type="pct"/>
            <w:shd w:val="clear" w:color="auto" w:fill="D9D9D9" w:themeFill="background1" w:themeFillShade="D9"/>
          </w:tcPr>
          <w:p w14:paraId="6FDA82E5"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tcPr>
          <w:p w14:paraId="2CDC8D7E" w14:textId="79F856D3"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242CEFD2" w14:textId="07591621"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39.48</w:t>
            </w:r>
          </w:p>
        </w:tc>
        <w:tc>
          <w:tcPr>
            <w:tcW w:w="682" w:type="pct"/>
          </w:tcPr>
          <w:p w14:paraId="6AF904FB" w14:textId="6E757E0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39.48</w:t>
            </w:r>
          </w:p>
        </w:tc>
        <w:tc>
          <w:tcPr>
            <w:tcW w:w="634" w:type="pct"/>
          </w:tcPr>
          <w:p w14:paraId="6E410C23" w14:textId="57BF328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21.989</w:t>
            </w:r>
          </w:p>
        </w:tc>
        <w:tc>
          <w:tcPr>
            <w:tcW w:w="743" w:type="pct"/>
          </w:tcPr>
          <w:p w14:paraId="507B9DC4" w14:textId="112FFFB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9.15e-05</w:t>
            </w:r>
          </w:p>
        </w:tc>
        <w:tc>
          <w:tcPr>
            <w:tcW w:w="647" w:type="pct"/>
          </w:tcPr>
          <w:p w14:paraId="31603634" w14:textId="47149E3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2165E8EF" w14:textId="77777777" w:rsidTr="00B445CD">
        <w:tc>
          <w:tcPr>
            <w:tcW w:w="962" w:type="pct"/>
            <w:shd w:val="clear" w:color="auto" w:fill="D9D9D9" w:themeFill="background1" w:themeFillShade="D9"/>
          </w:tcPr>
          <w:p w14:paraId="18EA2BCA" w14:textId="77777777" w:rsidR="00687364" w:rsidRPr="00E56B94" w:rsidRDefault="00687364" w:rsidP="00687364">
            <w:pPr>
              <w:spacing w:line="360" w:lineRule="auto"/>
              <w:rPr>
                <w:rFonts w:ascii="Atkinson Hyperlegible" w:hAnsi="Atkinson Hyperlegible"/>
                <w:b/>
                <w:bCs/>
                <w:sz w:val="20"/>
                <w:szCs w:val="20"/>
                <w:lang w:val="en-GB"/>
              </w:rPr>
            </w:pPr>
            <w:proofErr w:type="spellStart"/>
            <w:proofErr w:type="gramStart"/>
            <w:r w:rsidRPr="00E56B94">
              <w:rPr>
                <w:rFonts w:ascii="Atkinson Hyperlegible" w:hAnsi="Atkinson Hyperlegible"/>
                <w:b/>
                <w:bCs/>
                <w:sz w:val="20"/>
                <w:szCs w:val="20"/>
                <w:lang w:val="en-GB"/>
              </w:rPr>
              <w:t>Strain:Iron</w:t>
            </w:r>
            <w:proofErr w:type="spellEnd"/>
            <w:proofErr w:type="gramEnd"/>
          </w:p>
        </w:tc>
        <w:tc>
          <w:tcPr>
            <w:tcW w:w="653" w:type="pct"/>
          </w:tcPr>
          <w:p w14:paraId="6A9E9DC7" w14:textId="4727CB8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9" w:type="pct"/>
            <w:gridSpan w:val="2"/>
          </w:tcPr>
          <w:p w14:paraId="6217BA60" w14:textId="5CB88D1A"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4.93</w:t>
            </w:r>
          </w:p>
        </w:tc>
        <w:tc>
          <w:tcPr>
            <w:tcW w:w="682" w:type="pct"/>
          </w:tcPr>
          <w:p w14:paraId="4355E1F9" w14:textId="2F0A171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2.47</w:t>
            </w:r>
          </w:p>
        </w:tc>
        <w:tc>
          <w:tcPr>
            <w:tcW w:w="634" w:type="pct"/>
          </w:tcPr>
          <w:p w14:paraId="50CAD2EA" w14:textId="3124450A"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1.374</w:t>
            </w:r>
          </w:p>
        </w:tc>
        <w:tc>
          <w:tcPr>
            <w:tcW w:w="743" w:type="pct"/>
          </w:tcPr>
          <w:p w14:paraId="100A4376" w14:textId="5779644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0.27236</w:t>
            </w:r>
          </w:p>
        </w:tc>
        <w:tc>
          <w:tcPr>
            <w:tcW w:w="647" w:type="pct"/>
            <w:vAlign w:val="bottom"/>
          </w:tcPr>
          <w:p w14:paraId="74CAC148"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7CF1BF09" w14:textId="77777777" w:rsidTr="00B445CD">
        <w:tc>
          <w:tcPr>
            <w:tcW w:w="962" w:type="pct"/>
            <w:shd w:val="clear" w:color="auto" w:fill="D9D9D9" w:themeFill="background1" w:themeFillShade="D9"/>
          </w:tcPr>
          <w:p w14:paraId="5DA5E360"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Strain:O</w:t>
            </w:r>
            <w:proofErr w:type="gramEnd"/>
            <w:r w:rsidRPr="00E56B94">
              <w:rPr>
                <w:rFonts w:ascii="Atkinson Hyperlegible" w:hAnsi="Atkinson Hyperlegible"/>
                <w:b/>
                <w:bCs/>
                <w:sz w:val="20"/>
                <w:szCs w:val="20"/>
                <w:vertAlign w:val="subscript"/>
                <w:lang w:val="en-GB"/>
              </w:rPr>
              <w:t>2</w:t>
            </w:r>
          </w:p>
        </w:tc>
        <w:tc>
          <w:tcPr>
            <w:tcW w:w="653" w:type="pct"/>
          </w:tcPr>
          <w:p w14:paraId="4010CFD0" w14:textId="6707E05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9" w:type="pct"/>
            <w:gridSpan w:val="2"/>
          </w:tcPr>
          <w:p w14:paraId="600134A7" w14:textId="343725F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0.49</w:t>
            </w:r>
          </w:p>
        </w:tc>
        <w:tc>
          <w:tcPr>
            <w:tcW w:w="682" w:type="pct"/>
          </w:tcPr>
          <w:p w14:paraId="294DDF8F" w14:textId="42B7D72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0.25</w:t>
            </w:r>
          </w:p>
        </w:tc>
        <w:tc>
          <w:tcPr>
            <w:tcW w:w="634" w:type="pct"/>
          </w:tcPr>
          <w:p w14:paraId="2B863237" w14:textId="21C516D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0.137</w:t>
            </w:r>
          </w:p>
        </w:tc>
        <w:tc>
          <w:tcPr>
            <w:tcW w:w="743" w:type="pct"/>
          </w:tcPr>
          <w:p w14:paraId="56412379" w14:textId="210AB1C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0.87249</w:t>
            </w:r>
          </w:p>
        </w:tc>
        <w:tc>
          <w:tcPr>
            <w:tcW w:w="647" w:type="pct"/>
            <w:vAlign w:val="bottom"/>
          </w:tcPr>
          <w:p w14:paraId="1BFABB57" w14:textId="45EBC380"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586A90A3" w14:textId="77777777" w:rsidTr="00B445CD">
        <w:tc>
          <w:tcPr>
            <w:tcW w:w="962" w:type="pct"/>
            <w:shd w:val="clear" w:color="auto" w:fill="D9D9D9" w:themeFill="background1" w:themeFillShade="D9"/>
          </w:tcPr>
          <w:p w14:paraId="613AB294"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3" w:type="pct"/>
          </w:tcPr>
          <w:p w14:paraId="23E1D0C7" w14:textId="3253713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2913232F" w14:textId="462C2FB7"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0.63</w:t>
            </w:r>
          </w:p>
        </w:tc>
        <w:tc>
          <w:tcPr>
            <w:tcW w:w="682" w:type="pct"/>
          </w:tcPr>
          <w:p w14:paraId="5E398116" w14:textId="282F514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0.63</w:t>
            </w:r>
          </w:p>
        </w:tc>
        <w:tc>
          <w:tcPr>
            <w:tcW w:w="634" w:type="pct"/>
          </w:tcPr>
          <w:p w14:paraId="5F1A1FFA" w14:textId="3A4EDE4D"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0.350</w:t>
            </w:r>
          </w:p>
        </w:tc>
        <w:tc>
          <w:tcPr>
            <w:tcW w:w="743" w:type="pct"/>
          </w:tcPr>
          <w:p w14:paraId="0849A4BF" w14:textId="7EB2F5F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0.55963</w:t>
            </w:r>
          </w:p>
        </w:tc>
        <w:tc>
          <w:tcPr>
            <w:tcW w:w="647" w:type="pct"/>
            <w:vAlign w:val="bottom"/>
          </w:tcPr>
          <w:p w14:paraId="0C41EE95"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7F106B6C" w14:textId="77777777" w:rsidTr="00B445CD">
        <w:tc>
          <w:tcPr>
            <w:tcW w:w="962" w:type="pct"/>
            <w:shd w:val="clear" w:color="auto" w:fill="D9D9D9" w:themeFill="background1" w:themeFillShade="D9"/>
          </w:tcPr>
          <w:p w14:paraId="0B3B9423" w14:textId="77777777"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Strain:Iron</w:t>
            </w:r>
            <w:proofErr w:type="gramEnd"/>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tcPr>
          <w:p w14:paraId="07AEAACE" w14:textId="32928482"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w:t>
            </w:r>
          </w:p>
        </w:tc>
        <w:tc>
          <w:tcPr>
            <w:tcW w:w="679" w:type="pct"/>
            <w:gridSpan w:val="2"/>
          </w:tcPr>
          <w:p w14:paraId="52DB5B21" w14:textId="39F2343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2.52</w:t>
            </w:r>
          </w:p>
        </w:tc>
        <w:tc>
          <w:tcPr>
            <w:tcW w:w="682" w:type="pct"/>
          </w:tcPr>
          <w:p w14:paraId="4443E6F7" w14:textId="1BCAC6C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1.26</w:t>
            </w:r>
          </w:p>
        </w:tc>
        <w:tc>
          <w:tcPr>
            <w:tcW w:w="634" w:type="pct"/>
          </w:tcPr>
          <w:p w14:paraId="7C0073BC" w14:textId="4D397A9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0.702</w:t>
            </w:r>
          </w:p>
        </w:tc>
        <w:tc>
          <w:tcPr>
            <w:tcW w:w="743" w:type="pct"/>
          </w:tcPr>
          <w:p w14:paraId="3864E39D" w14:textId="3121D89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0.50544</w:t>
            </w:r>
          </w:p>
        </w:tc>
        <w:tc>
          <w:tcPr>
            <w:tcW w:w="647" w:type="pct"/>
            <w:vAlign w:val="bottom"/>
          </w:tcPr>
          <w:p w14:paraId="117CE2AB" w14:textId="7D63AB78"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6A255572" w14:textId="77777777" w:rsidTr="003851E4">
        <w:tc>
          <w:tcPr>
            <w:tcW w:w="962" w:type="pct"/>
            <w:shd w:val="clear" w:color="auto" w:fill="D9D9D9" w:themeFill="background1" w:themeFillShade="D9"/>
          </w:tcPr>
          <w:p w14:paraId="33F5FC01"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tcPr>
          <w:p w14:paraId="7ED1903F" w14:textId="498AFED5"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24</w:t>
            </w:r>
          </w:p>
        </w:tc>
        <w:tc>
          <w:tcPr>
            <w:tcW w:w="679" w:type="pct"/>
            <w:gridSpan w:val="2"/>
          </w:tcPr>
          <w:p w14:paraId="4897B194" w14:textId="6236068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43.09</w:t>
            </w:r>
          </w:p>
        </w:tc>
        <w:tc>
          <w:tcPr>
            <w:tcW w:w="682" w:type="pct"/>
          </w:tcPr>
          <w:p w14:paraId="7E845BCB" w14:textId="7A7DEBF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1.80</w:t>
            </w:r>
          </w:p>
        </w:tc>
        <w:tc>
          <w:tcPr>
            <w:tcW w:w="634" w:type="pct"/>
          </w:tcPr>
          <w:p w14:paraId="36C28391" w14:textId="13B3BE1B" w:rsidR="00687364" w:rsidRPr="00E56B94" w:rsidRDefault="00687364" w:rsidP="00687364">
            <w:pPr>
              <w:spacing w:line="360" w:lineRule="auto"/>
              <w:rPr>
                <w:rFonts w:ascii="Atkinson Hyperlegible" w:hAnsi="Atkinson Hyperlegible"/>
                <w:sz w:val="20"/>
                <w:szCs w:val="20"/>
                <w:lang w:val="en-GB"/>
              </w:rPr>
            </w:pPr>
          </w:p>
        </w:tc>
        <w:tc>
          <w:tcPr>
            <w:tcW w:w="743" w:type="pct"/>
            <w:vAlign w:val="bottom"/>
          </w:tcPr>
          <w:p w14:paraId="5F3E1F3A" w14:textId="77777777" w:rsidR="00687364" w:rsidRPr="00E56B94" w:rsidRDefault="00687364" w:rsidP="00687364">
            <w:pPr>
              <w:spacing w:line="360" w:lineRule="auto"/>
              <w:rPr>
                <w:rFonts w:ascii="Atkinson Hyperlegible" w:hAnsi="Atkinson Hyperlegible"/>
                <w:sz w:val="20"/>
                <w:szCs w:val="20"/>
                <w:lang w:val="en-GB"/>
              </w:rPr>
            </w:pPr>
          </w:p>
        </w:tc>
        <w:tc>
          <w:tcPr>
            <w:tcW w:w="647" w:type="pct"/>
            <w:vAlign w:val="bottom"/>
          </w:tcPr>
          <w:p w14:paraId="6D40CDD5"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3910D8D2" w14:textId="77777777" w:rsidTr="00B719FA">
        <w:tc>
          <w:tcPr>
            <w:tcW w:w="5000" w:type="pct"/>
            <w:gridSpan w:val="8"/>
            <w:shd w:val="clear" w:color="auto" w:fill="D9D9D9" w:themeFill="background1" w:themeFillShade="D9"/>
          </w:tcPr>
          <w:p w14:paraId="354BD400" w14:textId="59E0A98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Anova Summary – </w:t>
            </w:r>
            <w:proofErr w:type="spellStart"/>
            <w:r w:rsidRPr="00E56B94">
              <w:rPr>
                <w:rFonts w:ascii="Atkinson Hyperlegible" w:hAnsi="Atkinson Hyperlegible"/>
                <w:b/>
                <w:bCs/>
                <w:i/>
                <w:iCs/>
                <w:sz w:val="20"/>
                <w:szCs w:val="20"/>
                <w:lang w:val="en-GB"/>
              </w:rPr>
              <w:t>sirR</w:t>
            </w:r>
            <w:proofErr w:type="spellEnd"/>
            <w:r w:rsidRPr="00E56B94">
              <w:rPr>
                <w:rFonts w:ascii="Atkinson Hyperlegible" w:hAnsi="Atkinson Hyperlegible"/>
                <w:b/>
                <w:bCs/>
                <w:sz w:val="20"/>
                <w:szCs w:val="20"/>
                <w:lang w:val="en-GB"/>
              </w:rPr>
              <w:t xml:space="preserve"> (E6P09_18060)</w:t>
            </w:r>
          </w:p>
        </w:tc>
      </w:tr>
      <w:tr w:rsidR="00687364" w:rsidRPr="00E56B94" w14:paraId="5BE36F04" w14:textId="77777777" w:rsidTr="00B719FA">
        <w:tc>
          <w:tcPr>
            <w:tcW w:w="962" w:type="pct"/>
            <w:shd w:val="clear" w:color="auto" w:fill="D9D9D9" w:themeFill="background1" w:themeFillShade="D9"/>
          </w:tcPr>
          <w:p w14:paraId="565ABB71" w14:textId="77777777" w:rsidR="00687364" w:rsidRPr="00E56B94" w:rsidRDefault="00687364" w:rsidP="00B719FA">
            <w:pPr>
              <w:spacing w:line="360" w:lineRule="auto"/>
              <w:rPr>
                <w:rFonts w:ascii="Atkinson Hyperlegible" w:hAnsi="Atkinson Hyperlegible"/>
                <w:b/>
                <w:bCs/>
                <w:sz w:val="20"/>
                <w:szCs w:val="20"/>
                <w:lang w:val="en-GB"/>
              </w:rPr>
            </w:pPr>
          </w:p>
        </w:tc>
        <w:tc>
          <w:tcPr>
            <w:tcW w:w="653" w:type="pct"/>
            <w:shd w:val="clear" w:color="auto" w:fill="D9D9D9" w:themeFill="background1" w:themeFillShade="D9"/>
          </w:tcPr>
          <w:p w14:paraId="71D5BF01"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Df</w:t>
            </w:r>
            <w:proofErr w:type="spellEnd"/>
          </w:p>
        </w:tc>
        <w:tc>
          <w:tcPr>
            <w:tcW w:w="679" w:type="pct"/>
            <w:gridSpan w:val="2"/>
            <w:shd w:val="clear" w:color="auto" w:fill="D9D9D9" w:themeFill="background1" w:themeFillShade="D9"/>
          </w:tcPr>
          <w:p w14:paraId="300D8B37"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Sum </w:t>
            </w:r>
            <w:proofErr w:type="spellStart"/>
            <w:r w:rsidRPr="00E56B94">
              <w:rPr>
                <w:rFonts w:ascii="Atkinson Hyperlegible" w:hAnsi="Atkinson Hyperlegible"/>
                <w:b/>
                <w:bCs/>
                <w:sz w:val="20"/>
                <w:szCs w:val="20"/>
                <w:lang w:val="en-GB"/>
              </w:rPr>
              <w:t>Sq</w:t>
            </w:r>
            <w:proofErr w:type="spellEnd"/>
          </w:p>
        </w:tc>
        <w:tc>
          <w:tcPr>
            <w:tcW w:w="682" w:type="pct"/>
            <w:shd w:val="clear" w:color="auto" w:fill="D9D9D9" w:themeFill="background1" w:themeFillShade="D9"/>
          </w:tcPr>
          <w:p w14:paraId="12A28E95"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 xml:space="preserve">Mean </w:t>
            </w:r>
            <w:proofErr w:type="spellStart"/>
            <w:r w:rsidRPr="00E56B94">
              <w:rPr>
                <w:rFonts w:ascii="Atkinson Hyperlegible" w:hAnsi="Atkinson Hyperlegible"/>
                <w:b/>
                <w:bCs/>
                <w:sz w:val="20"/>
                <w:szCs w:val="20"/>
                <w:lang w:val="en-GB"/>
              </w:rPr>
              <w:t>Sq</w:t>
            </w:r>
            <w:proofErr w:type="spellEnd"/>
          </w:p>
        </w:tc>
        <w:tc>
          <w:tcPr>
            <w:tcW w:w="634" w:type="pct"/>
            <w:shd w:val="clear" w:color="auto" w:fill="D9D9D9" w:themeFill="background1" w:themeFillShade="D9"/>
          </w:tcPr>
          <w:p w14:paraId="01449631" w14:textId="77777777" w:rsidR="00687364" w:rsidRPr="00E56B94" w:rsidRDefault="00687364" w:rsidP="00B719FA">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F value</w:t>
            </w:r>
          </w:p>
        </w:tc>
        <w:tc>
          <w:tcPr>
            <w:tcW w:w="743" w:type="pct"/>
            <w:shd w:val="clear" w:color="auto" w:fill="D9D9D9" w:themeFill="background1" w:themeFillShade="D9"/>
          </w:tcPr>
          <w:p w14:paraId="3F4281C9" w14:textId="77777777" w:rsidR="00687364" w:rsidRPr="00E56B94" w:rsidRDefault="00687364" w:rsidP="00B719FA">
            <w:pPr>
              <w:spacing w:line="360" w:lineRule="auto"/>
              <w:rPr>
                <w:rFonts w:ascii="Atkinson Hyperlegible" w:hAnsi="Atkinson Hyperlegible"/>
                <w:b/>
                <w:bCs/>
                <w:sz w:val="20"/>
                <w:szCs w:val="20"/>
                <w:lang w:val="en-GB"/>
              </w:rPr>
            </w:pPr>
            <w:proofErr w:type="spellStart"/>
            <w:r w:rsidRPr="00E56B94">
              <w:rPr>
                <w:rFonts w:ascii="Atkinson Hyperlegible" w:hAnsi="Atkinson Hyperlegible"/>
                <w:b/>
                <w:bCs/>
                <w:sz w:val="20"/>
                <w:szCs w:val="20"/>
                <w:lang w:val="en-GB"/>
              </w:rPr>
              <w:t>Pr</w:t>
            </w:r>
            <w:proofErr w:type="spellEnd"/>
            <w:r w:rsidRPr="00E56B94">
              <w:rPr>
                <w:rFonts w:ascii="Atkinson Hyperlegible" w:hAnsi="Atkinson Hyperlegible"/>
                <w:b/>
                <w:bCs/>
                <w:sz w:val="20"/>
                <w:szCs w:val="20"/>
                <w:lang w:val="en-GB"/>
              </w:rPr>
              <w:t>(&gt;F)</w:t>
            </w:r>
          </w:p>
        </w:tc>
        <w:tc>
          <w:tcPr>
            <w:tcW w:w="647" w:type="pct"/>
            <w:shd w:val="clear" w:color="auto" w:fill="D9D9D9" w:themeFill="background1" w:themeFillShade="D9"/>
          </w:tcPr>
          <w:p w14:paraId="7579C765" w14:textId="77777777" w:rsidR="00687364" w:rsidRPr="00E56B94" w:rsidRDefault="00687364" w:rsidP="00B719FA">
            <w:pPr>
              <w:spacing w:line="360" w:lineRule="auto"/>
              <w:rPr>
                <w:rFonts w:ascii="Atkinson Hyperlegible" w:hAnsi="Atkinson Hyperlegible"/>
                <w:b/>
                <w:bCs/>
                <w:sz w:val="20"/>
                <w:szCs w:val="20"/>
                <w:lang w:val="en-GB"/>
              </w:rPr>
            </w:pPr>
          </w:p>
        </w:tc>
      </w:tr>
      <w:tr w:rsidR="00687364" w:rsidRPr="00E56B94" w14:paraId="0FF9EA43" w14:textId="77777777" w:rsidTr="00A2749B">
        <w:tc>
          <w:tcPr>
            <w:tcW w:w="962" w:type="pct"/>
            <w:shd w:val="clear" w:color="auto" w:fill="D9D9D9" w:themeFill="background1" w:themeFillShade="D9"/>
          </w:tcPr>
          <w:p w14:paraId="3F26DA13" w14:textId="3BA60764"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Iron</w:t>
            </w:r>
          </w:p>
        </w:tc>
        <w:tc>
          <w:tcPr>
            <w:tcW w:w="653" w:type="pct"/>
          </w:tcPr>
          <w:p w14:paraId="5088DAC6" w14:textId="46BFA8E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2D3DCFE6" w14:textId="7190C79B"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0.65</w:t>
            </w:r>
          </w:p>
        </w:tc>
        <w:tc>
          <w:tcPr>
            <w:tcW w:w="682" w:type="pct"/>
          </w:tcPr>
          <w:p w14:paraId="375D6899" w14:textId="5A466F2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0.65</w:t>
            </w:r>
          </w:p>
        </w:tc>
        <w:tc>
          <w:tcPr>
            <w:tcW w:w="634" w:type="pct"/>
          </w:tcPr>
          <w:p w14:paraId="15827859" w14:textId="09FE710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0.118</w:t>
            </w:r>
          </w:p>
        </w:tc>
        <w:tc>
          <w:tcPr>
            <w:tcW w:w="743" w:type="pct"/>
          </w:tcPr>
          <w:p w14:paraId="494F9BBD" w14:textId="3581FE78"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0.7417</w:t>
            </w:r>
          </w:p>
        </w:tc>
        <w:tc>
          <w:tcPr>
            <w:tcW w:w="647" w:type="pct"/>
            <w:vAlign w:val="bottom"/>
          </w:tcPr>
          <w:p w14:paraId="0E167E5A"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2CEF6270" w14:textId="77777777" w:rsidTr="00A2749B">
        <w:tc>
          <w:tcPr>
            <w:tcW w:w="962" w:type="pct"/>
            <w:shd w:val="clear" w:color="auto" w:fill="D9D9D9" w:themeFill="background1" w:themeFillShade="D9"/>
          </w:tcPr>
          <w:p w14:paraId="019CBC39"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O</w:t>
            </w:r>
            <w:r w:rsidRPr="00E56B94">
              <w:rPr>
                <w:rFonts w:ascii="Atkinson Hyperlegible" w:hAnsi="Atkinson Hyperlegible"/>
                <w:b/>
                <w:bCs/>
                <w:sz w:val="20"/>
                <w:szCs w:val="20"/>
                <w:vertAlign w:val="subscript"/>
                <w:lang w:val="en-GB"/>
              </w:rPr>
              <w:t>2</w:t>
            </w:r>
          </w:p>
        </w:tc>
        <w:tc>
          <w:tcPr>
            <w:tcW w:w="653" w:type="pct"/>
          </w:tcPr>
          <w:p w14:paraId="74ED8CCD" w14:textId="41BFC9DC"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583F9A38" w14:textId="5B242AE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2.51</w:t>
            </w:r>
          </w:p>
        </w:tc>
        <w:tc>
          <w:tcPr>
            <w:tcW w:w="682" w:type="pct"/>
          </w:tcPr>
          <w:p w14:paraId="1B0C4491" w14:textId="158DB42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2.51</w:t>
            </w:r>
          </w:p>
        </w:tc>
        <w:tc>
          <w:tcPr>
            <w:tcW w:w="634" w:type="pct"/>
          </w:tcPr>
          <w:p w14:paraId="40AF2992" w14:textId="01426F1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0.457</w:t>
            </w:r>
          </w:p>
        </w:tc>
        <w:tc>
          <w:tcPr>
            <w:tcW w:w="743" w:type="pct"/>
          </w:tcPr>
          <w:p w14:paraId="1ADA970A" w14:textId="570C1F54"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0.5209</w:t>
            </w:r>
          </w:p>
        </w:tc>
        <w:tc>
          <w:tcPr>
            <w:tcW w:w="647" w:type="pct"/>
            <w:vAlign w:val="bottom"/>
          </w:tcPr>
          <w:p w14:paraId="4EE11BAC" w14:textId="77777777" w:rsidR="00687364" w:rsidRPr="00E56B94" w:rsidRDefault="00687364" w:rsidP="00687364">
            <w:pPr>
              <w:spacing w:line="360" w:lineRule="auto"/>
              <w:rPr>
                <w:rFonts w:ascii="Atkinson Hyperlegible" w:hAnsi="Atkinson Hyperlegible"/>
                <w:sz w:val="20"/>
                <w:szCs w:val="20"/>
                <w:lang w:val="en-GB"/>
              </w:rPr>
            </w:pPr>
          </w:p>
        </w:tc>
      </w:tr>
      <w:tr w:rsidR="00687364" w:rsidRPr="00E56B94" w14:paraId="680584AC" w14:textId="77777777" w:rsidTr="00A2749B">
        <w:tc>
          <w:tcPr>
            <w:tcW w:w="962" w:type="pct"/>
            <w:shd w:val="clear" w:color="auto" w:fill="D9D9D9" w:themeFill="background1" w:themeFillShade="D9"/>
          </w:tcPr>
          <w:p w14:paraId="76A02B11" w14:textId="563551F3" w:rsidR="00687364" w:rsidRPr="00E56B94" w:rsidRDefault="00687364" w:rsidP="00687364">
            <w:pPr>
              <w:spacing w:line="360" w:lineRule="auto"/>
              <w:rPr>
                <w:rFonts w:ascii="Atkinson Hyperlegible" w:hAnsi="Atkinson Hyperlegible"/>
                <w:b/>
                <w:bCs/>
                <w:sz w:val="20"/>
                <w:szCs w:val="20"/>
                <w:lang w:val="en-GB"/>
              </w:rPr>
            </w:pPr>
            <w:proofErr w:type="gramStart"/>
            <w:r w:rsidRPr="00E56B94">
              <w:rPr>
                <w:rFonts w:ascii="Atkinson Hyperlegible" w:hAnsi="Atkinson Hyperlegible"/>
                <w:b/>
                <w:bCs/>
                <w:sz w:val="20"/>
                <w:szCs w:val="20"/>
                <w:lang w:val="en-GB"/>
              </w:rPr>
              <w:t>Iron:O</w:t>
            </w:r>
            <w:proofErr w:type="gramEnd"/>
            <w:r w:rsidRPr="00E56B94">
              <w:rPr>
                <w:rFonts w:ascii="Atkinson Hyperlegible" w:hAnsi="Atkinson Hyperlegible"/>
                <w:b/>
                <w:bCs/>
                <w:sz w:val="20"/>
                <w:szCs w:val="20"/>
                <w:vertAlign w:val="subscript"/>
                <w:lang w:val="en-GB"/>
              </w:rPr>
              <w:t>2</w:t>
            </w:r>
          </w:p>
        </w:tc>
        <w:tc>
          <w:tcPr>
            <w:tcW w:w="653" w:type="pct"/>
          </w:tcPr>
          <w:p w14:paraId="79A116D8" w14:textId="75AFE73E"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1</w:t>
            </w:r>
          </w:p>
        </w:tc>
        <w:tc>
          <w:tcPr>
            <w:tcW w:w="679" w:type="pct"/>
            <w:gridSpan w:val="2"/>
          </w:tcPr>
          <w:p w14:paraId="33F65D6C" w14:textId="06C4932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37.87</w:t>
            </w:r>
          </w:p>
        </w:tc>
        <w:tc>
          <w:tcPr>
            <w:tcW w:w="682" w:type="pct"/>
          </w:tcPr>
          <w:p w14:paraId="0D6AC2F1" w14:textId="41720A9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37.87</w:t>
            </w:r>
          </w:p>
        </w:tc>
        <w:tc>
          <w:tcPr>
            <w:tcW w:w="634" w:type="pct"/>
          </w:tcPr>
          <w:p w14:paraId="53C54EB2" w14:textId="6CAB6CA9"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6.885</w:t>
            </w:r>
          </w:p>
        </w:tc>
        <w:tc>
          <w:tcPr>
            <w:tcW w:w="743" w:type="pct"/>
          </w:tcPr>
          <w:p w14:paraId="5368F6E1" w14:textId="071ABC46"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0.0342</w:t>
            </w:r>
          </w:p>
        </w:tc>
        <w:tc>
          <w:tcPr>
            <w:tcW w:w="647" w:type="pct"/>
            <w:vAlign w:val="bottom"/>
          </w:tcPr>
          <w:p w14:paraId="7CD3E502" w14:textId="5CEC7107"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w:t>
            </w:r>
          </w:p>
        </w:tc>
      </w:tr>
      <w:tr w:rsidR="00687364" w:rsidRPr="00E56B94" w14:paraId="77D71533" w14:textId="77777777" w:rsidTr="00A2749B">
        <w:tc>
          <w:tcPr>
            <w:tcW w:w="962" w:type="pct"/>
            <w:shd w:val="clear" w:color="auto" w:fill="D9D9D9" w:themeFill="background1" w:themeFillShade="D9"/>
          </w:tcPr>
          <w:p w14:paraId="36BF9992" w14:textId="77777777" w:rsidR="00687364" w:rsidRPr="00E56B94" w:rsidRDefault="00687364" w:rsidP="00687364">
            <w:pPr>
              <w:spacing w:line="360" w:lineRule="auto"/>
              <w:rPr>
                <w:rFonts w:ascii="Atkinson Hyperlegible" w:hAnsi="Atkinson Hyperlegible"/>
                <w:b/>
                <w:bCs/>
                <w:sz w:val="20"/>
                <w:szCs w:val="20"/>
                <w:lang w:val="en-GB"/>
              </w:rPr>
            </w:pPr>
            <w:r w:rsidRPr="00E56B94">
              <w:rPr>
                <w:rFonts w:ascii="Atkinson Hyperlegible" w:hAnsi="Atkinson Hyperlegible"/>
                <w:b/>
                <w:bCs/>
                <w:sz w:val="20"/>
                <w:szCs w:val="20"/>
                <w:lang w:val="en-GB"/>
              </w:rPr>
              <w:t>Residuals</w:t>
            </w:r>
          </w:p>
        </w:tc>
        <w:tc>
          <w:tcPr>
            <w:tcW w:w="653" w:type="pct"/>
          </w:tcPr>
          <w:p w14:paraId="6F733CC5" w14:textId="78472C0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7</w:t>
            </w:r>
          </w:p>
        </w:tc>
        <w:tc>
          <w:tcPr>
            <w:tcW w:w="679" w:type="pct"/>
            <w:gridSpan w:val="2"/>
          </w:tcPr>
          <w:p w14:paraId="32EF3D64" w14:textId="3E4DDD70"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38.50</w:t>
            </w:r>
          </w:p>
        </w:tc>
        <w:tc>
          <w:tcPr>
            <w:tcW w:w="682" w:type="pct"/>
          </w:tcPr>
          <w:p w14:paraId="1F12E77E" w14:textId="78463C9F" w:rsidR="00687364" w:rsidRPr="00E56B94" w:rsidRDefault="00687364" w:rsidP="00687364">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5.50</w:t>
            </w:r>
          </w:p>
        </w:tc>
        <w:tc>
          <w:tcPr>
            <w:tcW w:w="634" w:type="pct"/>
          </w:tcPr>
          <w:p w14:paraId="33478F29" w14:textId="7220D120" w:rsidR="00687364" w:rsidRPr="00E56B94" w:rsidRDefault="00687364" w:rsidP="00687364">
            <w:pPr>
              <w:spacing w:line="360" w:lineRule="auto"/>
              <w:rPr>
                <w:rFonts w:ascii="Atkinson Hyperlegible" w:hAnsi="Atkinson Hyperlegible"/>
                <w:sz w:val="20"/>
                <w:szCs w:val="20"/>
                <w:lang w:val="en-GB"/>
              </w:rPr>
            </w:pPr>
          </w:p>
        </w:tc>
        <w:tc>
          <w:tcPr>
            <w:tcW w:w="743" w:type="pct"/>
          </w:tcPr>
          <w:p w14:paraId="5B4BEF2F" w14:textId="0D051D83" w:rsidR="00687364" w:rsidRPr="00E56B94" w:rsidRDefault="00687364" w:rsidP="00687364">
            <w:pPr>
              <w:spacing w:line="360" w:lineRule="auto"/>
              <w:rPr>
                <w:rFonts w:ascii="Atkinson Hyperlegible" w:hAnsi="Atkinson Hyperlegible"/>
                <w:sz w:val="20"/>
                <w:szCs w:val="20"/>
                <w:lang w:val="en-GB"/>
              </w:rPr>
            </w:pPr>
          </w:p>
        </w:tc>
        <w:tc>
          <w:tcPr>
            <w:tcW w:w="647" w:type="pct"/>
            <w:vAlign w:val="bottom"/>
          </w:tcPr>
          <w:p w14:paraId="0B23CF5F" w14:textId="77777777" w:rsidR="00687364" w:rsidRPr="00E56B94" w:rsidRDefault="00687364" w:rsidP="00687364">
            <w:pPr>
              <w:spacing w:line="360" w:lineRule="auto"/>
              <w:rPr>
                <w:rFonts w:ascii="Atkinson Hyperlegible" w:hAnsi="Atkinson Hyperlegible"/>
                <w:sz w:val="20"/>
                <w:szCs w:val="20"/>
                <w:lang w:val="en-GB"/>
              </w:rPr>
            </w:pPr>
          </w:p>
        </w:tc>
      </w:tr>
    </w:tbl>
    <w:p w14:paraId="25ED2EE4" w14:textId="77777777" w:rsidR="00BF1BA6" w:rsidRPr="00E56B94" w:rsidRDefault="00BF1BA6">
      <w:pPr>
        <w:rPr>
          <w:sz w:val="20"/>
          <w:szCs w:val="20"/>
          <w:lang w:val="en-GB"/>
        </w:rPr>
      </w:pPr>
    </w:p>
    <w:p w14:paraId="20BB5971"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225CD3C7" w14:textId="1376F947" w:rsidR="00C63FE6" w:rsidRPr="00E56B94" w:rsidRDefault="00C63FE6" w:rsidP="00C63FE6">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AF4270" w:rsidRPr="00E56B94">
        <w:rPr>
          <w:rFonts w:ascii="Atkinson Hyperlegible" w:hAnsi="Atkinson Hyperlegible"/>
          <w:b/>
          <w:bCs/>
          <w:sz w:val="20"/>
          <w:szCs w:val="20"/>
          <w:lang w:val="en-GB"/>
        </w:rPr>
        <w:t>34</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ABC transporter iron-binding</w:t>
      </w:r>
      <w:r w:rsidR="001863F4">
        <w:rPr>
          <w:sz w:val="20"/>
          <w:szCs w:val="20"/>
          <w:lang w:val="en-GB"/>
        </w:rPr>
        <w:t>-</w:t>
      </w:r>
      <w:r w:rsidR="00211DFD" w:rsidRPr="00211DFD">
        <w:rPr>
          <w:sz w:val="20"/>
          <w:szCs w:val="20"/>
          <w:lang w:val="en-GB"/>
        </w:rPr>
        <w:t>like protein</w:t>
      </w:r>
      <w:r w:rsidRPr="00E56B94">
        <w:rPr>
          <w:sz w:val="20"/>
          <w:szCs w:val="20"/>
          <w:lang w:val="en-GB"/>
        </w:rPr>
        <w:t xml:space="preserve"> (E6P09_00145)</w:t>
      </w:r>
      <w:r w:rsidRPr="00E56B94">
        <w:rPr>
          <w:rFonts w:ascii="Atkinson Hyperlegible" w:hAnsi="Atkinson Hyperlegible"/>
          <w:sz w:val="20"/>
          <w:szCs w:val="20"/>
          <w:lang w:val="en-GB"/>
        </w:rPr>
        <w:t xml:space="preserve">. Comparisons between the different iron conditions (ferric iron supplementation and iron limitation). </w:t>
      </w:r>
      <w:r w:rsidR="00327FC1" w:rsidRPr="00E56B94">
        <w:rPr>
          <w:rFonts w:ascii="Atkinson Hyperlegible" w:hAnsi="Atkinson Hyperlegible"/>
          <w:sz w:val="20"/>
          <w:szCs w:val="20"/>
          <w:lang w:val="en-GB"/>
        </w:rPr>
        <w:t>Codes: (*) indicate an adjusted p-value &lt; 0.05; (.) indicates an adjusted p-value &lt; 0.1.</w:t>
      </w:r>
    </w:p>
    <w:tbl>
      <w:tblPr>
        <w:tblStyle w:val="Tablaconcuadrcula"/>
        <w:tblW w:w="5000" w:type="pct"/>
        <w:tblLook w:val="04A0" w:firstRow="1" w:lastRow="0" w:firstColumn="1" w:lastColumn="0" w:noHBand="0" w:noVBand="1"/>
      </w:tblPr>
      <w:tblGrid>
        <w:gridCol w:w="2809"/>
        <w:gridCol w:w="2856"/>
        <w:gridCol w:w="2829"/>
      </w:tblGrid>
      <w:tr w:rsidR="00C63FE6" w:rsidRPr="00E56B94" w14:paraId="1239406F" w14:textId="77777777" w:rsidTr="001863F4">
        <w:trPr>
          <w:trHeight w:val="397"/>
        </w:trPr>
        <w:tc>
          <w:tcPr>
            <w:tcW w:w="3335" w:type="pct"/>
            <w:gridSpan w:val="2"/>
            <w:shd w:val="clear" w:color="auto" w:fill="D9D9D9" w:themeFill="background1" w:themeFillShade="D9"/>
            <w:vAlign w:val="center"/>
          </w:tcPr>
          <w:p w14:paraId="22251FBC" w14:textId="24D38AC0" w:rsidR="00211DFD" w:rsidRDefault="00211DFD" w:rsidP="006D3B6A">
            <w:pPr>
              <w:spacing w:line="360" w:lineRule="auto"/>
              <w:rPr>
                <w:rFonts w:ascii="Atkinson Hyperlegible" w:hAnsi="Atkinson Hyperlegible" w:cs="Calibri"/>
                <w:b/>
                <w:bCs/>
                <w:color w:val="000000"/>
                <w:sz w:val="20"/>
                <w:szCs w:val="20"/>
                <w:lang w:val="en-US"/>
              </w:rPr>
            </w:pPr>
            <w:r w:rsidRPr="001863F4">
              <w:rPr>
                <w:rFonts w:ascii="Atkinson Hyperlegible" w:hAnsi="Atkinson Hyperlegible" w:cs="Calibri"/>
                <w:b/>
                <w:bCs/>
                <w:color w:val="000000"/>
                <w:sz w:val="20"/>
                <w:szCs w:val="20"/>
                <w:lang w:val="en-US"/>
              </w:rPr>
              <w:t>ABC transporter iron-binding</w:t>
            </w:r>
            <w:r w:rsidR="001863F4" w:rsidRPr="001863F4">
              <w:rPr>
                <w:rFonts w:ascii="Atkinson Hyperlegible" w:hAnsi="Atkinson Hyperlegible" w:cs="Calibri"/>
                <w:b/>
                <w:bCs/>
                <w:color w:val="000000"/>
                <w:sz w:val="20"/>
                <w:szCs w:val="20"/>
                <w:lang w:val="en-US"/>
              </w:rPr>
              <w:t>-</w:t>
            </w:r>
            <w:r w:rsidRPr="001863F4">
              <w:rPr>
                <w:rFonts w:ascii="Atkinson Hyperlegible" w:hAnsi="Atkinson Hyperlegible" w:cs="Calibri"/>
                <w:b/>
                <w:bCs/>
                <w:color w:val="000000"/>
                <w:sz w:val="20"/>
                <w:szCs w:val="20"/>
                <w:lang w:val="en-US"/>
              </w:rPr>
              <w:t>like protein</w:t>
            </w:r>
            <w:r w:rsidR="00C63FE6" w:rsidRPr="001863F4">
              <w:rPr>
                <w:rFonts w:ascii="Atkinson Hyperlegible" w:hAnsi="Atkinson Hyperlegible" w:cs="Calibri"/>
                <w:b/>
                <w:bCs/>
                <w:color w:val="000000"/>
                <w:sz w:val="20"/>
                <w:szCs w:val="20"/>
                <w:lang w:val="en-US"/>
              </w:rPr>
              <w:t xml:space="preserve"> – </w:t>
            </w:r>
            <w:proofErr w:type="spellStart"/>
            <w:r w:rsidR="00C63FE6" w:rsidRPr="001863F4">
              <w:rPr>
                <w:rFonts w:ascii="Atkinson Hyperlegible" w:hAnsi="Atkinson Hyperlegible" w:cs="Calibri"/>
                <w:b/>
                <w:bCs/>
                <w:color w:val="000000"/>
                <w:sz w:val="20"/>
                <w:szCs w:val="20"/>
                <w:lang w:val="en-US"/>
              </w:rPr>
              <w:t>qRT</w:t>
            </w:r>
            <w:proofErr w:type="spellEnd"/>
            <w:r w:rsidR="00C63FE6" w:rsidRPr="001863F4">
              <w:rPr>
                <w:rFonts w:ascii="Atkinson Hyperlegible" w:hAnsi="Atkinson Hyperlegible" w:cs="Calibri"/>
                <w:b/>
                <w:bCs/>
                <w:color w:val="000000"/>
                <w:sz w:val="20"/>
                <w:szCs w:val="20"/>
                <w:lang w:val="en-US"/>
              </w:rPr>
              <w:t>-PCR –</w:t>
            </w:r>
          </w:p>
          <w:p w14:paraId="5E353A8E" w14:textId="4487CC74" w:rsidR="00C63FE6" w:rsidRPr="001863F4" w:rsidRDefault="00C63FE6" w:rsidP="006D3B6A">
            <w:pPr>
              <w:spacing w:line="360" w:lineRule="auto"/>
              <w:rPr>
                <w:rFonts w:ascii="Atkinson Hyperlegible" w:hAnsi="Atkinson Hyperlegible"/>
                <w:b/>
                <w:bCs/>
                <w:sz w:val="20"/>
                <w:szCs w:val="20"/>
                <w:lang w:val="en-US"/>
              </w:rPr>
            </w:pPr>
            <w:r w:rsidRPr="001863F4">
              <w:rPr>
                <w:rFonts w:ascii="Atkinson Hyperlegible" w:hAnsi="Atkinson Hyperlegible" w:cs="Calibri"/>
                <w:b/>
                <w:bCs/>
                <w:color w:val="000000"/>
                <w:sz w:val="20"/>
                <w:szCs w:val="20"/>
                <w:lang w:val="en-US"/>
              </w:rPr>
              <w:t xml:space="preserve">Iron </w:t>
            </w:r>
            <w:r w:rsidR="00327FC1" w:rsidRPr="001863F4">
              <w:rPr>
                <w:rFonts w:ascii="Atkinson Hyperlegible" w:hAnsi="Atkinson Hyperlegible" w:cs="Calibri"/>
                <w:b/>
                <w:bCs/>
                <w:color w:val="000000"/>
                <w:sz w:val="20"/>
                <w:szCs w:val="20"/>
                <w:lang w:val="en-US"/>
              </w:rPr>
              <w:t xml:space="preserve">ANOVA </w:t>
            </w:r>
            <w:r w:rsidRPr="001863F4">
              <w:rPr>
                <w:rFonts w:ascii="Atkinson Hyperlegible" w:hAnsi="Atkinson Hyperlegible" w:cs="Calibri"/>
                <w:b/>
                <w:bCs/>
                <w:color w:val="000000"/>
                <w:sz w:val="20"/>
                <w:szCs w:val="20"/>
                <w:lang w:val="en-US"/>
              </w:rPr>
              <w:t>factor</w:t>
            </w:r>
          </w:p>
        </w:tc>
        <w:tc>
          <w:tcPr>
            <w:tcW w:w="1665" w:type="pct"/>
            <w:shd w:val="clear" w:color="auto" w:fill="D9D9D9" w:themeFill="background1" w:themeFillShade="D9"/>
            <w:vAlign w:val="center"/>
          </w:tcPr>
          <w:p w14:paraId="3B143B71" w14:textId="77777777" w:rsidR="00C63FE6" w:rsidRPr="00E56B94" w:rsidRDefault="00C63FE6"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C63FE6" w:rsidRPr="00E56B94" w14:paraId="48A793E7" w14:textId="77777777" w:rsidTr="001863F4">
        <w:trPr>
          <w:trHeight w:val="397"/>
        </w:trPr>
        <w:tc>
          <w:tcPr>
            <w:tcW w:w="1654" w:type="pct"/>
            <w:vAlign w:val="center"/>
          </w:tcPr>
          <w:p w14:paraId="3969A8C2" w14:textId="6068039D"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681" w:type="pct"/>
            <w:vAlign w:val="center"/>
          </w:tcPr>
          <w:p w14:paraId="257BEA6D" w14:textId="05BB3EAB"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665" w:type="pct"/>
            <w:vAlign w:val="center"/>
          </w:tcPr>
          <w:p w14:paraId="1DDD2A2C" w14:textId="6F515625"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w:t>
            </w:r>
            <w:r w:rsidR="00327FC1" w:rsidRPr="00E56B94">
              <w:rPr>
                <w:rFonts w:ascii="Atkinson Hyperlegible" w:hAnsi="Atkinson Hyperlegible"/>
                <w:sz w:val="20"/>
                <w:szCs w:val="20"/>
                <w:lang w:val="en-GB"/>
              </w:rPr>
              <w:t xml:space="preserve"> (*)</w:t>
            </w:r>
          </w:p>
        </w:tc>
      </w:tr>
    </w:tbl>
    <w:p w14:paraId="137E963E" w14:textId="77777777" w:rsidR="00904470" w:rsidRPr="00E56B94" w:rsidRDefault="00904470">
      <w:pPr>
        <w:rPr>
          <w:sz w:val="20"/>
          <w:szCs w:val="20"/>
          <w:lang w:val="en-GB"/>
        </w:rPr>
      </w:pPr>
    </w:p>
    <w:p w14:paraId="26241E18" w14:textId="532352C3" w:rsidR="00AF4270" w:rsidRPr="00E56B94" w:rsidRDefault="00AF4270" w:rsidP="00AF4270">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35.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ABC transporter iron-binding</w:t>
      </w:r>
      <w:r w:rsidR="001863F4">
        <w:rPr>
          <w:sz w:val="20"/>
          <w:szCs w:val="20"/>
          <w:lang w:val="en-GB"/>
        </w:rPr>
        <w:t>-</w:t>
      </w:r>
      <w:r w:rsidR="00211DFD" w:rsidRPr="00211DFD">
        <w:rPr>
          <w:sz w:val="20"/>
          <w:szCs w:val="20"/>
          <w:lang w:val="en-GB"/>
        </w:rPr>
        <w:t>like protein</w:t>
      </w:r>
      <w:r w:rsidRPr="00E56B94">
        <w:rPr>
          <w:sz w:val="20"/>
          <w:szCs w:val="20"/>
          <w:lang w:val="en-GB"/>
        </w:rPr>
        <w:t xml:space="preserve"> (E6P09_00145)</w:t>
      </w:r>
      <w:r w:rsidRPr="00E56B94">
        <w:rPr>
          <w:rFonts w:ascii="Atkinson Hyperlegible" w:hAnsi="Atkinson Hyperlegible"/>
          <w:sz w:val="20"/>
          <w:szCs w:val="20"/>
          <w:lang w:val="en-GB"/>
        </w:rPr>
        <w:t>. Comparisons of the iron supplementation under oxic and anoxic. Codes: (*) indicate an adjusted p-value &lt; 0.05; (.) indicates an adjusted p-value &lt; 0.1.</w:t>
      </w:r>
    </w:p>
    <w:tbl>
      <w:tblPr>
        <w:tblStyle w:val="Tablaconcuadrcula"/>
        <w:tblW w:w="5000" w:type="pct"/>
        <w:tblLook w:val="04A0" w:firstRow="1" w:lastRow="0" w:firstColumn="1" w:lastColumn="0" w:noHBand="0" w:noVBand="1"/>
      </w:tblPr>
      <w:tblGrid>
        <w:gridCol w:w="2810"/>
        <w:gridCol w:w="2796"/>
        <w:gridCol w:w="2888"/>
      </w:tblGrid>
      <w:tr w:rsidR="00AF4270" w:rsidRPr="00E56B94" w14:paraId="152FD91C" w14:textId="77777777" w:rsidTr="006D3B6A">
        <w:trPr>
          <w:trHeight w:val="397"/>
        </w:trPr>
        <w:tc>
          <w:tcPr>
            <w:tcW w:w="3300" w:type="pct"/>
            <w:gridSpan w:val="2"/>
            <w:shd w:val="clear" w:color="auto" w:fill="D9D9D9" w:themeFill="background1" w:themeFillShade="D9"/>
            <w:vAlign w:val="center"/>
          </w:tcPr>
          <w:p w14:paraId="52A33F3B" w14:textId="4F43108F" w:rsidR="00AF4270" w:rsidRPr="001863F4" w:rsidRDefault="00211DFD" w:rsidP="006D3B6A">
            <w:pPr>
              <w:spacing w:line="360" w:lineRule="auto"/>
              <w:rPr>
                <w:rFonts w:ascii="Atkinson Hyperlegible" w:hAnsi="Atkinson Hyperlegible"/>
                <w:b/>
                <w:bCs/>
                <w:sz w:val="20"/>
                <w:szCs w:val="20"/>
                <w:lang w:val="en-US"/>
              </w:rPr>
            </w:pPr>
            <w:r w:rsidRPr="001863F4">
              <w:rPr>
                <w:rFonts w:ascii="Atkinson Hyperlegible" w:hAnsi="Atkinson Hyperlegible" w:cs="Calibri"/>
                <w:b/>
                <w:bCs/>
                <w:color w:val="000000"/>
                <w:sz w:val="20"/>
                <w:szCs w:val="20"/>
                <w:lang w:val="en-US"/>
              </w:rPr>
              <w:t>ABC transporter iron-binding</w:t>
            </w:r>
            <w:r w:rsidR="001863F4">
              <w:rPr>
                <w:rFonts w:ascii="Atkinson Hyperlegible" w:hAnsi="Atkinson Hyperlegible" w:cs="Calibri"/>
                <w:b/>
                <w:bCs/>
                <w:color w:val="000000"/>
                <w:sz w:val="20"/>
                <w:szCs w:val="20"/>
                <w:lang w:val="en-US"/>
              </w:rPr>
              <w:t>-</w:t>
            </w:r>
            <w:r w:rsidRPr="001863F4">
              <w:rPr>
                <w:rFonts w:ascii="Atkinson Hyperlegible" w:hAnsi="Atkinson Hyperlegible" w:cs="Calibri"/>
                <w:b/>
                <w:bCs/>
                <w:color w:val="000000"/>
                <w:sz w:val="20"/>
                <w:szCs w:val="20"/>
                <w:lang w:val="en-US"/>
              </w:rPr>
              <w:t>like protein</w:t>
            </w:r>
            <w:r w:rsidR="00AF4270" w:rsidRPr="001863F4">
              <w:rPr>
                <w:rFonts w:ascii="Atkinson Hyperlegible" w:hAnsi="Atkinson Hyperlegible" w:cs="Calibri"/>
                <w:b/>
                <w:bCs/>
                <w:color w:val="000000"/>
                <w:sz w:val="20"/>
                <w:szCs w:val="20"/>
                <w:lang w:val="en-US"/>
              </w:rPr>
              <w:t xml:space="preserve">– </w:t>
            </w:r>
            <w:proofErr w:type="spellStart"/>
            <w:r w:rsidR="00AF4270" w:rsidRPr="001863F4">
              <w:rPr>
                <w:rFonts w:ascii="Atkinson Hyperlegible" w:hAnsi="Atkinson Hyperlegible" w:cs="Calibri"/>
                <w:b/>
                <w:bCs/>
                <w:color w:val="000000"/>
                <w:sz w:val="20"/>
                <w:szCs w:val="20"/>
                <w:lang w:val="en-US"/>
              </w:rPr>
              <w:t>qRT</w:t>
            </w:r>
            <w:proofErr w:type="spellEnd"/>
            <w:r w:rsidR="00AF4270" w:rsidRPr="001863F4">
              <w:rPr>
                <w:rFonts w:ascii="Atkinson Hyperlegible" w:hAnsi="Atkinson Hyperlegible" w:cs="Calibri"/>
                <w:b/>
                <w:bCs/>
                <w:color w:val="000000"/>
                <w:sz w:val="20"/>
                <w:szCs w:val="20"/>
                <w:lang w:val="en-US"/>
              </w:rPr>
              <w:t xml:space="preserve">-PCR – </w:t>
            </w:r>
            <w:proofErr w:type="gramStart"/>
            <w:r w:rsidR="00AF4270" w:rsidRPr="001863F4">
              <w:rPr>
                <w:rFonts w:ascii="Atkinson Hyperlegible" w:hAnsi="Atkinson Hyperlegible" w:cs="Calibri"/>
                <w:b/>
                <w:bCs/>
                <w:color w:val="000000"/>
                <w:sz w:val="20"/>
                <w:szCs w:val="20"/>
                <w:lang w:val="en-US"/>
              </w:rPr>
              <w:t>Iron:O</w:t>
            </w:r>
            <w:proofErr w:type="gramEnd"/>
            <w:r w:rsidR="00AF4270" w:rsidRPr="001863F4">
              <w:rPr>
                <w:rFonts w:ascii="Atkinson Hyperlegible" w:hAnsi="Atkinson Hyperlegible" w:cs="Calibri"/>
                <w:b/>
                <w:bCs/>
                <w:color w:val="000000"/>
                <w:sz w:val="20"/>
                <w:szCs w:val="20"/>
                <w:vertAlign w:val="subscript"/>
                <w:lang w:val="en-US"/>
              </w:rPr>
              <w:t>2</w:t>
            </w:r>
            <w:r w:rsidR="00AF4270" w:rsidRPr="001863F4">
              <w:rPr>
                <w:rFonts w:ascii="Atkinson Hyperlegible" w:hAnsi="Atkinson Hyperlegible" w:cs="Calibri"/>
                <w:b/>
                <w:bCs/>
                <w:color w:val="000000"/>
                <w:sz w:val="20"/>
                <w:szCs w:val="20"/>
                <w:lang w:val="en-US"/>
              </w:rPr>
              <w:t xml:space="preserve"> ANOVA factors</w:t>
            </w:r>
          </w:p>
        </w:tc>
        <w:tc>
          <w:tcPr>
            <w:tcW w:w="1700" w:type="pct"/>
            <w:shd w:val="clear" w:color="auto" w:fill="D9D9D9" w:themeFill="background1" w:themeFillShade="D9"/>
            <w:vAlign w:val="center"/>
          </w:tcPr>
          <w:p w14:paraId="5BBDA355" w14:textId="77777777" w:rsidR="00AF4270" w:rsidRPr="00E56B94" w:rsidRDefault="00AF4270"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AF4270" w:rsidRPr="00E56B94" w14:paraId="6AA02A00" w14:textId="77777777" w:rsidTr="006D3B6A">
        <w:trPr>
          <w:trHeight w:val="397"/>
        </w:trPr>
        <w:tc>
          <w:tcPr>
            <w:tcW w:w="1654" w:type="pct"/>
            <w:vAlign w:val="center"/>
          </w:tcPr>
          <w:p w14:paraId="67A8C9DB"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646" w:type="pct"/>
            <w:vAlign w:val="center"/>
          </w:tcPr>
          <w:p w14:paraId="5154C9B9"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700" w:type="pct"/>
            <w:vAlign w:val="center"/>
          </w:tcPr>
          <w:p w14:paraId="3CCB9F04"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0.26115</w:t>
            </w:r>
          </w:p>
        </w:tc>
      </w:tr>
      <w:tr w:rsidR="00AF4270" w:rsidRPr="00E56B94" w14:paraId="5ACED669" w14:textId="77777777" w:rsidTr="006D3B6A">
        <w:trPr>
          <w:trHeight w:val="397"/>
        </w:trPr>
        <w:tc>
          <w:tcPr>
            <w:tcW w:w="1654" w:type="pct"/>
            <w:vAlign w:val="center"/>
          </w:tcPr>
          <w:p w14:paraId="1D784221" w14:textId="77777777" w:rsidR="00AF4270" w:rsidRPr="00E56B94" w:rsidRDefault="00AF4270"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6" w:type="pct"/>
            <w:vAlign w:val="center"/>
          </w:tcPr>
          <w:p w14:paraId="298DB6B2" w14:textId="77777777" w:rsidR="00AF4270" w:rsidRPr="00E56B94" w:rsidRDefault="00AF4270"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00" w:type="pct"/>
            <w:vAlign w:val="center"/>
          </w:tcPr>
          <w:p w14:paraId="3CA681D0"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 (*)</w:t>
            </w:r>
          </w:p>
        </w:tc>
      </w:tr>
      <w:tr w:rsidR="00AF4270" w:rsidRPr="00E56B94" w14:paraId="042BFAC1" w14:textId="77777777" w:rsidTr="006D3B6A">
        <w:trPr>
          <w:trHeight w:val="397"/>
        </w:trPr>
        <w:tc>
          <w:tcPr>
            <w:tcW w:w="1654" w:type="pct"/>
            <w:vAlign w:val="center"/>
          </w:tcPr>
          <w:p w14:paraId="4C046FC8" w14:textId="77777777" w:rsidR="00AF4270" w:rsidRPr="00E56B94" w:rsidRDefault="00AF4270"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46" w:type="pct"/>
            <w:vAlign w:val="center"/>
          </w:tcPr>
          <w:p w14:paraId="61412C3D"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00" w:type="pct"/>
            <w:vAlign w:val="center"/>
          </w:tcPr>
          <w:p w14:paraId="1C4AFF2C"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0.04010 (*)</w:t>
            </w:r>
          </w:p>
        </w:tc>
      </w:tr>
      <w:tr w:rsidR="00AF4270" w:rsidRPr="00E56B94" w14:paraId="0DED6F8D" w14:textId="77777777" w:rsidTr="006D3B6A">
        <w:trPr>
          <w:trHeight w:val="397"/>
        </w:trPr>
        <w:tc>
          <w:tcPr>
            <w:tcW w:w="1654" w:type="pct"/>
            <w:vAlign w:val="center"/>
          </w:tcPr>
          <w:p w14:paraId="263F6155" w14:textId="77777777" w:rsidR="00AF4270" w:rsidRPr="00E56B94" w:rsidRDefault="00AF4270"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46" w:type="pct"/>
            <w:vAlign w:val="center"/>
          </w:tcPr>
          <w:p w14:paraId="6885BB97"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-O2</w:t>
            </w:r>
          </w:p>
        </w:tc>
        <w:tc>
          <w:tcPr>
            <w:tcW w:w="1700" w:type="pct"/>
            <w:vAlign w:val="center"/>
          </w:tcPr>
          <w:p w14:paraId="6D7A7528" w14:textId="77777777" w:rsidR="00AF4270" w:rsidRPr="00E56B94" w:rsidRDefault="00AF427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0.01788 (*)</w:t>
            </w:r>
          </w:p>
        </w:tc>
      </w:tr>
    </w:tbl>
    <w:p w14:paraId="41152A0B" w14:textId="77777777" w:rsidR="00AF4270" w:rsidRPr="00E56B94" w:rsidRDefault="00AF4270" w:rsidP="00C63FE6">
      <w:pPr>
        <w:spacing w:line="360" w:lineRule="auto"/>
        <w:jc w:val="both"/>
        <w:rPr>
          <w:rFonts w:ascii="Atkinson Hyperlegible" w:hAnsi="Atkinson Hyperlegible"/>
          <w:b/>
          <w:bCs/>
          <w:sz w:val="20"/>
          <w:szCs w:val="20"/>
          <w:lang w:val="en-GB"/>
        </w:rPr>
      </w:pPr>
    </w:p>
    <w:p w14:paraId="405BF6C9" w14:textId="46BE2129" w:rsidR="00AF4270" w:rsidRPr="00E56B94" w:rsidRDefault="00AF4270" w:rsidP="00AF4270">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36.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ABC transporter iron-binding</w:t>
      </w:r>
      <w:r w:rsidR="001863F4">
        <w:rPr>
          <w:sz w:val="20"/>
          <w:szCs w:val="20"/>
          <w:lang w:val="en-GB"/>
        </w:rPr>
        <w:t>-</w:t>
      </w:r>
      <w:r w:rsidR="00211DFD" w:rsidRPr="00211DFD">
        <w:rPr>
          <w:sz w:val="20"/>
          <w:szCs w:val="20"/>
          <w:lang w:val="en-GB"/>
        </w:rPr>
        <w:t>like protein</w:t>
      </w:r>
      <w:r w:rsidRPr="00E56B94">
        <w:rPr>
          <w:sz w:val="20"/>
          <w:szCs w:val="20"/>
          <w:lang w:val="en-GB"/>
        </w:rPr>
        <w:t xml:space="preserve"> (E6P09_00145)</w:t>
      </w:r>
      <w:r w:rsidRPr="00E56B94">
        <w:rPr>
          <w:rFonts w:ascii="Atkinson Hyperlegible" w:hAnsi="Atkinson Hyperlegible"/>
          <w:sz w:val="20"/>
          <w:szCs w:val="20"/>
          <w:lang w:val="en-GB"/>
        </w:rPr>
        <w:t>. Comparisons between the same strain (HM26, HM26-ΔsirR and HM26-OEsirR) under different iron supplementation condition. Codes: (*) indicate an adjusted p-value &lt; 0.05; (.) indicates an adjusted p-value &lt; 0.1.</w:t>
      </w:r>
    </w:p>
    <w:tbl>
      <w:tblPr>
        <w:tblStyle w:val="Tablaconcuadrcula"/>
        <w:tblW w:w="5000" w:type="pct"/>
        <w:tblLook w:val="04A0" w:firstRow="1" w:lastRow="0" w:firstColumn="1" w:lastColumn="0" w:noHBand="0" w:noVBand="1"/>
      </w:tblPr>
      <w:tblGrid>
        <w:gridCol w:w="4184"/>
        <w:gridCol w:w="2156"/>
        <w:gridCol w:w="2154"/>
      </w:tblGrid>
      <w:tr w:rsidR="00AF4270" w:rsidRPr="00E56B94" w14:paraId="347F4660" w14:textId="77777777" w:rsidTr="006D3B6A">
        <w:trPr>
          <w:trHeight w:val="397"/>
        </w:trPr>
        <w:tc>
          <w:tcPr>
            <w:tcW w:w="3732" w:type="pct"/>
            <w:gridSpan w:val="2"/>
            <w:shd w:val="clear" w:color="auto" w:fill="D9D9D9" w:themeFill="background1" w:themeFillShade="D9"/>
            <w:vAlign w:val="center"/>
          </w:tcPr>
          <w:p w14:paraId="23175656" w14:textId="3C69A901" w:rsidR="00AF4270" w:rsidRPr="00E56B94" w:rsidRDefault="00211DFD" w:rsidP="006D3B6A">
            <w:pPr>
              <w:spacing w:line="360" w:lineRule="auto"/>
              <w:rPr>
                <w:rFonts w:ascii="Atkinson Hyperlegible" w:hAnsi="Atkinson Hyperlegible" w:cs="Calibri"/>
                <w:b/>
                <w:bCs/>
                <w:color w:val="000000"/>
                <w:sz w:val="20"/>
                <w:szCs w:val="20"/>
                <w:lang w:val="en-GB"/>
              </w:rPr>
            </w:pPr>
            <w:r w:rsidRPr="00211DFD">
              <w:rPr>
                <w:rFonts w:ascii="Atkinson Hyperlegible" w:hAnsi="Atkinson Hyperlegible" w:cs="Calibri"/>
                <w:b/>
                <w:bCs/>
                <w:color w:val="000000"/>
                <w:sz w:val="20"/>
                <w:szCs w:val="20"/>
                <w:lang w:val="en-GB"/>
              </w:rPr>
              <w:t>ABC transporter iron-binding</w:t>
            </w:r>
            <w:r w:rsidR="001863F4">
              <w:rPr>
                <w:rFonts w:ascii="Atkinson Hyperlegible" w:hAnsi="Atkinson Hyperlegible" w:cs="Calibri"/>
                <w:b/>
                <w:bCs/>
                <w:color w:val="000000"/>
                <w:sz w:val="20"/>
                <w:szCs w:val="20"/>
                <w:lang w:val="en-GB"/>
              </w:rPr>
              <w:t>-</w:t>
            </w:r>
            <w:r w:rsidRPr="00211DFD">
              <w:rPr>
                <w:rFonts w:ascii="Atkinson Hyperlegible" w:hAnsi="Atkinson Hyperlegible" w:cs="Calibri"/>
                <w:b/>
                <w:bCs/>
                <w:color w:val="000000"/>
                <w:sz w:val="20"/>
                <w:szCs w:val="20"/>
                <w:lang w:val="en-GB"/>
              </w:rPr>
              <w:t>like protein</w:t>
            </w:r>
            <w:r>
              <w:rPr>
                <w:rFonts w:ascii="Atkinson Hyperlegible" w:hAnsi="Atkinson Hyperlegible" w:cs="Calibri"/>
                <w:b/>
                <w:bCs/>
                <w:color w:val="000000"/>
                <w:sz w:val="20"/>
                <w:szCs w:val="20"/>
                <w:lang w:val="en-GB"/>
              </w:rPr>
              <w:t xml:space="preserve"> </w:t>
            </w:r>
            <w:r w:rsidR="00AF4270" w:rsidRPr="00E56B94">
              <w:rPr>
                <w:rFonts w:ascii="Atkinson Hyperlegible" w:hAnsi="Atkinson Hyperlegible" w:cs="Calibri"/>
                <w:b/>
                <w:bCs/>
                <w:color w:val="000000"/>
                <w:sz w:val="20"/>
                <w:szCs w:val="20"/>
                <w:lang w:val="en-GB"/>
              </w:rPr>
              <w:t xml:space="preserve">– </w:t>
            </w:r>
            <w:proofErr w:type="spellStart"/>
            <w:r w:rsidR="00AF4270" w:rsidRPr="00E56B94">
              <w:rPr>
                <w:rFonts w:ascii="Atkinson Hyperlegible" w:hAnsi="Atkinson Hyperlegible" w:cs="Calibri"/>
                <w:b/>
                <w:bCs/>
                <w:color w:val="000000"/>
                <w:sz w:val="20"/>
                <w:szCs w:val="20"/>
                <w:lang w:val="en-GB"/>
              </w:rPr>
              <w:t>qRT</w:t>
            </w:r>
            <w:proofErr w:type="spellEnd"/>
            <w:r w:rsidR="00AF4270" w:rsidRPr="00E56B94">
              <w:rPr>
                <w:rFonts w:ascii="Atkinson Hyperlegible" w:hAnsi="Atkinson Hyperlegible" w:cs="Calibri"/>
                <w:b/>
                <w:bCs/>
                <w:color w:val="000000"/>
                <w:sz w:val="20"/>
                <w:szCs w:val="20"/>
                <w:lang w:val="en-GB"/>
              </w:rPr>
              <w:t xml:space="preserve">-PCR – </w:t>
            </w:r>
            <w:proofErr w:type="spellStart"/>
            <w:proofErr w:type="gramStart"/>
            <w:r w:rsidR="00AF4270" w:rsidRPr="00E56B94">
              <w:rPr>
                <w:rFonts w:ascii="Atkinson Hyperlegible" w:hAnsi="Atkinson Hyperlegible" w:cs="Calibri"/>
                <w:b/>
                <w:bCs/>
                <w:color w:val="000000"/>
                <w:sz w:val="20"/>
                <w:szCs w:val="20"/>
                <w:lang w:val="en-GB"/>
              </w:rPr>
              <w:t>Strain:Iron</w:t>
            </w:r>
            <w:proofErr w:type="spellEnd"/>
            <w:proofErr w:type="gramEnd"/>
            <w:r w:rsidR="00AF4270" w:rsidRPr="00E56B94">
              <w:rPr>
                <w:rFonts w:ascii="Atkinson Hyperlegible" w:hAnsi="Atkinson Hyperlegible" w:cs="Calibri"/>
                <w:b/>
                <w:bCs/>
                <w:color w:val="000000"/>
                <w:sz w:val="20"/>
                <w:szCs w:val="20"/>
                <w:lang w:val="en-GB"/>
              </w:rPr>
              <w:t xml:space="preserve"> ANOVA factors</w:t>
            </w:r>
          </w:p>
        </w:tc>
        <w:tc>
          <w:tcPr>
            <w:tcW w:w="1268" w:type="pct"/>
            <w:shd w:val="clear" w:color="auto" w:fill="D9D9D9" w:themeFill="background1" w:themeFillShade="D9"/>
            <w:vAlign w:val="center"/>
          </w:tcPr>
          <w:p w14:paraId="5157E880" w14:textId="77777777" w:rsidR="00AF4270" w:rsidRPr="00E56B94" w:rsidRDefault="00AF4270"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AF4270" w:rsidRPr="00E56B94" w14:paraId="226802A7" w14:textId="77777777" w:rsidTr="006D3B6A">
        <w:trPr>
          <w:trHeight w:val="397"/>
        </w:trPr>
        <w:tc>
          <w:tcPr>
            <w:tcW w:w="2463" w:type="pct"/>
            <w:vAlign w:val="center"/>
          </w:tcPr>
          <w:p w14:paraId="11BB9C7B"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HM26 -Fe</w:t>
            </w:r>
          </w:p>
        </w:tc>
        <w:tc>
          <w:tcPr>
            <w:tcW w:w="1269" w:type="pct"/>
          </w:tcPr>
          <w:p w14:paraId="656ED8B9"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 xml:space="preserve">HM26 </w:t>
            </w: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268" w:type="pct"/>
            <w:vAlign w:val="center"/>
          </w:tcPr>
          <w:p w14:paraId="687D1A54"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0.00157 (*)</w:t>
            </w:r>
          </w:p>
        </w:tc>
      </w:tr>
      <w:tr w:rsidR="00AF4270" w:rsidRPr="00E56B94" w14:paraId="2CE15008" w14:textId="77777777" w:rsidTr="006D3B6A">
        <w:trPr>
          <w:trHeight w:val="397"/>
        </w:trPr>
        <w:tc>
          <w:tcPr>
            <w:tcW w:w="2463" w:type="pct"/>
            <w:vAlign w:val="center"/>
          </w:tcPr>
          <w:p w14:paraId="0B3A76FF"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HM26-ΔsirR -Fe</w:t>
            </w:r>
          </w:p>
        </w:tc>
        <w:tc>
          <w:tcPr>
            <w:tcW w:w="1269" w:type="pct"/>
          </w:tcPr>
          <w:p w14:paraId="5CF3BC33"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HM26-ΔsirR +Fe</w:t>
            </w:r>
            <w:r w:rsidRPr="00E56B94">
              <w:rPr>
                <w:rFonts w:ascii="Atkinson Hyperlegible" w:hAnsi="Atkinson Hyperlegible" w:cs="Calibri"/>
                <w:color w:val="000000"/>
                <w:sz w:val="20"/>
                <w:szCs w:val="20"/>
                <w:vertAlign w:val="superscript"/>
                <w:lang w:val="en-GB"/>
              </w:rPr>
              <w:t>3+</w:t>
            </w:r>
          </w:p>
        </w:tc>
        <w:tc>
          <w:tcPr>
            <w:tcW w:w="1268" w:type="pct"/>
            <w:vAlign w:val="center"/>
          </w:tcPr>
          <w:p w14:paraId="0D87C6C6"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0.00002 (*)</w:t>
            </w:r>
          </w:p>
        </w:tc>
      </w:tr>
      <w:tr w:rsidR="00AF4270" w:rsidRPr="00E56B94" w14:paraId="7366CA84" w14:textId="77777777" w:rsidTr="006D3B6A">
        <w:trPr>
          <w:trHeight w:val="397"/>
        </w:trPr>
        <w:tc>
          <w:tcPr>
            <w:tcW w:w="2463" w:type="pct"/>
            <w:vAlign w:val="center"/>
          </w:tcPr>
          <w:p w14:paraId="5AC7FBED"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HM26-OEsirR -Fe</w:t>
            </w:r>
          </w:p>
        </w:tc>
        <w:tc>
          <w:tcPr>
            <w:tcW w:w="1269" w:type="pct"/>
          </w:tcPr>
          <w:p w14:paraId="451895B4"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HM26-OEsirR +Fe</w:t>
            </w:r>
            <w:r w:rsidRPr="00E56B94">
              <w:rPr>
                <w:rFonts w:ascii="Atkinson Hyperlegible" w:hAnsi="Atkinson Hyperlegible" w:cs="Calibri"/>
                <w:color w:val="000000"/>
                <w:sz w:val="20"/>
                <w:szCs w:val="20"/>
                <w:vertAlign w:val="superscript"/>
                <w:lang w:val="en-GB"/>
              </w:rPr>
              <w:t>3+</w:t>
            </w:r>
          </w:p>
        </w:tc>
        <w:tc>
          <w:tcPr>
            <w:tcW w:w="1268" w:type="pct"/>
            <w:vAlign w:val="center"/>
          </w:tcPr>
          <w:p w14:paraId="5B33F5BA" w14:textId="77777777" w:rsidR="00AF4270" w:rsidRPr="00E56B94" w:rsidRDefault="00AF4270" w:rsidP="006D3B6A">
            <w:pPr>
              <w:spacing w:line="360" w:lineRule="auto"/>
              <w:rPr>
                <w:rFonts w:ascii="Atkinson Hyperlegible" w:hAnsi="Atkinson Hyperlegible" w:cs="Calibri"/>
                <w:color w:val="000000"/>
                <w:sz w:val="20"/>
                <w:szCs w:val="20"/>
                <w:lang w:val="en-GB"/>
              </w:rPr>
            </w:pPr>
            <w:r w:rsidRPr="00E56B94">
              <w:rPr>
                <w:rFonts w:ascii="Atkinson Hyperlegible" w:hAnsi="Atkinson Hyperlegible" w:cs="Calibri"/>
                <w:color w:val="000000"/>
                <w:sz w:val="20"/>
                <w:szCs w:val="20"/>
                <w:lang w:val="en-GB"/>
              </w:rPr>
              <w:t>0.08442 (.)</w:t>
            </w:r>
          </w:p>
        </w:tc>
      </w:tr>
    </w:tbl>
    <w:p w14:paraId="757FE824" w14:textId="77777777" w:rsidR="00AF4270" w:rsidRPr="00E56B94" w:rsidRDefault="00AF4270" w:rsidP="00C63FE6">
      <w:pPr>
        <w:spacing w:line="360" w:lineRule="auto"/>
        <w:jc w:val="both"/>
        <w:rPr>
          <w:rFonts w:ascii="Atkinson Hyperlegible" w:hAnsi="Atkinson Hyperlegible"/>
          <w:b/>
          <w:bCs/>
          <w:sz w:val="20"/>
          <w:szCs w:val="20"/>
          <w:lang w:val="en-GB"/>
        </w:rPr>
      </w:pPr>
    </w:p>
    <w:p w14:paraId="4873888C"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509CBAD2" w14:textId="617A70BD" w:rsidR="00C63FE6" w:rsidRPr="00E56B94" w:rsidRDefault="00C63FE6" w:rsidP="00C63FE6">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9D6A02" w:rsidRPr="00E56B94">
        <w:rPr>
          <w:rFonts w:ascii="Atkinson Hyperlegible" w:hAnsi="Atkinson Hyperlegible"/>
          <w:b/>
          <w:bCs/>
          <w:sz w:val="20"/>
          <w:szCs w:val="20"/>
          <w:lang w:val="en-GB"/>
        </w:rPr>
        <w:t>37</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ABC transporter iron-binding</w:t>
      </w:r>
      <w:r w:rsidR="001863F4">
        <w:rPr>
          <w:sz w:val="20"/>
          <w:szCs w:val="20"/>
          <w:lang w:val="en-GB"/>
        </w:rPr>
        <w:t>-</w:t>
      </w:r>
      <w:r w:rsidR="00211DFD" w:rsidRPr="00211DFD">
        <w:rPr>
          <w:sz w:val="20"/>
          <w:szCs w:val="20"/>
          <w:lang w:val="en-GB"/>
        </w:rPr>
        <w:t>like protein</w:t>
      </w:r>
      <w:r w:rsidRPr="00E56B94">
        <w:rPr>
          <w:sz w:val="20"/>
          <w:szCs w:val="20"/>
          <w:lang w:val="en-GB"/>
        </w:rPr>
        <w:t xml:space="preserve"> (E6P09_00145)</w:t>
      </w:r>
      <w:r w:rsidRPr="00E56B94">
        <w:rPr>
          <w:rFonts w:ascii="Atkinson Hyperlegible" w:hAnsi="Atkinson Hyperlegible"/>
          <w:sz w:val="20"/>
          <w:szCs w:val="20"/>
          <w:lang w:val="en-GB"/>
        </w:rPr>
        <w:t>. Comparisons between strains (</w:t>
      </w:r>
      <w:r w:rsidR="002E394F" w:rsidRPr="00E56B94">
        <w:rPr>
          <w:rFonts w:ascii="Atkinson Hyperlegible" w:hAnsi="Atkinson Hyperlegible"/>
          <w:sz w:val="20"/>
          <w:szCs w:val="20"/>
          <w:lang w:val="en-GB"/>
        </w:rPr>
        <w:t xml:space="preserve">HM26, </w:t>
      </w:r>
      <w:r w:rsidRPr="00E56B94">
        <w:rPr>
          <w:rFonts w:ascii="Atkinson Hyperlegible" w:hAnsi="Atkinson Hyperlegible"/>
          <w:sz w:val="20"/>
          <w:szCs w:val="20"/>
          <w:lang w:val="en-GB"/>
        </w:rPr>
        <w:t xml:space="preserve">HM26-ΔsirR and HM26-OEsirR) under the same iron supplementation condition. </w:t>
      </w:r>
      <w:r w:rsidR="00327FC1" w:rsidRPr="00E56B94">
        <w:rPr>
          <w:rFonts w:ascii="Atkinson Hyperlegible" w:hAnsi="Atkinson Hyperlegible"/>
          <w:sz w:val="20"/>
          <w:szCs w:val="20"/>
          <w:lang w:val="en-GB"/>
        </w:rPr>
        <w:t>Codes: (*) indicate an adjusted p-value &lt; 0.05; (.) indicates an adjusted p-value &lt; 0.1.</w:t>
      </w:r>
    </w:p>
    <w:tbl>
      <w:tblPr>
        <w:tblStyle w:val="Tablaconcuadrcula"/>
        <w:tblW w:w="5000" w:type="pct"/>
        <w:tblLook w:val="04A0" w:firstRow="1" w:lastRow="0" w:firstColumn="1" w:lastColumn="0" w:noHBand="0" w:noVBand="1"/>
      </w:tblPr>
      <w:tblGrid>
        <w:gridCol w:w="2810"/>
        <w:gridCol w:w="2796"/>
        <w:gridCol w:w="2888"/>
      </w:tblGrid>
      <w:tr w:rsidR="00C63FE6" w:rsidRPr="00E56B94" w14:paraId="6C9AD884" w14:textId="77777777" w:rsidTr="006D3B6A">
        <w:trPr>
          <w:trHeight w:val="397"/>
        </w:trPr>
        <w:tc>
          <w:tcPr>
            <w:tcW w:w="3300" w:type="pct"/>
            <w:gridSpan w:val="2"/>
            <w:shd w:val="clear" w:color="auto" w:fill="D9D9D9" w:themeFill="background1" w:themeFillShade="D9"/>
            <w:vAlign w:val="center"/>
          </w:tcPr>
          <w:p w14:paraId="27B7E3D5" w14:textId="149F9E77" w:rsidR="00C63FE6" w:rsidRPr="00E56B94" w:rsidRDefault="00211DFD" w:rsidP="006D3B6A">
            <w:pPr>
              <w:spacing w:line="360" w:lineRule="auto"/>
              <w:rPr>
                <w:rFonts w:ascii="Atkinson Hyperlegible" w:hAnsi="Atkinson Hyperlegible"/>
                <w:b/>
                <w:bCs/>
                <w:sz w:val="20"/>
                <w:szCs w:val="20"/>
                <w:lang w:val="en-GB"/>
              </w:rPr>
            </w:pPr>
            <w:r w:rsidRPr="00211DFD">
              <w:rPr>
                <w:rFonts w:ascii="Atkinson Hyperlegible" w:hAnsi="Atkinson Hyperlegible" w:cs="Calibri"/>
                <w:b/>
                <w:bCs/>
                <w:color w:val="000000"/>
                <w:sz w:val="20"/>
                <w:szCs w:val="20"/>
                <w:lang w:val="en-GB"/>
              </w:rPr>
              <w:t>ABC transporter iron-binding</w:t>
            </w:r>
            <w:r w:rsidR="001863F4">
              <w:rPr>
                <w:rFonts w:ascii="Atkinson Hyperlegible" w:hAnsi="Atkinson Hyperlegible" w:cs="Calibri"/>
                <w:b/>
                <w:bCs/>
                <w:color w:val="000000"/>
                <w:sz w:val="20"/>
                <w:szCs w:val="20"/>
                <w:lang w:val="en-GB"/>
              </w:rPr>
              <w:t>-</w:t>
            </w:r>
            <w:r w:rsidRPr="00211DFD">
              <w:rPr>
                <w:rFonts w:ascii="Atkinson Hyperlegible" w:hAnsi="Atkinson Hyperlegible" w:cs="Calibri"/>
                <w:b/>
                <w:bCs/>
                <w:color w:val="000000"/>
                <w:sz w:val="20"/>
                <w:szCs w:val="20"/>
                <w:lang w:val="en-GB"/>
              </w:rPr>
              <w:t>like protein</w:t>
            </w:r>
            <w:r>
              <w:rPr>
                <w:rFonts w:ascii="Atkinson Hyperlegible" w:hAnsi="Atkinson Hyperlegible" w:cs="Calibri"/>
                <w:b/>
                <w:bCs/>
                <w:color w:val="000000"/>
                <w:sz w:val="20"/>
                <w:szCs w:val="20"/>
                <w:lang w:val="en-GB"/>
              </w:rPr>
              <w:t xml:space="preserve"> </w:t>
            </w:r>
            <w:r w:rsidR="00C63FE6" w:rsidRPr="00E56B94">
              <w:rPr>
                <w:rFonts w:ascii="Atkinson Hyperlegible" w:hAnsi="Atkinson Hyperlegible" w:cs="Calibri"/>
                <w:b/>
                <w:bCs/>
                <w:color w:val="000000"/>
                <w:sz w:val="20"/>
                <w:szCs w:val="20"/>
                <w:lang w:val="en-GB"/>
              </w:rPr>
              <w:t xml:space="preserve">– </w:t>
            </w:r>
            <w:proofErr w:type="spellStart"/>
            <w:r w:rsidR="00C63FE6" w:rsidRPr="00E56B94">
              <w:rPr>
                <w:rFonts w:ascii="Atkinson Hyperlegible" w:hAnsi="Atkinson Hyperlegible" w:cs="Calibri"/>
                <w:b/>
                <w:bCs/>
                <w:color w:val="000000"/>
                <w:sz w:val="20"/>
                <w:szCs w:val="20"/>
                <w:lang w:val="en-GB"/>
              </w:rPr>
              <w:t>qRT</w:t>
            </w:r>
            <w:proofErr w:type="spellEnd"/>
            <w:r w:rsidR="00C63FE6" w:rsidRPr="00E56B94">
              <w:rPr>
                <w:rFonts w:ascii="Atkinson Hyperlegible" w:hAnsi="Atkinson Hyperlegible" w:cs="Calibri"/>
                <w:b/>
                <w:bCs/>
                <w:color w:val="000000"/>
                <w:sz w:val="20"/>
                <w:szCs w:val="20"/>
                <w:lang w:val="en-GB"/>
              </w:rPr>
              <w:t xml:space="preserve">-PCR – </w:t>
            </w:r>
            <w:proofErr w:type="spellStart"/>
            <w:proofErr w:type="gramStart"/>
            <w:r w:rsidR="00C63FE6" w:rsidRPr="00E56B94">
              <w:rPr>
                <w:rFonts w:ascii="Atkinson Hyperlegible" w:hAnsi="Atkinson Hyperlegible" w:cs="Calibri"/>
                <w:b/>
                <w:bCs/>
                <w:color w:val="000000"/>
                <w:sz w:val="20"/>
                <w:szCs w:val="20"/>
                <w:lang w:val="en-GB"/>
              </w:rPr>
              <w:t>Strain:Iron</w:t>
            </w:r>
            <w:proofErr w:type="spellEnd"/>
            <w:proofErr w:type="gramEnd"/>
            <w:r w:rsidR="00C63FE6" w:rsidRPr="00E56B94">
              <w:rPr>
                <w:rFonts w:ascii="Atkinson Hyperlegible" w:hAnsi="Atkinson Hyperlegible" w:cs="Calibri"/>
                <w:b/>
                <w:bCs/>
                <w:color w:val="000000"/>
                <w:sz w:val="20"/>
                <w:szCs w:val="20"/>
                <w:lang w:val="en-GB"/>
              </w:rPr>
              <w:t xml:space="preserve"> </w:t>
            </w:r>
            <w:r w:rsidR="00327FC1" w:rsidRPr="00E56B94">
              <w:rPr>
                <w:rFonts w:ascii="Atkinson Hyperlegible" w:hAnsi="Atkinson Hyperlegible" w:cs="Calibri"/>
                <w:b/>
                <w:bCs/>
                <w:color w:val="000000"/>
                <w:sz w:val="20"/>
                <w:szCs w:val="20"/>
                <w:lang w:val="en-GB"/>
              </w:rPr>
              <w:t xml:space="preserve">ANOVA </w:t>
            </w:r>
            <w:r w:rsidR="00C63FE6" w:rsidRPr="00E56B94">
              <w:rPr>
                <w:rFonts w:ascii="Atkinson Hyperlegible" w:hAnsi="Atkinson Hyperlegible" w:cs="Calibri"/>
                <w:b/>
                <w:bCs/>
                <w:color w:val="000000"/>
                <w:sz w:val="20"/>
                <w:szCs w:val="20"/>
                <w:lang w:val="en-GB"/>
              </w:rPr>
              <w:t>factors</w:t>
            </w:r>
          </w:p>
        </w:tc>
        <w:tc>
          <w:tcPr>
            <w:tcW w:w="1700" w:type="pct"/>
            <w:shd w:val="clear" w:color="auto" w:fill="D9D9D9" w:themeFill="background1" w:themeFillShade="D9"/>
            <w:vAlign w:val="center"/>
          </w:tcPr>
          <w:p w14:paraId="54AC2F2E" w14:textId="77777777" w:rsidR="00C63FE6" w:rsidRPr="00E56B94" w:rsidRDefault="00C63FE6"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C63FE6" w:rsidRPr="00E56B94" w14:paraId="1BDDC505" w14:textId="77777777" w:rsidTr="006D3B6A">
        <w:trPr>
          <w:trHeight w:val="397"/>
        </w:trPr>
        <w:tc>
          <w:tcPr>
            <w:tcW w:w="1654" w:type="pct"/>
            <w:vMerge w:val="restart"/>
            <w:vAlign w:val="center"/>
          </w:tcPr>
          <w:p w14:paraId="0B7133DF" w14:textId="3E0B6D08"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r w:rsidRPr="00E56B94">
              <w:rPr>
                <w:rFonts w:ascii="Atkinson Hyperlegible" w:hAnsi="Atkinson Hyperlegible"/>
                <w:sz w:val="20"/>
                <w:szCs w:val="20"/>
                <w:vertAlign w:val="superscript"/>
                <w:lang w:val="en-GB"/>
              </w:rPr>
              <w:t>3+</w:t>
            </w:r>
          </w:p>
        </w:tc>
        <w:tc>
          <w:tcPr>
            <w:tcW w:w="1646" w:type="pct"/>
            <w:vAlign w:val="center"/>
          </w:tcPr>
          <w:p w14:paraId="10DFA57E" w14:textId="2AD7B3B2"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HM26-ΔsirR +Fe</w:t>
            </w:r>
            <w:r w:rsidR="00EE0B21" w:rsidRPr="00E56B94">
              <w:rPr>
                <w:rFonts w:ascii="Atkinson Hyperlegible" w:hAnsi="Atkinson Hyperlegible"/>
                <w:sz w:val="20"/>
                <w:szCs w:val="20"/>
                <w:vertAlign w:val="superscript"/>
                <w:lang w:val="en-GB"/>
              </w:rPr>
              <w:t>3+</w:t>
            </w:r>
          </w:p>
        </w:tc>
        <w:tc>
          <w:tcPr>
            <w:tcW w:w="1700" w:type="pct"/>
            <w:vAlign w:val="center"/>
          </w:tcPr>
          <w:p w14:paraId="6EDC7E14" w14:textId="07D3FADC" w:rsidR="00C63FE6" w:rsidRPr="00E56B94" w:rsidRDefault="00EE0B2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0.99955</w:t>
            </w:r>
          </w:p>
        </w:tc>
      </w:tr>
      <w:tr w:rsidR="00C63FE6" w:rsidRPr="00E56B94" w14:paraId="00CD7C50" w14:textId="77777777" w:rsidTr="006D3B6A">
        <w:trPr>
          <w:trHeight w:val="397"/>
        </w:trPr>
        <w:tc>
          <w:tcPr>
            <w:tcW w:w="1654" w:type="pct"/>
            <w:vMerge/>
            <w:vAlign w:val="center"/>
          </w:tcPr>
          <w:p w14:paraId="1B64BFBA" w14:textId="77777777" w:rsidR="00C63FE6" w:rsidRPr="00E56B94" w:rsidRDefault="00C63FE6" w:rsidP="006D3B6A">
            <w:pPr>
              <w:spacing w:line="360" w:lineRule="auto"/>
              <w:rPr>
                <w:rFonts w:ascii="Atkinson Hyperlegible" w:hAnsi="Atkinson Hyperlegible"/>
                <w:sz w:val="20"/>
                <w:szCs w:val="20"/>
                <w:lang w:val="en-GB"/>
              </w:rPr>
            </w:pPr>
          </w:p>
        </w:tc>
        <w:tc>
          <w:tcPr>
            <w:tcW w:w="1646" w:type="pct"/>
            <w:vAlign w:val="center"/>
          </w:tcPr>
          <w:p w14:paraId="031C093B" w14:textId="091D2E53"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HM26-OEsirR +Fe</w:t>
            </w:r>
            <w:r w:rsidR="00EE0B21" w:rsidRPr="00E56B94">
              <w:rPr>
                <w:rFonts w:ascii="Atkinson Hyperlegible" w:hAnsi="Atkinson Hyperlegible"/>
                <w:sz w:val="20"/>
                <w:szCs w:val="20"/>
                <w:vertAlign w:val="superscript"/>
                <w:lang w:val="en-GB"/>
              </w:rPr>
              <w:t>3+</w:t>
            </w:r>
          </w:p>
        </w:tc>
        <w:tc>
          <w:tcPr>
            <w:tcW w:w="1700" w:type="pct"/>
            <w:vAlign w:val="center"/>
          </w:tcPr>
          <w:p w14:paraId="659ADAEC" w14:textId="6A4B7514" w:rsidR="00C63FE6" w:rsidRPr="00E56B94" w:rsidRDefault="00EE0B2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0.99997</w:t>
            </w:r>
          </w:p>
        </w:tc>
      </w:tr>
      <w:tr w:rsidR="00C63FE6" w:rsidRPr="00E56B94" w14:paraId="1913AA42" w14:textId="77777777" w:rsidTr="006D3B6A">
        <w:trPr>
          <w:trHeight w:val="397"/>
        </w:trPr>
        <w:tc>
          <w:tcPr>
            <w:tcW w:w="1654" w:type="pct"/>
            <w:vMerge w:val="restart"/>
            <w:vAlign w:val="center"/>
          </w:tcPr>
          <w:p w14:paraId="0C99F3B1" w14:textId="4ADAD95B"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HM26 -Fe</w:t>
            </w:r>
          </w:p>
        </w:tc>
        <w:tc>
          <w:tcPr>
            <w:tcW w:w="1646" w:type="pct"/>
            <w:vAlign w:val="center"/>
          </w:tcPr>
          <w:p w14:paraId="09267877" w14:textId="09BDF936"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HM26-ΔsirR -Fe</w:t>
            </w:r>
          </w:p>
        </w:tc>
        <w:tc>
          <w:tcPr>
            <w:tcW w:w="1700" w:type="pct"/>
            <w:vAlign w:val="center"/>
          </w:tcPr>
          <w:p w14:paraId="23E81252" w14:textId="1EF3E094" w:rsidR="00C63FE6" w:rsidRPr="00E56B94" w:rsidRDefault="00EE0B2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0.71277</w:t>
            </w:r>
          </w:p>
        </w:tc>
      </w:tr>
      <w:tr w:rsidR="00C63FE6" w:rsidRPr="00E56B94" w14:paraId="62E394F1" w14:textId="77777777" w:rsidTr="006D3B6A">
        <w:trPr>
          <w:trHeight w:val="397"/>
        </w:trPr>
        <w:tc>
          <w:tcPr>
            <w:tcW w:w="1654" w:type="pct"/>
            <w:vMerge/>
            <w:vAlign w:val="center"/>
          </w:tcPr>
          <w:p w14:paraId="769AFA88" w14:textId="77777777" w:rsidR="00C63FE6" w:rsidRPr="00E56B94" w:rsidRDefault="00C63FE6" w:rsidP="006D3B6A">
            <w:pPr>
              <w:spacing w:line="360" w:lineRule="auto"/>
              <w:rPr>
                <w:rFonts w:ascii="Atkinson Hyperlegible" w:hAnsi="Atkinson Hyperlegible"/>
                <w:sz w:val="20"/>
                <w:szCs w:val="20"/>
                <w:lang w:val="en-GB"/>
              </w:rPr>
            </w:pPr>
          </w:p>
        </w:tc>
        <w:tc>
          <w:tcPr>
            <w:tcW w:w="1646" w:type="pct"/>
            <w:vAlign w:val="center"/>
          </w:tcPr>
          <w:p w14:paraId="328A2C44" w14:textId="1A67EA23" w:rsidR="00C63FE6" w:rsidRPr="00E56B94" w:rsidRDefault="00C63FE6"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HM26-OEsirR -Fe</w:t>
            </w:r>
          </w:p>
        </w:tc>
        <w:tc>
          <w:tcPr>
            <w:tcW w:w="1700" w:type="pct"/>
            <w:vAlign w:val="center"/>
          </w:tcPr>
          <w:p w14:paraId="79D10617" w14:textId="0153B7E2" w:rsidR="00C63FE6" w:rsidRPr="00E56B94" w:rsidRDefault="00EE0B2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0.64322</w:t>
            </w:r>
          </w:p>
        </w:tc>
      </w:tr>
      <w:tr w:rsidR="002E394F" w:rsidRPr="00E56B94" w14:paraId="47D60706" w14:textId="77777777" w:rsidTr="006D3B6A">
        <w:trPr>
          <w:trHeight w:val="397"/>
        </w:trPr>
        <w:tc>
          <w:tcPr>
            <w:tcW w:w="1654" w:type="pct"/>
            <w:vAlign w:val="center"/>
          </w:tcPr>
          <w:p w14:paraId="61E68B03" w14:textId="4BF3AE82"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HM26-ΔsirR +Fe3+</w:t>
            </w:r>
          </w:p>
        </w:tc>
        <w:tc>
          <w:tcPr>
            <w:tcW w:w="1646" w:type="pct"/>
            <w:vAlign w:val="center"/>
          </w:tcPr>
          <w:p w14:paraId="646FEF5E" w14:textId="0C286E6D"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HM26-OEsirR +Fe3+</w:t>
            </w:r>
          </w:p>
        </w:tc>
        <w:tc>
          <w:tcPr>
            <w:tcW w:w="1700" w:type="pct"/>
            <w:vAlign w:val="center"/>
          </w:tcPr>
          <w:p w14:paraId="353EDDF6" w14:textId="4EEFC005"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0.99603</w:t>
            </w:r>
          </w:p>
        </w:tc>
      </w:tr>
      <w:tr w:rsidR="002E394F" w:rsidRPr="00E56B94" w14:paraId="0EA104C2" w14:textId="77777777" w:rsidTr="006D3B6A">
        <w:trPr>
          <w:trHeight w:val="397"/>
        </w:trPr>
        <w:tc>
          <w:tcPr>
            <w:tcW w:w="1654" w:type="pct"/>
            <w:vAlign w:val="center"/>
          </w:tcPr>
          <w:p w14:paraId="546C5B8C" w14:textId="14BAB199"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HM26-ΔsirR -Fe</w:t>
            </w:r>
          </w:p>
        </w:tc>
        <w:tc>
          <w:tcPr>
            <w:tcW w:w="1646" w:type="pct"/>
            <w:vAlign w:val="center"/>
          </w:tcPr>
          <w:p w14:paraId="5C00DA8E" w14:textId="7530749C"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HM26-OEsirR -Fe</w:t>
            </w:r>
          </w:p>
        </w:tc>
        <w:tc>
          <w:tcPr>
            <w:tcW w:w="1700" w:type="pct"/>
            <w:vAlign w:val="center"/>
          </w:tcPr>
          <w:p w14:paraId="27CD6B7B" w14:textId="094AF51E" w:rsidR="002E394F" w:rsidRPr="00E56B94" w:rsidRDefault="002E394F"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0.06563 (.)</w:t>
            </w:r>
          </w:p>
        </w:tc>
      </w:tr>
    </w:tbl>
    <w:p w14:paraId="229A0A1B" w14:textId="77777777" w:rsidR="006420DA" w:rsidRPr="00E56B94" w:rsidRDefault="006420DA" w:rsidP="00327FC1">
      <w:pPr>
        <w:spacing w:line="360" w:lineRule="auto"/>
        <w:jc w:val="both"/>
        <w:rPr>
          <w:rFonts w:ascii="Atkinson Hyperlegible" w:hAnsi="Atkinson Hyperlegible"/>
          <w:b/>
          <w:bCs/>
          <w:sz w:val="20"/>
          <w:szCs w:val="20"/>
          <w:lang w:val="en-GB"/>
        </w:rPr>
      </w:pPr>
    </w:p>
    <w:p w14:paraId="24B64F4C" w14:textId="13190A4B" w:rsidR="00327FC1" w:rsidRPr="00E56B94" w:rsidRDefault="00327FC1" w:rsidP="00327FC1">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586725" w:rsidRPr="00E56B94">
        <w:rPr>
          <w:rFonts w:ascii="Atkinson Hyperlegible" w:hAnsi="Atkinson Hyperlegible"/>
          <w:b/>
          <w:bCs/>
          <w:sz w:val="20"/>
          <w:szCs w:val="20"/>
          <w:lang w:val="en-GB"/>
        </w:rPr>
        <w:t>38</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iron-ABC transporter like permease</w:t>
      </w:r>
      <w:r w:rsidRPr="00E56B94">
        <w:rPr>
          <w:sz w:val="20"/>
          <w:szCs w:val="20"/>
          <w:lang w:val="en-GB"/>
        </w:rPr>
        <w:t xml:space="preserve"> (E6P09_02480)</w:t>
      </w:r>
      <w:r w:rsidRPr="00E56B94">
        <w:rPr>
          <w:rFonts w:ascii="Atkinson Hyperlegible" w:hAnsi="Atkinson Hyperlegible"/>
          <w:sz w:val="20"/>
          <w:szCs w:val="20"/>
          <w:lang w:val="en-GB"/>
        </w:rPr>
        <w:t>. Comparisons of oxic versus anoxic conditions. Codes: (*) indicate an adjusted p-value &lt; 0.05; (.) indicates an adjusted p-value &lt; 0.1.</w:t>
      </w:r>
    </w:p>
    <w:tbl>
      <w:tblPr>
        <w:tblStyle w:val="Tablaconcuadrcula"/>
        <w:tblW w:w="5000" w:type="pct"/>
        <w:tblLook w:val="04A0" w:firstRow="1" w:lastRow="0" w:firstColumn="1" w:lastColumn="0" w:noHBand="0" w:noVBand="1"/>
      </w:tblPr>
      <w:tblGrid>
        <w:gridCol w:w="2787"/>
        <w:gridCol w:w="2805"/>
        <w:gridCol w:w="2902"/>
      </w:tblGrid>
      <w:tr w:rsidR="00327FC1" w:rsidRPr="00E56B94" w14:paraId="59A69451" w14:textId="77777777" w:rsidTr="006F1AB0">
        <w:trPr>
          <w:trHeight w:val="397"/>
        </w:trPr>
        <w:tc>
          <w:tcPr>
            <w:tcW w:w="3292" w:type="pct"/>
            <w:gridSpan w:val="2"/>
            <w:shd w:val="clear" w:color="auto" w:fill="D9D9D9" w:themeFill="background1" w:themeFillShade="D9"/>
            <w:vAlign w:val="center"/>
          </w:tcPr>
          <w:p w14:paraId="010CE404" w14:textId="21110645" w:rsidR="00327FC1" w:rsidRPr="00E56B94" w:rsidRDefault="00211DFD" w:rsidP="006D3B6A">
            <w:pPr>
              <w:spacing w:line="360" w:lineRule="auto"/>
              <w:rPr>
                <w:rFonts w:ascii="Atkinson Hyperlegible" w:hAnsi="Atkinson Hyperlegible"/>
                <w:b/>
                <w:bCs/>
                <w:sz w:val="20"/>
                <w:szCs w:val="20"/>
                <w:lang w:val="en-GB"/>
              </w:rPr>
            </w:pPr>
            <w:r>
              <w:rPr>
                <w:rFonts w:ascii="Atkinson Hyperlegible" w:hAnsi="Atkinson Hyperlegible" w:cs="Calibri"/>
                <w:b/>
                <w:bCs/>
                <w:color w:val="000000"/>
                <w:sz w:val="20"/>
                <w:szCs w:val="20"/>
                <w:lang w:val="en-GB"/>
              </w:rPr>
              <w:t>I</w:t>
            </w:r>
            <w:r w:rsidRPr="00211DFD">
              <w:rPr>
                <w:rFonts w:ascii="Atkinson Hyperlegible" w:hAnsi="Atkinson Hyperlegible" w:cs="Calibri"/>
                <w:b/>
                <w:bCs/>
                <w:color w:val="000000"/>
                <w:sz w:val="20"/>
                <w:szCs w:val="20"/>
                <w:lang w:val="en-GB"/>
              </w:rPr>
              <w:t>ron-ABC transporter like permease</w:t>
            </w:r>
            <w:r w:rsidR="00327FC1" w:rsidRPr="00E56B94">
              <w:rPr>
                <w:rFonts w:ascii="Atkinson Hyperlegible" w:hAnsi="Atkinson Hyperlegible" w:cs="Calibri"/>
                <w:b/>
                <w:bCs/>
                <w:color w:val="000000"/>
                <w:sz w:val="20"/>
                <w:szCs w:val="20"/>
                <w:lang w:val="en-GB"/>
              </w:rPr>
              <w:t xml:space="preserve"> – O</w:t>
            </w:r>
            <w:r w:rsidR="00327FC1" w:rsidRPr="00E56B94">
              <w:rPr>
                <w:rFonts w:ascii="Atkinson Hyperlegible" w:hAnsi="Atkinson Hyperlegible" w:cs="Calibri"/>
                <w:b/>
                <w:bCs/>
                <w:color w:val="000000"/>
                <w:sz w:val="20"/>
                <w:szCs w:val="20"/>
                <w:vertAlign w:val="subscript"/>
                <w:lang w:val="en-GB"/>
              </w:rPr>
              <w:t xml:space="preserve">2 </w:t>
            </w:r>
            <w:r w:rsidR="00327FC1" w:rsidRPr="00E56B94">
              <w:rPr>
                <w:rFonts w:ascii="Atkinson Hyperlegible" w:hAnsi="Atkinson Hyperlegible" w:cs="Calibri"/>
                <w:b/>
                <w:bCs/>
                <w:color w:val="000000"/>
                <w:sz w:val="20"/>
                <w:szCs w:val="20"/>
                <w:lang w:val="en-GB"/>
              </w:rPr>
              <w:t>ANOVA factor</w:t>
            </w:r>
          </w:p>
        </w:tc>
        <w:tc>
          <w:tcPr>
            <w:tcW w:w="1708" w:type="pct"/>
            <w:shd w:val="clear" w:color="auto" w:fill="D9D9D9" w:themeFill="background1" w:themeFillShade="D9"/>
            <w:vAlign w:val="center"/>
          </w:tcPr>
          <w:p w14:paraId="669412EA" w14:textId="77777777" w:rsidR="00327FC1" w:rsidRPr="00E56B94" w:rsidRDefault="00327FC1"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327FC1" w:rsidRPr="00E56B94" w14:paraId="025A48F0" w14:textId="77777777" w:rsidTr="006F1AB0">
        <w:trPr>
          <w:trHeight w:val="397"/>
        </w:trPr>
        <w:tc>
          <w:tcPr>
            <w:tcW w:w="1641" w:type="pct"/>
            <w:vAlign w:val="center"/>
          </w:tcPr>
          <w:p w14:paraId="6694CFA6"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651" w:type="pct"/>
            <w:vAlign w:val="center"/>
          </w:tcPr>
          <w:p w14:paraId="75EF068B"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Anoxic (-O</w:t>
            </w:r>
            <w:r w:rsidRPr="00E56B94">
              <w:rPr>
                <w:rFonts w:ascii="Atkinson Hyperlegible" w:hAnsi="Atkinson Hyperlegible"/>
                <w:sz w:val="20"/>
                <w:szCs w:val="20"/>
                <w:vertAlign w:val="subscript"/>
                <w:lang w:val="en-GB"/>
              </w:rPr>
              <w:t>2</w:t>
            </w:r>
            <w:r w:rsidRPr="00E56B94">
              <w:rPr>
                <w:rFonts w:ascii="Atkinson Hyperlegible" w:hAnsi="Atkinson Hyperlegible"/>
                <w:sz w:val="20"/>
                <w:szCs w:val="20"/>
                <w:lang w:val="en-GB"/>
              </w:rPr>
              <w:t>)</w:t>
            </w:r>
          </w:p>
        </w:tc>
        <w:tc>
          <w:tcPr>
            <w:tcW w:w="1708" w:type="pct"/>
            <w:vAlign w:val="center"/>
          </w:tcPr>
          <w:p w14:paraId="6DDAEA45" w14:textId="6D7FE9C4"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0.000092 (*)</w:t>
            </w:r>
          </w:p>
        </w:tc>
      </w:tr>
    </w:tbl>
    <w:p w14:paraId="64E92649" w14:textId="77777777" w:rsidR="00327FC1" w:rsidRPr="00E56B94" w:rsidRDefault="00327FC1" w:rsidP="00327FC1">
      <w:pPr>
        <w:spacing w:line="360" w:lineRule="auto"/>
        <w:jc w:val="both"/>
        <w:rPr>
          <w:rFonts w:ascii="Atkinson Hyperlegible" w:hAnsi="Atkinson Hyperlegible"/>
          <w:b/>
          <w:bCs/>
          <w:sz w:val="20"/>
          <w:szCs w:val="20"/>
          <w:lang w:val="en-GB"/>
        </w:rPr>
      </w:pPr>
    </w:p>
    <w:p w14:paraId="5CACDA01" w14:textId="36B34457" w:rsidR="00327FC1" w:rsidRPr="00E56B94" w:rsidRDefault="00327FC1" w:rsidP="00327FC1">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t xml:space="preserve">Supplementary Table </w:t>
      </w:r>
      <w:r w:rsidR="00586725" w:rsidRPr="00E56B94">
        <w:rPr>
          <w:rFonts w:ascii="Atkinson Hyperlegible" w:hAnsi="Atkinson Hyperlegible"/>
          <w:b/>
          <w:bCs/>
          <w:sz w:val="20"/>
          <w:szCs w:val="20"/>
          <w:lang w:val="en-GB"/>
        </w:rPr>
        <w:t>39</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 xml:space="preserve">-PCR of the gene encoding the </w:t>
      </w:r>
      <w:r w:rsidR="00211DFD" w:rsidRPr="00211DFD">
        <w:rPr>
          <w:sz w:val="20"/>
          <w:szCs w:val="20"/>
          <w:lang w:val="en-GB"/>
        </w:rPr>
        <w:t>iron-ABC transporter like permease</w:t>
      </w:r>
      <w:r w:rsidRPr="00E56B94">
        <w:rPr>
          <w:sz w:val="20"/>
          <w:szCs w:val="20"/>
          <w:lang w:val="en-GB"/>
        </w:rPr>
        <w:t xml:space="preserve"> (E6P09_02480)</w:t>
      </w:r>
      <w:r w:rsidRPr="00E56B94">
        <w:rPr>
          <w:rFonts w:ascii="Atkinson Hyperlegible" w:hAnsi="Atkinson Hyperlegible"/>
          <w:sz w:val="20"/>
          <w:szCs w:val="20"/>
          <w:lang w:val="en-GB"/>
        </w:rPr>
        <w:t>. Comparisons between the different iron conditions (ferric iron supplementation and iron limitation). Codes: (*) indicate an adjusted p-value &lt; 0.05; (.) indicates an adjusted p-value &lt; 0.1.</w:t>
      </w:r>
    </w:p>
    <w:tbl>
      <w:tblPr>
        <w:tblStyle w:val="Tablaconcuadrcula"/>
        <w:tblW w:w="5000" w:type="pct"/>
        <w:tblLook w:val="04A0" w:firstRow="1" w:lastRow="0" w:firstColumn="1" w:lastColumn="0" w:noHBand="0" w:noVBand="1"/>
      </w:tblPr>
      <w:tblGrid>
        <w:gridCol w:w="2979"/>
        <w:gridCol w:w="2980"/>
        <w:gridCol w:w="2535"/>
      </w:tblGrid>
      <w:tr w:rsidR="00327FC1" w:rsidRPr="00E56B94" w14:paraId="0AE9553E" w14:textId="77777777" w:rsidTr="006F1AB0">
        <w:trPr>
          <w:trHeight w:val="397"/>
        </w:trPr>
        <w:tc>
          <w:tcPr>
            <w:tcW w:w="3508" w:type="pct"/>
            <w:gridSpan w:val="2"/>
            <w:shd w:val="clear" w:color="auto" w:fill="D9D9D9" w:themeFill="background1" w:themeFillShade="D9"/>
            <w:vAlign w:val="center"/>
          </w:tcPr>
          <w:p w14:paraId="6E3448C1" w14:textId="32A0D8A9" w:rsidR="00327FC1" w:rsidRPr="00E56B94" w:rsidRDefault="00211DFD" w:rsidP="006D3B6A">
            <w:pPr>
              <w:spacing w:line="360" w:lineRule="auto"/>
              <w:rPr>
                <w:rFonts w:ascii="Atkinson Hyperlegible" w:hAnsi="Atkinson Hyperlegible"/>
                <w:b/>
                <w:bCs/>
                <w:sz w:val="20"/>
                <w:szCs w:val="20"/>
                <w:lang w:val="en-GB"/>
              </w:rPr>
            </w:pPr>
            <w:r>
              <w:rPr>
                <w:rFonts w:ascii="Atkinson Hyperlegible" w:hAnsi="Atkinson Hyperlegible" w:cs="Calibri"/>
                <w:b/>
                <w:bCs/>
                <w:color w:val="000000"/>
                <w:sz w:val="20"/>
                <w:szCs w:val="20"/>
                <w:lang w:val="en-GB"/>
              </w:rPr>
              <w:t>I</w:t>
            </w:r>
            <w:r w:rsidRPr="00211DFD">
              <w:rPr>
                <w:rFonts w:ascii="Atkinson Hyperlegible" w:hAnsi="Atkinson Hyperlegible" w:cs="Calibri"/>
                <w:b/>
                <w:bCs/>
                <w:color w:val="000000"/>
                <w:sz w:val="20"/>
                <w:szCs w:val="20"/>
                <w:lang w:val="en-GB"/>
              </w:rPr>
              <w:t>ron-ABC transporter like permease</w:t>
            </w:r>
            <w:r w:rsidR="00327FC1" w:rsidRPr="00E56B94">
              <w:rPr>
                <w:rFonts w:ascii="Atkinson Hyperlegible" w:hAnsi="Atkinson Hyperlegible" w:cs="Calibri"/>
                <w:b/>
                <w:bCs/>
                <w:color w:val="000000"/>
                <w:sz w:val="20"/>
                <w:szCs w:val="20"/>
                <w:lang w:val="en-GB"/>
              </w:rPr>
              <w:t xml:space="preserve"> – Iron ANOVA factor</w:t>
            </w:r>
          </w:p>
        </w:tc>
        <w:tc>
          <w:tcPr>
            <w:tcW w:w="1492" w:type="pct"/>
            <w:shd w:val="clear" w:color="auto" w:fill="D9D9D9" w:themeFill="background1" w:themeFillShade="D9"/>
            <w:vAlign w:val="center"/>
          </w:tcPr>
          <w:p w14:paraId="66D816A3" w14:textId="77777777" w:rsidR="00327FC1" w:rsidRPr="00E56B94" w:rsidRDefault="00327FC1"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327FC1" w:rsidRPr="00E56B94" w14:paraId="3BCFBA58" w14:textId="77777777" w:rsidTr="006F1AB0">
        <w:trPr>
          <w:trHeight w:val="397"/>
        </w:trPr>
        <w:tc>
          <w:tcPr>
            <w:tcW w:w="1754" w:type="pct"/>
            <w:vAlign w:val="center"/>
          </w:tcPr>
          <w:p w14:paraId="59D39EC1"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p>
        </w:tc>
        <w:tc>
          <w:tcPr>
            <w:tcW w:w="1754" w:type="pct"/>
            <w:vAlign w:val="center"/>
          </w:tcPr>
          <w:p w14:paraId="267E4821"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p>
        </w:tc>
        <w:tc>
          <w:tcPr>
            <w:tcW w:w="1492" w:type="pct"/>
            <w:vAlign w:val="center"/>
          </w:tcPr>
          <w:p w14:paraId="55A1D0AF" w14:textId="476A5C82"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0.003369 (*)</w:t>
            </w:r>
          </w:p>
        </w:tc>
      </w:tr>
    </w:tbl>
    <w:p w14:paraId="237E6AC7" w14:textId="77777777" w:rsidR="002E394F" w:rsidRPr="00E56B94" w:rsidRDefault="002E394F">
      <w:pPr>
        <w:rPr>
          <w:sz w:val="20"/>
          <w:szCs w:val="20"/>
          <w:lang w:val="en-GB"/>
        </w:rPr>
      </w:pPr>
    </w:p>
    <w:p w14:paraId="49C93D70" w14:textId="77777777" w:rsidR="006420DA" w:rsidRPr="00E56B94" w:rsidRDefault="006420DA">
      <w:pPr>
        <w:rPr>
          <w:rFonts w:ascii="Atkinson Hyperlegible" w:hAnsi="Atkinson Hyperlegible"/>
          <w:b/>
          <w:bCs/>
          <w:sz w:val="20"/>
          <w:szCs w:val="20"/>
          <w:lang w:val="en-GB"/>
        </w:rPr>
      </w:pPr>
      <w:r w:rsidRPr="00E56B94">
        <w:rPr>
          <w:rFonts w:ascii="Atkinson Hyperlegible" w:hAnsi="Atkinson Hyperlegible"/>
          <w:b/>
          <w:bCs/>
          <w:sz w:val="20"/>
          <w:szCs w:val="20"/>
          <w:lang w:val="en-GB"/>
        </w:rPr>
        <w:br w:type="page"/>
      </w:r>
    </w:p>
    <w:p w14:paraId="7160FB58" w14:textId="52456949" w:rsidR="00327FC1" w:rsidRPr="00E56B94" w:rsidRDefault="00327FC1" w:rsidP="00327FC1">
      <w:pPr>
        <w:spacing w:line="360" w:lineRule="auto"/>
        <w:jc w:val="both"/>
        <w:rPr>
          <w:rFonts w:ascii="Atkinson Hyperlegible" w:hAnsi="Atkinson Hyperlegible"/>
          <w:sz w:val="20"/>
          <w:szCs w:val="20"/>
          <w:lang w:val="en-GB"/>
        </w:rPr>
      </w:pPr>
      <w:r w:rsidRPr="00E56B94">
        <w:rPr>
          <w:rFonts w:ascii="Atkinson Hyperlegible" w:hAnsi="Atkinson Hyperlegible"/>
          <w:b/>
          <w:bCs/>
          <w:sz w:val="20"/>
          <w:szCs w:val="20"/>
          <w:lang w:val="en-GB"/>
        </w:rPr>
        <w:lastRenderedPageBreak/>
        <w:t xml:space="preserve">Supplementary Table </w:t>
      </w:r>
      <w:r w:rsidR="00586725" w:rsidRPr="00E56B94">
        <w:rPr>
          <w:rFonts w:ascii="Atkinson Hyperlegible" w:hAnsi="Atkinson Hyperlegible"/>
          <w:b/>
          <w:bCs/>
          <w:sz w:val="20"/>
          <w:szCs w:val="20"/>
          <w:lang w:val="en-GB"/>
        </w:rPr>
        <w:t>40</w:t>
      </w:r>
      <w:r w:rsidRPr="00E56B94">
        <w:rPr>
          <w:rFonts w:ascii="Atkinson Hyperlegible" w:hAnsi="Atkinson Hyperlegible"/>
          <w:b/>
          <w:bCs/>
          <w:sz w:val="20"/>
          <w:szCs w:val="20"/>
          <w:lang w:val="en-GB"/>
        </w:rPr>
        <w:t xml:space="preserve">. </w:t>
      </w:r>
      <w:r w:rsidRPr="00E56B94">
        <w:rPr>
          <w:rFonts w:ascii="Atkinson Hyperlegible" w:hAnsi="Atkinson Hyperlegible"/>
          <w:sz w:val="20"/>
          <w:szCs w:val="20"/>
          <w:lang w:val="en-GB"/>
        </w:rPr>
        <w:t xml:space="preserve">Tukey’s HSD test results for the </w:t>
      </w:r>
      <w:r w:rsidR="000853B8">
        <w:rPr>
          <w:sz w:val="20"/>
          <w:szCs w:val="20"/>
          <w:lang w:val="en-GB"/>
        </w:rPr>
        <w:t>normalised</w:t>
      </w:r>
      <w:r w:rsidRPr="00E56B94">
        <w:rPr>
          <w:sz w:val="20"/>
          <w:szCs w:val="20"/>
          <w:lang w:val="en-GB"/>
        </w:rPr>
        <w:t xml:space="preserve"> fold expression values obtained by </w:t>
      </w:r>
      <w:proofErr w:type="spellStart"/>
      <w:r w:rsidRPr="00E56B94">
        <w:rPr>
          <w:sz w:val="20"/>
          <w:szCs w:val="20"/>
          <w:lang w:val="en-GB"/>
        </w:rPr>
        <w:t>qRT</w:t>
      </w:r>
      <w:proofErr w:type="spellEnd"/>
      <w:r w:rsidRPr="00E56B94">
        <w:rPr>
          <w:sz w:val="20"/>
          <w:szCs w:val="20"/>
          <w:lang w:val="en-GB"/>
        </w:rPr>
        <w:t>-PCR of the gene encoding the transcriptional regulator SirR (E6P09_18060)</w:t>
      </w:r>
      <w:r w:rsidRPr="00E56B94">
        <w:rPr>
          <w:rFonts w:ascii="Atkinson Hyperlegible" w:hAnsi="Atkinson Hyperlegible"/>
          <w:sz w:val="20"/>
          <w:szCs w:val="20"/>
          <w:lang w:val="en-GB"/>
        </w:rPr>
        <w:t>. Comparisons of the iron supplementation under oxic and anoxic. Codes: (*) indicate an adjusted p-value &lt; 0.05; (.) indicates an adjusted p-value &lt; 0.1.</w:t>
      </w:r>
    </w:p>
    <w:tbl>
      <w:tblPr>
        <w:tblStyle w:val="Tablaconcuadrcula"/>
        <w:tblW w:w="5000" w:type="pct"/>
        <w:tblLook w:val="04A0" w:firstRow="1" w:lastRow="0" w:firstColumn="1" w:lastColumn="0" w:noHBand="0" w:noVBand="1"/>
      </w:tblPr>
      <w:tblGrid>
        <w:gridCol w:w="2810"/>
        <w:gridCol w:w="2796"/>
        <w:gridCol w:w="2888"/>
      </w:tblGrid>
      <w:tr w:rsidR="00327FC1" w:rsidRPr="00E56B94" w14:paraId="12A0A56D" w14:textId="77777777" w:rsidTr="006D3B6A">
        <w:trPr>
          <w:trHeight w:val="397"/>
        </w:trPr>
        <w:tc>
          <w:tcPr>
            <w:tcW w:w="3300" w:type="pct"/>
            <w:gridSpan w:val="2"/>
            <w:shd w:val="clear" w:color="auto" w:fill="D9D9D9" w:themeFill="background1" w:themeFillShade="D9"/>
            <w:vAlign w:val="center"/>
          </w:tcPr>
          <w:p w14:paraId="30974313" w14:textId="75311677" w:rsidR="00327FC1" w:rsidRPr="001863F4" w:rsidRDefault="00211DFD" w:rsidP="006D3B6A">
            <w:pPr>
              <w:spacing w:line="360" w:lineRule="auto"/>
              <w:rPr>
                <w:rFonts w:ascii="Atkinson Hyperlegible" w:hAnsi="Atkinson Hyperlegible"/>
                <w:b/>
                <w:bCs/>
                <w:sz w:val="20"/>
                <w:szCs w:val="20"/>
              </w:rPr>
            </w:pPr>
            <w:proofErr w:type="spellStart"/>
            <w:r w:rsidRPr="001863F4">
              <w:rPr>
                <w:rFonts w:ascii="Atkinson Hyperlegible" w:hAnsi="Atkinson Hyperlegible" w:cs="Calibri"/>
                <w:b/>
                <w:bCs/>
                <w:i/>
                <w:iCs/>
                <w:color w:val="000000"/>
                <w:sz w:val="20"/>
                <w:szCs w:val="20"/>
              </w:rPr>
              <w:t>sirR</w:t>
            </w:r>
            <w:proofErr w:type="spellEnd"/>
            <w:r w:rsidR="00327FC1" w:rsidRPr="001863F4">
              <w:rPr>
                <w:rFonts w:ascii="Atkinson Hyperlegible" w:hAnsi="Atkinson Hyperlegible" w:cs="Calibri"/>
                <w:b/>
                <w:bCs/>
                <w:color w:val="000000"/>
                <w:sz w:val="20"/>
                <w:szCs w:val="20"/>
              </w:rPr>
              <w:t xml:space="preserve"> – </w:t>
            </w:r>
            <w:proofErr w:type="spellStart"/>
            <w:r w:rsidR="00327FC1" w:rsidRPr="001863F4">
              <w:rPr>
                <w:rFonts w:ascii="Atkinson Hyperlegible" w:hAnsi="Atkinson Hyperlegible" w:cs="Calibri"/>
                <w:b/>
                <w:bCs/>
                <w:color w:val="000000"/>
                <w:sz w:val="20"/>
                <w:szCs w:val="20"/>
              </w:rPr>
              <w:t>qRT</w:t>
            </w:r>
            <w:proofErr w:type="spellEnd"/>
            <w:r w:rsidR="00327FC1" w:rsidRPr="001863F4">
              <w:rPr>
                <w:rFonts w:ascii="Atkinson Hyperlegible" w:hAnsi="Atkinson Hyperlegible" w:cs="Calibri"/>
                <w:b/>
                <w:bCs/>
                <w:color w:val="000000"/>
                <w:sz w:val="20"/>
                <w:szCs w:val="20"/>
              </w:rPr>
              <w:t xml:space="preserve">-PCR – </w:t>
            </w:r>
            <w:proofErr w:type="gramStart"/>
            <w:r w:rsidR="00327FC1" w:rsidRPr="001863F4">
              <w:rPr>
                <w:rFonts w:ascii="Atkinson Hyperlegible" w:hAnsi="Atkinson Hyperlegible" w:cs="Calibri"/>
                <w:b/>
                <w:bCs/>
                <w:color w:val="000000"/>
                <w:sz w:val="20"/>
                <w:szCs w:val="20"/>
              </w:rPr>
              <w:t>Iron:O</w:t>
            </w:r>
            <w:proofErr w:type="gramEnd"/>
            <w:r w:rsidR="00327FC1" w:rsidRPr="001863F4">
              <w:rPr>
                <w:rFonts w:ascii="Atkinson Hyperlegible" w:hAnsi="Atkinson Hyperlegible" w:cs="Calibri"/>
                <w:b/>
                <w:bCs/>
                <w:color w:val="000000"/>
                <w:sz w:val="20"/>
                <w:szCs w:val="20"/>
                <w:vertAlign w:val="subscript"/>
              </w:rPr>
              <w:t>2</w:t>
            </w:r>
            <w:r w:rsidR="00327FC1" w:rsidRPr="001863F4">
              <w:rPr>
                <w:rFonts w:ascii="Atkinson Hyperlegible" w:hAnsi="Atkinson Hyperlegible" w:cs="Calibri"/>
                <w:b/>
                <w:bCs/>
                <w:color w:val="000000"/>
                <w:sz w:val="20"/>
                <w:szCs w:val="20"/>
              </w:rPr>
              <w:t xml:space="preserve"> ANOVA </w:t>
            </w:r>
            <w:proofErr w:type="spellStart"/>
            <w:r w:rsidR="00327FC1" w:rsidRPr="001863F4">
              <w:rPr>
                <w:rFonts w:ascii="Atkinson Hyperlegible" w:hAnsi="Atkinson Hyperlegible" w:cs="Calibri"/>
                <w:b/>
                <w:bCs/>
                <w:color w:val="000000"/>
                <w:sz w:val="20"/>
                <w:szCs w:val="20"/>
              </w:rPr>
              <w:t>factors</w:t>
            </w:r>
            <w:proofErr w:type="spellEnd"/>
          </w:p>
        </w:tc>
        <w:tc>
          <w:tcPr>
            <w:tcW w:w="1700" w:type="pct"/>
            <w:shd w:val="clear" w:color="auto" w:fill="D9D9D9" w:themeFill="background1" w:themeFillShade="D9"/>
            <w:vAlign w:val="center"/>
          </w:tcPr>
          <w:p w14:paraId="35F4FD28" w14:textId="77777777" w:rsidR="00327FC1" w:rsidRPr="00E56B94" w:rsidRDefault="00327FC1" w:rsidP="006D3B6A">
            <w:pPr>
              <w:spacing w:line="360" w:lineRule="auto"/>
              <w:rPr>
                <w:rFonts w:ascii="Atkinson Hyperlegible" w:hAnsi="Atkinson Hyperlegible" w:cs="Calibri"/>
                <w:b/>
                <w:bCs/>
                <w:color w:val="000000"/>
                <w:sz w:val="20"/>
                <w:szCs w:val="20"/>
                <w:lang w:val="en-GB"/>
              </w:rPr>
            </w:pPr>
            <w:r w:rsidRPr="00E56B94">
              <w:rPr>
                <w:rFonts w:ascii="Atkinson Hyperlegible" w:hAnsi="Atkinson Hyperlegible" w:cs="Calibri"/>
                <w:b/>
                <w:bCs/>
                <w:color w:val="000000"/>
                <w:sz w:val="20"/>
                <w:szCs w:val="20"/>
                <w:lang w:val="en-GB"/>
              </w:rPr>
              <w:t>Adjusted p-value</w:t>
            </w:r>
          </w:p>
        </w:tc>
      </w:tr>
      <w:tr w:rsidR="00327FC1" w:rsidRPr="00E56B94" w14:paraId="1E6599A0" w14:textId="77777777" w:rsidTr="006D3B6A">
        <w:trPr>
          <w:trHeight w:val="397"/>
        </w:trPr>
        <w:tc>
          <w:tcPr>
            <w:tcW w:w="1654" w:type="pct"/>
            <w:vAlign w:val="center"/>
          </w:tcPr>
          <w:p w14:paraId="37F6FB6C"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646" w:type="pct"/>
            <w:vAlign w:val="center"/>
          </w:tcPr>
          <w:p w14:paraId="19183A40"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 xml:space="preserve">3+ </w:t>
            </w:r>
            <w:r w:rsidRPr="00E56B94">
              <w:rPr>
                <w:rFonts w:ascii="Atkinson Hyperlegible" w:hAnsi="Atkinson Hyperlegible"/>
                <w:sz w:val="20"/>
                <w:szCs w:val="20"/>
                <w:lang w:val="en-GB"/>
              </w:rPr>
              <w:t>-O</w:t>
            </w:r>
            <w:r w:rsidRPr="00E56B94">
              <w:rPr>
                <w:rFonts w:ascii="Atkinson Hyperlegible" w:hAnsi="Atkinson Hyperlegible"/>
                <w:sz w:val="20"/>
                <w:szCs w:val="20"/>
                <w:vertAlign w:val="subscript"/>
                <w:lang w:val="en-GB"/>
              </w:rPr>
              <w:t>2</w:t>
            </w:r>
          </w:p>
        </w:tc>
        <w:tc>
          <w:tcPr>
            <w:tcW w:w="1700" w:type="pct"/>
            <w:vAlign w:val="center"/>
          </w:tcPr>
          <w:p w14:paraId="517F5ED3" w14:textId="2AE2111D" w:rsidR="00327FC1" w:rsidRPr="00E56B94" w:rsidRDefault="00BA2DD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0.620720</w:t>
            </w:r>
          </w:p>
        </w:tc>
      </w:tr>
      <w:tr w:rsidR="00327FC1" w:rsidRPr="00E56B94" w14:paraId="03F8B6A9" w14:textId="77777777" w:rsidTr="006D3B6A">
        <w:trPr>
          <w:trHeight w:val="397"/>
        </w:trPr>
        <w:tc>
          <w:tcPr>
            <w:tcW w:w="1654" w:type="pct"/>
            <w:vAlign w:val="center"/>
          </w:tcPr>
          <w:p w14:paraId="3AC341DA" w14:textId="77777777" w:rsidR="00327FC1" w:rsidRPr="00E56B94" w:rsidRDefault="00327FC1"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w:t>
            </w:r>
            <w:r w:rsidRPr="00E56B94">
              <w:rPr>
                <w:rFonts w:ascii="Atkinson Hyperlegible" w:hAnsi="Atkinson Hyperlegible"/>
                <w:sz w:val="20"/>
                <w:szCs w:val="20"/>
                <w:vertAlign w:val="superscript"/>
                <w:lang w:val="en-GB"/>
              </w:rPr>
              <w:t>3+</w:t>
            </w:r>
            <w:r w:rsidRPr="00E56B94">
              <w:rPr>
                <w:rFonts w:ascii="Atkinson Hyperlegible" w:hAnsi="Atkinson Hyperlegible"/>
                <w:sz w:val="20"/>
                <w:szCs w:val="20"/>
                <w:lang w:val="en-GB"/>
              </w:rPr>
              <w:t xml:space="preserve"> +O</w:t>
            </w:r>
            <w:r w:rsidRPr="00E56B94">
              <w:rPr>
                <w:rFonts w:ascii="Atkinson Hyperlegible" w:hAnsi="Atkinson Hyperlegible"/>
                <w:sz w:val="20"/>
                <w:szCs w:val="20"/>
                <w:vertAlign w:val="subscript"/>
                <w:lang w:val="en-GB"/>
              </w:rPr>
              <w:t>2</w:t>
            </w:r>
          </w:p>
        </w:tc>
        <w:tc>
          <w:tcPr>
            <w:tcW w:w="1646" w:type="pct"/>
            <w:vAlign w:val="center"/>
          </w:tcPr>
          <w:p w14:paraId="6FC220E8" w14:textId="77777777" w:rsidR="00327FC1" w:rsidRPr="00E56B94" w:rsidRDefault="00327FC1"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00" w:type="pct"/>
            <w:vAlign w:val="center"/>
          </w:tcPr>
          <w:p w14:paraId="057566E3" w14:textId="6B09076B" w:rsidR="00327FC1" w:rsidRPr="00E56B94" w:rsidRDefault="00BA2DD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0.358659</w:t>
            </w:r>
          </w:p>
        </w:tc>
      </w:tr>
      <w:tr w:rsidR="00327FC1" w:rsidRPr="00E56B94" w14:paraId="7C89200B" w14:textId="77777777" w:rsidTr="006D3B6A">
        <w:trPr>
          <w:trHeight w:val="397"/>
        </w:trPr>
        <w:tc>
          <w:tcPr>
            <w:tcW w:w="1654" w:type="pct"/>
            <w:vAlign w:val="center"/>
          </w:tcPr>
          <w:p w14:paraId="77841A9A" w14:textId="77777777" w:rsidR="00327FC1" w:rsidRPr="00E56B94" w:rsidRDefault="00327FC1"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46" w:type="pct"/>
            <w:vAlign w:val="center"/>
          </w:tcPr>
          <w:p w14:paraId="21FD8267"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700" w:type="pct"/>
            <w:vAlign w:val="center"/>
          </w:tcPr>
          <w:p w14:paraId="15807805" w14:textId="0F15B4C0" w:rsidR="00327FC1" w:rsidRPr="00E56B94" w:rsidRDefault="00BA2DD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0.163067</w:t>
            </w:r>
          </w:p>
        </w:tc>
      </w:tr>
      <w:tr w:rsidR="00327FC1" w:rsidRPr="00E56B94" w14:paraId="20F12709" w14:textId="77777777" w:rsidTr="006D3B6A">
        <w:trPr>
          <w:trHeight w:val="397"/>
        </w:trPr>
        <w:tc>
          <w:tcPr>
            <w:tcW w:w="1654" w:type="pct"/>
            <w:vAlign w:val="center"/>
          </w:tcPr>
          <w:p w14:paraId="339F4A19" w14:textId="77777777" w:rsidR="00327FC1" w:rsidRPr="00E56B94" w:rsidRDefault="00327FC1" w:rsidP="006D3B6A">
            <w:pPr>
              <w:spacing w:line="360" w:lineRule="auto"/>
              <w:rPr>
                <w:rFonts w:ascii="Atkinson Hyperlegible" w:hAnsi="Atkinson Hyperlegible"/>
                <w:sz w:val="20"/>
                <w:szCs w:val="20"/>
                <w:vertAlign w:val="subscript"/>
                <w:lang w:val="en-GB"/>
              </w:rPr>
            </w:pPr>
            <w:r w:rsidRPr="00E56B94">
              <w:rPr>
                <w:rFonts w:ascii="Atkinson Hyperlegible" w:hAnsi="Atkinson Hyperlegible"/>
                <w:sz w:val="20"/>
                <w:szCs w:val="20"/>
                <w:lang w:val="en-GB"/>
              </w:rPr>
              <w:t>-Fe -O</w:t>
            </w:r>
            <w:r w:rsidRPr="00E56B94">
              <w:rPr>
                <w:rFonts w:ascii="Atkinson Hyperlegible" w:hAnsi="Atkinson Hyperlegible"/>
                <w:sz w:val="20"/>
                <w:szCs w:val="20"/>
                <w:vertAlign w:val="subscript"/>
                <w:lang w:val="en-GB"/>
              </w:rPr>
              <w:t>2</w:t>
            </w:r>
          </w:p>
        </w:tc>
        <w:tc>
          <w:tcPr>
            <w:tcW w:w="1646" w:type="pct"/>
            <w:vAlign w:val="center"/>
          </w:tcPr>
          <w:p w14:paraId="00EA5D8E" w14:textId="77777777" w:rsidR="00327FC1" w:rsidRPr="00E56B94" w:rsidRDefault="00327FC1"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Fe3+ -O2</w:t>
            </w:r>
          </w:p>
        </w:tc>
        <w:tc>
          <w:tcPr>
            <w:tcW w:w="1700" w:type="pct"/>
            <w:vAlign w:val="center"/>
          </w:tcPr>
          <w:p w14:paraId="3A13B41A" w14:textId="68C860E2" w:rsidR="00327FC1" w:rsidRPr="00E56B94" w:rsidRDefault="00BA2DD0" w:rsidP="006D3B6A">
            <w:pPr>
              <w:spacing w:line="360" w:lineRule="auto"/>
              <w:rPr>
                <w:rFonts w:ascii="Atkinson Hyperlegible" w:hAnsi="Atkinson Hyperlegible"/>
                <w:sz w:val="20"/>
                <w:szCs w:val="20"/>
                <w:lang w:val="en-GB"/>
              </w:rPr>
            </w:pPr>
            <w:r w:rsidRPr="00E56B94">
              <w:rPr>
                <w:rFonts w:ascii="Atkinson Hyperlegible" w:hAnsi="Atkinson Hyperlegible"/>
                <w:sz w:val="20"/>
                <w:szCs w:val="20"/>
                <w:lang w:val="en-GB"/>
              </w:rPr>
              <w:t>0.289373</w:t>
            </w:r>
          </w:p>
        </w:tc>
      </w:tr>
    </w:tbl>
    <w:p w14:paraId="01613DC1" w14:textId="77777777" w:rsidR="00327FC1" w:rsidRPr="00E56B94" w:rsidRDefault="00327FC1">
      <w:pPr>
        <w:rPr>
          <w:sz w:val="20"/>
          <w:szCs w:val="20"/>
          <w:lang w:val="en-GB"/>
        </w:rPr>
      </w:pPr>
    </w:p>
    <w:sectPr w:rsidR="00327FC1" w:rsidRPr="00E56B94" w:rsidSect="00687364">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tkinson Hyperlegible">
    <w:altName w:val="Calibri"/>
    <w:panose1 w:val="00000000000000000000"/>
    <w:charset w:val="00"/>
    <w:family w:val="auto"/>
    <w:pitch w:val="variable"/>
    <w:sig w:usb0="800000EF" w:usb1="0000204B"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0CD7"/>
    <w:multiLevelType w:val="hybridMultilevel"/>
    <w:tmpl w:val="93EAFA8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3C8443B"/>
    <w:multiLevelType w:val="hybridMultilevel"/>
    <w:tmpl w:val="785493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7C0150"/>
    <w:multiLevelType w:val="hybridMultilevel"/>
    <w:tmpl w:val="130E79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C17D0"/>
    <w:multiLevelType w:val="hybridMultilevel"/>
    <w:tmpl w:val="730E78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DB04753"/>
    <w:multiLevelType w:val="hybridMultilevel"/>
    <w:tmpl w:val="E974B5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D7783E"/>
    <w:multiLevelType w:val="hybridMultilevel"/>
    <w:tmpl w:val="5298F5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77F2B21"/>
    <w:multiLevelType w:val="hybridMultilevel"/>
    <w:tmpl w:val="84BA75A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18B9214C"/>
    <w:multiLevelType w:val="multilevel"/>
    <w:tmpl w:val="0E9CC9C8"/>
    <w:lvl w:ilvl="0">
      <w:start w:val="2"/>
      <w:numFmt w:val="decimal"/>
      <w:lvlText w:val="%1"/>
      <w:lvlJc w:val="left"/>
      <w:pPr>
        <w:ind w:left="360" w:hanging="360"/>
      </w:pPr>
      <w:rPr>
        <w:rFonts w:hint="default"/>
      </w:rPr>
    </w:lvl>
    <w:lvl w:ilvl="1">
      <w:start w:val="3"/>
      <w:numFmt w:val="decimal"/>
      <w:lvlText w:val="%1.%2"/>
      <w:lvlJc w:val="left"/>
      <w:pPr>
        <w:ind w:left="1364" w:hanging="72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8" w15:restartNumberingAfterBreak="0">
    <w:nsid w:val="1C1D3E66"/>
    <w:multiLevelType w:val="hybridMultilevel"/>
    <w:tmpl w:val="1B04CE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C454512"/>
    <w:multiLevelType w:val="hybridMultilevel"/>
    <w:tmpl w:val="A09276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CA2226E"/>
    <w:multiLevelType w:val="hybridMultilevel"/>
    <w:tmpl w:val="28B624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38027F6"/>
    <w:multiLevelType w:val="hybridMultilevel"/>
    <w:tmpl w:val="958823F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2" w15:restartNumberingAfterBreak="0">
    <w:nsid w:val="2594698D"/>
    <w:multiLevelType w:val="hybridMultilevel"/>
    <w:tmpl w:val="25742D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9821861"/>
    <w:multiLevelType w:val="hybridMultilevel"/>
    <w:tmpl w:val="D124C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29BC41A3"/>
    <w:multiLevelType w:val="hybridMultilevel"/>
    <w:tmpl w:val="8E2E0A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AE53DD1"/>
    <w:multiLevelType w:val="hybridMultilevel"/>
    <w:tmpl w:val="42182182"/>
    <w:lvl w:ilvl="0" w:tplc="0C0A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38652AA3"/>
    <w:multiLevelType w:val="hybridMultilevel"/>
    <w:tmpl w:val="350A260E"/>
    <w:lvl w:ilvl="0" w:tplc="96547A96">
      <w:start w:val="1"/>
      <w:numFmt w:val="upperLetter"/>
      <w:lvlText w:val="(%1)"/>
      <w:lvlJc w:val="left"/>
      <w:pPr>
        <w:ind w:left="420" w:hanging="360"/>
      </w:pPr>
      <w:rPr>
        <w:rFonts w:hint="default"/>
        <w:b/>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7" w15:restartNumberingAfterBreak="0">
    <w:nsid w:val="3A896ACA"/>
    <w:multiLevelType w:val="hybridMultilevel"/>
    <w:tmpl w:val="3FCCE4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E0C119A"/>
    <w:multiLevelType w:val="hybridMultilevel"/>
    <w:tmpl w:val="F2565FB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1C84843"/>
    <w:multiLevelType w:val="hybridMultilevel"/>
    <w:tmpl w:val="CABAF6D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0" w15:restartNumberingAfterBreak="0">
    <w:nsid w:val="41E23D6F"/>
    <w:multiLevelType w:val="hybridMultilevel"/>
    <w:tmpl w:val="3DF0A95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98B15C6"/>
    <w:multiLevelType w:val="hybridMultilevel"/>
    <w:tmpl w:val="70168362"/>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2" w15:restartNumberingAfterBreak="0">
    <w:nsid w:val="4B263382"/>
    <w:multiLevelType w:val="hybridMultilevel"/>
    <w:tmpl w:val="63B454C6"/>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15:restartNumberingAfterBreak="0">
    <w:nsid w:val="4F344CEE"/>
    <w:multiLevelType w:val="hybridMultilevel"/>
    <w:tmpl w:val="857C7730"/>
    <w:lvl w:ilvl="0" w:tplc="0C0A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4" w15:restartNumberingAfterBreak="0">
    <w:nsid w:val="564C603E"/>
    <w:multiLevelType w:val="hybridMultilevel"/>
    <w:tmpl w:val="BD04DD3E"/>
    <w:lvl w:ilvl="0" w:tplc="A224AAE0">
      <w:start w:val="1"/>
      <w:numFmt w:val="low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5" w15:restartNumberingAfterBreak="0">
    <w:nsid w:val="61EB3911"/>
    <w:multiLevelType w:val="multilevel"/>
    <w:tmpl w:val="F9C20EB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63591347"/>
    <w:multiLevelType w:val="hybridMultilevel"/>
    <w:tmpl w:val="78B666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65262BDB"/>
    <w:multiLevelType w:val="hybridMultilevel"/>
    <w:tmpl w:val="51A6B1E2"/>
    <w:lvl w:ilvl="0" w:tplc="1BF854EC">
      <w:start w:val="1"/>
      <w:numFmt w:val="lowerRoman"/>
      <w:lvlText w:val="%1)"/>
      <w:lvlJc w:val="left"/>
      <w:pPr>
        <w:ind w:left="1004" w:hanging="7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6D214765"/>
    <w:multiLevelType w:val="hybridMultilevel"/>
    <w:tmpl w:val="A966438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FAE2D18"/>
    <w:multiLevelType w:val="hybridMultilevel"/>
    <w:tmpl w:val="7F288284"/>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0" w15:restartNumberingAfterBreak="0">
    <w:nsid w:val="76C53264"/>
    <w:multiLevelType w:val="hybridMultilevel"/>
    <w:tmpl w:val="E67E1B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BCC12C2"/>
    <w:multiLevelType w:val="hybridMultilevel"/>
    <w:tmpl w:val="8FBCAC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FA1266E"/>
    <w:multiLevelType w:val="hybridMultilevel"/>
    <w:tmpl w:val="255457CE"/>
    <w:lvl w:ilvl="0" w:tplc="0C0A0003">
      <w:start w:val="1"/>
      <w:numFmt w:val="bullet"/>
      <w:lvlText w:val="o"/>
      <w:lvlJc w:val="left"/>
      <w:pPr>
        <w:ind w:left="1440" w:hanging="360"/>
      </w:pPr>
      <w:rPr>
        <w:rFonts w:ascii="Courier New" w:hAnsi="Courier New" w:cs="Courier New"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774279434">
    <w:abstractNumId w:val="28"/>
  </w:num>
  <w:num w:numId="2" w16cid:durableId="1940678478">
    <w:abstractNumId w:val="21"/>
  </w:num>
  <w:num w:numId="3" w16cid:durableId="998770226">
    <w:abstractNumId w:val="4"/>
  </w:num>
  <w:num w:numId="4" w16cid:durableId="297031350">
    <w:abstractNumId w:val="11"/>
  </w:num>
  <w:num w:numId="5" w16cid:durableId="542595626">
    <w:abstractNumId w:val="15"/>
  </w:num>
  <w:num w:numId="6" w16cid:durableId="128330341">
    <w:abstractNumId w:val="32"/>
  </w:num>
  <w:num w:numId="7" w16cid:durableId="861170071">
    <w:abstractNumId w:val="6"/>
  </w:num>
  <w:num w:numId="8" w16cid:durableId="233467960">
    <w:abstractNumId w:val="23"/>
  </w:num>
  <w:num w:numId="9" w16cid:durableId="840118093">
    <w:abstractNumId w:val="29"/>
  </w:num>
  <w:num w:numId="10" w16cid:durableId="442766372">
    <w:abstractNumId w:val="3"/>
  </w:num>
  <w:num w:numId="11" w16cid:durableId="1443914535">
    <w:abstractNumId w:val="1"/>
  </w:num>
  <w:num w:numId="12" w16cid:durableId="1930694562">
    <w:abstractNumId w:val="18"/>
  </w:num>
  <w:num w:numId="13" w16cid:durableId="782843001">
    <w:abstractNumId w:val="14"/>
  </w:num>
  <w:num w:numId="14" w16cid:durableId="2000500336">
    <w:abstractNumId w:val="8"/>
  </w:num>
  <w:num w:numId="15" w16cid:durableId="704329894">
    <w:abstractNumId w:val="2"/>
  </w:num>
  <w:num w:numId="16" w16cid:durableId="273945521">
    <w:abstractNumId w:val="26"/>
  </w:num>
  <w:num w:numId="17" w16cid:durableId="1511680390">
    <w:abstractNumId w:val="13"/>
  </w:num>
  <w:num w:numId="18" w16cid:durableId="848913677">
    <w:abstractNumId w:val="5"/>
  </w:num>
  <w:num w:numId="19" w16cid:durableId="675887925">
    <w:abstractNumId w:val="9"/>
  </w:num>
  <w:num w:numId="20" w16cid:durableId="748310779">
    <w:abstractNumId w:val="22"/>
  </w:num>
  <w:num w:numId="21" w16cid:durableId="1413551247">
    <w:abstractNumId w:val="12"/>
  </w:num>
  <w:num w:numId="22" w16cid:durableId="1322540189">
    <w:abstractNumId w:val="27"/>
  </w:num>
  <w:num w:numId="23" w16cid:durableId="670565801">
    <w:abstractNumId w:val="17"/>
  </w:num>
  <w:num w:numId="24" w16cid:durableId="1950817433">
    <w:abstractNumId w:val="25"/>
  </w:num>
  <w:num w:numId="25" w16cid:durableId="966621045">
    <w:abstractNumId w:val="0"/>
  </w:num>
  <w:num w:numId="26" w16cid:durableId="474034590">
    <w:abstractNumId w:val="20"/>
  </w:num>
  <w:num w:numId="27" w16cid:durableId="923488102">
    <w:abstractNumId w:val="19"/>
  </w:num>
  <w:num w:numId="28" w16cid:durableId="216477567">
    <w:abstractNumId w:val="16"/>
  </w:num>
  <w:num w:numId="29" w16cid:durableId="1248492126">
    <w:abstractNumId w:val="7"/>
  </w:num>
  <w:num w:numId="30" w16cid:durableId="539518698">
    <w:abstractNumId w:val="24"/>
  </w:num>
  <w:num w:numId="31" w16cid:durableId="1649238715">
    <w:abstractNumId w:val="30"/>
  </w:num>
  <w:num w:numId="32" w16cid:durableId="182476762">
    <w:abstractNumId w:val="31"/>
  </w:num>
  <w:num w:numId="33" w16cid:durableId="185870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72B"/>
    <w:rsid w:val="0001757B"/>
    <w:rsid w:val="00031178"/>
    <w:rsid w:val="000548A6"/>
    <w:rsid w:val="00062749"/>
    <w:rsid w:val="00077F4B"/>
    <w:rsid w:val="000853B8"/>
    <w:rsid w:val="00093A31"/>
    <w:rsid w:val="000A4A36"/>
    <w:rsid w:val="000B37FC"/>
    <w:rsid w:val="000D09AE"/>
    <w:rsid w:val="000D09F1"/>
    <w:rsid w:val="001404B9"/>
    <w:rsid w:val="001659EE"/>
    <w:rsid w:val="00181840"/>
    <w:rsid w:val="001863F4"/>
    <w:rsid w:val="001A4426"/>
    <w:rsid w:val="001C5FB4"/>
    <w:rsid w:val="001E18AD"/>
    <w:rsid w:val="00211DFD"/>
    <w:rsid w:val="00250FB6"/>
    <w:rsid w:val="002732BA"/>
    <w:rsid w:val="002C7690"/>
    <w:rsid w:val="002D0876"/>
    <w:rsid w:val="002E394F"/>
    <w:rsid w:val="002F185A"/>
    <w:rsid w:val="003027DB"/>
    <w:rsid w:val="00327663"/>
    <w:rsid w:val="00327FC1"/>
    <w:rsid w:val="00396DB3"/>
    <w:rsid w:val="00397C71"/>
    <w:rsid w:val="00405153"/>
    <w:rsid w:val="004555B5"/>
    <w:rsid w:val="004C7958"/>
    <w:rsid w:val="004C7E61"/>
    <w:rsid w:val="004E7E9F"/>
    <w:rsid w:val="00531CB0"/>
    <w:rsid w:val="00586725"/>
    <w:rsid w:val="005C0E16"/>
    <w:rsid w:val="00641057"/>
    <w:rsid w:val="006420DA"/>
    <w:rsid w:val="0066146A"/>
    <w:rsid w:val="00673AA5"/>
    <w:rsid w:val="00675845"/>
    <w:rsid w:val="00687364"/>
    <w:rsid w:val="0069076D"/>
    <w:rsid w:val="006B4944"/>
    <w:rsid w:val="006F1AB0"/>
    <w:rsid w:val="00767B7D"/>
    <w:rsid w:val="00773076"/>
    <w:rsid w:val="007C1C3B"/>
    <w:rsid w:val="007E3195"/>
    <w:rsid w:val="008109E6"/>
    <w:rsid w:val="00862ECD"/>
    <w:rsid w:val="00866F63"/>
    <w:rsid w:val="008759FF"/>
    <w:rsid w:val="0088635B"/>
    <w:rsid w:val="008930C5"/>
    <w:rsid w:val="008F1D76"/>
    <w:rsid w:val="009037A1"/>
    <w:rsid w:val="00904470"/>
    <w:rsid w:val="00904B81"/>
    <w:rsid w:val="009145A2"/>
    <w:rsid w:val="00920034"/>
    <w:rsid w:val="0093570E"/>
    <w:rsid w:val="00987449"/>
    <w:rsid w:val="00995FB4"/>
    <w:rsid w:val="009B11CC"/>
    <w:rsid w:val="009B172B"/>
    <w:rsid w:val="009D6A02"/>
    <w:rsid w:val="009E5D4B"/>
    <w:rsid w:val="00A44FAD"/>
    <w:rsid w:val="00AB03F5"/>
    <w:rsid w:val="00AF167F"/>
    <w:rsid w:val="00AF4270"/>
    <w:rsid w:val="00B124C5"/>
    <w:rsid w:val="00B46CC8"/>
    <w:rsid w:val="00B46E98"/>
    <w:rsid w:val="00B863EC"/>
    <w:rsid w:val="00BA2DD0"/>
    <w:rsid w:val="00BF1BA6"/>
    <w:rsid w:val="00C07487"/>
    <w:rsid w:val="00C63FE6"/>
    <w:rsid w:val="00C83D8D"/>
    <w:rsid w:val="00C87080"/>
    <w:rsid w:val="00CA6B14"/>
    <w:rsid w:val="00CF6C4B"/>
    <w:rsid w:val="00D53A0F"/>
    <w:rsid w:val="00DD0A83"/>
    <w:rsid w:val="00DE2344"/>
    <w:rsid w:val="00DE5C14"/>
    <w:rsid w:val="00DF59F3"/>
    <w:rsid w:val="00E00385"/>
    <w:rsid w:val="00E56B94"/>
    <w:rsid w:val="00E62B12"/>
    <w:rsid w:val="00E82CE8"/>
    <w:rsid w:val="00EE0B21"/>
    <w:rsid w:val="00F039EA"/>
    <w:rsid w:val="00F159E0"/>
    <w:rsid w:val="00F210DE"/>
    <w:rsid w:val="00F4186B"/>
    <w:rsid w:val="00F46E03"/>
    <w:rsid w:val="00F81B5A"/>
    <w:rsid w:val="00FB3E62"/>
    <w:rsid w:val="00FC4052"/>
    <w:rsid w:val="00FD5C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46C72"/>
  <w15:chartTrackingRefBased/>
  <w15:docId w15:val="{D9483EB2-2A57-4EF3-91EE-4B9926A4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270"/>
  </w:style>
  <w:style w:type="paragraph" w:styleId="Ttulo1">
    <w:name w:val="heading 1"/>
    <w:basedOn w:val="Normal"/>
    <w:next w:val="Normal"/>
    <w:link w:val="Ttulo1Car"/>
    <w:uiPriority w:val="9"/>
    <w:qFormat/>
    <w:rsid w:val="009B1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1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172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17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17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17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17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17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17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172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172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172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172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172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17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17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17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172B"/>
    <w:rPr>
      <w:rFonts w:eastAsiaTheme="majorEastAsia" w:cstheme="majorBidi"/>
      <w:color w:val="272727" w:themeColor="text1" w:themeTint="D8"/>
    </w:rPr>
  </w:style>
  <w:style w:type="paragraph" w:styleId="Ttulo">
    <w:name w:val="Title"/>
    <w:basedOn w:val="Normal"/>
    <w:next w:val="Normal"/>
    <w:link w:val="TtuloCar"/>
    <w:uiPriority w:val="10"/>
    <w:qFormat/>
    <w:rsid w:val="009B1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172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172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172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172B"/>
    <w:pPr>
      <w:spacing w:before="160"/>
      <w:jc w:val="center"/>
    </w:pPr>
    <w:rPr>
      <w:i/>
      <w:iCs/>
      <w:color w:val="404040" w:themeColor="text1" w:themeTint="BF"/>
    </w:rPr>
  </w:style>
  <w:style w:type="character" w:customStyle="1" w:styleId="CitaCar">
    <w:name w:val="Cita Car"/>
    <w:basedOn w:val="Fuentedeprrafopredeter"/>
    <w:link w:val="Cita"/>
    <w:uiPriority w:val="29"/>
    <w:rsid w:val="009B172B"/>
    <w:rPr>
      <w:i/>
      <w:iCs/>
      <w:color w:val="404040" w:themeColor="text1" w:themeTint="BF"/>
    </w:rPr>
  </w:style>
  <w:style w:type="paragraph" w:styleId="Prrafodelista">
    <w:name w:val="List Paragraph"/>
    <w:basedOn w:val="Normal"/>
    <w:uiPriority w:val="34"/>
    <w:qFormat/>
    <w:rsid w:val="009B172B"/>
    <w:pPr>
      <w:ind w:left="720"/>
      <w:contextualSpacing/>
    </w:pPr>
  </w:style>
  <w:style w:type="character" w:styleId="nfasisintenso">
    <w:name w:val="Intense Emphasis"/>
    <w:basedOn w:val="Fuentedeprrafopredeter"/>
    <w:uiPriority w:val="21"/>
    <w:qFormat/>
    <w:rsid w:val="009B172B"/>
    <w:rPr>
      <w:i/>
      <w:iCs/>
      <w:color w:val="0F4761" w:themeColor="accent1" w:themeShade="BF"/>
    </w:rPr>
  </w:style>
  <w:style w:type="paragraph" w:styleId="Citadestacada">
    <w:name w:val="Intense Quote"/>
    <w:basedOn w:val="Normal"/>
    <w:next w:val="Normal"/>
    <w:link w:val="CitadestacadaCar"/>
    <w:uiPriority w:val="30"/>
    <w:qFormat/>
    <w:rsid w:val="009B1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172B"/>
    <w:rPr>
      <w:i/>
      <w:iCs/>
      <w:color w:val="0F4761" w:themeColor="accent1" w:themeShade="BF"/>
    </w:rPr>
  </w:style>
  <w:style w:type="character" w:styleId="Referenciaintensa">
    <w:name w:val="Intense Reference"/>
    <w:basedOn w:val="Fuentedeprrafopredeter"/>
    <w:uiPriority w:val="32"/>
    <w:qFormat/>
    <w:rsid w:val="009B172B"/>
    <w:rPr>
      <w:b/>
      <w:bCs/>
      <w:smallCaps/>
      <w:color w:val="0F4761" w:themeColor="accent1" w:themeShade="BF"/>
      <w:spacing w:val="5"/>
    </w:rPr>
  </w:style>
  <w:style w:type="character" w:styleId="Refdecomentario">
    <w:name w:val="annotation reference"/>
    <w:basedOn w:val="Fuentedeprrafopredeter"/>
    <w:uiPriority w:val="99"/>
    <w:semiHidden/>
    <w:unhideWhenUsed/>
    <w:rsid w:val="009B172B"/>
    <w:rPr>
      <w:sz w:val="16"/>
      <w:szCs w:val="16"/>
    </w:rPr>
  </w:style>
  <w:style w:type="paragraph" w:styleId="Textocomentario">
    <w:name w:val="annotation text"/>
    <w:basedOn w:val="Normal"/>
    <w:link w:val="TextocomentarioCar"/>
    <w:uiPriority w:val="99"/>
    <w:unhideWhenUsed/>
    <w:rsid w:val="009B172B"/>
    <w:pPr>
      <w:spacing w:line="240" w:lineRule="auto"/>
    </w:pPr>
    <w:rPr>
      <w:sz w:val="20"/>
      <w:szCs w:val="20"/>
    </w:rPr>
  </w:style>
  <w:style w:type="character" w:customStyle="1" w:styleId="TextocomentarioCar">
    <w:name w:val="Texto comentario Car"/>
    <w:basedOn w:val="Fuentedeprrafopredeter"/>
    <w:link w:val="Textocomentario"/>
    <w:uiPriority w:val="99"/>
    <w:rsid w:val="009B172B"/>
    <w:rPr>
      <w:sz w:val="20"/>
      <w:szCs w:val="20"/>
    </w:rPr>
  </w:style>
  <w:style w:type="paragraph" w:styleId="Asuntodelcomentario">
    <w:name w:val="annotation subject"/>
    <w:basedOn w:val="Textocomentario"/>
    <w:next w:val="Textocomentario"/>
    <w:link w:val="AsuntodelcomentarioCar"/>
    <w:uiPriority w:val="99"/>
    <w:semiHidden/>
    <w:unhideWhenUsed/>
    <w:rsid w:val="009B172B"/>
    <w:rPr>
      <w:b/>
      <w:bCs/>
    </w:rPr>
  </w:style>
  <w:style w:type="character" w:customStyle="1" w:styleId="AsuntodelcomentarioCar">
    <w:name w:val="Asunto del comentario Car"/>
    <w:basedOn w:val="TextocomentarioCar"/>
    <w:link w:val="Asuntodelcomentario"/>
    <w:uiPriority w:val="99"/>
    <w:semiHidden/>
    <w:rsid w:val="009B172B"/>
    <w:rPr>
      <w:b/>
      <w:bCs/>
      <w:sz w:val="20"/>
      <w:szCs w:val="20"/>
    </w:rPr>
  </w:style>
  <w:style w:type="paragraph" w:customStyle="1" w:styleId="Default">
    <w:name w:val="Default"/>
    <w:rsid w:val="009B172B"/>
    <w:pPr>
      <w:autoSpaceDE w:val="0"/>
      <w:autoSpaceDN w:val="0"/>
      <w:adjustRightInd w:val="0"/>
      <w:spacing w:after="0" w:line="240" w:lineRule="auto"/>
    </w:pPr>
    <w:rPr>
      <w:rFonts w:ascii="Calibri" w:hAnsi="Calibri" w:cs="Calibri"/>
      <w:color w:val="000000"/>
      <w:kern w:val="0"/>
      <w:sz w:val="24"/>
      <w:szCs w:val="24"/>
    </w:rPr>
  </w:style>
  <w:style w:type="character" w:styleId="Nmerodelnea">
    <w:name w:val="line number"/>
    <w:basedOn w:val="Fuentedeprrafopredeter"/>
    <w:uiPriority w:val="99"/>
    <w:semiHidden/>
    <w:unhideWhenUsed/>
    <w:rsid w:val="009B172B"/>
  </w:style>
  <w:style w:type="paragraph" w:styleId="Encabezado">
    <w:name w:val="header"/>
    <w:basedOn w:val="Normal"/>
    <w:link w:val="EncabezadoCar"/>
    <w:uiPriority w:val="99"/>
    <w:unhideWhenUsed/>
    <w:rsid w:val="009B17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172B"/>
  </w:style>
  <w:style w:type="paragraph" w:styleId="Piedepgina">
    <w:name w:val="footer"/>
    <w:basedOn w:val="Normal"/>
    <w:link w:val="PiedepginaCar"/>
    <w:uiPriority w:val="99"/>
    <w:unhideWhenUsed/>
    <w:rsid w:val="009B17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172B"/>
  </w:style>
  <w:style w:type="paragraph" w:styleId="ndice1">
    <w:name w:val="index 1"/>
    <w:basedOn w:val="Normal"/>
    <w:next w:val="Normal"/>
    <w:autoRedefine/>
    <w:uiPriority w:val="99"/>
    <w:unhideWhenUsed/>
    <w:rsid w:val="009B172B"/>
    <w:pPr>
      <w:tabs>
        <w:tab w:val="right" w:leader="dot" w:pos="8494"/>
      </w:tabs>
      <w:spacing w:after="0"/>
      <w:ind w:left="220" w:hanging="220"/>
    </w:pPr>
    <w:rPr>
      <w:rFonts w:cstheme="minorHAnsi"/>
      <w:sz w:val="20"/>
      <w:szCs w:val="20"/>
    </w:rPr>
  </w:style>
  <w:style w:type="paragraph" w:styleId="ndice2">
    <w:name w:val="index 2"/>
    <w:basedOn w:val="Normal"/>
    <w:next w:val="Normal"/>
    <w:autoRedefine/>
    <w:uiPriority w:val="99"/>
    <w:unhideWhenUsed/>
    <w:rsid w:val="009B172B"/>
    <w:pPr>
      <w:spacing w:after="0"/>
      <w:ind w:left="440" w:hanging="220"/>
    </w:pPr>
    <w:rPr>
      <w:rFonts w:cstheme="minorHAnsi"/>
      <w:sz w:val="20"/>
      <w:szCs w:val="20"/>
    </w:rPr>
  </w:style>
  <w:style w:type="paragraph" w:styleId="ndice3">
    <w:name w:val="index 3"/>
    <w:basedOn w:val="Normal"/>
    <w:next w:val="Normal"/>
    <w:autoRedefine/>
    <w:uiPriority w:val="99"/>
    <w:unhideWhenUsed/>
    <w:rsid w:val="009B172B"/>
    <w:pPr>
      <w:spacing w:after="0"/>
      <w:ind w:left="660" w:hanging="220"/>
    </w:pPr>
    <w:rPr>
      <w:rFonts w:cstheme="minorHAnsi"/>
      <w:sz w:val="20"/>
      <w:szCs w:val="20"/>
    </w:rPr>
  </w:style>
  <w:style w:type="paragraph" w:styleId="ndice4">
    <w:name w:val="index 4"/>
    <w:basedOn w:val="Normal"/>
    <w:next w:val="Normal"/>
    <w:autoRedefine/>
    <w:uiPriority w:val="99"/>
    <w:unhideWhenUsed/>
    <w:rsid w:val="009B172B"/>
    <w:pPr>
      <w:spacing w:after="0"/>
      <w:ind w:left="880" w:hanging="220"/>
    </w:pPr>
    <w:rPr>
      <w:rFonts w:cstheme="minorHAnsi"/>
      <w:sz w:val="20"/>
      <w:szCs w:val="20"/>
    </w:rPr>
  </w:style>
  <w:style w:type="paragraph" w:styleId="ndice5">
    <w:name w:val="index 5"/>
    <w:basedOn w:val="Normal"/>
    <w:next w:val="Normal"/>
    <w:autoRedefine/>
    <w:uiPriority w:val="99"/>
    <w:unhideWhenUsed/>
    <w:rsid w:val="009B172B"/>
    <w:pPr>
      <w:spacing w:after="0"/>
      <w:ind w:left="1100" w:hanging="220"/>
    </w:pPr>
    <w:rPr>
      <w:rFonts w:cstheme="minorHAnsi"/>
      <w:sz w:val="20"/>
      <w:szCs w:val="20"/>
    </w:rPr>
  </w:style>
  <w:style w:type="paragraph" w:styleId="ndice6">
    <w:name w:val="index 6"/>
    <w:basedOn w:val="Normal"/>
    <w:next w:val="Normal"/>
    <w:autoRedefine/>
    <w:uiPriority w:val="99"/>
    <w:unhideWhenUsed/>
    <w:rsid w:val="009B172B"/>
    <w:pPr>
      <w:spacing w:after="0"/>
      <w:ind w:left="1320" w:hanging="220"/>
    </w:pPr>
    <w:rPr>
      <w:rFonts w:cstheme="minorHAnsi"/>
      <w:sz w:val="20"/>
      <w:szCs w:val="20"/>
    </w:rPr>
  </w:style>
  <w:style w:type="paragraph" w:styleId="ndice7">
    <w:name w:val="index 7"/>
    <w:basedOn w:val="Normal"/>
    <w:next w:val="Normal"/>
    <w:autoRedefine/>
    <w:uiPriority w:val="99"/>
    <w:unhideWhenUsed/>
    <w:rsid w:val="009B172B"/>
    <w:pPr>
      <w:spacing w:after="0"/>
      <w:ind w:left="1540" w:hanging="220"/>
    </w:pPr>
    <w:rPr>
      <w:rFonts w:cstheme="minorHAnsi"/>
      <w:sz w:val="20"/>
      <w:szCs w:val="20"/>
    </w:rPr>
  </w:style>
  <w:style w:type="paragraph" w:styleId="ndice8">
    <w:name w:val="index 8"/>
    <w:basedOn w:val="Normal"/>
    <w:next w:val="Normal"/>
    <w:autoRedefine/>
    <w:uiPriority w:val="99"/>
    <w:unhideWhenUsed/>
    <w:rsid w:val="009B172B"/>
    <w:pPr>
      <w:spacing w:after="0"/>
      <w:ind w:left="1760" w:hanging="220"/>
    </w:pPr>
    <w:rPr>
      <w:rFonts w:cstheme="minorHAnsi"/>
      <w:sz w:val="20"/>
      <w:szCs w:val="20"/>
    </w:rPr>
  </w:style>
  <w:style w:type="paragraph" w:styleId="ndice9">
    <w:name w:val="index 9"/>
    <w:basedOn w:val="Normal"/>
    <w:next w:val="Normal"/>
    <w:autoRedefine/>
    <w:uiPriority w:val="99"/>
    <w:unhideWhenUsed/>
    <w:rsid w:val="009B172B"/>
    <w:pPr>
      <w:spacing w:after="0"/>
      <w:ind w:left="1980" w:hanging="220"/>
    </w:pPr>
    <w:rPr>
      <w:rFonts w:cstheme="minorHAnsi"/>
      <w:sz w:val="20"/>
      <w:szCs w:val="20"/>
    </w:rPr>
  </w:style>
  <w:style w:type="paragraph" w:styleId="Ttulodendice">
    <w:name w:val="index heading"/>
    <w:basedOn w:val="Normal"/>
    <w:next w:val="ndice1"/>
    <w:uiPriority w:val="99"/>
    <w:unhideWhenUsed/>
    <w:rsid w:val="009B172B"/>
    <w:pPr>
      <w:spacing w:after="0"/>
    </w:pPr>
    <w:rPr>
      <w:rFonts w:cstheme="minorHAnsi"/>
      <w:sz w:val="20"/>
      <w:szCs w:val="20"/>
    </w:rPr>
  </w:style>
  <w:style w:type="character" w:styleId="Textodelmarcadordeposicin">
    <w:name w:val="Placeholder Text"/>
    <w:basedOn w:val="Fuentedeprrafopredeter"/>
    <w:uiPriority w:val="99"/>
    <w:semiHidden/>
    <w:rsid w:val="009B172B"/>
    <w:rPr>
      <w:color w:val="808080"/>
    </w:rPr>
  </w:style>
  <w:style w:type="paragraph" w:styleId="Revisin">
    <w:name w:val="Revision"/>
    <w:hidden/>
    <w:uiPriority w:val="99"/>
    <w:semiHidden/>
    <w:rsid w:val="009B172B"/>
    <w:pPr>
      <w:spacing w:after="0" w:line="240" w:lineRule="auto"/>
    </w:pPr>
  </w:style>
  <w:style w:type="character" w:styleId="nfasis">
    <w:name w:val="Emphasis"/>
    <w:basedOn w:val="Fuentedeprrafopredeter"/>
    <w:uiPriority w:val="20"/>
    <w:qFormat/>
    <w:rsid w:val="009B172B"/>
    <w:rPr>
      <w:i/>
      <w:iCs/>
    </w:rPr>
  </w:style>
  <w:style w:type="paragraph" w:styleId="Textodeglobo">
    <w:name w:val="Balloon Text"/>
    <w:basedOn w:val="Normal"/>
    <w:link w:val="TextodegloboCar"/>
    <w:uiPriority w:val="99"/>
    <w:semiHidden/>
    <w:unhideWhenUsed/>
    <w:rsid w:val="009B172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172B"/>
    <w:rPr>
      <w:rFonts w:ascii="Segoe UI" w:hAnsi="Segoe UI" w:cs="Segoe UI"/>
      <w:sz w:val="18"/>
      <w:szCs w:val="18"/>
    </w:rPr>
  </w:style>
  <w:style w:type="table" w:styleId="Tablaconcuadrcula">
    <w:name w:val="Table Grid"/>
    <w:basedOn w:val="Tablanormal"/>
    <w:uiPriority w:val="39"/>
    <w:rsid w:val="009B1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B172B"/>
    <w:rPr>
      <w:color w:val="467886" w:themeColor="hyperlink"/>
      <w:u w:val="single"/>
    </w:rPr>
  </w:style>
  <w:style w:type="character" w:styleId="Mencinsinresolver">
    <w:name w:val="Unresolved Mention"/>
    <w:basedOn w:val="Fuentedeprrafopredeter"/>
    <w:uiPriority w:val="99"/>
    <w:semiHidden/>
    <w:unhideWhenUsed/>
    <w:rsid w:val="009B172B"/>
    <w:rPr>
      <w:color w:val="605E5C"/>
      <w:shd w:val="clear" w:color="auto" w:fill="E1DFDD"/>
    </w:rPr>
  </w:style>
  <w:style w:type="table" w:customStyle="1" w:styleId="Tablaconcuadrcula1">
    <w:name w:val="Tabla con cuadrícula1"/>
    <w:basedOn w:val="Tablanormal"/>
    <w:next w:val="Tablaconcuadrcula"/>
    <w:uiPriority w:val="39"/>
    <w:rsid w:val="009B17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9B17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9B17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9B17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B172B"/>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paragraph" w:customStyle="1" w:styleId="MDPI16affiliation">
    <w:name w:val="MDPI_1.6_affiliation"/>
    <w:rsid w:val="009B172B"/>
    <w:pPr>
      <w:adjustRightInd w:val="0"/>
      <w:snapToGrid w:val="0"/>
      <w:spacing w:after="0" w:line="200" w:lineRule="atLeast"/>
      <w:ind w:left="2806" w:hanging="198"/>
    </w:pPr>
    <w:rPr>
      <w:rFonts w:ascii="Palatino Linotype" w:eastAsia="Times New Roman" w:hAnsi="Palatino Linotype" w:cs="Times New Roman"/>
      <w:color w:val="000000"/>
      <w:kern w:val="0"/>
      <w:sz w:val="16"/>
      <w:szCs w:val="18"/>
      <w:lang w:val="en-US" w:eastAsia="de-DE"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5200">
      <w:bodyDiv w:val="1"/>
      <w:marLeft w:val="0"/>
      <w:marRight w:val="0"/>
      <w:marTop w:val="0"/>
      <w:marBottom w:val="0"/>
      <w:divBdr>
        <w:top w:val="none" w:sz="0" w:space="0" w:color="auto"/>
        <w:left w:val="none" w:sz="0" w:space="0" w:color="auto"/>
        <w:bottom w:val="none" w:sz="0" w:space="0" w:color="auto"/>
        <w:right w:val="none" w:sz="0" w:space="0" w:color="auto"/>
      </w:divBdr>
    </w:div>
    <w:div w:id="138619717">
      <w:bodyDiv w:val="1"/>
      <w:marLeft w:val="0"/>
      <w:marRight w:val="0"/>
      <w:marTop w:val="0"/>
      <w:marBottom w:val="0"/>
      <w:divBdr>
        <w:top w:val="none" w:sz="0" w:space="0" w:color="auto"/>
        <w:left w:val="none" w:sz="0" w:space="0" w:color="auto"/>
        <w:bottom w:val="none" w:sz="0" w:space="0" w:color="auto"/>
        <w:right w:val="none" w:sz="0" w:space="0" w:color="auto"/>
      </w:divBdr>
    </w:div>
    <w:div w:id="519010577">
      <w:bodyDiv w:val="1"/>
      <w:marLeft w:val="0"/>
      <w:marRight w:val="0"/>
      <w:marTop w:val="0"/>
      <w:marBottom w:val="0"/>
      <w:divBdr>
        <w:top w:val="none" w:sz="0" w:space="0" w:color="auto"/>
        <w:left w:val="none" w:sz="0" w:space="0" w:color="auto"/>
        <w:bottom w:val="none" w:sz="0" w:space="0" w:color="auto"/>
        <w:right w:val="none" w:sz="0" w:space="0" w:color="auto"/>
      </w:divBdr>
    </w:div>
    <w:div w:id="766197838">
      <w:bodyDiv w:val="1"/>
      <w:marLeft w:val="0"/>
      <w:marRight w:val="0"/>
      <w:marTop w:val="0"/>
      <w:marBottom w:val="0"/>
      <w:divBdr>
        <w:top w:val="none" w:sz="0" w:space="0" w:color="auto"/>
        <w:left w:val="none" w:sz="0" w:space="0" w:color="auto"/>
        <w:bottom w:val="none" w:sz="0" w:space="0" w:color="auto"/>
        <w:right w:val="none" w:sz="0" w:space="0" w:color="auto"/>
      </w:divBdr>
    </w:div>
    <w:div w:id="897597669">
      <w:bodyDiv w:val="1"/>
      <w:marLeft w:val="0"/>
      <w:marRight w:val="0"/>
      <w:marTop w:val="0"/>
      <w:marBottom w:val="0"/>
      <w:divBdr>
        <w:top w:val="none" w:sz="0" w:space="0" w:color="auto"/>
        <w:left w:val="none" w:sz="0" w:space="0" w:color="auto"/>
        <w:bottom w:val="none" w:sz="0" w:space="0" w:color="auto"/>
        <w:right w:val="none" w:sz="0" w:space="0" w:color="auto"/>
      </w:divBdr>
    </w:div>
    <w:div w:id="978416157">
      <w:bodyDiv w:val="1"/>
      <w:marLeft w:val="0"/>
      <w:marRight w:val="0"/>
      <w:marTop w:val="0"/>
      <w:marBottom w:val="0"/>
      <w:divBdr>
        <w:top w:val="none" w:sz="0" w:space="0" w:color="auto"/>
        <w:left w:val="none" w:sz="0" w:space="0" w:color="auto"/>
        <w:bottom w:val="none" w:sz="0" w:space="0" w:color="auto"/>
        <w:right w:val="none" w:sz="0" w:space="0" w:color="auto"/>
      </w:divBdr>
    </w:div>
    <w:div w:id="1124614810">
      <w:bodyDiv w:val="1"/>
      <w:marLeft w:val="0"/>
      <w:marRight w:val="0"/>
      <w:marTop w:val="0"/>
      <w:marBottom w:val="0"/>
      <w:divBdr>
        <w:top w:val="none" w:sz="0" w:space="0" w:color="auto"/>
        <w:left w:val="none" w:sz="0" w:space="0" w:color="auto"/>
        <w:bottom w:val="none" w:sz="0" w:space="0" w:color="auto"/>
        <w:right w:val="none" w:sz="0" w:space="0" w:color="auto"/>
      </w:divBdr>
    </w:div>
    <w:div w:id="1290673277">
      <w:bodyDiv w:val="1"/>
      <w:marLeft w:val="0"/>
      <w:marRight w:val="0"/>
      <w:marTop w:val="0"/>
      <w:marBottom w:val="0"/>
      <w:divBdr>
        <w:top w:val="none" w:sz="0" w:space="0" w:color="auto"/>
        <w:left w:val="none" w:sz="0" w:space="0" w:color="auto"/>
        <w:bottom w:val="none" w:sz="0" w:space="0" w:color="auto"/>
        <w:right w:val="none" w:sz="0" w:space="0" w:color="auto"/>
      </w:divBdr>
    </w:div>
    <w:div w:id="1344895046">
      <w:bodyDiv w:val="1"/>
      <w:marLeft w:val="0"/>
      <w:marRight w:val="0"/>
      <w:marTop w:val="0"/>
      <w:marBottom w:val="0"/>
      <w:divBdr>
        <w:top w:val="none" w:sz="0" w:space="0" w:color="auto"/>
        <w:left w:val="none" w:sz="0" w:space="0" w:color="auto"/>
        <w:bottom w:val="none" w:sz="0" w:space="0" w:color="auto"/>
        <w:right w:val="none" w:sz="0" w:space="0" w:color="auto"/>
      </w:divBdr>
    </w:div>
    <w:div w:id="1463577413">
      <w:bodyDiv w:val="1"/>
      <w:marLeft w:val="0"/>
      <w:marRight w:val="0"/>
      <w:marTop w:val="0"/>
      <w:marBottom w:val="0"/>
      <w:divBdr>
        <w:top w:val="none" w:sz="0" w:space="0" w:color="auto"/>
        <w:left w:val="none" w:sz="0" w:space="0" w:color="auto"/>
        <w:bottom w:val="none" w:sz="0" w:space="0" w:color="auto"/>
        <w:right w:val="none" w:sz="0" w:space="0" w:color="auto"/>
      </w:divBdr>
    </w:div>
    <w:div w:id="1483545518">
      <w:bodyDiv w:val="1"/>
      <w:marLeft w:val="0"/>
      <w:marRight w:val="0"/>
      <w:marTop w:val="0"/>
      <w:marBottom w:val="0"/>
      <w:divBdr>
        <w:top w:val="none" w:sz="0" w:space="0" w:color="auto"/>
        <w:left w:val="none" w:sz="0" w:space="0" w:color="auto"/>
        <w:bottom w:val="none" w:sz="0" w:space="0" w:color="auto"/>
        <w:right w:val="none" w:sz="0" w:space="0" w:color="auto"/>
      </w:divBdr>
    </w:div>
    <w:div w:id="1890997720">
      <w:bodyDiv w:val="1"/>
      <w:marLeft w:val="0"/>
      <w:marRight w:val="0"/>
      <w:marTop w:val="0"/>
      <w:marBottom w:val="0"/>
      <w:divBdr>
        <w:top w:val="none" w:sz="0" w:space="0" w:color="auto"/>
        <w:left w:val="none" w:sz="0" w:space="0" w:color="auto"/>
        <w:bottom w:val="none" w:sz="0" w:space="0" w:color="auto"/>
        <w:right w:val="none" w:sz="0" w:space="0" w:color="auto"/>
      </w:divBdr>
    </w:div>
    <w:div w:id="1933853064">
      <w:bodyDiv w:val="1"/>
      <w:marLeft w:val="0"/>
      <w:marRight w:val="0"/>
      <w:marTop w:val="0"/>
      <w:marBottom w:val="0"/>
      <w:divBdr>
        <w:top w:val="none" w:sz="0" w:space="0" w:color="auto"/>
        <w:left w:val="none" w:sz="0" w:space="0" w:color="auto"/>
        <w:bottom w:val="none" w:sz="0" w:space="0" w:color="auto"/>
        <w:right w:val="none" w:sz="0" w:space="0" w:color="auto"/>
      </w:divBdr>
    </w:div>
    <w:div w:id="2045251816">
      <w:bodyDiv w:val="1"/>
      <w:marLeft w:val="0"/>
      <w:marRight w:val="0"/>
      <w:marTop w:val="0"/>
      <w:marBottom w:val="0"/>
      <w:divBdr>
        <w:top w:val="none" w:sz="0" w:space="0" w:color="auto"/>
        <w:left w:val="none" w:sz="0" w:space="0" w:color="auto"/>
        <w:bottom w:val="none" w:sz="0" w:space="0" w:color="auto"/>
        <w:right w:val="none" w:sz="0" w:space="0" w:color="auto"/>
      </w:divBdr>
    </w:div>
    <w:div w:id="213378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7.tiff"/><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image" Target="media/image5.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4.tiff"/><Relationship Id="rId14" Type="http://schemas.openxmlformats.org/officeDocument/2006/relationships/image" Target="media/image8.tiff"/></Relationships>
</file>

<file path=word/charts/_rels/chart1.xml.rels><?xml version="1.0" encoding="UTF-8" standalone="yes"?>
<Relationships xmlns="http://schemas.openxmlformats.org/package/2006/relationships"><Relationship Id="rId3" Type="http://schemas.openxmlformats.org/officeDocument/2006/relationships/oleObject" Target="file:///H:\Mi%20unidad\PhD\Tesis%20manuscrito\Figuras%20Anexo%20I\Calibrado%20sephacryl%20s-1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tkinson Hyperlegible" pitchFamily="2" charset="0"/>
                <a:ea typeface="+mn-ea"/>
                <a:cs typeface="+mn-cs"/>
              </a:defRPr>
            </a:pPr>
            <a:r>
              <a:rPr lang="en-GB" sz="1400" b="0" i="0" u="none" strike="noStrike" kern="1200" spc="0" baseline="0">
                <a:solidFill>
                  <a:sysClr val="windowText" lastClr="000000">
                    <a:lumMod val="65000"/>
                    <a:lumOff val="35000"/>
                  </a:sysClr>
                </a:solidFill>
                <a:effectLst/>
                <a:latin typeface="Atkinson Hyperlegible" pitchFamily="2" charset="0"/>
              </a:rPr>
              <a:t>HiPrep 16/60 Sephacryl S-100 HR </a:t>
            </a:r>
            <a:endParaRPr lang="es-ES" sz="1400" b="0" i="0" u="none" strike="noStrike" kern="1200" spc="0" baseline="0">
              <a:solidFill>
                <a:sysClr val="windowText" lastClr="000000">
                  <a:lumMod val="65000"/>
                  <a:lumOff val="35000"/>
                </a:sysClr>
              </a:solidFill>
              <a:latin typeface="Atkinson Hyperlegible" pitchFamily="2"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Atkinson Hyperlegible" pitchFamily="2" charset="0"/>
              <a:ea typeface="+mn-ea"/>
              <a:cs typeface="+mn-cs"/>
            </a:defRPr>
          </a:pPr>
          <a:endParaRPr lang="es-E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10325688236338879"/>
                  <c:y val="-0.39188185380936974"/>
                </c:manualLayout>
              </c:layout>
              <c:numFmt formatCode="General" sourceLinked="0"/>
              <c:spPr>
                <a:solidFill>
                  <a:schemeClr val="bg1"/>
                </a:solid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tkinson Hyperlegible" pitchFamily="2" charset="0"/>
                      <a:ea typeface="+mn-ea"/>
                      <a:cs typeface="+mn-cs"/>
                    </a:defRPr>
                  </a:pPr>
                  <a:endParaRPr lang="es-ES"/>
                </a:p>
              </c:txPr>
            </c:trendlineLbl>
          </c:trendline>
          <c:xVal>
            <c:numRef>
              <c:f>Hoja1!$C$2:$C$4</c:f>
              <c:numCache>
                <c:formatCode>General</c:formatCode>
                <c:ptCount val="3"/>
                <c:pt idx="0">
                  <c:v>1.0934216851622351</c:v>
                </c:pt>
                <c:pt idx="1">
                  <c:v>1.4623979978989561</c:v>
                </c:pt>
                <c:pt idx="2">
                  <c:v>1.8195439355418688</c:v>
                </c:pt>
              </c:numCache>
            </c:numRef>
          </c:xVal>
          <c:yVal>
            <c:numRef>
              <c:f>Hoja1!$F$2:$F$4</c:f>
              <c:numCache>
                <c:formatCode>General</c:formatCode>
                <c:ptCount val="3"/>
                <c:pt idx="0">
                  <c:v>35.57</c:v>
                </c:pt>
                <c:pt idx="1">
                  <c:v>23.619999999999997</c:v>
                </c:pt>
                <c:pt idx="2">
                  <c:v>9.4100000000000037</c:v>
                </c:pt>
              </c:numCache>
            </c:numRef>
          </c:yVal>
          <c:smooth val="0"/>
          <c:extLst>
            <c:ext xmlns:c16="http://schemas.microsoft.com/office/drawing/2014/chart" uri="{C3380CC4-5D6E-409C-BE32-E72D297353CC}">
              <c16:uniqueId val="{00000002-0051-4C1A-AE91-486F3EAB7A64}"/>
            </c:ext>
          </c:extLst>
        </c:ser>
        <c:dLbls>
          <c:showLegendKey val="0"/>
          <c:showVal val="0"/>
          <c:showCatName val="0"/>
          <c:showSerName val="0"/>
          <c:showPercent val="0"/>
          <c:showBubbleSize val="0"/>
        </c:dLbls>
        <c:axId val="1704507487"/>
        <c:axId val="1704505407"/>
      </c:scatterChart>
      <c:valAx>
        <c:axId val="17045074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tkinson Hyperlegible" pitchFamily="2" charset="0"/>
                    <a:ea typeface="+mn-ea"/>
                    <a:cs typeface="+mn-cs"/>
                  </a:defRPr>
                </a:pPr>
                <a:r>
                  <a:rPr lang="es-ES">
                    <a:latin typeface="Atkinson Hyperlegible" pitchFamily="2" charset="0"/>
                  </a:rPr>
                  <a:t>log Mr (kD)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tkinson Hyperlegible" pitchFamily="2" charset="0"/>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tkinson Hyperlegible" pitchFamily="2" charset="0"/>
                <a:ea typeface="+mn-ea"/>
                <a:cs typeface="+mn-cs"/>
              </a:defRPr>
            </a:pPr>
            <a:endParaRPr lang="es-ES"/>
          </a:p>
        </c:txPr>
        <c:crossAx val="1704505407"/>
        <c:crosses val="autoZero"/>
        <c:crossBetween val="midCat"/>
      </c:valAx>
      <c:valAx>
        <c:axId val="170450540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tkinson Hyperlegible" pitchFamily="2" charset="0"/>
                    <a:ea typeface="+mn-ea"/>
                    <a:cs typeface="+mn-cs"/>
                  </a:defRPr>
                </a:pPr>
                <a:r>
                  <a:rPr lang="es-ES">
                    <a:latin typeface="Atkinson Hyperlegible" pitchFamily="2" charset="0"/>
                  </a:rPr>
                  <a:t>Ve/Vo</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tkinson Hyperlegible" pitchFamily="2" charset="0"/>
                  <a:ea typeface="+mn-ea"/>
                  <a:cs typeface="+mn-cs"/>
                </a:defRPr>
              </a:pPr>
              <a:endParaRPr lang="es-E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tkinson Hyperlegible" pitchFamily="2" charset="0"/>
                <a:ea typeface="+mn-ea"/>
                <a:cs typeface="+mn-cs"/>
              </a:defRPr>
            </a:pPr>
            <a:endParaRPr lang="es-ES"/>
          </a:p>
        </c:txPr>
        <c:crossAx val="1704507487"/>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10389-5CE0-4BF9-91CB-09FB682F0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TotalTime>
  <Pages>33</Pages>
  <Words>5253</Words>
  <Characters>28893</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María Miralles Robledillo</dc:creator>
  <cp:keywords/>
  <dc:description/>
  <cp:lastModifiedBy>Jose María Miralles Robledillo</cp:lastModifiedBy>
  <cp:revision>20</cp:revision>
  <dcterms:created xsi:type="dcterms:W3CDTF">2025-03-02T19:18:00Z</dcterms:created>
  <dcterms:modified xsi:type="dcterms:W3CDTF">2026-09-13T10:44:00Z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6bc7201e918cbafeca77b3a6357b148dda05fe11f2758a0049a823cc4a6a0c59</vt:lpwstr>
  </property>
</Properties>
</file>