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B734C" w14:textId="05C59DA8" w:rsidR="00EB6DE9" w:rsidRPr="00EB6DE9" w:rsidRDefault="00EB6DE9" w:rsidP="00EB6DE9">
      <w:pPr>
        <w:spacing w:line="360" w:lineRule="auto"/>
        <w:rPr>
          <w:rFonts w:ascii="Times New Roman" w:eastAsia="宋体" w:hAnsi="Times New Roman" w:cs="Times New Roman"/>
          <w:sz w:val="30"/>
          <w:szCs w:val="30"/>
          <w14:ligatures w14:val="none"/>
        </w:rPr>
      </w:pPr>
      <w:bookmarkStart w:id="0" w:name="_Hlk240122726"/>
      <w:bookmarkEnd w:id="0"/>
      <w:r w:rsidRPr="00EB6DE9">
        <w:rPr>
          <w:rFonts w:ascii="Times New Roman" w:eastAsia="宋体" w:hAnsi="Times New Roman" w:cs="Times New Roman"/>
          <w:sz w:val="30"/>
          <w:szCs w:val="30"/>
          <w14:ligatures w14:val="none"/>
        </w:rPr>
        <w:t xml:space="preserve">Supplementary </w:t>
      </w:r>
      <w:r w:rsidR="00A07D13">
        <w:rPr>
          <w:rFonts w:ascii="Times New Roman" w:eastAsia="宋体" w:hAnsi="Times New Roman" w:cs="Times New Roman"/>
          <w:sz w:val="30"/>
          <w:szCs w:val="30"/>
          <w14:ligatures w14:val="none"/>
        </w:rPr>
        <w:t>Information</w:t>
      </w:r>
      <w:r w:rsidR="00A07D13" w:rsidRPr="00EB6DE9">
        <w:rPr>
          <w:rFonts w:ascii="Times New Roman" w:eastAsia="宋体" w:hAnsi="Times New Roman" w:cs="Times New Roman"/>
          <w:sz w:val="30"/>
          <w:szCs w:val="30"/>
          <w14:ligatures w14:val="none"/>
        </w:rPr>
        <w:t xml:space="preserve"> </w:t>
      </w:r>
      <w:r w:rsidRPr="00EB6DE9">
        <w:rPr>
          <w:rFonts w:ascii="Times New Roman" w:eastAsia="宋体" w:hAnsi="Times New Roman" w:cs="Times New Roman"/>
          <w:sz w:val="30"/>
          <w:szCs w:val="30"/>
          <w14:ligatures w14:val="none"/>
        </w:rPr>
        <w:t>for</w:t>
      </w:r>
    </w:p>
    <w:p w14:paraId="7AD4F37B" w14:textId="3D03E118" w:rsidR="00EB6DE9" w:rsidRPr="00EB6DE9" w:rsidRDefault="00EB6DE9" w:rsidP="00CD28C3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30"/>
          <w:szCs w:val="30"/>
          <w14:ligatures w14:val="none"/>
        </w:rPr>
      </w:pPr>
      <w:r w:rsidRPr="00EB6DE9">
        <w:rPr>
          <w:rFonts w:ascii="Times New Roman" w:eastAsia="Times New Roman" w:hAnsi="Times New Roman" w:cs="Times New Roman"/>
          <w:b/>
          <w:bCs/>
          <w:sz w:val="30"/>
          <w:szCs w:val="30"/>
          <w14:ligatures w14:val="none"/>
        </w:rPr>
        <w:t xml:space="preserve">Atomic-scale dynamics of water-triggered </w:t>
      </w:r>
      <w:r w:rsidR="0041391A">
        <w:rPr>
          <w:rFonts w:ascii="Times New Roman" w:eastAsia="Times New Roman" w:hAnsi="Times New Roman" w:cs="Times New Roman"/>
          <w:b/>
          <w:bCs/>
          <w:sz w:val="30"/>
          <w:szCs w:val="30"/>
          <w14:ligatures w14:val="none"/>
        </w:rPr>
        <w:t xml:space="preserve">pathway-selective </w:t>
      </w:r>
      <w:r w:rsidRPr="00EB6DE9">
        <w:rPr>
          <w:rFonts w:ascii="Times New Roman" w:eastAsia="Times New Roman" w:hAnsi="Times New Roman" w:cs="Times New Roman"/>
          <w:b/>
          <w:bCs/>
          <w:sz w:val="30"/>
          <w:szCs w:val="30"/>
          <w14:ligatures w14:val="none"/>
        </w:rPr>
        <w:t xml:space="preserve">phase </w:t>
      </w:r>
      <w:r w:rsidR="00CD28C3">
        <w:rPr>
          <w:rFonts w:ascii="Times New Roman" w:eastAsia="Times New Roman" w:hAnsi="Times New Roman" w:cs="Times New Roman"/>
          <w:b/>
          <w:bCs/>
          <w:sz w:val="30"/>
          <w:szCs w:val="30"/>
          <w14:ligatures w14:val="none"/>
        </w:rPr>
        <w:t xml:space="preserve">evolution </w:t>
      </w:r>
      <w:r w:rsidRPr="00EB6DE9">
        <w:rPr>
          <w:rFonts w:ascii="Times New Roman" w:eastAsia="Times New Roman" w:hAnsi="Times New Roman" w:cs="Times New Roman"/>
          <w:b/>
          <w:bCs/>
          <w:sz w:val="30"/>
          <w:szCs w:val="30"/>
          <w14:ligatures w14:val="none"/>
        </w:rPr>
        <w:t xml:space="preserve">in perovskite </w:t>
      </w:r>
      <w:r w:rsidRPr="00EB6DE9">
        <w:rPr>
          <w:rFonts w:ascii="Times New Roman" w:eastAsia="Times New Roman" w:hAnsi="Times New Roman" w:cs="Times New Roman" w:hint="eastAsia"/>
          <w:b/>
          <w:bCs/>
          <w:sz w:val="30"/>
          <w:szCs w:val="30"/>
          <w14:ligatures w14:val="none"/>
        </w:rPr>
        <w:t>n</w:t>
      </w:r>
      <w:r w:rsidRPr="00EB6DE9">
        <w:rPr>
          <w:rFonts w:ascii="Times New Roman" w:eastAsia="Times New Roman" w:hAnsi="Times New Roman" w:cs="Times New Roman"/>
          <w:b/>
          <w:bCs/>
          <w:sz w:val="30"/>
          <w:szCs w:val="30"/>
          <w14:ligatures w14:val="none"/>
        </w:rPr>
        <w:t>anocrystals</w:t>
      </w:r>
    </w:p>
    <w:p w14:paraId="568D9E5B" w14:textId="77777777" w:rsidR="00EB6DE9" w:rsidRPr="00EB6DE9" w:rsidRDefault="00EB6DE9" w:rsidP="00EB6DE9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4"/>
          <w14:ligatures w14:val="none"/>
        </w:rPr>
      </w:pPr>
    </w:p>
    <w:p w14:paraId="1200FFD3" w14:textId="7B04CA6D" w:rsidR="00EB6DE9" w:rsidRPr="00EB6DE9" w:rsidRDefault="00EB6DE9" w:rsidP="00EB6DE9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4"/>
          <w14:ligatures w14:val="none"/>
        </w:rPr>
      </w:pPr>
      <w:r w:rsidRPr="00EB6DE9">
        <w:rPr>
          <w:rFonts w:ascii="Times New Roman" w:eastAsia="宋体" w:hAnsi="Times New Roman" w:cs="Times New Roman"/>
          <w:sz w:val="24"/>
          <w:szCs w:val="24"/>
          <w14:ligatures w14:val="none"/>
        </w:rPr>
        <w:t>Xu Xiang</w:t>
      </w:r>
      <w:r w:rsidRPr="00EB6DE9"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  <w14:ligatures w14:val="none"/>
        </w:rPr>
        <w:t>1</w:t>
      </w:r>
      <w:r w:rsidRPr="00EB6DE9">
        <w:rPr>
          <w:rFonts w:ascii="Times New Roman" w:eastAsia="宋体" w:hAnsi="Times New Roman" w:cs="Times New Roman"/>
          <w:sz w:val="24"/>
          <w:szCs w:val="24"/>
          <w14:ligatures w14:val="none"/>
        </w:rPr>
        <w:t>, Cheng Zheng</w:t>
      </w:r>
      <w:r w:rsidRPr="00EB6DE9"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  <w14:ligatures w14:val="none"/>
        </w:rPr>
        <w:t>1</w:t>
      </w:r>
      <w:r w:rsidRPr="00EB6DE9">
        <w:rPr>
          <w:rFonts w:ascii="Times New Roman" w:eastAsia="宋体" w:hAnsi="Times New Roman" w:cs="Times New Roman"/>
          <w:sz w:val="24"/>
          <w:szCs w:val="24"/>
          <w14:ligatures w14:val="none"/>
        </w:rPr>
        <w:t>, Yong Lu</w:t>
      </w:r>
      <w:r w:rsidRPr="00EB6DE9"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  <w14:ligatures w14:val="none"/>
        </w:rPr>
        <w:t>1</w:t>
      </w:r>
      <w:r w:rsidRPr="00EB6DE9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, </w:t>
      </w:r>
      <w:proofErr w:type="spellStart"/>
      <w:r w:rsidRPr="00EB6DE9">
        <w:rPr>
          <w:rFonts w:ascii="Times New Roman" w:eastAsia="宋体" w:hAnsi="Times New Roman" w:cs="Times New Roman"/>
          <w:sz w:val="24"/>
          <w:szCs w:val="24"/>
          <w14:ligatures w14:val="none"/>
        </w:rPr>
        <w:t>Wenlong</w:t>
      </w:r>
      <w:proofErr w:type="spellEnd"/>
      <w:r w:rsidRPr="00EB6DE9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Wang</w:t>
      </w:r>
      <w:r w:rsidRPr="00EB6DE9"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  <w14:ligatures w14:val="none"/>
        </w:rPr>
        <w:t>1</w:t>
      </w:r>
      <w:r w:rsidRPr="00EB6DE9">
        <w:rPr>
          <w:rFonts w:ascii="Times New Roman" w:eastAsia="宋体" w:hAnsi="Times New Roman" w:cs="Times New Roman"/>
          <w:sz w:val="24"/>
          <w:szCs w:val="24"/>
          <w14:ligatures w14:val="none"/>
        </w:rPr>
        <w:t>, Bin Chen</w:t>
      </w:r>
      <w:r w:rsidRPr="00EB6DE9"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  <w14:ligatures w14:val="none"/>
        </w:rPr>
        <w:t>1,2,3*</w:t>
      </w:r>
    </w:p>
    <w:p w14:paraId="4B62F14E" w14:textId="77777777" w:rsidR="00EB6DE9" w:rsidRPr="00EB6DE9" w:rsidRDefault="00EB6DE9" w:rsidP="00EB6DE9">
      <w:pPr>
        <w:spacing w:line="360" w:lineRule="auto"/>
        <w:rPr>
          <w:rFonts w:ascii="Times New Roman" w:eastAsia="宋体" w:hAnsi="Times New Roman" w:cs="Times New Roman"/>
          <w:sz w:val="24"/>
          <w:szCs w:val="24"/>
          <w:vertAlign w:val="superscript"/>
          <w14:ligatures w14:val="none"/>
        </w:rPr>
      </w:pPr>
    </w:p>
    <w:p w14:paraId="2DD02B42" w14:textId="77777777" w:rsidR="00EB6DE9" w:rsidRPr="00EB6DE9" w:rsidRDefault="00EB6DE9" w:rsidP="00EB6DE9">
      <w:pPr>
        <w:spacing w:line="360" w:lineRule="auto"/>
        <w:rPr>
          <w:rFonts w:ascii="Times New Roman" w:eastAsia="宋体" w:hAnsi="Times New Roman" w:cs="Times New Roman"/>
          <w:color w:val="000000"/>
          <w:sz w:val="24"/>
          <w:szCs w:val="24"/>
          <w14:ligatures w14:val="none"/>
        </w:rPr>
      </w:pPr>
      <w:r w:rsidRPr="00EB6DE9"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  <w14:ligatures w14:val="none"/>
        </w:rPr>
        <w:t>1</w:t>
      </w:r>
      <w:r w:rsidRPr="00EB6DE9">
        <w:rPr>
          <w:rFonts w:ascii="Times New Roman" w:eastAsia="宋体" w:hAnsi="Times New Roman" w:cs="Times New Roman"/>
          <w:color w:val="000000"/>
          <w:sz w:val="24"/>
          <w:szCs w:val="24"/>
          <w14:ligatures w14:val="none"/>
        </w:rPr>
        <w:t>Center for Ultrafast Science and Technology, School of Chemistry and Chemical Engineering, Shanghai Jiao Tong University, Shanghai 200240, China</w:t>
      </w:r>
    </w:p>
    <w:p w14:paraId="2618485D" w14:textId="77777777" w:rsidR="00EB6DE9" w:rsidRPr="00EB6DE9" w:rsidRDefault="00EB6DE9" w:rsidP="00EB6DE9">
      <w:pPr>
        <w:spacing w:line="360" w:lineRule="auto"/>
        <w:rPr>
          <w:rFonts w:ascii="Times New Roman" w:eastAsia="宋体" w:hAnsi="Times New Roman" w:cs="Times New Roman"/>
          <w:color w:val="000000"/>
          <w:sz w:val="24"/>
          <w:szCs w:val="24"/>
          <w14:ligatures w14:val="none"/>
        </w:rPr>
      </w:pPr>
      <w:r w:rsidRPr="00EB6DE9"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  <w14:ligatures w14:val="none"/>
        </w:rPr>
        <w:t>2</w:t>
      </w:r>
      <w:r w:rsidRPr="00EB6DE9">
        <w:rPr>
          <w:rFonts w:ascii="Times New Roman" w:eastAsia="宋体" w:hAnsi="Times New Roman" w:cs="Times New Roman"/>
          <w:color w:val="000000"/>
          <w:sz w:val="24"/>
          <w:szCs w:val="24"/>
          <w14:ligatures w14:val="none"/>
        </w:rPr>
        <w:t>State Key Laboratory of Synergistic Chem-Bio Synthesis, Shanghai Jiao Tong University, Shanghai 200240, China</w:t>
      </w:r>
    </w:p>
    <w:p w14:paraId="0C9CD2E8" w14:textId="77777777" w:rsidR="00EB6DE9" w:rsidRPr="00EB6DE9" w:rsidRDefault="00EB6DE9" w:rsidP="00EB6DE9">
      <w:pPr>
        <w:spacing w:line="360" w:lineRule="auto"/>
        <w:rPr>
          <w:rFonts w:ascii="Times New Roman" w:eastAsia="宋体" w:hAnsi="Times New Roman" w:cs="Times New Roman"/>
          <w:color w:val="000000"/>
          <w:sz w:val="24"/>
          <w:szCs w:val="24"/>
          <w14:ligatures w14:val="none"/>
        </w:rPr>
      </w:pPr>
      <w:r w:rsidRPr="00EB6DE9"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  <w14:ligatures w14:val="none"/>
        </w:rPr>
        <w:t>3</w:t>
      </w:r>
      <w:bookmarkStart w:id="1" w:name="OLE_LINK6"/>
      <w:r w:rsidRPr="00EB6DE9">
        <w:rPr>
          <w:rFonts w:ascii="Times New Roman" w:eastAsia="宋体" w:hAnsi="Times New Roman" w:cs="Times New Roman"/>
          <w:bCs/>
          <w:color w:val="000000"/>
          <w:sz w:val="24"/>
          <w:szCs w:val="24"/>
          <w14:ligatures w14:val="none"/>
        </w:rPr>
        <w:t>State Key Laboratory of Silicon and Advanced Semiconductor Materials, Zhejiang University</w:t>
      </w:r>
      <w:bookmarkEnd w:id="1"/>
      <w:r w:rsidRPr="00EB6DE9">
        <w:rPr>
          <w:rFonts w:ascii="Times New Roman" w:eastAsia="宋体" w:hAnsi="Times New Roman" w:cs="Times New Roman"/>
          <w:bCs/>
          <w:color w:val="000000"/>
          <w:sz w:val="24"/>
          <w:szCs w:val="24"/>
          <w14:ligatures w14:val="none"/>
        </w:rPr>
        <w:t>, Hangzhou 310027, China</w:t>
      </w:r>
    </w:p>
    <w:p w14:paraId="7753CDD1" w14:textId="77777777" w:rsidR="00EB6DE9" w:rsidRPr="00EB6DE9" w:rsidRDefault="00EB6DE9" w:rsidP="00EB6DE9">
      <w:pPr>
        <w:spacing w:line="360" w:lineRule="auto"/>
        <w:rPr>
          <w:rFonts w:ascii="Times New Roman" w:eastAsia="宋体" w:hAnsi="Times New Roman" w:cs="Times New Roman"/>
          <w:sz w:val="24"/>
          <w:szCs w:val="24"/>
          <w14:ligatures w14:val="none"/>
        </w:rPr>
      </w:pPr>
    </w:p>
    <w:p w14:paraId="650BCC53" w14:textId="77777777" w:rsidR="00EB6DE9" w:rsidRPr="00EB6DE9" w:rsidRDefault="00EB6DE9" w:rsidP="00EB6DE9">
      <w:pPr>
        <w:spacing w:line="360" w:lineRule="auto"/>
        <w:rPr>
          <w:rFonts w:ascii="Times New Roman" w:eastAsia="宋体" w:hAnsi="Times New Roman" w:cs="Times New Roman"/>
          <w:color w:val="0563C1"/>
          <w:sz w:val="24"/>
          <w:szCs w:val="24"/>
          <w:u w:val="single"/>
          <w14:ligatures w14:val="none"/>
        </w:rPr>
      </w:pPr>
      <w:r w:rsidRPr="00EB6DE9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E-mail: </w:t>
      </w:r>
      <w:hyperlink r:id="rId6" w:history="1">
        <w:r w:rsidRPr="00EB6DE9">
          <w:rPr>
            <w:rFonts w:ascii="Times New Roman" w:eastAsia="宋体" w:hAnsi="Times New Roman" w:cs="Times New Roman"/>
            <w:color w:val="0563C1"/>
            <w:sz w:val="24"/>
            <w:szCs w:val="24"/>
            <w:u w:val="single"/>
            <w14:ligatures w14:val="none"/>
          </w:rPr>
          <w:t>cbcce@sjtu.edu.cn</w:t>
        </w:r>
      </w:hyperlink>
      <w:r w:rsidRPr="00EB6DE9">
        <w:rPr>
          <w:rFonts w:ascii="Times New Roman" w:eastAsia="宋体" w:hAnsi="Times New Roman" w:cs="Times New Roman"/>
          <w:color w:val="0563C1"/>
          <w:sz w:val="24"/>
          <w:szCs w:val="24"/>
          <w:u w:val="single"/>
          <w14:ligatures w14:val="none"/>
        </w:rPr>
        <w:t xml:space="preserve"> </w:t>
      </w:r>
    </w:p>
    <w:p w14:paraId="10AA80AB" w14:textId="77777777" w:rsidR="00EB6DE9" w:rsidRPr="00EB6DE9" w:rsidRDefault="00EB6DE9" w:rsidP="00EB6DE9">
      <w:pPr>
        <w:spacing w:line="360" w:lineRule="auto"/>
        <w:rPr>
          <w:rFonts w:ascii="Calibri" w:eastAsia="宋体" w:hAnsi="Calibri" w:cs="Times New Roman"/>
          <w14:ligatures w14:val="none"/>
        </w:rPr>
      </w:pPr>
    </w:p>
    <w:p w14:paraId="7816E4E7" w14:textId="77777777" w:rsidR="00EB6DE9" w:rsidRPr="00EB6DE9" w:rsidRDefault="00EB6DE9" w:rsidP="00EB6DE9">
      <w:pPr>
        <w:spacing w:line="360" w:lineRule="auto"/>
        <w:rPr>
          <w:rFonts w:ascii="Calibri" w:eastAsia="宋体" w:hAnsi="Calibri" w:cs="Times New Roman"/>
          <w14:ligatures w14:val="none"/>
        </w:rPr>
      </w:pPr>
    </w:p>
    <w:p w14:paraId="21586862" w14:textId="77777777" w:rsidR="00EB6DE9" w:rsidRPr="00EB6DE9" w:rsidRDefault="00EB6DE9" w:rsidP="00EB6DE9">
      <w:pPr>
        <w:spacing w:line="360" w:lineRule="auto"/>
        <w:rPr>
          <w:rFonts w:ascii="Calibri" w:eastAsia="宋体" w:hAnsi="Calibri" w:cs="Times New Roman"/>
          <w14:ligatures w14:val="none"/>
        </w:rPr>
      </w:pPr>
    </w:p>
    <w:p w14:paraId="57A931D2" w14:textId="77777777" w:rsidR="00EB6DE9" w:rsidRPr="00EB6DE9" w:rsidRDefault="00EB6DE9" w:rsidP="00EB6DE9">
      <w:pPr>
        <w:spacing w:line="360" w:lineRule="auto"/>
        <w:rPr>
          <w:rFonts w:ascii="Times New Roman" w:eastAsia="宋体" w:hAnsi="Times New Roman" w:cs="Times New Roman"/>
          <w:sz w:val="24"/>
          <w:szCs w:val="24"/>
          <w14:ligatures w14:val="none"/>
        </w:rPr>
      </w:pPr>
    </w:p>
    <w:p w14:paraId="10E9244D" w14:textId="77777777" w:rsidR="00EB6DE9" w:rsidRPr="00EB6DE9" w:rsidRDefault="00EB6DE9" w:rsidP="00EB6DE9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</w:pPr>
      <w:r w:rsidRPr="00EB6DE9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>This PDF file includes:</w:t>
      </w:r>
    </w:p>
    <w:p w14:paraId="5072E53D" w14:textId="77777777" w:rsidR="00EB6DE9" w:rsidRPr="00826625" w:rsidRDefault="00EB6DE9" w:rsidP="00EB6DE9">
      <w:pPr>
        <w:spacing w:line="360" w:lineRule="auto"/>
        <w:rPr>
          <w:rFonts w:ascii="Times New Roman" w:eastAsia="宋体" w:hAnsi="Times New Roman" w:cs="Times New Roman"/>
          <w:bCs/>
          <w:sz w:val="24"/>
          <w:szCs w:val="24"/>
          <w14:ligatures w14:val="none"/>
        </w:rPr>
      </w:pPr>
      <w:r w:rsidRPr="00826625">
        <w:rPr>
          <w:rFonts w:ascii="Times New Roman" w:eastAsia="Times New Roman" w:hAnsi="Times New Roman" w:cs="Times New Roman"/>
          <w:bCs/>
          <w:sz w:val="24"/>
          <w:szCs w:val="24"/>
          <w14:ligatures w14:val="none"/>
        </w:rPr>
        <w:t>Supplementary Text</w:t>
      </w:r>
    </w:p>
    <w:p w14:paraId="62D13D3C" w14:textId="5D8A5ABA" w:rsidR="00EB6DE9" w:rsidRDefault="00BB38AC" w:rsidP="00EB6DE9">
      <w:pPr>
        <w:spacing w:line="360" w:lineRule="auto"/>
        <w:rPr>
          <w:rFonts w:ascii="Times New Roman" w:eastAsia="宋体" w:hAnsi="Times New Roman" w:cs="Times New Roman"/>
          <w:sz w:val="24"/>
          <w:szCs w:val="24"/>
          <w14:ligatures w14:val="none"/>
        </w:rPr>
      </w:pPr>
      <w:r w:rsidRPr="00826625">
        <w:rPr>
          <w:rFonts w:ascii="Times New Roman" w:eastAsia="Times New Roman" w:hAnsi="Times New Roman" w:cs="Times New Roman"/>
          <w:bCs/>
          <w:sz w:val="24"/>
          <w:szCs w:val="24"/>
          <w14:ligatures w14:val="none"/>
        </w:rPr>
        <w:t>Supplementary</w:t>
      </w:r>
      <w:r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F</w:t>
      </w:r>
      <w:r w:rsidRPr="00EB6DE9">
        <w:rPr>
          <w:rFonts w:ascii="Times New Roman" w:eastAsia="宋体" w:hAnsi="Times New Roman" w:cs="Times New Roman"/>
          <w:sz w:val="24"/>
          <w:szCs w:val="24"/>
          <w14:ligatures w14:val="none"/>
        </w:rPr>
        <w:t>igs</w:t>
      </w:r>
      <w:r w:rsidR="00EB6DE9" w:rsidRPr="00EB6DE9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. 1 to </w:t>
      </w:r>
      <w:r w:rsidR="002C7388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12</w:t>
      </w:r>
    </w:p>
    <w:p w14:paraId="22EDDD0A" w14:textId="33F14540" w:rsidR="00EE7AE9" w:rsidRPr="00EE7AE9" w:rsidRDefault="00BB38AC" w:rsidP="00EE7AE9">
      <w:pPr>
        <w:spacing w:line="360" w:lineRule="auto"/>
        <w:rPr>
          <w:rFonts w:ascii="Times New Roman" w:eastAsia="宋体" w:hAnsi="Times New Roman" w:cs="Times New Roman"/>
          <w:bCs/>
          <w:sz w:val="24"/>
          <w:szCs w:val="24"/>
          <w14:ligatures w14:val="none"/>
        </w:rPr>
      </w:pPr>
      <w:r w:rsidRPr="00826625">
        <w:rPr>
          <w:rFonts w:ascii="Times New Roman" w:eastAsia="Times New Roman" w:hAnsi="Times New Roman" w:cs="Times New Roman"/>
          <w:bCs/>
          <w:sz w:val="24"/>
          <w:szCs w:val="24"/>
          <w14:ligatures w14:val="none"/>
        </w:rPr>
        <w:t>Supplementary</w:t>
      </w:r>
      <w:r>
        <w:rPr>
          <w:rFonts w:ascii="Times New Roman" w:hAnsi="Times New Roman" w:cs="Times New Roman" w:hint="eastAsia"/>
          <w:bCs/>
          <w:sz w:val="24"/>
          <w:szCs w:val="24"/>
          <w14:ligatures w14:val="none"/>
        </w:rPr>
        <w:t xml:space="preserve"> T</w:t>
      </w:r>
      <w:r w:rsidRPr="00EE7AE9">
        <w:rPr>
          <w:rFonts w:ascii="Times New Roman" w:hAnsi="Times New Roman" w:cs="Times New Roman"/>
          <w:bCs/>
          <w:sz w:val="24"/>
          <w:szCs w:val="24"/>
          <w14:ligatures w14:val="none"/>
        </w:rPr>
        <w:t>able</w:t>
      </w:r>
      <w:r>
        <w:rPr>
          <w:rFonts w:ascii="Times New Roman" w:hAnsi="Times New Roman" w:cs="Times New Roman"/>
          <w:bCs/>
          <w:sz w:val="24"/>
          <w:szCs w:val="24"/>
          <w14:ligatures w14:val="none"/>
        </w:rPr>
        <w:t xml:space="preserve">s </w:t>
      </w:r>
      <w:r w:rsidR="009C693F">
        <w:rPr>
          <w:rFonts w:ascii="Times New Roman" w:hAnsi="Times New Roman" w:cs="Times New Roman"/>
          <w:bCs/>
          <w:sz w:val="24"/>
          <w:szCs w:val="24"/>
          <w14:ligatures w14:val="none"/>
        </w:rPr>
        <w:t>1 to 7</w:t>
      </w:r>
    </w:p>
    <w:p w14:paraId="10270C1A" w14:textId="26B9EB7B" w:rsidR="00EB6DE9" w:rsidRPr="00EB6DE9" w:rsidRDefault="00EB6DE9" w:rsidP="00EB6DE9">
      <w:pPr>
        <w:spacing w:line="360" w:lineRule="auto"/>
        <w:rPr>
          <w:rFonts w:ascii="Times New Roman" w:eastAsia="宋体" w:hAnsi="Times New Roman" w:cs="Times New Roman"/>
          <w:sz w:val="24"/>
          <w:szCs w:val="24"/>
          <w14:ligatures w14:val="none"/>
        </w:rPr>
      </w:pPr>
      <w:r w:rsidRPr="00EB6DE9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Captions for </w:t>
      </w:r>
      <w:r w:rsidR="00BB38AC" w:rsidRPr="00826625">
        <w:rPr>
          <w:rFonts w:ascii="Times New Roman" w:eastAsia="Times New Roman" w:hAnsi="Times New Roman" w:cs="Times New Roman"/>
          <w:bCs/>
          <w:sz w:val="24"/>
          <w:szCs w:val="24"/>
          <w14:ligatures w14:val="none"/>
        </w:rPr>
        <w:t>Supplementary</w:t>
      </w:r>
      <w:r w:rsidR="00BB38AC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</w:t>
      </w:r>
      <w:r w:rsidR="00E118EC" w:rsidRPr="00E118EC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Movie</w:t>
      </w:r>
      <w:r w:rsidR="00BB38AC" w:rsidRPr="00EB6DE9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s </w:t>
      </w:r>
      <w:r w:rsidRPr="00EB6DE9">
        <w:rPr>
          <w:rFonts w:ascii="Times New Roman" w:eastAsia="宋体" w:hAnsi="Times New Roman" w:cs="Times New Roman"/>
          <w:sz w:val="24"/>
          <w:szCs w:val="24"/>
          <w14:ligatures w14:val="none"/>
        </w:rPr>
        <w:t>1 to 4</w:t>
      </w:r>
    </w:p>
    <w:p w14:paraId="45080B1A" w14:textId="08195662" w:rsidR="00EB6DE9" w:rsidRPr="003B5609" w:rsidRDefault="00EB6DE9" w:rsidP="00EB6DE9">
      <w:pPr>
        <w:spacing w:line="360" w:lineRule="auto"/>
        <w:rPr>
          <w:rFonts w:ascii="Times New Roman" w:eastAsia="宋体" w:hAnsi="Times New Roman" w:cs="Times New Roman"/>
          <w:bCs/>
          <w:sz w:val="24"/>
          <w:szCs w:val="24"/>
          <w14:ligatures w14:val="none"/>
        </w:rPr>
      </w:pPr>
      <w:r w:rsidRPr="003B5609">
        <w:rPr>
          <w:rFonts w:ascii="Times New Roman" w:eastAsia="Times New Roman" w:hAnsi="Times New Roman"/>
          <w:bCs/>
          <w:sz w:val="24"/>
        </w:rPr>
        <w:t>References</w:t>
      </w:r>
    </w:p>
    <w:p w14:paraId="609EAD20" w14:textId="77777777" w:rsidR="00EB6DE9" w:rsidRPr="00EB6DE9" w:rsidRDefault="00EB6DE9" w:rsidP="00EB6DE9">
      <w:pPr>
        <w:widowControl/>
        <w:jc w:val="left"/>
        <w:rPr>
          <w:rFonts w:ascii="Times New Roman" w:eastAsia="宋体" w:hAnsi="Times New Roman" w:cs="Times New Roman"/>
          <w:sz w:val="24"/>
          <w:szCs w:val="24"/>
          <w14:ligatures w14:val="none"/>
        </w:rPr>
      </w:pPr>
      <w:r w:rsidRPr="00EB6DE9">
        <w:rPr>
          <w:rFonts w:ascii="Times New Roman" w:eastAsia="宋体" w:hAnsi="Times New Roman" w:cs="Times New Roman"/>
          <w:sz w:val="24"/>
          <w:szCs w:val="24"/>
          <w14:ligatures w14:val="none"/>
        </w:rPr>
        <w:br w:type="page"/>
      </w:r>
    </w:p>
    <w:p w14:paraId="5EEA5230" w14:textId="2C59DE55" w:rsidR="00287700" w:rsidRDefault="00287700" w:rsidP="005C3044">
      <w:pPr>
        <w:spacing w:after="20" w:line="480" w:lineRule="auto"/>
        <w:rPr>
          <w:rFonts w:ascii="Times New Roman" w:hAnsi="Times New Roman" w:cs="Times New Roman"/>
          <w:b/>
          <w:sz w:val="28"/>
          <w:szCs w:val="28"/>
          <w:u w:val="single"/>
          <w14:ligatures w14:val="none"/>
        </w:rPr>
      </w:pPr>
      <w:r w:rsidRPr="00287700">
        <w:rPr>
          <w:rFonts w:ascii="Times New Roman" w:hAnsi="Times New Roman" w:cs="Times New Roman"/>
          <w:b/>
          <w:sz w:val="28"/>
          <w:szCs w:val="28"/>
          <w:u w:val="single"/>
          <w14:ligatures w14:val="none"/>
        </w:rPr>
        <w:lastRenderedPageBreak/>
        <w:t>Supplementary Text</w:t>
      </w:r>
    </w:p>
    <w:p w14:paraId="01C30508" w14:textId="422D4CDB" w:rsidR="00010892" w:rsidRPr="006B4FCF" w:rsidRDefault="00D2365C" w:rsidP="005C3044">
      <w:pPr>
        <w:spacing w:after="20" w:line="480" w:lineRule="auto"/>
        <w:rPr>
          <w:rFonts w:hint="eastAsia"/>
          <w:sz w:val="24"/>
          <w:szCs w:val="24"/>
        </w:rPr>
      </w:pPr>
      <w:r w:rsidRPr="006B4FCF">
        <w:rPr>
          <w:rFonts w:ascii="Times New Roman" w:eastAsia="Times New Roman" w:hAnsi="Times New Roman"/>
          <w:b/>
          <w:i/>
          <w:sz w:val="24"/>
          <w:szCs w:val="24"/>
        </w:rPr>
        <w:t>Supplementary Text 1. Estimation of electron-beam-induced temperature rise</w:t>
      </w:r>
    </w:p>
    <w:p w14:paraId="31A4C10D" w14:textId="1C8EA97A" w:rsidR="00010892" w:rsidRDefault="00D2365C" w:rsidP="005C3044">
      <w:pPr>
        <w:spacing w:after="30" w:line="480" w:lineRule="auto"/>
        <w:rPr>
          <w:rFonts w:ascii="Times New Roman" w:eastAsia="Times New Roman" w:hAnsi="Times New Roman"/>
          <w:sz w:val="24"/>
          <w:szCs w:val="24"/>
        </w:rPr>
      </w:pPr>
      <w:r w:rsidRPr="006B4FCF">
        <w:rPr>
          <w:rFonts w:ascii="Times New Roman" w:eastAsia="Times New Roman" w:hAnsi="Times New Roman"/>
          <w:sz w:val="24"/>
          <w:szCs w:val="24"/>
        </w:rPr>
        <w:t xml:space="preserve">The electron-beam-induced temperature rise was estimated using two steady-state heat-conduction models. </w:t>
      </w:r>
      <w:r w:rsidR="00AD2F57">
        <w:rPr>
          <w:rFonts w:ascii="Times New Roman" w:eastAsia="Times New Roman" w:hAnsi="Times New Roman"/>
          <w:sz w:val="24"/>
          <w:szCs w:val="24"/>
        </w:rPr>
        <w:t xml:space="preserve">The following </w:t>
      </w:r>
      <w:r w:rsidR="007043D8">
        <w:rPr>
          <w:rFonts w:ascii="Times New Roman" w:eastAsia="Times New Roman" w:hAnsi="Times New Roman"/>
          <w:sz w:val="24"/>
          <w:szCs w:val="24"/>
        </w:rPr>
        <w:t xml:space="preserve">e-beam characteristics were utilized for the estimation. </w:t>
      </w:r>
      <w:r w:rsidRPr="006B4FCF">
        <w:rPr>
          <w:rFonts w:ascii="Times New Roman" w:eastAsia="Times New Roman" w:hAnsi="Times New Roman"/>
          <w:sz w:val="24"/>
          <w:szCs w:val="24"/>
        </w:rPr>
        <w:t xml:space="preserve">The measured total </w:t>
      </w:r>
      <w:r w:rsidR="009F2D08">
        <w:rPr>
          <w:rFonts w:ascii="Times New Roman" w:eastAsia="Times New Roman" w:hAnsi="Times New Roman"/>
          <w:sz w:val="24"/>
          <w:szCs w:val="24"/>
        </w:rPr>
        <w:t>e-</w:t>
      </w:r>
      <w:r w:rsidRPr="006B4FCF">
        <w:rPr>
          <w:rFonts w:ascii="Times New Roman" w:eastAsia="Times New Roman" w:hAnsi="Times New Roman"/>
          <w:sz w:val="24"/>
          <w:szCs w:val="24"/>
        </w:rPr>
        <w:t xml:space="preserve">beam current was 1.96 </w:t>
      </w:r>
      <w:proofErr w:type="spellStart"/>
      <w:r w:rsidRPr="006B4FCF">
        <w:rPr>
          <w:rFonts w:ascii="Times New Roman" w:eastAsia="Times New Roman" w:hAnsi="Times New Roman"/>
          <w:sz w:val="24"/>
          <w:szCs w:val="24"/>
        </w:rPr>
        <w:t>nA.</w:t>
      </w:r>
      <w:proofErr w:type="spellEnd"/>
      <w:r w:rsidRPr="006B4FCF">
        <w:rPr>
          <w:rFonts w:ascii="Times New Roman" w:eastAsia="Times New Roman" w:hAnsi="Times New Roman"/>
          <w:sz w:val="24"/>
          <w:szCs w:val="24"/>
        </w:rPr>
        <w:t xml:space="preserve"> At the </w:t>
      </w:r>
      <w:r w:rsidR="00332F57">
        <w:rPr>
          <w:rFonts w:ascii="Times New Roman" w:eastAsia="Times New Roman" w:hAnsi="Times New Roman"/>
          <w:sz w:val="24"/>
          <w:szCs w:val="24"/>
        </w:rPr>
        <w:t>electron fluence</w:t>
      </w:r>
      <w:r w:rsidR="00332F57" w:rsidRPr="006B4FCF">
        <w:rPr>
          <w:rFonts w:ascii="Times New Roman" w:eastAsia="Times New Roman" w:hAnsi="Times New Roman"/>
          <w:sz w:val="24"/>
          <w:szCs w:val="24"/>
        </w:rPr>
        <w:t xml:space="preserve"> </w:t>
      </w:r>
      <w:r w:rsidRPr="006B4FCF">
        <w:rPr>
          <w:rFonts w:ascii="Times New Roman" w:eastAsia="Times New Roman" w:hAnsi="Times New Roman"/>
          <w:sz w:val="24"/>
          <w:szCs w:val="24"/>
        </w:rPr>
        <w:t xml:space="preserve">rate of 1.69 × 10⁴ e⁻ Å⁻² s⁻¹, </w:t>
      </w:r>
      <w:r w:rsidR="00AA350C">
        <w:rPr>
          <w:rFonts w:ascii="Times New Roman" w:eastAsia="Times New Roman" w:hAnsi="Times New Roman"/>
          <w:sz w:val="24"/>
          <w:szCs w:val="24"/>
        </w:rPr>
        <w:t>the</w:t>
      </w:r>
      <w:r w:rsidRPr="006B4FCF">
        <w:rPr>
          <w:rFonts w:ascii="Times New Roman" w:eastAsia="Times New Roman" w:hAnsi="Times New Roman"/>
          <w:sz w:val="24"/>
          <w:szCs w:val="24"/>
        </w:rPr>
        <w:t xml:space="preserve"> illuminated area of </w:t>
      </w:r>
      <w:r w:rsidR="00AA350C">
        <w:rPr>
          <w:rFonts w:ascii="Times New Roman" w:eastAsia="Times New Roman" w:hAnsi="Times New Roman"/>
          <w:sz w:val="24"/>
          <w:szCs w:val="24"/>
        </w:rPr>
        <w:t xml:space="preserve">e-beam </w:t>
      </w:r>
      <w:r w:rsidR="00685588">
        <w:rPr>
          <w:rFonts w:ascii="Times New Roman" w:eastAsia="Times New Roman" w:hAnsi="Times New Roman"/>
          <w:sz w:val="24"/>
          <w:szCs w:val="24"/>
        </w:rPr>
        <w:t xml:space="preserve">was about </w:t>
      </w:r>
      <w:r w:rsidRPr="006B4FCF">
        <w:rPr>
          <w:rFonts w:ascii="Times New Roman" w:eastAsia="Times New Roman" w:hAnsi="Times New Roman"/>
          <w:sz w:val="24"/>
          <w:szCs w:val="24"/>
        </w:rPr>
        <w:t>7.24 × 10³ nm²</w:t>
      </w:r>
      <w:r w:rsidR="00685588">
        <w:rPr>
          <w:rFonts w:ascii="Times New Roman" w:eastAsia="Times New Roman" w:hAnsi="Times New Roman"/>
          <w:sz w:val="24"/>
          <w:szCs w:val="24"/>
        </w:rPr>
        <w:t>, corresponding to</w:t>
      </w:r>
      <w:r w:rsidR="00685588" w:rsidRPr="006B4FCF">
        <w:rPr>
          <w:rFonts w:ascii="Times New Roman" w:eastAsia="Times New Roman" w:hAnsi="Times New Roman"/>
          <w:sz w:val="24"/>
          <w:szCs w:val="24"/>
        </w:rPr>
        <w:t xml:space="preserve"> </w:t>
      </w:r>
      <w:r w:rsidRPr="006B4FCF">
        <w:rPr>
          <w:rFonts w:ascii="Times New Roman" w:eastAsia="Times New Roman" w:hAnsi="Times New Roman"/>
          <w:sz w:val="24"/>
          <w:szCs w:val="24"/>
        </w:rPr>
        <w:t xml:space="preserve">an equivalent beam diameter of approximately 96.0 nm. </w:t>
      </w:r>
    </w:p>
    <w:p w14:paraId="38757348" w14:textId="77777777" w:rsidR="003556C7" w:rsidRPr="006B4FCF" w:rsidRDefault="003556C7" w:rsidP="005C3044">
      <w:pPr>
        <w:spacing w:after="30" w:line="480" w:lineRule="auto"/>
        <w:rPr>
          <w:rFonts w:hint="eastAsia"/>
          <w:sz w:val="24"/>
          <w:szCs w:val="24"/>
        </w:rPr>
      </w:pPr>
    </w:p>
    <w:p w14:paraId="188ECB98" w14:textId="7EBC7BA0" w:rsidR="00010892" w:rsidRPr="006B4FCF" w:rsidRDefault="00D2365C" w:rsidP="005C3044">
      <w:pPr>
        <w:spacing w:after="20" w:line="480" w:lineRule="auto"/>
        <w:rPr>
          <w:rFonts w:hint="eastAsia"/>
          <w:sz w:val="24"/>
          <w:szCs w:val="24"/>
        </w:rPr>
      </w:pPr>
      <w:r w:rsidRPr="006B4FCF">
        <w:rPr>
          <w:rFonts w:ascii="Times New Roman" w:eastAsia="Times New Roman" w:hAnsi="Times New Roman"/>
          <w:b/>
          <w:i/>
          <w:sz w:val="24"/>
          <w:szCs w:val="24"/>
        </w:rPr>
        <w:t>Method 1. Egerton steady-state radial heat-flow model</w:t>
      </w:r>
    </w:p>
    <w:p w14:paraId="392555B8" w14:textId="5078CC4C" w:rsidR="00010892" w:rsidRPr="007F0293" w:rsidRDefault="00CF1A3E" w:rsidP="005C3044">
      <w:pPr>
        <w:spacing w:after="30" w:line="480" w:lineRule="auto"/>
        <w:rPr>
          <w:rFonts w:hint="eastAsia"/>
          <w:sz w:val="24"/>
          <w:szCs w:val="24"/>
        </w:rPr>
      </w:pPr>
      <w:r w:rsidRPr="00CF1A3E">
        <w:rPr>
          <w:rFonts w:ascii="Times New Roman" w:eastAsia="Times New Roman" w:hAnsi="Times New Roman" w:cs="Times New Roman"/>
          <w:sz w:val="24"/>
          <w:szCs w:val="24"/>
        </w:rPr>
        <w:t xml:space="preserve">Neglecting radiative heat loss, the steady-state temperature rise of a thin TEM specimen under electron irradiation is given by the radial heat-flow </w:t>
      </w:r>
      <w:r w:rsidR="00721A5E">
        <w:rPr>
          <w:rFonts w:ascii="Times New Roman" w:eastAsia="Times New Roman" w:hAnsi="Times New Roman" w:cs="Times New Roman"/>
          <w:sz w:val="24"/>
          <w:szCs w:val="24"/>
        </w:rPr>
        <w:t>e</w:t>
      </w:r>
      <w:r w:rsidR="00721A5E" w:rsidRPr="00CF1A3E">
        <w:rPr>
          <w:rFonts w:ascii="Times New Roman" w:eastAsia="Times New Roman" w:hAnsi="Times New Roman" w:cs="Times New Roman"/>
          <w:sz w:val="24"/>
          <w:szCs w:val="24"/>
        </w:rPr>
        <w:t>q</w:t>
      </w:r>
      <w:r w:rsidR="00721A5E">
        <w:rPr>
          <w:rFonts w:ascii="Times New Roman" w:eastAsia="Times New Roman" w:hAnsi="Times New Roman" w:cs="Times New Roman"/>
          <w:sz w:val="24"/>
          <w:szCs w:val="24"/>
        </w:rPr>
        <w:t>uation</w:t>
      </w:r>
      <w:r w:rsidRPr="00CF1A3E">
        <w:rPr>
          <w:rFonts w:ascii="Times New Roman" w:eastAsia="Times New Roman" w:hAnsi="Times New Roman" w:cs="Times New Roman"/>
          <w:sz w:val="24"/>
          <w:szCs w:val="24"/>
        </w:rPr>
        <w:t xml:space="preserve"> of Egerton</w:t>
      </w:r>
      <w:r w:rsidR="00721A5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F1A3E">
        <w:rPr>
          <w:rFonts w:ascii="Times New Roman" w:eastAsia="Times New Roman" w:hAnsi="Times New Roman" w:cs="Times New Roman"/>
          <w:sz w:val="24"/>
          <w:szCs w:val="24"/>
        </w:rPr>
        <w:t>Li</w:t>
      </w:r>
      <w:r w:rsidR="00721A5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F1A3E">
        <w:rPr>
          <w:rFonts w:ascii="Times New Roman" w:eastAsia="Times New Roman" w:hAnsi="Times New Roman" w:cs="Times New Roman"/>
          <w:sz w:val="24"/>
          <w:szCs w:val="24"/>
        </w:rPr>
        <w:t>Malac (1):</w:t>
      </w:r>
    </w:p>
    <w:p w14:paraId="685642F7" w14:textId="47036DC1" w:rsidR="00010892" w:rsidRPr="006B4FCF" w:rsidRDefault="00000000" w:rsidP="005C3044">
      <w:pPr>
        <w:spacing w:before="60" w:after="100" w:line="480" w:lineRule="auto"/>
        <w:jc w:val="center"/>
        <w:rPr>
          <w:rFonts w:hint="eastAsia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ΔT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Egerton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 xml:space="preserve"> = 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I⟨E⟩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4πκ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λ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[0.58 + 2ln(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2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 w:hint="eastAsia"/>
                  <w:sz w:val="24"/>
                  <w:szCs w:val="24"/>
                </w:rPr>
                <m:t>d</m:t>
              </m:r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)]</m:t>
          </m:r>
        </m:oMath>
      </m:oMathPara>
    </w:p>
    <w:p w14:paraId="5053F6BD" w14:textId="07F835D6" w:rsidR="00010892" w:rsidRPr="006B4FCF" w:rsidRDefault="00D2365C" w:rsidP="005C3044">
      <w:pPr>
        <w:spacing w:after="30" w:line="480" w:lineRule="auto"/>
        <w:rPr>
          <w:rFonts w:hint="eastAsia"/>
          <w:sz w:val="24"/>
          <w:szCs w:val="24"/>
        </w:rPr>
      </w:pPr>
      <w:r>
        <w:rPr>
          <w:rFonts w:ascii="Times New Roman" w:hAnsi="Times New Roman"/>
          <w:sz w:val="24"/>
        </w:rPr>
        <w:t xml:space="preserve">where I </w:t>
      </w:r>
      <w:proofErr w:type="gramStart"/>
      <w:r>
        <w:rPr>
          <w:rFonts w:ascii="Times New Roman" w:hAnsi="Times New Roman"/>
          <w:sz w:val="24"/>
        </w:rPr>
        <w:t>is</w:t>
      </w:r>
      <w:proofErr w:type="gramEnd"/>
      <w:r>
        <w:rPr>
          <w:rFonts w:ascii="Times New Roman" w:hAnsi="Times New Roman"/>
          <w:sz w:val="24"/>
        </w:rPr>
        <w:t xml:space="preserve"> the beam current, ⟨E⟩ is the mean energy loss per inelastic-scattering event, κ is the thermal conductivity, λᵢ is the inelastic mean free path, R₀ is the distance to an effective heat sink, and d is the equivalent illuminated beam diameter. Following the Malis–Cheng–Egerton dipole expression (</w:t>
      </w:r>
      <w:r w:rsidR="00721A5E">
        <w:rPr>
          <w:rFonts w:ascii="Times New Roman" w:hAnsi="Times New Roman"/>
          <w:sz w:val="24"/>
        </w:rPr>
        <w:t xml:space="preserve">2, </w:t>
      </w:r>
      <w:r>
        <w:rPr>
          <w:rFonts w:ascii="Times New Roman" w:hAnsi="Times New Roman"/>
          <w:sz w:val="24"/>
        </w:rPr>
        <w:t>3), the effective atomic number Z</w:t>
      </w:r>
      <w:r>
        <w:rPr>
          <w:rFonts w:ascii="Times New Roman" w:hAnsi="Times New Roman"/>
          <w:sz w:val="24"/>
          <w:vertAlign w:val="subscript"/>
        </w:rPr>
        <w:t>eff</w:t>
      </w:r>
      <w:r>
        <w:rPr>
          <w:rFonts w:ascii="Times New Roman" w:hAnsi="Times New Roman"/>
          <w:sz w:val="24"/>
        </w:rPr>
        <w:t xml:space="preserve"> = 50.37 </w:t>
      </w:r>
      <w:r w:rsidR="00721A5E">
        <w:rPr>
          <w:rFonts w:ascii="Times New Roman" w:hAnsi="Times New Roman"/>
          <w:sz w:val="24"/>
        </w:rPr>
        <w:t xml:space="preserve">of </w:t>
      </w:r>
      <w:proofErr w:type="spellStart"/>
      <w:r>
        <w:rPr>
          <w:rFonts w:ascii="Times New Roman" w:hAnsi="Times New Roman"/>
          <w:sz w:val="24"/>
        </w:rPr>
        <w:t>CsPbBr</w:t>
      </w:r>
      <w:proofErr w:type="spellEnd"/>
      <w:r>
        <w:rPr>
          <w:rFonts w:ascii="Times New Roman" w:hAnsi="Times New Roman"/>
          <w:sz w:val="24"/>
        </w:rPr>
        <w:t xml:space="preserve">₃ </w:t>
      </w:r>
      <w:r w:rsidR="00721A5E">
        <w:rPr>
          <w:rFonts w:ascii="Times New Roman" w:hAnsi="Times New Roman"/>
          <w:sz w:val="24"/>
        </w:rPr>
        <w:t xml:space="preserve">yields </w:t>
      </w:r>
      <w:r>
        <w:rPr>
          <w:rFonts w:ascii="Times New Roman" w:hAnsi="Times New Roman"/>
          <w:sz w:val="24"/>
        </w:rPr>
        <w:t>a characteristic energy loss E</w:t>
      </w:r>
      <w:r>
        <w:rPr>
          <w:rFonts w:ascii="Times New Roman" w:hAnsi="Times New Roman"/>
          <w:sz w:val="24"/>
          <w:vertAlign w:val="subscript"/>
        </w:rPr>
        <w:t>m</w:t>
      </w:r>
      <w:r>
        <w:rPr>
          <w:rFonts w:ascii="Times New Roman" w:hAnsi="Times New Roman"/>
          <w:sz w:val="24"/>
        </w:rPr>
        <w:t xml:space="preserve"> = 31.16 eV</w:t>
      </w:r>
      <w:r w:rsidR="00721A5E">
        <w:rPr>
          <w:rFonts w:ascii="Times New Roman" w:hAnsi="Times New Roman"/>
          <w:sz w:val="24"/>
        </w:rPr>
        <w:t>; meanwhile,</w:t>
      </w:r>
      <w:r>
        <w:rPr>
          <w:rFonts w:ascii="Times New Roman" w:hAnsi="Times New Roman"/>
          <w:sz w:val="24"/>
        </w:rPr>
        <w:t xml:space="preserve"> </w:t>
      </w:r>
      <w:r w:rsidR="00721A5E">
        <w:rPr>
          <w:rFonts w:ascii="Times New Roman" w:hAnsi="Times New Roman"/>
          <w:sz w:val="24"/>
        </w:rPr>
        <w:t xml:space="preserve">with </w:t>
      </w:r>
      <w:r>
        <w:rPr>
          <w:rFonts w:ascii="Times New Roman" w:hAnsi="Times New Roman"/>
          <w:sz w:val="24"/>
        </w:rPr>
        <w:t xml:space="preserve">an incident electron energy of 200 keV </w:t>
      </w:r>
      <w:r w:rsidR="00721A5E">
        <w:rPr>
          <w:rFonts w:ascii="Times New Roman" w:hAnsi="Times New Roman"/>
          <w:sz w:val="24"/>
        </w:rPr>
        <w:t xml:space="preserve">and </w:t>
      </w:r>
      <w:r>
        <w:rPr>
          <w:rFonts w:ascii="Times New Roman" w:hAnsi="Times New Roman"/>
          <w:sz w:val="24"/>
        </w:rPr>
        <w:t xml:space="preserve">an </w:t>
      </w:r>
      <w:r w:rsidR="002F5AA2">
        <w:rPr>
          <w:rFonts w:ascii="Times New Roman" w:hAnsi="Times New Roman"/>
          <w:sz w:val="24"/>
        </w:rPr>
        <w:t>assumed electron energy-loss spectroscopy (</w:t>
      </w:r>
      <w:r>
        <w:rPr>
          <w:rFonts w:ascii="Times New Roman" w:hAnsi="Times New Roman"/>
          <w:sz w:val="24"/>
        </w:rPr>
        <w:t>EELS</w:t>
      </w:r>
      <w:r w:rsidR="002F5AA2"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 collection semi</w:t>
      </w:r>
      <w:r w:rsidR="00721A5E"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 xml:space="preserve">angle β = 1 </w:t>
      </w:r>
      <w:proofErr w:type="spellStart"/>
      <w:r>
        <w:rPr>
          <w:rFonts w:ascii="Times New Roman" w:hAnsi="Times New Roman"/>
          <w:sz w:val="24"/>
        </w:rPr>
        <w:t>mrad</w:t>
      </w:r>
      <w:proofErr w:type="spellEnd"/>
      <w:r w:rsidR="002F5AA2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2F5AA2">
        <w:rPr>
          <w:rFonts w:ascii="Times New Roman" w:hAnsi="Times New Roman"/>
          <w:sz w:val="24"/>
        </w:rPr>
        <w:t>the inelastic mean free path is obtained as</w:t>
      </w:r>
      <w:r>
        <w:rPr>
          <w:rFonts w:ascii="Times New Roman" w:hAnsi="Times New Roman"/>
          <w:sz w:val="24"/>
        </w:rPr>
        <w:t xml:space="preserve"> λᵢ = 164.6 nm. Approximating ⟨E⟩ by E</w:t>
      </w:r>
      <w:r>
        <w:rPr>
          <w:rFonts w:ascii="Times New Roman" w:hAnsi="Times New Roman"/>
          <w:sz w:val="24"/>
          <w:vertAlign w:val="subscript"/>
        </w:rPr>
        <w:t>m</w:t>
      </w:r>
      <w:r>
        <w:rPr>
          <w:rFonts w:ascii="Times New Roman" w:hAnsi="Times New Roman"/>
          <w:sz w:val="24"/>
        </w:rPr>
        <w:t xml:space="preserve"> and using I = 1.96 </w:t>
      </w:r>
      <w:proofErr w:type="spellStart"/>
      <w:r>
        <w:rPr>
          <w:rFonts w:ascii="Times New Roman" w:hAnsi="Times New Roman"/>
          <w:sz w:val="24"/>
        </w:rPr>
        <w:t>nA</w:t>
      </w:r>
      <w:proofErr w:type="spellEnd"/>
      <w:r>
        <w:rPr>
          <w:rFonts w:ascii="Times New Roman" w:hAnsi="Times New Roman"/>
          <w:sz w:val="24"/>
        </w:rPr>
        <w:t xml:space="preserve">, κ = 0.42 W m⁻¹ K⁻¹ (4), R₀ = 30 </w:t>
      </w:r>
      <w:proofErr w:type="spellStart"/>
      <w:r>
        <w:rPr>
          <w:rFonts w:ascii="Times New Roman" w:hAnsi="Times New Roman"/>
          <w:sz w:val="24"/>
        </w:rPr>
        <w:t>μm</w:t>
      </w:r>
      <w:proofErr w:type="spellEnd"/>
      <w:r>
        <w:rPr>
          <w:rFonts w:ascii="Times New Roman" w:hAnsi="Times New Roman"/>
          <w:sz w:val="24"/>
        </w:rPr>
        <w:t>, and d = 96.0 nm gives</w:t>
      </w:r>
    </w:p>
    <w:p w14:paraId="402D97E9" w14:textId="77777777" w:rsidR="00010892" w:rsidRPr="003556C7" w:rsidRDefault="00000000" w:rsidP="005C3044">
      <w:pPr>
        <w:spacing w:before="60" w:after="100" w:line="480" w:lineRule="auto"/>
        <w:jc w:val="center"/>
        <w:rPr>
          <w:rFonts w:hint="eastAsia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ΔT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Egerton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 xml:space="preserve"> = 0.95 K</m:t>
          </m:r>
        </m:oMath>
      </m:oMathPara>
    </w:p>
    <w:p w14:paraId="3029AB06" w14:textId="4F343CE8" w:rsidR="00010892" w:rsidRPr="006B4FCF" w:rsidRDefault="00D2365C" w:rsidP="005C3044">
      <w:pPr>
        <w:spacing w:after="20" w:line="480" w:lineRule="auto"/>
        <w:rPr>
          <w:rFonts w:hint="eastAsia"/>
          <w:sz w:val="24"/>
          <w:szCs w:val="24"/>
        </w:rPr>
      </w:pPr>
      <w:r w:rsidRPr="006B4FCF">
        <w:rPr>
          <w:rFonts w:ascii="Times New Roman" w:eastAsia="Times New Roman" w:hAnsi="Times New Roman"/>
          <w:b/>
          <w:i/>
          <w:sz w:val="24"/>
          <w:szCs w:val="24"/>
        </w:rPr>
        <w:lastRenderedPageBreak/>
        <w:t xml:space="preserve">Method 2. </w:t>
      </w:r>
      <w:r w:rsidRPr="00AA3378">
        <w:rPr>
          <w:rFonts w:ascii="Times New Roman" w:eastAsia="Times New Roman" w:hAnsi="Times New Roman"/>
          <w:b/>
          <w:i/>
          <w:sz w:val="24"/>
          <w:szCs w:val="24"/>
        </w:rPr>
        <w:t>Fisher</w:t>
      </w:r>
      <w:r w:rsidRPr="006B4FCF">
        <w:rPr>
          <w:rFonts w:ascii="Times New Roman" w:eastAsia="Times New Roman" w:hAnsi="Times New Roman"/>
          <w:b/>
          <w:i/>
          <w:sz w:val="24"/>
          <w:szCs w:val="24"/>
        </w:rPr>
        <w:t xml:space="preserve"> thin-foil heat-conduction model</w:t>
      </w:r>
    </w:p>
    <w:p w14:paraId="4992D5CD" w14:textId="583617AD" w:rsidR="00010892" w:rsidRPr="006B4FCF" w:rsidRDefault="009E3B00" w:rsidP="005C3044">
      <w:pPr>
        <w:spacing w:after="30" w:line="480" w:lineRule="auto"/>
        <w:rPr>
          <w:rFonts w:hint="eastAsia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T</w:t>
      </w:r>
      <w:r w:rsidRPr="006B4FCF">
        <w:rPr>
          <w:rFonts w:ascii="Times New Roman" w:eastAsia="Times New Roman" w:hAnsi="Times New Roman"/>
          <w:sz w:val="24"/>
          <w:szCs w:val="24"/>
        </w:rPr>
        <w:t xml:space="preserve">he </w:t>
      </w:r>
      <w:r w:rsidR="0043541A">
        <w:rPr>
          <w:rFonts w:ascii="Times New Roman" w:eastAsia="Times New Roman" w:hAnsi="Times New Roman"/>
          <w:sz w:val="24"/>
          <w:szCs w:val="24"/>
        </w:rPr>
        <w:t>e-beam-induced</w:t>
      </w:r>
      <w:r w:rsidR="0043541A" w:rsidRPr="006B4FCF">
        <w:rPr>
          <w:rFonts w:ascii="Times New Roman" w:eastAsia="Times New Roman" w:hAnsi="Times New Roman"/>
          <w:sz w:val="24"/>
          <w:szCs w:val="24"/>
        </w:rPr>
        <w:t xml:space="preserve"> </w:t>
      </w:r>
      <w:r w:rsidRPr="006B4FCF">
        <w:rPr>
          <w:rFonts w:ascii="Times New Roman" w:eastAsia="Times New Roman" w:hAnsi="Times New Roman"/>
          <w:sz w:val="24"/>
          <w:szCs w:val="24"/>
        </w:rPr>
        <w:t xml:space="preserve">temperature rise </w:t>
      </w:r>
      <w:r w:rsidR="002F5AA2">
        <w:rPr>
          <w:rFonts w:ascii="Times New Roman" w:eastAsia="Times New Roman" w:hAnsi="Times New Roman"/>
          <w:sz w:val="24"/>
          <w:szCs w:val="24"/>
        </w:rPr>
        <w:t>i</w:t>
      </w:r>
      <w:r w:rsidRPr="006B4FCF">
        <w:rPr>
          <w:rFonts w:ascii="Times New Roman" w:eastAsia="Times New Roman" w:hAnsi="Times New Roman"/>
          <w:sz w:val="24"/>
          <w:szCs w:val="24"/>
        </w:rPr>
        <w:t xml:space="preserve">s also estimated using the Fisher model for a Gaussian electron beam in a thin foil </w:t>
      </w:r>
      <w:r w:rsidRPr="00AA3378">
        <w:rPr>
          <w:rFonts w:ascii="Times New Roman" w:eastAsia="Times New Roman" w:hAnsi="Times New Roman"/>
          <w:iCs/>
          <w:sz w:val="24"/>
          <w:szCs w:val="24"/>
        </w:rPr>
        <w:t>(5, 6)</w:t>
      </w:r>
      <w:r w:rsidR="003A1BF8">
        <w:rPr>
          <w:rFonts w:ascii="宋体" w:eastAsia="宋体" w:hAnsi="宋体" w:cs="宋体" w:hint="eastAsia"/>
          <w:i/>
          <w:sz w:val="24"/>
          <w:szCs w:val="24"/>
        </w:rPr>
        <w:t>.</w:t>
      </w:r>
    </w:p>
    <w:p w14:paraId="21210466" w14:textId="77B6193F" w:rsidR="00010892" w:rsidRPr="006B4FCF" w:rsidRDefault="00000000" w:rsidP="005C3044">
      <w:pPr>
        <w:spacing w:before="60" w:after="100" w:line="480" w:lineRule="auto"/>
        <w:jc w:val="center"/>
        <w:rPr>
          <w:rFonts w:hint="eastAsia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ΔT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Fisher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 xml:space="preserve"> = 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I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4πκe</m:t>
              </m:r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(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ΔE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d</m:t>
              </m:r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)[1 + 2ln(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b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)]</m:t>
          </m:r>
        </m:oMath>
      </m:oMathPara>
    </w:p>
    <w:p w14:paraId="0AB27840" w14:textId="5DA5B8CA" w:rsidR="00010892" w:rsidRPr="006B4FCF" w:rsidRDefault="0079153B" w:rsidP="005C3044">
      <w:pPr>
        <w:spacing w:after="30" w:line="480" w:lineRule="auto"/>
        <w:rPr>
          <w:rFonts w:hint="eastAsia"/>
          <w:sz w:val="24"/>
          <w:szCs w:val="24"/>
        </w:rPr>
      </w:pPr>
      <w:r>
        <w:rPr>
          <w:rFonts w:ascii="Times New Roman" w:hAnsi="Times New Roman"/>
          <w:sz w:val="24"/>
        </w:rPr>
        <w:t xml:space="preserve">where e is the elementary charge,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  <w:sz w:val="24"/>
              </w:rPr>
              <m:t>ΔE</m:t>
            </m:r>
          </m:num>
          <m:den>
            <m:r>
              <w:rPr>
                <w:rFonts w:ascii="Cambria Math" w:hAnsi="Cambria Math"/>
                <w:sz w:val="24"/>
              </w:rPr>
              <m:t>d</m:t>
            </m:r>
          </m:den>
        </m:f>
      </m:oMath>
      <w:r>
        <w:rPr>
          <w:rFonts w:ascii="Times New Roman" w:hAnsi="Times New Roman"/>
          <w:sz w:val="24"/>
        </w:rPr>
        <w:t xml:space="preserve"> is the electron stopping power, b is the radius of the effective heat sink, and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0</m:t>
            </m:r>
          </m:sub>
        </m:sSub>
      </m:oMath>
      <w:r>
        <w:rPr>
          <w:rFonts w:ascii="Times New Roman" w:hAnsi="Times New Roman"/>
          <w:sz w:val="24"/>
        </w:rPr>
        <w:t xml:space="preserve"> is the beam radius. </w:t>
      </w:r>
      <w:r w:rsidR="00D2365C" w:rsidRPr="006B4FCF">
        <w:rPr>
          <w:rFonts w:ascii="Times New Roman" w:eastAsia="Times New Roman" w:hAnsi="Times New Roman"/>
          <w:sz w:val="24"/>
          <w:szCs w:val="24"/>
        </w:rPr>
        <w:t>For a thin specimen</w:t>
      </w:r>
      <w:r>
        <w:rPr>
          <w:rFonts w:ascii="Times New Roman" w:hAnsi="Times New Roman"/>
          <w:sz w:val="24"/>
        </w:rPr>
        <w:t xml:space="preserve">, the stopping power </w:t>
      </w:r>
      <w:r w:rsidR="00D2365C">
        <w:rPr>
          <w:rFonts w:ascii="Times New Roman" w:hAnsi="Times New Roman"/>
          <w:sz w:val="24"/>
        </w:rPr>
        <w:t>is</w:t>
      </w:r>
      <w:r>
        <w:rPr>
          <w:rFonts w:ascii="Times New Roman" w:hAnsi="Times New Roman"/>
          <w:sz w:val="24"/>
        </w:rPr>
        <w:t xml:space="preserve"> </w:t>
      </w:r>
      <w:r w:rsidR="00D2365C" w:rsidRPr="006B4FCF">
        <w:rPr>
          <w:rFonts w:ascii="Times New Roman" w:eastAsia="Times New Roman" w:hAnsi="Times New Roman"/>
          <w:sz w:val="24"/>
          <w:szCs w:val="24"/>
        </w:rPr>
        <w:t>approximated from the inelastic-loss parameters as</w:t>
      </w:r>
      <w:r>
        <w:rPr>
          <w:rFonts w:ascii="Times New Roman" w:hAnsi="Times New Roman"/>
          <w:sz w:val="24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  <w:sz w:val="24"/>
              </w:rPr>
              <m:t>ΔE</m:t>
            </m:r>
          </m:num>
          <m:den>
            <m:r>
              <w:rPr>
                <w:rFonts w:ascii="Cambria Math" w:hAnsi="Cambria Math"/>
                <w:sz w:val="24"/>
              </w:rPr>
              <m:t>d</m:t>
            </m:r>
          </m:den>
        </m:f>
      </m:oMath>
      <w:r>
        <w:rPr>
          <w:rFonts w:ascii="Times New Roman" w:hAnsi="Times New Roman"/>
          <w:sz w:val="24"/>
        </w:rPr>
        <w:t xml:space="preserve"> ≈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  <w:sz w:val="24"/>
              </w:rPr>
              <m:t>⟨E⟩</m:t>
            </m:r>
          </m:num>
          <m:den>
            <m:r>
              <w:rPr>
                <w:rFonts w:ascii="Cambria Math" w:hAnsi="Cambria Math"/>
                <w:sz w:val="24"/>
              </w:rPr>
              <m:t>λᵢ</m:t>
            </m:r>
          </m:den>
        </m:f>
      </m:oMath>
      <w:r>
        <w:rPr>
          <w:rFonts w:ascii="Times New Roman" w:hAnsi="Times New Roman"/>
          <w:sz w:val="24"/>
        </w:rPr>
        <w:t xml:space="preserve"> = 0.189 eV nm⁻¹ = 3.03 × 10⁻¹¹ J m⁻¹. Taking b = 30 μm,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0</m:t>
            </m:r>
          </m:sub>
        </m:sSub>
      </m:oMath>
      <w:r>
        <w:rPr>
          <w:rFonts w:ascii="Times New Roman" w:hAnsi="Times New Roman"/>
          <w:sz w:val="24"/>
        </w:rPr>
        <w:t xml:space="preserve"> = 48.0 nm, and the above </w:t>
      </w:r>
      <w:r w:rsidR="00D2365C">
        <w:rPr>
          <w:rFonts w:ascii="Times New Roman" w:hAnsi="Times New Roman"/>
          <w:sz w:val="24"/>
        </w:rPr>
        <w:t xml:space="preserve">parameters of </w:t>
      </w:r>
      <w:r>
        <w:rPr>
          <w:rFonts w:ascii="Times New Roman" w:hAnsi="Times New Roman"/>
          <w:sz w:val="24"/>
        </w:rPr>
        <w:t xml:space="preserve">I and κ </w:t>
      </w:r>
      <w:r w:rsidR="00D2365C">
        <w:rPr>
          <w:rFonts w:ascii="Times New Roman" w:eastAsia="Times New Roman" w:hAnsi="Times New Roman"/>
          <w:sz w:val="24"/>
          <w:szCs w:val="24"/>
        </w:rPr>
        <w:t>into the Fisher equation</w:t>
      </w:r>
      <w:r w:rsidR="00D2365C" w:rsidRPr="006B4FCF">
        <w:rPr>
          <w:rFonts w:ascii="Times New Roman" w:eastAsia="Times New Roman" w:hAnsi="Times New Roman"/>
          <w:sz w:val="24"/>
          <w:szCs w:val="24"/>
        </w:rPr>
        <w:t xml:space="preserve">, </w:t>
      </w:r>
      <w:r w:rsidR="00D2365C">
        <w:rPr>
          <w:rFonts w:ascii="Times New Roman" w:eastAsia="Times New Roman" w:hAnsi="Times New Roman"/>
          <w:sz w:val="24"/>
          <w:szCs w:val="24"/>
        </w:rPr>
        <w:t>one gets</w:t>
      </w:r>
    </w:p>
    <w:p w14:paraId="7BBBF5C1" w14:textId="77777777" w:rsidR="00010892" w:rsidRPr="006B4FCF" w:rsidRDefault="00000000" w:rsidP="005C3044">
      <w:pPr>
        <w:spacing w:before="60" w:after="100" w:line="480" w:lineRule="auto"/>
        <w:jc w:val="center"/>
        <w:rPr>
          <w:rFonts w:hint="eastAsia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ΔT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Fisher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 xml:space="preserve"> = 0.98 K</m:t>
          </m:r>
        </m:oMath>
      </m:oMathPara>
    </w:p>
    <w:p w14:paraId="74CFEA64" w14:textId="56E31515" w:rsidR="00010892" w:rsidRDefault="00C234FE" w:rsidP="005C3044">
      <w:pPr>
        <w:spacing w:after="6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Both approaches yield a similar temperature rise of approximately 1 K under the stated assumptions.</w:t>
      </w:r>
      <w:r w:rsidR="006747DF" w:rsidRPr="006B4FCF">
        <w:rPr>
          <w:rFonts w:ascii="Times New Roman" w:hAnsi="Times New Roman" w:hint="eastAsia"/>
          <w:sz w:val="24"/>
          <w:szCs w:val="24"/>
        </w:rPr>
        <w:t xml:space="preserve"> </w:t>
      </w:r>
      <w:r w:rsidR="00A94AC1">
        <w:rPr>
          <w:rFonts w:ascii="Times New Roman" w:hAnsi="Times New Roman"/>
          <w:sz w:val="24"/>
          <w:szCs w:val="24"/>
        </w:rPr>
        <w:t>Our est</w:t>
      </w:r>
      <w:r w:rsidR="0044602C">
        <w:rPr>
          <w:rFonts w:ascii="Times New Roman" w:hAnsi="Times New Roman"/>
          <w:sz w:val="24"/>
          <w:szCs w:val="24"/>
        </w:rPr>
        <w:t xml:space="preserve">imation </w:t>
      </w:r>
      <w:r w:rsidR="0044602C" w:rsidRPr="006B4FCF">
        <w:rPr>
          <w:rFonts w:ascii="Times New Roman" w:eastAsia="Times New Roman" w:hAnsi="Times New Roman"/>
          <w:sz w:val="24"/>
          <w:szCs w:val="24"/>
        </w:rPr>
        <w:t xml:space="preserve">is consistent with previous TEM studies showing negligible thermal heating of </w:t>
      </w:r>
      <w:proofErr w:type="spellStart"/>
      <w:r w:rsidR="0044602C" w:rsidRPr="006B4FCF">
        <w:rPr>
          <w:rFonts w:ascii="Times New Roman" w:eastAsia="Times New Roman" w:hAnsi="Times New Roman"/>
          <w:sz w:val="24"/>
          <w:szCs w:val="24"/>
        </w:rPr>
        <w:t>CsPbBr</w:t>
      </w:r>
      <w:proofErr w:type="spellEnd"/>
      <w:r w:rsidR="0044602C" w:rsidRPr="006B4FCF">
        <w:rPr>
          <w:rFonts w:ascii="Times New Roman" w:eastAsia="Times New Roman" w:hAnsi="Times New Roman"/>
          <w:sz w:val="24"/>
          <w:szCs w:val="24"/>
        </w:rPr>
        <w:t xml:space="preserve">₃ under </w:t>
      </w:r>
      <w:r w:rsidR="00502162">
        <w:rPr>
          <w:rFonts w:ascii="Times New Roman" w:eastAsia="Times New Roman" w:hAnsi="Times New Roman"/>
          <w:sz w:val="24"/>
          <w:szCs w:val="24"/>
        </w:rPr>
        <w:t xml:space="preserve">the </w:t>
      </w:r>
      <w:r w:rsidR="0044602C" w:rsidRPr="006B4FCF">
        <w:rPr>
          <w:rFonts w:ascii="Times New Roman" w:eastAsia="Times New Roman" w:hAnsi="Times New Roman"/>
          <w:sz w:val="24"/>
          <w:szCs w:val="24"/>
        </w:rPr>
        <w:t>e</w:t>
      </w:r>
      <w:r w:rsidR="00502162">
        <w:rPr>
          <w:rFonts w:ascii="Times New Roman" w:eastAsia="Times New Roman" w:hAnsi="Times New Roman"/>
          <w:sz w:val="24"/>
          <w:szCs w:val="24"/>
        </w:rPr>
        <w:t>-beam</w:t>
      </w:r>
      <w:r w:rsidR="0044602C" w:rsidRPr="006B4FCF">
        <w:rPr>
          <w:rFonts w:ascii="Times New Roman" w:eastAsia="Times New Roman" w:hAnsi="Times New Roman"/>
          <w:sz w:val="24"/>
          <w:szCs w:val="24"/>
        </w:rPr>
        <w:t xml:space="preserve"> irradiation </w:t>
      </w:r>
      <w:r w:rsidR="0044602C" w:rsidRPr="00AA3378">
        <w:rPr>
          <w:rFonts w:ascii="Times New Roman" w:eastAsia="Times New Roman" w:hAnsi="Times New Roman"/>
          <w:iCs/>
          <w:sz w:val="24"/>
          <w:szCs w:val="24"/>
        </w:rPr>
        <w:t>(7)</w:t>
      </w:r>
      <w:r w:rsidR="0044602C">
        <w:rPr>
          <w:rFonts w:ascii="Times New Roman" w:eastAsia="Times New Roman" w:hAnsi="Times New Roman"/>
          <w:i/>
          <w:sz w:val="24"/>
          <w:szCs w:val="24"/>
        </w:rPr>
        <w:t xml:space="preserve">. </w:t>
      </w:r>
      <w:r w:rsidRPr="006B4FCF">
        <w:rPr>
          <w:rFonts w:ascii="Times New Roman" w:eastAsia="Times New Roman" w:hAnsi="Times New Roman"/>
          <w:sz w:val="24"/>
          <w:szCs w:val="24"/>
        </w:rPr>
        <w:t xml:space="preserve">Such a small </w:t>
      </w:r>
      <w:r w:rsidR="00103B8D" w:rsidRPr="006B4FCF">
        <w:rPr>
          <w:rFonts w:ascii="Times New Roman" w:eastAsia="Times New Roman" w:hAnsi="Times New Roman"/>
          <w:sz w:val="24"/>
          <w:szCs w:val="24"/>
        </w:rPr>
        <w:t xml:space="preserve">temperature </w:t>
      </w:r>
      <w:r w:rsidRPr="006B4FCF">
        <w:rPr>
          <w:rFonts w:ascii="Times New Roman" w:eastAsia="Times New Roman" w:hAnsi="Times New Roman"/>
          <w:sz w:val="24"/>
          <w:szCs w:val="24"/>
        </w:rPr>
        <w:t>increase is insufficient to account for the observed structural transformations.</w:t>
      </w:r>
    </w:p>
    <w:p w14:paraId="016D8DAC" w14:textId="77777777" w:rsidR="002904AA" w:rsidRDefault="002904AA" w:rsidP="005C3044">
      <w:pPr>
        <w:spacing w:after="60" w:line="480" w:lineRule="auto"/>
        <w:rPr>
          <w:rFonts w:ascii="Times New Roman" w:hAnsi="Times New Roman"/>
          <w:sz w:val="24"/>
          <w:szCs w:val="24"/>
        </w:rPr>
      </w:pPr>
    </w:p>
    <w:p w14:paraId="5A1CED9E" w14:textId="77777777" w:rsidR="002904AA" w:rsidRDefault="002904AA" w:rsidP="005C3044">
      <w:pPr>
        <w:spacing w:after="60" w:line="480" w:lineRule="auto"/>
        <w:rPr>
          <w:rFonts w:ascii="Times New Roman" w:hAnsi="Times New Roman"/>
          <w:sz w:val="24"/>
          <w:szCs w:val="24"/>
        </w:rPr>
      </w:pPr>
    </w:p>
    <w:p w14:paraId="5597CD5A" w14:textId="77777777" w:rsidR="002904AA" w:rsidRDefault="002904AA" w:rsidP="005C3044">
      <w:pPr>
        <w:spacing w:after="60" w:line="480" w:lineRule="auto"/>
        <w:rPr>
          <w:rFonts w:ascii="Times New Roman" w:hAnsi="Times New Roman"/>
          <w:sz w:val="24"/>
          <w:szCs w:val="24"/>
        </w:rPr>
      </w:pPr>
    </w:p>
    <w:p w14:paraId="5F2F63A0" w14:textId="77777777" w:rsidR="00721A5E" w:rsidRDefault="00721A5E" w:rsidP="005C3044">
      <w:pPr>
        <w:spacing w:after="60" w:line="480" w:lineRule="auto"/>
        <w:rPr>
          <w:rFonts w:ascii="Times New Roman" w:hAnsi="Times New Roman"/>
          <w:sz w:val="24"/>
          <w:szCs w:val="24"/>
        </w:rPr>
      </w:pPr>
    </w:p>
    <w:p w14:paraId="0C9F06F9" w14:textId="77777777" w:rsidR="00721A5E" w:rsidRDefault="00721A5E" w:rsidP="005C3044">
      <w:pPr>
        <w:spacing w:after="60" w:line="480" w:lineRule="auto"/>
        <w:rPr>
          <w:rFonts w:ascii="Times New Roman" w:hAnsi="Times New Roman"/>
          <w:sz w:val="24"/>
          <w:szCs w:val="24"/>
        </w:rPr>
      </w:pPr>
    </w:p>
    <w:p w14:paraId="4D8AD7A0" w14:textId="77777777" w:rsidR="00721A5E" w:rsidRDefault="00721A5E" w:rsidP="005C3044">
      <w:pPr>
        <w:spacing w:after="60" w:line="480" w:lineRule="auto"/>
        <w:rPr>
          <w:rFonts w:ascii="Times New Roman" w:hAnsi="Times New Roman"/>
          <w:sz w:val="24"/>
          <w:szCs w:val="24"/>
        </w:rPr>
      </w:pPr>
    </w:p>
    <w:p w14:paraId="2F641598" w14:textId="77777777" w:rsidR="00D2365C" w:rsidRDefault="00D2365C" w:rsidP="005C3044">
      <w:pPr>
        <w:spacing w:after="60" w:line="480" w:lineRule="auto"/>
        <w:rPr>
          <w:rFonts w:ascii="Times New Roman" w:hAnsi="Times New Roman"/>
          <w:sz w:val="24"/>
          <w:szCs w:val="24"/>
        </w:rPr>
      </w:pPr>
    </w:p>
    <w:p w14:paraId="7231EE15" w14:textId="77777777" w:rsidR="00D2365C" w:rsidRPr="002904AA" w:rsidRDefault="00D2365C" w:rsidP="005C3044">
      <w:pPr>
        <w:spacing w:after="60" w:line="480" w:lineRule="auto"/>
        <w:rPr>
          <w:rFonts w:ascii="Times New Roman" w:hAnsi="Times New Roman"/>
          <w:sz w:val="24"/>
          <w:szCs w:val="24"/>
        </w:rPr>
      </w:pPr>
    </w:p>
    <w:p w14:paraId="731FC492" w14:textId="49625E23" w:rsidR="002904AA" w:rsidRPr="002904AA" w:rsidRDefault="002904AA" w:rsidP="005C3044">
      <w:pPr>
        <w:spacing w:after="30" w:line="480" w:lineRule="auto"/>
        <w:rPr>
          <w:rFonts w:ascii="Times New Roman" w:hAnsi="Times New Roman"/>
          <w:b/>
          <w:i/>
          <w:sz w:val="24"/>
          <w:szCs w:val="24"/>
        </w:rPr>
      </w:pPr>
      <w:r w:rsidRPr="002904AA">
        <w:rPr>
          <w:rFonts w:ascii="Times New Roman" w:hAnsi="Times New Roman"/>
          <w:b/>
          <w:i/>
          <w:sz w:val="24"/>
          <w:szCs w:val="24"/>
        </w:rPr>
        <w:lastRenderedPageBreak/>
        <w:t>Supplementary Text 2. Estimation of the critical size for the molten-like phase</w:t>
      </w:r>
    </w:p>
    <w:p w14:paraId="66FF8CCF" w14:textId="6639AF10" w:rsidR="00010892" w:rsidRPr="006B4FCF" w:rsidRDefault="003C7C76" w:rsidP="005C3044">
      <w:pPr>
        <w:spacing w:after="30" w:line="480" w:lineRule="auto"/>
        <w:rPr>
          <w:rFonts w:hint="eastAsia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As is well known, </w:t>
      </w:r>
      <w:r w:rsidR="006B2F0F">
        <w:rPr>
          <w:rFonts w:ascii="Times New Roman" w:eastAsia="Times New Roman" w:hAnsi="Times New Roman"/>
          <w:sz w:val="24"/>
          <w:szCs w:val="24"/>
        </w:rPr>
        <w:t xml:space="preserve">the temperature </w:t>
      </w:r>
      <w:r w:rsidR="0095209F">
        <w:rPr>
          <w:rFonts w:ascii="Times New Roman" w:eastAsia="Times New Roman" w:hAnsi="Times New Roman"/>
          <w:sz w:val="24"/>
          <w:szCs w:val="24"/>
        </w:rPr>
        <w:t xml:space="preserve">needed for the </w:t>
      </w:r>
      <w:r w:rsidR="000C076E">
        <w:rPr>
          <w:rFonts w:ascii="Times New Roman" w:eastAsia="Times New Roman" w:hAnsi="Times New Roman"/>
          <w:sz w:val="24"/>
          <w:szCs w:val="24"/>
        </w:rPr>
        <w:t xml:space="preserve">solid-liquid phase transformation is particle-size dependent. </w:t>
      </w:r>
      <w:r w:rsidRPr="006B4FCF">
        <w:rPr>
          <w:rFonts w:ascii="Times New Roman" w:eastAsia="Times New Roman" w:hAnsi="Times New Roman"/>
          <w:sz w:val="24"/>
          <w:szCs w:val="24"/>
        </w:rPr>
        <w:t>The Gibbs–Thomson relation</w:t>
      </w:r>
      <w:r w:rsidR="00A73E15" w:rsidRPr="00A73E15">
        <w:rPr>
          <w:rFonts w:ascii="Times New Roman" w:eastAsia="Times New Roman" w:hAnsi="Times New Roman"/>
          <w:sz w:val="24"/>
          <w:szCs w:val="24"/>
        </w:rPr>
        <w:t xml:space="preserve"> </w:t>
      </w:r>
      <w:r w:rsidR="00A73E15" w:rsidRPr="00187674">
        <w:rPr>
          <w:rFonts w:ascii="Times New Roman" w:eastAsia="Times New Roman" w:hAnsi="Times New Roman"/>
          <w:sz w:val="24"/>
          <w:szCs w:val="24"/>
        </w:rPr>
        <w:t>provides a general estimate for the melting point 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m</m:t>
            </m:r>
          </m:sub>
        </m:sSub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d</m:t>
            </m:r>
          </m:e>
        </m:d>
      </m:oMath>
      <w:r w:rsidR="00A73E15" w:rsidRPr="00187674">
        <w:rPr>
          <w:rFonts w:ascii="Times New Roman" w:eastAsia="Times New Roman" w:hAnsi="Times New Roman"/>
          <w:sz w:val="24"/>
          <w:szCs w:val="24"/>
        </w:rPr>
        <w:t xml:space="preserve"> of a </w:t>
      </w:r>
      <w:r w:rsidR="00DC2197">
        <w:rPr>
          <w:rFonts w:ascii="Times New Roman" w:eastAsia="Times New Roman" w:hAnsi="Times New Roman"/>
          <w:sz w:val="24"/>
          <w:szCs w:val="24"/>
        </w:rPr>
        <w:t>nanocrystal (</w:t>
      </w:r>
      <w:r w:rsidR="00A73E15">
        <w:rPr>
          <w:rFonts w:ascii="Times New Roman" w:eastAsia="Times New Roman" w:hAnsi="Times New Roman"/>
          <w:sz w:val="24"/>
          <w:szCs w:val="24"/>
        </w:rPr>
        <w:t>NC</w:t>
      </w:r>
      <w:r w:rsidR="00DC2197">
        <w:rPr>
          <w:rFonts w:ascii="Times New Roman" w:eastAsia="Times New Roman" w:hAnsi="Times New Roman"/>
          <w:sz w:val="24"/>
          <w:szCs w:val="24"/>
        </w:rPr>
        <w:t>)</w:t>
      </w:r>
      <w:r w:rsidR="00A73E15" w:rsidRPr="00187674">
        <w:rPr>
          <w:rFonts w:ascii="Times New Roman" w:eastAsia="Times New Roman" w:hAnsi="Times New Roman"/>
          <w:sz w:val="24"/>
          <w:szCs w:val="24"/>
        </w:rPr>
        <w:t xml:space="preserve"> of diameter 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d</m:t>
        </m:r>
      </m:oMath>
      <w:r w:rsidR="00A73E15" w:rsidRPr="00187674">
        <w:rPr>
          <w:rFonts w:ascii="Times New Roman" w:eastAsia="Times New Roman" w:hAnsi="Times New Roman"/>
          <w:sz w:val="24"/>
          <w:szCs w:val="24"/>
        </w:rPr>
        <w:t>, relative to the bulk melting temperature</w:t>
      </w:r>
      <w:r w:rsidR="00A73E15">
        <w:rPr>
          <w:rFonts w:ascii="Times New Roman" w:eastAsia="Times New Roman" w:hAnsi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m,bulk</m:t>
            </m:r>
          </m:sub>
        </m:sSub>
      </m:oMath>
      <w:r w:rsidRPr="006B4FCF">
        <w:rPr>
          <w:rFonts w:ascii="Times New Roman" w:eastAsia="Times New Roman" w:hAnsi="Times New Roman"/>
          <w:sz w:val="24"/>
          <w:szCs w:val="24"/>
        </w:rPr>
        <w:t xml:space="preserve"> </w:t>
      </w:r>
      <w:r w:rsidRPr="00AA3378">
        <w:rPr>
          <w:rFonts w:ascii="Times New Roman" w:eastAsia="Times New Roman" w:hAnsi="Times New Roman"/>
          <w:iCs/>
          <w:sz w:val="24"/>
          <w:szCs w:val="24"/>
        </w:rPr>
        <w:t>(8, 9)</w:t>
      </w:r>
      <w:r w:rsidRPr="006B4FCF">
        <w:rPr>
          <w:rFonts w:ascii="Times New Roman" w:eastAsia="Times New Roman" w:hAnsi="Times New Roman" w:hint="eastAsia"/>
          <w:sz w:val="24"/>
          <w:szCs w:val="24"/>
        </w:rPr>
        <w:t>:</w:t>
      </w:r>
    </w:p>
    <w:p w14:paraId="5BFA4FBB" w14:textId="7C543E75" w:rsidR="00817B49" w:rsidRPr="00D309D7" w:rsidRDefault="00817B49" w:rsidP="005C3044">
      <w:pPr>
        <w:spacing w:before="60" w:after="100" w:line="480" w:lineRule="auto"/>
        <w:jc w:val="center"/>
        <w:rPr>
          <w:rFonts w:hint="eastAsia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  <w:szCs w:val="24"/>
            </w:rPr>
            <m:t xml:space="preserve">ΔTₘ 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r>
            <w:rPr>
              <w:rFonts w:ascii="Cambria Math" w:hAnsi="Cambria Math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m,bulk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 - Tₘ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d</m:t>
              </m:r>
            </m:e>
          </m:d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m,bulk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γ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sl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hint="eastAsia"/>
                      <w:sz w:val="24"/>
                      <w:szCs w:val="24"/>
                    </w:rPr>
                    <m:t>d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ρ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s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f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</m:den>
          </m:f>
        </m:oMath>
      </m:oMathPara>
    </w:p>
    <w:p w14:paraId="38C3C278" w14:textId="3D5D5881" w:rsidR="00D309D7" w:rsidRPr="00D309D7" w:rsidRDefault="00000000" w:rsidP="00D309D7">
      <w:pPr>
        <w:spacing w:before="60" w:after="100" w:line="480" w:lineRule="auto"/>
        <w:jc w:val="center"/>
        <w:rPr>
          <w:rFonts w:hint="eastAsia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m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 xml:space="preserve">(d) = 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m,bulk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 xml:space="preserve">(1 - 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K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d</m:t>
              </m:r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)</m:t>
          </m:r>
        </m:oMath>
      </m:oMathPara>
    </w:p>
    <w:p w14:paraId="7CF63F53" w14:textId="695747E7" w:rsidR="00010892" w:rsidRPr="006B4FCF" w:rsidRDefault="00D2365C" w:rsidP="005C3044">
      <w:pPr>
        <w:spacing w:after="30" w:line="480" w:lineRule="auto"/>
        <w:rPr>
          <w:rFonts w:hint="eastAsia"/>
          <w:sz w:val="24"/>
          <w:szCs w:val="24"/>
        </w:rPr>
      </w:pPr>
      <w:r w:rsidRPr="006B4FCF">
        <w:rPr>
          <w:rFonts w:ascii="Times New Roman" w:eastAsia="Times New Roman" w:hAnsi="Times New Roman"/>
          <w:sz w:val="24"/>
          <w:szCs w:val="24"/>
        </w:rPr>
        <w:t xml:space="preserve">For the </w:t>
      </w:r>
      <w:r w:rsidR="00AF06A0" w:rsidRPr="006B4FCF">
        <w:rPr>
          <w:rFonts w:ascii="Times New Roman" w:eastAsia="Times New Roman" w:hAnsi="Times New Roman"/>
          <w:sz w:val="24"/>
          <w:szCs w:val="24"/>
        </w:rPr>
        <w:t>Gibbs–Thomson</w:t>
      </w:r>
      <w:r w:rsidR="00AF06A0">
        <w:rPr>
          <w:rFonts w:ascii="Times New Roman" w:eastAsia="Times New Roman" w:hAnsi="Times New Roman"/>
          <w:sz w:val="24"/>
          <w:szCs w:val="24"/>
        </w:rPr>
        <w:t xml:space="preserve"> </w:t>
      </w:r>
      <w:r w:rsidR="00A36AB9">
        <w:rPr>
          <w:rFonts w:ascii="Times New Roman" w:eastAsia="Times New Roman" w:hAnsi="Times New Roman"/>
          <w:sz w:val="24"/>
          <w:szCs w:val="24"/>
        </w:rPr>
        <w:t>coefficient</w:t>
      </w:r>
      <w:r w:rsidRPr="006B4FCF">
        <w:rPr>
          <w:rFonts w:ascii="Times New Roman" w:eastAsia="Times New Roman" w:hAnsi="Times New Roman"/>
          <w:sz w:val="24"/>
          <w:szCs w:val="24"/>
        </w:rPr>
        <w:t>, K is</w:t>
      </w:r>
      <w:r w:rsidR="00A36AB9">
        <w:rPr>
          <w:rFonts w:ascii="Times New Roman" w:eastAsia="Times New Roman" w:hAnsi="Times New Roman"/>
          <w:sz w:val="24"/>
          <w:szCs w:val="24"/>
        </w:rPr>
        <w:t xml:space="preserve"> given as</w:t>
      </w:r>
    </w:p>
    <w:p w14:paraId="0DE843EC" w14:textId="77777777" w:rsidR="00010892" w:rsidRPr="006B4FCF" w:rsidRDefault="00D2365C" w:rsidP="005C3044">
      <w:pPr>
        <w:spacing w:before="60" w:after="100" w:line="480" w:lineRule="auto"/>
        <w:jc w:val="center"/>
        <w:rPr>
          <w:rFonts w:hint="eastAsia"/>
          <w:sz w:val="24"/>
          <w:szCs w:val="24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 xml:space="preserve">K = 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4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sl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s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f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 xml:space="preserve"> = 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4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sl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M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s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fus</m:t>
                  </m:r>
                </m:sub>
              </m:sSub>
            </m:den>
          </m:f>
        </m:oMath>
      </m:oMathPara>
    </w:p>
    <w:p w14:paraId="3D10E386" w14:textId="09F5A45F" w:rsidR="007136AD" w:rsidRPr="006B4FCF" w:rsidRDefault="002307D5" w:rsidP="00DF5FCB">
      <w:pPr>
        <w:spacing w:after="30" w:line="480" w:lineRule="auto"/>
        <w:ind w:firstLineChars="100" w:firstLine="240"/>
        <w:rPr>
          <w:rFonts w:hint="eastAsia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where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sl</m:t>
            </m:r>
          </m:sub>
        </m:sSub>
      </m:oMath>
      <w:r w:rsidR="00600FFA">
        <w:rPr>
          <w:rFonts w:ascii="Times New Roman" w:eastAsia="Times New Roman" w:hAnsi="Times New Roman"/>
          <w:sz w:val="24"/>
          <w:szCs w:val="24"/>
        </w:rPr>
        <w:t xml:space="preserve"> is the interfacial energy,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M</m:t>
        </m:r>
      </m:oMath>
      <w:r w:rsidR="002D33E0">
        <w:rPr>
          <w:rFonts w:ascii="Times New Roman" w:eastAsia="Times New Roman" w:hAnsi="Times New Roman"/>
          <w:sz w:val="24"/>
          <w:szCs w:val="24"/>
        </w:rPr>
        <w:t xml:space="preserve"> is the m</w:t>
      </w:r>
      <w:r w:rsidR="002D33E0" w:rsidRPr="006B4FCF">
        <w:rPr>
          <w:rFonts w:ascii="Times New Roman" w:eastAsia="Times New Roman" w:hAnsi="Times New Roman"/>
          <w:sz w:val="24"/>
          <w:szCs w:val="24"/>
        </w:rPr>
        <w:t>olar mass</w:t>
      </w:r>
      <w:r w:rsidR="002D33E0">
        <w:rPr>
          <w:rFonts w:ascii="Times New Roman" w:eastAsia="Times New Roman" w:hAnsi="Times New Roman"/>
          <w:sz w:val="24"/>
          <w:szCs w:val="24"/>
        </w:rPr>
        <w:t>,</w:t>
      </w:r>
      <w:r w:rsidR="002D33E0" w:rsidRPr="006B4FCF">
        <w:rPr>
          <w:rFonts w:ascii="Times New Roman" w:eastAsia="Times New Roman" w:hAnsi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</m:t>
            </m:r>
          </m:sub>
        </m:sSub>
      </m:oMath>
      <w:r w:rsidR="001404F9">
        <w:rPr>
          <w:rFonts w:ascii="Times New Roman" w:eastAsia="Times New Roman" w:hAnsi="Times New Roman"/>
          <w:sz w:val="24"/>
          <w:szCs w:val="24"/>
        </w:rPr>
        <w:t xml:space="preserve"> </w:t>
      </w:r>
      <w:r w:rsidR="002D33E0">
        <w:rPr>
          <w:rFonts w:ascii="Times New Roman" w:eastAsia="Times New Roman" w:hAnsi="Times New Roman"/>
          <w:sz w:val="24"/>
          <w:szCs w:val="24"/>
        </w:rPr>
        <w:t>is the density,</w:t>
      </w:r>
      <w:r w:rsidR="001404F9">
        <w:rPr>
          <w:rFonts w:ascii="Times New Roman" w:eastAsia="Times New Roman" w:hAnsi="Times New Roman"/>
          <w:sz w:val="24"/>
          <w:szCs w:val="24"/>
        </w:rPr>
        <w:t xml:space="preserve"> and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Δ</m:t>
        </m:r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fus</m:t>
            </m:r>
          </m:sub>
        </m:sSub>
      </m:oMath>
      <w:r w:rsidR="001404F9">
        <w:rPr>
          <w:rFonts w:ascii="Times New Roman" w:eastAsia="Times New Roman" w:hAnsi="Times New Roman"/>
          <w:sz w:val="24"/>
          <w:szCs w:val="24"/>
        </w:rPr>
        <w:t xml:space="preserve"> is the </w:t>
      </w:r>
      <w:r w:rsidR="00AE3713">
        <w:rPr>
          <w:rFonts w:ascii="Times New Roman" w:eastAsia="Times New Roman" w:hAnsi="Times New Roman"/>
          <w:sz w:val="24"/>
          <w:szCs w:val="24"/>
        </w:rPr>
        <w:t>m</w:t>
      </w:r>
      <w:r w:rsidR="00AE3713" w:rsidRPr="006B4FCF">
        <w:rPr>
          <w:rFonts w:ascii="Times New Roman" w:eastAsia="Times New Roman" w:hAnsi="Times New Roman"/>
          <w:sz w:val="24"/>
          <w:szCs w:val="24"/>
        </w:rPr>
        <w:t>olar enthalpy of fusion</w:t>
      </w:r>
      <w:r w:rsidR="001404F9">
        <w:rPr>
          <w:rFonts w:ascii="Times New Roman" w:eastAsia="Times New Roman" w:hAnsi="Times New Roman"/>
          <w:sz w:val="24"/>
          <w:szCs w:val="24"/>
        </w:rPr>
        <w:t xml:space="preserve">. </w:t>
      </w:r>
      <w:r w:rsidRPr="006B4FCF">
        <w:rPr>
          <w:rFonts w:ascii="Times New Roman" w:eastAsia="Times New Roman" w:hAnsi="Times New Roman"/>
          <w:sz w:val="24"/>
          <w:szCs w:val="24"/>
        </w:rPr>
        <w:t xml:space="preserve">The parameters </w:t>
      </w:r>
      <w:r w:rsidR="00987E9F">
        <w:rPr>
          <w:rFonts w:ascii="Times New Roman" w:eastAsia="Times New Roman" w:hAnsi="Times New Roman"/>
          <w:sz w:val="24"/>
          <w:szCs w:val="24"/>
        </w:rPr>
        <w:t xml:space="preserve">of intermediate </w:t>
      </w:r>
      <w:proofErr w:type="spellStart"/>
      <w:r w:rsidR="00987E9F" w:rsidRPr="006B4FCF">
        <w:rPr>
          <w:rFonts w:ascii="Times New Roman" w:eastAsia="Times New Roman" w:hAnsi="Times New Roman"/>
          <w:sz w:val="24"/>
          <w:szCs w:val="24"/>
        </w:rPr>
        <w:t>PbBr</w:t>
      </w:r>
      <w:proofErr w:type="spellEnd"/>
      <w:r w:rsidR="00987E9F" w:rsidRPr="006B4FCF">
        <w:rPr>
          <w:rFonts w:ascii="Times New Roman" w:eastAsia="Times New Roman" w:hAnsi="Times New Roman"/>
          <w:sz w:val="24"/>
          <w:szCs w:val="24"/>
        </w:rPr>
        <w:t>₂</w:t>
      </w:r>
      <w:r w:rsidR="00987E9F">
        <w:rPr>
          <w:rFonts w:ascii="Times New Roman" w:eastAsia="Times New Roman" w:hAnsi="Times New Roman"/>
          <w:sz w:val="24"/>
          <w:szCs w:val="24"/>
        </w:rPr>
        <w:t xml:space="preserve"> </w:t>
      </w:r>
      <w:r w:rsidRPr="006B4FCF">
        <w:rPr>
          <w:rFonts w:ascii="Times New Roman" w:eastAsia="Times New Roman" w:hAnsi="Times New Roman"/>
          <w:sz w:val="24"/>
          <w:szCs w:val="24"/>
        </w:rPr>
        <w:t xml:space="preserve">used in the calculation are summarized </w:t>
      </w:r>
      <w:r w:rsidR="00987E9F">
        <w:rPr>
          <w:rFonts w:ascii="Times New Roman" w:eastAsia="Times New Roman" w:hAnsi="Times New Roman"/>
          <w:sz w:val="24"/>
          <w:szCs w:val="24"/>
        </w:rPr>
        <w:t>in the following table</w:t>
      </w:r>
      <w:r w:rsidRPr="006B4FCF">
        <w:rPr>
          <w:rFonts w:ascii="Times New Roman" w:eastAsia="Times New Roman" w:hAnsi="Times New Roman"/>
          <w:sz w:val="24"/>
          <w:szCs w:val="24"/>
        </w:rPr>
        <w:t>.</w:t>
      </w:r>
      <w:r w:rsidR="004B4EA1">
        <w:rPr>
          <w:rFonts w:ascii="Times New Roman" w:eastAsia="Times New Roman" w:hAnsi="Times New Roman"/>
          <w:sz w:val="24"/>
          <w:szCs w:val="24"/>
        </w:rPr>
        <w:t xml:space="preserve"> </w:t>
      </w:r>
      <w:r w:rsidR="009C0F50">
        <w:rPr>
          <w:rFonts w:ascii="Times New Roman" w:eastAsia="Times New Roman" w:hAnsi="Times New Roman"/>
          <w:sz w:val="24"/>
          <w:szCs w:val="24"/>
        </w:rPr>
        <w:t xml:space="preserve">Note that </w:t>
      </w:r>
      <w:r w:rsidR="004D4948">
        <w:rPr>
          <w:rFonts w:ascii="Times New Roman" w:eastAsia="Times New Roman" w:hAnsi="Times New Roman"/>
          <w:sz w:val="24"/>
          <w:szCs w:val="24"/>
        </w:rPr>
        <w:t>in the estimation</w:t>
      </w:r>
      <w:r w:rsidR="00B0350E">
        <w:rPr>
          <w:rFonts w:ascii="Times New Roman" w:eastAsia="Times New Roman" w:hAnsi="Times New Roman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sl</m:t>
            </m:r>
          </m:sub>
        </m:sSub>
      </m:oMath>
      <w:r w:rsidR="00B0350E">
        <w:rPr>
          <w:rFonts w:ascii="Times New Roman" w:eastAsia="Times New Roman" w:hAnsi="Times New Roman"/>
          <w:sz w:val="24"/>
          <w:szCs w:val="24"/>
        </w:rPr>
        <w:t xml:space="preserve"> </w:t>
      </w:r>
      <w:r w:rsidR="00D2365C">
        <w:rPr>
          <w:rFonts w:ascii="Times New Roman" w:eastAsia="Times New Roman" w:hAnsi="Times New Roman"/>
          <w:sz w:val="24"/>
          <w:szCs w:val="24"/>
        </w:rPr>
        <w:t>i</w:t>
      </w:r>
      <w:r w:rsidR="004D4948" w:rsidRPr="004D4948">
        <w:rPr>
          <w:rFonts w:ascii="Times New Roman" w:eastAsia="Times New Roman" w:hAnsi="Times New Roman"/>
          <w:sz w:val="24"/>
          <w:szCs w:val="24"/>
        </w:rPr>
        <w:t xml:space="preserve">s approximated using the </w:t>
      </w:r>
      <w:r w:rsidR="007136AD" w:rsidRPr="006B4FCF">
        <w:rPr>
          <w:rFonts w:ascii="Times New Roman" w:eastAsia="Times New Roman" w:hAnsi="Times New Roman"/>
          <w:sz w:val="24"/>
          <w:szCs w:val="24"/>
        </w:rPr>
        <w:t>available</w:t>
      </w:r>
      <w:r w:rsidR="001E311C">
        <w:rPr>
          <w:rFonts w:ascii="Times New Roman" w:eastAsia="Times New Roman" w:hAnsi="Times New Roman"/>
          <w:sz w:val="24"/>
          <w:szCs w:val="24"/>
        </w:rPr>
        <w:t xml:space="preserve"> </w:t>
      </w:r>
      <w:r w:rsidR="00B0350E" w:rsidRPr="004D4948">
        <w:rPr>
          <w:rFonts w:ascii="Times New Roman" w:eastAsia="Times New Roman" w:hAnsi="Times New Roman"/>
          <w:sz w:val="24"/>
          <w:szCs w:val="24"/>
        </w:rPr>
        <w:t>reported</w:t>
      </w:r>
      <w:r w:rsidR="00B0350E">
        <w:rPr>
          <w:rFonts w:ascii="Times New Roman" w:eastAsia="Times New Roman" w:hAnsi="Times New Roman"/>
          <w:sz w:val="24"/>
          <w:szCs w:val="24"/>
        </w:rPr>
        <w:t xml:space="preserve"> </w:t>
      </w:r>
      <w:r w:rsidR="00B41BBA" w:rsidRPr="006B4FCF">
        <w:rPr>
          <w:rFonts w:ascii="Times New Roman" w:eastAsia="Times New Roman" w:hAnsi="Times New Roman"/>
          <w:sz w:val="24"/>
          <w:szCs w:val="24"/>
        </w:rPr>
        <w:t>surface energy</w:t>
      </w:r>
      <w:r w:rsidR="001E311C">
        <w:rPr>
          <w:rFonts w:ascii="Times New Roman" w:eastAsia="Times New Roman" w:hAnsi="Times New Roman"/>
          <w:sz w:val="24"/>
          <w:szCs w:val="24"/>
        </w:rPr>
        <w:t xml:space="preserve"> of</w:t>
      </w:r>
      <w:r w:rsidR="007136AD" w:rsidRPr="006B4FC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7136AD" w:rsidRPr="006B4FCF">
        <w:rPr>
          <w:rFonts w:ascii="Times New Roman" w:eastAsia="Times New Roman" w:hAnsi="Times New Roman"/>
          <w:sz w:val="24"/>
          <w:szCs w:val="24"/>
        </w:rPr>
        <w:t>PbBr</w:t>
      </w:r>
      <w:proofErr w:type="spellEnd"/>
      <w:r w:rsidR="007136AD" w:rsidRPr="006B4FCF">
        <w:rPr>
          <w:rFonts w:ascii="Times New Roman" w:eastAsia="Times New Roman" w:hAnsi="Times New Roman"/>
          <w:sz w:val="24"/>
          <w:szCs w:val="24"/>
        </w:rPr>
        <w:t>₂</w:t>
      </w:r>
      <w:r w:rsidR="00B41BBA">
        <w:rPr>
          <w:rFonts w:ascii="Times New Roman" w:eastAsia="Times New Roman" w:hAnsi="Times New Roman"/>
          <w:sz w:val="24"/>
          <w:szCs w:val="24"/>
        </w:rPr>
        <w:t xml:space="preserve"> </w:t>
      </w:r>
      <w:r w:rsidR="00B41BBA" w:rsidRPr="006B4FCF">
        <w:rPr>
          <w:rFonts w:ascii="Times New Roman" w:eastAsia="Times New Roman" w:hAnsi="Times New Roman"/>
          <w:sz w:val="24"/>
          <w:szCs w:val="24"/>
        </w:rPr>
        <w:t xml:space="preserve">for the (002) </w:t>
      </w:r>
      <w:r w:rsidR="00B41BBA">
        <w:rPr>
          <w:rFonts w:ascii="Times New Roman" w:eastAsia="Times New Roman" w:hAnsi="Times New Roman"/>
          <w:sz w:val="24"/>
          <w:szCs w:val="24"/>
        </w:rPr>
        <w:t>facet</w:t>
      </w:r>
      <w:r w:rsidR="007136AD" w:rsidRPr="006B4FCF">
        <w:rPr>
          <w:rFonts w:ascii="Times New Roman" w:eastAsia="Times New Roman" w:hAnsi="Times New Roman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eff</m:t>
            </m:r>
          </m:sub>
        </m:sSub>
      </m:oMath>
      <w:r w:rsidR="007136AD" w:rsidRPr="006B4FCF">
        <w:rPr>
          <w:rFonts w:ascii="Times New Roman" w:eastAsia="Times New Roman" w:hAnsi="Times New Roman"/>
          <w:sz w:val="24"/>
          <w:szCs w:val="24"/>
        </w:rPr>
        <w:t xml:space="preserve"> = 0.159 J m⁻² </w:t>
      </w:r>
      <w:r w:rsidR="007136AD" w:rsidRPr="00AA3378">
        <w:rPr>
          <w:rFonts w:ascii="Times New Roman" w:eastAsia="Times New Roman" w:hAnsi="Times New Roman"/>
          <w:iCs/>
          <w:sz w:val="24"/>
          <w:szCs w:val="24"/>
        </w:rPr>
        <w:t>(12)</w:t>
      </w:r>
      <w:r w:rsidR="007136AD" w:rsidRPr="006B4FCF">
        <w:rPr>
          <w:rFonts w:ascii="Times New Roman" w:eastAsia="Times New Roman" w:hAnsi="Times New Roman"/>
          <w:sz w:val="24"/>
          <w:szCs w:val="24"/>
        </w:rPr>
        <w:t>.</w:t>
      </w:r>
    </w:p>
    <w:p w14:paraId="4BF55209" w14:textId="77777777" w:rsidR="007136AD" w:rsidRPr="006B4FCF" w:rsidRDefault="00000000" w:rsidP="007136AD">
      <w:pPr>
        <w:spacing w:before="60" w:after="100" w:line="480" w:lineRule="auto"/>
        <w:jc w:val="center"/>
        <w:rPr>
          <w:rFonts w:hint="eastAsia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 xml:space="preserve"> = 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fus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M</m:t>
              </m:r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 xml:space="preserve"> = 44.69 kJ kg⁻¹</m:t>
          </m:r>
        </m:oMath>
      </m:oMathPara>
    </w:p>
    <w:p w14:paraId="1D59129E" w14:textId="77777777" w:rsidR="007136AD" w:rsidRPr="006B4FCF" w:rsidRDefault="007136AD" w:rsidP="007136AD">
      <w:pPr>
        <w:spacing w:before="60" w:after="100" w:line="480" w:lineRule="auto"/>
        <w:jc w:val="center"/>
        <w:rPr>
          <w:rFonts w:hint="eastAsia"/>
          <w:sz w:val="24"/>
          <w:szCs w:val="24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 xml:space="preserve">K ≈ 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4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eff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s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f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 xml:space="preserve"> = 2.12 nm</m:t>
          </m:r>
        </m:oMath>
      </m:oMathPara>
    </w:p>
    <w:p w14:paraId="7D2BE7B9" w14:textId="2FAF8B8E" w:rsidR="007136AD" w:rsidRPr="006B4FCF" w:rsidRDefault="001F1238" w:rsidP="007136AD">
      <w:pPr>
        <w:spacing w:after="30" w:line="480" w:lineRule="auto"/>
        <w:rPr>
          <w:rFonts w:hint="eastAsia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In our work, </w:t>
      </w:r>
      <w:r w:rsidR="00615CC5">
        <w:rPr>
          <w:rFonts w:ascii="Times New Roman" w:eastAsia="Times New Roman" w:hAnsi="Times New Roman"/>
          <w:sz w:val="24"/>
          <w:szCs w:val="24"/>
        </w:rPr>
        <w:t xml:space="preserve">the in-situ experiments </w:t>
      </w:r>
      <w:r w:rsidR="004A24B7">
        <w:rPr>
          <w:rFonts w:ascii="Times New Roman" w:eastAsia="Times New Roman" w:hAnsi="Times New Roman"/>
          <w:sz w:val="24"/>
          <w:szCs w:val="24"/>
        </w:rPr>
        <w:t xml:space="preserve">were conducted </w:t>
      </w:r>
      <w:r w:rsidR="00462131">
        <w:rPr>
          <w:rFonts w:ascii="Times New Roman" w:eastAsia="Times New Roman" w:hAnsi="Times New Roman"/>
          <w:sz w:val="24"/>
          <w:szCs w:val="24"/>
        </w:rPr>
        <w:t xml:space="preserve">at </w:t>
      </w:r>
      <w:r w:rsidR="007136AD" w:rsidRPr="006B4FCF">
        <w:rPr>
          <w:rFonts w:ascii="Times New Roman" w:eastAsia="Times New Roman" w:hAnsi="Times New Roman"/>
          <w:sz w:val="24"/>
          <w:szCs w:val="24"/>
        </w:rPr>
        <w:t>room temperature</w:t>
      </w:r>
      <w:r w:rsidR="00FA30AB">
        <w:rPr>
          <w:rFonts w:ascii="Times New Roman" w:eastAsia="Times New Roman" w:hAnsi="Times New Roman"/>
          <w:sz w:val="24"/>
          <w:szCs w:val="24"/>
        </w:rPr>
        <w:t xml:space="preserve"> </w:t>
      </w:r>
      <w:r w:rsidR="00E431E1">
        <w:rPr>
          <w:rFonts w:ascii="Times New Roman" w:eastAsia="Times New Roman" w:hAnsi="Times New Roman"/>
          <w:sz w:val="24"/>
          <w:szCs w:val="24"/>
        </w:rPr>
        <w:t>and the molten phase (MP) was present</w:t>
      </w:r>
      <w:r w:rsidR="00AD72B1">
        <w:rPr>
          <w:rFonts w:ascii="Times New Roman" w:eastAsia="Times New Roman" w:hAnsi="Times New Roman"/>
          <w:sz w:val="24"/>
          <w:szCs w:val="24"/>
        </w:rPr>
        <w:t xml:space="preserve"> under this condition</w:t>
      </w:r>
      <w:r w:rsidR="00F2162C">
        <w:rPr>
          <w:rFonts w:ascii="Times New Roman" w:eastAsia="Times New Roman" w:hAnsi="Times New Roman"/>
          <w:sz w:val="24"/>
          <w:szCs w:val="24"/>
        </w:rPr>
        <w:t>. Therefore</w:t>
      </w:r>
      <w:r w:rsidR="007136AD" w:rsidRPr="006B4FCF">
        <w:rPr>
          <w:rFonts w:ascii="Times New Roman" w:eastAsia="Times New Roman" w:hAnsi="Times New Roman"/>
          <w:sz w:val="24"/>
          <w:szCs w:val="24"/>
        </w:rPr>
        <w:t xml:space="preserve">, </w:t>
      </w:r>
      <w:r w:rsidR="002B4016">
        <w:rPr>
          <w:rFonts w:ascii="Times New Roman" w:eastAsia="Times New Roman" w:hAnsi="Times New Roman"/>
          <w:sz w:val="24"/>
          <w:szCs w:val="24"/>
        </w:rPr>
        <w:t xml:space="preserve">when </w:t>
      </w:r>
      <w:r w:rsidR="00CD4E92">
        <w:rPr>
          <w:rFonts w:ascii="Times New Roman" w:eastAsia="Times New Roman" w:hAnsi="Times New Roman"/>
          <w:sz w:val="24"/>
          <w:szCs w:val="24"/>
        </w:rPr>
        <w:t>substituting</w:t>
      </w:r>
      <w:r w:rsidR="002B4016">
        <w:rPr>
          <w:rFonts w:ascii="Times New Roman" w:eastAsia="Times New Roman" w:hAnsi="Times New Roman"/>
          <w:sz w:val="24"/>
          <w:szCs w:val="24"/>
        </w:rPr>
        <w:t xml:space="preserve"> </w:t>
      </w:r>
      <w:r w:rsidR="007136AD" w:rsidRPr="006B4FCF">
        <w:rPr>
          <w:rFonts w:ascii="Times New Roman" w:eastAsia="Times New Roman" w:hAnsi="Times New Roman"/>
          <w:sz w:val="24"/>
          <w:szCs w:val="24"/>
        </w:rPr>
        <w:t>T₀ = 298 K</w:t>
      </w:r>
      <w:r w:rsidR="00CD4E92">
        <w:rPr>
          <w:rFonts w:ascii="Times New Roman" w:eastAsia="Times New Roman" w:hAnsi="Times New Roman"/>
          <w:sz w:val="24"/>
          <w:szCs w:val="24"/>
        </w:rPr>
        <w:t xml:space="preserve"> and other </w:t>
      </w:r>
      <w:r w:rsidR="00327BF9">
        <w:rPr>
          <w:rFonts w:ascii="Times New Roman" w:eastAsia="Times New Roman" w:hAnsi="Times New Roman"/>
          <w:sz w:val="24"/>
          <w:szCs w:val="24"/>
        </w:rPr>
        <w:t xml:space="preserve">parameters </w:t>
      </w:r>
      <w:r w:rsidR="00077DBC">
        <w:rPr>
          <w:rFonts w:ascii="Times New Roman" w:eastAsia="Times New Roman" w:hAnsi="Times New Roman"/>
          <w:sz w:val="24"/>
          <w:szCs w:val="24"/>
        </w:rPr>
        <w:t xml:space="preserve">shown </w:t>
      </w:r>
      <w:r w:rsidR="00327BF9">
        <w:rPr>
          <w:rFonts w:ascii="Times New Roman" w:eastAsia="Times New Roman" w:hAnsi="Times New Roman"/>
          <w:sz w:val="24"/>
          <w:szCs w:val="24"/>
        </w:rPr>
        <w:t>in the table</w:t>
      </w:r>
      <w:r w:rsidR="007136AD" w:rsidRPr="006B4FCF">
        <w:rPr>
          <w:rFonts w:ascii="Times New Roman" w:eastAsia="Times New Roman" w:hAnsi="Times New Roman"/>
          <w:sz w:val="24"/>
          <w:szCs w:val="24"/>
        </w:rPr>
        <w:t>, the critical diameter</w:t>
      </w:r>
      <w:r w:rsidR="00327BF9">
        <w:rPr>
          <w:rFonts w:ascii="Times New Roman" w:eastAsia="Times New Roman" w:hAnsi="Times New Roman"/>
          <w:sz w:val="24"/>
          <w:szCs w:val="24"/>
        </w:rPr>
        <w:t xml:space="preserve"> </w:t>
      </w:r>
      <w:r w:rsidR="00D2365C">
        <w:rPr>
          <w:rFonts w:ascii="Times New Roman" w:eastAsia="Times New Roman" w:hAnsi="Times New Roman"/>
          <w:sz w:val="24"/>
          <w:szCs w:val="24"/>
        </w:rPr>
        <w:t>i</w:t>
      </w:r>
      <w:r w:rsidR="00327BF9">
        <w:rPr>
          <w:rFonts w:ascii="Times New Roman" w:eastAsia="Times New Roman" w:hAnsi="Times New Roman"/>
          <w:sz w:val="24"/>
          <w:szCs w:val="24"/>
        </w:rPr>
        <w:t>s obtained</w:t>
      </w:r>
    </w:p>
    <w:p w14:paraId="1865AA7B" w14:textId="77777777" w:rsidR="007136AD" w:rsidRPr="006B4FCF" w:rsidRDefault="00000000" w:rsidP="007136AD">
      <w:pPr>
        <w:spacing w:before="60" w:after="100" w:line="480" w:lineRule="auto"/>
        <w:jc w:val="center"/>
        <w:rPr>
          <w:rFonts w:hint="eastAsia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d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c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 xml:space="preserve"> = 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K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1 - </m:t>
              </m:r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0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m,bulk</m:t>
                      </m:r>
                    </m:sub>
                  </m:sSub>
                </m:den>
              </m:f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 xml:space="preserve"> = 3.95 nm ≈ 4.0 nm</m:t>
          </m:r>
        </m:oMath>
      </m:oMathPara>
    </w:p>
    <w:p w14:paraId="0F49F758" w14:textId="03D1E1C3" w:rsidR="007136AD" w:rsidRPr="006B4FCF" w:rsidRDefault="00985942" w:rsidP="007136AD">
      <w:pPr>
        <w:spacing w:after="30" w:line="480" w:lineRule="auto"/>
        <w:rPr>
          <w:rFonts w:hint="eastAsia"/>
          <w:sz w:val="24"/>
          <w:szCs w:val="24"/>
        </w:rPr>
      </w:pPr>
      <w:r w:rsidRPr="00985942">
        <w:rPr>
          <w:rFonts w:ascii="Times New Roman" w:eastAsia="Times New Roman" w:hAnsi="Times New Roman"/>
          <w:sz w:val="24"/>
          <w:szCs w:val="24"/>
        </w:rPr>
        <w:t xml:space="preserve">This estimated value, though approximate, </w:t>
      </w:r>
      <w:r w:rsidR="00D5778D">
        <w:rPr>
          <w:rFonts w:ascii="Times New Roman" w:eastAsia="Times New Roman" w:hAnsi="Times New Roman"/>
          <w:sz w:val="24"/>
          <w:szCs w:val="24"/>
        </w:rPr>
        <w:t>i</w:t>
      </w:r>
      <w:r w:rsidRPr="00985942">
        <w:rPr>
          <w:rFonts w:ascii="Times New Roman" w:eastAsia="Times New Roman" w:hAnsi="Times New Roman"/>
          <w:sz w:val="24"/>
          <w:szCs w:val="24"/>
        </w:rPr>
        <w:t xml:space="preserve">s in good agreement with the experimental </w:t>
      </w:r>
      <w:r>
        <w:rPr>
          <w:rFonts w:ascii="Times New Roman" w:eastAsia="Times New Roman" w:hAnsi="Times New Roman"/>
          <w:sz w:val="24"/>
          <w:szCs w:val="24"/>
        </w:rPr>
        <w:t>observations</w:t>
      </w:r>
      <w:r w:rsidR="00FA382B">
        <w:rPr>
          <w:rFonts w:ascii="Times New Roman" w:eastAsia="Times New Roman" w:hAnsi="Times New Roman"/>
          <w:sz w:val="24"/>
          <w:szCs w:val="24"/>
        </w:rPr>
        <w:t>, which</w:t>
      </w:r>
      <w:r w:rsidRPr="00985942">
        <w:rPr>
          <w:rFonts w:ascii="Times New Roman" w:eastAsia="Times New Roman" w:hAnsi="Times New Roman"/>
          <w:sz w:val="24"/>
          <w:szCs w:val="24"/>
        </w:rPr>
        <w:t xml:space="preserve"> provides a useful </w:t>
      </w:r>
      <w:r w:rsidR="00EC368C">
        <w:rPr>
          <w:rFonts w:ascii="Times New Roman" w:eastAsia="Times New Roman" w:hAnsi="Times New Roman"/>
          <w:sz w:val="24"/>
          <w:szCs w:val="24"/>
        </w:rPr>
        <w:t>pictorial understanding</w:t>
      </w:r>
      <w:r w:rsidRPr="00985942">
        <w:rPr>
          <w:rFonts w:ascii="Times New Roman" w:eastAsia="Times New Roman" w:hAnsi="Times New Roman"/>
          <w:sz w:val="24"/>
          <w:szCs w:val="24"/>
        </w:rPr>
        <w:t xml:space="preserve"> of the size-dependent melting behavior </w:t>
      </w:r>
      <w:r w:rsidR="00494D93">
        <w:rPr>
          <w:rFonts w:ascii="Times New Roman" w:eastAsia="Times New Roman" w:hAnsi="Times New Roman"/>
          <w:sz w:val="24"/>
          <w:szCs w:val="24"/>
        </w:rPr>
        <w:t>in</w:t>
      </w:r>
      <w:r w:rsidRPr="00985942">
        <w:rPr>
          <w:rFonts w:ascii="Times New Roman" w:eastAsia="Times New Roman" w:hAnsi="Times New Roman"/>
          <w:sz w:val="24"/>
          <w:szCs w:val="24"/>
        </w:rPr>
        <w:t xml:space="preserve"> nanoscale </w:t>
      </w:r>
      <w:r w:rsidRPr="00985942">
        <w:rPr>
          <w:rFonts w:ascii="Times New Roman" w:eastAsia="Times New Roman" w:hAnsi="Times New Roman"/>
          <w:sz w:val="24"/>
          <w:szCs w:val="24"/>
        </w:rPr>
        <w:lastRenderedPageBreak/>
        <w:t>particles</w:t>
      </w:r>
      <w:r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5AAF7DF4" w14:textId="77777777" w:rsidR="002904AA" w:rsidRDefault="002904AA" w:rsidP="00F80BB2">
      <w:pPr>
        <w:widowControl/>
        <w:jc w:val="left"/>
        <w:rPr>
          <w:rFonts w:ascii="Times New Roman" w:hAnsi="Times New Roman"/>
          <w:sz w:val="24"/>
          <w:szCs w:val="24"/>
        </w:rPr>
      </w:pPr>
    </w:p>
    <w:p w14:paraId="329C89F1" w14:textId="77777777" w:rsidR="007136AD" w:rsidRPr="007136AD" w:rsidRDefault="007136AD" w:rsidP="00F80BB2">
      <w:pPr>
        <w:widowControl/>
        <w:jc w:val="left"/>
        <w:rPr>
          <w:rFonts w:ascii="Times New Roman" w:hAnsi="Times New Roman"/>
          <w:sz w:val="24"/>
          <w:szCs w:val="24"/>
        </w:rPr>
      </w:pPr>
    </w:p>
    <w:tbl>
      <w:tblPr>
        <w:tblW w:w="9746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391"/>
        <w:gridCol w:w="1674"/>
        <w:gridCol w:w="2093"/>
        <w:gridCol w:w="3588"/>
      </w:tblGrid>
      <w:tr w:rsidR="00010892" w:rsidRPr="006B4FCF" w14:paraId="5EAA3784" w14:textId="77777777">
        <w:trPr>
          <w:cantSplit/>
          <w:trHeight w:val="351"/>
          <w:jc w:val="center"/>
        </w:trPr>
        <w:tc>
          <w:tcPr>
            <w:tcW w:w="23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06D8B9" w14:textId="77777777" w:rsidR="00010892" w:rsidRPr="006B4FCF" w:rsidRDefault="00D2365C" w:rsidP="00AE17BF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w:r w:rsidRPr="006B4FCF">
              <w:rPr>
                <w:rFonts w:ascii="Times New Roman" w:eastAsia="Times New Roman" w:hAnsi="Times New Roman"/>
                <w:b/>
                <w:sz w:val="24"/>
                <w:szCs w:val="24"/>
              </w:rPr>
              <w:t>Parameter</w:t>
            </w:r>
          </w:p>
        </w:tc>
        <w:tc>
          <w:tcPr>
            <w:tcW w:w="1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B4D47F" w14:textId="77777777" w:rsidR="00010892" w:rsidRPr="006B4FCF" w:rsidRDefault="00D2365C" w:rsidP="00AE17BF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w:r w:rsidRPr="006B4FCF">
              <w:rPr>
                <w:rFonts w:ascii="Times New Roman" w:eastAsia="Times New Roman" w:hAnsi="Times New Roman"/>
                <w:b/>
                <w:sz w:val="24"/>
                <w:szCs w:val="24"/>
              </w:rPr>
              <w:t>Symbol</w:t>
            </w:r>
          </w:p>
        </w:tc>
        <w:tc>
          <w:tcPr>
            <w:tcW w:w="20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48FB2F" w14:textId="77777777" w:rsidR="00010892" w:rsidRPr="006B4FCF" w:rsidRDefault="00D2365C" w:rsidP="00AE17BF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w:r w:rsidRPr="006B4FCF">
              <w:rPr>
                <w:rFonts w:ascii="Times New Roman" w:eastAsia="Times New Roman" w:hAnsi="Times New Roman"/>
                <w:b/>
                <w:sz w:val="24"/>
                <w:szCs w:val="24"/>
              </w:rPr>
              <w:t>Value</w:t>
            </w:r>
          </w:p>
        </w:tc>
        <w:tc>
          <w:tcPr>
            <w:tcW w:w="35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D90BE5" w14:textId="7C89A584" w:rsidR="00010892" w:rsidRPr="006B4FCF" w:rsidRDefault="00D2365C" w:rsidP="00AE17BF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w:r w:rsidRPr="006B4FC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Source /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</w:t>
            </w:r>
            <w:r w:rsidRPr="006B4FCF">
              <w:rPr>
                <w:rFonts w:ascii="Times New Roman" w:eastAsia="Times New Roman" w:hAnsi="Times New Roman"/>
                <w:b/>
                <w:sz w:val="24"/>
                <w:szCs w:val="24"/>
              </w:rPr>
              <w:t>ote</w:t>
            </w:r>
          </w:p>
        </w:tc>
      </w:tr>
      <w:tr w:rsidR="00010892" w:rsidRPr="006B4FCF" w14:paraId="7919C9A4" w14:textId="77777777">
        <w:trPr>
          <w:cantSplit/>
          <w:trHeight w:val="351"/>
          <w:jc w:val="center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20AF4D" w14:textId="77777777" w:rsidR="00010892" w:rsidRPr="006B4FCF" w:rsidRDefault="00D2365C" w:rsidP="00AE17BF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w:r w:rsidRPr="006B4FCF">
              <w:rPr>
                <w:rFonts w:ascii="Times New Roman" w:eastAsia="Times New Roman" w:hAnsi="Times New Roman"/>
                <w:sz w:val="24"/>
                <w:szCs w:val="24"/>
              </w:rPr>
              <w:t>Bulk melting temperature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F1E979" w14:textId="77777777" w:rsidR="00010892" w:rsidRPr="006B4FCF" w:rsidRDefault="00D2365C" w:rsidP="00AE17BF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w:proofErr w:type="spellStart"/>
            <w:proofErr w:type="gramStart"/>
            <w:r w:rsidRPr="006B4FCF">
              <w:rPr>
                <w:rFonts w:ascii="Times New Roman" w:eastAsia="Times New Roman" w:hAnsi="Times New Roman"/>
                <w:sz w:val="24"/>
                <w:szCs w:val="24"/>
              </w:rPr>
              <w:t>T</w:t>
            </w:r>
            <w:r w:rsidRPr="006B4FCF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m,bulk</w:t>
            </w:r>
            <w:proofErr w:type="spellEnd"/>
            <w:proofErr w:type="gramEnd"/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96B240" w14:textId="77777777" w:rsidR="00010892" w:rsidRPr="006B4FCF" w:rsidRDefault="00D2365C" w:rsidP="00AE17BF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w:r w:rsidRPr="006B4FCF">
              <w:rPr>
                <w:rFonts w:ascii="Times New Roman" w:eastAsia="Times New Roman" w:hAnsi="Times New Roman"/>
                <w:sz w:val="24"/>
                <w:szCs w:val="24"/>
              </w:rPr>
              <w:t>644 ± 4 K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4145A7" w14:textId="4A696486" w:rsidR="00010892" w:rsidRPr="006B4FCF" w:rsidRDefault="00D2365C" w:rsidP="00AE17BF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w:r w:rsidRPr="006B4FCF">
              <w:rPr>
                <w:rFonts w:ascii="Times New Roman" w:eastAsia="Times New Roman" w:hAnsi="Times New Roman"/>
                <w:sz w:val="24"/>
                <w:szCs w:val="24"/>
              </w:rPr>
              <w:t xml:space="preserve">NIST recommended value </w:t>
            </w:r>
            <w:r w:rsidRPr="00AA3378">
              <w:rPr>
                <w:rFonts w:ascii="Times New Roman" w:eastAsia="Times New Roman" w:hAnsi="Times New Roman"/>
                <w:iCs/>
                <w:sz w:val="24"/>
                <w:szCs w:val="24"/>
              </w:rPr>
              <w:t>(10)</w:t>
            </w:r>
          </w:p>
        </w:tc>
      </w:tr>
      <w:tr w:rsidR="00010892" w:rsidRPr="006B4FCF" w14:paraId="3074026D" w14:textId="77777777">
        <w:trPr>
          <w:cantSplit/>
          <w:trHeight w:val="351"/>
          <w:jc w:val="center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599EB3" w14:textId="77777777" w:rsidR="00010892" w:rsidRPr="006B4FCF" w:rsidRDefault="00D2365C" w:rsidP="00AE17BF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w:r w:rsidRPr="006B4FCF">
              <w:rPr>
                <w:rFonts w:ascii="Times New Roman" w:eastAsia="Times New Roman" w:hAnsi="Times New Roman"/>
                <w:sz w:val="24"/>
                <w:szCs w:val="24"/>
              </w:rPr>
              <w:t>Molar enthalpy of fusion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2A1843" w14:textId="77777777" w:rsidR="00010892" w:rsidRPr="006B4FCF" w:rsidRDefault="00D2365C" w:rsidP="00AE17BF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w:proofErr w:type="spellStart"/>
            <w:r w:rsidRPr="006B4FCF">
              <w:rPr>
                <w:rFonts w:ascii="Times New Roman" w:eastAsia="Times New Roman" w:hAnsi="Times New Roman"/>
                <w:sz w:val="24"/>
                <w:szCs w:val="24"/>
              </w:rPr>
              <w:t>ΔH</w:t>
            </w:r>
            <w:r w:rsidRPr="006B4FCF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fus</w:t>
            </w:r>
            <w:proofErr w:type="spellEnd"/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F19715" w14:textId="77777777" w:rsidR="00010892" w:rsidRPr="006B4FCF" w:rsidRDefault="00D2365C" w:rsidP="00AE17BF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w:r w:rsidRPr="006B4FCF">
              <w:rPr>
                <w:rFonts w:ascii="Times New Roman" w:eastAsia="Times New Roman" w:hAnsi="Times New Roman"/>
                <w:sz w:val="24"/>
                <w:szCs w:val="24"/>
              </w:rPr>
              <w:t>16.4 ± 0.3 kJ mol⁻¹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3DEB2E" w14:textId="484233C2" w:rsidR="00010892" w:rsidRPr="006B4FCF" w:rsidRDefault="00D2365C" w:rsidP="00AE17BF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w:r w:rsidRPr="006B4FCF">
              <w:rPr>
                <w:rFonts w:ascii="Times New Roman" w:eastAsia="Times New Roman" w:hAnsi="Times New Roman"/>
                <w:sz w:val="24"/>
                <w:szCs w:val="24"/>
              </w:rPr>
              <w:t xml:space="preserve">NIST recommended value </w:t>
            </w:r>
            <w:r w:rsidRPr="00AA3378">
              <w:rPr>
                <w:rFonts w:ascii="Times New Roman" w:eastAsia="Times New Roman" w:hAnsi="Times New Roman"/>
                <w:iCs/>
                <w:sz w:val="24"/>
                <w:szCs w:val="24"/>
              </w:rPr>
              <w:t>(10)</w:t>
            </w:r>
          </w:p>
        </w:tc>
      </w:tr>
      <w:tr w:rsidR="00010892" w:rsidRPr="006B4FCF" w14:paraId="6F138A2B" w14:textId="77777777">
        <w:trPr>
          <w:cantSplit/>
          <w:trHeight w:val="351"/>
          <w:jc w:val="center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8DEAB5" w14:textId="77777777" w:rsidR="00010892" w:rsidRPr="006B4FCF" w:rsidRDefault="00D2365C" w:rsidP="00AE17BF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w:r w:rsidRPr="006B4FCF">
              <w:rPr>
                <w:rFonts w:ascii="Times New Roman" w:eastAsia="Times New Roman" w:hAnsi="Times New Roman"/>
                <w:sz w:val="24"/>
                <w:szCs w:val="24"/>
              </w:rPr>
              <w:t>Molar mass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721D28" w14:textId="77777777" w:rsidR="00010892" w:rsidRPr="006B4FCF" w:rsidRDefault="00D2365C" w:rsidP="00AE17BF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w:r w:rsidRPr="006B4FCF">
              <w:rPr>
                <w:rFonts w:ascii="Times New Roman" w:eastAsia="Times New Roman" w:hAnsi="Times New Roman"/>
                <w:sz w:val="24"/>
                <w:szCs w:val="24"/>
              </w:rPr>
              <w:t>M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D58E07" w14:textId="77777777" w:rsidR="00010892" w:rsidRPr="006B4FCF" w:rsidRDefault="00D2365C" w:rsidP="00AE17BF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w:r w:rsidRPr="006B4FCF">
              <w:rPr>
                <w:rFonts w:ascii="Times New Roman" w:eastAsia="Times New Roman" w:hAnsi="Times New Roman"/>
                <w:sz w:val="24"/>
                <w:szCs w:val="24"/>
              </w:rPr>
              <w:t>367.01 g mol⁻¹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B67E2E" w14:textId="77777777" w:rsidR="00010892" w:rsidRPr="006B4FCF" w:rsidRDefault="00D2365C" w:rsidP="00AE17BF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w:proofErr w:type="spellStart"/>
            <w:r w:rsidRPr="006B4FCF">
              <w:rPr>
                <w:rFonts w:ascii="Times New Roman" w:eastAsia="Times New Roman" w:hAnsi="Times New Roman"/>
                <w:sz w:val="24"/>
                <w:szCs w:val="24"/>
              </w:rPr>
              <w:t>PbBr</w:t>
            </w:r>
            <w:proofErr w:type="spellEnd"/>
            <w:r w:rsidRPr="006B4FCF">
              <w:rPr>
                <w:rFonts w:ascii="Times New Roman" w:eastAsia="Times New Roman" w:hAnsi="Times New Roman"/>
                <w:sz w:val="24"/>
                <w:szCs w:val="24"/>
              </w:rPr>
              <w:t>₂ molar mass</w:t>
            </w:r>
          </w:p>
        </w:tc>
      </w:tr>
      <w:tr w:rsidR="00010892" w:rsidRPr="006B4FCF" w14:paraId="25DD21BA" w14:textId="77777777">
        <w:trPr>
          <w:cantSplit/>
          <w:trHeight w:val="351"/>
          <w:jc w:val="center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A87D32" w14:textId="77777777" w:rsidR="00010892" w:rsidRPr="006B4FCF" w:rsidRDefault="00D2365C" w:rsidP="00AE17BF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w:r w:rsidRPr="006B4FCF">
              <w:rPr>
                <w:rFonts w:ascii="Times New Roman" w:eastAsia="Times New Roman" w:hAnsi="Times New Roman"/>
                <w:sz w:val="24"/>
                <w:szCs w:val="24"/>
              </w:rPr>
              <w:t>Solid density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D7BE74" w14:textId="77777777" w:rsidR="00010892" w:rsidRPr="006B4FCF" w:rsidRDefault="00D2365C" w:rsidP="00AE17BF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w:proofErr w:type="spellStart"/>
            <w:r w:rsidRPr="006B4FCF">
              <w:rPr>
                <w:rFonts w:ascii="Times New Roman" w:eastAsia="Times New Roman" w:hAnsi="Times New Roman"/>
                <w:sz w:val="24"/>
                <w:szCs w:val="24"/>
              </w:rPr>
              <w:t>ρ</w:t>
            </w:r>
            <w:r w:rsidRPr="006B4FCF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s</w:t>
            </w:r>
            <w:proofErr w:type="spellEnd"/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B2596F" w14:textId="77777777" w:rsidR="00010892" w:rsidRPr="006B4FCF" w:rsidRDefault="00D2365C" w:rsidP="00AE17BF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w:r w:rsidRPr="006B4FCF">
              <w:rPr>
                <w:rFonts w:ascii="Times New Roman" w:eastAsia="Times New Roman" w:hAnsi="Times New Roman"/>
                <w:sz w:val="24"/>
                <w:szCs w:val="24"/>
              </w:rPr>
              <w:t>6.714 × 10³ kg m⁻³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1DC361" w14:textId="2EC87378" w:rsidR="00010892" w:rsidRPr="006B4FCF" w:rsidRDefault="00D2365C" w:rsidP="00AE17BF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w:r w:rsidRPr="006B4FCF">
              <w:rPr>
                <w:rFonts w:ascii="Times New Roman" w:eastAsia="Times New Roman" w:hAnsi="Times New Roman"/>
                <w:sz w:val="24"/>
                <w:szCs w:val="24"/>
              </w:rPr>
              <w:t xml:space="preserve">Reference-data </w:t>
            </w:r>
            <w:r w:rsidRPr="00AA3378">
              <w:rPr>
                <w:rFonts w:ascii="Times New Roman" w:eastAsia="Times New Roman" w:hAnsi="Times New Roman"/>
                <w:iCs/>
                <w:sz w:val="24"/>
                <w:szCs w:val="24"/>
              </w:rPr>
              <w:t>(11)</w:t>
            </w:r>
          </w:p>
        </w:tc>
      </w:tr>
      <w:tr w:rsidR="00010892" w:rsidRPr="006B4FCF" w14:paraId="059678EE" w14:textId="77777777">
        <w:trPr>
          <w:cantSplit/>
          <w:trHeight w:val="351"/>
          <w:jc w:val="center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63ACF8" w14:textId="05F46693" w:rsidR="00010892" w:rsidRPr="006B4FCF" w:rsidRDefault="00D2365C" w:rsidP="00AE17BF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w:r w:rsidRPr="006B4FCF">
              <w:rPr>
                <w:rFonts w:ascii="Times New Roman" w:eastAsia="Times New Roman" w:hAnsi="Times New Roman"/>
                <w:sz w:val="24"/>
                <w:szCs w:val="24"/>
              </w:rPr>
              <w:t xml:space="preserve">Effective surface-energy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EF7C1D" w14:textId="534420CD" w:rsidR="00010892" w:rsidRPr="006B4FCF" w:rsidRDefault="00000000" w:rsidP="00AE17BF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γ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eff</m:t>
                    </m:r>
                  </m:sub>
                </m:sSub>
              </m:oMath>
            </m:oMathPara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792C18" w14:textId="77777777" w:rsidR="00010892" w:rsidRPr="006B4FCF" w:rsidRDefault="00D2365C" w:rsidP="00AE17BF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w:r w:rsidRPr="006B4FCF">
              <w:rPr>
                <w:rFonts w:ascii="Times New Roman" w:eastAsia="Times New Roman" w:hAnsi="Times New Roman"/>
                <w:sz w:val="24"/>
                <w:szCs w:val="24"/>
              </w:rPr>
              <w:t>0.159 J m⁻²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9D5A1A" w14:textId="5B027BD6" w:rsidR="00010892" w:rsidRPr="006B4FCF" w:rsidRDefault="00D2365C" w:rsidP="00AE17BF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w:proofErr w:type="spellStart"/>
            <w:r w:rsidRPr="006B4FCF">
              <w:rPr>
                <w:rFonts w:ascii="Times New Roman" w:eastAsia="Times New Roman" w:hAnsi="Times New Roman"/>
                <w:sz w:val="24"/>
                <w:szCs w:val="24"/>
              </w:rPr>
              <w:t>PbBr</w:t>
            </w:r>
            <w:proofErr w:type="spellEnd"/>
            <w:r w:rsidRPr="006B4FCF">
              <w:rPr>
                <w:rFonts w:ascii="Times New Roman" w:eastAsia="Times New Roman" w:hAnsi="Times New Roman"/>
                <w:sz w:val="24"/>
                <w:szCs w:val="24"/>
              </w:rPr>
              <w:t xml:space="preserve">₂ (002) surface energy </w:t>
            </w:r>
            <w:r w:rsidRPr="00AA3378">
              <w:rPr>
                <w:rFonts w:ascii="Times New Roman" w:eastAsia="Times New Roman" w:hAnsi="Times New Roman"/>
                <w:iCs/>
                <w:sz w:val="24"/>
                <w:szCs w:val="24"/>
              </w:rPr>
              <w:t>(12)</w:t>
            </w:r>
          </w:p>
        </w:tc>
      </w:tr>
      <w:tr w:rsidR="00010892" w:rsidRPr="006B4FCF" w14:paraId="547783EF" w14:textId="77777777">
        <w:trPr>
          <w:cantSplit/>
          <w:trHeight w:val="351"/>
          <w:jc w:val="center"/>
        </w:trPr>
        <w:tc>
          <w:tcPr>
            <w:tcW w:w="239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AA01FF" w14:textId="62E5B88D" w:rsidR="00010892" w:rsidRPr="006B4FCF" w:rsidRDefault="00332A67" w:rsidP="00AE17BF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</w:t>
            </w:r>
            <w:r w:rsidRPr="006B4FCF">
              <w:rPr>
                <w:rFonts w:ascii="Times New Roman" w:eastAsia="Times New Roman" w:hAnsi="Times New Roman"/>
                <w:sz w:val="24"/>
                <w:szCs w:val="24"/>
              </w:rPr>
              <w:t>emperature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1B950A" w14:textId="77777777" w:rsidR="00010892" w:rsidRPr="006B4FCF" w:rsidRDefault="00D2365C" w:rsidP="00AE17BF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w:r w:rsidRPr="006B4FCF">
              <w:rPr>
                <w:rFonts w:ascii="Times New Roman" w:eastAsia="Times New Roman" w:hAnsi="Times New Roman"/>
                <w:sz w:val="24"/>
                <w:szCs w:val="24"/>
              </w:rPr>
              <w:t>T</w:t>
            </w:r>
            <w:r w:rsidRPr="006B4FCF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0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316EC9" w14:textId="77777777" w:rsidR="00010892" w:rsidRPr="006B4FCF" w:rsidRDefault="00D2365C" w:rsidP="00AE17BF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w:r w:rsidRPr="006B4FCF">
              <w:rPr>
                <w:rFonts w:ascii="Times New Roman" w:eastAsia="Times New Roman" w:hAnsi="Times New Roman"/>
                <w:sz w:val="24"/>
                <w:szCs w:val="24"/>
              </w:rPr>
              <w:t>298 K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73D9CF" w14:textId="21E5EF63" w:rsidR="00010892" w:rsidRPr="006B4FCF" w:rsidRDefault="00D2365C" w:rsidP="00AE17BF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w:r w:rsidRPr="006B4FCF">
              <w:rPr>
                <w:rFonts w:ascii="Times New Roman" w:eastAsia="Times New Roman" w:hAnsi="Times New Roman"/>
                <w:sz w:val="24"/>
                <w:szCs w:val="24"/>
              </w:rPr>
              <w:t xml:space="preserve">Room-temperature </w:t>
            </w:r>
          </w:p>
        </w:tc>
      </w:tr>
    </w:tbl>
    <w:p w14:paraId="10722FC0" w14:textId="1B3FD616" w:rsidR="00EB6DE9" w:rsidRPr="006B4FCF" w:rsidRDefault="00EB6DE9" w:rsidP="00EB6DE9">
      <w:pPr>
        <w:widowControl/>
        <w:jc w:val="left"/>
        <w:rPr>
          <w:rFonts w:ascii="Times New Roman" w:eastAsia="宋体" w:hAnsi="Times New Roman" w:cs="Times New Roman"/>
          <w:bCs/>
          <w:sz w:val="24"/>
          <w:szCs w:val="24"/>
          <w14:ligatures w14:val="none"/>
        </w:rPr>
      </w:pPr>
    </w:p>
    <w:p w14:paraId="079E82CA" w14:textId="77777777" w:rsidR="00EB6DE9" w:rsidRPr="006B4FCF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:szCs w:val="24"/>
          <w14:ligatures w14:val="none"/>
        </w:rPr>
      </w:pPr>
    </w:p>
    <w:p w14:paraId="1AC24173" w14:textId="77777777" w:rsidR="00AC72D3" w:rsidRDefault="00AC72D3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555F2F57" w14:textId="77777777" w:rsidR="00AC72D3" w:rsidRDefault="00AC72D3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4DE02DD7" w14:textId="77777777" w:rsidR="00AC72D3" w:rsidRDefault="00AC72D3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7DC46921" w14:textId="77777777" w:rsidR="00AC72D3" w:rsidRDefault="00AC72D3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670C2F09" w14:textId="566BD82F" w:rsidR="00EB6DE9" w:rsidRPr="00EB6DE9" w:rsidRDefault="00C52124" w:rsidP="00EB6DE9">
      <w:pPr>
        <w:spacing w:line="480" w:lineRule="auto"/>
        <w:jc w:val="center"/>
        <w:rPr>
          <w:rFonts w:ascii="Times New Roman" w:eastAsia="宋体" w:hAnsi="Times New Roman" w:cs="Times New Roman"/>
          <w:sz w:val="24"/>
          <w14:ligatures w14:val="none"/>
        </w:rPr>
      </w:pPr>
      <w:r>
        <w:rPr>
          <w:rFonts w:ascii="Times New Roman" w:eastAsia="宋体" w:hAnsi="Times New Roman" w:cs="Times New Roman"/>
          <w:noProof/>
          <w:sz w:val="24"/>
          <w14:ligatures w14:val="none"/>
        </w:rPr>
        <w:lastRenderedPageBreak/>
        <w:drawing>
          <wp:inline distT="0" distB="0" distL="0" distR="0" wp14:anchorId="2928D4AE" wp14:editId="5883660C">
            <wp:extent cx="6198920" cy="27515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6345" cy="2763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55A30" w14:textId="1FD5FF44" w:rsidR="00EB6DE9" w:rsidRPr="00EB6DE9" w:rsidRDefault="00BB38AC" w:rsidP="00DF5FCB">
      <w:pPr>
        <w:spacing w:before="100" w:line="480" w:lineRule="auto"/>
        <w:rPr>
          <w:rFonts w:ascii="Times New Roman" w:eastAsia="宋体" w:hAnsi="Times New Roman" w:cs="Times New Roman"/>
          <w:sz w:val="24"/>
          <w:szCs w:val="24"/>
          <w14:ligatures w14:val="none"/>
        </w:rPr>
      </w:pPr>
      <w:r w:rsidRPr="002B6570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Supplementary</w:t>
      </w:r>
      <w:r w:rsidRPr="002B6570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 xml:space="preserve"> F</w:t>
      </w:r>
      <w:r w:rsidRPr="002B6570">
        <w:rPr>
          <w:rFonts w:ascii="Times New Roman" w:eastAsia="宋体" w:hAnsi="Times New Roman" w:cs="Times New Roman"/>
          <w:b/>
          <w:sz w:val="24"/>
          <w:szCs w:val="24"/>
          <w14:ligatures w14:val="none"/>
        </w:rPr>
        <w:t>ig</w:t>
      </w:r>
      <w:r w:rsidR="00EB6DE9" w:rsidRPr="00BB38AC">
        <w:rPr>
          <w:rFonts w:ascii="Times New Roman" w:eastAsia="Times New Roman" w:hAnsi="Times New Roman"/>
          <w:b/>
          <w:sz w:val="24"/>
        </w:rPr>
        <w:t>.</w:t>
      </w:r>
      <w:r>
        <w:rPr>
          <w:rFonts w:ascii="Times New Roman" w:hAnsi="Times New Roman" w:hint="eastAsia"/>
          <w:b/>
          <w:sz w:val="24"/>
        </w:rPr>
        <w:t xml:space="preserve"> 1</w:t>
      </w:r>
      <w:r w:rsidRPr="00BB38AC">
        <w:rPr>
          <w:rFonts w:hint="eastAsia"/>
        </w:rPr>
        <w:t xml:space="preserve"> </w:t>
      </w:r>
      <w:r w:rsidRPr="00BB38AC">
        <w:rPr>
          <w:rFonts w:ascii="Times New Roman" w:hAnsi="Times New Roman" w:hint="eastAsia"/>
          <w:b/>
          <w:sz w:val="24"/>
        </w:rPr>
        <w:t>|</w:t>
      </w:r>
      <w:r w:rsidR="00EB6DE9">
        <w:rPr>
          <w:rFonts w:ascii="Times New Roman" w:eastAsia="Times New Roman" w:hAnsi="Times New Roman"/>
          <w:sz w:val="24"/>
        </w:rPr>
        <w:t xml:space="preserve"> </w:t>
      </w:r>
      <w:r w:rsidR="00BA10AA">
        <w:rPr>
          <w:rFonts w:ascii="Times New Roman" w:hAnsi="Times New Roman" w:hint="eastAsia"/>
          <w:b/>
          <w:bCs/>
          <w:sz w:val="24"/>
        </w:rPr>
        <w:t>a</w:t>
      </w:r>
      <w:r w:rsidR="00BA10AA">
        <w:rPr>
          <w:rFonts w:ascii="Times New Roman" w:eastAsia="Times New Roman" w:hAnsi="Times New Roman"/>
          <w:sz w:val="24"/>
        </w:rPr>
        <w:t xml:space="preserve"> </w:t>
      </w:r>
      <w:r w:rsidR="00A85F17">
        <w:rPr>
          <w:rFonts w:ascii="Times New Roman" w:eastAsia="Times New Roman" w:hAnsi="Times New Roman"/>
          <w:sz w:val="24"/>
        </w:rPr>
        <w:t xml:space="preserve">Typical </w:t>
      </w:r>
      <w:r w:rsidR="00EB6DE9">
        <w:rPr>
          <w:rFonts w:ascii="Times New Roman" w:eastAsia="Times New Roman" w:hAnsi="Times New Roman"/>
          <w:sz w:val="24"/>
        </w:rPr>
        <w:t>HRTEM image</w:t>
      </w:r>
      <w:r w:rsidR="00164D8A">
        <w:rPr>
          <w:rFonts w:ascii="Times New Roman" w:eastAsia="Times New Roman" w:hAnsi="Times New Roman"/>
          <w:sz w:val="24"/>
        </w:rPr>
        <w:t>,</w:t>
      </w:r>
      <w:r w:rsidR="0033234C">
        <w:rPr>
          <w:rFonts w:ascii="Times New Roman" w:eastAsia="Times New Roman" w:hAnsi="Times New Roman"/>
          <w:sz w:val="24"/>
        </w:rPr>
        <w:t xml:space="preserve"> </w:t>
      </w:r>
      <w:r w:rsidR="00EB6DE9">
        <w:rPr>
          <w:rFonts w:ascii="Times New Roman" w:eastAsia="Times New Roman" w:hAnsi="Times New Roman"/>
          <w:sz w:val="24"/>
        </w:rPr>
        <w:t xml:space="preserve">and </w:t>
      </w:r>
      <w:r w:rsidR="00164D8A">
        <w:rPr>
          <w:rFonts w:ascii="Times New Roman" w:hAnsi="Times New Roman" w:hint="eastAsia"/>
          <w:b/>
          <w:bCs/>
          <w:sz w:val="24"/>
        </w:rPr>
        <w:t>b</w:t>
      </w:r>
      <w:r w:rsidR="00164D8A">
        <w:rPr>
          <w:rFonts w:ascii="Times New Roman" w:eastAsia="Times New Roman" w:hAnsi="Times New Roman"/>
          <w:sz w:val="24"/>
        </w:rPr>
        <w:t xml:space="preserve"> </w:t>
      </w:r>
      <w:r w:rsidR="00EB6DE9">
        <w:rPr>
          <w:rFonts w:ascii="Times New Roman" w:eastAsia="Times New Roman" w:hAnsi="Times New Roman"/>
          <w:sz w:val="24"/>
        </w:rPr>
        <w:t>corresponding FFT pattern</w:t>
      </w:r>
      <w:r w:rsidR="0033234C">
        <w:rPr>
          <w:rFonts w:ascii="Times New Roman" w:eastAsia="Times New Roman" w:hAnsi="Times New Roman"/>
          <w:sz w:val="24"/>
        </w:rPr>
        <w:t xml:space="preserve"> </w:t>
      </w:r>
      <w:r w:rsidR="00EB6DE9">
        <w:rPr>
          <w:rFonts w:ascii="Times New Roman" w:eastAsia="Times New Roman" w:hAnsi="Times New Roman"/>
          <w:sz w:val="24"/>
        </w:rPr>
        <w:t xml:space="preserve">of </w:t>
      </w:r>
      <w:r w:rsidR="003B4E7A">
        <w:rPr>
          <w:rFonts w:ascii="Times New Roman" w:eastAsia="Times New Roman" w:hAnsi="Times New Roman"/>
          <w:sz w:val="24"/>
        </w:rPr>
        <w:t xml:space="preserve">the </w:t>
      </w:r>
      <w:r w:rsidR="00EB6DE9">
        <w:rPr>
          <w:rFonts w:ascii="Times New Roman" w:eastAsia="Times New Roman" w:hAnsi="Times New Roman"/>
          <w:sz w:val="24"/>
        </w:rPr>
        <w:t xml:space="preserve">as-synthesized </w:t>
      </w:r>
      <w:proofErr w:type="spellStart"/>
      <w:r w:rsidR="00EB6DE9">
        <w:rPr>
          <w:rFonts w:ascii="Times New Roman" w:eastAsia="Times New Roman" w:hAnsi="Times New Roman"/>
          <w:sz w:val="24"/>
        </w:rPr>
        <w:t>CsPbBr</w:t>
      </w:r>
      <w:proofErr w:type="spellEnd"/>
      <w:r w:rsidR="00EB6DE9">
        <w:rPr>
          <w:rFonts w:ascii="Times New Roman" w:eastAsia="Times New Roman" w:hAnsi="Times New Roman"/>
          <w:sz w:val="24"/>
        </w:rPr>
        <w:t xml:space="preserve">₃ </w:t>
      </w:r>
      <w:r w:rsidR="003B4E7A">
        <w:rPr>
          <w:rFonts w:ascii="Times New Roman" w:eastAsia="Times New Roman" w:hAnsi="Times New Roman"/>
          <w:sz w:val="24"/>
        </w:rPr>
        <w:t>NC</w:t>
      </w:r>
      <w:r w:rsidR="00EB6DE9">
        <w:rPr>
          <w:rFonts w:ascii="Times New Roman" w:eastAsia="Times New Roman" w:hAnsi="Times New Roman"/>
          <w:sz w:val="24"/>
        </w:rPr>
        <w:t xml:space="preserve">. The measured lattice spacing of 0.41 nm </w:t>
      </w:r>
      <w:r w:rsidR="008E10A5">
        <w:rPr>
          <w:rFonts w:ascii="Times New Roman" w:eastAsia="Times New Roman" w:hAnsi="Times New Roman"/>
          <w:sz w:val="24"/>
        </w:rPr>
        <w:t xml:space="preserve">corresponded to </w:t>
      </w:r>
      <w:r w:rsidR="00EB6DE9">
        <w:rPr>
          <w:rFonts w:ascii="Times New Roman" w:eastAsia="Times New Roman" w:hAnsi="Times New Roman"/>
          <w:sz w:val="24"/>
        </w:rPr>
        <w:t xml:space="preserve">the </w:t>
      </w:r>
      <w:r w:rsidR="00A46744">
        <w:rPr>
          <w:rFonts w:ascii="Times New Roman" w:eastAsia="Times New Roman" w:hAnsi="Times New Roman"/>
          <w:sz w:val="24"/>
        </w:rPr>
        <w:t>{</w:t>
      </w:r>
      <w:r w:rsidR="0004449A">
        <w:rPr>
          <w:rFonts w:ascii="Times New Roman" w:hAnsi="Times New Roman" w:hint="eastAsia"/>
          <w:sz w:val="24"/>
        </w:rPr>
        <w:t>002</w:t>
      </w:r>
      <w:r w:rsidR="00A46744">
        <w:rPr>
          <w:rFonts w:ascii="Times New Roman" w:eastAsia="Times New Roman" w:hAnsi="Times New Roman"/>
          <w:sz w:val="24"/>
        </w:rPr>
        <w:t>}</w:t>
      </w:r>
      <w:r w:rsidR="00C807BB">
        <w:rPr>
          <w:rFonts w:ascii="Times New Roman" w:eastAsia="Times New Roman" w:hAnsi="Times New Roman"/>
          <w:sz w:val="24"/>
        </w:rPr>
        <w:t xml:space="preserve"> crystal plane of </w:t>
      </w:r>
      <w:r w:rsidR="00EB6DE9">
        <w:rPr>
          <w:rFonts w:ascii="Times New Roman" w:eastAsia="Times New Roman" w:hAnsi="Times New Roman"/>
          <w:sz w:val="24"/>
        </w:rPr>
        <w:t xml:space="preserve">orthorhombic </w:t>
      </w:r>
      <w:proofErr w:type="spellStart"/>
      <w:r w:rsidR="00EB6DE9">
        <w:rPr>
          <w:rFonts w:ascii="Times New Roman" w:eastAsia="Times New Roman" w:hAnsi="Times New Roman"/>
          <w:sz w:val="24"/>
        </w:rPr>
        <w:t>CsPbBr</w:t>
      </w:r>
      <w:proofErr w:type="spellEnd"/>
      <w:r w:rsidR="00EB6DE9">
        <w:rPr>
          <w:rFonts w:ascii="Times New Roman" w:eastAsia="Times New Roman" w:hAnsi="Times New Roman"/>
          <w:sz w:val="24"/>
        </w:rPr>
        <w:t xml:space="preserve">₃ </w:t>
      </w:r>
      <w:r w:rsidR="00022F57">
        <w:rPr>
          <w:rFonts w:ascii="Times New Roman" w:eastAsia="Times New Roman" w:hAnsi="Times New Roman"/>
          <w:sz w:val="24"/>
        </w:rPr>
        <w:t>perovskite</w:t>
      </w:r>
      <w:r w:rsidR="00EB6DE9">
        <w:rPr>
          <w:rFonts w:ascii="Times New Roman" w:eastAsia="Times New Roman" w:hAnsi="Times New Roman"/>
          <w:sz w:val="24"/>
        </w:rPr>
        <w:t>.</w:t>
      </w:r>
    </w:p>
    <w:p w14:paraId="0611CF30" w14:textId="77777777" w:rsidR="00EB6DE9" w:rsidRPr="00EB6DE9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74461F8E" w14:textId="77777777" w:rsidR="00EB6DE9" w:rsidRPr="0004449A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4135707D" w14:textId="77777777" w:rsidR="00EB6DE9" w:rsidRPr="00EB6DE9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3A294673" w14:textId="77777777" w:rsidR="00EB6DE9" w:rsidRPr="00022F57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5C8077DA" w14:textId="77777777" w:rsidR="00EB6DE9" w:rsidRPr="00EB6DE9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4782CA60" w14:textId="77777777" w:rsidR="00EB6DE9" w:rsidRPr="00EB6DE9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7F9A9917" w14:textId="77777777" w:rsidR="00EB6DE9" w:rsidRPr="00EB6DE9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68F00DD9" w14:textId="77777777" w:rsidR="00EB6DE9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7DC4A6AF" w14:textId="77777777" w:rsidR="006B4FCF" w:rsidRDefault="006B4FCF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13F14250" w14:textId="77777777" w:rsidR="006B4FCF" w:rsidRPr="00EB6DE9" w:rsidRDefault="006B4FCF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71AD9E43" w14:textId="77777777" w:rsidR="006B4FCF" w:rsidRPr="00EB6DE9" w:rsidRDefault="006B4FCF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7DE84516" w14:textId="65AA8494" w:rsidR="00EB6DE9" w:rsidRPr="00EB6DE9" w:rsidRDefault="002C3FED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  <w:r>
        <w:rPr>
          <w:rFonts w:ascii="Times New Roman" w:eastAsia="宋体" w:hAnsi="Times New Roman" w:cs="Times New Roman"/>
          <w:noProof/>
          <w:sz w:val="24"/>
          <w14:ligatures w14:val="none"/>
        </w:rPr>
        <w:lastRenderedPageBreak/>
        <w:drawing>
          <wp:inline distT="0" distB="0" distL="0" distR="0" wp14:anchorId="362FC347" wp14:editId="23FAE59E">
            <wp:extent cx="6212607" cy="2088325"/>
            <wp:effectExtent l="0" t="0" r="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931" cy="208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F6AD5" w14:textId="1A392B33" w:rsidR="00EB6DE9" w:rsidRPr="00EB6DE9" w:rsidRDefault="00BB38AC" w:rsidP="00DF5FCB">
      <w:pPr>
        <w:spacing w:before="100" w:line="480" w:lineRule="auto"/>
        <w:rPr>
          <w:rFonts w:ascii="Times New Roman" w:eastAsia="宋体" w:hAnsi="Times New Roman" w:cs="Times New Roman"/>
          <w:sz w:val="24"/>
          <w:szCs w:val="24"/>
          <w14:ligatures w14:val="none"/>
        </w:rPr>
      </w:pPr>
      <w:r w:rsidRPr="001E2378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Supplementary</w:t>
      </w:r>
      <w:r w:rsidRPr="001E2378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 xml:space="preserve"> F</w:t>
      </w:r>
      <w:r w:rsidRPr="001E2378">
        <w:rPr>
          <w:rFonts w:ascii="Times New Roman" w:eastAsia="宋体" w:hAnsi="Times New Roman" w:cs="Times New Roman"/>
          <w:b/>
          <w:sz w:val="24"/>
          <w:szCs w:val="24"/>
          <w14:ligatures w14:val="none"/>
        </w:rPr>
        <w:t>ig</w:t>
      </w:r>
      <w:r w:rsidRPr="00BB38AC">
        <w:rPr>
          <w:rFonts w:ascii="Times New Roman" w:eastAsia="Times New Roman" w:hAnsi="Times New Roman"/>
          <w:b/>
          <w:sz w:val="24"/>
        </w:rPr>
        <w:t>.</w:t>
      </w:r>
      <w:r>
        <w:rPr>
          <w:rFonts w:ascii="Times New Roman" w:hAnsi="Times New Roman" w:hint="eastAsia"/>
          <w:b/>
          <w:sz w:val="24"/>
        </w:rPr>
        <w:t xml:space="preserve"> 2</w:t>
      </w:r>
      <w:r w:rsidRPr="00BB38AC">
        <w:rPr>
          <w:rFonts w:hint="eastAsia"/>
        </w:rPr>
        <w:t xml:space="preserve"> </w:t>
      </w:r>
      <w:r w:rsidRPr="00BB38AC">
        <w:rPr>
          <w:rFonts w:ascii="Times New Roman" w:hAnsi="Times New Roman" w:hint="eastAsia"/>
          <w:b/>
          <w:sz w:val="24"/>
        </w:rPr>
        <w:t>|</w:t>
      </w:r>
      <w:r>
        <w:rPr>
          <w:rFonts w:ascii="Times New Roman" w:eastAsia="Times New Roman" w:hAnsi="Times New Roman"/>
          <w:sz w:val="24"/>
        </w:rPr>
        <w:t xml:space="preserve"> </w:t>
      </w:r>
      <w:r w:rsidR="000F3DC7">
        <w:rPr>
          <w:rFonts w:ascii="Times New Roman" w:eastAsia="Times New Roman" w:hAnsi="Times New Roman"/>
          <w:sz w:val="24"/>
        </w:rPr>
        <w:t>S</w:t>
      </w:r>
      <w:r w:rsidR="00EB6DE9">
        <w:rPr>
          <w:rFonts w:ascii="Times New Roman" w:eastAsia="Times New Roman" w:hAnsi="Times New Roman"/>
          <w:sz w:val="24"/>
        </w:rPr>
        <w:t xml:space="preserve">tability of </w:t>
      </w:r>
      <w:r w:rsidR="002036EB">
        <w:rPr>
          <w:rFonts w:ascii="Times New Roman" w:eastAsia="Times New Roman" w:hAnsi="Times New Roman"/>
          <w:sz w:val="24"/>
        </w:rPr>
        <w:t xml:space="preserve">the </w:t>
      </w:r>
      <w:r w:rsidR="00EB6DE9">
        <w:rPr>
          <w:rFonts w:ascii="Times New Roman" w:eastAsia="Times New Roman" w:hAnsi="Times New Roman"/>
          <w:sz w:val="24"/>
        </w:rPr>
        <w:t xml:space="preserve">water-free </w:t>
      </w:r>
      <w:proofErr w:type="spellStart"/>
      <w:r w:rsidR="00EB6DE9">
        <w:rPr>
          <w:rFonts w:ascii="Times New Roman" w:eastAsia="Times New Roman" w:hAnsi="Times New Roman"/>
          <w:sz w:val="24"/>
        </w:rPr>
        <w:t>CsPbBr</w:t>
      </w:r>
      <w:proofErr w:type="spellEnd"/>
      <w:r w:rsidR="00EB6DE9">
        <w:rPr>
          <w:rFonts w:ascii="Times New Roman" w:eastAsia="Times New Roman" w:hAnsi="Times New Roman"/>
          <w:sz w:val="24"/>
        </w:rPr>
        <w:t xml:space="preserve">₃ </w:t>
      </w:r>
      <w:r w:rsidR="002036EB">
        <w:rPr>
          <w:rFonts w:ascii="Times New Roman" w:eastAsia="Times New Roman" w:hAnsi="Times New Roman"/>
          <w:sz w:val="24"/>
        </w:rPr>
        <w:t>NC</w:t>
      </w:r>
      <w:r w:rsidR="00D03F0D">
        <w:rPr>
          <w:rFonts w:ascii="Times New Roman" w:eastAsia="Times New Roman" w:hAnsi="Times New Roman"/>
          <w:sz w:val="24"/>
        </w:rPr>
        <w:t>s</w:t>
      </w:r>
      <w:r w:rsidR="00AD7FBB">
        <w:rPr>
          <w:rFonts w:ascii="Times New Roman" w:eastAsia="Times New Roman" w:hAnsi="Times New Roman"/>
          <w:sz w:val="24"/>
        </w:rPr>
        <w:t xml:space="preserve"> under</w:t>
      </w:r>
      <w:r w:rsidR="003F3DE2">
        <w:rPr>
          <w:rFonts w:ascii="Times New Roman" w:eastAsia="Times New Roman" w:hAnsi="Times New Roman"/>
          <w:sz w:val="24"/>
        </w:rPr>
        <w:t xml:space="preserve"> e-beam illumination</w:t>
      </w:r>
      <w:r w:rsidR="00EB6DE9">
        <w:rPr>
          <w:rFonts w:ascii="Times New Roman" w:eastAsia="Times New Roman" w:hAnsi="Times New Roman"/>
          <w:sz w:val="24"/>
        </w:rPr>
        <w:t xml:space="preserve">. Representative TEM images </w:t>
      </w:r>
      <w:r w:rsidR="006E69BD">
        <w:rPr>
          <w:rFonts w:ascii="Times New Roman" w:eastAsia="Times New Roman" w:hAnsi="Times New Roman"/>
          <w:sz w:val="24"/>
        </w:rPr>
        <w:t>acquired</w:t>
      </w:r>
      <w:r w:rsidR="00EB6DE9">
        <w:rPr>
          <w:rFonts w:ascii="Times New Roman" w:eastAsia="Times New Roman" w:hAnsi="Times New Roman"/>
          <w:sz w:val="24"/>
        </w:rPr>
        <w:t xml:space="preserve"> at </w:t>
      </w:r>
      <w:r w:rsidR="006E69BD">
        <w:rPr>
          <w:rFonts w:ascii="Times New Roman" w:eastAsia="Times New Roman" w:hAnsi="Times New Roman"/>
          <w:sz w:val="24"/>
        </w:rPr>
        <w:t xml:space="preserve">the </w:t>
      </w:r>
      <w:r w:rsidR="00D52177">
        <w:rPr>
          <w:rFonts w:ascii="Times New Roman" w:eastAsia="Times New Roman" w:hAnsi="Times New Roman"/>
          <w:sz w:val="24"/>
          <w:szCs w:val="24"/>
        </w:rPr>
        <w:t>electron fluence</w:t>
      </w:r>
      <w:r w:rsidR="00EB6DE9">
        <w:rPr>
          <w:rFonts w:ascii="Times New Roman" w:eastAsia="Times New Roman" w:hAnsi="Times New Roman"/>
          <w:sz w:val="24"/>
        </w:rPr>
        <w:t xml:space="preserve"> rates of 8.6 × 10³</w:t>
      </w:r>
      <w:r w:rsidR="006E69BD">
        <w:rPr>
          <w:rFonts w:ascii="Times New Roman" w:eastAsia="Times New Roman" w:hAnsi="Times New Roman"/>
          <w:sz w:val="24"/>
        </w:rPr>
        <w:t xml:space="preserve"> </w:t>
      </w:r>
      <w:r w:rsidR="006E69BD" w:rsidRPr="003578BF">
        <w:rPr>
          <w:rFonts w:ascii="Times New Roman" w:eastAsia="Times New Roman" w:hAnsi="Times New Roman"/>
          <w:b/>
          <w:bCs/>
          <w:sz w:val="24"/>
        </w:rPr>
        <w:t>(</w:t>
      </w:r>
      <w:r w:rsidR="00092A35">
        <w:rPr>
          <w:rFonts w:ascii="Times New Roman" w:hAnsi="Times New Roman" w:hint="eastAsia"/>
          <w:b/>
          <w:bCs/>
          <w:sz w:val="24"/>
        </w:rPr>
        <w:t>a</w:t>
      </w:r>
      <w:r w:rsidR="006E69BD" w:rsidRPr="003578BF">
        <w:rPr>
          <w:rFonts w:ascii="Times New Roman" w:eastAsia="Times New Roman" w:hAnsi="Times New Roman"/>
          <w:b/>
          <w:bCs/>
          <w:sz w:val="24"/>
        </w:rPr>
        <w:t>)</w:t>
      </w:r>
      <w:r w:rsidR="00EB6DE9">
        <w:rPr>
          <w:rFonts w:ascii="Times New Roman" w:eastAsia="Times New Roman" w:hAnsi="Times New Roman"/>
          <w:sz w:val="24"/>
        </w:rPr>
        <w:t>, 1.58 × 10⁴</w:t>
      </w:r>
      <w:r w:rsidR="006E69BD">
        <w:rPr>
          <w:rFonts w:ascii="Times New Roman" w:eastAsia="Times New Roman" w:hAnsi="Times New Roman"/>
          <w:sz w:val="24"/>
        </w:rPr>
        <w:t xml:space="preserve"> </w:t>
      </w:r>
      <w:r w:rsidR="006E69BD" w:rsidRPr="003578BF">
        <w:rPr>
          <w:rFonts w:ascii="Times New Roman" w:eastAsia="Times New Roman" w:hAnsi="Times New Roman"/>
          <w:b/>
          <w:bCs/>
          <w:sz w:val="24"/>
        </w:rPr>
        <w:t>(</w:t>
      </w:r>
      <w:r w:rsidR="00092A35">
        <w:rPr>
          <w:rFonts w:ascii="Times New Roman" w:hAnsi="Times New Roman" w:hint="eastAsia"/>
          <w:b/>
          <w:bCs/>
          <w:sz w:val="24"/>
        </w:rPr>
        <w:t>b</w:t>
      </w:r>
      <w:r w:rsidR="006E69BD" w:rsidRPr="003578BF">
        <w:rPr>
          <w:rFonts w:ascii="Times New Roman" w:eastAsia="Times New Roman" w:hAnsi="Times New Roman"/>
          <w:b/>
          <w:bCs/>
          <w:sz w:val="24"/>
        </w:rPr>
        <w:t>)</w:t>
      </w:r>
      <w:r w:rsidR="00EB6DE9">
        <w:rPr>
          <w:rFonts w:ascii="Times New Roman" w:eastAsia="Times New Roman" w:hAnsi="Times New Roman"/>
          <w:sz w:val="24"/>
        </w:rPr>
        <w:t xml:space="preserve">, and 2.22 × 10⁴ e⁻ Å⁻² s⁻¹ </w:t>
      </w:r>
      <w:r w:rsidR="006E69BD" w:rsidRPr="003578BF">
        <w:rPr>
          <w:rFonts w:ascii="Times New Roman" w:eastAsia="Times New Roman" w:hAnsi="Times New Roman"/>
          <w:b/>
          <w:bCs/>
          <w:sz w:val="24"/>
        </w:rPr>
        <w:t>(</w:t>
      </w:r>
      <w:r w:rsidR="00092A35">
        <w:rPr>
          <w:rFonts w:ascii="Times New Roman" w:hAnsi="Times New Roman" w:hint="eastAsia"/>
          <w:b/>
          <w:bCs/>
          <w:sz w:val="24"/>
        </w:rPr>
        <w:t>c</w:t>
      </w:r>
      <w:r w:rsidR="006E69BD" w:rsidRPr="003578BF">
        <w:rPr>
          <w:rFonts w:ascii="Times New Roman" w:eastAsia="Times New Roman" w:hAnsi="Times New Roman"/>
          <w:b/>
          <w:bCs/>
          <w:sz w:val="24"/>
        </w:rPr>
        <w:t>)</w:t>
      </w:r>
      <w:r w:rsidR="00EB6DE9">
        <w:rPr>
          <w:rFonts w:ascii="Times New Roman" w:eastAsia="Times New Roman" w:hAnsi="Times New Roman"/>
          <w:sz w:val="24"/>
        </w:rPr>
        <w:t xml:space="preserve">, respectively. No obvious degradation </w:t>
      </w:r>
      <w:r w:rsidR="000B35AE">
        <w:rPr>
          <w:rFonts w:ascii="Times New Roman" w:eastAsia="Times New Roman" w:hAnsi="Times New Roman"/>
          <w:sz w:val="24"/>
        </w:rPr>
        <w:t>wa</w:t>
      </w:r>
      <w:r w:rsidR="00EB6DE9">
        <w:rPr>
          <w:rFonts w:ascii="Times New Roman" w:eastAsia="Times New Roman" w:hAnsi="Times New Roman"/>
          <w:sz w:val="24"/>
        </w:rPr>
        <w:t xml:space="preserve">s observed </w:t>
      </w:r>
      <w:r w:rsidR="001529F1">
        <w:rPr>
          <w:rFonts w:ascii="Times New Roman" w:eastAsia="Times New Roman" w:hAnsi="Times New Roman"/>
          <w:sz w:val="24"/>
        </w:rPr>
        <w:t>for the water-free NCs</w:t>
      </w:r>
      <w:r w:rsidR="00EB6DE9">
        <w:rPr>
          <w:rFonts w:ascii="Times New Roman" w:eastAsia="Times New Roman" w:hAnsi="Times New Roman"/>
          <w:sz w:val="24"/>
        </w:rPr>
        <w:t>.</w:t>
      </w:r>
    </w:p>
    <w:p w14:paraId="2EA24160" w14:textId="77777777" w:rsidR="00EB6DE9" w:rsidRPr="00EB6DE9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21B2CB1B" w14:textId="77777777" w:rsidR="00EB6DE9" w:rsidRPr="001529F1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63268C5E" w14:textId="77777777" w:rsidR="00EB6DE9" w:rsidRPr="00EB6DE9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58E3EFE0" w14:textId="77777777" w:rsidR="00EB6DE9" w:rsidRPr="00EB6DE9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3B765CA3" w14:textId="77777777" w:rsidR="00EB6DE9" w:rsidRPr="00EB6DE9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46CCA125" w14:textId="77777777" w:rsidR="00EB6DE9" w:rsidRPr="00EB6DE9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334EF0AB" w14:textId="77777777" w:rsidR="00EB6DE9" w:rsidRPr="00EB6DE9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76739CFF" w14:textId="77777777" w:rsidR="00EB6DE9" w:rsidRPr="00EB6DE9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4C5ACA69" w14:textId="77777777" w:rsidR="00EB6DE9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52140E03" w14:textId="77777777" w:rsidR="00EB6DE9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207AE64A" w14:textId="77777777" w:rsidR="00AC72D3" w:rsidRPr="00EB6DE9" w:rsidRDefault="00AC72D3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666A6A32" w14:textId="70019BA1" w:rsidR="00EB6DE9" w:rsidRPr="00EB6DE9" w:rsidRDefault="002C3FED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  <w:r>
        <w:rPr>
          <w:rFonts w:ascii="Times New Roman" w:eastAsia="宋体" w:hAnsi="Times New Roman" w:cs="Times New Roman"/>
          <w:noProof/>
          <w:sz w:val="24"/>
          <w14:ligatures w14:val="none"/>
        </w:rPr>
        <w:lastRenderedPageBreak/>
        <w:drawing>
          <wp:inline distT="0" distB="0" distL="0" distR="0" wp14:anchorId="4F5EF3B8" wp14:editId="37742DBD">
            <wp:extent cx="6181725" cy="3086100"/>
            <wp:effectExtent l="0" t="0" r="952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8E997" w14:textId="1A7B16C1" w:rsidR="00EB6DE9" w:rsidRPr="00EB6DE9" w:rsidRDefault="00BB38AC" w:rsidP="00DF5FCB">
      <w:pPr>
        <w:widowControl/>
        <w:spacing w:before="100" w:after="100" w:afterAutospacing="1" w:line="480" w:lineRule="auto"/>
        <w:rPr>
          <w:rFonts w:ascii="Times New Roman" w:eastAsia="宋体" w:hAnsi="Times New Roman" w:cs="Times New Roman"/>
          <w:kern w:val="0"/>
          <w:sz w:val="24"/>
          <w:szCs w:val="24"/>
          <w14:ligatures w14:val="none"/>
        </w:rPr>
      </w:pPr>
      <w:r w:rsidRPr="001E2378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Supplementary</w:t>
      </w:r>
      <w:r w:rsidRPr="001E2378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 xml:space="preserve"> F</w:t>
      </w:r>
      <w:r w:rsidRPr="001E2378">
        <w:rPr>
          <w:rFonts w:ascii="Times New Roman" w:eastAsia="宋体" w:hAnsi="Times New Roman" w:cs="Times New Roman"/>
          <w:b/>
          <w:sz w:val="24"/>
          <w:szCs w:val="24"/>
          <w14:ligatures w14:val="none"/>
        </w:rPr>
        <w:t>ig</w:t>
      </w:r>
      <w:r w:rsidRPr="00BB38AC">
        <w:rPr>
          <w:rFonts w:ascii="Times New Roman" w:eastAsia="Times New Roman" w:hAnsi="Times New Roman"/>
          <w:b/>
          <w:sz w:val="24"/>
        </w:rPr>
        <w:t>.</w:t>
      </w:r>
      <w:r>
        <w:rPr>
          <w:rFonts w:ascii="Times New Roman" w:hAnsi="Times New Roman" w:hint="eastAsia"/>
          <w:b/>
          <w:sz w:val="24"/>
        </w:rPr>
        <w:t xml:space="preserve"> 3</w:t>
      </w:r>
      <w:r w:rsidRPr="00BB38AC">
        <w:rPr>
          <w:rFonts w:hint="eastAsia"/>
        </w:rPr>
        <w:t xml:space="preserve"> </w:t>
      </w:r>
      <w:r w:rsidRPr="00BB38AC">
        <w:rPr>
          <w:rFonts w:ascii="Times New Roman" w:hAnsi="Times New Roman" w:hint="eastAsia"/>
          <w:b/>
          <w:sz w:val="24"/>
        </w:rPr>
        <w:t>|</w:t>
      </w:r>
      <w:r>
        <w:rPr>
          <w:rFonts w:ascii="Times New Roman" w:eastAsia="Times New Roman" w:hAnsi="Times New Roman"/>
          <w:sz w:val="24"/>
        </w:rPr>
        <w:t xml:space="preserve"> </w:t>
      </w:r>
      <w:r w:rsidR="00EB6DE9">
        <w:rPr>
          <w:rFonts w:ascii="Times New Roman" w:eastAsia="Times New Roman" w:hAnsi="Times New Roman"/>
          <w:sz w:val="24"/>
        </w:rPr>
        <w:t xml:space="preserve">Degradation of </w:t>
      </w:r>
      <w:proofErr w:type="spellStart"/>
      <w:r w:rsidR="00EB6DE9">
        <w:rPr>
          <w:rFonts w:ascii="Times New Roman" w:eastAsia="Times New Roman" w:hAnsi="Times New Roman"/>
          <w:sz w:val="24"/>
        </w:rPr>
        <w:t>CsPbBr</w:t>
      </w:r>
      <w:proofErr w:type="spellEnd"/>
      <w:r w:rsidR="00EB6DE9">
        <w:rPr>
          <w:rFonts w:ascii="Times New Roman" w:eastAsia="Times New Roman" w:hAnsi="Times New Roman"/>
          <w:sz w:val="24"/>
        </w:rPr>
        <w:t xml:space="preserve">₃ </w:t>
      </w:r>
      <w:r w:rsidR="00F3749C">
        <w:rPr>
          <w:rFonts w:ascii="Times New Roman" w:eastAsia="Times New Roman" w:hAnsi="Times New Roman"/>
          <w:sz w:val="24"/>
        </w:rPr>
        <w:t xml:space="preserve">NCs </w:t>
      </w:r>
      <w:r w:rsidR="00A930BE">
        <w:rPr>
          <w:rFonts w:ascii="Times New Roman" w:eastAsia="Times New Roman" w:hAnsi="Times New Roman"/>
          <w:sz w:val="24"/>
        </w:rPr>
        <w:t xml:space="preserve">upon </w:t>
      </w:r>
      <w:r w:rsidR="00EB6DE9">
        <w:rPr>
          <w:rFonts w:ascii="Times New Roman" w:eastAsia="Times New Roman" w:hAnsi="Times New Roman"/>
          <w:sz w:val="24"/>
        </w:rPr>
        <w:t xml:space="preserve">exposure to ambient humidity. </w:t>
      </w:r>
      <w:proofErr w:type="spellStart"/>
      <w:proofErr w:type="gramStart"/>
      <w:r w:rsidR="00092A35">
        <w:rPr>
          <w:rFonts w:ascii="Times New Roman" w:hAnsi="Times New Roman" w:hint="eastAsia"/>
          <w:b/>
          <w:bCs/>
          <w:sz w:val="24"/>
        </w:rPr>
        <w:t>a</w:t>
      </w:r>
      <w:proofErr w:type="spellEnd"/>
      <w:proofErr w:type="gramEnd"/>
      <w:r w:rsidR="00EB6DE9">
        <w:rPr>
          <w:rFonts w:ascii="Times New Roman" w:eastAsia="Times New Roman" w:hAnsi="Times New Roman"/>
          <w:sz w:val="24"/>
        </w:rPr>
        <w:t xml:space="preserve"> Initial morphology of the </w:t>
      </w:r>
      <w:r w:rsidR="00593F6A">
        <w:rPr>
          <w:rFonts w:ascii="Times New Roman" w:eastAsia="Times New Roman" w:hAnsi="Times New Roman"/>
          <w:sz w:val="24"/>
        </w:rPr>
        <w:t xml:space="preserve">NCs </w:t>
      </w:r>
      <w:r w:rsidR="00EB6DE9">
        <w:rPr>
          <w:rFonts w:ascii="Times New Roman" w:eastAsia="Times New Roman" w:hAnsi="Times New Roman"/>
          <w:sz w:val="24"/>
        </w:rPr>
        <w:t xml:space="preserve">before </w:t>
      </w:r>
      <w:r w:rsidR="00593F6A">
        <w:rPr>
          <w:rFonts w:ascii="Times New Roman" w:eastAsia="Times New Roman" w:hAnsi="Times New Roman"/>
          <w:sz w:val="24"/>
        </w:rPr>
        <w:t>the water exposure</w:t>
      </w:r>
      <w:r w:rsidR="00EB6DE9">
        <w:rPr>
          <w:rFonts w:ascii="Times New Roman" w:eastAsia="Times New Roman" w:hAnsi="Times New Roman"/>
          <w:sz w:val="24"/>
        </w:rPr>
        <w:t xml:space="preserve">. </w:t>
      </w:r>
      <w:r w:rsidR="00092A35">
        <w:rPr>
          <w:rFonts w:ascii="Times New Roman" w:hAnsi="Times New Roman" w:hint="eastAsia"/>
          <w:b/>
          <w:bCs/>
          <w:sz w:val="24"/>
        </w:rPr>
        <w:t>b</w:t>
      </w:r>
      <w:r w:rsidR="00EB6DE9">
        <w:rPr>
          <w:rFonts w:ascii="Times New Roman" w:eastAsia="Times New Roman" w:hAnsi="Times New Roman"/>
          <w:sz w:val="24"/>
        </w:rPr>
        <w:t xml:space="preserve"> Pronounced structural degradation </w:t>
      </w:r>
      <w:r w:rsidR="00024F70">
        <w:rPr>
          <w:rFonts w:ascii="Times New Roman" w:eastAsia="Times New Roman" w:hAnsi="Times New Roman"/>
          <w:sz w:val="24"/>
        </w:rPr>
        <w:t xml:space="preserve">of the NCs </w:t>
      </w:r>
      <w:r w:rsidR="00EB6DE9">
        <w:rPr>
          <w:rFonts w:ascii="Times New Roman" w:eastAsia="Times New Roman" w:hAnsi="Times New Roman"/>
          <w:sz w:val="24"/>
        </w:rPr>
        <w:t>after ambient moisture exposure</w:t>
      </w:r>
      <w:r w:rsidR="00596D52" w:rsidRPr="00596D52">
        <w:rPr>
          <w:rFonts w:ascii="Times New Roman" w:eastAsia="Times New Roman" w:hAnsi="Times New Roman"/>
          <w:sz w:val="24"/>
        </w:rPr>
        <w:t xml:space="preserve"> </w:t>
      </w:r>
      <w:r w:rsidR="00596D52">
        <w:rPr>
          <w:rFonts w:ascii="Times New Roman" w:eastAsia="Times New Roman" w:hAnsi="Times New Roman"/>
          <w:sz w:val="24"/>
        </w:rPr>
        <w:t>with a relative humidity of ~60%</w:t>
      </w:r>
      <w:r w:rsidR="00EB6DE9">
        <w:rPr>
          <w:rFonts w:ascii="Times New Roman" w:eastAsia="Times New Roman" w:hAnsi="Times New Roman"/>
          <w:sz w:val="24"/>
        </w:rPr>
        <w:t xml:space="preserve">. </w:t>
      </w:r>
      <w:r w:rsidR="008868B8">
        <w:rPr>
          <w:rFonts w:ascii="Times New Roman" w:eastAsia="Times New Roman" w:hAnsi="Times New Roman"/>
          <w:sz w:val="24"/>
        </w:rPr>
        <w:t xml:space="preserve">The </w:t>
      </w:r>
      <w:r w:rsidR="00A60DC7">
        <w:rPr>
          <w:rFonts w:ascii="Times New Roman" w:eastAsia="Times New Roman" w:hAnsi="Times New Roman"/>
          <w:sz w:val="24"/>
          <w:szCs w:val="24"/>
        </w:rPr>
        <w:t>electron fluence</w:t>
      </w:r>
      <w:r w:rsidR="002A7733">
        <w:rPr>
          <w:rFonts w:ascii="Times New Roman" w:eastAsia="Times New Roman" w:hAnsi="Times New Roman"/>
          <w:sz w:val="24"/>
        </w:rPr>
        <w:t xml:space="preserve"> rate for the observation was ~40 e⁻ Å⁻² s⁻¹.</w:t>
      </w:r>
    </w:p>
    <w:p w14:paraId="08A60F24" w14:textId="77777777" w:rsidR="00EB6DE9" w:rsidRPr="002A7733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659F7DEA" w14:textId="77777777" w:rsidR="00EB6DE9" w:rsidRPr="00EB6DE9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32AE6FCC" w14:textId="77777777" w:rsidR="00EB6DE9" w:rsidRPr="00EB6DE9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6903AD43" w14:textId="77777777" w:rsidR="00EB6DE9" w:rsidRPr="00EB6DE9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53ED48BB" w14:textId="77777777" w:rsidR="00AC72D3" w:rsidRPr="00EB6DE9" w:rsidRDefault="00AC72D3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61D06D00" w14:textId="77777777" w:rsidR="00EB6DE9" w:rsidRPr="00EB6DE9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13F2820D" w14:textId="25908940" w:rsidR="00EB6DE9" w:rsidRPr="00EB6DE9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51386A7C" w14:textId="77777777" w:rsidR="00EB6DE9" w:rsidRPr="00EB6DE9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2E9EF9DD" w14:textId="77777777" w:rsidR="003016F0" w:rsidRDefault="003016F0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589BC015" w14:textId="6B4AE3AA" w:rsidR="002C3CED" w:rsidRDefault="002C3CED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  <w:r>
        <w:rPr>
          <w:rFonts w:ascii="Times New Roman" w:eastAsia="宋体" w:hAnsi="Times New Roman" w:cs="Times New Roman"/>
          <w:noProof/>
          <w:sz w:val="24"/>
        </w:rPr>
        <w:lastRenderedPageBreak/>
        <w:drawing>
          <wp:inline distT="0" distB="0" distL="0" distR="0" wp14:anchorId="330CDCBB" wp14:editId="0F7CC209">
            <wp:extent cx="6181725" cy="4114800"/>
            <wp:effectExtent l="0" t="0" r="952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4B5E6" w14:textId="3E30F3D3" w:rsidR="002C3CED" w:rsidRDefault="002C3CED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  <w:r w:rsidRPr="001E2378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Supplementary</w:t>
      </w:r>
      <w:r w:rsidRPr="001E2378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 xml:space="preserve"> F</w:t>
      </w:r>
      <w:r w:rsidRPr="001E2378">
        <w:rPr>
          <w:rFonts w:ascii="Times New Roman" w:eastAsia="宋体" w:hAnsi="Times New Roman" w:cs="Times New Roman"/>
          <w:b/>
          <w:sz w:val="24"/>
          <w:szCs w:val="24"/>
          <w14:ligatures w14:val="none"/>
        </w:rPr>
        <w:t>ig</w:t>
      </w:r>
      <w:r w:rsidRPr="00BB38AC">
        <w:rPr>
          <w:rFonts w:ascii="Times New Roman" w:eastAsia="Times New Roman" w:hAnsi="Times New Roman"/>
          <w:b/>
          <w:sz w:val="24"/>
        </w:rPr>
        <w:t>.</w:t>
      </w:r>
      <w:r>
        <w:rPr>
          <w:rFonts w:ascii="Times New Roman" w:hAnsi="Times New Roman" w:hint="eastAsia"/>
          <w:b/>
          <w:sz w:val="24"/>
        </w:rPr>
        <w:t xml:space="preserve"> 4</w:t>
      </w:r>
      <w:r w:rsidRPr="00BB38AC">
        <w:rPr>
          <w:rFonts w:hint="eastAsia"/>
        </w:rPr>
        <w:t xml:space="preserve"> </w:t>
      </w:r>
      <w:r w:rsidRPr="00BB38AC">
        <w:rPr>
          <w:rFonts w:ascii="Times New Roman" w:hAnsi="Times New Roman" w:hint="eastAsia"/>
          <w:b/>
          <w:sz w:val="24"/>
        </w:rPr>
        <w:t>|</w:t>
      </w:r>
      <w:r w:rsidRPr="002C3CED">
        <w:rPr>
          <w:rFonts w:ascii="Times New Roman" w:eastAsia="宋体" w:hAnsi="Times New Roman" w:cs="Times New Roman" w:hint="eastAsia"/>
          <w:b/>
          <w:bCs/>
          <w:sz w:val="24"/>
          <w14:ligatures w14:val="none"/>
        </w:rPr>
        <w:t xml:space="preserve"> </w:t>
      </w:r>
      <w:r w:rsidRPr="002C3CED">
        <w:rPr>
          <w:rFonts w:ascii="Times New Roman" w:eastAsia="宋体" w:hAnsi="Times New Roman" w:cs="Times New Roman"/>
          <w:sz w:val="24"/>
          <w14:ligatures w14:val="none"/>
        </w:rPr>
        <w:t xml:space="preserve">Schematic of double-layer liquid cell used for in-situ observation of perovskite–water interaction. </w:t>
      </w:r>
      <w:r w:rsidRPr="002C3CED">
        <w:rPr>
          <w:rFonts w:ascii="Times New Roman" w:eastAsia="宋体" w:hAnsi="Times New Roman" w:cs="Times New Roman"/>
          <w:b/>
          <w:bCs/>
          <w:sz w:val="24"/>
          <w14:ligatures w14:val="none"/>
        </w:rPr>
        <w:t>a</w:t>
      </w:r>
      <w:r w:rsidRPr="002C3CED">
        <w:rPr>
          <w:rFonts w:ascii="Times New Roman" w:eastAsia="宋体" w:hAnsi="Times New Roman" w:cs="Times New Roman"/>
          <w:sz w:val="24"/>
          <w14:ligatures w14:val="none"/>
        </w:rPr>
        <w:t xml:space="preserve"> Layered architecture showing the upper water layer is separated from the lower </w:t>
      </w:r>
      <w:proofErr w:type="spellStart"/>
      <w:r w:rsidRPr="002C3CED">
        <w:rPr>
          <w:rFonts w:ascii="Times New Roman" w:eastAsia="宋体" w:hAnsi="Times New Roman" w:cs="Times New Roman"/>
          <w:sz w:val="24"/>
          <w14:ligatures w14:val="none"/>
        </w:rPr>
        <w:t>CsPbBr</w:t>
      </w:r>
      <w:proofErr w:type="spellEnd"/>
      <w:r w:rsidRPr="002C3CED">
        <w:rPr>
          <w:rFonts w:ascii="Times New Roman" w:eastAsia="宋体" w:hAnsi="Times New Roman" w:cs="Times New Roman"/>
          <w:sz w:val="24"/>
          <w14:ligatures w14:val="none"/>
        </w:rPr>
        <w:t xml:space="preserve">₃ NCs by an intermediate formvar separator. </w:t>
      </w:r>
      <w:r w:rsidRPr="002C3CED">
        <w:rPr>
          <w:rFonts w:ascii="Times New Roman" w:eastAsia="宋体" w:hAnsi="Times New Roman" w:cs="Times New Roman" w:hint="eastAsia"/>
          <w:b/>
          <w:bCs/>
          <w:sz w:val="24"/>
          <w14:ligatures w14:val="none"/>
        </w:rPr>
        <w:t>b</w:t>
      </w:r>
      <w:r w:rsidRPr="002C3CED">
        <w:rPr>
          <w:rFonts w:ascii="Times New Roman" w:eastAsia="宋体" w:hAnsi="Times New Roman" w:cs="Times New Roman"/>
          <w:sz w:val="24"/>
          <w14:ligatures w14:val="none"/>
        </w:rPr>
        <w:t xml:space="preserve"> Evolution sequence of the NCs from the initially isolated state, through local formvar-pore creation and water diffusion, to water–nanocrystal contact and subsequent structural evolution.</w:t>
      </w:r>
    </w:p>
    <w:p w14:paraId="2ADE9710" w14:textId="77777777" w:rsidR="002C3CED" w:rsidRDefault="002C3CED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69D7C670" w14:textId="77777777" w:rsidR="002C3CED" w:rsidRDefault="002C3CED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09265A41" w14:textId="77777777" w:rsidR="002C3CED" w:rsidRDefault="002C3CED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4DF2278D" w14:textId="77777777" w:rsidR="002C3CED" w:rsidRPr="002C3CED" w:rsidRDefault="002C3CED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63795BE0" w14:textId="22E27960" w:rsidR="00EB6DE9" w:rsidRPr="00EB6DE9" w:rsidRDefault="00C52124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  <w:r>
        <w:rPr>
          <w:rFonts w:ascii="Times New Roman" w:eastAsia="宋体" w:hAnsi="Times New Roman" w:cs="Times New Roman"/>
          <w:noProof/>
          <w:sz w:val="24"/>
          <w14:ligatures w14:val="none"/>
        </w:rPr>
        <w:lastRenderedPageBreak/>
        <w:drawing>
          <wp:inline distT="0" distB="0" distL="0" distR="0" wp14:anchorId="5149C8E8" wp14:editId="5A9EB939">
            <wp:extent cx="6186805" cy="1529080"/>
            <wp:effectExtent l="0" t="0" r="444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6805" cy="152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9A625" w14:textId="58FE55AB" w:rsidR="00AC72D3" w:rsidRPr="003016F0" w:rsidRDefault="00BB38AC" w:rsidP="00DF5FCB">
      <w:pPr>
        <w:widowControl/>
        <w:spacing w:before="100" w:beforeAutospacing="1" w:after="100" w:afterAutospacing="1" w:line="480" w:lineRule="auto"/>
        <w:rPr>
          <w:rFonts w:ascii="Times New Roman" w:eastAsia="宋体" w:hAnsi="Times New Roman" w:cs="Times New Roman"/>
          <w:kern w:val="0"/>
          <w:sz w:val="24"/>
          <w:szCs w:val="24"/>
          <w14:ligatures w14:val="none"/>
        </w:rPr>
      </w:pPr>
      <w:r w:rsidRPr="001E2378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Supplementary</w:t>
      </w:r>
      <w:r w:rsidRPr="001E2378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 xml:space="preserve"> F</w:t>
      </w:r>
      <w:r w:rsidRPr="001E2378">
        <w:rPr>
          <w:rFonts w:ascii="Times New Roman" w:eastAsia="宋体" w:hAnsi="Times New Roman" w:cs="Times New Roman"/>
          <w:b/>
          <w:sz w:val="24"/>
          <w:szCs w:val="24"/>
          <w14:ligatures w14:val="none"/>
        </w:rPr>
        <w:t>ig</w:t>
      </w:r>
      <w:r w:rsidRPr="00BB38AC">
        <w:rPr>
          <w:rFonts w:ascii="Times New Roman" w:eastAsia="Times New Roman" w:hAnsi="Times New Roman"/>
          <w:b/>
          <w:sz w:val="24"/>
        </w:rPr>
        <w:t>.</w:t>
      </w:r>
      <w:r>
        <w:rPr>
          <w:rFonts w:ascii="Times New Roman" w:hAnsi="Times New Roman" w:hint="eastAsia"/>
          <w:b/>
          <w:sz w:val="24"/>
        </w:rPr>
        <w:t xml:space="preserve"> </w:t>
      </w:r>
      <w:r w:rsidR="002C3CED">
        <w:rPr>
          <w:rFonts w:ascii="Times New Roman" w:hAnsi="Times New Roman" w:hint="eastAsia"/>
          <w:b/>
          <w:sz w:val="24"/>
        </w:rPr>
        <w:t>5</w:t>
      </w:r>
      <w:r w:rsidR="002C3CED" w:rsidRPr="00BB38AC">
        <w:rPr>
          <w:rFonts w:hint="eastAsia"/>
        </w:rPr>
        <w:t xml:space="preserve"> </w:t>
      </w:r>
      <w:r w:rsidRPr="00BB38AC">
        <w:rPr>
          <w:rFonts w:ascii="Times New Roman" w:hAnsi="Times New Roman" w:hint="eastAsia"/>
          <w:b/>
          <w:sz w:val="24"/>
        </w:rPr>
        <w:t>|</w:t>
      </w:r>
      <w:r>
        <w:rPr>
          <w:rFonts w:ascii="Times New Roman" w:eastAsia="Times New Roman" w:hAnsi="Times New Roman"/>
          <w:sz w:val="24"/>
        </w:rPr>
        <w:t xml:space="preserve"> </w:t>
      </w:r>
      <w:r w:rsidR="00EB6DE9">
        <w:rPr>
          <w:rFonts w:ascii="Times New Roman" w:eastAsia="Times New Roman" w:hAnsi="Times New Roman"/>
          <w:sz w:val="24"/>
        </w:rPr>
        <w:t xml:space="preserve">Initial morphology of </w:t>
      </w:r>
      <w:proofErr w:type="spellStart"/>
      <w:r w:rsidR="00EB6DE9">
        <w:rPr>
          <w:rFonts w:ascii="Times New Roman" w:eastAsia="Times New Roman" w:hAnsi="Times New Roman"/>
          <w:sz w:val="24"/>
        </w:rPr>
        <w:t>CsPbBr</w:t>
      </w:r>
      <w:proofErr w:type="spellEnd"/>
      <w:r w:rsidR="00EB6DE9">
        <w:rPr>
          <w:rFonts w:ascii="Times New Roman" w:eastAsia="Times New Roman" w:hAnsi="Times New Roman"/>
          <w:sz w:val="24"/>
        </w:rPr>
        <w:t xml:space="preserve">₃ </w:t>
      </w:r>
      <w:r w:rsidR="00024443">
        <w:rPr>
          <w:rFonts w:ascii="Times New Roman" w:eastAsia="Times New Roman" w:hAnsi="Times New Roman"/>
          <w:sz w:val="24"/>
        </w:rPr>
        <w:t xml:space="preserve">NCs </w:t>
      </w:r>
      <w:r w:rsidR="00EB6DE9">
        <w:rPr>
          <w:rFonts w:ascii="Times New Roman" w:eastAsia="Times New Roman" w:hAnsi="Times New Roman"/>
          <w:sz w:val="24"/>
        </w:rPr>
        <w:t xml:space="preserve">in the assembled double-layer liquid cell before </w:t>
      </w:r>
      <w:r w:rsidR="00E12DF4">
        <w:rPr>
          <w:rFonts w:ascii="Times New Roman" w:eastAsia="Times New Roman" w:hAnsi="Times New Roman"/>
          <w:sz w:val="24"/>
        </w:rPr>
        <w:t xml:space="preserve">the rupture of </w:t>
      </w:r>
      <w:r w:rsidR="00B51ED6">
        <w:rPr>
          <w:rFonts w:ascii="Times New Roman" w:eastAsia="Times New Roman" w:hAnsi="Times New Roman"/>
          <w:sz w:val="24"/>
        </w:rPr>
        <w:t>the intermediate formvar layer</w:t>
      </w:r>
      <w:r w:rsidR="005E7196">
        <w:rPr>
          <w:rFonts w:ascii="Times New Roman" w:eastAsia="Times New Roman" w:hAnsi="Times New Roman"/>
          <w:sz w:val="24"/>
        </w:rPr>
        <w:t xml:space="preserve"> (no </w:t>
      </w:r>
      <w:r w:rsidR="00EB6DE9">
        <w:rPr>
          <w:rFonts w:ascii="Times New Roman" w:eastAsia="Times New Roman" w:hAnsi="Times New Roman"/>
          <w:sz w:val="24"/>
        </w:rPr>
        <w:t>contact</w:t>
      </w:r>
      <w:r w:rsidR="005E7196">
        <w:rPr>
          <w:rFonts w:ascii="Times New Roman" w:eastAsia="Times New Roman" w:hAnsi="Times New Roman"/>
          <w:sz w:val="24"/>
        </w:rPr>
        <w:t xml:space="preserve"> with water)</w:t>
      </w:r>
      <w:r w:rsidR="00EB6DE9">
        <w:rPr>
          <w:rFonts w:ascii="Times New Roman" w:eastAsia="Times New Roman" w:hAnsi="Times New Roman"/>
          <w:sz w:val="24"/>
        </w:rPr>
        <w:t xml:space="preserve">. </w:t>
      </w:r>
      <w:r w:rsidR="00092A35">
        <w:rPr>
          <w:rFonts w:ascii="Times New Roman" w:hAnsi="Times New Roman" w:hint="eastAsia"/>
          <w:b/>
          <w:bCs/>
          <w:sz w:val="24"/>
        </w:rPr>
        <w:t>a</w:t>
      </w:r>
      <w:r w:rsidR="00EB6DE9">
        <w:rPr>
          <w:rFonts w:ascii="Times New Roman" w:eastAsia="Times New Roman" w:hAnsi="Times New Roman"/>
          <w:sz w:val="24"/>
        </w:rPr>
        <w:t xml:space="preserve"> TEM image showing the overall distribution of </w:t>
      </w:r>
      <w:proofErr w:type="spellStart"/>
      <w:r w:rsidR="00EB6DE9">
        <w:rPr>
          <w:rFonts w:ascii="Times New Roman" w:eastAsia="Times New Roman" w:hAnsi="Times New Roman"/>
          <w:sz w:val="24"/>
        </w:rPr>
        <w:t>CsPbBr</w:t>
      </w:r>
      <w:proofErr w:type="spellEnd"/>
      <w:r w:rsidR="00EB6DE9">
        <w:rPr>
          <w:rFonts w:ascii="Times New Roman" w:eastAsia="Times New Roman" w:hAnsi="Times New Roman"/>
          <w:sz w:val="24"/>
        </w:rPr>
        <w:t xml:space="preserve">₃ </w:t>
      </w:r>
      <w:r w:rsidR="00C70A9D">
        <w:rPr>
          <w:rFonts w:ascii="Times New Roman" w:eastAsia="Times New Roman" w:hAnsi="Times New Roman"/>
          <w:sz w:val="24"/>
        </w:rPr>
        <w:t xml:space="preserve">NCs </w:t>
      </w:r>
      <w:r w:rsidR="00EB6DE9">
        <w:rPr>
          <w:rFonts w:ascii="Times New Roman" w:eastAsia="Times New Roman" w:hAnsi="Times New Roman"/>
          <w:sz w:val="24"/>
        </w:rPr>
        <w:t>in the liquid-cell specimen. The dashed boxes labeled (1)</w:t>
      </w:r>
      <w:proofErr w:type="gramStart"/>
      <w:r w:rsidR="00EB6DE9">
        <w:rPr>
          <w:rFonts w:ascii="Times New Roman" w:eastAsia="Times New Roman" w:hAnsi="Times New Roman"/>
          <w:sz w:val="24"/>
        </w:rPr>
        <w:t>–(</w:t>
      </w:r>
      <w:proofErr w:type="gramEnd"/>
      <w:r w:rsidR="00EB6DE9">
        <w:rPr>
          <w:rFonts w:ascii="Times New Roman" w:eastAsia="Times New Roman" w:hAnsi="Times New Roman"/>
          <w:sz w:val="24"/>
        </w:rPr>
        <w:t xml:space="preserve">3) indicate three representative regions selected for higher-magnification observation. </w:t>
      </w:r>
      <w:r w:rsidR="00092A35">
        <w:rPr>
          <w:rFonts w:ascii="Times New Roman" w:hAnsi="Times New Roman" w:hint="eastAsia"/>
          <w:b/>
          <w:bCs/>
          <w:sz w:val="24"/>
        </w:rPr>
        <w:t>b</w:t>
      </w:r>
      <w:r w:rsidR="00EB6DE9">
        <w:rPr>
          <w:rFonts w:ascii="Times New Roman" w:eastAsia="Times New Roman" w:hAnsi="Times New Roman"/>
          <w:sz w:val="24"/>
        </w:rPr>
        <w:t>–</w:t>
      </w:r>
      <w:r w:rsidR="00092A35">
        <w:rPr>
          <w:rFonts w:ascii="Times New Roman" w:hAnsi="Times New Roman" w:hint="eastAsia"/>
          <w:b/>
          <w:bCs/>
          <w:sz w:val="24"/>
        </w:rPr>
        <w:t>d</w:t>
      </w:r>
      <w:r w:rsidR="00EB6DE9">
        <w:rPr>
          <w:rFonts w:ascii="Times New Roman" w:eastAsia="Times New Roman" w:hAnsi="Times New Roman"/>
          <w:sz w:val="24"/>
        </w:rPr>
        <w:t xml:space="preserve"> Enlarged TEM images corresponding to </w:t>
      </w:r>
      <w:r w:rsidR="003573E5">
        <w:rPr>
          <w:rFonts w:ascii="Times New Roman" w:eastAsia="Times New Roman" w:hAnsi="Times New Roman"/>
          <w:sz w:val="24"/>
        </w:rPr>
        <w:t xml:space="preserve">the </w:t>
      </w:r>
      <w:r w:rsidR="00EB6DE9">
        <w:rPr>
          <w:rFonts w:ascii="Times New Roman" w:eastAsia="Times New Roman" w:hAnsi="Times New Roman"/>
          <w:sz w:val="24"/>
        </w:rPr>
        <w:t xml:space="preserve">regions (1), (2), and (3), respectively. </w:t>
      </w:r>
      <w:r w:rsidR="00F87AB3">
        <w:rPr>
          <w:rFonts w:ascii="Times New Roman" w:eastAsia="Times New Roman" w:hAnsi="Times New Roman"/>
          <w:sz w:val="24"/>
        </w:rPr>
        <w:t xml:space="preserve">These </w:t>
      </w:r>
      <w:r w:rsidR="001736DC">
        <w:rPr>
          <w:rFonts w:ascii="Times New Roman" w:eastAsia="Times New Roman" w:hAnsi="Times New Roman"/>
          <w:sz w:val="24"/>
        </w:rPr>
        <w:t xml:space="preserve">shaded regions were the liquid pockets </w:t>
      </w:r>
      <w:r w:rsidR="008671B5">
        <w:rPr>
          <w:rFonts w:ascii="Times New Roman" w:eastAsia="Times New Roman" w:hAnsi="Times New Roman"/>
          <w:sz w:val="24"/>
        </w:rPr>
        <w:t>inside the double-layer liquid cell.</w:t>
      </w:r>
      <w:r w:rsidR="008671B5" w:rsidDel="00996A92">
        <w:rPr>
          <w:rFonts w:ascii="Times New Roman" w:eastAsia="Times New Roman" w:hAnsi="Times New Roman"/>
          <w:sz w:val="24"/>
        </w:rPr>
        <w:t xml:space="preserve"> </w:t>
      </w:r>
    </w:p>
    <w:p w14:paraId="40580652" w14:textId="77777777" w:rsidR="00AC72D3" w:rsidRDefault="00AC72D3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3876C04C" w14:textId="77777777" w:rsidR="004D480B" w:rsidRDefault="004D480B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541637B1" w14:textId="77777777" w:rsidR="004D480B" w:rsidRDefault="004D480B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295F8689" w14:textId="6DA793F1" w:rsidR="00AC72D3" w:rsidRDefault="00C52124" w:rsidP="004D480B">
      <w:pPr>
        <w:spacing w:line="480" w:lineRule="auto"/>
        <w:jc w:val="center"/>
        <w:rPr>
          <w:rFonts w:ascii="Times New Roman" w:eastAsia="宋体" w:hAnsi="Times New Roman" w:cs="Times New Roman"/>
          <w:sz w:val="24"/>
          <w14:ligatures w14:val="none"/>
        </w:rPr>
      </w:pPr>
      <w:r>
        <w:rPr>
          <w:rFonts w:ascii="Times New Roman" w:eastAsia="宋体" w:hAnsi="Times New Roman" w:cs="Times New Roman"/>
          <w:noProof/>
          <w:sz w:val="24"/>
          <w14:ligatures w14:val="none"/>
        </w:rPr>
        <w:lastRenderedPageBreak/>
        <w:drawing>
          <wp:inline distT="0" distB="0" distL="0" distR="0" wp14:anchorId="4D96B8AB" wp14:editId="192925E0">
            <wp:extent cx="4657725" cy="464820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46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115DF" w14:textId="4630858E" w:rsidR="00EB6DE9" w:rsidRPr="00EB6DE9" w:rsidRDefault="00BB38AC" w:rsidP="00DF5FCB">
      <w:pPr>
        <w:widowControl/>
        <w:spacing w:before="100" w:beforeAutospacing="1" w:after="100" w:afterAutospacing="1" w:line="480" w:lineRule="auto"/>
        <w:rPr>
          <w:rFonts w:ascii="Times New Roman" w:eastAsia="宋体" w:hAnsi="Times New Roman" w:cs="Times New Roman"/>
          <w:kern w:val="0"/>
          <w:sz w:val="24"/>
          <w:szCs w:val="24"/>
          <w14:ligatures w14:val="none"/>
        </w:rPr>
      </w:pPr>
      <w:r w:rsidRPr="001E2378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Supplementary</w:t>
      </w:r>
      <w:r w:rsidRPr="001E2378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 xml:space="preserve"> F</w:t>
      </w:r>
      <w:r w:rsidRPr="001E2378">
        <w:rPr>
          <w:rFonts w:ascii="Times New Roman" w:eastAsia="宋体" w:hAnsi="Times New Roman" w:cs="Times New Roman"/>
          <w:b/>
          <w:sz w:val="24"/>
          <w:szCs w:val="24"/>
          <w14:ligatures w14:val="none"/>
        </w:rPr>
        <w:t>ig</w:t>
      </w:r>
      <w:r w:rsidRPr="00BB38AC">
        <w:rPr>
          <w:rFonts w:ascii="Times New Roman" w:eastAsia="Times New Roman" w:hAnsi="Times New Roman"/>
          <w:b/>
          <w:sz w:val="24"/>
        </w:rPr>
        <w:t>.</w:t>
      </w:r>
      <w:r>
        <w:rPr>
          <w:rFonts w:ascii="Times New Roman" w:hAnsi="Times New Roman" w:hint="eastAsia"/>
          <w:b/>
          <w:sz w:val="24"/>
        </w:rPr>
        <w:t xml:space="preserve"> </w:t>
      </w:r>
      <w:r w:rsidR="002C3CED">
        <w:rPr>
          <w:rFonts w:ascii="Times New Roman" w:hAnsi="Times New Roman" w:hint="eastAsia"/>
          <w:b/>
          <w:sz w:val="24"/>
        </w:rPr>
        <w:t>6</w:t>
      </w:r>
      <w:r w:rsidR="002C3CED" w:rsidRPr="00BB38AC">
        <w:rPr>
          <w:rFonts w:hint="eastAsia"/>
        </w:rPr>
        <w:t xml:space="preserve"> </w:t>
      </w:r>
      <w:r w:rsidRPr="00BB38AC">
        <w:rPr>
          <w:rFonts w:ascii="Times New Roman" w:hAnsi="Times New Roman" w:hint="eastAsia"/>
          <w:b/>
          <w:sz w:val="24"/>
        </w:rPr>
        <w:t>|</w:t>
      </w:r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EB6DE9">
        <w:rPr>
          <w:rFonts w:ascii="Times New Roman" w:eastAsia="Times New Roman" w:hAnsi="Times New Roman"/>
          <w:sz w:val="24"/>
        </w:rPr>
        <w:t>CsPbBr</w:t>
      </w:r>
      <w:proofErr w:type="spellEnd"/>
      <w:r w:rsidR="00EB6DE9">
        <w:rPr>
          <w:rFonts w:ascii="Times New Roman" w:eastAsia="Times New Roman" w:hAnsi="Times New Roman"/>
          <w:sz w:val="24"/>
        </w:rPr>
        <w:t xml:space="preserve">₃ </w:t>
      </w:r>
      <w:r w:rsidR="008C0EE1">
        <w:rPr>
          <w:rFonts w:ascii="Times New Roman" w:eastAsia="Times New Roman" w:hAnsi="Times New Roman"/>
          <w:sz w:val="24"/>
        </w:rPr>
        <w:t xml:space="preserve">NCs </w:t>
      </w:r>
      <w:r w:rsidR="00EB6DE9">
        <w:rPr>
          <w:rFonts w:ascii="Times New Roman" w:eastAsia="Times New Roman" w:hAnsi="Times New Roman"/>
          <w:sz w:val="24"/>
        </w:rPr>
        <w:t xml:space="preserve">in the double-layer liquid cell </w:t>
      </w:r>
      <w:r w:rsidR="00286125">
        <w:rPr>
          <w:rFonts w:ascii="Times New Roman" w:eastAsia="Times New Roman" w:hAnsi="Times New Roman"/>
          <w:sz w:val="24"/>
        </w:rPr>
        <w:t>without the rupture of the intermediate formvar layer</w:t>
      </w:r>
      <w:r w:rsidR="00EB6DE9">
        <w:rPr>
          <w:rFonts w:ascii="Times New Roman" w:eastAsia="Times New Roman" w:hAnsi="Times New Roman"/>
          <w:sz w:val="24"/>
        </w:rPr>
        <w:t xml:space="preserve">. </w:t>
      </w:r>
      <w:r w:rsidR="005D37D6">
        <w:rPr>
          <w:rFonts w:ascii="Times New Roman" w:hAnsi="Times New Roman" w:hint="eastAsia"/>
          <w:b/>
          <w:bCs/>
          <w:sz w:val="24"/>
        </w:rPr>
        <w:t>a</w:t>
      </w:r>
      <w:r w:rsidR="005D37D6">
        <w:rPr>
          <w:rFonts w:ascii="Times New Roman" w:hAnsi="Times New Roman"/>
          <w:b/>
          <w:bCs/>
          <w:sz w:val="24"/>
        </w:rPr>
        <w:t>,</w:t>
      </w:r>
      <w:r w:rsidR="005D37D6">
        <w:rPr>
          <w:rFonts w:ascii="Times New Roman" w:eastAsia="Times New Roman" w:hAnsi="Times New Roman"/>
          <w:sz w:val="24"/>
        </w:rPr>
        <w:t xml:space="preserve"> </w:t>
      </w:r>
      <w:r w:rsidR="00FF7200">
        <w:rPr>
          <w:rFonts w:ascii="Times New Roman" w:hAnsi="Times New Roman" w:hint="eastAsia"/>
          <w:b/>
          <w:bCs/>
          <w:sz w:val="24"/>
        </w:rPr>
        <w:t>b</w:t>
      </w:r>
      <w:r w:rsidR="00FF7200">
        <w:rPr>
          <w:rFonts w:ascii="Times New Roman" w:eastAsia="Times New Roman" w:hAnsi="Times New Roman"/>
          <w:sz w:val="24"/>
        </w:rPr>
        <w:t xml:space="preserve"> </w:t>
      </w:r>
      <w:r w:rsidR="00CF5B6E">
        <w:rPr>
          <w:rFonts w:ascii="Times New Roman" w:eastAsia="Times New Roman" w:hAnsi="Times New Roman"/>
          <w:sz w:val="24"/>
        </w:rPr>
        <w:t>Two examples</w:t>
      </w:r>
      <w:r w:rsidR="00EB6DE9">
        <w:rPr>
          <w:rFonts w:ascii="Times New Roman" w:eastAsia="Times New Roman" w:hAnsi="Times New Roman"/>
          <w:sz w:val="24"/>
        </w:rPr>
        <w:t xml:space="preserve"> from different regions</w:t>
      </w:r>
      <w:r w:rsidR="00E36AB0">
        <w:rPr>
          <w:rFonts w:ascii="Times New Roman" w:eastAsia="Times New Roman" w:hAnsi="Times New Roman"/>
          <w:sz w:val="24"/>
        </w:rPr>
        <w:t xml:space="preserve"> were </w:t>
      </w:r>
      <w:r w:rsidR="00731113">
        <w:rPr>
          <w:rFonts w:ascii="Times New Roman" w:eastAsia="Times New Roman" w:hAnsi="Times New Roman"/>
          <w:sz w:val="24"/>
        </w:rPr>
        <w:t>illustrated</w:t>
      </w:r>
      <w:r w:rsidR="00EB6DE9">
        <w:rPr>
          <w:rFonts w:ascii="Times New Roman" w:eastAsia="Times New Roman" w:hAnsi="Times New Roman"/>
          <w:sz w:val="24"/>
        </w:rPr>
        <w:t xml:space="preserve">, showing the morphology of </w:t>
      </w:r>
      <w:r w:rsidR="003055D4">
        <w:rPr>
          <w:rFonts w:ascii="Times New Roman" w:eastAsia="Times New Roman" w:hAnsi="Times New Roman"/>
          <w:sz w:val="24"/>
        </w:rPr>
        <w:t>the NCs</w:t>
      </w:r>
      <w:r w:rsidR="00EB6DE9">
        <w:rPr>
          <w:rFonts w:ascii="Times New Roman" w:eastAsia="Times New Roman" w:hAnsi="Times New Roman"/>
          <w:sz w:val="24"/>
        </w:rPr>
        <w:t xml:space="preserve"> </w:t>
      </w:r>
      <w:r w:rsidR="005C4BC7">
        <w:rPr>
          <w:rFonts w:ascii="Times New Roman" w:eastAsia="Times New Roman" w:hAnsi="Times New Roman"/>
          <w:sz w:val="24"/>
        </w:rPr>
        <w:t xml:space="preserve">during the period </w:t>
      </w:r>
      <w:r w:rsidR="00FF2F05">
        <w:rPr>
          <w:rFonts w:ascii="Times New Roman" w:eastAsia="Times New Roman" w:hAnsi="Times New Roman"/>
          <w:sz w:val="24"/>
        </w:rPr>
        <w:t xml:space="preserve">from </w:t>
      </w:r>
      <w:r w:rsidR="00EB6DE9">
        <w:rPr>
          <w:rFonts w:ascii="Times New Roman" w:eastAsia="Times New Roman" w:hAnsi="Times New Roman"/>
          <w:sz w:val="24"/>
        </w:rPr>
        <w:t xml:space="preserve">0 </w:t>
      </w:r>
      <w:r w:rsidR="00FF2F05">
        <w:rPr>
          <w:rFonts w:ascii="Times New Roman" w:eastAsia="Times New Roman" w:hAnsi="Times New Roman"/>
          <w:sz w:val="24"/>
        </w:rPr>
        <w:t xml:space="preserve">s to </w:t>
      </w:r>
      <w:r w:rsidR="00EB6DE9">
        <w:rPr>
          <w:rFonts w:ascii="Times New Roman" w:eastAsia="Times New Roman" w:hAnsi="Times New Roman"/>
          <w:sz w:val="24"/>
        </w:rPr>
        <w:t xml:space="preserve">42 s. </w:t>
      </w:r>
      <w:r w:rsidR="00AC7391">
        <w:rPr>
          <w:rFonts w:ascii="Times New Roman" w:eastAsia="Times New Roman" w:hAnsi="Times New Roman"/>
          <w:sz w:val="24"/>
        </w:rPr>
        <w:t xml:space="preserve">At the low </w:t>
      </w:r>
      <w:r w:rsidR="00FF7200">
        <w:rPr>
          <w:rFonts w:ascii="Times New Roman" w:eastAsia="Times New Roman" w:hAnsi="Times New Roman"/>
          <w:sz w:val="24"/>
        </w:rPr>
        <w:t xml:space="preserve">electron fluence </w:t>
      </w:r>
      <w:r w:rsidR="00AC7391">
        <w:rPr>
          <w:rFonts w:ascii="Times New Roman" w:eastAsia="Times New Roman" w:hAnsi="Times New Roman"/>
          <w:sz w:val="24"/>
        </w:rPr>
        <w:t xml:space="preserve">rate of </w:t>
      </w:r>
      <w:r w:rsidR="00FF7200">
        <w:rPr>
          <w:rFonts w:ascii="Times New Roman" w:eastAsia="Times New Roman" w:hAnsi="Times New Roman"/>
          <w:sz w:val="24"/>
        </w:rPr>
        <w:t>~</w:t>
      </w:r>
      <w:r w:rsidR="008B1531">
        <w:rPr>
          <w:rFonts w:ascii="Times New Roman" w:hAnsi="Times New Roman" w:hint="eastAsia"/>
          <w:sz w:val="24"/>
        </w:rPr>
        <w:t xml:space="preserve">40 </w:t>
      </w:r>
      <w:r w:rsidR="008B1531" w:rsidRPr="00EE3A8E">
        <w:rPr>
          <w:rFonts w:ascii="Times New Roman" w:eastAsia="宋体" w:hAnsi="Times New Roman" w:cs="Times New Roman"/>
          <w:color w:val="000000"/>
          <w:sz w:val="24"/>
          <w:szCs w:val="24"/>
          <w14:ligatures w14:val="none"/>
        </w:rPr>
        <w:t>e⁻ Å⁻² s⁻¹</w:t>
      </w:r>
      <w:r w:rsidR="00AC7391">
        <w:rPr>
          <w:rFonts w:ascii="Times New Roman" w:eastAsia="Times New Roman" w:hAnsi="Times New Roman"/>
          <w:sz w:val="24"/>
        </w:rPr>
        <w:t xml:space="preserve">, </w:t>
      </w:r>
      <w:r w:rsidR="00EB6DE9">
        <w:rPr>
          <w:rFonts w:ascii="Times New Roman" w:eastAsia="Times New Roman" w:hAnsi="Times New Roman"/>
          <w:sz w:val="24"/>
        </w:rPr>
        <w:t xml:space="preserve">the intermediate formvar layer </w:t>
      </w:r>
      <w:r w:rsidR="00052F75">
        <w:rPr>
          <w:rFonts w:ascii="Times New Roman" w:eastAsia="Times New Roman" w:hAnsi="Times New Roman"/>
          <w:sz w:val="24"/>
        </w:rPr>
        <w:t>remained</w:t>
      </w:r>
      <w:r w:rsidR="00EB6DE9">
        <w:rPr>
          <w:rFonts w:ascii="Times New Roman" w:eastAsia="Times New Roman" w:hAnsi="Times New Roman"/>
          <w:sz w:val="24"/>
        </w:rPr>
        <w:t xml:space="preserve"> intact and the </w:t>
      </w:r>
      <w:r w:rsidR="00061896">
        <w:rPr>
          <w:rFonts w:ascii="Times New Roman" w:eastAsia="Times New Roman" w:hAnsi="Times New Roman"/>
          <w:sz w:val="24"/>
        </w:rPr>
        <w:t xml:space="preserve">NCs </w:t>
      </w:r>
      <w:r w:rsidR="00EB6DE9">
        <w:rPr>
          <w:rFonts w:ascii="Times New Roman" w:eastAsia="Times New Roman" w:hAnsi="Times New Roman"/>
          <w:sz w:val="24"/>
        </w:rPr>
        <w:t xml:space="preserve">were spatially separated from </w:t>
      </w:r>
      <w:r w:rsidR="00DF4068">
        <w:rPr>
          <w:rFonts w:ascii="Times New Roman" w:eastAsia="Times New Roman" w:hAnsi="Times New Roman"/>
          <w:sz w:val="24"/>
        </w:rPr>
        <w:t xml:space="preserve">the top </w:t>
      </w:r>
      <w:r w:rsidR="00EB6DE9">
        <w:rPr>
          <w:rFonts w:ascii="Times New Roman" w:eastAsia="Times New Roman" w:hAnsi="Times New Roman"/>
          <w:sz w:val="24"/>
        </w:rPr>
        <w:t xml:space="preserve">liquid </w:t>
      </w:r>
      <w:r w:rsidR="00DF4068">
        <w:rPr>
          <w:rFonts w:ascii="Times New Roman" w:eastAsia="Times New Roman" w:hAnsi="Times New Roman"/>
          <w:sz w:val="24"/>
        </w:rPr>
        <w:t>layer</w:t>
      </w:r>
      <w:r w:rsidR="00EB6DE9">
        <w:rPr>
          <w:rFonts w:ascii="Times New Roman" w:eastAsia="Times New Roman" w:hAnsi="Times New Roman"/>
          <w:sz w:val="24"/>
        </w:rPr>
        <w:t xml:space="preserve">. </w:t>
      </w:r>
      <w:r w:rsidR="007B1B2D">
        <w:rPr>
          <w:rFonts w:ascii="Times New Roman" w:eastAsia="Times New Roman" w:hAnsi="Times New Roman"/>
          <w:sz w:val="24"/>
        </w:rPr>
        <w:t>No obvious degradation was observed even though the liquid</w:t>
      </w:r>
      <w:r w:rsidR="00711FAE">
        <w:rPr>
          <w:rFonts w:ascii="Times New Roman" w:eastAsia="Times New Roman" w:hAnsi="Times New Roman"/>
          <w:sz w:val="24"/>
        </w:rPr>
        <w:t xml:space="preserve"> </w:t>
      </w:r>
      <w:r w:rsidR="00777B8D">
        <w:rPr>
          <w:rFonts w:ascii="Times New Roman" w:eastAsia="Times New Roman" w:hAnsi="Times New Roman"/>
          <w:sz w:val="24"/>
        </w:rPr>
        <w:t xml:space="preserve">water </w:t>
      </w:r>
      <w:r w:rsidR="004F0781">
        <w:rPr>
          <w:rFonts w:ascii="Times New Roman" w:eastAsia="Times New Roman" w:hAnsi="Times New Roman"/>
          <w:sz w:val="24"/>
        </w:rPr>
        <w:t>flowed in</w:t>
      </w:r>
      <w:r w:rsidR="00AB2592">
        <w:rPr>
          <w:rFonts w:ascii="Times New Roman" w:eastAsia="Times New Roman" w:hAnsi="Times New Roman"/>
          <w:sz w:val="24"/>
        </w:rPr>
        <w:t>side</w:t>
      </w:r>
      <w:r w:rsidR="004F0781">
        <w:rPr>
          <w:rFonts w:ascii="Times New Roman" w:eastAsia="Times New Roman" w:hAnsi="Times New Roman"/>
          <w:sz w:val="24"/>
        </w:rPr>
        <w:t xml:space="preserve"> the top layer.</w:t>
      </w:r>
    </w:p>
    <w:p w14:paraId="14C104CD" w14:textId="065D788D" w:rsidR="00EB6DE9" w:rsidRPr="00EB6DE9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4BE1D875" w14:textId="77777777" w:rsidR="00EB6DE9" w:rsidRPr="00EB6DE9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3239CBE2" w14:textId="77777777" w:rsidR="00EB6DE9" w:rsidRPr="00EB6DE9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46D409CB" w14:textId="77777777" w:rsidR="00AC72D3" w:rsidRDefault="00AC72D3" w:rsidP="00EB6DE9">
      <w:pPr>
        <w:spacing w:line="480" w:lineRule="auto"/>
        <w:jc w:val="left"/>
        <w:rPr>
          <w:rFonts w:ascii="Times New Roman" w:eastAsia="宋体" w:hAnsi="Times New Roman" w:cs="Times New Roman"/>
          <w:sz w:val="24"/>
          <w14:ligatures w14:val="none"/>
        </w:rPr>
      </w:pPr>
    </w:p>
    <w:p w14:paraId="4F569176" w14:textId="5CB9B017" w:rsidR="002C3CED" w:rsidRDefault="002C3CED" w:rsidP="00EB6DE9">
      <w:pPr>
        <w:spacing w:line="480" w:lineRule="auto"/>
        <w:jc w:val="left"/>
        <w:rPr>
          <w:rFonts w:ascii="Times New Roman" w:eastAsia="宋体" w:hAnsi="Times New Roman" w:cs="Times New Roman"/>
          <w:sz w:val="24"/>
          <w14:ligatures w14:val="none"/>
        </w:rPr>
      </w:pPr>
      <w:r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 wp14:anchorId="5AA5385F" wp14:editId="0F70826F">
            <wp:extent cx="6181725" cy="298640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298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C1544" w14:textId="4E806277" w:rsidR="002C3CED" w:rsidRDefault="002C3CED" w:rsidP="00F50F02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  <w:r w:rsidRPr="001E2378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Supplementary</w:t>
      </w:r>
      <w:r w:rsidRPr="001E2378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 xml:space="preserve"> F</w:t>
      </w:r>
      <w:r w:rsidRPr="001E2378">
        <w:rPr>
          <w:rFonts w:ascii="Times New Roman" w:eastAsia="宋体" w:hAnsi="Times New Roman" w:cs="Times New Roman"/>
          <w:b/>
          <w:sz w:val="24"/>
          <w:szCs w:val="24"/>
          <w14:ligatures w14:val="none"/>
        </w:rPr>
        <w:t>ig</w:t>
      </w:r>
      <w:r w:rsidRPr="00BB38AC">
        <w:rPr>
          <w:rFonts w:ascii="Times New Roman" w:eastAsia="Times New Roman" w:hAnsi="Times New Roman"/>
          <w:b/>
          <w:sz w:val="24"/>
        </w:rPr>
        <w:t>.</w:t>
      </w:r>
      <w:r>
        <w:rPr>
          <w:rFonts w:ascii="Times New Roman" w:hAnsi="Times New Roman" w:hint="eastAsia"/>
          <w:b/>
          <w:sz w:val="24"/>
        </w:rPr>
        <w:t xml:space="preserve"> 7</w:t>
      </w:r>
      <w:r w:rsidRPr="00BB38AC">
        <w:rPr>
          <w:rFonts w:hint="eastAsia"/>
        </w:rPr>
        <w:t xml:space="preserve"> </w:t>
      </w:r>
      <w:r w:rsidRPr="00BB38AC">
        <w:rPr>
          <w:rFonts w:ascii="Times New Roman" w:hAnsi="Times New Roman" w:hint="eastAsia"/>
          <w:b/>
          <w:sz w:val="24"/>
        </w:rPr>
        <w:t>|</w:t>
      </w:r>
      <w:r>
        <w:rPr>
          <w:rFonts w:ascii="Times New Roman" w:eastAsia="Times New Roman" w:hAnsi="Times New Roman"/>
          <w:sz w:val="24"/>
        </w:rPr>
        <w:t xml:space="preserve"> </w:t>
      </w:r>
      <w:r w:rsidRPr="00441462">
        <w:rPr>
          <w:rFonts w:ascii="Times New Roman" w:eastAsia="Times New Roman" w:hAnsi="Times New Roman" w:cs="Times New Roman"/>
          <w:sz w:val="24"/>
        </w:rPr>
        <w:t xml:space="preserve">Structural identification of water-induced </w:t>
      </w:r>
      <w:proofErr w:type="spellStart"/>
      <w:r w:rsidRPr="00441462">
        <w:rPr>
          <w:rFonts w:ascii="Times New Roman" w:eastAsia="Times New Roman" w:hAnsi="Times New Roman" w:cs="Times New Roman"/>
          <w:sz w:val="24"/>
        </w:rPr>
        <w:t>CsPb₂Br</w:t>
      </w:r>
      <w:proofErr w:type="spellEnd"/>
      <w:r w:rsidRPr="00441462">
        <w:rPr>
          <w:rFonts w:ascii="Times New Roman" w:eastAsia="Times New Roman" w:hAnsi="Times New Roman" w:cs="Times New Roman"/>
          <w:sz w:val="24"/>
        </w:rPr>
        <w:t>₅ nanoparticles.</w:t>
      </w:r>
      <w:r w:rsidRPr="002C3CED">
        <w:rPr>
          <w:rFonts w:ascii="Times New Roman" w:eastAsia="Times New Roman" w:hAnsi="Times New Roman" w:cs="Times New Roman"/>
          <w:sz w:val="24"/>
        </w:rPr>
        <w:t xml:space="preserve"> </w:t>
      </w:r>
      <w:r w:rsidRPr="002C3CED">
        <w:rPr>
          <w:rFonts w:ascii="Times New Roman" w:eastAsia="等线" w:hAnsi="Times New Roman" w:cs="Times New Roman" w:hint="eastAsia"/>
          <w:b/>
          <w:bCs/>
          <w:sz w:val="24"/>
        </w:rPr>
        <w:t>a</w:t>
      </w:r>
      <w:r w:rsidRPr="002C3CED">
        <w:rPr>
          <w:rFonts w:ascii="Times New Roman" w:eastAsia="Times New Roman" w:hAnsi="Times New Roman" w:cs="Times New Roman"/>
          <w:sz w:val="24"/>
        </w:rPr>
        <w:t>–</w:t>
      </w:r>
      <w:r w:rsidRPr="002C3CED">
        <w:rPr>
          <w:rFonts w:ascii="Times New Roman" w:eastAsia="等线" w:hAnsi="Times New Roman" w:cs="Times New Roman" w:hint="eastAsia"/>
          <w:b/>
          <w:bCs/>
          <w:sz w:val="24"/>
        </w:rPr>
        <w:t>d</w:t>
      </w:r>
      <w:r w:rsidRPr="002C3CED">
        <w:rPr>
          <w:rFonts w:ascii="Times New Roman" w:eastAsia="Times New Roman" w:hAnsi="Times New Roman" w:cs="Times New Roman"/>
          <w:sz w:val="24"/>
        </w:rPr>
        <w:t xml:space="preserve"> Representative HRTEM images and corresponding FFT patterns of the newly formed </w:t>
      </w:r>
      <w:proofErr w:type="spellStart"/>
      <w:r w:rsidRPr="002C3CED">
        <w:rPr>
          <w:rFonts w:ascii="Times New Roman" w:eastAsia="Times New Roman" w:hAnsi="Times New Roman" w:cs="Times New Roman"/>
          <w:sz w:val="24"/>
        </w:rPr>
        <w:t>CsPb₂Br</w:t>
      </w:r>
      <w:proofErr w:type="spellEnd"/>
      <w:r w:rsidRPr="002C3CED">
        <w:rPr>
          <w:rFonts w:ascii="Times New Roman" w:eastAsia="Times New Roman" w:hAnsi="Times New Roman" w:cs="Times New Roman"/>
          <w:sz w:val="24"/>
        </w:rPr>
        <w:t xml:space="preserve">₅ nanoparticles viewed along different zone axes. Detailed analyses are listed in </w:t>
      </w:r>
      <w:r w:rsidR="00570355">
        <w:rPr>
          <w:rFonts w:ascii="Times New Roman" w:eastAsia="Times New Roman" w:hAnsi="Times New Roman" w:cs="Times New Roman"/>
          <w:sz w:val="24"/>
        </w:rPr>
        <w:t xml:space="preserve">Supplementary </w:t>
      </w:r>
      <w:r w:rsidRPr="002C3CED">
        <w:rPr>
          <w:rFonts w:ascii="Times New Roman" w:eastAsia="Times New Roman" w:hAnsi="Times New Roman" w:cs="Times New Roman"/>
          <w:sz w:val="24"/>
        </w:rPr>
        <w:t>Tables S1 to S4.</w:t>
      </w:r>
    </w:p>
    <w:p w14:paraId="20AC8A4C" w14:textId="77777777" w:rsidR="002C3CED" w:rsidRDefault="002C3CED" w:rsidP="00EB6DE9">
      <w:pPr>
        <w:spacing w:line="480" w:lineRule="auto"/>
        <w:jc w:val="left"/>
        <w:rPr>
          <w:rFonts w:ascii="Times New Roman" w:eastAsia="宋体" w:hAnsi="Times New Roman" w:cs="Times New Roman"/>
          <w:sz w:val="24"/>
          <w14:ligatures w14:val="none"/>
        </w:rPr>
      </w:pPr>
    </w:p>
    <w:p w14:paraId="33866D21" w14:textId="77777777" w:rsidR="002C3CED" w:rsidRDefault="002C3CED" w:rsidP="00EB6DE9">
      <w:pPr>
        <w:spacing w:line="480" w:lineRule="auto"/>
        <w:jc w:val="left"/>
        <w:rPr>
          <w:rFonts w:ascii="Times New Roman" w:eastAsia="宋体" w:hAnsi="Times New Roman" w:cs="Times New Roman"/>
          <w:sz w:val="24"/>
          <w14:ligatures w14:val="none"/>
        </w:rPr>
      </w:pPr>
    </w:p>
    <w:p w14:paraId="556BB4C8" w14:textId="7B6BAB23" w:rsidR="002C3CED" w:rsidRDefault="002C3CED" w:rsidP="00EB6DE9">
      <w:pPr>
        <w:spacing w:line="480" w:lineRule="auto"/>
        <w:jc w:val="left"/>
        <w:rPr>
          <w:rFonts w:ascii="Times New Roman" w:eastAsia="宋体" w:hAnsi="Times New Roman" w:cs="Times New Roman"/>
          <w:sz w:val="24"/>
          <w14:ligatures w14:val="none"/>
        </w:rPr>
      </w:pPr>
      <w:r>
        <w:rPr>
          <w:rFonts w:ascii="Times New Roman" w:eastAsia="宋体" w:hAnsi="Times New Roman" w:cs="Times New Roman"/>
          <w:noProof/>
          <w:sz w:val="24"/>
        </w:rPr>
        <w:lastRenderedPageBreak/>
        <w:drawing>
          <wp:inline distT="0" distB="0" distL="0" distR="0" wp14:anchorId="6C9148EF" wp14:editId="1CA7F655">
            <wp:extent cx="6181725" cy="4627880"/>
            <wp:effectExtent l="0" t="0" r="9525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462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66933" w14:textId="73DF150C" w:rsidR="002C3CED" w:rsidRDefault="002C3CED" w:rsidP="00F50F02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  <w:r w:rsidRPr="001E2378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Supplementary</w:t>
      </w:r>
      <w:r w:rsidRPr="001E2378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 xml:space="preserve"> F</w:t>
      </w:r>
      <w:r w:rsidRPr="001E2378">
        <w:rPr>
          <w:rFonts w:ascii="Times New Roman" w:eastAsia="宋体" w:hAnsi="Times New Roman" w:cs="Times New Roman"/>
          <w:b/>
          <w:sz w:val="24"/>
          <w:szCs w:val="24"/>
          <w14:ligatures w14:val="none"/>
        </w:rPr>
        <w:t>ig</w:t>
      </w:r>
      <w:r w:rsidRPr="00BB38AC">
        <w:rPr>
          <w:rFonts w:ascii="Times New Roman" w:eastAsia="Times New Roman" w:hAnsi="Times New Roman"/>
          <w:b/>
          <w:sz w:val="24"/>
        </w:rPr>
        <w:t>.</w:t>
      </w:r>
      <w:r>
        <w:rPr>
          <w:rFonts w:ascii="Times New Roman" w:hAnsi="Times New Roman" w:hint="eastAsia"/>
          <w:b/>
          <w:sz w:val="24"/>
        </w:rPr>
        <w:t xml:space="preserve"> 8</w:t>
      </w:r>
      <w:r w:rsidRPr="00BB38AC">
        <w:rPr>
          <w:rFonts w:hint="eastAsia"/>
        </w:rPr>
        <w:t xml:space="preserve"> </w:t>
      </w:r>
      <w:r w:rsidRPr="00BB38AC">
        <w:rPr>
          <w:rFonts w:ascii="Times New Roman" w:hAnsi="Times New Roman" w:hint="eastAsia"/>
          <w:b/>
          <w:sz w:val="24"/>
        </w:rPr>
        <w:t>|</w:t>
      </w:r>
      <w:r>
        <w:rPr>
          <w:rFonts w:ascii="Times New Roman" w:eastAsia="Times New Roman" w:hAnsi="Times New Roman"/>
          <w:sz w:val="24"/>
        </w:rPr>
        <w:t xml:space="preserve"> </w:t>
      </w:r>
      <w:r w:rsidRPr="00105434">
        <w:rPr>
          <w:rFonts w:ascii="Times New Roman" w:eastAsia="Times New Roman" w:hAnsi="Times New Roman" w:cs="Times New Roman"/>
          <w:sz w:val="24"/>
        </w:rPr>
        <w:t xml:space="preserve">Time-resolved HRTEM images showing the formation of crystalline </w:t>
      </w:r>
      <w:proofErr w:type="spellStart"/>
      <w:r w:rsidRPr="00105434">
        <w:rPr>
          <w:rFonts w:ascii="Times New Roman" w:eastAsia="Times New Roman" w:hAnsi="Times New Roman" w:cs="Times New Roman"/>
          <w:sz w:val="24"/>
        </w:rPr>
        <w:t>CsPb₂Br</w:t>
      </w:r>
      <w:proofErr w:type="spellEnd"/>
      <w:r w:rsidRPr="00105434">
        <w:rPr>
          <w:rFonts w:ascii="Times New Roman" w:eastAsia="Times New Roman" w:hAnsi="Times New Roman" w:cs="Times New Roman"/>
          <w:sz w:val="24"/>
        </w:rPr>
        <w:t xml:space="preserve">₅ from a water-degraded </w:t>
      </w:r>
      <w:proofErr w:type="spellStart"/>
      <w:r w:rsidRPr="00105434">
        <w:rPr>
          <w:rFonts w:ascii="Times New Roman" w:eastAsia="Times New Roman" w:hAnsi="Times New Roman" w:cs="Times New Roman"/>
          <w:sz w:val="24"/>
        </w:rPr>
        <w:t>CsPbBr</w:t>
      </w:r>
      <w:proofErr w:type="spellEnd"/>
      <w:r w:rsidRPr="00105434">
        <w:rPr>
          <w:rFonts w:ascii="Times New Roman" w:eastAsia="Times New Roman" w:hAnsi="Times New Roman" w:cs="Times New Roman"/>
          <w:sz w:val="24"/>
        </w:rPr>
        <w:t>₃ region.</w:t>
      </w:r>
      <w:r w:rsidRPr="002C3CED">
        <w:rPr>
          <w:rFonts w:ascii="Times New Roman" w:eastAsia="Times New Roman" w:hAnsi="Times New Roman" w:cs="Times New Roman"/>
          <w:sz w:val="24"/>
        </w:rPr>
        <w:t xml:space="preserve"> Voids were formed at the early stage (marked by dashed circle). The water-induced nanoparticle (dark contrast, indicated by dashed box) was gradually evolved into the crystalline </w:t>
      </w:r>
      <w:proofErr w:type="spellStart"/>
      <w:r w:rsidRPr="002C3CED">
        <w:rPr>
          <w:rFonts w:ascii="Times New Roman" w:eastAsia="Times New Roman" w:hAnsi="Times New Roman" w:cs="Times New Roman"/>
          <w:sz w:val="24"/>
        </w:rPr>
        <w:t>CsPb₂Br</w:t>
      </w:r>
      <w:proofErr w:type="spellEnd"/>
      <w:r w:rsidRPr="002C3CED">
        <w:rPr>
          <w:rFonts w:ascii="Times New Roman" w:eastAsia="Times New Roman" w:hAnsi="Times New Roman" w:cs="Times New Roman"/>
          <w:sz w:val="24"/>
        </w:rPr>
        <w:t>₅ NC.</w:t>
      </w:r>
    </w:p>
    <w:p w14:paraId="2174DCD4" w14:textId="77777777" w:rsidR="002C3CED" w:rsidRDefault="002C3CED" w:rsidP="00EB6DE9">
      <w:pPr>
        <w:spacing w:line="480" w:lineRule="auto"/>
        <w:jc w:val="left"/>
        <w:rPr>
          <w:rFonts w:ascii="Times New Roman" w:eastAsia="宋体" w:hAnsi="Times New Roman" w:cs="Times New Roman"/>
          <w:sz w:val="24"/>
          <w14:ligatures w14:val="none"/>
        </w:rPr>
      </w:pPr>
    </w:p>
    <w:p w14:paraId="244A6FDD" w14:textId="081E4A07" w:rsidR="00EB6DE9" w:rsidRPr="00EB6DE9" w:rsidRDefault="00A65E33" w:rsidP="00EB6DE9">
      <w:pPr>
        <w:spacing w:line="480" w:lineRule="auto"/>
        <w:jc w:val="center"/>
        <w:rPr>
          <w:rFonts w:ascii="Times New Roman" w:eastAsia="宋体" w:hAnsi="Times New Roman" w:cs="Times New Roman"/>
          <w:sz w:val="24"/>
          <w14:ligatures w14:val="none"/>
        </w:rPr>
      </w:pPr>
      <w:r>
        <w:rPr>
          <w:rFonts w:ascii="Times New Roman" w:eastAsia="宋体" w:hAnsi="Times New Roman" w:cs="Times New Roman"/>
          <w:noProof/>
          <w:sz w:val="24"/>
          <w14:ligatures w14:val="none"/>
        </w:rPr>
        <w:lastRenderedPageBreak/>
        <w:drawing>
          <wp:inline distT="0" distB="0" distL="0" distR="0" wp14:anchorId="1ECC20DE" wp14:editId="60C1FE94">
            <wp:extent cx="6089650" cy="3780290"/>
            <wp:effectExtent l="0" t="0" r="635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015" cy="3789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22C54" w14:textId="2E3B0937" w:rsidR="00EB6DE9" w:rsidRDefault="00BB38AC" w:rsidP="00DF5FCB">
      <w:pPr>
        <w:spacing w:before="100" w:line="480" w:lineRule="auto"/>
        <w:rPr>
          <w:rFonts w:ascii="Calibri" w:eastAsia="宋体" w:hAnsi="Calibri" w:cs="Times New Roman"/>
          <w:sz w:val="24"/>
          <w:szCs w:val="24"/>
          <w14:ligatures w14:val="none"/>
        </w:rPr>
      </w:pPr>
      <w:r w:rsidRPr="001E2378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Supplementary</w:t>
      </w:r>
      <w:r w:rsidRPr="001E2378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 xml:space="preserve"> F</w:t>
      </w:r>
      <w:r w:rsidRPr="001E2378">
        <w:rPr>
          <w:rFonts w:ascii="Times New Roman" w:eastAsia="宋体" w:hAnsi="Times New Roman" w:cs="Times New Roman"/>
          <w:b/>
          <w:sz w:val="24"/>
          <w:szCs w:val="24"/>
          <w14:ligatures w14:val="none"/>
        </w:rPr>
        <w:t>ig</w:t>
      </w:r>
      <w:r w:rsidRPr="00BB38AC">
        <w:rPr>
          <w:rFonts w:ascii="Times New Roman" w:eastAsia="Times New Roman" w:hAnsi="Times New Roman"/>
          <w:b/>
          <w:sz w:val="24"/>
        </w:rPr>
        <w:t>.</w:t>
      </w:r>
      <w:r>
        <w:rPr>
          <w:rFonts w:ascii="Times New Roman" w:hAnsi="Times New Roman" w:hint="eastAsia"/>
          <w:b/>
          <w:sz w:val="24"/>
        </w:rPr>
        <w:t xml:space="preserve"> </w:t>
      </w:r>
      <w:r w:rsidR="00441462">
        <w:rPr>
          <w:rFonts w:ascii="Times New Roman" w:hAnsi="Times New Roman" w:hint="eastAsia"/>
          <w:b/>
          <w:sz w:val="24"/>
        </w:rPr>
        <w:t>9</w:t>
      </w:r>
      <w:r w:rsidR="00441462" w:rsidRPr="00BB38AC">
        <w:rPr>
          <w:rFonts w:hint="eastAsia"/>
        </w:rPr>
        <w:t xml:space="preserve"> </w:t>
      </w:r>
      <w:r w:rsidRPr="00BB38AC">
        <w:rPr>
          <w:rFonts w:ascii="Times New Roman" w:hAnsi="Times New Roman" w:hint="eastAsia"/>
          <w:b/>
          <w:sz w:val="24"/>
        </w:rPr>
        <w:t>|</w:t>
      </w:r>
      <w:r>
        <w:rPr>
          <w:rFonts w:ascii="Times New Roman" w:eastAsia="Times New Roman" w:hAnsi="Times New Roman"/>
          <w:sz w:val="24"/>
        </w:rPr>
        <w:t xml:space="preserve"> </w:t>
      </w:r>
      <w:r w:rsidR="001D675D">
        <w:rPr>
          <w:rFonts w:ascii="Times New Roman" w:eastAsia="Times New Roman" w:hAnsi="Times New Roman"/>
          <w:sz w:val="24"/>
        </w:rPr>
        <w:t xml:space="preserve">TEM image </w:t>
      </w:r>
      <w:r w:rsidR="00094D65">
        <w:rPr>
          <w:rFonts w:ascii="Times New Roman" w:eastAsia="Times New Roman" w:hAnsi="Times New Roman"/>
          <w:sz w:val="24"/>
        </w:rPr>
        <w:t xml:space="preserve">showing </w:t>
      </w:r>
      <w:r w:rsidR="004B5B5D">
        <w:rPr>
          <w:rFonts w:ascii="Times New Roman" w:eastAsia="Times New Roman" w:hAnsi="Times New Roman"/>
          <w:sz w:val="24"/>
        </w:rPr>
        <w:t xml:space="preserve">the example </w:t>
      </w:r>
      <w:r w:rsidR="00753801">
        <w:rPr>
          <w:rFonts w:ascii="Times New Roman" w:eastAsia="Times New Roman" w:hAnsi="Times New Roman"/>
          <w:sz w:val="24"/>
        </w:rPr>
        <w:t xml:space="preserve">of </w:t>
      </w:r>
      <w:r w:rsidR="00EB6DE9">
        <w:rPr>
          <w:rFonts w:ascii="Times New Roman" w:eastAsia="Times New Roman" w:hAnsi="Times New Roman"/>
          <w:sz w:val="24"/>
        </w:rPr>
        <w:t xml:space="preserve">small </w:t>
      </w:r>
      <w:r w:rsidR="00325F24">
        <w:rPr>
          <w:rFonts w:ascii="Times New Roman" w:eastAsia="Times New Roman" w:hAnsi="Times New Roman"/>
          <w:sz w:val="24"/>
        </w:rPr>
        <w:t xml:space="preserve">NCs </w:t>
      </w:r>
      <w:r w:rsidR="00961E3B">
        <w:rPr>
          <w:rFonts w:ascii="Times New Roman" w:eastAsia="Times New Roman" w:hAnsi="Times New Roman"/>
          <w:sz w:val="24"/>
        </w:rPr>
        <w:t xml:space="preserve">with different sizes </w:t>
      </w:r>
      <w:r w:rsidR="00EB6DE9">
        <w:rPr>
          <w:rFonts w:ascii="Times New Roman" w:eastAsia="Times New Roman" w:hAnsi="Times New Roman"/>
          <w:sz w:val="24"/>
        </w:rPr>
        <w:t>locat</w:t>
      </w:r>
      <w:r w:rsidR="008C06C0">
        <w:rPr>
          <w:rFonts w:ascii="Times New Roman" w:eastAsia="Times New Roman" w:hAnsi="Times New Roman"/>
          <w:sz w:val="24"/>
        </w:rPr>
        <w:t>ing</w:t>
      </w:r>
      <w:r w:rsidR="00EB6DE9">
        <w:rPr>
          <w:rFonts w:ascii="Times New Roman" w:eastAsia="Times New Roman" w:hAnsi="Times New Roman"/>
          <w:sz w:val="24"/>
        </w:rPr>
        <w:t xml:space="preserve"> at the carbon-film edge </w:t>
      </w:r>
      <w:r w:rsidR="00AD37F2">
        <w:rPr>
          <w:rFonts w:ascii="Times New Roman" w:eastAsia="Times New Roman" w:hAnsi="Times New Roman"/>
          <w:sz w:val="24"/>
        </w:rPr>
        <w:t xml:space="preserve">(marked by the arrows) </w:t>
      </w:r>
      <w:r w:rsidR="00EB6DE9">
        <w:rPr>
          <w:rFonts w:ascii="Times New Roman" w:eastAsia="Times New Roman" w:hAnsi="Times New Roman"/>
          <w:sz w:val="24"/>
        </w:rPr>
        <w:t xml:space="preserve">after </w:t>
      </w:r>
      <w:r w:rsidR="007E32C5">
        <w:rPr>
          <w:rFonts w:ascii="Times New Roman" w:eastAsia="Times New Roman" w:hAnsi="Times New Roman"/>
          <w:sz w:val="24"/>
        </w:rPr>
        <w:t xml:space="preserve">the </w:t>
      </w:r>
      <w:r w:rsidR="00EB6DE9">
        <w:rPr>
          <w:rFonts w:ascii="Times New Roman" w:eastAsia="Times New Roman" w:hAnsi="Times New Roman"/>
          <w:sz w:val="24"/>
        </w:rPr>
        <w:t xml:space="preserve">rupture of the </w:t>
      </w:r>
      <w:r w:rsidR="00AD37F2">
        <w:rPr>
          <w:rFonts w:ascii="Times New Roman" w:eastAsia="Times New Roman" w:hAnsi="Times New Roman"/>
          <w:sz w:val="24"/>
        </w:rPr>
        <w:t xml:space="preserve">carbon </w:t>
      </w:r>
      <w:r w:rsidR="00EB6DE9">
        <w:rPr>
          <w:rFonts w:ascii="Times New Roman" w:eastAsia="Times New Roman" w:hAnsi="Times New Roman"/>
          <w:sz w:val="24"/>
        </w:rPr>
        <w:t>support</w:t>
      </w:r>
      <w:r w:rsidR="00AD37F2">
        <w:rPr>
          <w:rFonts w:ascii="Times New Roman" w:eastAsia="Times New Roman" w:hAnsi="Times New Roman"/>
          <w:sz w:val="24"/>
        </w:rPr>
        <w:t>ing film</w:t>
      </w:r>
      <w:r w:rsidR="00EB6DE9">
        <w:rPr>
          <w:rFonts w:ascii="Times New Roman" w:eastAsia="Times New Roman" w:hAnsi="Times New Roman"/>
          <w:sz w:val="24"/>
        </w:rPr>
        <w:t xml:space="preserve">. </w:t>
      </w:r>
    </w:p>
    <w:p w14:paraId="0C5B7174" w14:textId="77777777" w:rsidR="0026271E" w:rsidRPr="00EB6DE9" w:rsidRDefault="0026271E" w:rsidP="00EB6DE9">
      <w:pPr>
        <w:spacing w:before="100" w:line="480" w:lineRule="auto"/>
        <w:jc w:val="left"/>
        <w:rPr>
          <w:rFonts w:ascii="Times New Roman" w:eastAsia="宋体" w:hAnsi="Times New Roman" w:cs="Times New Roman"/>
          <w:sz w:val="24"/>
          <w:szCs w:val="24"/>
          <w14:ligatures w14:val="none"/>
        </w:rPr>
      </w:pPr>
    </w:p>
    <w:p w14:paraId="2B1C27F0" w14:textId="77777777" w:rsidR="00EB6DE9" w:rsidRPr="00EB6DE9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7234EFE3" w14:textId="77777777" w:rsidR="00EB6DE9" w:rsidRPr="00EB6DE9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73E3BF2A" w14:textId="77777777" w:rsidR="00EB6DE9" w:rsidRPr="00EB6DE9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03299716" w14:textId="77777777" w:rsidR="00EB6DE9" w:rsidRPr="00EB6DE9" w:rsidRDefault="00EB6DE9" w:rsidP="00EB6DE9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p w14:paraId="327F6332" w14:textId="6176E0AD" w:rsidR="00AC72D3" w:rsidRPr="00F50F02" w:rsidRDefault="00F50F02" w:rsidP="00137899">
      <w:pPr>
        <w:spacing w:line="480" w:lineRule="auto"/>
        <w:jc w:val="center"/>
        <w:rPr>
          <w:rFonts w:ascii="Times New Roman" w:eastAsia="宋体" w:hAnsi="Times New Roman" w:cs="Times New Roman"/>
          <w:sz w:val="24"/>
          <w14:ligatures w14:val="none"/>
        </w:rPr>
      </w:pPr>
      <w:r>
        <w:rPr>
          <w:rFonts w:ascii="Times New Roman" w:eastAsia="宋体" w:hAnsi="Times New Roman" w:cs="Times New Roman"/>
          <w:noProof/>
          <w:sz w:val="24"/>
          <w14:ligatures w14:val="none"/>
        </w:rPr>
        <w:lastRenderedPageBreak/>
        <w:drawing>
          <wp:inline distT="0" distB="0" distL="0" distR="0" wp14:anchorId="7A2CC23C" wp14:editId="1414DC47">
            <wp:extent cx="5912711" cy="381952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434" cy="3823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2431F" w14:textId="253E52BA" w:rsidR="0026271E" w:rsidRPr="00097B7F" w:rsidRDefault="00441462" w:rsidP="00F50F02">
      <w:pPr>
        <w:spacing w:before="100" w:line="480" w:lineRule="auto"/>
        <w:rPr>
          <w:rFonts w:ascii="Times New Roman" w:eastAsia="宋体" w:hAnsi="Times New Roman" w:cs="Times New Roman"/>
          <w:sz w:val="24"/>
          <w:szCs w:val="24"/>
          <w14:ligatures w14:val="none"/>
        </w:rPr>
      </w:pPr>
      <w:r w:rsidRPr="001E2378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Supplementary</w:t>
      </w:r>
      <w:r w:rsidRPr="001E2378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 xml:space="preserve"> F</w:t>
      </w:r>
      <w:r w:rsidRPr="001E2378">
        <w:rPr>
          <w:rFonts w:ascii="Times New Roman" w:eastAsia="宋体" w:hAnsi="Times New Roman" w:cs="Times New Roman"/>
          <w:b/>
          <w:sz w:val="24"/>
          <w:szCs w:val="24"/>
          <w14:ligatures w14:val="none"/>
        </w:rPr>
        <w:t>ig</w:t>
      </w:r>
      <w:r w:rsidRPr="00BB38AC">
        <w:rPr>
          <w:rFonts w:ascii="Times New Roman" w:eastAsia="Times New Roman" w:hAnsi="Times New Roman"/>
          <w:b/>
          <w:sz w:val="24"/>
        </w:rPr>
        <w:t>.</w:t>
      </w:r>
      <w:r>
        <w:rPr>
          <w:rFonts w:ascii="Times New Roman" w:hAnsi="Times New Roman" w:hint="eastAsia"/>
          <w:b/>
          <w:sz w:val="24"/>
        </w:rPr>
        <w:t xml:space="preserve"> 10</w:t>
      </w:r>
      <w:r w:rsidRPr="00BB38AC">
        <w:rPr>
          <w:rFonts w:hint="eastAsia"/>
        </w:rPr>
        <w:t xml:space="preserve"> </w:t>
      </w:r>
      <w:r w:rsidRPr="00BB38AC">
        <w:rPr>
          <w:rFonts w:ascii="Times New Roman" w:hAnsi="Times New Roman" w:hint="eastAsia"/>
          <w:b/>
          <w:sz w:val="24"/>
        </w:rPr>
        <w:t>|</w:t>
      </w:r>
      <w:r>
        <w:rPr>
          <w:rFonts w:ascii="Times New Roman" w:eastAsia="Times New Roman" w:hAnsi="Times New Roman"/>
          <w:sz w:val="24"/>
        </w:rPr>
        <w:t xml:space="preserve"> </w:t>
      </w:r>
      <w:r w:rsidRPr="00441462">
        <w:rPr>
          <w:rFonts w:ascii="Times New Roman" w:eastAsia="Times New Roman" w:hAnsi="Times New Roman" w:cs="Times New Roman"/>
          <w:sz w:val="24"/>
        </w:rPr>
        <w:t xml:space="preserve">Identification of </w:t>
      </w:r>
      <w:proofErr w:type="spellStart"/>
      <w:r w:rsidRPr="00441462">
        <w:rPr>
          <w:rFonts w:ascii="Times New Roman" w:eastAsia="Times New Roman" w:hAnsi="Times New Roman" w:cs="Times New Roman"/>
          <w:sz w:val="24"/>
        </w:rPr>
        <w:t>PbBr</w:t>
      </w:r>
      <w:proofErr w:type="spellEnd"/>
      <w:r w:rsidRPr="00441462">
        <w:rPr>
          <w:rFonts w:ascii="Times New Roman" w:eastAsia="Times New Roman" w:hAnsi="Times New Roman" w:cs="Times New Roman"/>
          <w:sz w:val="24"/>
        </w:rPr>
        <w:t>₂ intermediate during cyclic transformation.</w:t>
      </w:r>
      <w:r w:rsidRPr="00441462">
        <w:rPr>
          <w:rFonts w:ascii="Times New Roman" w:eastAsia="Times New Roman" w:hAnsi="Times New Roman" w:cs="Times New Roman"/>
          <w:b/>
          <w:bCs/>
          <w:sz w:val="24"/>
        </w:rPr>
        <w:t xml:space="preserve"> </w:t>
      </w:r>
      <w:r w:rsidRPr="00441462">
        <w:rPr>
          <w:rFonts w:ascii="Times New Roman" w:eastAsia="等线" w:hAnsi="Times New Roman" w:cs="Times New Roman" w:hint="eastAsia"/>
          <w:b/>
          <w:bCs/>
          <w:sz w:val="24"/>
        </w:rPr>
        <w:t>a</w:t>
      </w:r>
      <w:r w:rsidRPr="00441462">
        <w:rPr>
          <w:rFonts w:ascii="Times New Roman" w:eastAsia="Times New Roman" w:hAnsi="Times New Roman" w:cs="Times New Roman"/>
          <w:sz w:val="24"/>
        </w:rPr>
        <w:t xml:space="preserve"> Typical HRTEM images of the crystalline intermediate. </w:t>
      </w:r>
      <w:r w:rsidRPr="00441462">
        <w:rPr>
          <w:rFonts w:ascii="Times New Roman" w:eastAsia="等线" w:hAnsi="Times New Roman" w:cs="Times New Roman" w:hint="eastAsia"/>
          <w:b/>
          <w:bCs/>
          <w:sz w:val="24"/>
        </w:rPr>
        <w:t>b</w:t>
      </w:r>
      <w:r w:rsidRPr="00441462">
        <w:rPr>
          <w:rFonts w:ascii="Times New Roman" w:eastAsia="Times New Roman" w:hAnsi="Times New Roman" w:cs="Times New Roman"/>
          <w:sz w:val="24"/>
        </w:rPr>
        <w:t xml:space="preserve"> Corresponding FFT patterns indexed to orthorhombic </w:t>
      </w:r>
      <w:proofErr w:type="spellStart"/>
      <w:r w:rsidRPr="00441462">
        <w:rPr>
          <w:rFonts w:ascii="Times New Roman" w:eastAsia="Times New Roman" w:hAnsi="Times New Roman" w:cs="Times New Roman"/>
          <w:sz w:val="24"/>
        </w:rPr>
        <w:t>PbBr</w:t>
      </w:r>
      <w:proofErr w:type="spellEnd"/>
      <w:r w:rsidRPr="00441462">
        <w:rPr>
          <w:rFonts w:ascii="Times New Roman" w:eastAsia="Times New Roman" w:hAnsi="Times New Roman" w:cs="Times New Roman"/>
          <w:sz w:val="24"/>
        </w:rPr>
        <w:t xml:space="preserve">₂ viewed along the [210], [100], and [201] zone axes. The parameters of various spacings and angles are detailed in </w:t>
      </w:r>
      <w:r w:rsidR="00CE5668">
        <w:rPr>
          <w:rFonts w:ascii="Times New Roman" w:eastAsia="Times New Roman" w:hAnsi="Times New Roman" w:cs="Times New Roman"/>
          <w:sz w:val="24"/>
        </w:rPr>
        <w:t xml:space="preserve">Supplementary </w:t>
      </w:r>
      <w:r w:rsidRPr="00441462">
        <w:rPr>
          <w:rFonts w:ascii="Times New Roman" w:eastAsia="Times New Roman" w:hAnsi="Times New Roman" w:cs="Times New Roman"/>
          <w:sz w:val="24"/>
        </w:rPr>
        <w:t>Tables S5 to S7.</w:t>
      </w:r>
    </w:p>
    <w:p w14:paraId="46C5F592" w14:textId="77777777" w:rsidR="0026271E" w:rsidRPr="0026271E" w:rsidRDefault="0026271E" w:rsidP="0026271E">
      <w:pPr>
        <w:spacing w:before="100" w:line="480" w:lineRule="auto"/>
        <w:jc w:val="left"/>
        <w:rPr>
          <w:rFonts w:ascii="Times New Roman" w:eastAsia="宋体" w:hAnsi="Times New Roman" w:cs="Times New Roman"/>
          <w:sz w:val="24"/>
          <w:szCs w:val="24"/>
          <w14:ligatures w14:val="none"/>
        </w:rPr>
      </w:pPr>
    </w:p>
    <w:p w14:paraId="47768869" w14:textId="3AE1C10F" w:rsidR="003016F0" w:rsidRDefault="00441462" w:rsidP="00EB6DE9">
      <w:pPr>
        <w:spacing w:line="480" w:lineRule="auto"/>
        <w:jc w:val="left"/>
        <w:rPr>
          <w:rFonts w:ascii="Times New Roman" w:eastAsia="宋体" w:hAnsi="Times New Roman" w:cs="Times New Roman"/>
          <w:sz w:val="24"/>
          <w14:ligatures w14:val="none"/>
        </w:rPr>
      </w:pPr>
      <w:r>
        <w:rPr>
          <w:rFonts w:ascii="Times New Roman" w:eastAsia="宋体" w:hAnsi="Times New Roman" w:cs="Times New Roman"/>
          <w:noProof/>
          <w:sz w:val="24"/>
        </w:rPr>
        <w:lastRenderedPageBreak/>
        <w:drawing>
          <wp:inline distT="0" distB="0" distL="0" distR="0" wp14:anchorId="01B830D3" wp14:editId="61376E5F">
            <wp:extent cx="6188710" cy="3122295"/>
            <wp:effectExtent l="0" t="0" r="254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312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57B79" w14:textId="2F5EB000" w:rsidR="00441462" w:rsidRDefault="00441462" w:rsidP="00F50F02">
      <w:pPr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  <w:r w:rsidRPr="001E2378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Supplementary</w:t>
      </w:r>
      <w:r w:rsidRPr="001E2378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 xml:space="preserve"> F</w:t>
      </w:r>
      <w:r w:rsidRPr="001E2378">
        <w:rPr>
          <w:rFonts w:ascii="Times New Roman" w:eastAsia="宋体" w:hAnsi="Times New Roman" w:cs="Times New Roman"/>
          <w:b/>
          <w:sz w:val="24"/>
          <w:szCs w:val="24"/>
          <w14:ligatures w14:val="none"/>
        </w:rPr>
        <w:t>ig</w:t>
      </w:r>
      <w:r w:rsidRPr="00BB38AC">
        <w:rPr>
          <w:rFonts w:ascii="Times New Roman" w:eastAsia="Times New Roman" w:hAnsi="Times New Roman"/>
          <w:b/>
          <w:sz w:val="24"/>
        </w:rPr>
        <w:t>.</w:t>
      </w:r>
      <w:r>
        <w:rPr>
          <w:rFonts w:ascii="Times New Roman" w:hAnsi="Times New Roman" w:hint="eastAsia"/>
          <w:b/>
          <w:sz w:val="24"/>
        </w:rPr>
        <w:t xml:space="preserve"> 11</w:t>
      </w:r>
      <w:r w:rsidRPr="00BB38AC">
        <w:rPr>
          <w:rFonts w:hint="eastAsia"/>
        </w:rPr>
        <w:t xml:space="preserve"> </w:t>
      </w:r>
      <w:r w:rsidRPr="00BB38AC">
        <w:rPr>
          <w:rFonts w:ascii="Times New Roman" w:hAnsi="Times New Roman" w:hint="eastAsia"/>
          <w:b/>
          <w:sz w:val="24"/>
        </w:rPr>
        <w:t>|</w:t>
      </w:r>
      <w:r>
        <w:rPr>
          <w:rFonts w:ascii="Times New Roman" w:eastAsia="Times New Roman" w:hAnsi="Times New Roman"/>
          <w:sz w:val="24"/>
        </w:rPr>
        <w:t xml:space="preserve"> </w:t>
      </w:r>
      <w:r w:rsidRPr="00317392">
        <w:rPr>
          <w:rFonts w:ascii="Times New Roman" w:eastAsia="Times New Roman" w:hAnsi="Times New Roman" w:cs="Times New Roman"/>
          <w:sz w:val="24"/>
        </w:rPr>
        <w:t xml:space="preserve">Time-resolved HRTEM images showing structural conversion from </w:t>
      </w:r>
      <w:proofErr w:type="spellStart"/>
      <w:r w:rsidRPr="00317392">
        <w:rPr>
          <w:rFonts w:ascii="Times New Roman" w:eastAsia="Times New Roman" w:hAnsi="Times New Roman" w:cs="Times New Roman"/>
          <w:sz w:val="24"/>
        </w:rPr>
        <w:t>CsPb₂Br</w:t>
      </w:r>
      <w:proofErr w:type="spellEnd"/>
      <w:r w:rsidRPr="00317392">
        <w:rPr>
          <w:rFonts w:ascii="Times New Roman" w:eastAsia="Times New Roman" w:hAnsi="Times New Roman" w:cs="Times New Roman"/>
          <w:sz w:val="24"/>
        </w:rPr>
        <w:t xml:space="preserve">₅ to </w:t>
      </w:r>
      <w:proofErr w:type="spellStart"/>
      <w:r w:rsidRPr="00317392">
        <w:rPr>
          <w:rFonts w:ascii="Times New Roman" w:eastAsia="Times New Roman" w:hAnsi="Times New Roman" w:cs="Times New Roman"/>
          <w:sz w:val="24"/>
        </w:rPr>
        <w:t>CsPbBr</w:t>
      </w:r>
      <w:proofErr w:type="spellEnd"/>
      <w:r w:rsidRPr="00317392">
        <w:rPr>
          <w:rFonts w:ascii="Times New Roman" w:eastAsia="Times New Roman" w:hAnsi="Times New Roman" w:cs="Times New Roman"/>
          <w:sz w:val="24"/>
        </w:rPr>
        <w:t>₃.</w:t>
      </w:r>
      <w:r w:rsidRPr="00441462">
        <w:rPr>
          <w:rFonts w:ascii="Times New Roman" w:eastAsia="Times New Roman" w:hAnsi="Times New Roman" w:cs="Times New Roman"/>
          <w:sz w:val="24"/>
        </w:rPr>
        <w:t xml:space="preserve"> The initial </w:t>
      </w:r>
      <w:proofErr w:type="spellStart"/>
      <w:r w:rsidRPr="00441462">
        <w:rPr>
          <w:rFonts w:ascii="Times New Roman" w:eastAsia="Times New Roman" w:hAnsi="Times New Roman" w:cs="Times New Roman"/>
          <w:sz w:val="24"/>
        </w:rPr>
        <w:t>CsPb₂Br</w:t>
      </w:r>
      <w:proofErr w:type="spellEnd"/>
      <w:r w:rsidRPr="00441462">
        <w:rPr>
          <w:rFonts w:ascii="Times New Roman" w:eastAsia="Times New Roman" w:hAnsi="Times New Roman" w:cs="Times New Roman"/>
          <w:sz w:val="24"/>
        </w:rPr>
        <w:t xml:space="preserve">₅ underwent progressive lattice reconstruction toward </w:t>
      </w:r>
      <w:proofErr w:type="spellStart"/>
      <w:r w:rsidRPr="00441462">
        <w:rPr>
          <w:rFonts w:ascii="Times New Roman" w:eastAsia="Times New Roman" w:hAnsi="Times New Roman" w:cs="Times New Roman"/>
          <w:sz w:val="24"/>
        </w:rPr>
        <w:t>CsPbBr</w:t>
      </w:r>
      <w:proofErr w:type="spellEnd"/>
      <w:r w:rsidRPr="00441462">
        <w:rPr>
          <w:rFonts w:ascii="Times New Roman" w:eastAsia="Times New Roman" w:hAnsi="Times New Roman" w:cs="Times New Roman"/>
          <w:sz w:val="24"/>
        </w:rPr>
        <w:t xml:space="preserve">₃. The FFT pattern corresponded to the HRTEM image at 2.0 s, identifying the feature of the mixed state of </w:t>
      </w:r>
      <w:proofErr w:type="spellStart"/>
      <w:r w:rsidRPr="00441462">
        <w:rPr>
          <w:rFonts w:ascii="Times New Roman" w:eastAsia="Times New Roman" w:hAnsi="Times New Roman" w:cs="Times New Roman"/>
          <w:sz w:val="24"/>
        </w:rPr>
        <w:t>CsPbBr</w:t>
      </w:r>
      <w:proofErr w:type="spellEnd"/>
      <w:r w:rsidRPr="00441462">
        <w:rPr>
          <w:rFonts w:ascii="Times New Roman" w:eastAsia="Times New Roman" w:hAnsi="Times New Roman" w:cs="Times New Roman"/>
          <w:sz w:val="24"/>
        </w:rPr>
        <w:t xml:space="preserve">₃ and </w:t>
      </w:r>
      <w:proofErr w:type="spellStart"/>
      <w:r w:rsidRPr="00441462">
        <w:rPr>
          <w:rFonts w:ascii="Times New Roman" w:eastAsia="Times New Roman" w:hAnsi="Times New Roman" w:cs="Times New Roman"/>
          <w:sz w:val="24"/>
        </w:rPr>
        <w:t>PbBr</w:t>
      </w:r>
      <w:proofErr w:type="spellEnd"/>
      <w:r w:rsidRPr="00441462">
        <w:rPr>
          <w:rFonts w:ascii="Times New Roman" w:eastAsia="Times New Roman" w:hAnsi="Times New Roman" w:cs="Times New Roman"/>
          <w:sz w:val="24"/>
        </w:rPr>
        <w:t>₂.</w:t>
      </w:r>
    </w:p>
    <w:p w14:paraId="6644FC93" w14:textId="77777777" w:rsidR="00441462" w:rsidRDefault="00441462" w:rsidP="00EB6DE9">
      <w:pPr>
        <w:spacing w:line="480" w:lineRule="auto"/>
        <w:jc w:val="left"/>
        <w:rPr>
          <w:rFonts w:ascii="Times New Roman" w:eastAsia="宋体" w:hAnsi="Times New Roman" w:cs="Times New Roman"/>
          <w:sz w:val="24"/>
          <w14:ligatures w14:val="none"/>
        </w:rPr>
      </w:pPr>
    </w:p>
    <w:p w14:paraId="6EB5A70D" w14:textId="77777777" w:rsidR="00441462" w:rsidRDefault="00441462" w:rsidP="00EB6DE9">
      <w:pPr>
        <w:spacing w:line="480" w:lineRule="auto"/>
        <w:jc w:val="left"/>
        <w:rPr>
          <w:rFonts w:ascii="Times New Roman" w:eastAsia="宋体" w:hAnsi="Times New Roman" w:cs="Times New Roman"/>
          <w:sz w:val="24"/>
          <w14:ligatures w14:val="none"/>
        </w:rPr>
      </w:pPr>
    </w:p>
    <w:p w14:paraId="2F7934E3" w14:textId="77777777" w:rsidR="00441462" w:rsidRDefault="00441462" w:rsidP="00EB6DE9">
      <w:pPr>
        <w:spacing w:line="480" w:lineRule="auto"/>
        <w:jc w:val="left"/>
        <w:rPr>
          <w:rFonts w:ascii="Times New Roman" w:eastAsia="宋体" w:hAnsi="Times New Roman" w:cs="Times New Roman"/>
          <w:sz w:val="24"/>
          <w14:ligatures w14:val="none"/>
        </w:rPr>
      </w:pPr>
    </w:p>
    <w:p w14:paraId="17554D5B" w14:textId="77777777" w:rsidR="00441462" w:rsidRPr="00EB6DE9" w:rsidRDefault="00441462" w:rsidP="00EB6DE9">
      <w:pPr>
        <w:spacing w:line="480" w:lineRule="auto"/>
        <w:jc w:val="left"/>
        <w:rPr>
          <w:rFonts w:ascii="Times New Roman" w:eastAsia="宋体" w:hAnsi="Times New Roman" w:cs="Times New Roman"/>
          <w:sz w:val="24"/>
          <w14:ligatures w14:val="none"/>
        </w:rPr>
      </w:pPr>
    </w:p>
    <w:p w14:paraId="7D0D948F" w14:textId="77777777" w:rsidR="00EB6DE9" w:rsidRPr="00EB6DE9" w:rsidRDefault="00EB6DE9" w:rsidP="00EB6DE9">
      <w:pPr>
        <w:spacing w:line="480" w:lineRule="auto"/>
        <w:jc w:val="center"/>
        <w:rPr>
          <w:rFonts w:ascii="Times New Roman" w:eastAsia="宋体" w:hAnsi="Times New Roman" w:cs="Times New Roman"/>
          <w:sz w:val="24"/>
          <w14:ligatures w14:val="none"/>
        </w:rPr>
      </w:pPr>
      <w:r w:rsidRPr="00EB6DE9">
        <w:rPr>
          <w:rFonts w:ascii="Times New Roman" w:eastAsia="宋体" w:hAnsi="Times New Roman" w:cs="Times New Roman"/>
          <w:noProof/>
          <w:sz w:val="24"/>
          <w14:ligatures w14:val="none"/>
        </w:rPr>
        <w:lastRenderedPageBreak/>
        <w:drawing>
          <wp:inline distT="0" distB="0" distL="0" distR="0" wp14:anchorId="26B14E94" wp14:editId="62473C8C">
            <wp:extent cx="5433621" cy="3541012"/>
            <wp:effectExtent l="0" t="0" r="0" b="2540"/>
            <wp:docPr id="206300029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000299" name="图片 2063000299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6750" cy="3601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F0ADD" w14:textId="2B962392" w:rsidR="0026271E" w:rsidRPr="00EB6DE9" w:rsidRDefault="00BB38AC" w:rsidP="00DF5FCB">
      <w:pPr>
        <w:spacing w:before="100" w:line="480" w:lineRule="auto"/>
        <w:rPr>
          <w:rFonts w:ascii="Times New Roman" w:eastAsia="宋体" w:hAnsi="Times New Roman" w:cs="Times New Roman"/>
          <w:sz w:val="24"/>
          <w:szCs w:val="24"/>
          <w14:ligatures w14:val="none"/>
        </w:rPr>
      </w:pPr>
      <w:r w:rsidRPr="001E2378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Supplementary</w:t>
      </w:r>
      <w:r w:rsidRPr="001E2378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 xml:space="preserve"> F</w:t>
      </w:r>
      <w:r w:rsidRPr="001E2378">
        <w:rPr>
          <w:rFonts w:ascii="Times New Roman" w:eastAsia="宋体" w:hAnsi="Times New Roman" w:cs="Times New Roman"/>
          <w:b/>
          <w:sz w:val="24"/>
          <w:szCs w:val="24"/>
          <w14:ligatures w14:val="none"/>
        </w:rPr>
        <w:t>ig</w:t>
      </w:r>
      <w:r w:rsidRPr="00BB38AC">
        <w:rPr>
          <w:rFonts w:ascii="Times New Roman" w:eastAsia="Times New Roman" w:hAnsi="Times New Roman"/>
          <w:b/>
          <w:sz w:val="24"/>
        </w:rPr>
        <w:t>.</w:t>
      </w:r>
      <w:r>
        <w:rPr>
          <w:rFonts w:ascii="Times New Roman" w:hAnsi="Times New Roman" w:hint="eastAsia"/>
          <w:b/>
          <w:sz w:val="24"/>
        </w:rPr>
        <w:t xml:space="preserve"> </w:t>
      </w:r>
      <w:r w:rsidR="00441462">
        <w:rPr>
          <w:rFonts w:ascii="Times New Roman" w:hAnsi="Times New Roman" w:hint="eastAsia"/>
          <w:b/>
          <w:sz w:val="24"/>
        </w:rPr>
        <w:t>12</w:t>
      </w:r>
      <w:r w:rsidR="00441462" w:rsidRPr="00BB38AC">
        <w:rPr>
          <w:rFonts w:hint="eastAsia"/>
        </w:rPr>
        <w:t xml:space="preserve"> </w:t>
      </w:r>
      <w:r w:rsidRPr="00BB38AC">
        <w:rPr>
          <w:rFonts w:ascii="Times New Roman" w:hAnsi="Times New Roman" w:hint="eastAsia"/>
          <w:b/>
          <w:sz w:val="24"/>
        </w:rPr>
        <w:t>|</w:t>
      </w:r>
      <w:r>
        <w:rPr>
          <w:rFonts w:ascii="Times New Roman" w:eastAsia="Times New Roman" w:hAnsi="Times New Roman"/>
          <w:sz w:val="24"/>
        </w:rPr>
        <w:t xml:space="preserve"> </w:t>
      </w:r>
      <w:r w:rsidR="00EB6DE9">
        <w:rPr>
          <w:rFonts w:ascii="Times New Roman" w:eastAsia="Times New Roman" w:hAnsi="Times New Roman"/>
          <w:sz w:val="24"/>
        </w:rPr>
        <w:t xml:space="preserve">Additional example of the formation of the intermediate MP. Starting from crystalline </w:t>
      </w:r>
      <w:proofErr w:type="spellStart"/>
      <w:r w:rsidR="00EB6DE9">
        <w:rPr>
          <w:rFonts w:ascii="Times New Roman" w:eastAsia="Times New Roman" w:hAnsi="Times New Roman"/>
          <w:sz w:val="24"/>
        </w:rPr>
        <w:t>PbBr</w:t>
      </w:r>
      <w:proofErr w:type="spellEnd"/>
      <w:r w:rsidR="00EB6DE9">
        <w:rPr>
          <w:rFonts w:ascii="Times New Roman" w:eastAsia="Times New Roman" w:hAnsi="Times New Roman"/>
          <w:sz w:val="24"/>
        </w:rPr>
        <w:t>₂, the long-range lattice periodicity progressively weaken</w:t>
      </w:r>
      <w:r w:rsidR="00FB605F">
        <w:rPr>
          <w:rFonts w:ascii="Times New Roman" w:eastAsia="Times New Roman" w:hAnsi="Times New Roman"/>
          <w:sz w:val="24"/>
        </w:rPr>
        <w:t>ed</w:t>
      </w:r>
      <w:r w:rsidR="00EB6DE9">
        <w:rPr>
          <w:rFonts w:ascii="Times New Roman" w:eastAsia="Times New Roman" w:hAnsi="Times New Roman"/>
          <w:sz w:val="24"/>
        </w:rPr>
        <w:t xml:space="preserve"> and </w:t>
      </w:r>
      <w:r w:rsidR="00FB605F">
        <w:rPr>
          <w:rFonts w:ascii="Times New Roman" w:eastAsia="Times New Roman" w:hAnsi="Times New Roman"/>
          <w:sz w:val="24"/>
        </w:rPr>
        <w:t>wa</w:t>
      </w:r>
      <w:r w:rsidR="00EB6DE9">
        <w:rPr>
          <w:rFonts w:ascii="Times New Roman" w:eastAsia="Times New Roman" w:hAnsi="Times New Roman"/>
          <w:sz w:val="24"/>
        </w:rPr>
        <w:t xml:space="preserve">s replaced by a highly disordered </w:t>
      </w:r>
      <w:r w:rsidR="00FB605F">
        <w:rPr>
          <w:rFonts w:ascii="Times New Roman" w:eastAsia="Times New Roman" w:hAnsi="Times New Roman"/>
          <w:sz w:val="24"/>
        </w:rPr>
        <w:t xml:space="preserve">MP </w:t>
      </w:r>
      <w:r w:rsidR="00EB6DE9">
        <w:rPr>
          <w:rFonts w:ascii="Times New Roman" w:eastAsia="Times New Roman" w:hAnsi="Times New Roman"/>
          <w:sz w:val="24"/>
        </w:rPr>
        <w:t xml:space="preserve">configuration at 1.4 s. </w:t>
      </w:r>
    </w:p>
    <w:p w14:paraId="399C1148" w14:textId="77777777" w:rsidR="00D92DA4" w:rsidRDefault="00D92DA4" w:rsidP="00EB6DE9">
      <w:pPr>
        <w:spacing w:line="480" w:lineRule="auto"/>
        <w:jc w:val="left"/>
        <w:rPr>
          <w:rFonts w:ascii="Times New Roman" w:eastAsia="宋体" w:hAnsi="Times New Roman" w:cs="Times New Roman"/>
          <w:sz w:val="24"/>
          <w14:ligatures w14:val="none"/>
        </w:rPr>
      </w:pPr>
    </w:p>
    <w:p w14:paraId="7EDD3332" w14:textId="77777777" w:rsidR="00627896" w:rsidRDefault="00627896" w:rsidP="00EB6DE9">
      <w:pPr>
        <w:spacing w:line="480" w:lineRule="auto"/>
        <w:jc w:val="left"/>
        <w:rPr>
          <w:rFonts w:ascii="Times New Roman" w:eastAsia="宋体" w:hAnsi="Times New Roman" w:cs="Times New Roman"/>
          <w:sz w:val="24"/>
          <w14:ligatures w14:val="none"/>
        </w:rPr>
      </w:pPr>
    </w:p>
    <w:p w14:paraId="71FF6B34" w14:textId="77777777" w:rsidR="00627896" w:rsidRDefault="00627896" w:rsidP="00EB6DE9">
      <w:pPr>
        <w:spacing w:line="480" w:lineRule="auto"/>
        <w:jc w:val="left"/>
        <w:rPr>
          <w:rFonts w:ascii="Times New Roman" w:eastAsia="宋体" w:hAnsi="Times New Roman" w:cs="Times New Roman"/>
          <w:sz w:val="24"/>
          <w14:ligatures w14:val="none"/>
        </w:rPr>
      </w:pPr>
    </w:p>
    <w:p w14:paraId="7DDC021F" w14:textId="77777777" w:rsidR="00EE7AE9" w:rsidRDefault="006B4FCF" w:rsidP="006B4FCF">
      <w:pPr>
        <w:spacing w:before="120" w:after="80" w:line="480" w:lineRule="auto"/>
        <w:rPr>
          <w:rFonts w:hint="eastAsia"/>
        </w:rPr>
      </w:pPr>
      <w:r>
        <w:br w:type="page"/>
      </w:r>
    </w:p>
    <w:p w14:paraId="4B3A759E" w14:textId="43C088FF" w:rsidR="00EE7AE9" w:rsidRPr="00EE7AE9" w:rsidRDefault="00EE7AE9" w:rsidP="006B4FCF">
      <w:pPr>
        <w:spacing w:before="120" w:after="80" w:line="480" w:lineRule="auto"/>
        <w:rPr>
          <w:rFonts w:ascii="Times New Roman" w:eastAsia="宋体" w:hAnsi="Times New Roman" w:cs="Times New Roman"/>
          <w:b/>
          <w:sz w:val="28"/>
          <w:szCs w:val="28"/>
          <w:u w:val="single"/>
          <w14:ligatures w14:val="none"/>
        </w:rPr>
      </w:pPr>
      <w:r w:rsidRPr="009402A1">
        <w:rPr>
          <w:rFonts w:ascii="Times New Roman" w:eastAsia="Times New Roman" w:hAnsi="Times New Roman" w:cs="Times New Roman"/>
          <w:b/>
          <w:sz w:val="28"/>
          <w:szCs w:val="28"/>
          <w:u w:val="single"/>
          <w14:ligatures w14:val="none"/>
        </w:rPr>
        <w:lastRenderedPageBreak/>
        <w:t>Supplementary T</w:t>
      </w:r>
      <w:r w:rsidRPr="00EE7AE9">
        <w:rPr>
          <w:rFonts w:ascii="Times New Roman" w:hAnsi="Times New Roman" w:cs="Times New Roman"/>
          <w:b/>
          <w:sz w:val="28"/>
          <w:szCs w:val="28"/>
          <w:u w:val="single"/>
          <w14:ligatures w14:val="none"/>
        </w:rPr>
        <w:t>able</w:t>
      </w:r>
    </w:p>
    <w:p w14:paraId="26A48726" w14:textId="12D2BB88" w:rsidR="00B71EF5" w:rsidRDefault="00BB38AC" w:rsidP="006B4FCF">
      <w:pPr>
        <w:spacing w:before="120" w:after="80" w:line="480" w:lineRule="auto"/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</w:pPr>
      <w:r w:rsidRPr="001E2378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Supplementary</w:t>
      </w:r>
      <w:r w:rsidRPr="001E2378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 xml:space="preserve"> </w:t>
      </w:r>
      <w:r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>Table</w:t>
      </w:r>
      <w:r>
        <w:rPr>
          <w:rFonts w:ascii="Times New Roman" w:hAnsi="Times New Roman" w:hint="eastAsia"/>
          <w:b/>
          <w:sz w:val="24"/>
        </w:rPr>
        <w:t xml:space="preserve"> 1</w:t>
      </w:r>
      <w:r w:rsidRPr="00BB38AC">
        <w:rPr>
          <w:rFonts w:hint="eastAsia"/>
        </w:rPr>
        <w:t xml:space="preserve"> </w:t>
      </w:r>
      <w:r w:rsidRPr="00BB38AC">
        <w:rPr>
          <w:rFonts w:ascii="Times New Roman" w:hAnsi="Times New Roman" w:hint="eastAsia"/>
          <w:b/>
          <w:sz w:val="24"/>
        </w:rPr>
        <w:t>|</w:t>
      </w:r>
      <w:r>
        <w:rPr>
          <w:rFonts w:ascii="Times New Roman" w:eastAsia="Times New Roman" w:hAnsi="Times New Roman"/>
          <w:sz w:val="24"/>
        </w:rPr>
        <w:t xml:space="preserve"> </w:t>
      </w:r>
      <w:r w:rsidR="006B4FCF"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Identification of </w:t>
      </w:r>
      <w:proofErr w:type="spellStart"/>
      <w:r w:rsidR="006B4FCF"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CsPb₂Br</w:t>
      </w:r>
      <w:proofErr w:type="spellEnd"/>
      <w:r w:rsidR="006B4FCF"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₅ based on the reference and measured interplanar spacings</w:t>
      </w:r>
      <w:r w:rsidR="00D95D34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/</w:t>
      </w:r>
      <w:r w:rsidR="006B4FCF"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angles</w:t>
      </w:r>
      <w:r w:rsidR="008459D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 </w:t>
      </w:r>
      <w:r w:rsidR="001B4D1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(see </w:t>
      </w:r>
      <w:r w:rsidR="00CD3774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Supplementary </w:t>
      </w:r>
      <w:r w:rsidR="001E250A">
        <w:rPr>
          <w:rFonts w:ascii="Times New Roman" w:hAnsi="Times New Roman" w:cs="Times New Roman"/>
          <w:kern w:val="0"/>
          <w:sz w:val="24"/>
          <w14:ligatures w14:val="none"/>
        </w:rPr>
        <w:t>Fig</w:t>
      </w:r>
      <w:r w:rsidR="001B4D13"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. 7</w:t>
      </w:r>
      <w:r w:rsidR="001E250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a</w:t>
      </w:r>
      <w:r w:rsidR="001B4D1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)</w:t>
      </w:r>
      <w:r w:rsidR="006B4FCF"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. The reference values were </w:t>
      </w:r>
      <w:r w:rsidR="004E55CD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obtained</w:t>
      </w:r>
      <w:r w:rsidR="004E55CD"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 </w:t>
      </w:r>
      <w:r w:rsidR="006B4FCF"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from the crystallographic parameters of tetragonal </w:t>
      </w:r>
      <w:proofErr w:type="spellStart"/>
      <w:r w:rsidR="006B4FCF"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CsPb₂Br</w:t>
      </w:r>
      <w:proofErr w:type="spellEnd"/>
      <w:r w:rsidR="006B4FCF"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₅ (</w:t>
      </w:r>
      <w:r w:rsidR="006B4FCF" w:rsidRPr="00897AAE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ICSD </w:t>
      </w:r>
      <w:r w:rsidR="00D95D34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#</w:t>
      </w:r>
      <w:r w:rsidR="006B4FCF">
        <w:rPr>
          <w:rFonts w:ascii="Times New Roman" w:eastAsia="Times New Roman" w:hAnsi="Times New Roman" w:cs="Times New Roman" w:hint="eastAsia"/>
          <w:kern w:val="0"/>
          <w:sz w:val="24"/>
          <w14:ligatures w14:val="none"/>
        </w:rPr>
        <w:t>13939</w:t>
      </w:r>
      <w:r w:rsidR="006B4FCF"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).</w:t>
      </w:r>
    </w:p>
    <w:p w14:paraId="01BC050D" w14:textId="77777777" w:rsidR="00D2365C" w:rsidRPr="006B4FCF" w:rsidRDefault="00D2365C" w:rsidP="006B4FCF">
      <w:pPr>
        <w:spacing w:before="120" w:after="80" w:line="480" w:lineRule="auto"/>
        <w:rPr>
          <w:rFonts w:ascii="Times New Roman" w:eastAsia="宋体" w:hAnsi="Times New Roman" w:cs="Times New Roman"/>
          <w:b/>
          <w:sz w:val="28"/>
          <w:szCs w:val="28"/>
          <w:u w:val="single"/>
          <w14:ligatures w14:val="none"/>
        </w:rPr>
      </w:pPr>
    </w:p>
    <w:tbl>
      <w:tblPr>
        <w:tblW w:w="9746" w:type="dxa"/>
        <w:jc w:val="center"/>
        <w:tblLayout w:type="fixed"/>
        <w:tblLook w:val="04A0" w:firstRow="1" w:lastRow="0" w:firstColumn="1" w:lastColumn="0" w:noHBand="0" w:noVBand="1"/>
      </w:tblPr>
      <w:tblGrid>
        <w:gridCol w:w="2436"/>
        <w:gridCol w:w="2436"/>
        <w:gridCol w:w="2437"/>
        <w:gridCol w:w="2437"/>
      </w:tblGrid>
      <w:tr w:rsidR="00B71EF5" w14:paraId="5B98D94C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E1741B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sz w:val="24"/>
              </w:rPr>
              <w:t>Plane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2FE53C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sz w:val="24"/>
              </w:rPr>
              <w:t>Reference/Å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79F5D5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sz w:val="24"/>
              </w:rPr>
              <w:t>Measurement/Å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D8A759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sz w:val="24"/>
              </w:rPr>
              <w:t>|Δ|/%</w:t>
            </w:r>
          </w:p>
        </w:tc>
      </w:tr>
      <w:tr w:rsidR="00B71EF5" w14:paraId="7CBEA439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D51BE4" w14:textId="77777777" w:rsidR="00B71EF5" w:rsidRPr="00B71EF5" w:rsidRDefault="00B71EF5" w:rsidP="003B5609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(300)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9BC728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sz w:val="24"/>
              </w:rPr>
              <w:t>2.831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340E63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sz w:val="24"/>
              </w:rPr>
              <w:t>2.79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18E965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sz w:val="24"/>
              </w:rPr>
              <w:t>1.45</w:t>
            </w:r>
          </w:p>
        </w:tc>
      </w:tr>
      <w:tr w:rsidR="00B71EF5" w14:paraId="5FE168F2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AF2B6C" w14:textId="77777777" w:rsidR="00B71EF5" w:rsidRPr="00B71EF5" w:rsidRDefault="00B71EF5" w:rsidP="003B5609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(40</m:t>
                </m:r>
                <m:bar>
                  <m:barPr>
                    <m:pos m:val="top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e>
                </m:ba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21ACDF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sz w:val="24"/>
              </w:rPr>
              <w:t>1.740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F1AA4C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sz w:val="24"/>
              </w:rPr>
              <w:t>1.70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1F03CC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sz w:val="24"/>
              </w:rPr>
              <w:t>2.32</w:t>
            </w:r>
          </w:p>
        </w:tc>
      </w:tr>
      <w:tr w:rsidR="00B71EF5" w14:paraId="4ED9F36F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8402D3" w14:textId="77777777" w:rsidR="00B71EF5" w:rsidRPr="00B71EF5" w:rsidRDefault="00B71EF5" w:rsidP="003B5609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(10</m:t>
                </m:r>
                <m:bar>
                  <m:barPr>
                    <m:pos m:val="top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e>
                </m:ba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6D3C9C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sz w:val="24"/>
              </w:rPr>
              <w:t>2.860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BAEBFD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sz w:val="24"/>
              </w:rPr>
              <w:t>2.80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FC0F0B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sz w:val="24"/>
              </w:rPr>
              <w:t>2.11</w:t>
            </w:r>
          </w:p>
        </w:tc>
      </w:tr>
      <w:tr w:rsidR="00B71EF5" w14:paraId="121D0474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5CCC62" w14:textId="77777777" w:rsidR="00B71EF5" w:rsidRPr="00B71EF5" w:rsidRDefault="00B71EF5" w:rsidP="003B5609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(</m:t>
                </m:r>
                <m:bar>
                  <m:barPr>
                    <m:pos m:val="top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e>
                </m:ba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  <m:bar>
                  <m:barPr>
                    <m:pos m:val="top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e>
                </m:ba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198405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sz w:val="24"/>
              </w:rPr>
              <w:t>2.471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EAAB66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sz w:val="24"/>
              </w:rPr>
              <w:t>2.44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BE645C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sz w:val="24"/>
              </w:rPr>
              <w:t>1.24</w:t>
            </w:r>
          </w:p>
        </w:tc>
      </w:tr>
    </w:tbl>
    <w:p w14:paraId="7E40803F" w14:textId="77777777" w:rsidR="00B71EF5" w:rsidRDefault="00B71EF5" w:rsidP="003B5609">
      <w:pPr>
        <w:spacing w:after="60" w:line="480" w:lineRule="auto"/>
        <w:rPr>
          <w:rFonts w:hint="eastAsia"/>
        </w:rPr>
      </w:pPr>
    </w:p>
    <w:tbl>
      <w:tblPr>
        <w:tblW w:w="9746" w:type="dxa"/>
        <w:jc w:val="center"/>
        <w:tblLayout w:type="fixed"/>
        <w:tblLook w:val="04A0" w:firstRow="1" w:lastRow="0" w:firstColumn="1" w:lastColumn="0" w:noHBand="0" w:noVBand="1"/>
      </w:tblPr>
      <w:tblGrid>
        <w:gridCol w:w="2436"/>
        <w:gridCol w:w="2436"/>
        <w:gridCol w:w="2437"/>
        <w:gridCol w:w="2437"/>
      </w:tblGrid>
      <w:tr w:rsidR="00B71EF5" w14:paraId="74ED093F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84F43D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sz w:val="24"/>
              </w:rPr>
              <w:t>Angle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9A8BAD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sz w:val="24"/>
              </w:rPr>
              <w:t>Reference/°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ED1235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sz w:val="24"/>
              </w:rPr>
              <w:t>Measurement/°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E07B75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sz w:val="24"/>
              </w:rPr>
              <w:t>|Δ|</w:t>
            </w:r>
          </w:p>
        </w:tc>
      </w:tr>
      <w:tr w:rsidR="00B71EF5" w14:paraId="52D609FC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88BC9C" w14:textId="77777777" w:rsidR="00B71EF5" w:rsidRPr="00B71EF5" w:rsidRDefault="00B71EF5" w:rsidP="003B5609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(300)/(40</m:t>
                </m:r>
                <m:bar>
                  <m:barPr>
                    <m:pos m:val="top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e>
                </m:ba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B876ED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sz w:val="24"/>
              </w:rPr>
              <w:t>34.953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B73C29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sz w:val="24"/>
              </w:rPr>
              <w:t>35.532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8BD779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sz w:val="24"/>
              </w:rPr>
              <w:t>0.579</w:t>
            </w:r>
          </w:p>
        </w:tc>
      </w:tr>
      <w:tr w:rsidR="00B71EF5" w14:paraId="113302A6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49D7E5" w14:textId="77777777" w:rsidR="00B71EF5" w:rsidRPr="00B71EF5" w:rsidRDefault="00B71EF5" w:rsidP="003B5609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(40</m:t>
                </m:r>
                <m:bar>
                  <m:barPr>
                    <m:pos m:val="top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e>
                </m:ba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)/(10</m:t>
                </m:r>
                <m:bar>
                  <m:barPr>
                    <m:pos m:val="top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e>
                </m:ba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EC53BE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sz w:val="24"/>
              </w:rPr>
              <w:t>35.367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557B0F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sz w:val="24"/>
              </w:rPr>
              <w:t>36.103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5EE2E3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sz w:val="24"/>
              </w:rPr>
              <w:t>0.736</w:t>
            </w:r>
          </w:p>
        </w:tc>
      </w:tr>
      <w:tr w:rsidR="00B71EF5" w14:paraId="404F9832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F94829" w14:textId="77777777" w:rsidR="00B71EF5" w:rsidRPr="00B71EF5" w:rsidRDefault="00B71EF5" w:rsidP="003B5609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(10</m:t>
                </m:r>
                <m:bar>
                  <m:barPr>
                    <m:pos m:val="top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e>
                </m:ba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)/(</m:t>
                </m:r>
                <m:bar>
                  <m:barPr>
                    <m:pos m:val="top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e>
                </m:ba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  <m:bar>
                  <m:barPr>
                    <m:pos m:val="top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e>
                </m:ba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522D07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sz w:val="24"/>
              </w:rPr>
              <w:t>55.258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96412F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sz w:val="24"/>
              </w:rPr>
              <w:t>53.348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4F612B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sz w:val="24"/>
              </w:rPr>
              <w:t>1.910</w:t>
            </w:r>
          </w:p>
        </w:tc>
      </w:tr>
      <w:tr w:rsidR="00B71EF5" w14:paraId="694AD4AC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8E8D61" w14:textId="77777777" w:rsidR="00B71EF5" w:rsidRPr="00B71EF5" w:rsidRDefault="00B71EF5" w:rsidP="003B5609">
            <w:pPr>
              <w:spacing w:line="480" w:lineRule="auto"/>
              <w:jc w:val="center"/>
              <w:rPr>
                <w:rFonts w:hint="eastAsia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(</m:t>
                </m:r>
                <m:bar>
                  <m:barPr>
                    <m:pos m:val="top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e>
                </m:ba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  <m:bar>
                  <m:barPr>
                    <m:pos m:val="top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e>
                </m:ba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)/(300)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D2AC90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sz w:val="24"/>
              </w:rPr>
              <w:t>125.577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32E07C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sz w:val="24"/>
              </w:rPr>
              <w:t>124.982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DADC85" w14:textId="77777777" w:rsidR="00B71EF5" w:rsidRPr="003B5609" w:rsidRDefault="00B71EF5" w:rsidP="003B560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B5609">
              <w:rPr>
                <w:rFonts w:ascii="Times New Roman" w:eastAsia="Cambria Math" w:hAnsi="Times New Roman" w:cs="Times New Roman"/>
                <w:sz w:val="24"/>
              </w:rPr>
              <w:t>0.595</w:t>
            </w:r>
          </w:p>
        </w:tc>
      </w:tr>
    </w:tbl>
    <w:p w14:paraId="70918FFB" w14:textId="7C9EF67A" w:rsidR="00CD3873" w:rsidRDefault="00B71EF5" w:rsidP="006B4FCF">
      <w:pPr>
        <w:spacing w:line="480" w:lineRule="auto"/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</w:pPr>
      <w:r>
        <w:br w:type="page"/>
      </w:r>
      <w:r w:rsidR="00BB38AC" w:rsidRPr="001E2378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lastRenderedPageBreak/>
        <w:t>Supplementary</w:t>
      </w:r>
      <w:r w:rsidR="00BB38AC" w:rsidRPr="001E2378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 xml:space="preserve"> </w:t>
      </w:r>
      <w:r w:rsidR="00BB38AC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>Table</w:t>
      </w:r>
      <w:r w:rsidR="00BB38AC">
        <w:rPr>
          <w:rFonts w:ascii="Times New Roman" w:hAnsi="Times New Roman" w:hint="eastAsia"/>
          <w:b/>
          <w:sz w:val="24"/>
        </w:rPr>
        <w:t xml:space="preserve"> 2</w:t>
      </w:r>
      <w:r w:rsidR="00BB38AC" w:rsidRPr="00BB38AC">
        <w:rPr>
          <w:rFonts w:hint="eastAsia"/>
        </w:rPr>
        <w:t xml:space="preserve"> </w:t>
      </w:r>
      <w:r w:rsidR="00BB38AC" w:rsidRPr="00BB38AC">
        <w:rPr>
          <w:rFonts w:ascii="Times New Roman" w:hAnsi="Times New Roman" w:hint="eastAsia"/>
          <w:b/>
          <w:sz w:val="24"/>
        </w:rPr>
        <w:t>|</w:t>
      </w:r>
      <w:r w:rsidR="00BB38AC">
        <w:rPr>
          <w:rFonts w:ascii="Times New Roman" w:eastAsia="Times New Roman" w:hAnsi="Times New Roman"/>
          <w:sz w:val="24"/>
        </w:rPr>
        <w:t xml:space="preserve"> </w:t>
      </w:r>
      <w:r w:rsidR="00E46F4D" w:rsidRPr="00265A79">
        <w:rPr>
          <w:rStyle w:val="fontstyle21"/>
          <w:rFonts w:ascii="Times New Roman" w:hAnsi="Times New Roman"/>
          <w:color w:val="000000" w:themeColor="text1"/>
        </w:rPr>
        <w:t xml:space="preserve">Comparison between </w:t>
      </w:r>
      <w:r w:rsidR="00CD3873"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the reference and measured interplanar spacings and angles</w:t>
      </w:r>
      <w:r w:rsidR="006F30B9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 of </w:t>
      </w:r>
      <w:proofErr w:type="spellStart"/>
      <w:r w:rsidR="004D5C22"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CsPb₂Br</w:t>
      </w:r>
      <w:proofErr w:type="spellEnd"/>
      <w:r w:rsidR="004D5C22"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₅</w:t>
      </w:r>
      <w:r w:rsidR="004D5C22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 (</w:t>
      </w:r>
      <w:r w:rsidR="001663E6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refer to </w:t>
      </w:r>
      <w:r w:rsidR="001E250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Supplementary </w:t>
      </w:r>
      <w:r w:rsidR="001E250A">
        <w:rPr>
          <w:rFonts w:ascii="Times New Roman" w:hAnsi="Times New Roman" w:cs="Times New Roman"/>
          <w:kern w:val="0"/>
          <w:sz w:val="24"/>
          <w14:ligatures w14:val="none"/>
        </w:rPr>
        <w:t>Fig</w:t>
      </w:r>
      <w:r w:rsidR="000325B6"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. 7</w:t>
      </w:r>
      <w:r w:rsidR="001E250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b</w:t>
      </w:r>
      <w:r w:rsidR="004D5C22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)</w:t>
      </w:r>
      <w:r w:rsidR="00CD3873"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. The reference values were </w:t>
      </w:r>
      <w:r w:rsidR="007A3224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acquired</w:t>
      </w:r>
      <w:r w:rsidR="007A3224"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 </w:t>
      </w:r>
      <w:r w:rsidR="00CD3873"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from the crystallographic parameters of tetragonal </w:t>
      </w:r>
      <w:proofErr w:type="spellStart"/>
      <w:r w:rsidR="00CD3873"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CsPb₂Br</w:t>
      </w:r>
      <w:proofErr w:type="spellEnd"/>
      <w:r w:rsidR="00CD3873"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₅ (</w:t>
      </w:r>
      <w:r w:rsidR="00897AAE" w:rsidRPr="00897AAE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ICSD </w:t>
      </w:r>
      <w:r w:rsidR="00704870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#</w:t>
      </w:r>
      <w:r w:rsidR="00897AAE">
        <w:rPr>
          <w:rFonts w:ascii="Times New Roman" w:eastAsia="Times New Roman" w:hAnsi="Times New Roman" w:cs="Times New Roman" w:hint="eastAsia"/>
          <w:kern w:val="0"/>
          <w:sz w:val="24"/>
          <w14:ligatures w14:val="none"/>
        </w:rPr>
        <w:t>13939</w:t>
      </w:r>
      <w:r w:rsidR="00CD3873"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).</w:t>
      </w:r>
    </w:p>
    <w:p w14:paraId="746301E6" w14:textId="77777777" w:rsidR="006B7AFC" w:rsidRPr="006B4FCF" w:rsidRDefault="006B7AFC" w:rsidP="006B4FCF">
      <w:pPr>
        <w:spacing w:line="480" w:lineRule="auto"/>
        <w:rPr>
          <w:rFonts w:hint="eastAsia"/>
        </w:rPr>
      </w:pPr>
    </w:p>
    <w:tbl>
      <w:tblPr>
        <w:tblW w:w="9746" w:type="dxa"/>
        <w:jc w:val="center"/>
        <w:tblLayout w:type="fixed"/>
        <w:tblLook w:val="04A0" w:firstRow="1" w:lastRow="0" w:firstColumn="1" w:lastColumn="0" w:noHBand="0" w:noVBand="1"/>
      </w:tblPr>
      <w:tblGrid>
        <w:gridCol w:w="2436"/>
        <w:gridCol w:w="2436"/>
        <w:gridCol w:w="2437"/>
        <w:gridCol w:w="2437"/>
      </w:tblGrid>
      <w:tr w:rsidR="00CD3873" w:rsidRPr="00CD3873" w14:paraId="7DB60349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4D78C9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Plane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1F8061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Reference/Å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8CB60D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Measurement/Å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30B5AA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|Δ|/%</w:t>
            </w:r>
          </w:p>
        </w:tc>
      </w:tr>
      <w:tr w:rsidR="00CD3873" w:rsidRPr="00CD3873" w14:paraId="39289EB5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A90CA1" w14:textId="77777777" w:rsidR="00CD3873" w:rsidRPr="00CD3873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(213)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565D85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3.038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4E99C5" w14:textId="123B2DD0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3.03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6E0E55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0.27</w:t>
            </w:r>
          </w:p>
        </w:tc>
      </w:tr>
      <w:tr w:rsidR="00CD3873" w:rsidRPr="00CD3873" w14:paraId="61381BD8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5D58B3" w14:textId="77777777" w:rsidR="00CD3873" w:rsidRPr="00CD3873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(233)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20A7CA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2.136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D1C547" w14:textId="035951BE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2.11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8A06EB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1.20</w:t>
            </w:r>
          </w:p>
        </w:tc>
      </w:tr>
      <w:tr w:rsidR="00CD3873" w:rsidRPr="00CD3873" w14:paraId="5D02C628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910955" w14:textId="77777777" w:rsidR="00CD3873" w:rsidRPr="00CD3873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(020)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1FCFE2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4.247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76C7F3" w14:textId="14A19CF3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4.16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E18D9D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2.04</w:t>
            </w:r>
          </w:p>
        </w:tc>
      </w:tr>
      <w:tr w:rsidR="00CD3873" w:rsidRPr="00CD3873" w14:paraId="095B0DD4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78CBC4" w14:textId="77777777" w:rsidR="00CD3873" w:rsidRPr="00CD3873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2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1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3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2DF2E0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3.038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CB3897" w14:textId="170ECF3A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3.03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46E20F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0.27</w:t>
            </w:r>
          </w:p>
        </w:tc>
      </w:tr>
    </w:tbl>
    <w:p w14:paraId="052E3039" w14:textId="77777777" w:rsidR="00CD3873" w:rsidRPr="00CD3873" w:rsidRDefault="00CD3873" w:rsidP="003B5609">
      <w:pPr>
        <w:widowControl/>
        <w:spacing w:after="60" w:line="480" w:lineRule="auto"/>
        <w:jc w:val="left"/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</w:pPr>
    </w:p>
    <w:tbl>
      <w:tblPr>
        <w:tblW w:w="9746" w:type="dxa"/>
        <w:jc w:val="center"/>
        <w:tblLayout w:type="fixed"/>
        <w:tblLook w:val="04A0" w:firstRow="1" w:lastRow="0" w:firstColumn="1" w:lastColumn="0" w:noHBand="0" w:noVBand="1"/>
      </w:tblPr>
      <w:tblGrid>
        <w:gridCol w:w="2436"/>
        <w:gridCol w:w="2436"/>
        <w:gridCol w:w="2437"/>
        <w:gridCol w:w="2437"/>
      </w:tblGrid>
      <w:tr w:rsidR="00CD3873" w:rsidRPr="00CD3873" w14:paraId="6851DD3E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FCA2A5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Angle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F866AA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Reference/°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874F9E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Measurement/°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061B4B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|Δ|</w:t>
            </w:r>
          </w:p>
        </w:tc>
      </w:tr>
      <w:tr w:rsidR="00CD3873" w:rsidRPr="00CD3873" w14:paraId="261ADFBE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A18664" w14:textId="77777777" w:rsidR="00CD3873" w:rsidRPr="00CD3873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(213)/(233)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AD6F42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28.011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923B5F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28.019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FCAA38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0.008</w:t>
            </w:r>
          </w:p>
        </w:tc>
      </w:tr>
      <w:tr w:rsidR="00CD3873" w:rsidRPr="00CD3873" w14:paraId="12787A2E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0634BE" w14:textId="77777777" w:rsidR="00CD3873" w:rsidRPr="00CD3873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(233)/(020)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224A1F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41.028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824CB8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40.127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C6174B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0.900</w:t>
            </w:r>
          </w:p>
        </w:tc>
      </w:tr>
      <w:tr w:rsidR="00CD3873" w:rsidRPr="00CD3873" w14:paraId="16BDF545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F3F9B3" w14:textId="77777777" w:rsidR="00CD3873" w:rsidRPr="00CD3873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(020)/(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2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1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3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BF0A57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69.039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FC7BEE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68.620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2B2882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0.419</w:t>
            </w:r>
          </w:p>
        </w:tc>
      </w:tr>
      <w:tr w:rsidR="00CD3873" w:rsidRPr="00CD3873" w14:paraId="450E8486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771D14" w14:textId="77777777" w:rsidR="00CD3873" w:rsidRPr="00CD3873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2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1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3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)/(213)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A346E8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138.078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E4066D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136.766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D75CC3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1.312</w:t>
            </w:r>
          </w:p>
        </w:tc>
      </w:tr>
    </w:tbl>
    <w:p w14:paraId="4502BCF6" w14:textId="758F34E6" w:rsidR="00CD3873" w:rsidRDefault="00CD3873" w:rsidP="00374BD2">
      <w:pPr>
        <w:widowControl/>
        <w:spacing w:after="200" w:line="480" w:lineRule="auto"/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</w:pPr>
      <w:r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br w:type="page"/>
      </w:r>
      <w:r w:rsidR="00BB38AC" w:rsidRPr="001E2378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lastRenderedPageBreak/>
        <w:t>Supplementary</w:t>
      </w:r>
      <w:r w:rsidR="00BB38AC" w:rsidRPr="001E2378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 xml:space="preserve"> </w:t>
      </w:r>
      <w:r w:rsidR="00BB38AC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>Table</w:t>
      </w:r>
      <w:r w:rsidR="00BB38AC">
        <w:rPr>
          <w:rFonts w:ascii="Times New Roman" w:hAnsi="Times New Roman" w:hint="eastAsia"/>
          <w:b/>
          <w:sz w:val="24"/>
        </w:rPr>
        <w:t xml:space="preserve"> 3</w:t>
      </w:r>
      <w:r w:rsidR="00BB38AC" w:rsidRPr="00BB38AC">
        <w:rPr>
          <w:rFonts w:hint="eastAsia"/>
        </w:rPr>
        <w:t xml:space="preserve"> </w:t>
      </w:r>
      <w:r w:rsidR="00BB38AC" w:rsidRPr="00BB38AC">
        <w:rPr>
          <w:rFonts w:ascii="Times New Roman" w:hAnsi="Times New Roman" w:hint="eastAsia"/>
          <w:b/>
          <w:sz w:val="24"/>
        </w:rPr>
        <w:t>|</w:t>
      </w:r>
      <w:r w:rsidR="00BB38AC">
        <w:rPr>
          <w:rFonts w:ascii="Times New Roman" w:eastAsia="Times New Roman" w:hAnsi="Times New Roman"/>
          <w:sz w:val="24"/>
        </w:rPr>
        <w:t xml:space="preserve"> </w:t>
      </w:r>
      <w:r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Identification of </w:t>
      </w:r>
      <w:proofErr w:type="spellStart"/>
      <w:r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CsPb₂Br</w:t>
      </w:r>
      <w:proofErr w:type="spellEnd"/>
      <w:r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₅ </w:t>
      </w:r>
      <w:r w:rsidR="00613328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according to</w:t>
      </w:r>
      <w:r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 the reference and measured interplanar spacings and angles</w:t>
      </w:r>
      <w:r w:rsidR="008D5C21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 (see </w:t>
      </w:r>
      <w:r w:rsidR="001E250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Supplementary </w:t>
      </w:r>
      <w:r w:rsidR="001E250A">
        <w:rPr>
          <w:rFonts w:ascii="Times New Roman" w:hAnsi="Times New Roman" w:cs="Times New Roman"/>
          <w:kern w:val="0"/>
          <w:sz w:val="24"/>
          <w14:ligatures w14:val="none"/>
        </w:rPr>
        <w:t>Fig</w:t>
      </w:r>
      <w:r w:rsidR="008D5C21"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. 7</w:t>
      </w:r>
      <w:r w:rsidR="001E250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c</w:t>
      </w:r>
      <w:r w:rsidR="008D5C21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)</w:t>
      </w:r>
      <w:r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. The reference values were from the crystallographic parameters of tetragonal </w:t>
      </w:r>
      <w:proofErr w:type="spellStart"/>
      <w:r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CsPb₂Br</w:t>
      </w:r>
      <w:proofErr w:type="spellEnd"/>
      <w:r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₅ </w:t>
      </w:r>
      <w:r w:rsidR="0027134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in the ICSD database </w:t>
      </w:r>
      <w:r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(</w:t>
      </w:r>
      <w:r w:rsidR="00897AAE" w:rsidRPr="00897AAE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ID </w:t>
      </w:r>
      <w:r w:rsidR="002A0522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#</w:t>
      </w:r>
      <w:r w:rsidR="00897AAE">
        <w:rPr>
          <w:rFonts w:ascii="Times New Roman" w:eastAsia="Times New Roman" w:hAnsi="Times New Roman" w:cs="Times New Roman" w:hint="eastAsia"/>
          <w:kern w:val="0"/>
          <w:sz w:val="24"/>
          <w14:ligatures w14:val="none"/>
        </w:rPr>
        <w:t>13939</w:t>
      </w:r>
      <w:r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).</w:t>
      </w:r>
    </w:p>
    <w:p w14:paraId="50711967" w14:textId="77777777" w:rsidR="007A3224" w:rsidRPr="00CD3873" w:rsidRDefault="007A3224" w:rsidP="00DF5FCB">
      <w:pPr>
        <w:widowControl/>
        <w:spacing w:after="200" w:line="480" w:lineRule="auto"/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</w:pPr>
    </w:p>
    <w:tbl>
      <w:tblPr>
        <w:tblW w:w="9746" w:type="dxa"/>
        <w:jc w:val="center"/>
        <w:tblLayout w:type="fixed"/>
        <w:tblLook w:val="04A0" w:firstRow="1" w:lastRow="0" w:firstColumn="1" w:lastColumn="0" w:noHBand="0" w:noVBand="1"/>
      </w:tblPr>
      <w:tblGrid>
        <w:gridCol w:w="2436"/>
        <w:gridCol w:w="2436"/>
        <w:gridCol w:w="2437"/>
        <w:gridCol w:w="2437"/>
      </w:tblGrid>
      <w:tr w:rsidR="00CD3873" w:rsidRPr="00CD3873" w14:paraId="10FEF3AF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1814D1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Plane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E35B88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Reference/Å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3B66CB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Measurement/Å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E35349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|Δ|/%</w:t>
            </w:r>
          </w:p>
        </w:tc>
      </w:tr>
      <w:tr w:rsidR="00CD3873" w:rsidRPr="00CD3873" w14:paraId="7F8B116C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D74416" w14:textId="77777777" w:rsidR="00CD3873" w:rsidRPr="00CD3873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(300)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5BCCB9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2.831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C988AE" w14:textId="2E309959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2.88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8D733F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1.73</w:t>
            </w:r>
          </w:p>
        </w:tc>
      </w:tr>
      <w:tr w:rsidR="00CD3873" w:rsidRPr="00CD3873" w14:paraId="3D8B8AFB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285EC3" w14:textId="77777777" w:rsidR="00CD3873" w:rsidRPr="00CD3873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(20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5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C82280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2.471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E0632A" w14:textId="1977A46E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2.45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4913DA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0.84</w:t>
            </w:r>
          </w:p>
        </w:tc>
      </w:tr>
      <w:tr w:rsidR="00CD3873" w:rsidRPr="00CD3873" w14:paraId="3EDD85B2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5F9188" w14:textId="77777777" w:rsidR="00CD3873" w:rsidRPr="00CD3873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1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0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5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5ED9C9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2.860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D5C385" w14:textId="1DEBD32D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2.89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BA9472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1.04</w:t>
            </w:r>
          </w:p>
        </w:tc>
      </w:tr>
      <w:tr w:rsidR="00CD3873" w:rsidRPr="00CD3873" w14:paraId="448DBD11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5EE4EA" w14:textId="77777777" w:rsidR="00CD3873" w:rsidRPr="00CD3873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4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0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5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80CA62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1.740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E10897" w14:textId="7B111633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1.79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134D6B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2.86</w:t>
            </w:r>
          </w:p>
        </w:tc>
      </w:tr>
    </w:tbl>
    <w:p w14:paraId="0C9AFBB0" w14:textId="77777777" w:rsidR="00CD3873" w:rsidRPr="00CD3873" w:rsidRDefault="00CD3873" w:rsidP="003B5609">
      <w:pPr>
        <w:widowControl/>
        <w:spacing w:after="60" w:line="480" w:lineRule="auto"/>
        <w:jc w:val="left"/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</w:pPr>
    </w:p>
    <w:tbl>
      <w:tblPr>
        <w:tblW w:w="9746" w:type="dxa"/>
        <w:jc w:val="center"/>
        <w:tblLayout w:type="fixed"/>
        <w:tblLook w:val="04A0" w:firstRow="1" w:lastRow="0" w:firstColumn="1" w:lastColumn="0" w:noHBand="0" w:noVBand="1"/>
      </w:tblPr>
      <w:tblGrid>
        <w:gridCol w:w="2436"/>
        <w:gridCol w:w="2436"/>
        <w:gridCol w:w="2437"/>
        <w:gridCol w:w="2437"/>
      </w:tblGrid>
      <w:tr w:rsidR="00CD3873" w:rsidRPr="00CD3873" w14:paraId="29985DEC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B63F7E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Angle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AE9339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Reference/°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52D25D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Measurement/°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5D1FC3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|Δ|</w:t>
            </w:r>
          </w:p>
        </w:tc>
      </w:tr>
      <w:tr w:rsidR="00CD3873" w:rsidRPr="00CD3873" w14:paraId="4483CECD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57F7A8" w14:textId="77777777" w:rsidR="00CD3873" w:rsidRPr="00CD3873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(300)/(20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5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C4C877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54.423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4B4E4D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52.881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07CE58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1.542</w:t>
            </w:r>
          </w:p>
        </w:tc>
      </w:tr>
      <w:tr w:rsidR="00CD3873" w:rsidRPr="00CD3873" w14:paraId="1ED2D7E2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A1573B" w14:textId="77777777" w:rsidR="00CD3873" w:rsidRPr="00CD3873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(20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5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)/(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1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0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5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9C3439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55.258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8C349D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55.099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CB56F0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0.159</w:t>
            </w:r>
          </w:p>
        </w:tc>
      </w:tr>
      <w:tr w:rsidR="00CD3873" w:rsidRPr="00CD3873" w14:paraId="3D8BA758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B0B067" w14:textId="77777777" w:rsidR="00CD3873" w:rsidRPr="00CD3873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1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0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5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)/(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4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0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5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6C14D8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35.367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686981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35.851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A434D5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0.484</w:t>
            </w:r>
          </w:p>
        </w:tc>
      </w:tr>
      <w:tr w:rsidR="00CD3873" w:rsidRPr="00CD3873" w14:paraId="12003557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9FBE40" w14:textId="77777777" w:rsidR="00CD3873" w:rsidRPr="00CD3873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4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0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5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)/(300)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526A93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145.047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CF749F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143.831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B9F530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1.216</w:t>
            </w:r>
          </w:p>
        </w:tc>
      </w:tr>
    </w:tbl>
    <w:p w14:paraId="1BA52794" w14:textId="271C86BC" w:rsidR="00CD3873" w:rsidRDefault="00CD3873" w:rsidP="00374BD2">
      <w:pPr>
        <w:widowControl/>
        <w:spacing w:after="200" w:line="480" w:lineRule="auto"/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</w:pPr>
      <w:r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br w:type="page"/>
      </w:r>
      <w:r w:rsidR="00BB38AC" w:rsidRPr="001E2378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lastRenderedPageBreak/>
        <w:t>Supplementary</w:t>
      </w:r>
      <w:r w:rsidR="00BB38AC" w:rsidRPr="001E2378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 xml:space="preserve"> </w:t>
      </w:r>
      <w:r w:rsidR="00BB38AC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>Table</w:t>
      </w:r>
      <w:r w:rsidR="00BB38AC">
        <w:rPr>
          <w:rFonts w:ascii="Times New Roman" w:hAnsi="Times New Roman" w:hint="eastAsia"/>
          <w:b/>
          <w:sz w:val="24"/>
        </w:rPr>
        <w:t xml:space="preserve"> 4</w:t>
      </w:r>
      <w:r w:rsidR="00BB38AC" w:rsidRPr="00BB38AC">
        <w:rPr>
          <w:rFonts w:hint="eastAsia"/>
        </w:rPr>
        <w:t xml:space="preserve"> </w:t>
      </w:r>
      <w:r w:rsidR="00BB38AC" w:rsidRPr="00BB38AC">
        <w:rPr>
          <w:rFonts w:ascii="Times New Roman" w:hAnsi="Times New Roman" w:hint="eastAsia"/>
          <w:b/>
          <w:sz w:val="24"/>
        </w:rPr>
        <w:t>|</w:t>
      </w:r>
      <w:r w:rsidR="00BB38AC">
        <w:rPr>
          <w:rFonts w:ascii="Times New Roman" w:eastAsia="Times New Roman" w:hAnsi="Times New Roman"/>
          <w:sz w:val="24"/>
        </w:rPr>
        <w:t xml:space="preserve"> </w:t>
      </w:r>
      <w:r w:rsidR="00AD6D94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T</w:t>
      </w:r>
      <w:r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he reference and measured interplanar spacings and angles</w:t>
      </w:r>
      <w:r w:rsidR="00AD6D94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 </w:t>
      </w:r>
      <w:r w:rsidR="00AD6D94"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of </w:t>
      </w:r>
      <w:proofErr w:type="spellStart"/>
      <w:r w:rsidR="00AD6D94"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CsPb₂Br</w:t>
      </w:r>
      <w:proofErr w:type="spellEnd"/>
      <w:r w:rsidR="00AD6D94"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₅</w:t>
      </w:r>
      <w:r w:rsidR="00AD6D94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 (see </w:t>
      </w:r>
      <w:r w:rsidR="00F01166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Supplementary </w:t>
      </w:r>
      <w:r w:rsidR="00F01166">
        <w:rPr>
          <w:rFonts w:ascii="Times New Roman" w:hAnsi="Times New Roman" w:cs="Times New Roman"/>
          <w:kern w:val="0"/>
          <w:sz w:val="24"/>
          <w14:ligatures w14:val="none"/>
        </w:rPr>
        <w:t>Fig</w:t>
      </w:r>
      <w:r w:rsidR="00AD6D94"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. 7</w:t>
      </w:r>
      <w:r w:rsidR="00F01166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d</w:t>
      </w:r>
      <w:r w:rsidR="00AD6D94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)</w:t>
      </w:r>
      <w:r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. The reference values were </w:t>
      </w:r>
      <w:r w:rsidR="00F96E66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obtained</w:t>
      </w:r>
      <w:r w:rsidR="00F96E66"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 </w:t>
      </w:r>
      <w:r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from the crystallographic parameters of tetragonal </w:t>
      </w:r>
      <w:proofErr w:type="spellStart"/>
      <w:r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CsPb₂Br</w:t>
      </w:r>
      <w:proofErr w:type="spellEnd"/>
      <w:r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₅ (</w:t>
      </w:r>
      <w:r w:rsidR="00897AAE" w:rsidRPr="00897AAE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ICSD </w:t>
      </w:r>
      <w:r w:rsidR="00E001C8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#</w:t>
      </w:r>
      <w:r w:rsidR="00897AAE">
        <w:rPr>
          <w:rFonts w:ascii="Times New Roman" w:eastAsia="Times New Roman" w:hAnsi="Times New Roman" w:cs="Times New Roman" w:hint="eastAsia"/>
          <w:kern w:val="0"/>
          <w:sz w:val="24"/>
          <w14:ligatures w14:val="none"/>
        </w:rPr>
        <w:t>13939</w:t>
      </w:r>
      <w:r w:rsidRPr="00CD387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).</w:t>
      </w:r>
    </w:p>
    <w:p w14:paraId="49D13285" w14:textId="77777777" w:rsidR="007A3224" w:rsidRPr="00CD3873" w:rsidRDefault="007A3224" w:rsidP="00DF5FCB">
      <w:pPr>
        <w:widowControl/>
        <w:spacing w:after="200" w:line="480" w:lineRule="auto"/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</w:pPr>
    </w:p>
    <w:tbl>
      <w:tblPr>
        <w:tblW w:w="9746" w:type="dxa"/>
        <w:jc w:val="center"/>
        <w:tblLayout w:type="fixed"/>
        <w:tblLook w:val="04A0" w:firstRow="1" w:lastRow="0" w:firstColumn="1" w:lastColumn="0" w:noHBand="0" w:noVBand="1"/>
      </w:tblPr>
      <w:tblGrid>
        <w:gridCol w:w="2436"/>
        <w:gridCol w:w="2436"/>
        <w:gridCol w:w="2437"/>
        <w:gridCol w:w="2437"/>
      </w:tblGrid>
      <w:tr w:rsidR="00CD3873" w:rsidRPr="00CD3873" w14:paraId="02DE0266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EC09FF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Plane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483C13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Reference/Å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3586D5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Measurement/Å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8282BB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|Δ|/%</w:t>
            </w:r>
          </w:p>
        </w:tc>
      </w:tr>
      <w:tr w:rsidR="00CD3873" w:rsidRPr="00CD3873" w14:paraId="6C4AAAEE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0EBAF4" w14:textId="77777777" w:rsidR="00CD3873" w:rsidRPr="00CD3873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(30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2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26E973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2.653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D6C434" w14:textId="598D8CD9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2.72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320084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2.54</w:t>
            </w:r>
          </w:p>
        </w:tc>
      </w:tr>
      <w:tr w:rsidR="00CD3873" w:rsidRPr="00CD3873" w14:paraId="7AE7DC18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8C6AB8" w14:textId="77777777" w:rsidR="00CD3873" w:rsidRPr="00CD3873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(3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2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1)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E6CADE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2.328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017F11" w14:textId="26615772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2.37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746F8A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1.82</w:t>
            </w:r>
          </w:p>
        </w:tc>
      </w:tr>
      <w:tr w:rsidR="00CD3873" w:rsidRPr="00CD3873" w14:paraId="3A58C553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F37231" w14:textId="77777777" w:rsidR="00CD3873" w:rsidRPr="00CD3873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(0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2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3)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7083D0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3.254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7D9D60" w14:textId="7F64787E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3.32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0B4B69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2.04</w:t>
            </w:r>
          </w:p>
        </w:tc>
      </w:tr>
      <w:tr w:rsidR="00CD3873" w:rsidRPr="00CD3873" w14:paraId="41CD92DB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96D43F" w14:textId="77777777" w:rsidR="00CD3873" w:rsidRPr="00CD3873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3</m:t>
                    </m:r>
                  </m:e>
                </m:ba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2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5)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595F97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1.861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B4CA26" w14:textId="4C6F6FEF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1.91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BBC050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2.61</w:t>
            </w:r>
          </w:p>
        </w:tc>
      </w:tr>
    </w:tbl>
    <w:p w14:paraId="0687B494" w14:textId="77777777" w:rsidR="00CD3873" w:rsidRPr="00CD3873" w:rsidRDefault="00CD3873" w:rsidP="003B5609">
      <w:pPr>
        <w:widowControl/>
        <w:spacing w:after="60" w:line="480" w:lineRule="auto"/>
        <w:jc w:val="left"/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</w:pPr>
    </w:p>
    <w:tbl>
      <w:tblPr>
        <w:tblW w:w="9746" w:type="dxa"/>
        <w:jc w:val="center"/>
        <w:tblLayout w:type="fixed"/>
        <w:tblLook w:val="04A0" w:firstRow="1" w:lastRow="0" w:firstColumn="1" w:lastColumn="0" w:noHBand="0" w:noVBand="1"/>
      </w:tblPr>
      <w:tblGrid>
        <w:gridCol w:w="2436"/>
        <w:gridCol w:w="2436"/>
        <w:gridCol w:w="2437"/>
        <w:gridCol w:w="2437"/>
      </w:tblGrid>
      <w:tr w:rsidR="00CD3873" w:rsidRPr="00CD3873" w14:paraId="2724EC77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273D27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Angle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61BB2A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Reference/°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56045D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Measurement/°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F22FEA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|Δ|</w:t>
            </w:r>
          </w:p>
        </w:tc>
      </w:tr>
      <w:tr w:rsidR="00CD3873" w:rsidRPr="00CD3873" w14:paraId="4AD7B09B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905D82" w14:textId="77777777" w:rsidR="00CD3873" w:rsidRPr="00CD3873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(30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2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)/(3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2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1)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601A9F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44.201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EA09CB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44.214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86AE3F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0.013</w:t>
            </w:r>
          </w:p>
        </w:tc>
      </w:tr>
      <w:tr w:rsidR="00CD3873" w:rsidRPr="00CD3873" w14:paraId="66556927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9EFEC1" w14:textId="77777777" w:rsidR="00CD3873" w:rsidRPr="00CD3873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(3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2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1)/(0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2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3)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A000CA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58.771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4B1496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58.285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6171BE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0.486</w:t>
            </w:r>
          </w:p>
        </w:tc>
      </w:tr>
      <w:tr w:rsidR="00CD3873" w:rsidRPr="00CD3873" w14:paraId="11D3B2C4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AFE2EB" w14:textId="77777777" w:rsidR="00CD3873" w:rsidRPr="00CD3873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(0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2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3)/(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3</m:t>
                    </m:r>
                  </m:e>
                </m:ba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2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5)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A144D5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43.143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DA9C24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43.296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A4AED3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0.153</w:t>
            </w:r>
          </w:p>
        </w:tc>
      </w:tr>
      <w:tr w:rsidR="00CD3873" w:rsidRPr="00CD3873" w14:paraId="00BA7125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7DCD8B" w14:textId="77777777" w:rsidR="00CD3873" w:rsidRPr="00CD3873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3</m:t>
                    </m:r>
                  </m:e>
                </m:ba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2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5)/(30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2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42F3C9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146.115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8F38E4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145.795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866416" w14:textId="77777777" w:rsidR="00CD3873" w:rsidRPr="003B5609" w:rsidRDefault="00CD3873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0.320</w:t>
            </w:r>
          </w:p>
        </w:tc>
      </w:tr>
    </w:tbl>
    <w:p w14:paraId="3FE0CB85" w14:textId="1BDB5CB6" w:rsidR="00897AAE" w:rsidRDefault="00897AAE" w:rsidP="003B5609">
      <w:pPr>
        <w:spacing w:line="480" w:lineRule="auto"/>
        <w:jc w:val="left"/>
        <w:rPr>
          <w:rFonts w:ascii="Times New Roman" w:eastAsia="宋体" w:hAnsi="Times New Roman" w:cs="Times New Roman"/>
          <w:sz w:val="24"/>
          <w14:ligatures w14:val="none"/>
        </w:rPr>
      </w:pPr>
    </w:p>
    <w:p w14:paraId="3D87E5F4" w14:textId="0E17362B" w:rsidR="00897AAE" w:rsidRDefault="00897AAE" w:rsidP="00374BD2">
      <w:pPr>
        <w:widowControl/>
        <w:spacing w:line="480" w:lineRule="auto"/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</w:pPr>
      <w:r>
        <w:rPr>
          <w:rFonts w:ascii="Times New Roman" w:eastAsia="宋体" w:hAnsi="Times New Roman" w:cs="Times New Roman"/>
          <w:sz w:val="24"/>
          <w14:ligatures w14:val="none"/>
        </w:rPr>
        <w:br w:type="page"/>
      </w:r>
      <w:r w:rsidR="00BB38AC" w:rsidRPr="001E2378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lastRenderedPageBreak/>
        <w:t>Supplementary</w:t>
      </w:r>
      <w:r w:rsidR="00BB38AC" w:rsidRPr="001E2378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 xml:space="preserve"> </w:t>
      </w:r>
      <w:r w:rsidR="00BB38AC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>Table</w:t>
      </w:r>
      <w:r w:rsidR="00BB38AC">
        <w:rPr>
          <w:rFonts w:ascii="Times New Roman" w:hAnsi="Times New Roman" w:hint="eastAsia"/>
          <w:b/>
          <w:sz w:val="24"/>
        </w:rPr>
        <w:t xml:space="preserve"> 5</w:t>
      </w:r>
      <w:r w:rsidR="00BB38AC" w:rsidRPr="00BB38AC">
        <w:rPr>
          <w:rFonts w:hint="eastAsia"/>
        </w:rPr>
        <w:t xml:space="preserve"> </w:t>
      </w:r>
      <w:r w:rsidR="00BB38AC" w:rsidRPr="00BB38AC">
        <w:rPr>
          <w:rFonts w:ascii="Times New Roman" w:hAnsi="Times New Roman" w:hint="eastAsia"/>
          <w:b/>
          <w:sz w:val="24"/>
        </w:rPr>
        <w:t>|</w:t>
      </w:r>
      <w:r w:rsidR="00BB38AC">
        <w:rPr>
          <w:rFonts w:ascii="Times New Roman" w:eastAsia="Times New Roman" w:hAnsi="Times New Roman"/>
          <w:sz w:val="24"/>
        </w:rPr>
        <w:t xml:space="preserve"> </w:t>
      </w:r>
      <w:r w:rsidR="00604A2A"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Identification of </w:t>
      </w:r>
      <w:proofErr w:type="spellStart"/>
      <w:r w:rsidR="00604A2A"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PbBr</w:t>
      </w:r>
      <w:proofErr w:type="spellEnd"/>
      <w:r w:rsidR="00604A2A"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₂ based on the reference and measured interplanar spacings and angles</w:t>
      </w:r>
      <w:r w:rsidR="00D50F61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 from </w:t>
      </w:r>
      <w:r w:rsidR="00A32233"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the [2</w:t>
      </w:r>
      <w:r w:rsidR="00A32233">
        <w:rPr>
          <w:rFonts w:ascii="Times New Roman" w:eastAsia="Times New Roman" w:hAnsi="Times New Roman" w:cs="Times New Roman" w:hint="eastAsia"/>
          <w:kern w:val="0"/>
          <w:sz w:val="24"/>
          <w14:ligatures w14:val="none"/>
        </w:rPr>
        <w:t>10</w:t>
      </w:r>
      <w:r w:rsidR="00A32233"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]-zone-axis FFT pattern </w:t>
      </w:r>
      <w:r w:rsidR="00117B21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in</w:t>
      </w:r>
      <w:r w:rsidR="00A32233" w:rsidRPr="00627896">
        <w:rPr>
          <w:rFonts w:ascii="Times New Roman" w:hAnsi="Times New Roman" w:cs="Times New Roman"/>
          <w:kern w:val="0"/>
          <w:sz w:val="24"/>
          <w14:ligatures w14:val="none"/>
        </w:rPr>
        <w:t xml:space="preserve"> </w:t>
      </w:r>
      <w:r w:rsidR="00D52EA0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Supplementary </w:t>
      </w:r>
      <w:r w:rsidR="00D52EA0">
        <w:rPr>
          <w:rFonts w:ascii="Times New Roman" w:hAnsi="Times New Roman" w:cs="Times New Roman"/>
          <w:kern w:val="0"/>
          <w:sz w:val="24"/>
          <w14:ligatures w14:val="none"/>
        </w:rPr>
        <w:t>Fig</w:t>
      </w:r>
      <w:r w:rsidR="00A32233"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. 10</w:t>
      </w:r>
      <w:r w:rsidR="00D52EA0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b</w:t>
      </w:r>
      <w:r w:rsidR="00604A2A"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. The reference values were from the crystallographic parameters of orthorhombic </w:t>
      </w:r>
      <w:proofErr w:type="spellStart"/>
      <w:r w:rsidR="00604A2A"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PbBr</w:t>
      </w:r>
      <w:proofErr w:type="spellEnd"/>
      <w:r w:rsidR="00604A2A"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₂ </w:t>
      </w:r>
      <w:r w:rsidR="000E624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in the </w:t>
      </w:r>
      <w:r w:rsidR="000E6243"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ICSD</w:t>
      </w:r>
      <w:r w:rsidR="000E624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 database </w:t>
      </w:r>
      <w:r w:rsidR="00604A2A"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(ID </w:t>
      </w:r>
      <w:r w:rsidR="000E6243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#</w:t>
      </w:r>
      <w:r w:rsidR="00604A2A"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36170).</w:t>
      </w:r>
    </w:p>
    <w:p w14:paraId="12034B0A" w14:textId="77777777" w:rsidR="00374BD2" w:rsidRPr="003B5609" w:rsidRDefault="00374BD2" w:rsidP="00DF5FCB">
      <w:pPr>
        <w:widowControl/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tbl>
      <w:tblPr>
        <w:tblW w:w="9746" w:type="dxa"/>
        <w:jc w:val="center"/>
        <w:tblLayout w:type="fixed"/>
        <w:tblLook w:val="04A0" w:firstRow="1" w:lastRow="0" w:firstColumn="1" w:lastColumn="0" w:noHBand="0" w:noVBand="1"/>
      </w:tblPr>
      <w:tblGrid>
        <w:gridCol w:w="2436"/>
        <w:gridCol w:w="2436"/>
        <w:gridCol w:w="2437"/>
        <w:gridCol w:w="2437"/>
      </w:tblGrid>
      <w:tr w:rsidR="00897AAE" w:rsidRPr="00897AAE" w14:paraId="181DBBDC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8DA9A5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Plane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B1D6E9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Reference/Å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8E9CC9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Measurement/Å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219352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|Δ|/%</w:t>
            </w:r>
          </w:p>
        </w:tc>
      </w:tr>
      <w:tr w:rsidR="00897AAE" w:rsidRPr="00897AAE" w14:paraId="4B633D96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BC9F31" w14:textId="77777777" w:rsidR="00897AAE" w:rsidRPr="00897AAE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(00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4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340474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2.375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9B8DF7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2.31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A1FC91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2.74</w:t>
            </w:r>
          </w:p>
        </w:tc>
      </w:tr>
      <w:tr w:rsidR="00897AAE" w:rsidRPr="00897AAE" w14:paraId="53583E46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3E8786" w14:textId="77777777" w:rsidR="00897AAE" w:rsidRPr="00897AAE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1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2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4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E1E5F7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1.876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3FF6BE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1.81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E9B1D6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3.53</w:t>
            </w:r>
          </w:p>
        </w:tc>
      </w:tr>
      <w:tr w:rsidR="00897AAE" w:rsidRPr="00897AAE" w14:paraId="067E09BB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59F3F8" w14:textId="77777777" w:rsidR="00897AAE" w:rsidRPr="00897AAE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1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20)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F16A8D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3.060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918DFE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2.96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014341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3.28</w:t>
            </w:r>
          </w:p>
        </w:tc>
      </w:tr>
      <w:tr w:rsidR="00897AAE" w:rsidRPr="00897AAE" w14:paraId="59EEDFB5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47FAD0" w14:textId="77777777" w:rsidR="00897AAE" w:rsidRPr="00897AAE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1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24)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6DDA06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1.876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51F790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1.83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9331EA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2.47</w:t>
            </w:r>
          </w:p>
        </w:tc>
      </w:tr>
    </w:tbl>
    <w:p w14:paraId="3C090CC7" w14:textId="77777777" w:rsidR="00897AAE" w:rsidRPr="00897AAE" w:rsidRDefault="00897AAE" w:rsidP="003B5609">
      <w:pPr>
        <w:widowControl/>
        <w:spacing w:after="60" w:line="480" w:lineRule="auto"/>
        <w:jc w:val="left"/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</w:pPr>
    </w:p>
    <w:tbl>
      <w:tblPr>
        <w:tblW w:w="9746" w:type="dxa"/>
        <w:jc w:val="center"/>
        <w:tblLayout w:type="fixed"/>
        <w:tblLook w:val="04A0" w:firstRow="1" w:lastRow="0" w:firstColumn="1" w:lastColumn="0" w:noHBand="0" w:noVBand="1"/>
      </w:tblPr>
      <w:tblGrid>
        <w:gridCol w:w="2436"/>
        <w:gridCol w:w="2436"/>
        <w:gridCol w:w="2437"/>
        <w:gridCol w:w="2437"/>
      </w:tblGrid>
      <w:tr w:rsidR="00897AAE" w:rsidRPr="00897AAE" w14:paraId="68C5E183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3C08F5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Angle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30709B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Reference/°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5C965E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Measurement/°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01667E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|Δ|</w:t>
            </w:r>
          </w:p>
        </w:tc>
      </w:tr>
      <w:tr w:rsidR="00897AAE" w:rsidRPr="00897AAE" w14:paraId="46EBF53F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69549B" w14:textId="77777777" w:rsidR="00897AAE" w:rsidRPr="00897AAE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(00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4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)/(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1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2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4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DF7503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37.813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989821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38.805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1111FD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0.992</w:t>
            </w:r>
          </w:p>
        </w:tc>
      </w:tr>
      <w:tr w:rsidR="00897AAE" w:rsidRPr="00897AAE" w14:paraId="250E8525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2C3FA9" w14:textId="77777777" w:rsidR="00897AAE" w:rsidRPr="00897AAE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1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2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4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)/(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1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20)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932510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52.187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01BB84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52.171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839596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0.016</w:t>
            </w:r>
          </w:p>
        </w:tc>
      </w:tr>
      <w:tr w:rsidR="00897AAE" w:rsidRPr="00897AAE" w14:paraId="5839D4B1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16946A" w14:textId="77777777" w:rsidR="00897AAE" w:rsidRPr="00897AAE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1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20)/(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1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24)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487449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52.187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A1DCD4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50.973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A16F5A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1.214</w:t>
            </w:r>
          </w:p>
        </w:tc>
      </w:tr>
      <w:tr w:rsidR="00897AAE" w:rsidRPr="00897AAE" w14:paraId="5416C62F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A17406" w14:textId="77777777" w:rsidR="00897AAE" w:rsidRPr="00897AAE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1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24)/(00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4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ECEF54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142.187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A671F6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141.949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6EBB5E" w14:textId="77777777" w:rsidR="00897AAE" w:rsidRPr="003B5609" w:rsidRDefault="00897AAE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0.238</w:t>
            </w:r>
          </w:p>
        </w:tc>
      </w:tr>
    </w:tbl>
    <w:p w14:paraId="08BDEC64" w14:textId="77777777" w:rsidR="00897AAE" w:rsidRPr="00897AAE" w:rsidRDefault="00897AAE" w:rsidP="003B5609">
      <w:pPr>
        <w:widowControl/>
        <w:spacing w:after="80" w:line="480" w:lineRule="auto"/>
        <w:jc w:val="left"/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</w:pPr>
    </w:p>
    <w:p w14:paraId="624DACE0" w14:textId="69E62F6B" w:rsidR="00D53C5B" w:rsidRDefault="00D53C5B" w:rsidP="00374BD2">
      <w:pPr>
        <w:widowControl/>
        <w:spacing w:line="480" w:lineRule="auto"/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</w:pPr>
      <w:r>
        <w:rPr>
          <w:rFonts w:ascii="Times New Roman" w:eastAsia="宋体" w:hAnsi="Times New Roman" w:cs="Times New Roman"/>
          <w:sz w:val="24"/>
          <w14:ligatures w14:val="none"/>
        </w:rPr>
        <w:br w:type="page"/>
      </w:r>
      <w:r w:rsidR="00BB38AC" w:rsidRPr="001E2378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lastRenderedPageBreak/>
        <w:t>Supplementary</w:t>
      </w:r>
      <w:r w:rsidR="00BB38AC" w:rsidRPr="001E2378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 xml:space="preserve"> </w:t>
      </w:r>
      <w:r w:rsidR="00BB38AC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>Table</w:t>
      </w:r>
      <w:r w:rsidR="00BB38AC">
        <w:rPr>
          <w:rFonts w:ascii="Times New Roman" w:hAnsi="Times New Roman" w:hint="eastAsia"/>
          <w:b/>
          <w:sz w:val="24"/>
        </w:rPr>
        <w:t xml:space="preserve"> 6</w:t>
      </w:r>
      <w:r w:rsidR="00BB38AC" w:rsidRPr="00BB38AC">
        <w:rPr>
          <w:rFonts w:hint="eastAsia"/>
        </w:rPr>
        <w:t xml:space="preserve"> </w:t>
      </w:r>
      <w:r w:rsidR="00BB38AC" w:rsidRPr="00BB38AC">
        <w:rPr>
          <w:rFonts w:ascii="Times New Roman" w:hAnsi="Times New Roman" w:hint="eastAsia"/>
          <w:b/>
          <w:sz w:val="24"/>
        </w:rPr>
        <w:t>|</w:t>
      </w:r>
      <w:r w:rsidR="00BB38AC">
        <w:rPr>
          <w:rFonts w:ascii="Times New Roman" w:eastAsia="Times New Roman" w:hAnsi="Times New Roman"/>
          <w:sz w:val="24"/>
        </w:rPr>
        <w:t xml:space="preserve"> </w:t>
      </w:r>
      <w:r w:rsidR="00B27CBC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T</w:t>
      </w:r>
      <w:r w:rsidR="00604A2A"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he reference and measured interplanar spacings and angles</w:t>
      </w:r>
      <w:r w:rsidR="00B27CBC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 </w:t>
      </w:r>
      <w:r w:rsidR="00B27CBC"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of </w:t>
      </w:r>
      <w:proofErr w:type="spellStart"/>
      <w:r w:rsidR="00B27CBC"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PbBr</w:t>
      </w:r>
      <w:proofErr w:type="spellEnd"/>
      <w:r w:rsidR="00B27CBC"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₂</w:t>
      </w:r>
      <w:r w:rsidR="00B27CBC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 from </w:t>
      </w:r>
      <w:r w:rsidR="00B27CBC"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the [</w:t>
      </w:r>
      <w:r w:rsidR="00B27CBC">
        <w:rPr>
          <w:rFonts w:ascii="Times New Roman" w:eastAsia="Times New Roman" w:hAnsi="Times New Roman" w:cs="Times New Roman" w:hint="eastAsia"/>
          <w:kern w:val="0"/>
          <w:sz w:val="24"/>
          <w14:ligatures w14:val="none"/>
        </w:rPr>
        <w:t>100</w:t>
      </w:r>
      <w:r w:rsidR="00B27CBC"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]-zone-axis FFT pattern in </w:t>
      </w:r>
      <w:r w:rsidR="00F506A7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Supplementary </w:t>
      </w:r>
      <w:r w:rsidR="00F506A7">
        <w:rPr>
          <w:rFonts w:ascii="Times New Roman" w:hAnsi="Times New Roman" w:cs="Times New Roman"/>
          <w:kern w:val="0"/>
          <w:sz w:val="24"/>
          <w14:ligatures w14:val="none"/>
        </w:rPr>
        <w:t>Fig</w:t>
      </w:r>
      <w:r w:rsidR="00B27CBC"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. 10</w:t>
      </w:r>
      <w:r w:rsidR="00F506A7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b</w:t>
      </w:r>
      <w:r w:rsidR="00604A2A"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. The reference values were </w:t>
      </w:r>
      <w:r w:rsidR="00BA3F5E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acquired</w:t>
      </w:r>
      <w:r w:rsidR="00BA3F5E"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 </w:t>
      </w:r>
      <w:r w:rsidR="00604A2A"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from the crystallographic parameters of orthorhombic </w:t>
      </w:r>
      <w:proofErr w:type="spellStart"/>
      <w:r w:rsidR="00604A2A"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PbBr</w:t>
      </w:r>
      <w:proofErr w:type="spellEnd"/>
      <w:r w:rsidR="00604A2A"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₂ (ICSD </w:t>
      </w:r>
      <w:r w:rsidR="00337080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#</w:t>
      </w:r>
      <w:r w:rsidR="00604A2A"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36170).</w:t>
      </w:r>
    </w:p>
    <w:p w14:paraId="4DE9AEF3" w14:textId="77777777" w:rsidR="00374BD2" w:rsidRPr="00337080" w:rsidRDefault="00374BD2" w:rsidP="00DF5FCB">
      <w:pPr>
        <w:widowControl/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tbl>
      <w:tblPr>
        <w:tblW w:w="9746" w:type="dxa"/>
        <w:jc w:val="center"/>
        <w:tblLayout w:type="fixed"/>
        <w:tblLook w:val="04A0" w:firstRow="1" w:lastRow="0" w:firstColumn="1" w:lastColumn="0" w:noHBand="0" w:noVBand="1"/>
      </w:tblPr>
      <w:tblGrid>
        <w:gridCol w:w="2436"/>
        <w:gridCol w:w="2436"/>
        <w:gridCol w:w="2437"/>
        <w:gridCol w:w="2437"/>
      </w:tblGrid>
      <w:tr w:rsidR="00D53C5B" w:rsidRPr="00D53C5B" w14:paraId="607013A9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B3454C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Plane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7633C6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Reference/Å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AD117D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Measurement/Å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84CB17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|Δ|/%</w:t>
            </w:r>
          </w:p>
        </w:tc>
      </w:tr>
      <w:tr w:rsidR="00D53C5B" w:rsidRPr="00D53C5B" w14:paraId="306E92B9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AF2039" w14:textId="77777777" w:rsidR="00D53C5B" w:rsidRPr="00D53C5B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(020)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73FEC7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2.360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01EA7D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2.37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8DA138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0.42</w:t>
            </w:r>
          </w:p>
        </w:tc>
      </w:tr>
      <w:tr w:rsidR="00D53C5B" w:rsidRPr="00D53C5B" w14:paraId="7692A209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FF9196" w14:textId="77777777" w:rsidR="00D53C5B" w:rsidRPr="00D53C5B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(024)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80DAD2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1.674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576E06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1.70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24BDD0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1.55</w:t>
            </w:r>
          </w:p>
        </w:tc>
      </w:tr>
      <w:tr w:rsidR="00D53C5B" w:rsidRPr="00D53C5B" w14:paraId="53E6A8E4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5F2C6D" w14:textId="77777777" w:rsidR="00D53C5B" w:rsidRPr="00D53C5B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(004)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3846DC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2.375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034A1A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2.45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3E9BAA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3.16</w:t>
            </w:r>
          </w:p>
        </w:tc>
      </w:tr>
      <w:tr w:rsidR="00D53C5B" w:rsidRPr="00D53C5B" w14:paraId="07D4CCDE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EA0E64" w14:textId="77777777" w:rsidR="00D53C5B" w:rsidRPr="00D53C5B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(0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2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4)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36EAD1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1.674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DB419E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1.71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71479B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2.15</w:t>
            </w:r>
          </w:p>
        </w:tc>
      </w:tr>
    </w:tbl>
    <w:p w14:paraId="09C42609" w14:textId="77777777" w:rsidR="00D53C5B" w:rsidRPr="00D53C5B" w:rsidRDefault="00D53C5B" w:rsidP="003B5609">
      <w:pPr>
        <w:widowControl/>
        <w:spacing w:after="60" w:line="480" w:lineRule="auto"/>
        <w:jc w:val="left"/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</w:pPr>
    </w:p>
    <w:tbl>
      <w:tblPr>
        <w:tblW w:w="9746" w:type="dxa"/>
        <w:jc w:val="center"/>
        <w:tblLayout w:type="fixed"/>
        <w:tblLook w:val="04A0" w:firstRow="1" w:lastRow="0" w:firstColumn="1" w:lastColumn="0" w:noHBand="0" w:noVBand="1"/>
      </w:tblPr>
      <w:tblGrid>
        <w:gridCol w:w="2436"/>
        <w:gridCol w:w="2436"/>
        <w:gridCol w:w="2437"/>
        <w:gridCol w:w="2437"/>
      </w:tblGrid>
      <w:tr w:rsidR="00D53C5B" w:rsidRPr="00D53C5B" w14:paraId="4BE28D45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F3E263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Angle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40D5DE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Reference/°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5980AF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Measurement/°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AAAE03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|Δ|</w:t>
            </w:r>
          </w:p>
        </w:tc>
      </w:tr>
      <w:tr w:rsidR="00D53C5B" w:rsidRPr="00D53C5B" w14:paraId="691FC42B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526449" w14:textId="77777777" w:rsidR="00D53C5B" w:rsidRPr="00D53C5B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(020)/(024)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DE24A6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44.818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30F63C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44.379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630E12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0.439</w:t>
            </w:r>
          </w:p>
        </w:tc>
      </w:tr>
      <w:tr w:rsidR="00D53C5B" w:rsidRPr="00D53C5B" w14:paraId="06AE2EAD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B59ABD" w14:textId="77777777" w:rsidR="00D53C5B" w:rsidRPr="00D53C5B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(024)/(004)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FDF478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45.182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984EBA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45.621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1109B4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0.439</w:t>
            </w:r>
          </w:p>
        </w:tc>
      </w:tr>
      <w:tr w:rsidR="00D53C5B" w:rsidRPr="00D53C5B" w14:paraId="17024150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414A7C" w14:textId="77777777" w:rsidR="00D53C5B" w:rsidRPr="00D53C5B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(004)/(0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2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4)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D35442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45.182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544050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43.326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34432F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1.856</w:t>
            </w:r>
          </w:p>
        </w:tc>
      </w:tr>
      <w:tr w:rsidR="00D53C5B" w:rsidRPr="00D53C5B" w14:paraId="4E3C15E7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90485E" w14:textId="77777777" w:rsidR="00D53C5B" w:rsidRPr="00D53C5B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(0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2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4)/(020)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3521BA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135.182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5BC5C5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133.326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BEF14F" w14:textId="77777777" w:rsidR="00D53C5B" w:rsidRPr="003B5609" w:rsidRDefault="00D53C5B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1.856</w:t>
            </w:r>
          </w:p>
        </w:tc>
      </w:tr>
    </w:tbl>
    <w:p w14:paraId="451942C2" w14:textId="77777777" w:rsidR="00D92DA4" w:rsidRDefault="00D92DA4" w:rsidP="003B5609">
      <w:pPr>
        <w:spacing w:line="480" w:lineRule="auto"/>
        <w:jc w:val="left"/>
        <w:rPr>
          <w:rFonts w:ascii="Times New Roman" w:eastAsia="宋体" w:hAnsi="Times New Roman" w:cs="Times New Roman"/>
          <w:sz w:val="24"/>
          <w14:ligatures w14:val="none"/>
        </w:rPr>
      </w:pPr>
    </w:p>
    <w:p w14:paraId="156B15AA" w14:textId="4FAD5FEA" w:rsidR="00604A2A" w:rsidRDefault="00604A2A" w:rsidP="00374BD2">
      <w:pPr>
        <w:widowControl/>
        <w:spacing w:line="480" w:lineRule="auto"/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</w:pPr>
      <w:r>
        <w:rPr>
          <w:rFonts w:ascii="Times New Roman" w:eastAsia="宋体" w:hAnsi="Times New Roman" w:cs="Times New Roman"/>
          <w:sz w:val="24"/>
          <w14:ligatures w14:val="none"/>
        </w:rPr>
        <w:br w:type="page"/>
      </w:r>
      <w:r w:rsidR="00BB38AC" w:rsidRPr="001E2378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lastRenderedPageBreak/>
        <w:t>Supplementary</w:t>
      </w:r>
      <w:r w:rsidR="00BB38AC" w:rsidRPr="001E2378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 xml:space="preserve"> </w:t>
      </w:r>
      <w:r w:rsidR="00BB38AC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>Table</w:t>
      </w:r>
      <w:r w:rsidR="00BB38AC">
        <w:rPr>
          <w:rFonts w:ascii="Times New Roman" w:hAnsi="Times New Roman" w:hint="eastAsia"/>
          <w:b/>
          <w:sz w:val="24"/>
        </w:rPr>
        <w:t xml:space="preserve"> 7</w:t>
      </w:r>
      <w:r w:rsidR="00BB38AC" w:rsidRPr="00BB38AC">
        <w:rPr>
          <w:rFonts w:hint="eastAsia"/>
        </w:rPr>
        <w:t xml:space="preserve"> </w:t>
      </w:r>
      <w:r w:rsidR="00BB38AC" w:rsidRPr="00BB38AC">
        <w:rPr>
          <w:rFonts w:ascii="Times New Roman" w:hAnsi="Times New Roman" w:hint="eastAsia"/>
          <w:b/>
          <w:sz w:val="24"/>
        </w:rPr>
        <w:t>|</w:t>
      </w:r>
      <w:r w:rsidR="00BB38AC">
        <w:rPr>
          <w:rFonts w:ascii="Times New Roman" w:eastAsia="Times New Roman" w:hAnsi="Times New Roman"/>
          <w:sz w:val="24"/>
        </w:rPr>
        <w:t xml:space="preserve"> </w:t>
      </w:r>
      <w:r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Identification of </w:t>
      </w:r>
      <w:proofErr w:type="spellStart"/>
      <w:r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PbBr</w:t>
      </w:r>
      <w:proofErr w:type="spellEnd"/>
      <w:r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₂ </w:t>
      </w:r>
      <w:r w:rsidR="0040621D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according to</w:t>
      </w:r>
      <w:r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 the reference and measured interplanar spacings and angles</w:t>
      </w:r>
      <w:r w:rsidR="0040621D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 from </w:t>
      </w:r>
      <w:r w:rsidR="00431D0B"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the [201]-zone-axis FFT pattern in </w:t>
      </w:r>
      <w:r w:rsidR="00F506A7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Supplementary </w:t>
      </w:r>
      <w:r w:rsidR="00F506A7">
        <w:rPr>
          <w:rFonts w:ascii="Times New Roman" w:hAnsi="Times New Roman" w:cs="Times New Roman"/>
          <w:kern w:val="0"/>
          <w:sz w:val="24"/>
          <w14:ligatures w14:val="none"/>
        </w:rPr>
        <w:t>Fig</w:t>
      </w:r>
      <w:r w:rsidR="00431D0B"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. 10</w:t>
      </w:r>
      <w:r w:rsidR="00F506A7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b</w:t>
      </w:r>
      <w:r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. The reference values were </w:t>
      </w:r>
      <w:r w:rsidR="00FE3CF8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obtained</w:t>
      </w:r>
      <w:r w:rsidR="00FE3CF8"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 </w:t>
      </w:r>
      <w:r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from the crystallographic parameters of orthorhombic </w:t>
      </w:r>
      <w:proofErr w:type="spellStart"/>
      <w:r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PbBr</w:t>
      </w:r>
      <w:proofErr w:type="spellEnd"/>
      <w:r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₂ (ICSD </w:t>
      </w:r>
      <w:r w:rsidR="00FE3CF8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#</w:t>
      </w:r>
      <w:r w:rsidRPr="00604A2A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36170).</w:t>
      </w:r>
    </w:p>
    <w:p w14:paraId="7EF4E75B" w14:textId="77777777" w:rsidR="00374BD2" w:rsidRPr="00FE3CF8" w:rsidRDefault="00374BD2" w:rsidP="00DF5FCB">
      <w:pPr>
        <w:widowControl/>
        <w:spacing w:line="480" w:lineRule="auto"/>
        <w:rPr>
          <w:rFonts w:ascii="Times New Roman" w:eastAsia="宋体" w:hAnsi="Times New Roman" w:cs="Times New Roman"/>
          <w:sz w:val="24"/>
          <w14:ligatures w14:val="none"/>
        </w:rPr>
      </w:pPr>
    </w:p>
    <w:tbl>
      <w:tblPr>
        <w:tblW w:w="9746" w:type="dxa"/>
        <w:jc w:val="center"/>
        <w:tblLayout w:type="fixed"/>
        <w:tblLook w:val="04A0" w:firstRow="1" w:lastRow="0" w:firstColumn="1" w:lastColumn="0" w:noHBand="0" w:noVBand="1"/>
      </w:tblPr>
      <w:tblGrid>
        <w:gridCol w:w="2436"/>
        <w:gridCol w:w="2436"/>
        <w:gridCol w:w="2437"/>
        <w:gridCol w:w="2437"/>
      </w:tblGrid>
      <w:tr w:rsidR="00604A2A" w:rsidRPr="003B5609" w14:paraId="76F84814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2AD8E0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Plane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CED31B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Reference/Å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858275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Measurement/Å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EA9F90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|Δ|/%</w:t>
            </w:r>
          </w:p>
        </w:tc>
      </w:tr>
      <w:tr w:rsidR="00604A2A" w:rsidRPr="00604A2A" w14:paraId="1EF8137C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F20F44" w14:textId="77777777" w:rsidR="00604A2A" w:rsidRPr="00604A2A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(030)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40820A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2.680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C98768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2.786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5C8F73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3.96</w:t>
            </w:r>
          </w:p>
        </w:tc>
      </w:tr>
      <w:tr w:rsidR="00604A2A" w:rsidRPr="00604A2A" w14:paraId="2A9FDCB7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103452" w14:textId="77777777" w:rsidR="00604A2A" w:rsidRPr="00604A2A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(23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4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B3F113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1.420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344417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1.482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24E632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4.38</w:t>
            </w:r>
          </w:p>
        </w:tc>
      </w:tr>
      <w:tr w:rsidR="00604A2A" w:rsidRPr="00604A2A" w14:paraId="44723788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E31612" w14:textId="77777777" w:rsidR="00604A2A" w:rsidRPr="00604A2A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(20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4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D29638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1.674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D9A87B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1.725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212AC2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3.04</w:t>
            </w:r>
          </w:p>
        </w:tc>
      </w:tr>
      <w:tr w:rsidR="00604A2A" w:rsidRPr="00604A2A" w14:paraId="6A47576E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C93B30" w14:textId="77777777" w:rsidR="00604A2A" w:rsidRPr="00604A2A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2</m:t>
                    </m:r>
                  </m:e>
                </m:ba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3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4)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F09805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1.420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04F41F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1.482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16304A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4.38</w:t>
            </w:r>
          </w:p>
        </w:tc>
      </w:tr>
    </w:tbl>
    <w:p w14:paraId="4DF1FAEA" w14:textId="77777777" w:rsidR="00604A2A" w:rsidRPr="00604A2A" w:rsidRDefault="00604A2A" w:rsidP="003B5609">
      <w:pPr>
        <w:widowControl/>
        <w:spacing w:after="60" w:line="480" w:lineRule="auto"/>
        <w:jc w:val="left"/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</w:pPr>
    </w:p>
    <w:tbl>
      <w:tblPr>
        <w:tblW w:w="9746" w:type="dxa"/>
        <w:jc w:val="center"/>
        <w:tblLayout w:type="fixed"/>
        <w:tblLook w:val="04A0" w:firstRow="1" w:lastRow="0" w:firstColumn="1" w:lastColumn="0" w:noHBand="0" w:noVBand="1"/>
      </w:tblPr>
      <w:tblGrid>
        <w:gridCol w:w="2436"/>
        <w:gridCol w:w="2436"/>
        <w:gridCol w:w="2437"/>
        <w:gridCol w:w="2437"/>
      </w:tblGrid>
      <w:tr w:rsidR="00604A2A" w:rsidRPr="00604A2A" w14:paraId="19749708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33C8AF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Angle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A6CE11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Reference/°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3C62FB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Measurement/°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ADF3F3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b/>
                <w:kern w:val="0"/>
                <w:sz w:val="24"/>
                <w:lang w:eastAsia="en-US"/>
                <w14:ligatures w14:val="none"/>
              </w:rPr>
              <w:t>|Δ|</w:t>
            </w:r>
          </w:p>
        </w:tc>
      </w:tr>
      <w:tr w:rsidR="00604A2A" w:rsidRPr="00604A2A" w14:paraId="285255E8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D2DB02" w14:textId="77777777" w:rsidR="00604A2A" w:rsidRPr="00604A2A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(030)/(23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4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28B20B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58.009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43336E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57.976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18B7DD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0.033</w:t>
            </w:r>
          </w:p>
        </w:tc>
      </w:tr>
      <w:tr w:rsidR="00604A2A" w:rsidRPr="00604A2A" w14:paraId="391A0CDB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B6651E" w14:textId="77777777" w:rsidR="00604A2A" w:rsidRPr="00604A2A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(23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4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)/(20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4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5226CF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31.991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A7B73B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32.115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2D18B8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0.124</w:t>
            </w:r>
          </w:p>
        </w:tc>
      </w:tr>
      <w:tr w:rsidR="00604A2A" w:rsidRPr="00604A2A" w14:paraId="5C6B52C4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6C085F" w14:textId="77777777" w:rsidR="00604A2A" w:rsidRPr="00604A2A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(20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4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)/(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2</m:t>
                    </m:r>
                  </m:e>
                </m:ba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3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4)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8A040C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148.009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CA0A8A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147.885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03233A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0.124</w:t>
            </w:r>
          </w:p>
        </w:tc>
      </w:tr>
      <w:tr w:rsidR="00604A2A" w:rsidRPr="00604A2A" w14:paraId="484DE3A9" w14:textId="77777777" w:rsidTr="00DC09EE">
        <w:trPr>
          <w:cantSplit/>
          <w:trHeight w:val="386"/>
          <w:jc w:val="center"/>
        </w:trPr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531C38" w14:textId="77777777" w:rsidR="00604A2A" w:rsidRPr="00604A2A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(</m:t>
                </m: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2</m:t>
                    </m:r>
                  </m:e>
                </m:bar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lang w:eastAsia="en-US"/>
                        <w14:ligatures w14:val="none"/>
                      </w:rPr>
                      <m:t>3</m:t>
                    </m:r>
                  </m:e>
                </m:ba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lang w:eastAsia="en-US"/>
                    <w14:ligatures w14:val="none"/>
                  </w:rPr>
                  <m:t>4)/(030)</m:t>
                </m:r>
              </m:oMath>
            </m:oMathPara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6E6337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121.991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E10AC7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122.024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6726F2" w14:textId="77777777" w:rsidR="00604A2A" w:rsidRPr="003B5609" w:rsidRDefault="00604A2A" w:rsidP="003B5609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en-US"/>
                <w14:ligatures w14:val="none"/>
              </w:rPr>
            </w:pPr>
            <w:r w:rsidRPr="003B5609">
              <w:rPr>
                <w:rFonts w:ascii="Times New Roman" w:eastAsia="Cambria Math" w:hAnsi="Times New Roman" w:cs="Times New Roman"/>
                <w:kern w:val="0"/>
                <w:sz w:val="24"/>
                <w:lang w:eastAsia="en-US"/>
                <w14:ligatures w14:val="none"/>
              </w:rPr>
              <w:t>0.033</w:t>
            </w:r>
          </w:p>
        </w:tc>
      </w:tr>
    </w:tbl>
    <w:p w14:paraId="19734FE5" w14:textId="77777777" w:rsidR="00D53C5B" w:rsidRDefault="00D53C5B" w:rsidP="003B5609">
      <w:pPr>
        <w:spacing w:line="480" w:lineRule="auto"/>
        <w:jc w:val="left"/>
        <w:rPr>
          <w:rFonts w:ascii="Times New Roman" w:eastAsia="宋体" w:hAnsi="Times New Roman" w:cs="Times New Roman"/>
          <w:sz w:val="24"/>
          <w14:ligatures w14:val="none"/>
        </w:rPr>
      </w:pPr>
    </w:p>
    <w:p w14:paraId="748B3127" w14:textId="77777777" w:rsidR="00D53C5B" w:rsidRDefault="00D53C5B" w:rsidP="003B5609">
      <w:pPr>
        <w:spacing w:line="480" w:lineRule="auto"/>
        <w:jc w:val="left"/>
        <w:rPr>
          <w:rFonts w:ascii="Times New Roman" w:eastAsia="宋体" w:hAnsi="Times New Roman" w:cs="Times New Roman"/>
          <w:sz w:val="24"/>
          <w14:ligatures w14:val="none"/>
        </w:rPr>
      </w:pPr>
    </w:p>
    <w:p w14:paraId="63BF7595" w14:textId="430ED196" w:rsidR="00D92DA4" w:rsidRDefault="00D92DA4">
      <w:pPr>
        <w:widowControl/>
        <w:jc w:val="left"/>
        <w:rPr>
          <w:rFonts w:ascii="Times New Roman" w:eastAsia="宋体" w:hAnsi="Times New Roman" w:cs="Times New Roman"/>
          <w:sz w:val="24"/>
          <w14:ligatures w14:val="none"/>
        </w:rPr>
      </w:pPr>
      <w:r>
        <w:rPr>
          <w:rFonts w:ascii="Times New Roman" w:eastAsia="宋体" w:hAnsi="Times New Roman" w:cs="Times New Roman"/>
          <w:sz w:val="24"/>
          <w14:ligatures w14:val="none"/>
        </w:rPr>
        <w:br w:type="page"/>
      </w:r>
    </w:p>
    <w:p w14:paraId="16095C61" w14:textId="12EFD049" w:rsidR="00EB6DE9" w:rsidRPr="00E118EC" w:rsidRDefault="00EB6DE9" w:rsidP="00EB6DE9">
      <w:pPr>
        <w:spacing w:before="120" w:after="80" w:line="480" w:lineRule="auto"/>
        <w:jc w:val="left"/>
        <w:rPr>
          <w:rFonts w:ascii="Times New Roman" w:eastAsia="宋体" w:hAnsi="Times New Roman" w:cs="Times New Roman"/>
          <w:b/>
          <w:bCs/>
          <w:sz w:val="28"/>
          <w:szCs w:val="28"/>
          <w14:ligatures w14:val="none"/>
        </w:rPr>
      </w:pPr>
      <w:r w:rsidRPr="00EE7AE9">
        <w:rPr>
          <w:rFonts w:ascii="Times New Roman" w:eastAsia="Times New Roman" w:hAnsi="Times New Roman" w:cs="Times New Roman"/>
          <w:b/>
          <w:bCs/>
          <w:sz w:val="28"/>
          <w:szCs w:val="28"/>
          <w14:ligatures w14:val="none"/>
        </w:rPr>
        <w:lastRenderedPageBreak/>
        <w:t xml:space="preserve">Captions for </w:t>
      </w:r>
      <w:r w:rsidR="00BB38AC" w:rsidRPr="002B6570">
        <w:rPr>
          <w:rFonts w:ascii="Times New Roman" w:eastAsia="Times New Roman" w:hAnsi="Times New Roman" w:cs="Times New Roman"/>
          <w:b/>
          <w:sz w:val="28"/>
          <w:szCs w:val="28"/>
          <w14:ligatures w14:val="none"/>
        </w:rPr>
        <w:t>Supplementary</w:t>
      </w:r>
      <w:r w:rsidR="00BB38AC">
        <w:rPr>
          <w:rFonts w:ascii="Times New Roman" w:hAnsi="Times New Roman" w:cs="Times New Roman" w:hint="eastAsia"/>
          <w:b/>
          <w:sz w:val="28"/>
          <w:szCs w:val="28"/>
          <w14:ligatures w14:val="none"/>
        </w:rPr>
        <w:t xml:space="preserve"> </w:t>
      </w:r>
      <w:r w:rsidR="00E118EC" w:rsidRPr="00E118EC">
        <w:rPr>
          <w:rFonts w:ascii="Times New Roman" w:eastAsia="宋体" w:hAnsi="Times New Roman" w:cs="Times New Roman" w:hint="eastAsia"/>
          <w:b/>
          <w:sz w:val="28"/>
          <w:szCs w:val="28"/>
          <w14:ligatures w14:val="none"/>
        </w:rPr>
        <w:t>Movie</w:t>
      </w:r>
      <w:r w:rsidR="00BB38AC" w:rsidRPr="00E118EC">
        <w:rPr>
          <w:rFonts w:ascii="Times New Roman" w:eastAsia="Times New Roman" w:hAnsi="Times New Roman" w:cs="Times New Roman"/>
          <w:b/>
          <w:bCs/>
          <w:sz w:val="28"/>
          <w:szCs w:val="28"/>
          <w14:ligatures w14:val="none"/>
        </w:rPr>
        <w:t>s</w:t>
      </w:r>
    </w:p>
    <w:p w14:paraId="0029B9CD" w14:textId="597B122D" w:rsidR="00EB6DE9" w:rsidRPr="00EB6DE9" w:rsidRDefault="00A9220A" w:rsidP="00DF5FCB">
      <w:pPr>
        <w:spacing w:after="80" w:line="480" w:lineRule="auto"/>
        <w:rPr>
          <w:rFonts w:ascii="Times New Roman" w:eastAsia="宋体" w:hAnsi="Times New Roman" w:cs="Times New Roman"/>
          <w:sz w:val="24"/>
          <w:szCs w:val="24"/>
          <w14:ligatures w14:val="none"/>
        </w:rPr>
      </w:pPr>
      <w:r w:rsidRPr="001E2378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Supplementary</w:t>
      </w:r>
      <w:r w:rsidRPr="001E2378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 xml:space="preserve"> </w:t>
      </w:r>
      <w:r w:rsidR="00E118EC" w:rsidRPr="00E118EC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>Movie</w:t>
      </w:r>
      <w:r w:rsidR="00F7624B">
        <w:rPr>
          <w:rFonts w:ascii="Times New Roman" w:eastAsia="Times New Roman" w:hAnsi="Times New Roman"/>
          <w:b/>
          <w:sz w:val="24"/>
        </w:rPr>
        <w:t xml:space="preserve"> </w:t>
      </w:r>
      <w:r w:rsidR="00EB6DE9">
        <w:rPr>
          <w:rFonts w:ascii="Times New Roman" w:eastAsia="Times New Roman" w:hAnsi="Times New Roman"/>
          <w:b/>
          <w:sz w:val="24"/>
        </w:rPr>
        <w:t>1</w:t>
      </w:r>
      <w:r>
        <w:rPr>
          <w:rFonts w:ascii="Times New Roman" w:hAnsi="Times New Roman" w:hint="eastAsia"/>
          <w:b/>
          <w:sz w:val="24"/>
        </w:rPr>
        <w:t xml:space="preserve"> </w:t>
      </w:r>
      <w:r w:rsidRPr="00BB38AC">
        <w:rPr>
          <w:rFonts w:ascii="Times New Roman" w:hAnsi="Times New Roman" w:hint="eastAsia"/>
          <w:b/>
          <w:sz w:val="24"/>
        </w:rPr>
        <w:t>|</w:t>
      </w:r>
      <w:r>
        <w:rPr>
          <w:rFonts w:ascii="Times New Roman" w:hAnsi="Times New Roman" w:hint="eastAsia"/>
          <w:b/>
          <w:sz w:val="24"/>
        </w:rPr>
        <w:t xml:space="preserve"> </w:t>
      </w:r>
      <w:r w:rsidR="00EB6DE9">
        <w:rPr>
          <w:rFonts w:ascii="Times New Roman" w:eastAsia="Times New Roman" w:hAnsi="Times New Roman"/>
          <w:sz w:val="24"/>
        </w:rPr>
        <w:t xml:space="preserve">Water-triggered degradation </w:t>
      </w:r>
      <w:r w:rsidR="002F3312">
        <w:rPr>
          <w:rFonts w:ascii="Times New Roman" w:eastAsia="Times New Roman" w:hAnsi="Times New Roman"/>
          <w:sz w:val="24"/>
        </w:rPr>
        <w:t xml:space="preserve">of </w:t>
      </w:r>
      <w:r w:rsidR="007C0E4A">
        <w:rPr>
          <w:rFonts w:ascii="Times New Roman" w:eastAsia="Times New Roman" w:hAnsi="Times New Roman"/>
          <w:sz w:val="24"/>
        </w:rPr>
        <w:t xml:space="preserve">the </w:t>
      </w:r>
      <w:proofErr w:type="spellStart"/>
      <w:r w:rsidR="007C0E4A">
        <w:rPr>
          <w:rFonts w:ascii="Times New Roman" w:eastAsia="Times New Roman" w:hAnsi="Times New Roman"/>
          <w:sz w:val="24"/>
        </w:rPr>
        <w:t>CsPbBr</w:t>
      </w:r>
      <w:proofErr w:type="spellEnd"/>
      <w:r w:rsidR="007C0E4A">
        <w:rPr>
          <w:rFonts w:ascii="Times New Roman" w:eastAsia="Times New Roman" w:hAnsi="Times New Roman"/>
          <w:sz w:val="24"/>
        </w:rPr>
        <w:t xml:space="preserve">₃ NCs </w:t>
      </w:r>
      <w:r w:rsidR="00EB6DE9">
        <w:rPr>
          <w:rFonts w:ascii="Times New Roman" w:eastAsia="Times New Roman" w:hAnsi="Times New Roman"/>
          <w:sz w:val="24"/>
        </w:rPr>
        <w:t xml:space="preserve">in region I of the double-layer liquid cell. </w:t>
      </w:r>
      <w:r w:rsidR="00E118EC" w:rsidRPr="00E118EC">
        <w:rPr>
          <w:rFonts w:ascii="Times New Roman" w:eastAsia="宋体" w:hAnsi="Times New Roman" w:cs="Times New Roman" w:hint="eastAsia"/>
          <w:bCs/>
          <w:sz w:val="24"/>
          <w:szCs w:val="24"/>
          <w14:ligatures w14:val="none"/>
        </w:rPr>
        <w:t>Movie</w:t>
      </w:r>
      <w:r w:rsidR="00CA3BDE" w:rsidRPr="00CA3BDE">
        <w:rPr>
          <w:rFonts w:ascii="Times New Roman" w:eastAsia="Times New Roman" w:hAnsi="Times New Roman"/>
          <w:sz w:val="24"/>
        </w:rPr>
        <w:t xml:space="preserve"> at </w:t>
      </w:r>
      <w:r w:rsidR="00C22C2B">
        <w:rPr>
          <w:rFonts w:ascii="Times New Roman" w:hAnsi="Times New Roman" w:hint="eastAsia"/>
          <w:sz w:val="24"/>
        </w:rPr>
        <w:t>4.5</w:t>
      </w:r>
      <w:r w:rsidR="00C22C2B" w:rsidRPr="00CA3BDE">
        <w:rPr>
          <w:rFonts w:ascii="Times New Roman" w:eastAsia="Times New Roman" w:hAnsi="Times New Roman"/>
          <w:sz w:val="24"/>
        </w:rPr>
        <w:t xml:space="preserve"> </w:t>
      </w:r>
      <w:r w:rsidR="00CA3BDE" w:rsidRPr="00CA3BDE">
        <w:rPr>
          <w:rFonts w:ascii="Times New Roman" w:eastAsia="Times New Roman" w:hAnsi="Times New Roman"/>
          <w:sz w:val="24"/>
        </w:rPr>
        <w:sym w:font="Symbol" w:char="F0B4"/>
      </w:r>
      <w:r w:rsidR="00CA3BDE" w:rsidRPr="00CA3BDE">
        <w:rPr>
          <w:rFonts w:ascii="Times New Roman" w:eastAsia="Times New Roman" w:hAnsi="Times New Roman"/>
          <w:sz w:val="24"/>
        </w:rPr>
        <w:t xml:space="preserve"> speed</w:t>
      </w:r>
      <w:r w:rsidR="00EB6DE9">
        <w:rPr>
          <w:rFonts w:ascii="Times New Roman" w:eastAsia="Times New Roman" w:hAnsi="Times New Roman"/>
          <w:sz w:val="24"/>
        </w:rPr>
        <w:t>.</w:t>
      </w:r>
    </w:p>
    <w:p w14:paraId="0C6A5BDC" w14:textId="39AD3789" w:rsidR="00E118EC" w:rsidRPr="00E118EC" w:rsidRDefault="00A9220A" w:rsidP="00974595">
      <w:pPr>
        <w:spacing w:after="80" w:line="480" w:lineRule="auto"/>
        <w:rPr>
          <w:rFonts w:ascii="Times New Roman" w:hAnsi="Times New Roman"/>
          <w:sz w:val="24"/>
        </w:rPr>
      </w:pPr>
      <w:r w:rsidRPr="001E2378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Supplementary</w:t>
      </w:r>
      <w:r w:rsidRPr="001E2378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 xml:space="preserve"> </w:t>
      </w:r>
      <w:r w:rsidR="00E118EC" w:rsidRPr="00E118EC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>Movie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hAnsi="Times New Roman" w:hint="eastAsia"/>
          <w:b/>
          <w:sz w:val="24"/>
        </w:rPr>
        <w:t xml:space="preserve">2 </w:t>
      </w:r>
      <w:r w:rsidRPr="00BB38AC">
        <w:rPr>
          <w:rFonts w:ascii="Times New Roman" w:hAnsi="Times New Roman" w:hint="eastAsia"/>
          <w:b/>
          <w:sz w:val="24"/>
        </w:rPr>
        <w:t>|</w:t>
      </w:r>
      <w:r>
        <w:rPr>
          <w:rFonts w:ascii="Times New Roman" w:eastAsia="Times New Roman" w:hAnsi="Times New Roman"/>
          <w:sz w:val="24"/>
        </w:rPr>
        <w:t xml:space="preserve"> </w:t>
      </w:r>
      <w:r w:rsidR="006F463F">
        <w:rPr>
          <w:rFonts w:ascii="Times New Roman" w:eastAsia="Times New Roman" w:hAnsi="Times New Roman"/>
          <w:sz w:val="24"/>
        </w:rPr>
        <w:t>D</w:t>
      </w:r>
      <w:r w:rsidR="00EB6DE9">
        <w:rPr>
          <w:rFonts w:ascii="Times New Roman" w:eastAsia="Times New Roman" w:hAnsi="Times New Roman"/>
          <w:sz w:val="24"/>
        </w:rPr>
        <w:t xml:space="preserve">egradation </w:t>
      </w:r>
      <w:r w:rsidR="006F463F">
        <w:rPr>
          <w:rFonts w:ascii="Times New Roman" w:eastAsia="Times New Roman" w:hAnsi="Times New Roman"/>
          <w:sz w:val="24"/>
        </w:rPr>
        <w:t xml:space="preserve">of the </w:t>
      </w:r>
      <w:proofErr w:type="spellStart"/>
      <w:r w:rsidR="006F463F">
        <w:rPr>
          <w:rFonts w:ascii="Times New Roman" w:eastAsia="Times New Roman" w:hAnsi="Times New Roman"/>
          <w:sz w:val="24"/>
        </w:rPr>
        <w:t>CsPbBr</w:t>
      </w:r>
      <w:proofErr w:type="spellEnd"/>
      <w:r w:rsidR="006F463F">
        <w:rPr>
          <w:rFonts w:ascii="Times New Roman" w:eastAsia="Times New Roman" w:hAnsi="Times New Roman"/>
          <w:sz w:val="24"/>
        </w:rPr>
        <w:t xml:space="preserve">₃ NCs </w:t>
      </w:r>
      <w:r w:rsidR="00EB6DE9">
        <w:rPr>
          <w:rFonts w:ascii="Times New Roman" w:eastAsia="Times New Roman" w:hAnsi="Times New Roman"/>
          <w:sz w:val="24"/>
        </w:rPr>
        <w:t>in region II</w:t>
      </w:r>
      <w:r w:rsidR="00327B74">
        <w:rPr>
          <w:rFonts w:ascii="Times New Roman" w:eastAsia="Times New Roman" w:hAnsi="Times New Roman"/>
          <w:sz w:val="24"/>
        </w:rPr>
        <w:t xml:space="preserve"> during the exposure to water</w:t>
      </w:r>
      <w:r w:rsidR="00EB6DE9">
        <w:rPr>
          <w:rFonts w:ascii="Times New Roman" w:eastAsia="Times New Roman" w:hAnsi="Times New Roman"/>
          <w:sz w:val="24"/>
        </w:rPr>
        <w:t xml:space="preserve">. </w:t>
      </w:r>
      <w:r w:rsidR="00E118EC" w:rsidRPr="00E118EC">
        <w:rPr>
          <w:rFonts w:ascii="Times New Roman" w:eastAsia="宋体" w:hAnsi="Times New Roman" w:cs="Times New Roman" w:hint="eastAsia"/>
          <w:bCs/>
          <w:sz w:val="24"/>
          <w:szCs w:val="24"/>
          <w14:ligatures w14:val="none"/>
        </w:rPr>
        <w:t>Movie</w:t>
      </w:r>
      <w:r w:rsidR="00946736" w:rsidRPr="00CA3BDE">
        <w:rPr>
          <w:rFonts w:ascii="Times New Roman" w:eastAsia="Times New Roman" w:hAnsi="Times New Roman"/>
          <w:sz w:val="24"/>
        </w:rPr>
        <w:t xml:space="preserve"> at </w:t>
      </w:r>
      <w:r w:rsidR="00C22C2B">
        <w:rPr>
          <w:rFonts w:ascii="Times New Roman" w:hAnsi="Times New Roman" w:hint="eastAsia"/>
          <w:sz w:val="24"/>
        </w:rPr>
        <w:t>4.5</w:t>
      </w:r>
      <w:r w:rsidR="00C22C2B" w:rsidRPr="00CA3BDE">
        <w:rPr>
          <w:rFonts w:ascii="Times New Roman" w:eastAsia="Times New Roman" w:hAnsi="Times New Roman"/>
          <w:sz w:val="24"/>
        </w:rPr>
        <w:t xml:space="preserve"> </w:t>
      </w:r>
      <w:r w:rsidR="00946736" w:rsidRPr="00CA3BDE">
        <w:rPr>
          <w:rFonts w:ascii="Times New Roman" w:eastAsia="Times New Roman" w:hAnsi="Times New Roman"/>
          <w:sz w:val="24"/>
        </w:rPr>
        <w:sym w:font="Symbol" w:char="F0B4"/>
      </w:r>
      <w:r w:rsidR="00946736" w:rsidRPr="00CA3BDE">
        <w:rPr>
          <w:rFonts w:ascii="Times New Roman" w:eastAsia="Times New Roman" w:hAnsi="Times New Roman"/>
          <w:sz w:val="24"/>
        </w:rPr>
        <w:t xml:space="preserve"> speed</w:t>
      </w:r>
      <w:r w:rsidR="00EB6DE9">
        <w:rPr>
          <w:rFonts w:ascii="Times New Roman" w:eastAsia="Times New Roman" w:hAnsi="Times New Roman"/>
          <w:sz w:val="24"/>
        </w:rPr>
        <w:t>.</w:t>
      </w:r>
    </w:p>
    <w:p w14:paraId="62586EA1" w14:textId="4AFAD381" w:rsidR="00EB6DE9" w:rsidRPr="00EB6DE9" w:rsidRDefault="00E118EC" w:rsidP="00974595">
      <w:pPr>
        <w:spacing w:after="80" w:line="480" w:lineRule="auto"/>
        <w:rPr>
          <w:rFonts w:ascii="Times New Roman" w:eastAsia="宋体" w:hAnsi="Times New Roman" w:cs="Times New Roman"/>
          <w:sz w:val="24"/>
          <w:szCs w:val="24"/>
          <w14:ligatures w14:val="none"/>
        </w:rPr>
      </w:pPr>
      <w:r w:rsidRPr="001E2378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Supplementary</w:t>
      </w:r>
      <w:r w:rsidRPr="001E2378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 xml:space="preserve"> </w:t>
      </w:r>
      <w:r w:rsidRPr="00E118EC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>Movie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hAnsi="Times New Roman" w:hint="eastAsia"/>
          <w:b/>
          <w:sz w:val="24"/>
        </w:rPr>
        <w:t xml:space="preserve">3 </w:t>
      </w:r>
      <w:r w:rsidRPr="00BB38AC">
        <w:rPr>
          <w:rFonts w:ascii="Times New Roman" w:hAnsi="Times New Roman" w:hint="eastAsia"/>
          <w:b/>
          <w:sz w:val="24"/>
        </w:rPr>
        <w:t>|</w:t>
      </w:r>
      <w:r>
        <w:rPr>
          <w:rFonts w:ascii="Times New Roman" w:eastAsia="Times New Roman" w:hAnsi="Times New Roman"/>
          <w:sz w:val="24"/>
        </w:rPr>
        <w:t xml:space="preserve"> </w:t>
      </w:r>
      <w:r w:rsidR="002B6B02">
        <w:rPr>
          <w:rFonts w:ascii="Times New Roman" w:eastAsia="Times New Roman" w:hAnsi="Times New Roman"/>
          <w:sz w:val="24"/>
        </w:rPr>
        <w:t>Repeatable</w:t>
      </w:r>
      <w:r w:rsidR="00EB6DE9">
        <w:rPr>
          <w:rFonts w:ascii="Times New Roman" w:eastAsia="Times New Roman" w:hAnsi="Times New Roman"/>
          <w:sz w:val="24"/>
        </w:rPr>
        <w:t xml:space="preserve"> crystalline–amorphous </w:t>
      </w:r>
      <w:r w:rsidR="00625E51">
        <w:rPr>
          <w:rFonts w:ascii="Times New Roman" w:eastAsia="Times New Roman" w:hAnsi="Times New Roman"/>
          <w:sz w:val="24"/>
        </w:rPr>
        <w:t xml:space="preserve">transition </w:t>
      </w:r>
      <w:r w:rsidR="00EB6DE9">
        <w:rPr>
          <w:rFonts w:ascii="Times New Roman" w:eastAsia="Times New Roman" w:hAnsi="Times New Roman"/>
          <w:sz w:val="24"/>
        </w:rPr>
        <w:t xml:space="preserve">of </w:t>
      </w:r>
      <w:r w:rsidR="00A7029E">
        <w:rPr>
          <w:rFonts w:ascii="Times New Roman" w:eastAsia="Times New Roman" w:hAnsi="Times New Roman"/>
          <w:sz w:val="24"/>
        </w:rPr>
        <w:t xml:space="preserve">the </w:t>
      </w:r>
      <w:r w:rsidR="00EB6DE9">
        <w:rPr>
          <w:rFonts w:ascii="Times New Roman" w:eastAsia="Times New Roman" w:hAnsi="Times New Roman"/>
          <w:sz w:val="24"/>
        </w:rPr>
        <w:t>water-</w:t>
      </w:r>
      <w:r w:rsidR="00881CB4">
        <w:rPr>
          <w:rFonts w:ascii="Times New Roman" w:eastAsia="Times New Roman" w:hAnsi="Times New Roman"/>
          <w:sz w:val="24"/>
        </w:rPr>
        <w:t>induced</w:t>
      </w:r>
      <w:r w:rsidR="00EB6DE9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EB6DE9">
        <w:rPr>
          <w:rFonts w:ascii="Times New Roman" w:eastAsia="Times New Roman" w:hAnsi="Times New Roman"/>
          <w:sz w:val="24"/>
        </w:rPr>
        <w:t>CsPb₂Br</w:t>
      </w:r>
      <w:proofErr w:type="spellEnd"/>
      <w:r w:rsidR="00EB6DE9">
        <w:rPr>
          <w:rFonts w:ascii="Times New Roman" w:eastAsia="Times New Roman" w:hAnsi="Times New Roman"/>
          <w:sz w:val="24"/>
        </w:rPr>
        <w:t xml:space="preserve">₅ nanoparticle. </w:t>
      </w:r>
      <w:r w:rsidRPr="00E118EC">
        <w:rPr>
          <w:rFonts w:ascii="Times New Roman" w:eastAsia="宋体" w:hAnsi="Times New Roman" w:cs="Times New Roman" w:hint="eastAsia"/>
          <w:bCs/>
          <w:sz w:val="24"/>
          <w:szCs w:val="24"/>
          <w14:ligatures w14:val="none"/>
        </w:rPr>
        <w:t>Movie</w:t>
      </w:r>
      <w:r w:rsidRPr="00CA3BDE">
        <w:rPr>
          <w:rFonts w:ascii="Times New Roman" w:eastAsia="Times New Roman" w:hAnsi="Times New Roman"/>
          <w:sz w:val="24"/>
        </w:rPr>
        <w:t xml:space="preserve"> </w:t>
      </w:r>
      <w:r w:rsidR="00881CB4" w:rsidRPr="00CA3BDE">
        <w:rPr>
          <w:rFonts w:ascii="Times New Roman" w:eastAsia="Times New Roman" w:hAnsi="Times New Roman"/>
          <w:sz w:val="24"/>
        </w:rPr>
        <w:t xml:space="preserve">at </w:t>
      </w:r>
      <w:r w:rsidR="00FB23EF">
        <w:rPr>
          <w:rFonts w:ascii="Times New Roman" w:hAnsi="Times New Roman" w:hint="eastAsia"/>
          <w:sz w:val="24"/>
        </w:rPr>
        <w:t>10</w:t>
      </w:r>
      <w:r w:rsidR="00FB23EF" w:rsidRPr="00CA3BDE">
        <w:rPr>
          <w:rFonts w:ascii="Times New Roman" w:eastAsia="Times New Roman" w:hAnsi="Times New Roman"/>
          <w:sz w:val="24"/>
        </w:rPr>
        <w:t xml:space="preserve"> </w:t>
      </w:r>
      <w:r w:rsidR="00881CB4" w:rsidRPr="00CA3BDE">
        <w:rPr>
          <w:rFonts w:ascii="Times New Roman" w:eastAsia="Times New Roman" w:hAnsi="Times New Roman"/>
          <w:sz w:val="24"/>
        </w:rPr>
        <w:sym w:font="Symbol" w:char="F0B4"/>
      </w:r>
      <w:r w:rsidR="00881CB4" w:rsidRPr="00CA3BDE">
        <w:rPr>
          <w:rFonts w:ascii="Times New Roman" w:eastAsia="Times New Roman" w:hAnsi="Times New Roman"/>
          <w:sz w:val="24"/>
        </w:rPr>
        <w:t xml:space="preserve"> speed</w:t>
      </w:r>
      <w:r w:rsidR="00EB6DE9">
        <w:rPr>
          <w:rFonts w:ascii="Times New Roman" w:eastAsia="Times New Roman" w:hAnsi="Times New Roman"/>
          <w:sz w:val="24"/>
        </w:rPr>
        <w:t>.</w:t>
      </w:r>
    </w:p>
    <w:p w14:paraId="7598FBCA" w14:textId="35635793" w:rsidR="00EB6DE9" w:rsidRPr="00EB6DE9" w:rsidRDefault="00A9220A" w:rsidP="00974595">
      <w:pPr>
        <w:spacing w:after="80" w:line="480" w:lineRule="auto"/>
        <w:rPr>
          <w:rFonts w:ascii="Times New Roman" w:eastAsia="宋体" w:hAnsi="Times New Roman" w:cs="Times New Roman"/>
          <w:sz w:val="24"/>
          <w:szCs w:val="24"/>
          <w14:ligatures w14:val="none"/>
        </w:rPr>
      </w:pPr>
      <w:r w:rsidRPr="001E2378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Supplementary</w:t>
      </w:r>
      <w:r w:rsidRPr="001E2378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 xml:space="preserve"> </w:t>
      </w:r>
      <w:r w:rsidR="00E118EC" w:rsidRPr="00E118EC">
        <w:rPr>
          <w:rFonts w:ascii="Times New Roman" w:eastAsia="宋体" w:hAnsi="Times New Roman" w:cs="Times New Roman" w:hint="eastAsia"/>
          <w:b/>
          <w:sz w:val="24"/>
          <w:szCs w:val="24"/>
          <w14:ligatures w14:val="none"/>
        </w:rPr>
        <w:t>Movie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hAnsi="Times New Roman" w:hint="eastAsia"/>
          <w:b/>
          <w:sz w:val="24"/>
        </w:rPr>
        <w:t xml:space="preserve">4 </w:t>
      </w:r>
      <w:r w:rsidRPr="00BB38AC">
        <w:rPr>
          <w:rFonts w:ascii="Times New Roman" w:hAnsi="Times New Roman" w:hint="eastAsia"/>
          <w:b/>
          <w:sz w:val="24"/>
        </w:rPr>
        <w:t>|</w:t>
      </w:r>
      <w:r>
        <w:rPr>
          <w:rFonts w:ascii="Times New Roman" w:eastAsia="Times New Roman" w:hAnsi="Times New Roman"/>
          <w:sz w:val="24"/>
        </w:rPr>
        <w:t xml:space="preserve"> </w:t>
      </w:r>
      <w:r w:rsidR="004306F0">
        <w:rPr>
          <w:rFonts w:ascii="Times New Roman" w:eastAsia="Times New Roman" w:hAnsi="Times New Roman"/>
          <w:sz w:val="24"/>
        </w:rPr>
        <w:t>C</w:t>
      </w:r>
      <w:r w:rsidR="00EB6DE9">
        <w:rPr>
          <w:rFonts w:ascii="Times New Roman" w:eastAsia="Times New Roman" w:hAnsi="Times New Roman"/>
          <w:sz w:val="24"/>
        </w:rPr>
        <w:t xml:space="preserve">yclic transformation of a small </w:t>
      </w:r>
      <w:r w:rsidR="00F71B71">
        <w:rPr>
          <w:rFonts w:ascii="Times New Roman" w:eastAsia="Times New Roman" w:hAnsi="Times New Roman"/>
          <w:sz w:val="24"/>
        </w:rPr>
        <w:t>NC</w:t>
      </w:r>
      <w:r w:rsidR="00EB6DE9">
        <w:rPr>
          <w:rFonts w:ascii="Times New Roman" w:eastAsia="Times New Roman" w:hAnsi="Times New Roman"/>
          <w:sz w:val="24"/>
        </w:rPr>
        <w:t xml:space="preserve"> at the carbon-film edge</w:t>
      </w:r>
      <w:r w:rsidR="00A429A9">
        <w:rPr>
          <w:rFonts w:ascii="Times New Roman" w:eastAsia="Times New Roman" w:hAnsi="Times New Roman"/>
          <w:sz w:val="24"/>
        </w:rPr>
        <w:t xml:space="preserve"> with </w:t>
      </w:r>
      <w:r w:rsidR="001E5B01">
        <w:rPr>
          <w:rFonts w:ascii="Times New Roman" w:eastAsia="Times New Roman" w:hAnsi="Times New Roman"/>
          <w:sz w:val="24"/>
        </w:rPr>
        <w:t>a trace amount of water</w:t>
      </w:r>
      <w:r w:rsidR="00EB6DE9">
        <w:rPr>
          <w:rFonts w:ascii="Times New Roman" w:eastAsia="Times New Roman" w:hAnsi="Times New Roman"/>
          <w:sz w:val="24"/>
        </w:rPr>
        <w:t xml:space="preserve">. </w:t>
      </w:r>
      <w:r w:rsidR="00E118EC" w:rsidRPr="00E118EC">
        <w:rPr>
          <w:rFonts w:ascii="Times New Roman" w:eastAsia="宋体" w:hAnsi="Times New Roman" w:cs="Times New Roman" w:hint="eastAsia"/>
          <w:bCs/>
          <w:sz w:val="24"/>
          <w:szCs w:val="24"/>
          <w14:ligatures w14:val="none"/>
        </w:rPr>
        <w:t>Movie</w:t>
      </w:r>
      <w:r w:rsidR="00C231F4" w:rsidRPr="00CA3BDE">
        <w:rPr>
          <w:rFonts w:ascii="Times New Roman" w:eastAsia="Times New Roman" w:hAnsi="Times New Roman"/>
          <w:sz w:val="24"/>
        </w:rPr>
        <w:t xml:space="preserve"> at </w:t>
      </w:r>
      <w:r w:rsidR="00C22C2B">
        <w:rPr>
          <w:rFonts w:ascii="Times New Roman" w:hAnsi="Times New Roman" w:hint="eastAsia"/>
          <w:sz w:val="24"/>
        </w:rPr>
        <w:t>4</w:t>
      </w:r>
      <w:r w:rsidR="00C22C2B" w:rsidRPr="00CA3BDE">
        <w:rPr>
          <w:rFonts w:ascii="Times New Roman" w:eastAsia="Times New Roman" w:hAnsi="Times New Roman"/>
          <w:sz w:val="24"/>
        </w:rPr>
        <w:t xml:space="preserve"> </w:t>
      </w:r>
      <w:r w:rsidR="00C231F4" w:rsidRPr="00CA3BDE">
        <w:rPr>
          <w:rFonts w:ascii="Times New Roman" w:eastAsia="Times New Roman" w:hAnsi="Times New Roman"/>
          <w:sz w:val="24"/>
        </w:rPr>
        <w:sym w:font="Symbol" w:char="F0B4"/>
      </w:r>
      <w:r w:rsidR="00C231F4" w:rsidRPr="00CA3BDE">
        <w:rPr>
          <w:rFonts w:ascii="Times New Roman" w:eastAsia="Times New Roman" w:hAnsi="Times New Roman"/>
          <w:sz w:val="24"/>
        </w:rPr>
        <w:t xml:space="preserve"> speed</w:t>
      </w:r>
      <w:r w:rsidR="00EB6DE9">
        <w:rPr>
          <w:rFonts w:ascii="Times New Roman" w:eastAsia="Times New Roman" w:hAnsi="Times New Roman"/>
          <w:sz w:val="24"/>
        </w:rPr>
        <w:t>.</w:t>
      </w:r>
    </w:p>
    <w:p w14:paraId="09006467" w14:textId="77777777" w:rsidR="00EB6DE9" w:rsidRPr="00EB6DE9" w:rsidRDefault="00EB6DE9" w:rsidP="00EB6DE9">
      <w:pPr>
        <w:widowControl/>
        <w:jc w:val="left"/>
        <w:rPr>
          <w:rFonts w:ascii="Times New Roman" w:eastAsia="宋体" w:hAnsi="Times New Roman" w:cs="Times New Roman"/>
          <w:sz w:val="24"/>
          <w:szCs w:val="24"/>
          <w14:ligatures w14:val="none"/>
        </w:rPr>
      </w:pPr>
      <w:r w:rsidRPr="00EB6DE9">
        <w:rPr>
          <w:rFonts w:ascii="Times New Roman" w:eastAsia="宋体" w:hAnsi="Times New Roman" w:cs="Times New Roman"/>
          <w:sz w:val="24"/>
          <w:szCs w:val="24"/>
          <w14:ligatures w14:val="none"/>
        </w:rPr>
        <w:br w:type="page"/>
      </w:r>
    </w:p>
    <w:p w14:paraId="6F188C2C" w14:textId="05C1418E" w:rsidR="00EB6DE9" w:rsidRDefault="00EB6DE9" w:rsidP="00EB6DE9">
      <w:pPr>
        <w:spacing w:before="120" w:after="80" w:line="480" w:lineRule="auto"/>
        <w:rPr>
          <w:rFonts w:ascii="Times New Roman" w:hAnsi="Times New Roman"/>
          <w:b/>
          <w:sz w:val="28"/>
          <w:szCs w:val="28"/>
        </w:rPr>
      </w:pPr>
      <w:r w:rsidRPr="00EE7AE9">
        <w:rPr>
          <w:rFonts w:ascii="Times New Roman" w:eastAsia="Times New Roman" w:hAnsi="Times New Roman"/>
          <w:b/>
          <w:sz w:val="28"/>
          <w:szCs w:val="28"/>
        </w:rPr>
        <w:lastRenderedPageBreak/>
        <w:t>References</w:t>
      </w:r>
    </w:p>
    <w:p w14:paraId="2C828E1C" w14:textId="77777777" w:rsidR="00FC2AE0" w:rsidRPr="00FC2AE0" w:rsidRDefault="00FC2AE0" w:rsidP="00FC2AE0">
      <w:pPr>
        <w:spacing w:before="120" w:after="80" w:line="48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 w:rsidRPr="00FC2AE0">
        <w:rPr>
          <w:rFonts w:ascii="Times New Roman" w:hAnsi="Times New Roman" w:cs="Times New Roman"/>
          <w:sz w:val="24"/>
          <w:szCs w:val="24"/>
          <w14:ligatures w14:val="none"/>
        </w:rPr>
        <w:t>1. R. F. Egerton, P. Li, M. Malac, Radiation damage in the TEM and SEM. Micron 35, 399–409 (2004).</w:t>
      </w:r>
    </w:p>
    <w:p w14:paraId="3B61ACAC" w14:textId="6DC83EDF" w:rsidR="00FC2AE0" w:rsidRDefault="00721A5E" w:rsidP="00FC2AE0">
      <w:pPr>
        <w:spacing w:before="120" w:after="80" w:line="48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  <w14:ligatures w14:val="none"/>
        </w:rPr>
        <w:t>2</w:t>
      </w:r>
      <w:r w:rsidR="00FC2AE0" w:rsidRPr="00FC2AE0">
        <w:rPr>
          <w:rFonts w:ascii="Times New Roman" w:hAnsi="Times New Roman" w:cs="Times New Roman"/>
          <w:sz w:val="24"/>
          <w:szCs w:val="24"/>
          <w14:ligatures w14:val="none"/>
        </w:rPr>
        <w:t>. T. Malis, S. C. Cheng, R. F. Egerton, EELS log-ratio technique for specimen-thickness measurement in the TEM. J. Electron Microsc. Tech. 8, 193–200 (1988).</w:t>
      </w:r>
    </w:p>
    <w:p w14:paraId="34D2DCA4" w14:textId="49457CC2" w:rsidR="00721A5E" w:rsidRPr="00FC2AE0" w:rsidRDefault="00721A5E" w:rsidP="00721A5E">
      <w:pPr>
        <w:spacing w:before="120" w:after="80" w:line="48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  <w14:ligatures w14:val="none"/>
        </w:rPr>
        <w:t>3</w:t>
      </w:r>
      <w:r w:rsidRPr="00FC2AE0">
        <w:rPr>
          <w:rFonts w:ascii="Times New Roman" w:hAnsi="Times New Roman" w:cs="Times New Roman"/>
          <w:sz w:val="24"/>
          <w:szCs w:val="24"/>
          <w14:ligatures w14:val="none"/>
        </w:rPr>
        <w:t xml:space="preserve">. J. </w:t>
      </w:r>
      <w:r w:rsidR="003A30EE" w:rsidRPr="00FC2AE0">
        <w:rPr>
          <w:rFonts w:ascii="Times New Roman" w:hAnsi="Times New Roman" w:cs="Times New Roman"/>
          <w:sz w:val="24"/>
          <w:szCs w:val="24"/>
          <w14:ligatures w14:val="none"/>
        </w:rPr>
        <w:t>F</w:t>
      </w:r>
      <w:r w:rsidR="003A30EE">
        <w:rPr>
          <w:rFonts w:ascii="Times New Roman" w:hAnsi="Times New Roman" w:cs="Times New Roman"/>
          <w:sz w:val="24"/>
          <w:szCs w:val="24"/>
          <w14:ligatures w14:val="none"/>
        </w:rPr>
        <w:t>.</w:t>
      </w:r>
      <w:r w:rsidR="003A30EE" w:rsidRPr="00FC2AE0">
        <w:rPr>
          <w:rFonts w:ascii="Times New Roman" w:hAnsi="Times New Roman" w:cs="Times New Roman"/>
          <w:sz w:val="24"/>
          <w:szCs w:val="24"/>
          <w14:ligatures w14:val="none"/>
        </w:rPr>
        <w:t xml:space="preserve"> </w:t>
      </w:r>
      <w:r w:rsidRPr="00FC2AE0">
        <w:rPr>
          <w:rFonts w:ascii="Times New Roman" w:hAnsi="Times New Roman" w:cs="Times New Roman"/>
          <w:sz w:val="24"/>
          <w:szCs w:val="24"/>
          <w14:ligatures w14:val="none"/>
        </w:rPr>
        <w:t>Orri et al., Unveiling the interaction mechanisms of electron and X-ray radiation with halide perovskite semiconductors using scanning nanoprobe diffraction. Adv. Mater. 34, 2200383 (2022).</w:t>
      </w:r>
    </w:p>
    <w:p w14:paraId="2D2A210C" w14:textId="77777777" w:rsidR="00FC2AE0" w:rsidRPr="00FC2AE0" w:rsidRDefault="00FC2AE0" w:rsidP="00FC2AE0">
      <w:pPr>
        <w:spacing w:before="120" w:after="80" w:line="48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 w:rsidRPr="00FC2AE0">
        <w:rPr>
          <w:rFonts w:ascii="Times New Roman" w:hAnsi="Times New Roman" w:cs="Times New Roman"/>
          <w:sz w:val="24"/>
          <w:szCs w:val="24"/>
          <w14:ligatures w14:val="none"/>
        </w:rPr>
        <w:t>4. W. Lee et al., Ultralow thermal conductivity in all-inorganic halide perovskites. Proc. Natl. Acad. Sci. U.S.A. 114, 8693–8697 (2017).</w:t>
      </w:r>
    </w:p>
    <w:p w14:paraId="444285AD" w14:textId="77777777" w:rsidR="00FC2AE0" w:rsidRPr="00FC2AE0" w:rsidRDefault="00FC2AE0" w:rsidP="00FC2AE0">
      <w:pPr>
        <w:spacing w:before="120" w:after="80" w:line="48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 w:rsidRPr="00FC2AE0">
        <w:rPr>
          <w:rFonts w:ascii="Times New Roman" w:hAnsi="Times New Roman" w:cs="Times New Roman"/>
          <w:sz w:val="24"/>
          <w:szCs w:val="24"/>
          <w14:ligatures w14:val="none"/>
        </w:rPr>
        <w:t xml:space="preserve">5. S. B. Fisher, On the temperature rise in electron irradiated foils. </w:t>
      </w:r>
      <w:proofErr w:type="spellStart"/>
      <w:r w:rsidRPr="00FC2AE0">
        <w:rPr>
          <w:rFonts w:ascii="Times New Roman" w:hAnsi="Times New Roman" w:cs="Times New Roman"/>
          <w:sz w:val="24"/>
          <w:szCs w:val="24"/>
          <w14:ligatures w14:val="none"/>
        </w:rPr>
        <w:t>Radiat</w:t>
      </w:r>
      <w:proofErr w:type="spellEnd"/>
      <w:r w:rsidRPr="00FC2AE0">
        <w:rPr>
          <w:rFonts w:ascii="Times New Roman" w:hAnsi="Times New Roman" w:cs="Times New Roman"/>
          <w:sz w:val="24"/>
          <w:szCs w:val="24"/>
          <w14:ligatures w14:val="none"/>
        </w:rPr>
        <w:t>. Eff. 5, 239–243 (1970).</w:t>
      </w:r>
    </w:p>
    <w:p w14:paraId="470F2027" w14:textId="77777777" w:rsidR="00FC2AE0" w:rsidRPr="00FC2AE0" w:rsidRDefault="00FC2AE0" w:rsidP="00FC2AE0">
      <w:pPr>
        <w:spacing w:before="120" w:after="80" w:line="48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 w:rsidRPr="00FC2AE0">
        <w:rPr>
          <w:rFonts w:ascii="Times New Roman" w:hAnsi="Times New Roman" w:cs="Times New Roman"/>
          <w:sz w:val="24"/>
          <w:szCs w:val="24"/>
          <w14:ligatures w14:val="none"/>
        </w:rPr>
        <w:t xml:space="preserve">6. Y. Bu et al., Unconventional deformation </w:t>
      </w:r>
      <w:proofErr w:type="spellStart"/>
      <w:r w:rsidRPr="00FC2AE0">
        <w:rPr>
          <w:rFonts w:ascii="Times New Roman" w:hAnsi="Times New Roman" w:cs="Times New Roman"/>
          <w:sz w:val="24"/>
          <w:szCs w:val="24"/>
          <w14:ligatures w14:val="none"/>
        </w:rPr>
        <w:t>behaviours</w:t>
      </w:r>
      <w:proofErr w:type="spellEnd"/>
      <w:r w:rsidRPr="00FC2AE0">
        <w:rPr>
          <w:rFonts w:ascii="Times New Roman" w:hAnsi="Times New Roman" w:cs="Times New Roman"/>
          <w:sz w:val="24"/>
          <w:szCs w:val="24"/>
          <w14:ligatures w14:val="none"/>
        </w:rPr>
        <w:t xml:space="preserve"> of </w:t>
      </w:r>
      <w:proofErr w:type="spellStart"/>
      <w:r w:rsidRPr="00FC2AE0">
        <w:rPr>
          <w:rFonts w:ascii="Times New Roman" w:hAnsi="Times New Roman" w:cs="Times New Roman"/>
          <w:sz w:val="24"/>
          <w:szCs w:val="24"/>
          <w14:ligatures w14:val="none"/>
        </w:rPr>
        <w:t>nanoscaled</w:t>
      </w:r>
      <w:proofErr w:type="spellEnd"/>
      <w:r w:rsidRPr="00FC2AE0">
        <w:rPr>
          <w:rFonts w:ascii="Times New Roman" w:hAnsi="Times New Roman" w:cs="Times New Roman"/>
          <w:sz w:val="24"/>
          <w:szCs w:val="24"/>
          <w14:ligatures w14:val="none"/>
        </w:rPr>
        <w:t xml:space="preserve"> high-entropy alloys. Entropy 20, 778 (2018).</w:t>
      </w:r>
    </w:p>
    <w:p w14:paraId="2A515DFF" w14:textId="77777777" w:rsidR="00FC2AE0" w:rsidRPr="00FC2AE0" w:rsidRDefault="00FC2AE0" w:rsidP="00FC2AE0">
      <w:pPr>
        <w:spacing w:before="120" w:after="80" w:line="48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 w:rsidRPr="00FC2AE0">
        <w:rPr>
          <w:rFonts w:ascii="Times New Roman" w:hAnsi="Times New Roman" w:cs="Times New Roman"/>
          <w:sz w:val="24"/>
          <w:szCs w:val="24"/>
          <w14:ligatures w14:val="none"/>
        </w:rPr>
        <w:t xml:space="preserve">7. Z. Dang et al., In situ transmission electron microscopy study of electron beam-induced transformations in colloidal cesium lead halide perovskite nanocrystals. ACS Nano 11, 2124–2132 (2017). </w:t>
      </w:r>
    </w:p>
    <w:p w14:paraId="0E8FD3B6" w14:textId="77777777" w:rsidR="00FC2AE0" w:rsidRPr="00FC2AE0" w:rsidRDefault="00FC2AE0" w:rsidP="00FC2AE0">
      <w:pPr>
        <w:spacing w:before="120" w:after="80" w:line="48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 w:rsidRPr="00FC2AE0">
        <w:rPr>
          <w:rFonts w:ascii="Times New Roman" w:hAnsi="Times New Roman" w:cs="Times New Roman"/>
          <w:sz w:val="24"/>
          <w:szCs w:val="24"/>
          <w14:ligatures w14:val="none"/>
        </w:rPr>
        <w:t>8. J. Martín et al., On the effect of confinement on the structure and properties of small-molecular organic semiconductors. Adv. Electron. Mater. 4, 1700308 (2018).</w:t>
      </w:r>
    </w:p>
    <w:p w14:paraId="3EB998F3" w14:textId="09CFF5C6" w:rsidR="00FC2AE0" w:rsidRPr="00FC2AE0" w:rsidRDefault="00FC2AE0" w:rsidP="00FC2AE0">
      <w:pPr>
        <w:spacing w:before="120" w:after="80" w:line="48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 w:rsidRPr="00FC2AE0">
        <w:rPr>
          <w:rFonts w:ascii="Times New Roman" w:hAnsi="Times New Roman" w:cs="Times New Roman"/>
          <w:sz w:val="24"/>
          <w:szCs w:val="24"/>
          <w14:ligatures w14:val="none"/>
        </w:rPr>
        <w:t xml:space="preserve">9. J. W. Gibbs, The collected works of J. Willard Gibbs, vol. 1, Thermodynamics (Longmans, Green </w:t>
      </w:r>
      <w:r w:rsidR="00F26F96">
        <w:rPr>
          <w:rFonts w:ascii="Times New Roman" w:hAnsi="Times New Roman" w:cs="Times New Roman"/>
          <w:sz w:val="24"/>
          <w:szCs w:val="24"/>
          <w14:ligatures w14:val="none"/>
        </w:rPr>
        <w:t>&amp;</w:t>
      </w:r>
      <w:r w:rsidR="00F26F96" w:rsidRPr="00FC2AE0">
        <w:rPr>
          <w:rFonts w:ascii="Times New Roman" w:hAnsi="Times New Roman" w:cs="Times New Roman"/>
          <w:sz w:val="24"/>
          <w:szCs w:val="24"/>
          <w14:ligatures w14:val="none"/>
        </w:rPr>
        <w:t xml:space="preserve"> </w:t>
      </w:r>
      <w:r w:rsidRPr="00FC2AE0">
        <w:rPr>
          <w:rFonts w:ascii="Times New Roman" w:hAnsi="Times New Roman" w:cs="Times New Roman"/>
          <w:sz w:val="24"/>
          <w:szCs w:val="24"/>
          <w14:ligatures w14:val="none"/>
        </w:rPr>
        <w:t>Co., New York, 1928).</w:t>
      </w:r>
    </w:p>
    <w:p w14:paraId="712D8614" w14:textId="77777777" w:rsidR="00FC2AE0" w:rsidRPr="00FC2AE0" w:rsidRDefault="00FC2AE0" w:rsidP="00FC2AE0">
      <w:pPr>
        <w:spacing w:before="120" w:after="80" w:line="48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 w:rsidRPr="00FC2AE0">
        <w:rPr>
          <w:rFonts w:ascii="Times New Roman" w:hAnsi="Times New Roman" w:cs="Times New Roman"/>
          <w:sz w:val="24"/>
          <w:szCs w:val="24"/>
          <w14:ligatures w14:val="none"/>
        </w:rPr>
        <w:t>10. D. R. Burgess Jr., Melting points, binary eutectic points, and heats of melting for the metal halides, NIST Technical Note 2358 (National Institute of Standards and Technology, 2026).</w:t>
      </w:r>
    </w:p>
    <w:p w14:paraId="7A7DAB5E" w14:textId="77777777" w:rsidR="00FC2AE0" w:rsidRPr="00FC2AE0" w:rsidRDefault="00FC2AE0" w:rsidP="00FC2AE0">
      <w:pPr>
        <w:spacing w:before="120" w:after="80" w:line="48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 w:rsidRPr="00FC2AE0">
        <w:rPr>
          <w:rFonts w:ascii="Times New Roman" w:hAnsi="Times New Roman" w:cs="Times New Roman"/>
          <w:sz w:val="24"/>
          <w:szCs w:val="24"/>
          <w14:ligatures w14:val="none"/>
        </w:rPr>
        <w:lastRenderedPageBreak/>
        <w:t>11. M. C. Morris et al., Standard X-ray diffraction powder patterns: Section 17—data for 54 substances. NBS Monograph 25-17 (National Bureau of Standards, 1980).</w:t>
      </w:r>
    </w:p>
    <w:p w14:paraId="124576A7" w14:textId="5AE8D977" w:rsidR="00010892" w:rsidRPr="00FC2AE0" w:rsidRDefault="00FC2AE0" w:rsidP="00FC2AE0">
      <w:pPr>
        <w:spacing w:before="120" w:after="80" w:line="48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 w:rsidRPr="00FC2AE0">
        <w:rPr>
          <w:rFonts w:ascii="Times New Roman" w:hAnsi="Times New Roman" w:cs="Times New Roman"/>
          <w:sz w:val="24"/>
          <w:szCs w:val="24"/>
          <w14:ligatures w14:val="none"/>
        </w:rPr>
        <w:t>12. J.-Y. Zheng et al., Synthesis of centimeter-size free-standing perovskite nanosheets from single-crystal lead bromide for optoelectronic devices. Sci. Rep. 9, 11738 (2019).</w:t>
      </w:r>
    </w:p>
    <w:sectPr w:rsidR="00010892" w:rsidRPr="00FC2AE0" w:rsidSect="00EB6DE9">
      <w:footerReference w:type="default" r:id="rId19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DC377" w14:textId="77777777" w:rsidR="00774435" w:rsidRDefault="00774435">
      <w:pPr>
        <w:rPr>
          <w:rFonts w:hint="eastAsia"/>
        </w:rPr>
      </w:pPr>
      <w:r>
        <w:separator/>
      </w:r>
    </w:p>
  </w:endnote>
  <w:endnote w:type="continuationSeparator" w:id="0">
    <w:p w14:paraId="4D2D5EC1" w14:textId="77777777" w:rsidR="00774435" w:rsidRDefault="0077443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287281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597942" w14:textId="77777777" w:rsidR="00EB6DE9" w:rsidRDefault="00EB6DE9">
        <w:pPr>
          <w:pStyle w:val="11"/>
          <w:jc w:val="right"/>
          <w:rPr>
            <w:rFonts w:hint="eastAsia"/>
          </w:rPr>
        </w:pPr>
        <w:r w:rsidRPr="00DE3FE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E3FE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E3FE6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E3FE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78DC1F3" w14:textId="77777777" w:rsidR="00EB6DE9" w:rsidRDefault="00EB6DE9">
    <w:pPr>
      <w:pStyle w:val="11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9EF78" w14:textId="77777777" w:rsidR="00774435" w:rsidRDefault="00774435">
      <w:pPr>
        <w:rPr>
          <w:rFonts w:hint="eastAsia"/>
        </w:rPr>
      </w:pPr>
      <w:r>
        <w:separator/>
      </w:r>
    </w:p>
  </w:footnote>
  <w:footnote w:type="continuationSeparator" w:id="0">
    <w:p w14:paraId="7F920E28" w14:textId="77777777" w:rsidR="00774435" w:rsidRDefault="0077443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DE9"/>
    <w:rsid w:val="000004F4"/>
    <w:rsid w:val="00010892"/>
    <w:rsid w:val="00022F57"/>
    <w:rsid w:val="00024443"/>
    <w:rsid w:val="00024C59"/>
    <w:rsid w:val="00024F70"/>
    <w:rsid w:val="000325B6"/>
    <w:rsid w:val="0003358A"/>
    <w:rsid w:val="0003677D"/>
    <w:rsid w:val="00041300"/>
    <w:rsid w:val="00041479"/>
    <w:rsid w:val="0004449A"/>
    <w:rsid w:val="00052F75"/>
    <w:rsid w:val="00061896"/>
    <w:rsid w:val="00077DBC"/>
    <w:rsid w:val="00092A35"/>
    <w:rsid w:val="00094D65"/>
    <w:rsid w:val="000955FF"/>
    <w:rsid w:val="00097B7F"/>
    <w:rsid w:val="000A02DB"/>
    <w:rsid w:val="000A0FF9"/>
    <w:rsid w:val="000A548B"/>
    <w:rsid w:val="000B32BB"/>
    <w:rsid w:val="000B35AE"/>
    <w:rsid w:val="000C076E"/>
    <w:rsid w:val="000C484C"/>
    <w:rsid w:val="000C7DB7"/>
    <w:rsid w:val="000E1F90"/>
    <w:rsid w:val="000E271F"/>
    <w:rsid w:val="000E6243"/>
    <w:rsid w:val="000F06C8"/>
    <w:rsid w:val="000F2B0F"/>
    <w:rsid w:val="000F3DC7"/>
    <w:rsid w:val="000F4EC9"/>
    <w:rsid w:val="00101B84"/>
    <w:rsid w:val="00103B8D"/>
    <w:rsid w:val="00105434"/>
    <w:rsid w:val="00117B21"/>
    <w:rsid w:val="0013547F"/>
    <w:rsid w:val="001371CA"/>
    <w:rsid w:val="00137899"/>
    <w:rsid w:val="001404F9"/>
    <w:rsid w:val="001529F1"/>
    <w:rsid w:val="00156189"/>
    <w:rsid w:val="001628DF"/>
    <w:rsid w:val="00164D8A"/>
    <w:rsid w:val="0016544E"/>
    <w:rsid w:val="001663E6"/>
    <w:rsid w:val="001736DC"/>
    <w:rsid w:val="00175387"/>
    <w:rsid w:val="00180BE0"/>
    <w:rsid w:val="00182600"/>
    <w:rsid w:val="00187674"/>
    <w:rsid w:val="00193863"/>
    <w:rsid w:val="001952AC"/>
    <w:rsid w:val="001A3B1A"/>
    <w:rsid w:val="001A3CC9"/>
    <w:rsid w:val="001A69AB"/>
    <w:rsid w:val="001B07D3"/>
    <w:rsid w:val="001B3B3E"/>
    <w:rsid w:val="001B4D13"/>
    <w:rsid w:val="001B534A"/>
    <w:rsid w:val="001C3041"/>
    <w:rsid w:val="001D2DA1"/>
    <w:rsid w:val="001D4487"/>
    <w:rsid w:val="001D675D"/>
    <w:rsid w:val="001D6ECE"/>
    <w:rsid w:val="001E250A"/>
    <w:rsid w:val="001E311C"/>
    <w:rsid w:val="001E4A33"/>
    <w:rsid w:val="001E5B01"/>
    <w:rsid w:val="001F1238"/>
    <w:rsid w:val="001F53A3"/>
    <w:rsid w:val="002036EB"/>
    <w:rsid w:val="00213D3D"/>
    <w:rsid w:val="00215B80"/>
    <w:rsid w:val="00222A38"/>
    <w:rsid w:val="00226BAD"/>
    <w:rsid w:val="002307D5"/>
    <w:rsid w:val="00250764"/>
    <w:rsid w:val="00251CB7"/>
    <w:rsid w:val="002540EE"/>
    <w:rsid w:val="00260B75"/>
    <w:rsid w:val="0026271E"/>
    <w:rsid w:val="002633CB"/>
    <w:rsid w:val="0027068B"/>
    <w:rsid w:val="0027134A"/>
    <w:rsid w:val="00271F21"/>
    <w:rsid w:val="00274173"/>
    <w:rsid w:val="00282781"/>
    <w:rsid w:val="00284F39"/>
    <w:rsid w:val="00286125"/>
    <w:rsid w:val="00287700"/>
    <w:rsid w:val="002904AA"/>
    <w:rsid w:val="00293FA2"/>
    <w:rsid w:val="00296DB5"/>
    <w:rsid w:val="002A0522"/>
    <w:rsid w:val="002A254B"/>
    <w:rsid w:val="002A67D3"/>
    <w:rsid w:val="002A7733"/>
    <w:rsid w:val="002B05E6"/>
    <w:rsid w:val="002B4016"/>
    <w:rsid w:val="002B523F"/>
    <w:rsid w:val="002B6570"/>
    <w:rsid w:val="002B6B02"/>
    <w:rsid w:val="002B7F8A"/>
    <w:rsid w:val="002C0E8A"/>
    <w:rsid w:val="002C18F2"/>
    <w:rsid w:val="002C207C"/>
    <w:rsid w:val="002C2276"/>
    <w:rsid w:val="002C3CED"/>
    <w:rsid w:val="002C3FED"/>
    <w:rsid w:val="002C4D8D"/>
    <w:rsid w:val="002C7388"/>
    <w:rsid w:val="002D0170"/>
    <w:rsid w:val="002D33E0"/>
    <w:rsid w:val="002D3862"/>
    <w:rsid w:val="002D485F"/>
    <w:rsid w:val="002E3EE7"/>
    <w:rsid w:val="002E65F1"/>
    <w:rsid w:val="002F2954"/>
    <w:rsid w:val="002F3312"/>
    <w:rsid w:val="002F4027"/>
    <w:rsid w:val="002F41D9"/>
    <w:rsid w:val="002F5AA2"/>
    <w:rsid w:val="002F6E17"/>
    <w:rsid w:val="002F727D"/>
    <w:rsid w:val="003016F0"/>
    <w:rsid w:val="003055D4"/>
    <w:rsid w:val="00311185"/>
    <w:rsid w:val="00311C72"/>
    <w:rsid w:val="00317392"/>
    <w:rsid w:val="00325F24"/>
    <w:rsid w:val="00327B74"/>
    <w:rsid w:val="00327BF9"/>
    <w:rsid w:val="00330A0C"/>
    <w:rsid w:val="0033234C"/>
    <w:rsid w:val="00332A67"/>
    <w:rsid w:val="00332F57"/>
    <w:rsid w:val="00336618"/>
    <w:rsid w:val="00336B7C"/>
    <w:rsid w:val="00337080"/>
    <w:rsid w:val="0034099A"/>
    <w:rsid w:val="00353850"/>
    <w:rsid w:val="003556C7"/>
    <w:rsid w:val="003573E5"/>
    <w:rsid w:val="003617B9"/>
    <w:rsid w:val="003644AB"/>
    <w:rsid w:val="003675FC"/>
    <w:rsid w:val="00372B12"/>
    <w:rsid w:val="00372EC8"/>
    <w:rsid w:val="00374BD2"/>
    <w:rsid w:val="00375FED"/>
    <w:rsid w:val="0037726B"/>
    <w:rsid w:val="00380825"/>
    <w:rsid w:val="0038252D"/>
    <w:rsid w:val="00385A44"/>
    <w:rsid w:val="00386E8E"/>
    <w:rsid w:val="003917BA"/>
    <w:rsid w:val="003A16AC"/>
    <w:rsid w:val="003A1BF8"/>
    <w:rsid w:val="003A1E8A"/>
    <w:rsid w:val="003A30EE"/>
    <w:rsid w:val="003B4E7A"/>
    <w:rsid w:val="003B5609"/>
    <w:rsid w:val="003B7036"/>
    <w:rsid w:val="003C13B4"/>
    <w:rsid w:val="003C2310"/>
    <w:rsid w:val="003C3F6A"/>
    <w:rsid w:val="003C4C8F"/>
    <w:rsid w:val="003C7C76"/>
    <w:rsid w:val="003D3E93"/>
    <w:rsid w:val="003D4FBB"/>
    <w:rsid w:val="003E05E1"/>
    <w:rsid w:val="003E0617"/>
    <w:rsid w:val="003F3DE2"/>
    <w:rsid w:val="003F5828"/>
    <w:rsid w:val="003F5B32"/>
    <w:rsid w:val="003F6576"/>
    <w:rsid w:val="0040621D"/>
    <w:rsid w:val="0040638D"/>
    <w:rsid w:val="00407FEC"/>
    <w:rsid w:val="004128CF"/>
    <w:rsid w:val="0041391A"/>
    <w:rsid w:val="004140BC"/>
    <w:rsid w:val="004160C1"/>
    <w:rsid w:val="004306F0"/>
    <w:rsid w:val="00431D0B"/>
    <w:rsid w:val="00432BDC"/>
    <w:rsid w:val="0043541A"/>
    <w:rsid w:val="00441462"/>
    <w:rsid w:val="0044602C"/>
    <w:rsid w:val="004517B5"/>
    <w:rsid w:val="004539E8"/>
    <w:rsid w:val="00456016"/>
    <w:rsid w:val="004616D4"/>
    <w:rsid w:val="00462131"/>
    <w:rsid w:val="00487772"/>
    <w:rsid w:val="004948D7"/>
    <w:rsid w:val="00494D93"/>
    <w:rsid w:val="004A1634"/>
    <w:rsid w:val="004A24B7"/>
    <w:rsid w:val="004B450E"/>
    <w:rsid w:val="004B4EA1"/>
    <w:rsid w:val="004B5151"/>
    <w:rsid w:val="004B5B5D"/>
    <w:rsid w:val="004C1126"/>
    <w:rsid w:val="004D480B"/>
    <w:rsid w:val="004D4948"/>
    <w:rsid w:val="004D5C22"/>
    <w:rsid w:val="004D6352"/>
    <w:rsid w:val="004E55CD"/>
    <w:rsid w:val="004F0781"/>
    <w:rsid w:val="00502162"/>
    <w:rsid w:val="005052F4"/>
    <w:rsid w:val="00505329"/>
    <w:rsid w:val="00506BF8"/>
    <w:rsid w:val="00516484"/>
    <w:rsid w:val="00521227"/>
    <w:rsid w:val="00525E89"/>
    <w:rsid w:val="00532916"/>
    <w:rsid w:val="00537111"/>
    <w:rsid w:val="005375C4"/>
    <w:rsid w:val="00555BF4"/>
    <w:rsid w:val="00562D54"/>
    <w:rsid w:val="00565BA0"/>
    <w:rsid w:val="00570355"/>
    <w:rsid w:val="005704AB"/>
    <w:rsid w:val="00574B1A"/>
    <w:rsid w:val="00576CF6"/>
    <w:rsid w:val="00593E8F"/>
    <w:rsid w:val="00593F6A"/>
    <w:rsid w:val="00596D52"/>
    <w:rsid w:val="005A3C8A"/>
    <w:rsid w:val="005A78AE"/>
    <w:rsid w:val="005B04D8"/>
    <w:rsid w:val="005C3044"/>
    <w:rsid w:val="005C4BC7"/>
    <w:rsid w:val="005C620F"/>
    <w:rsid w:val="005C6392"/>
    <w:rsid w:val="005D37D6"/>
    <w:rsid w:val="005D449E"/>
    <w:rsid w:val="005E1747"/>
    <w:rsid w:val="005E1759"/>
    <w:rsid w:val="005E2260"/>
    <w:rsid w:val="005E4689"/>
    <w:rsid w:val="005E7196"/>
    <w:rsid w:val="00600FFA"/>
    <w:rsid w:val="00601966"/>
    <w:rsid w:val="006025FF"/>
    <w:rsid w:val="00603958"/>
    <w:rsid w:val="00604A2A"/>
    <w:rsid w:val="006055B4"/>
    <w:rsid w:val="00612567"/>
    <w:rsid w:val="00613328"/>
    <w:rsid w:val="00615CC5"/>
    <w:rsid w:val="006233E3"/>
    <w:rsid w:val="00625E51"/>
    <w:rsid w:val="0062687A"/>
    <w:rsid w:val="00627896"/>
    <w:rsid w:val="006321E2"/>
    <w:rsid w:val="006370CC"/>
    <w:rsid w:val="00644E55"/>
    <w:rsid w:val="00647C74"/>
    <w:rsid w:val="00651CDC"/>
    <w:rsid w:val="0065570E"/>
    <w:rsid w:val="0065689F"/>
    <w:rsid w:val="006664FB"/>
    <w:rsid w:val="006747DF"/>
    <w:rsid w:val="006802D5"/>
    <w:rsid w:val="00684B60"/>
    <w:rsid w:val="00685588"/>
    <w:rsid w:val="00690C71"/>
    <w:rsid w:val="006A2E0E"/>
    <w:rsid w:val="006A6FD1"/>
    <w:rsid w:val="006B2F0F"/>
    <w:rsid w:val="006B4FCF"/>
    <w:rsid w:val="006B6338"/>
    <w:rsid w:val="006B7AFC"/>
    <w:rsid w:val="006B7E4A"/>
    <w:rsid w:val="006C4E7C"/>
    <w:rsid w:val="006D64D1"/>
    <w:rsid w:val="006D6E1B"/>
    <w:rsid w:val="006D7E93"/>
    <w:rsid w:val="006E68C9"/>
    <w:rsid w:val="006E69BD"/>
    <w:rsid w:val="006F30B9"/>
    <w:rsid w:val="006F3D9D"/>
    <w:rsid w:val="006F463F"/>
    <w:rsid w:val="006F5927"/>
    <w:rsid w:val="006F6486"/>
    <w:rsid w:val="007038C7"/>
    <w:rsid w:val="007043D8"/>
    <w:rsid w:val="00704870"/>
    <w:rsid w:val="0070559B"/>
    <w:rsid w:val="00711FAE"/>
    <w:rsid w:val="007136AD"/>
    <w:rsid w:val="00714ED4"/>
    <w:rsid w:val="00721A5E"/>
    <w:rsid w:val="00731113"/>
    <w:rsid w:val="0073285D"/>
    <w:rsid w:val="0074112F"/>
    <w:rsid w:val="007421EB"/>
    <w:rsid w:val="007521AD"/>
    <w:rsid w:val="00753801"/>
    <w:rsid w:val="00753C74"/>
    <w:rsid w:val="00761900"/>
    <w:rsid w:val="00762C1A"/>
    <w:rsid w:val="00774435"/>
    <w:rsid w:val="00777B8D"/>
    <w:rsid w:val="00785BA7"/>
    <w:rsid w:val="00787C83"/>
    <w:rsid w:val="00790244"/>
    <w:rsid w:val="0079153B"/>
    <w:rsid w:val="0079251F"/>
    <w:rsid w:val="00797DFC"/>
    <w:rsid w:val="007A09A3"/>
    <w:rsid w:val="007A3224"/>
    <w:rsid w:val="007A41DB"/>
    <w:rsid w:val="007A7B67"/>
    <w:rsid w:val="007B1B2D"/>
    <w:rsid w:val="007B5EB1"/>
    <w:rsid w:val="007C0E4A"/>
    <w:rsid w:val="007C347F"/>
    <w:rsid w:val="007D1EC0"/>
    <w:rsid w:val="007D2B9E"/>
    <w:rsid w:val="007D448C"/>
    <w:rsid w:val="007D66D1"/>
    <w:rsid w:val="007E32C5"/>
    <w:rsid w:val="007E6EDA"/>
    <w:rsid w:val="007F0293"/>
    <w:rsid w:val="00801747"/>
    <w:rsid w:val="00817B49"/>
    <w:rsid w:val="00823E9A"/>
    <w:rsid w:val="008242FB"/>
    <w:rsid w:val="00824696"/>
    <w:rsid w:val="00826625"/>
    <w:rsid w:val="00837CCE"/>
    <w:rsid w:val="008459D3"/>
    <w:rsid w:val="00852203"/>
    <w:rsid w:val="00852569"/>
    <w:rsid w:val="008554B1"/>
    <w:rsid w:val="008640D4"/>
    <w:rsid w:val="00864D7E"/>
    <w:rsid w:val="008671B5"/>
    <w:rsid w:val="008720C2"/>
    <w:rsid w:val="00874643"/>
    <w:rsid w:val="00876408"/>
    <w:rsid w:val="00881CB4"/>
    <w:rsid w:val="008868B8"/>
    <w:rsid w:val="00892DAA"/>
    <w:rsid w:val="0089751D"/>
    <w:rsid w:val="00897AAE"/>
    <w:rsid w:val="008A0047"/>
    <w:rsid w:val="008B0565"/>
    <w:rsid w:val="008B1531"/>
    <w:rsid w:val="008C06C0"/>
    <w:rsid w:val="008C0EE1"/>
    <w:rsid w:val="008C2951"/>
    <w:rsid w:val="008D0955"/>
    <w:rsid w:val="008D0978"/>
    <w:rsid w:val="008D5C21"/>
    <w:rsid w:val="008D78D2"/>
    <w:rsid w:val="008E0BA7"/>
    <w:rsid w:val="008E10A5"/>
    <w:rsid w:val="008F23FC"/>
    <w:rsid w:val="008F53F9"/>
    <w:rsid w:val="008F56AD"/>
    <w:rsid w:val="009044C4"/>
    <w:rsid w:val="0092063E"/>
    <w:rsid w:val="00924BC8"/>
    <w:rsid w:val="009351E9"/>
    <w:rsid w:val="009402A1"/>
    <w:rsid w:val="00944F78"/>
    <w:rsid w:val="00946736"/>
    <w:rsid w:val="0095209F"/>
    <w:rsid w:val="00955557"/>
    <w:rsid w:val="009557D6"/>
    <w:rsid w:val="00961E3B"/>
    <w:rsid w:val="0097284B"/>
    <w:rsid w:val="00973A6A"/>
    <w:rsid w:val="00974595"/>
    <w:rsid w:val="0097680B"/>
    <w:rsid w:val="0097707E"/>
    <w:rsid w:val="00985942"/>
    <w:rsid w:val="009873FB"/>
    <w:rsid w:val="00987E9F"/>
    <w:rsid w:val="009945C7"/>
    <w:rsid w:val="00996A92"/>
    <w:rsid w:val="009B297F"/>
    <w:rsid w:val="009B350D"/>
    <w:rsid w:val="009C0F50"/>
    <w:rsid w:val="009C693F"/>
    <w:rsid w:val="009C75FE"/>
    <w:rsid w:val="009D0625"/>
    <w:rsid w:val="009D16A2"/>
    <w:rsid w:val="009D6774"/>
    <w:rsid w:val="009D6B07"/>
    <w:rsid w:val="009D753A"/>
    <w:rsid w:val="009E1123"/>
    <w:rsid w:val="009E1EB8"/>
    <w:rsid w:val="009E3B00"/>
    <w:rsid w:val="009E61C2"/>
    <w:rsid w:val="009F2D08"/>
    <w:rsid w:val="009F33E1"/>
    <w:rsid w:val="00A06AF4"/>
    <w:rsid w:val="00A07D13"/>
    <w:rsid w:val="00A11D60"/>
    <w:rsid w:val="00A152C2"/>
    <w:rsid w:val="00A2210E"/>
    <w:rsid w:val="00A24B2B"/>
    <w:rsid w:val="00A32233"/>
    <w:rsid w:val="00A36AB9"/>
    <w:rsid w:val="00A4120E"/>
    <w:rsid w:val="00A429A9"/>
    <w:rsid w:val="00A43CE6"/>
    <w:rsid w:val="00A43FEE"/>
    <w:rsid w:val="00A464B8"/>
    <w:rsid w:val="00A46744"/>
    <w:rsid w:val="00A50E37"/>
    <w:rsid w:val="00A5405B"/>
    <w:rsid w:val="00A54851"/>
    <w:rsid w:val="00A56C2B"/>
    <w:rsid w:val="00A60DC7"/>
    <w:rsid w:val="00A617D5"/>
    <w:rsid w:val="00A65E33"/>
    <w:rsid w:val="00A7029E"/>
    <w:rsid w:val="00A73149"/>
    <w:rsid w:val="00A73E15"/>
    <w:rsid w:val="00A7702C"/>
    <w:rsid w:val="00A85F17"/>
    <w:rsid w:val="00A9220A"/>
    <w:rsid w:val="00A930BE"/>
    <w:rsid w:val="00A94AC1"/>
    <w:rsid w:val="00AA0310"/>
    <w:rsid w:val="00AA1F59"/>
    <w:rsid w:val="00AA3378"/>
    <w:rsid w:val="00AA350C"/>
    <w:rsid w:val="00AB2592"/>
    <w:rsid w:val="00AB5C23"/>
    <w:rsid w:val="00AC00EB"/>
    <w:rsid w:val="00AC471B"/>
    <w:rsid w:val="00AC72D3"/>
    <w:rsid w:val="00AC7391"/>
    <w:rsid w:val="00AD2F57"/>
    <w:rsid w:val="00AD37F2"/>
    <w:rsid w:val="00AD5753"/>
    <w:rsid w:val="00AD638C"/>
    <w:rsid w:val="00AD6D94"/>
    <w:rsid w:val="00AD72B1"/>
    <w:rsid w:val="00AD7FBB"/>
    <w:rsid w:val="00AE17BF"/>
    <w:rsid w:val="00AE3713"/>
    <w:rsid w:val="00AE44B8"/>
    <w:rsid w:val="00AF06A0"/>
    <w:rsid w:val="00AF4958"/>
    <w:rsid w:val="00B0350E"/>
    <w:rsid w:val="00B1669E"/>
    <w:rsid w:val="00B23DFD"/>
    <w:rsid w:val="00B27135"/>
    <w:rsid w:val="00B27CBC"/>
    <w:rsid w:val="00B41BBA"/>
    <w:rsid w:val="00B51ED6"/>
    <w:rsid w:val="00B5200C"/>
    <w:rsid w:val="00B70D33"/>
    <w:rsid w:val="00B71EF5"/>
    <w:rsid w:val="00B7212A"/>
    <w:rsid w:val="00B725D3"/>
    <w:rsid w:val="00B75E08"/>
    <w:rsid w:val="00B91DBB"/>
    <w:rsid w:val="00BA10AA"/>
    <w:rsid w:val="00BA3F5E"/>
    <w:rsid w:val="00BA5693"/>
    <w:rsid w:val="00BB38AC"/>
    <w:rsid w:val="00BD6679"/>
    <w:rsid w:val="00BD70DF"/>
    <w:rsid w:val="00BE12AE"/>
    <w:rsid w:val="00BE1AF7"/>
    <w:rsid w:val="00BE6690"/>
    <w:rsid w:val="00BE7130"/>
    <w:rsid w:val="00BF0F34"/>
    <w:rsid w:val="00C012F1"/>
    <w:rsid w:val="00C0294B"/>
    <w:rsid w:val="00C04ED6"/>
    <w:rsid w:val="00C0621A"/>
    <w:rsid w:val="00C06F6D"/>
    <w:rsid w:val="00C07EF0"/>
    <w:rsid w:val="00C22C2B"/>
    <w:rsid w:val="00C231F4"/>
    <w:rsid w:val="00C234FE"/>
    <w:rsid w:val="00C240BC"/>
    <w:rsid w:val="00C25B7D"/>
    <w:rsid w:val="00C344B5"/>
    <w:rsid w:val="00C4686A"/>
    <w:rsid w:val="00C52124"/>
    <w:rsid w:val="00C5649A"/>
    <w:rsid w:val="00C639D0"/>
    <w:rsid w:val="00C70A9D"/>
    <w:rsid w:val="00C7315E"/>
    <w:rsid w:val="00C738CC"/>
    <w:rsid w:val="00C807BB"/>
    <w:rsid w:val="00C873E4"/>
    <w:rsid w:val="00C935A3"/>
    <w:rsid w:val="00C94928"/>
    <w:rsid w:val="00C949F9"/>
    <w:rsid w:val="00CA3BDE"/>
    <w:rsid w:val="00CD24C2"/>
    <w:rsid w:val="00CD28C3"/>
    <w:rsid w:val="00CD3774"/>
    <w:rsid w:val="00CD3873"/>
    <w:rsid w:val="00CD4E92"/>
    <w:rsid w:val="00CD58D8"/>
    <w:rsid w:val="00CE0444"/>
    <w:rsid w:val="00CE2233"/>
    <w:rsid w:val="00CE5668"/>
    <w:rsid w:val="00CF0219"/>
    <w:rsid w:val="00CF08CA"/>
    <w:rsid w:val="00CF1A3E"/>
    <w:rsid w:val="00CF47ED"/>
    <w:rsid w:val="00CF4F33"/>
    <w:rsid w:val="00CF5B6E"/>
    <w:rsid w:val="00D0197A"/>
    <w:rsid w:val="00D03F0D"/>
    <w:rsid w:val="00D05935"/>
    <w:rsid w:val="00D06CC2"/>
    <w:rsid w:val="00D10BBA"/>
    <w:rsid w:val="00D13382"/>
    <w:rsid w:val="00D13C35"/>
    <w:rsid w:val="00D149CB"/>
    <w:rsid w:val="00D177CF"/>
    <w:rsid w:val="00D2365C"/>
    <w:rsid w:val="00D309D7"/>
    <w:rsid w:val="00D32A1A"/>
    <w:rsid w:val="00D37A89"/>
    <w:rsid w:val="00D44AF9"/>
    <w:rsid w:val="00D50F61"/>
    <w:rsid w:val="00D52177"/>
    <w:rsid w:val="00D52EA0"/>
    <w:rsid w:val="00D53C5B"/>
    <w:rsid w:val="00D5778D"/>
    <w:rsid w:val="00D6165D"/>
    <w:rsid w:val="00D61F65"/>
    <w:rsid w:val="00D62E54"/>
    <w:rsid w:val="00D62EF7"/>
    <w:rsid w:val="00D63842"/>
    <w:rsid w:val="00D6665F"/>
    <w:rsid w:val="00D75341"/>
    <w:rsid w:val="00D92A05"/>
    <w:rsid w:val="00D92DA4"/>
    <w:rsid w:val="00D933B3"/>
    <w:rsid w:val="00D95D34"/>
    <w:rsid w:val="00D97624"/>
    <w:rsid w:val="00D97943"/>
    <w:rsid w:val="00DB31EE"/>
    <w:rsid w:val="00DB3BD7"/>
    <w:rsid w:val="00DC2197"/>
    <w:rsid w:val="00DE2438"/>
    <w:rsid w:val="00DF4068"/>
    <w:rsid w:val="00DF5655"/>
    <w:rsid w:val="00DF5FCB"/>
    <w:rsid w:val="00E001C8"/>
    <w:rsid w:val="00E022A5"/>
    <w:rsid w:val="00E051BB"/>
    <w:rsid w:val="00E063B6"/>
    <w:rsid w:val="00E10E66"/>
    <w:rsid w:val="00E1155E"/>
    <w:rsid w:val="00E118EC"/>
    <w:rsid w:val="00E12DF4"/>
    <w:rsid w:val="00E13E9B"/>
    <w:rsid w:val="00E210B2"/>
    <w:rsid w:val="00E30CDA"/>
    <w:rsid w:val="00E33872"/>
    <w:rsid w:val="00E36AB0"/>
    <w:rsid w:val="00E36B28"/>
    <w:rsid w:val="00E431E1"/>
    <w:rsid w:val="00E46F4D"/>
    <w:rsid w:val="00E54ED3"/>
    <w:rsid w:val="00E553CB"/>
    <w:rsid w:val="00E62608"/>
    <w:rsid w:val="00E63067"/>
    <w:rsid w:val="00E754DA"/>
    <w:rsid w:val="00E7702C"/>
    <w:rsid w:val="00E7727B"/>
    <w:rsid w:val="00E906C9"/>
    <w:rsid w:val="00E96BB2"/>
    <w:rsid w:val="00EB4D9E"/>
    <w:rsid w:val="00EB6440"/>
    <w:rsid w:val="00EB6DE9"/>
    <w:rsid w:val="00EC368C"/>
    <w:rsid w:val="00EC53A1"/>
    <w:rsid w:val="00ED140C"/>
    <w:rsid w:val="00EE3A8E"/>
    <w:rsid w:val="00EE5D2B"/>
    <w:rsid w:val="00EE7AE9"/>
    <w:rsid w:val="00EF1298"/>
    <w:rsid w:val="00EF1A3B"/>
    <w:rsid w:val="00EF3844"/>
    <w:rsid w:val="00F01166"/>
    <w:rsid w:val="00F2162C"/>
    <w:rsid w:val="00F21C50"/>
    <w:rsid w:val="00F26F96"/>
    <w:rsid w:val="00F27442"/>
    <w:rsid w:val="00F34D08"/>
    <w:rsid w:val="00F3749C"/>
    <w:rsid w:val="00F37D2D"/>
    <w:rsid w:val="00F47242"/>
    <w:rsid w:val="00F506A7"/>
    <w:rsid w:val="00F50F02"/>
    <w:rsid w:val="00F55EB6"/>
    <w:rsid w:val="00F70302"/>
    <w:rsid w:val="00F71B71"/>
    <w:rsid w:val="00F75F07"/>
    <w:rsid w:val="00F7624B"/>
    <w:rsid w:val="00F80BB2"/>
    <w:rsid w:val="00F82EE1"/>
    <w:rsid w:val="00F87AB3"/>
    <w:rsid w:val="00F90512"/>
    <w:rsid w:val="00F92333"/>
    <w:rsid w:val="00F95BD6"/>
    <w:rsid w:val="00F96E66"/>
    <w:rsid w:val="00FA30AB"/>
    <w:rsid w:val="00FA382B"/>
    <w:rsid w:val="00FA5409"/>
    <w:rsid w:val="00FA6369"/>
    <w:rsid w:val="00FA677E"/>
    <w:rsid w:val="00FB049D"/>
    <w:rsid w:val="00FB23EF"/>
    <w:rsid w:val="00FB605F"/>
    <w:rsid w:val="00FC0160"/>
    <w:rsid w:val="00FC2AE0"/>
    <w:rsid w:val="00FC3EC8"/>
    <w:rsid w:val="00FD5562"/>
    <w:rsid w:val="00FE00B1"/>
    <w:rsid w:val="00FE3CF8"/>
    <w:rsid w:val="00FF2F05"/>
    <w:rsid w:val="00FF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8232BC"/>
  <w15:chartTrackingRefBased/>
  <w15:docId w15:val="{4418315B-3E39-4A75-814C-362710DF5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2AE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B6DE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D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DE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DE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DE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DE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DE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DE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DE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B6DE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B6D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B6D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B6DE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B6DE9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B6DE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B6DE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B6DE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B6DE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B6DE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B6D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DE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B6DE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6D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B6D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6DE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B6DE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B6D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B6DE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B6DE9"/>
    <w:rPr>
      <w:b/>
      <w:bCs/>
      <w:smallCaps/>
      <w:color w:val="0F4761" w:themeColor="accent1" w:themeShade="BF"/>
      <w:spacing w:val="5"/>
    </w:rPr>
  </w:style>
  <w:style w:type="paragraph" w:customStyle="1" w:styleId="11">
    <w:name w:val="页脚1"/>
    <w:basedOn w:val="a"/>
    <w:next w:val="ae"/>
    <w:link w:val="af"/>
    <w:uiPriority w:val="99"/>
    <w:unhideWhenUsed/>
    <w:rsid w:val="00EB6D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11"/>
    <w:uiPriority w:val="99"/>
    <w:rsid w:val="00EB6DE9"/>
    <w:rPr>
      <w:sz w:val="18"/>
      <w:szCs w:val="18"/>
    </w:rPr>
  </w:style>
  <w:style w:type="character" w:customStyle="1" w:styleId="fontstyle21">
    <w:name w:val="fontstyle21"/>
    <w:basedOn w:val="a0"/>
    <w:rsid w:val="00EB6DE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e">
    <w:name w:val="footer"/>
    <w:basedOn w:val="a"/>
    <w:link w:val="12"/>
    <w:uiPriority w:val="99"/>
    <w:unhideWhenUsed/>
    <w:rsid w:val="00EB6D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2">
    <w:name w:val="页脚 字符1"/>
    <w:basedOn w:val="a0"/>
    <w:link w:val="ae"/>
    <w:uiPriority w:val="99"/>
    <w:rsid w:val="00EB6DE9"/>
    <w:rPr>
      <w:sz w:val="18"/>
      <w:szCs w:val="18"/>
    </w:rPr>
  </w:style>
  <w:style w:type="character" w:styleId="af0">
    <w:name w:val="Placeholder Text"/>
    <w:basedOn w:val="a0"/>
    <w:uiPriority w:val="99"/>
    <w:semiHidden/>
    <w:rsid w:val="009B350D"/>
    <w:rPr>
      <w:color w:val="666666"/>
    </w:rPr>
  </w:style>
  <w:style w:type="paragraph" w:styleId="af1">
    <w:name w:val="Revision"/>
    <w:hidden/>
    <w:uiPriority w:val="99"/>
    <w:semiHidden/>
    <w:rsid w:val="009C693F"/>
  </w:style>
  <w:style w:type="paragraph" w:styleId="af2">
    <w:name w:val="header"/>
    <w:basedOn w:val="a"/>
    <w:link w:val="af3"/>
    <w:uiPriority w:val="99"/>
    <w:unhideWhenUsed/>
    <w:rsid w:val="00506BF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3">
    <w:name w:val="页眉 字符"/>
    <w:basedOn w:val="a0"/>
    <w:link w:val="af2"/>
    <w:uiPriority w:val="99"/>
    <w:rsid w:val="00506BF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cbcce@sjtu.edu.cn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27</Pages>
  <Words>2403</Words>
  <Characters>13698</Characters>
  <Application>Microsoft Office Word</Application>
  <DocSecurity>0</DocSecurity>
  <Lines>114</Lines>
  <Paragraphs>32</Paragraphs>
  <ScaleCrop>false</ScaleCrop>
  <Company/>
  <LinksUpToDate>false</LinksUpToDate>
  <CharactersWithSpaces>16069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顼 项</dc:creator>
  <cp:keywords/>
  <dc:description/>
  <cp:lastModifiedBy>顼 项</cp:lastModifiedBy>
  <cp:revision>28</cp:revision>
  <dcterms:created xsi:type="dcterms:W3CDTF">2026-09-19T10:00:00Z</dcterms:created>
  <dcterms:modified xsi:type="dcterms:W3CDTF">2026-10-21T01:11:00Z</dcterms:modified>
</cp:coreProperties>
</file>