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E2A5F" w14:textId="30924053" w:rsidR="00FA2A30" w:rsidRPr="00493189" w:rsidRDefault="00C91631" w:rsidP="00D11A31">
      <w:pPr>
        <w:pStyle w:val="Heading2"/>
      </w:pPr>
      <w:r w:rsidRPr="00493189">
        <w:t>S</w:t>
      </w:r>
      <w:r w:rsidR="00FA2A30" w:rsidRPr="00493189">
        <w:t xml:space="preserve">upplemental </w:t>
      </w:r>
      <w:r w:rsidR="00390A61">
        <w:t>information</w:t>
      </w:r>
    </w:p>
    <w:p w14:paraId="296F5B61" w14:textId="77777777" w:rsidR="00390A61" w:rsidRDefault="00390A61" w:rsidP="00F974C2">
      <w:pPr>
        <w:rPr>
          <w:b/>
          <w:bCs/>
          <w:sz w:val="22"/>
          <w:szCs w:val="22"/>
        </w:rPr>
      </w:pPr>
    </w:p>
    <w:p w14:paraId="70729C50" w14:textId="1509863C" w:rsidR="00664396" w:rsidRPr="00EE3FFB" w:rsidRDefault="00664396" w:rsidP="00F974C2">
      <w:pPr>
        <w:rPr>
          <w:b/>
          <w:bCs/>
          <w:sz w:val="22"/>
          <w:szCs w:val="22"/>
        </w:rPr>
      </w:pPr>
      <w:r w:rsidRPr="00EE3FFB">
        <w:rPr>
          <w:b/>
          <w:bCs/>
          <w:sz w:val="22"/>
          <w:szCs w:val="22"/>
        </w:rPr>
        <w:t>GlobalData search criteria</w:t>
      </w:r>
    </w:p>
    <w:p w14:paraId="1AA8F27C" w14:textId="08FD1746" w:rsidR="00F974C2" w:rsidRPr="00EE3FFB" w:rsidRDefault="00F974C2" w:rsidP="00F974C2">
      <w:pPr>
        <w:rPr>
          <w:strike/>
          <w:sz w:val="22"/>
          <w:szCs w:val="22"/>
        </w:rPr>
      </w:pPr>
      <w:r w:rsidRPr="00EE3FFB">
        <w:rPr>
          <w:sz w:val="22"/>
          <w:szCs w:val="22"/>
        </w:rPr>
        <w:t xml:space="preserve">GlobalData’s Medical Devices Intelligence </w:t>
      </w:r>
      <w:proofErr w:type="spellStart"/>
      <w:r w:rsidRPr="00EE3FFB">
        <w:rPr>
          <w:sz w:val="22"/>
          <w:szCs w:val="22"/>
        </w:rPr>
        <w:t>Center</w:t>
      </w:r>
      <w:proofErr w:type="spellEnd"/>
      <w:r w:rsidRPr="00EE3FFB">
        <w:rPr>
          <w:sz w:val="22"/>
          <w:szCs w:val="22"/>
        </w:rPr>
        <w:t xml:space="preserve"> database (</w:t>
      </w:r>
      <w:hyperlink r:id="rId11" w:tgtFrame="_blank" w:history="1">
        <w:r w:rsidRPr="00EE3FFB">
          <w:rPr>
            <w:rStyle w:val="Hyperlink"/>
            <w:color w:val="auto"/>
            <w:sz w:val="22"/>
            <w:szCs w:val="22"/>
          </w:rPr>
          <w:t>https://www.globaldata.com</w:t>
        </w:r>
      </w:hyperlink>
      <w:r w:rsidRPr="00EE3FFB">
        <w:rPr>
          <w:sz w:val="22"/>
          <w:szCs w:val="22"/>
        </w:rPr>
        <w:t xml:space="preserve">) was used to identify relevant diagnostic technologies. Our search strategy aimed to identify tests defined by the criteria </w:t>
      </w:r>
      <w:r w:rsidRPr="00B60CFF">
        <w:rPr>
          <w:sz w:val="22"/>
          <w:szCs w:val="22"/>
        </w:rPr>
        <w:t xml:space="preserve">in Table </w:t>
      </w:r>
      <w:r w:rsidR="002A12DE" w:rsidRPr="00B60CFF">
        <w:rPr>
          <w:sz w:val="22"/>
          <w:szCs w:val="22"/>
        </w:rPr>
        <w:t>S</w:t>
      </w:r>
      <w:r w:rsidRPr="00B60CFF">
        <w:rPr>
          <w:sz w:val="22"/>
          <w:szCs w:val="22"/>
        </w:rPr>
        <w:t>1 that were either</w:t>
      </w:r>
      <w:r w:rsidRPr="00EE3FFB">
        <w:rPr>
          <w:sz w:val="22"/>
          <w:szCs w:val="22"/>
        </w:rPr>
        <w:t>:</w:t>
      </w:r>
    </w:p>
    <w:p w14:paraId="5E6B2FFA" w14:textId="77777777" w:rsidR="00F974C2" w:rsidRPr="00EE3FFB" w:rsidRDefault="00F974C2" w:rsidP="00F974C2">
      <w:pPr>
        <w:pStyle w:val="ListParagraph"/>
        <w:numPr>
          <w:ilvl w:val="0"/>
          <w:numId w:val="21"/>
        </w:numPr>
        <w:rPr>
          <w:sz w:val="22"/>
          <w:szCs w:val="22"/>
        </w:rPr>
      </w:pPr>
      <w:r w:rsidRPr="00EE3FFB">
        <w:rPr>
          <w:sz w:val="22"/>
          <w:szCs w:val="22"/>
        </w:rPr>
        <w:t xml:space="preserve">Approved: defined as a product that achieved regulatory approval in at least one territory. </w:t>
      </w:r>
    </w:p>
    <w:p w14:paraId="511C6BC0" w14:textId="77777777" w:rsidR="00F974C2" w:rsidRPr="00EE3FFB" w:rsidRDefault="00F974C2" w:rsidP="00F974C2">
      <w:pPr>
        <w:pStyle w:val="ListParagraph"/>
        <w:numPr>
          <w:ilvl w:val="0"/>
          <w:numId w:val="21"/>
        </w:numPr>
        <w:rPr>
          <w:sz w:val="22"/>
          <w:szCs w:val="22"/>
        </w:rPr>
      </w:pPr>
      <w:r w:rsidRPr="00EE3FFB">
        <w:rPr>
          <w:sz w:val="22"/>
          <w:szCs w:val="22"/>
        </w:rPr>
        <w:t>Within the developmental pipeline: defined as a product that is either at the discovery, pre-clinical or clinical stage of development, or within the approval process. This search was limited to USA and Europe (including UK).</w:t>
      </w:r>
      <w:r w:rsidRPr="00EE3FFB">
        <w:rPr>
          <w:rFonts w:ascii="Segoe UI" w:eastAsia="Times New Roman" w:hAnsi="Segoe UI" w:cs="Segoe UI"/>
          <w:kern w:val="0"/>
          <w:sz w:val="22"/>
          <w:szCs w:val="22"/>
          <w:lang w:eastAsia="en-GB"/>
          <w14:ligatures w14:val="none"/>
        </w:rPr>
        <w:t xml:space="preserve"> </w:t>
      </w:r>
    </w:p>
    <w:p w14:paraId="5DB2560A" w14:textId="6C28B2EA" w:rsidR="003F64A0" w:rsidRPr="00EE3FFB" w:rsidRDefault="001E1CF3" w:rsidP="00F974C2">
      <w:pPr>
        <w:rPr>
          <w:sz w:val="22"/>
          <w:szCs w:val="22"/>
        </w:rPr>
      </w:pPr>
      <w:r w:rsidRPr="00EE3FFB">
        <w:rPr>
          <w:sz w:val="22"/>
          <w:szCs w:val="22"/>
        </w:rPr>
        <w:t>The developmental pipeline search was restricted to the USA and Europe (including the UK) to support a focused assessment of technologies within regulatory and healthcare markets most relevant to the author’s remit.</w:t>
      </w:r>
    </w:p>
    <w:p w14:paraId="775691ED" w14:textId="76C3E5FB" w:rsidR="003F64A0" w:rsidRPr="00EE3FFB" w:rsidRDefault="003F64A0" w:rsidP="003F64A0">
      <w:pPr>
        <w:rPr>
          <w:b/>
          <w:bCs/>
          <w:sz w:val="22"/>
          <w:szCs w:val="22"/>
        </w:rPr>
      </w:pPr>
      <w:r w:rsidRPr="00EE3FFB">
        <w:rPr>
          <w:b/>
          <w:bCs/>
          <w:sz w:val="22"/>
          <w:szCs w:val="22"/>
        </w:rPr>
        <w:t xml:space="preserve">Table </w:t>
      </w:r>
      <w:r w:rsidR="00392490" w:rsidRPr="00EE3FFB">
        <w:rPr>
          <w:b/>
          <w:bCs/>
          <w:sz w:val="22"/>
          <w:szCs w:val="22"/>
        </w:rPr>
        <w:t>S</w:t>
      </w:r>
      <w:r w:rsidRPr="00EE3FFB">
        <w:rPr>
          <w:b/>
          <w:bCs/>
          <w:sz w:val="22"/>
          <w:szCs w:val="22"/>
        </w:rPr>
        <w:t xml:space="preserve">1: Search parameters used in GlobalData Medical Devices Intelligence </w:t>
      </w:r>
      <w:proofErr w:type="spellStart"/>
      <w:r w:rsidRPr="00EE3FFB">
        <w:rPr>
          <w:b/>
          <w:bCs/>
          <w:sz w:val="22"/>
          <w:szCs w:val="22"/>
        </w:rPr>
        <w:t>Center</w:t>
      </w:r>
      <w:proofErr w:type="spellEnd"/>
      <w:r w:rsidRPr="00EE3FFB">
        <w:rPr>
          <w:b/>
          <w:bCs/>
          <w:sz w:val="22"/>
          <w:szCs w:val="22"/>
        </w:rPr>
        <w:t xml:space="preserve"> database</w:t>
      </w:r>
    </w:p>
    <w:tbl>
      <w:tblPr>
        <w:tblStyle w:val="GridTable1Light"/>
        <w:tblW w:w="9016" w:type="dxa"/>
        <w:tblLook w:val="04A0" w:firstRow="1" w:lastRow="0" w:firstColumn="1" w:lastColumn="0" w:noHBand="0" w:noVBand="1"/>
      </w:tblPr>
      <w:tblGrid>
        <w:gridCol w:w="2123"/>
        <w:gridCol w:w="3446"/>
        <w:gridCol w:w="3447"/>
      </w:tblGrid>
      <w:tr w:rsidR="003F64A0" w:rsidRPr="00EE3FFB" w14:paraId="5E37E605" w14:textId="77777777" w:rsidTr="005248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0" w:type="dxa"/>
          </w:tcPr>
          <w:p w14:paraId="4F29320C" w14:textId="77777777" w:rsidR="003F64A0" w:rsidRPr="00EE3FFB" w:rsidRDefault="003F64A0" w:rsidP="00524819">
            <w:pPr>
              <w:rPr>
                <w:sz w:val="22"/>
                <w:szCs w:val="22"/>
              </w:rPr>
            </w:pPr>
            <w:r w:rsidRPr="00EE3FFB">
              <w:rPr>
                <w:sz w:val="22"/>
                <w:szCs w:val="22"/>
              </w:rPr>
              <w:t>Search</w:t>
            </w:r>
          </w:p>
        </w:tc>
        <w:tc>
          <w:tcPr>
            <w:tcW w:w="3446" w:type="dxa"/>
          </w:tcPr>
          <w:p w14:paraId="7A71E76C" w14:textId="77777777" w:rsidR="003F64A0" w:rsidRPr="00EE3FFB" w:rsidRDefault="003F64A0" w:rsidP="00524819">
            <w:pPr>
              <w:cnfStyle w:val="100000000000" w:firstRow="1" w:lastRow="0" w:firstColumn="0" w:lastColumn="0" w:oddVBand="0" w:evenVBand="0" w:oddHBand="0" w:evenHBand="0" w:firstRowFirstColumn="0" w:firstRowLastColumn="0" w:lastRowFirstColumn="0" w:lastRowLastColumn="0"/>
              <w:rPr>
                <w:sz w:val="22"/>
                <w:szCs w:val="22"/>
              </w:rPr>
            </w:pPr>
            <w:r w:rsidRPr="00EE3FFB">
              <w:rPr>
                <w:sz w:val="22"/>
                <w:szCs w:val="22"/>
              </w:rPr>
              <w:t>Approved tests</w:t>
            </w:r>
          </w:p>
        </w:tc>
        <w:tc>
          <w:tcPr>
            <w:tcW w:w="3447" w:type="dxa"/>
          </w:tcPr>
          <w:p w14:paraId="7EC81E1B" w14:textId="77777777" w:rsidR="003F64A0" w:rsidRPr="00EE3FFB" w:rsidRDefault="003F64A0" w:rsidP="00524819">
            <w:pPr>
              <w:cnfStyle w:val="100000000000" w:firstRow="1" w:lastRow="0" w:firstColumn="0" w:lastColumn="0" w:oddVBand="0" w:evenVBand="0" w:oddHBand="0" w:evenHBand="0" w:firstRowFirstColumn="0" w:firstRowLastColumn="0" w:lastRowFirstColumn="0" w:lastRowLastColumn="0"/>
              <w:rPr>
                <w:sz w:val="22"/>
                <w:szCs w:val="22"/>
              </w:rPr>
            </w:pPr>
            <w:r w:rsidRPr="00EE3FFB">
              <w:rPr>
                <w:sz w:val="22"/>
                <w:szCs w:val="22"/>
              </w:rPr>
              <w:t>Pipeline tests</w:t>
            </w:r>
          </w:p>
        </w:tc>
      </w:tr>
      <w:tr w:rsidR="003F64A0" w:rsidRPr="00EE3FFB" w14:paraId="34A23C1F" w14:textId="77777777" w:rsidTr="00524819">
        <w:trPr>
          <w:trHeight w:val="253"/>
        </w:trPr>
        <w:tc>
          <w:tcPr>
            <w:cnfStyle w:val="001000000000" w:firstRow="0" w:lastRow="0" w:firstColumn="1" w:lastColumn="0" w:oddVBand="0" w:evenVBand="0" w:oddHBand="0" w:evenHBand="0" w:firstRowFirstColumn="0" w:firstRowLastColumn="0" w:lastRowFirstColumn="0" w:lastRowLastColumn="0"/>
            <w:tcW w:w="0" w:type="dxa"/>
          </w:tcPr>
          <w:p w14:paraId="21804388" w14:textId="77777777" w:rsidR="003F64A0" w:rsidRPr="00EE3FFB" w:rsidRDefault="003F64A0" w:rsidP="00524819">
            <w:pPr>
              <w:rPr>
                <w:sz w:val="22"/>
                <w:szCs w:val="22"/>
              </w:rPr>
            </w:pPr>
            <w:r w:rsidRPr="00EE3FFB">
              <w:rPr>
                <w:sz w:val="22"/>
                <w:szCs w:val="22"/>
              </w:rPr>
              <w:t>Data accessed</w:t>
            </w:r>
          </w:p>
        </w:tc>
        <w:tc>
          <w:tcPr>
            <w:tcW w:w="3446" w:type="dxa"/>
          </w:tcPr>
          <w:p w14:paraId="50AB7998"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5</w:t>
            </w:r>
            <w:r w:rsidRPr="00EE3FFB">
              <w:rPr>
                <w:sz w:val="22"/>
                <w:szCs w:val="22"/>
                <w:vertAlign w:val="superscript"/>
              </w:rPr>
              <w:t>th</w:t>
            </w:r>
            <w:r w:rsidRPr="00EE3FFB">
              <w:rPr>
                <w:sz w:val="22"/>
                <w:szCs w:val="22"/>
              </w:rPr>
              <w:t xml:space="preserve"> December 2025</w:t>
            </w:r>
          </w:p>
          <w:p w14:paraId="5D64971B"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16</w:t>
            </w:r>
            <w:r w:rsidRPr="00EE3FFB">
              <w:rPr>
                <w:sz w:val="22"/>
                <w:szCs w:val="22"/>
                <w:vertAlign w:val="superscript"/>
              </w:rPr>
              <w:t>th</w:t>
            </w:r>
            <w:r w:rsidRPr="00EE3FFB">
              <w:rPr>
                <w:sz w:val="22"/>
                <w:szCs w:val="22"/>
              </w:rPr>
              <w:t xml:space="preserve"> April 2025</w:t>
            </w:r>
          </w:p>
        </w:tc>
        <w:tc>
          <w:tcPr>
            <w:tcW w:w="3447" w:type="dxa"/>
          </w:tcPr>
          <w:p w14:paraId="7705CD4F"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11</w:t>
            </w:r>
            <w:r w:rsidRPr="00EE3FFB">
              <w:rPr>
                <w:sz w:val="22"/>
                <w:szCs w:val="22"/>
                <w:vertAlign w:val="superscript"/>
              </w:rPr>
              <w:t>th</w:t>
            </w:r>
            <w:r w:rsidRPr="00EE3FFB">
              <w:rPr>
                <w:sz w:val="22"/>
                <w:szCs w:val="22"/>
              </w:rPr>
              <w:t xml:space="preserve"> March 2025</w:t>
            </w:r>
          </w:p>
        </w:tc>
      </w:tr>
      <w:tr w:rsidR="003F64A0" w:rsidRPr="00EE3FFB" w14:paraId="2CCBB214" w14:textId="77777777" w:rsidTr="00524819">
        <w:trPr>
          <w:trHeight w:val="253"/>
        </w:trPr>
        <w:tc>
          <w:tcPr>
            <w:cnfStyle w:val="001000000000" w:firstRow="0" w:lastRow="0" w:firstColumn="1" w:lastColumn="0" w:oddVBand="0" w:evenVBand="0" w:oddHBand="0" w:evenHBand="0" w:firstRowFirstColumn="0" w:firstRowLastColumn="0" w:lastRowFirstColumn="0" w:lastRowLastColumn="0"/>
            <w:tcW w:w="2123" w:type="dxa"/>
          </w:tcPr>
          <w:p w14:paraId="4EE944CE" w14:textId="77777777" w:rsidR="003F64A0" w:rsidRPr="00EE3FFB" w:rsidRDefault="003F64A0" w:rsidP="00524819">
            <w:pPr>
              <w:rPr>
                <w:sz w:val="22"/>
                <w:szCs w:val="22"/>
              </w:rPr>
            </w:pPr>
            <w:r w:rsidRPr="00EE3FFB">
              <w:rPr>
                <w:sz w:val="22"/>
                <w:szCs w:val="22"/>
              </w:rPr>
              <w:t>Product category</w:t>
            </w:r>
          </w:p>
        </w:tc>
        <w:tc>
          <w:tcPr>
            <w:tcW w:w="3446" w:type="dxa"/>
          </w:tcPr>
          <w:p w14:paraId="660180FB"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Marketed</w:t>
            </w:r>
          </w:p>
        </w:tc>
        <w:tc>
          <w:tcPr>
            <w:tcW w:w="3447" w:type="dxa"/>
          </w:tcPr>
          <w:p w14:paraId="62BDF778"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Pipeline</w:t>
            </w:r>
          </w:p>
        </w:tc>
      </w:tr>
      <w:tr w:rsidR="003F64A0" w:rsidRPr="00EE3FFB" w14:paraId="475370CF" w14:textId="77777777" w:rsidTr="00524819">
        <w:trPr>
          <w:trHeight w:val="253"/>
        </w:trPr>
        <w:tc>
          <w:tcPr>
            <w:cnfStyle w:val="001000000000" w:firstRow="0" w:lastRow="0" w:firstColumn="1" w:lastColumn="0" w:oddVBand="0" w:evenVBand="0" w:oddHBand="0" w:evenHBand="0" w:firstRowFirstColumn="0" w:firstRowLastColumn="0" w:lastRowFirstColumn="0" w:lastRowLastColumn="0"/>
            <w:tcW w:w="2123" w:type="dxa"/>
          </w:tcPr>
          <w:p w14:paraId="1D7B69EE" w14:textId="77777777" w:rsidR="003F64A0" w:rsidRPr="00EE3FFB" w:rsidRDefault="003F64A0" w:rsidP="00524819">
            <w:pPr>
              <w:rPr>
                <w:sz w:val="22"/>
                <w:szCs w:val="22"/>
              </w:rPr>
            </w:pPr>
            <w:r w:rsidRPr="00EE3FFB">
              <w:rPr>
                <w:sz w:val="22"/>
                <w:szCs w:val="22"/>
              </w:rPr>
              <w:t xml:space="preserve">Therapeutic area </w:t>
            </w:r>
          </w:p>
        </w:tc>
        <w:tc>
          <w:tcPr>
            <w:tcW w:w="6893" w:type="dxa"/>
            <w:gridSpan w:val="2"/>
          </w:tcPr>
          <w:p w14:paraId="229B9FF0"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Respiratory Tract Diseases</w:t>
            </w:r>
          </w:p>
        </w:tc>
      </w:tr>
      <w:tr w:rsidR="003F64A0" w:rsidRPr="00EE3FFB" w14:paraId="0ECC6456" w14:textId="77777777" w:rsidTr="00524819">
        <w:trPr>
          <w:trHeight w:val="1272"/>
        </w:trPr>
        <w:tc>
          <w:tcPr>
            <w:cnfStyle w:val="001000000000" w:firstRow="0" w:lastRow="0" w:firstColumn="1" w:lastColumn="0" w:oddVBand="0" w:evenVBand="0" w:oddHBand="0" w:evenHBand="0" w:firstRowFirstColumn="0" w:firstRowLastColumn="0" w:lastRowFirstColumn="0" w:lastRowLastColumn="0"/>
            <w:tcW w:w="2123" w:type="dxa"/>
          </w:tcPr>
          <w:p w14:paraId="671B9EFF" w14:textId="77777777" w:rsidR="003F64A0" w:rsidRPr="00EE3FFB" w:rsidRDefault="003F64A0" w:rsidP="00524819">
            <w:pPr>
              <w:rPr>
                <w:sz w:val="22"/>
                <w:szCs w:val="22"/>
              </w:rPr>
            </w:pPr>
            <w:r w:rsidRPr="00EE3FFB">
              <w:rPr>
                <w:sz w:val="22"/>
                <w:szCs w:val="22"/>
              </w:rPr>
              <w:t xml:space="preserve">Indications </w:t>
            </w:r>
          </w:p>
        </w:tc>
        <w:tc>
          <w:tcPr>
            <w:tcW w:w="6893" w:type="dxa"/>
            <w:gridSpan w:val="2"/>
          </w:tcPr>
          <w:p w14:paraId="29AF88C3"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Asthma (Allergic Asthma; Asthma; Chronic Asthma)</w:t>
            </w:r>
          </w:p>
          <w:p w14:paraId="4E1E5870"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Chronic Obstructive Pulmonary Disease (COPD)</w:t>
            </w:r>
          </w:p>
          <w:p w14:paraId="7D3391FB"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Interstitial Lung Diseases (ILD, including Diffuse Parenchymal Lung Disease; Interstitial Lung Fibrosis)</w:t>
            </w:r>
          </w:p>
          <w:p w14:paraId="3E744D75"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Bronchiectasis (Non-Cystic Fibrosis Bronchiectasis (NCFB))</w:t>
            </w:r>
          </w:p>
        </w:tc>
      </w:tr>
      <w:tr w:rsidR="003F64A0" w:rsidRPr="00EE3FFB" w14:paraId="60503DD2" w14:textId="77777777" w:rsidTr="00524819">
        <w:trPr>
          <w:trHeight w:val="506"/>
        </w:trPr>
        <w:tc>
          <w:tcPr>
            <w:cnfStyle w:val="001000000000" w:firstRow="0" w:lastRow="0" w:firstColumn="1" w:lastColumn="0" w:oddVBand="0" w:evenVBand="0" w:oddHBand="0" w:evenHBand="0" w:firstRowFirstColumn="0" w:firstRowLastColumn="0" w:lastRowFirstColumn="0" w:lastRowLastColumn="0"/>
            <w:tcW w:w="0" w:type="dxa"/>
          </w:tcPr>
          <w:p w14:paraId="5232011F" w14:textId="77777777" w:rsidR="003F64A0" w:rsidRPr="00EE3FFB" w:rsidRDefault="003F64A0" w:rsidP="00524819">
            <w:pPr>
              <w:rPr>
                <w:sz w:val="22"/>
                <w:szCs w:val="22"/>
              </w:rPr>
            </w:pPr>
            <w:r w:rsidRPr="00EE3FFB">
              <w:rPr>
                <w:sz w:val="22"/>
                <w:szCs w:val="22"/>
              </w:rPr>
              <w:t xml:space="preserve">Stage of development </w:t>
            </w:r>
          </w:p>
        </w:tc>
        <w:tc>
          <w:tcPr>
            <w:tcW w:w="3446" w:type="dxa"/>
          </w:tcPr>
          <w:p w14:paraId="6361DFD8"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w:t>
            </w:r>
          </w:p>
        </w:tc>
        <w:tc>
          <w:tcPr>
            <w:tcW w:w="3447" w:type="dxa"/>
          </w:tcPr>
          <w:p w14:paraId="3CD55CA7" w14:textId="1FA90F0A" w:rsidR="003F64A0" w:rsidRPr="00EE3FFB" w:rsidDel="00701832"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Early development, Pre-Clinical, Clinical, In Approval Process</w:t>
            </w:r>
          </w:p>
        </w:tc>
      </w:tr>
      <w:tr w:rsidR="003F64A0" w:rsidRPr="00EE3FFB" w14:paraId="7EC63A0B" w14:textId="77777777" w:rsidTr="00524819">
        <w:trPr>
          <w:trHeight w:val="81"/>
        </w:trPr>
        <w:tc>
          <w:tcPr>
            <w:cnfStyle w:val="001000000000" w:firstRow="0" w:lastRow="0" w:firstColumn="1" w:lastColumn="0" w:oddVBand="0" w:evenVBand="0" w:oddHBand="0" w:evenHBand="0" w:firstRowFirstColumn="0" w:firstRowLastColumn="0" w:lastRowFirstColumn="0" w:lastRowLastColumn="0"/>
            <w:tcW w:w="0" w:type="dxa"/>
          </w:tcPr>
          <w:p w14:paraId="01608240" w14:textId="77777777" w:rsidR="003F64A0" w:rsidRPr="00EE3FFB" w:rsidRDefault="003F64A0" w:rsidP="00524819">
            <w:pPr>
              <w:rPr>
                <w:sz w:val="22"/>
                <w:szCs w:val="22"/>
              </w:rPr>
            </w:pPr>
            <w:r w:rsidRPr="00EE3FFB">
              <w:rPr>
                <w:sz w:val="22"/>
                <w:szCs w:val="22"/>
              </w:rPr>
              <w:t xml:space="preserve">Geography </w:t>
            </w:r>
          </w:p>
        </w:tc>
        <w:tc>
          <w:tcPr>
            <w:tcW w:w="3446" w:type="dxa"/>
          </w:tcPr>
          <w:p w14:paraId="6E71865F"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 xml:space="preserve">Global </w:t>
            </w:r>
          </w:p>
        </w:tc>
        <w:tc>
          <w:tcPr>
            <w:tcW w:w="3447" w:type="dxa"/>
          </w:tcPr>
          <w:p w14:paraId="143CE267" w14:textId="716B0306"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USA and</w:t>
            </w:r>
            <w:r w:rsidR="00B862AA" w:rsidRPr="00EE3FFB">
              <w:rPr>
                <w:sz w:val="22"/>
                <w:szCs w:val="22"/>
              </w:rPr>
              <w:t xml:space="preserve"> Europe</w:t>
            </w:r>
            <w:r w:rsidRPr="00EE3FFB">
              <w:rPr>
                <w:sz w:val="22"/>
                <w:szCs w:val="22"/>
              </w:rPr>
              <w:t xml:space="preserve"> (including UK)</w:t>
            </w:r>
          </w:p>
        </w:tc>
      </w:tr>
      <w:tr w:rsidR="003F64A0" w:rsidRPr="00EE3FFB" w14:paraId="1F0A6C5F" w14:textId="77777777" w:rsidTr="00524819">
        <w:trPr>
          <w:trHeight w:val="670"/>
        </w:trPr>
        <w:tc>
          <w:tcPr>
            <w:cnfStyle w:val="001000000000" w:firstRow="0" w:lastRow="0" w:firstColumn="1" w:lastColumn="0" w:oddVBand="0" w:evenVBand="0" w:oddHBand="0" w:evenHBand="0" w:firstRowFirstColumn="0" w:firstRowLastColumn="0" w:lastRowFirstColumn="0" w:lastRowLastColumn="0"/>
            <w:tcW w:w="2123" w:type="dxa"/>
          </w:tcPr>
          <w:p w14:paraId="15ADB3C8" w14:textId="77777777" w:rsidR="003F64A0" w:rsidRPr="00EE3FFB" w:rsidRDefault="003F64A0" w:rsidP="00524819">
            <w:pPr>
              <w:rPr>
                <w:sz w:val="22"/>
                <w:szCs w:val="22"/>
              </w:rPr>
            </w:pPr>
            <w:r w:rsidRPr="00EE3FFB">
              <w:rPr>
                <w:sz w:val="22"/>
                <w:szCs w:val="22"/>
              </w:rPr>
              <w:t xml:space="preserve">Context </w:t>
            </w:r>
          </w:p>
        </w:tc>
        <w:tc>
          <w:tcPr>
            <w:tcW w:w="6893" w:type="dxa"/>
            <w:gridSpan w:val="2"/>
          </w:tcPr>
          <w:p w14:paraId="43D6B5D4" w14:textId="77777777" w:rsidR="003F64A0" w:rsidRPr="00EE3FFB" w:rsidRDefault="003F64A0" w:rsidP="00524819">
            <w:pPr>
              <w:cnfStyle w:val="000000000000" w:firstRow="0" w:lastRow="0" w:firstColumn="0" w:lastColumn="0" w:oddVBand="0" w:evenVBand="0" w:oddHBand="0" w:evenHBand="0" w:firstRowFirstColumn="0" w:firstRowLastColumn="0" w:lastRowFirstColumn="0" w:lastRowLastColumn="0"/>
              <w:rPr>
                <w:sz w:val="22"/>
                <w:szCs w:val="22"/>
              </w:rPr>
            </w:pPr>
            <w:r w:rsidRPr="00EE3FFB">
              <w:rPr>
                <w:sz w:val="22"/>
                <w:szCs w:val="22"/>
              </w:rPr>
              <w:t>Technology aims to provide diagnosis or monitor patient’s condition, and/or could be applicable as a point-of-care device</w:t>
            </w:r>
          </w:p>
        </w:tc>
      </w:tr>
    </w:tbl>
    <w:p w14:paraId="47D0614B" w14:textId="77777777" w:rsidR="00664396" w:rsidRPr="00EE3FFB" w:rsidRDefault="00664396" w:rsidP="00F974C2">
      <w:pPr>
        <w:rPr>
          <w:b/>
          <w:bCs/>
          <w:sz w:val="22"/>
          <w:szCs w:val="22"/>
        </w:rPr>
      </w:pPr>
    </w:p>
    <w:p w14:paraId="62A6DEBA" w14:textId="623FE210" w:rsidR="00664396" w:rsidRPr="00EE3FFB" w:rsidRDefault="00664396" w:rsidP="00F974C2">
      <w:pPr>
        <w:rPr>
          <w:b/>
          <w:bCs/>
          <w:sz w:val="22"/>
          <w:szCs w:val="22"/>
        </w:rPr>
      </w:pPr>
      <w:r w:rsidRPr="00EE3FFB">
        <w:rPr>
          <w:b/>
          <w:bCs/>
          <w:sz w:val="22"/>
          <w:szCs w:val="22"/>
        </w:rPr>
        <w:t xml:space="preserve">Data curation </w:t>
      </w:r>
    </w:p>
    <w:p w14:paraId="46F34CDD" w14:textId="75A78A64" w:rsidR="007D7C59" w:rsidRPr="00EE3FFB" w:rsidRDefault="00F974C2" w:rsidP="00F974C2">
      <w:pPr>
        <w:rPr>
          <w:sz w:val="22"/>
          <w:szCs w:val="22"/>
        </w:rPr>
      </w:pPr>
      <w:r w:rsidRPr="00EE3FFB">
        <w:rPr>
          <w:sz w:val="22"/>
          <w:szCs w:val="22"/>
        </w:rPr>
        <w:t xml:space="preserve">Extracted data was manually curated in Microsoft Excel by reviewing the </w:t>
      </w:r>
      <w:r w:rsidR="00645147" w:rsidRPr="00EE3FFB">
        <w:rPr>
          <w:sz w:val="22"/>
          <w:szCs w:val="22"/>
        </w:rPr>
        <w:t xml:space="preserve">disease </w:t>
      </w:r>
      <w:r w:rsidR="00257274" w:rsidRPr="00EE3FFB">
        <w:rPr>
          <w:sz w:val="22"/>
          <w:szCs w:val="22"/>
        </w:rPr>
        <w:t xml:space="preserve">indications and </w:t>
      </w:r>
      <w:r w:rsidRPr="00EE3FFB">
        <w:rPr>
          <w:sz w:val="22"/>
          <w:szCs w:val="22"/>
        </w:rPr>
        <w:t>product descriptions from the GlobalData dataset to determine whether a test was in scope for review or not. The product description typically include</w:t>
      </w:r>
      <w:r w:rsidR="00033E93" w:rsidRPr="00EE3FFB">
        <w:rPr>
          <w:sz w:val="22"/>
          <w:szCs w:val="22"/>
        </w:rPr>
        <w:t>d</w:t>
      </w:r>
      <w:r w:rsidRPr="00EE3FFB">
        <w:rPr>
          <w:sz w:val="22"/>
          <w:szCs w:val="22"/>
        </w:rPr>
        <w:t xml:space="preserve"> information on the intended use of the technology (e.g. diagnosis of COPD)</w:t>
      </w:r>
      <w:r w:rsidR="00033E93" w:rsidRPr="00EE3FFB">
        <w:rPr>
          <w:sz w:val="22"/>
          <w:szCs w:val="22"/>
        </w:rPr>
        <w:t>, and w</w:t>
      </w:r>
      <w:r w:rsidRPr="00EE3FFB">
        <w:rPr>
          <w:sz w:val="22"/>
          <w:szCs w:val="22"/>
        </w:rPr>
        <w:t>here information was insufficient the test was searched on the internet for further information. The exclusion criteria</w:t>
      </w:r>
      <w:r w:rsidR="007D7C59" w:rsidRPr="00EE3FFB">
        <w:rPr>
          <w:sz w:val="22"/>
          <w:szCs w:val="22"/>
        </w:rPr>
        <w:t xml:space="preserve"> used</w:t>
      </w:r>
      <w:r w:rsidRPr="00EE3FFB">
        <w:rPr>
          <w:sz w:val="22"/>
          <w:szCs w:val="22"/>
        </w:rPr>
        <w:t xml:space="preserve"> are summarised </w:t>
      </w:r>
      <w:r w:rsidR="002A12DE" w:rsidRPr="00EE3FFB">
        <w:rPr>
          <w:sz w:val="22"/>
          <w:szCs w:val="22"/>
        </w:rPr>
        <w:t>below</w:t>
      </w:r>
      <w:r w:rsidRPr="00EE3FFB">
        <w:rPr>
          <w:sz w:val="22"/>
          <w:szCs w:val="22"/>
        </w:rPr>
        <w:t xml:space="preserve">. </w:t>
      </w:r>
    </w:p>
    <w:p w14:paraId="287E3DC2" w14:textId="4D942243" w:rsidR="00F974C2" w:rsidRPr="00EE3FFB" w:rsidRDefault="00F974C2" w:rsidP="00F974C2">
      <w:pPr>
        <w:rPr>
          <w:color w:val="FF0000"/>
          <w:sz w:val="22"/>
          <w:szCs w:val="22"/>
        </w:rPr>
      </w:pPr>
      <w:r w:rsidRPr="00EE3FFB">
        <w:rPr>
          <w:sz w:val="22"/>
          <w:szCs w:val="22"/>
        </w:rPr>
        <w:lastRenderedPageBreak/>
        <w:t xml:space="preserve">For example, tests that were designed for the diagnosis or monitoring of lung cancer only were excluded from this analysis. Technology that is unlikely to be used diagnosis or in primary care such as drug delivery or ventilator devices was also excluded.  </w:t>
      </w:r>
    </w:p>
    <w:p w14:paraId="3F3BAD6C" w14:textId="4D026BC1" w:rsidR="00664396" w:rsidRPr="00EE3FFB" w:rsidRDefault="00757F23" w:rsidP="00664396">
      <w:pPr>
        <w:spacing w:line="259" w:lineRule="auto"/>
        <w:rPr>
          <w:rFonts w:eastAsia="Aptos" w:cs="Times New Roman"/>
          <w:b/>
          <w:bCs/>
          <w:sz w:val="22"/>
          <w:szCs w:val="22"/>
        </w:rPr>
      </w:pPr>
      <w:r w:rsidRPr="00EE3FFB">
        <w:rPr>
          <w:rFonts w:eastAsia="Aptos" w:cs="Times New Roman"/>
          <w:b/>
          <w:bCs/>
          <w:sz w:val="22"/>
          <w:szCs w:val="22"/>
        </w:rPr>
        <w:t>E</w:t>
      </w:r>
      <w:r w:rsidR="00664396" w:rsidRPr="00EE3FFB">
        <w:rPr>
          <w:rFonts w:eastAsia="Aptos" w:cs="Times New Roman"/>
          <w:b/>
          <w:bCs/>
          <w:sz w:val="22"/>
          <w:szCs w:val="22"/>
        </w:rPr>
        <w:t xml:space="preserve">xclusion criteria </w:t>
      </w:r>
    </w:p>
    <w:p w14:paraId="6F78DA48" w14:textId="77777777" w:rsidR="00664396" w:rsidRPr="00EE3FFB" w:rsidRDefault="00664396" w:rsidP="00664396">
      <w:pPr>
        <w:spacing w:line="259" w:lineRule="auto"/>
        <w:rPr>
          <w:rFonts w:eastAsia="Aptos" w:cs="Times New Roman"/>
          <w:b/>
          <w:bCs/>
          <w:i/>
          <w:iCs/>
          <w:sz w:val="22"/>
          <w:szCs w:val="22"/>
        </w:rPr>
      </w:pPr>
      <w:r w:rsidRPr="00EE3FFB">
        <w:rPr>
          <w:rFonts w:eastAsia="Aptos" w:cs="Times New Roman"/>
          <w:b/>
          <w:bCs/>
          <w:i/>
          <w:iCs/>
          <w:sz w:val="22"/>
          <w:szCs w:val="22"/>
        </w:rPr>
        <w:t xml:space="preserve">Out of scope indications: </w:t>
      </w:r>
    </w:p>
    <w:p w14:paraId="0A5AE908"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Allergic or non-allergic rhinitis</w:t>
      </w:r>
    </w:p>
    <w:p w14:paraId="5CAA8889"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Gastro-oesophageal reflux disease</w:t>
      </w:r>
    </w:p>
    <w:p w14:paraId="1544C531"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Post-viral cough/upper airway cough syndrome</w:t>
      </w:r>
    </w:p>
    <w:p w14:paraId="0A4D9EFA"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Eosinophilic bronchitis</w:t>
      </w:r>
    </w:p>
    <w:p w14:paraId="5ED89CCF"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Dysfunctional breathing pattern/hyperventilation/intermittent laryngeal obstruction</w:t>
      </w:r>
    </w:p>
    <w:p w14:paraId="37048FAF"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Obesity/deconditioning</w:t>
      </w:r>
    </w:p>
    <w:p w14:paraId="45090849"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Excessive dynamic airways collapse</w:t>
      </w:r>
    </w:p>
    <w:p w14:paraId="068FBEF3"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Obstructive sleep apnoea/sleep disordered breathing</w:t>
      </w:r>
    </w:p>
    <w:p w14:paraId="539D2F5E"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Anxiety disorder/panic attacks</w:t>
      </w:r>
    </w:p>
    <w:p w14:paraId="502F00BD"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Cardiac disease: congenital, heart failure, ischaemic heart disease</w:t>
      </w:r>
    </w:p>
    <w:p w14:paraId="363C3976"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Central airway obstruction</w:t>
      </w:r>
    </w:p>
    <w:p w14:paraId="3F7545CC"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Lung cancers</w:t>
      </w:r>
    </w:p>
    <w:p w14:paraId="11038C76"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Sarcoidosis</w:t>
      </w:r>
    </w:p>
    <w:p w14:paraId="50304D2E"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Pulmonary hypertension</w:t>
      </w:r>
    </w:p>
    <w:p w14:paraId="680DAE08"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Angiotensin-converting enzyme inhibitor related cough</w:t>
      </w:r>
    </w:p>
    <w:p w14:paraId="6FDA5E51" w14:textId="77777777" w:rsidR="00664396" w:rsidRPr="00EE3FFB" w:rsidRDefault="00664396" w:rsidP="00664396">
      <w:pPr>
        <w:numPr>
          <w:ilvl w:val="0"/>
          <w:numId w:val="5"/>
        </w:numPr>
        <w:spacing w:line="259" w:lineRule="auto"/>
        <w:contextualSpacing/>
        <w:rPr>
          <w:rFonts w:eastAsia="Aptos" w:cs="Times New Roman"/>
          <w:sz w:val="22"/>
          <w:szCs w:val="22"/>
        </w:rPr>
      </w:pPr>
      <w:r w:rsidRPr="00EE3FFB">
        <w:rPr>
          <w:rFonts w:eastAsia="Aptos" w:cs="Times New Roman"/>
          <w:sz w:val="22"/>
          <w:szCs w:val="22"/>
        </w:rPr>
        <w:t>Pulmonary embolism</w:t>
      </w:r>
    </w:p>
    <w:p w14:paraId="27613B78" w14:textId="77777777" w:rsidR="00664396" w:rsidRPr="00EE3FFB" w:rsidRDefault="00664396" w:rsidP="00664396">
      <w:pPr>
        <w:spacing w:line="259" w:lineRule="auto"/>
        <w:rPr>
          <w:rFonts w:eastAsia="Aptos" w:cs="Times New Roman"/>
          <w:sz w:val="22"/>
          <w:szCs w:val="22"/>
        </w:rPr>
      </w:pPr>
    </w:p>
    <w:p w14:paraId="58332FC0" w14:textId="77777777" w:rsidR="00664396" w:rsidRPr="00EE3FFB" w:rsidRDefault="00664396" w:rsidP="00664396">
      <w:pPr>
        <w:spacing w:line="259" w:lineRule="auto"/>
        <w:rPr>
          <w:rFonts w:eastAsia="Aptos" w:cs="Times New Roman"/>
          <w:b/>
          <w:bCs/>
          <w:i/>
          <w:iCs/>
          <w:sz w:val="22"/>
          <w:szCs w:val="22"/>
        </w:rPr>
      </w:pPr>
      <w:r w:rsidRPr="00EE3FFB">
        <w:rPr>
          <w:rFonts w:eastAsia="Aptos" w:cs="Times New Roman"/>
          <w:b/>
          <w:bCs/>
          <w:i/>
          <w:iCs/>
          <w:sz w:val="22"/>
          <w:szCs w:val="22"/>
        </w:rPr>
        <w:t>Out of scope technologies and tests</w:t>
      </w:r>
    </w:p>
    <w:p w14:paraId="3EBBCBB1"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Antimicrobial susceptibility testing</w:t>
      </w:r>
    </w:p>
    <w:p w14:paraId="45821134"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Drug delivery monitoring</w:t>
      </w:r>
    </w:p>
    <w:p w14:paraId="29DAD1CE"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Sleep monitoring</w:t>
      </w:r>
    </w:p>
    <w:p w14:paraId="4AAFA47A"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Targeted Lung Denervation (TLD)</w:t>
      </w:r>
    </w:p>
    <w:p w14:paraId="4F45B197"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Tissue oxygenation monitoring</w:t>
      </w:r>
    </w:p>
    <w:p w14:paraId="3FBABC75"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Transcutaneous oxygen monitoring</w:t>
      </w:r>
    </w:p>
    <w:p w14:paraId="79DC9CBB"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Vital sign monitoring</w:t>
      </w:r>
    </w:p>
    <w:p w14:paraId="1F75B609"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Cardiovascular devices</w:t>
      </w:r>
    </w:p>
    <w:p w14:paraId="01D533BE"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Magnetic Resonance imaging</w:t>
      </w:r>
    </w:p>
    <w:p w14:paraId="6B2EA38A"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Radiofrequency Ablation</w:t>
      </w:r>
    </w:p>
    <w:p w14:paraId="7744C2B8"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Rehabilitation</w:t>
      </w:r>
    </w:p>
    <w:p w14:paraId="23EEF8AB"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Respiratory management</w:t>
      </w:r>
    </w:p>
    <w:p w14:paraId="21C67A49"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Shockwave therapy</w:t>
      </w:r>
    </w:p>
    <w:p w14:paraId="564E04E8"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Sleep disorder management</w:t>
      </w:r>
    </w:p>
    <w:p w14:paraId="0A1F0F94"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Surgical visualization</w:t>
      </w:r>
    </w:p>
    <w:p w14:paraId="64A54554"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Inhaler usage monitoring</w:t>
      </w:r>
    </w:p>
    <w:p w14:paraId="336199EF"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Self-management tools</w:t>
      </w:r>
    </w:p>
    <w:p w14:paraId="425B2750"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Ventilators</w:t>
      </w:r>
    </w:p>
    <w:p w14:paraId="3DFFF876"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Aerosol Therapy</w:t>
      </w:r>
    </w:p>
    <w:p w14:paraId="1FEB9CE3"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Medication management</w:t>
      </w:r>
    </w:p>
    <w:p w14:paraId="2CEE7806"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lastRenderedPageBreak/>
        <w:t>Drug delivery devices</w:t>
      </w:r>
    </w:p>
    <w:p w14:paraId="537F4390"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Neurology devices</w:t>
      </w:r>
    </w:p>
    <w:p w14:paraId="544FCCCB"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Ablation equipment</w:t>
      </w:r>
    </w:p>
    <w:p w14:paraId="14706DA7"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Airway management</w:t>
      </w:r>
    </w:p>
    <w:p w14:paraId="382B5458"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Artificial lung</w:t>
      </w:r>
    </w:p>
    <w:p w14:paraId="714F820B"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Bilevel positive airway pressure devices</w:t>
      </w:r>
    </w:p>
    <w:p w14:paraId="123CC42E"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Breathing filters</w:t>
      </w:r>
    </w:p>
    <w:p w14:paraId="403EC6A4"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Non-invasive ventilation modular masks</w:t>
      </w:r>
    </w:p>
    <w:p w14:paraId="435768AE"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Transport ventilators</w:t>
      </w:r>
    </w:p>
    <w:p w14:paraId="0B57B2A8"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General surgery devices</w:t>
      </w:r>
    </w:p>
    <w:p w14:paraId="3E6D8989"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Wearable device identifying air pollution</w:t>
      </w:r>
    </w:p>
    <w:p w14:paraId="0B421095"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Blood flow measurement</w:t>
      </w:r>
    </w:p>
    <w:p w14:paraId="0082E65F"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CAR-T Therapy Monitoring</w:t>
      </w:r>
    </w:p>
    <w:p w14:paraId="38CC6D81"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Emphysema management</w:t>
      </w:r>
    </w:p>
    <w:p w14:paraId="1591C10A"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Endoscopic Lung Volume Reduction</w:t>
      </w:r>
    </w:p>
    <w:p w14:paraId="13A74D0A" w14:textId="77777777" w:rsidR="00664396" w:rsidRPr="00EE3FFB" w:rsidRDefault="00664396" w:rsidP="00664396">
      <w:pPr>
        <w:numPr>
          <w:ilvl w:val="0"/>
          <w:numId w:val="6"/>
        </w:numPr>
        <w:spacing w:line="259" w:lineRule="auto"/>
        <w:contextualSpacing/>
        <w:rPr>
          <w:rFonts w:eastAsia="Aptos" w:cs="Times New Roman"/>
          <w:sz w:val="22"/>
          <w:szCs w:val="22"/>
        </w:rPr>
      </w:pPr>
      <w:proofErr w:type="spellStart"/>
      <w:r w:rsidRPr="00EE3FFB">
        <w:rPr>
          <w:rFonts w:eastAsia="Aptos" w:cs="Times New Roman"/>
          <w:sz w:val="22"/>
          <w:szCs w:val="22"/>
        </w:rPr>
        <w:t>Extacorporeal</w:t>
      </w:r>
      <w:proofErr w:type="spellEnd"/>
      <w:r w:rsidRPr="00EE3FFB">
        <w:rPr>
          <w:rFonts w:eastAsia="Aptos" w:cs="Times New Roman"/>
          <w:sz w:val="22"/>
          <w:szCs w:val="22"/>
        </w:rPr>
        <w:t xml:space="preserve"> CO2 removal</w:t>
      </w:r>
    </w:p>
    <w:p w14:paraId="14433926"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Haemodynamic monitoring</w:t>
      </w:r>
    </w:p>
    <w:p w14:paraId="71F42957" w14:textId="77777777" w:rsidR="00664396" w:rsidRPr="00EE3FFB" w:rsidRDefault="00664396" w:rsidP="00664396">
      <w:pPr>
        <w:numPr>
          <w:ilvl w:val="0"/>
          <w:numId w:val="6"/>
        </w:numPr>
        <w:spacing w:line="259" w:lineRule="auto"/>
        <w:contextualSpacing/>
        <w:rPr>
          <w:rFonts w:eastAsia="Aptos" w:cs="Times New Roman"/>
          <w:sz w:val="22"/>
          <w:szCs w:val="22"/>
        </w:rPr>
      </w:pPr>
      <w:r w:rsidRPr="00EE3FFB">
        <w:rPr>
          <w:rFonts w:eastAsia="Aptos" w:cs="Times New Roman"/>
          <w:sz w:val="22"/>
          <w:szCs w:val="22"/>
        </w:rPr>
        <w:t>High-Flow Oxygen Therapy</w:t>
      </w:r>
    </w:p>
    <w:p w14:paraId="3FB5A346" w14:textId="77777777" w:rsidR="00664396" w:rsidRPr="00EE3FFB" w:rsidRDefault="00664396" w:rsidP="00F974C2">
      <w:pPr>
        <w:rPr>
          <w:sz w:val="22"/>
          <w:szCs w:val="22"/>
        </w:rPr>
      </w:pPr>
    </w:p>
    <w:p w14:paraId="409CAFAB" w14:textId="302680A2" w:rsidR="007D7C59" w:rsidRPr="00EE3FFB" w:rsidRDefault="00573D22" w:rsidP="00F974C2">
      <w:pPr>
        <w:rPr>
          <w:b/>
          <w:bCs/>
          <w:sz w:val="22"/>
          <w:szCs w:val="22"/>
        </w:rPr>
      </w:pPr>
      <w:r w:rsidRPr="00EE3FFB">
        <w:rPr>
          <w:b/>
          <w:bCs/>
          <w:sz w:val="22"/>
          <w:szCs w:val="22"/>
        </w:rPr>
        <w:t xml:space="preserve">Test indexing and classification </w:t>
      </w:r>
    </w:p>
    <w:p w14:paraId="0E140BCE" w14:textId="077F7AF5" w:rsidR="00F974C2" w:rsidRPr="00EE3FFB" w:rsidRDefault="00F974C2" w:rsidP="00F974C2">
      <w:pPr>
        <w:rPr>
          <w:sz w:val="22"/>
          <w:szCs w:val="22"/>
        </w:rPr>
      </w:pPr>
      <w:r w:rsidRPr="00EE3FFB">
        <w:rPr>
          <w:sz w:val="22"/>
          <w:szCs w:val="22"/>
        </w:rPr>
        <w:t xml:space="preserve">In scope products were indexed based on indication and whether the intention was for use as a diagnostic or monitoring tool. If a test was intended to be used for both diagnosis and monitoring, they were categorised as a diagnostic. Using the product description the data were then further characterised into the following classifications: </w:t>
      </w:r>
    </w:p>
    <w:p w14:paraId="32158686" w14:textId="77777777" w:rsidR="00F974C2" w:rsidRPr="00EE3FFB" w:rsidRDefault="00F974C2" w:rsidP="00F974C2">
      <w:pPr>
        <w:pStyle w:val="ListParagraph"/>
        <w:numPr>
          <w:ilvl w:val="0"/>
          <w:numId w:val="20"/>
        </w:numPr>
        <w:rPr>
          <w:sz w:val="22"/>
          <w:szCs w:val="22"/>
        </w:rPr>
      </w:pPr>
      <w:r w:rsidRPr="00EE3FFB">
        <w:rPr>
          <w:sz w:val="22"/>
          <w:szCs w:val="22"/>
        </w:rPr>
        <w:t>Lung function: defined as assessing lung mechanics and/or physiology, such as capacity or gas exchange</w:t>
      </w:r>
    </w:p>
    <w:p w14:paraId="7ED68E5B" w14:textId="77777777" w:rsidR="00F974C2" w:rsidRPr="00EE3FFB" w:rsidRDefault="00F974C2" w:rsidP="00F974C2">
      <w:pPr>
        <w:pStyle w:val="ListParagraph"/>
        <w:numPr>
          <w:ilvl w:val="0"/>
          <w:numId w:val="20"/>
        </w:numPr>
        <w:rPr>
          <w:sz w:val="22"/>
          <w:szCs w:val="22"/>
        </w:rPr>
      </w:pPr>
      <w:r w:rsidRPr="00EE3FFB">
        <w:rPr>
          <w:i/>
          <w:iCs/>
          <w:sz w:val="22"/>
          <w:szCs w:val="22"/>
        </w:rPr>
        <w:t>In-vitro</w:t>
      </w:r>
      <w:r w:rsidRPr="00EE3FFB">
        <w:rPr>
          <w:sz w:val="22"/>
          <w:szCs w:val="22"/>
        </w:rPr>
        <w:t xml:space="preserve"> diagnostics: searching for biomarkers in human samples, such as blood or sputum</w:t>
      </w:r>
    </w:p>
    <w:p w14:paraId="0820246F" w14:textId="77777777" w:rsidR="00F974C2" w:rsidRPr="00EE3FFB" w:rsidRDefault="00F974C2" w:rsidP="00F974C2">
      <w:pPr>
        <w:pStyle w:val="ListParagraph"/>
        <w:numPr>
          <w:ilvl w:val="0"/>
          <w:numId w:val="20"/>
        </w:numPr>
        <w:rPr>
          <w:sz w:val="22"/>
          <w:szCs w:val="22"/>
        </w:rPr>
      </w:pPr>
      <w:r w:rsidRPr="00EE3FFB">
        <w:rPr>
          <w:sz w:val="22"/>
          <w:szCs w:val="22"/>
        </w:rPr>
        <w:t>Breath analysis: assessment of chemical analytes within exhaled breath</w:t>
      </w:r>
    </w:p>
    <w:p w14:paraId="5422750A" w14:textId="77777777" w:rsidR="00F974C2" w:rsidRPr="00EE3FFB" w:rsidRDefault="00F974C2" w:rsidP="00F974C2">
      <w:pPr>
        <w:pStyle w:val="ListParagraph"/>
        <w:numPr>
          <w:ilvl w:val="0"/>
          <w:numId w:val="20"/>
        </w:numPr>
        <w:rPr>
          <w:sz w:val="22"/>
          <w:szCs w:val="22"/>
        </w:rPr>
      </w:pPr>
      <w:r w:rsidRPr="00EE3FFB">
        <w:rPr>
          <w:sz w:val="22"/>
          <w:szCs w:val="22"/>
        </w:rPr>
        <w:t xml:space="preserve">Acoustic: sound analysis e.g. cough or wheeze at a single point or over an extended </w:t>
      </w:r>
      <w:proofErr w:type="gramStart"/>
      <w:r w:rsidRPr="00EE3FFB">
        <w:rPr>
          <w:sz w:val="22"/>
          <w:szCs w:val="22"/>
        </w:rPr>
        <w:t>period of time</w:t>
      </w:r>
      <w:proofErr w:type="gramEnd"/>
      <w:r w:rsidRPr="00EE3FFB">
        <w:rPr>
          <w:sz w:val="22"/>
          <w:szCs w:val="22"/>
        </w:rPr>
        <w:t>)</w:t>
      </w:r>
    </w:p>
    <w:p w14:paraId="48F0DBBF" w14:textId="77777777" w:rsidR="00F974C2" w:rsidRPr="00EE3FFB" w:rsidRDefault="00F974C2" w:rsidP="00F974C2">
      <w:pPr>
        <w:pStyle w:val="ListParagraph"/>
        <w:numPr>
          <w:ilvl w:val="0"/>
          <w:numId w:val="20"/>
        </w:numPr>
        <w:rPr>
          <w:sz w:val="22"/>
          <w:szCs w:val="22"/>
        </w:rPr>
      </w:pPr>
      <w:r w:rsidRPr="00EE3FFB">
        <w:rPr>
          <w:sz w:val="22"/>
          <w:szCs w:val="22"/>
        </w:rPr>
        <w:t>Respiratory health monitoring: measuring breathing patterns</w:t>
      </w:r>
    </w:p>
    <w:p w14:paraId="5B2B036E" w14:textId="77777777" w:rsidR="00F974C2" w:rsidRPr="00EE3FFB" w:rsidRDefault="00F974C2" w:rsidP="00F974C2">
      <w:pPr>
        <w:pStyle w:val="ListParagraph"/>
        <w:numPr>
          <w:ilvl w:val="0"/>
          <w:numId w:val="20"/>
        </w:numPr>
        <w:rPr>
          <w:sz w:val="22"/>
          <w:szCs w:val="22"/>
        </w:rPr>
      </w:pPr>
      <w:r w:rsidRPr="00EE3FFB">
        <w:rPr>
          <w:sz w:val="22"/>
          <w:szCs w:val="22"/>
        </w:rPr>
        <w:t>Vitals: measuring basic functions such as body temperature, pulse rate, blood pressure</w:t>
      </w:r>
    </w:p>
    <w:p w14:paraId="1C2F7306" w14:textId="77777777" w:rsidR="00F974C2" w:rsidRPr="00EE3FFB" w:rsidRDefault="00F974C2" w:rsidP="00F974C2">
      <w:pPr>
        <w:pStyle w:val="ListParagraph"/>
        <w:numPr>
          <w:ilvl w:val="0"/>
          <w:numId w:val="20"/>
        </w:numPr>
        <w:rPr>
          <w:sz w:val="22"/>
          <w:szCs w:val="22"/>
        </w:rPr>
      </w:pPr>
      <w:r w:rsidRPr="00EE3FFB">
        <w:rPr>
          <w:sz w:val="22"/>
          <w:szCs w:val="22"/>
        </w:rPr>
        <w:t xml:space="preserve">Biomarker analysis: software which supports analysis of </w:t>
      </w:r>
      <w:r w:rsidRPr="00EE3FFB">
        <w:rPr>
          <w:i/>
          <w:iCs/>
          <w:sz w:val="22"/>
          <w:szCs w:val="22"/>
        </w:rPr>
        <w:t>in-vitro</w:t>
      </w:r>
      <w:r w:rsidRPr="00EE3FFB">
        <w:rPr>
          <w:sz w:val="22"/>
          <w:szCs w:val="22"/>
        </w:rPr>
        <w:t xml:space="preserve"> diagnostics test results</w:t>
      </w:r>
    </w:p>
    <w:p w14:paraId="635C5B69" w14:textId="77777777" w:rsidR="00F974C2" w:rsidRPr="00EE3FFB" w:rsidRDefault="00F974C2" w:rsidP="00F974C2">
      <w:pPr>
        <w:pStyle w:val="ListParagraph"/>
        <w:numPr>
          <w:ilvl w:val="0"/>
          <w:numId w:val="20"/>
        </w:numPr>
        <w:rPr>
          <w:sz w:val="22"/>
          <w:szCs w:val="22"/>
        </w:rPr>
      </w:pPr>
      <w:r w:rsidRPr="00EE3FFB">
        <w:rPr>
          <w:sz w:val="22"/>
          <w:szCs w:val="22"/>
        </w:rPr>
        <w:t>Imaging analysis: software which supports analysis of CT scan, x-ray and other imaging test results</w:t>
      </w:r>
    </w:p>
    <w:p w14:paraId="692BA7C1" w14:textId="77777777" w:rsidR="00F974C2" w:rsidRPr="00EE3FFB" w:rsidRDefault="00F974C2" w:rsidP="00F974C2">
      <w:pPr>
        <w:pStyle w:val="ListParagraph"/>
        <w:numPr>
          <w:ilvl w:val="0"/>
          <w:numId w:val="20"/>
        </w:numPr>
        <w:rPr>
          <w:sz w:val="22"/>
          <w:szCs w:val="22"/>
        </w:rPr>
      </w:pPr>
      <w:r w:rsidRPr="00EE3FFB">
        <w:rPr>
          <w:sz w:val="22"/>
          <w:szCs w:val="22"/>
        </w:rPr>
        <w:t>Pulse oximetry: assessing oxygen saturation of the blood</w:t>
      </w:r>
    </w:p>
    <w:p w14:paraId="4ACF846F" w14:textId="77777777" w:rsidR="00F974C2" w:rsidRPr="00EE3FFB" w:rsidRDefault="00F974C2" w:rsidP="00F974C2">
      <w:pPr>
        <w:pStyle w:val="ListParagraph"/>
        <w:numPr>
          <w:ilvl w:val="0"/>
          <w:numId w:val="20"/>
        </w:numPr>
        <w:rPr>
          <w:sz w:val="22"/>
          <w:szCs w:val="22"/>
        </w:rPr>
      </w:pPr>
      <w:r w:rsidRPr="00EE3FFB">
        <w:rPr>
          <w:sz w:val="22"/>
          <w:szCs w:val="22"/>
        </w:rPr>
        <w:t>Lung function test analysis: software which supports analysis of lung function test results</w:t>
      </w:r>
    </w:p>
    <w:p w14:paraId="0A225E11" w14:textId="1349D0A2" w:rsidR="00B520A7" w:rsidRPr="00D23631" w:rsidRDefault="00F974C2" w:rsidP="002D174D">
      <w:pPr>
        <w:rPr>
          <w:sz w:val="22"/>
          <w:szCs w:val="22"/>
        </w:rPr>
      </w:pPr>
      <w:r w:rsidRPr="00EE3FFB">
        <w:rPr>
          <w:sz w:val="22"/>
          <w:szCs w:val="22"/>
        </w:rPr>
        <w:t xml:space="preserve">Note that a limitation of using market intelligence databases can be how comprehensive they are, including how up to date the information is for fast moving fields. In generating the list of relevant technologies, minor adjustments were made to the GlobalData outputs based on </w:t>
      </w:r>
      <w:r w:rsidRPr="00EE3FFB">
        <w:rPr>
          <w:sz w:val="22"/>
          <w:szCs w:val="22"/>
        </w:rPr>
        <w:lastRenderedPageBreak/>
        <w:t xml:space="preserve">researcher knowledge of the field, for example N-Tidal™ Diagnose was awarded CE marking in 2025 and was consequently moved from the pipeline to the approved list. </w:t>
      </w:r>
    </w:p>
    <w:p w14:paraId="15E168FB" w14:textId="77777777" w:rsidR="004468D0" w:rsidRDefault="004468D0" w:rsidP="002D174D">
      <w:pPr>
        <w:rPr>
          <w:b/>
          <w:bCs/>
          <w:sz w:val="22"/>
          <w:szCs w:val="22"/>
        </w:rPr>
      </w:pPr>
    </w:p>
    <w:p w14:paraId="0B3055E2" w14:textId="77777777" w:rsidR="004468D0" w:rsidRDefault="004468D0">
      <w:pPr>
        <w:rPr>
          <w:b/>
          <w:bCs/>
          <w:sz w:val="22"/>
          <w:szCs w:val="22"/>
        </w:rPr>
      </w:pPr>
    </w:p>
    <w:p w14:paraId="34E0D182" w14:textId="77777777" w:rsidR="00D11A31" w:rsidRDefault="00D11A31">
      <w:pPr>
        <w:rPr>
          <w:b/>
          <w:bCs/>
          <w:sz w:val="22"/>
          <w:szCs w:val="22"/>
        </w:rPr>
      </w:pPr>
    </w:p>
    <w:p w14:paraId="2D0CFC94" w14:textId="77777777" w:rsidR="00D11A31" w:rsidRDefault="00D11A31">
      <w:pPr>
        <w:rPr>
          <w:b/>
          <w:bCs/>
          <w:sz w:val="22"/>
          <w:szCs w:val="22"/>
        </w:rPr>
      </w:pPr>
    </w:p>
    <w:p w14:paraId="203FD459" w14:textId="77777777" w:rsidR="00D11A31" w:rsidRDefault="00D11A31">
      <w:pPr>
        <w:rPr>
          <w:b/>
          <w:bCs/>
          <w:sz w:val="22"/>
          <w:szCs w:val="22"/>
        </w:rPr>
      </w:pPr>
    </w:p>
    <w:p w14:paraId="72A36150" w14:textId="77777777" w:rsidR="00D11A31" w:rsidRDefault="00D11A31">
      <w:pPr>
        <w:rPr>
          <w:b/>
          <w:bCs/>
          <w:sz w:val="22"/>
          <w:szCs w:val="22"/>
        </w:rPr>
      </w:pPr>
    </w:p>
    <w:p w14:paraId="24AF01B7" w14:textId="77777777" w:rsidR="00D11A31" w:rsidRDefault="00D11A31">
      <w:pPr>
        <w:rPr>
          <w:b/>
          <w:bCs/>
          <w:sz w:val="22"/>
          <w:szCs w:val="22"/>
        </w:rPr>
      </w:pPr>
    </w:p>
    <w:p w14:paraId="31ED4D5A" w14:textId="77777777" w:rsidR="00D11A31" w:rsidRDefault="00D11A31">
      <w:pPr>
        <w:rPr>
          <w:b/>
          <w:bCs/>
          <w:sz w:val="22"/>
          <w:szCs w:val="22"/>
        </w:rPr>
      </w:pPr>
    </w:p>
    <w:p w14:paraId="3584223A" w14:textId="77777777" w:rsidR="00D11A31" w:rsidRDefault="00D11A31">
      <w:pPr>
        <w:rPr>
          <w:b/>
          <w:bCs/>
          <w:sz w:val="22"/>
          <w:szCs w:val="22"/>
        </w:rPr>
      </w:pPr>
    </w:p>
    <w:p w14:paraId="117D712B" w14:textId="77777777" w:rsidR="00D11A31" w:rsidRDefault="00D11A31">
      <w:pPr>
        <w:rPr>
          <w:b/>
          <w:bCs/>
          <w:sz w:val="22"/>
          <w:szCs w:val="22"/>
        </w:rPr>
      </w:pPr>
    </w:p>
    <w:p w14:paraId="710028A5" w14:textId="77777777" w:rsidR="00D11A31" w:rsidRDefault="00D11A31">
      <w:pPr>
        <w:rPr>
          <w:b/>
          <w:bCs/>
          <w:sz w:val="22"/>
          <w:szCs w:val="22"/>
        </w:rPr>
      </w:pPr>
    </w:p>
    <w:p w14:paraId="3FBF9A8D" w14:textId="77777777" w:rsidR="00D11A31" w:rsidRDefault="00D11A31">
      <w:pPr>
        <w:rPr>
          <w:b/>
          <w:bCs/>
          <w:sz w:val="22"/>
          <w:szCs w:val="22"/>
        </w:rPr>
      </w:pPr>
    </w:p>
    <w:p w14:paraId="6994B2F0" w14:textId="77777777" w:rsidR="00D11A31" w:rsidRDefault="00D11A31">
      <w:pPr>
        <w:rPr>
          <w:b/>
          <w:bCs/>
          <w:sz w:val="22"/>
          <w:szCs w:val="22"/>
        </w:rPr>
      </w:pPr>
    </w:p>
    <w:p w14:paraId="3BE46910" w14:textId="77777777" w:rsidR="00D11A31" w:rsidRDefault="00D11A31">
      <w:pPr>
        <w:rPr>
          <w:b/>
          <w:bCs/>
          <w:sz w:val="22"/>
          <w:szCs w:val="22"/>
        </w:rPr>
      </w:pPr>
    </w:p>
    <w:p w14:paraId="2E503599" w14:textId="77777777" w:rsidR="00D11A31" w:rsidRDefault="00D11A31">
      <w:pPr>
        <w:rPr>
          <w:b/>
          <w:bCs/>
          <w:sz w:val="22"/>
          <w:szCs w:val="22"/>
        </w:rPr>
      </w:pPr>
    </w:p>
    <w:p w14:paraId="6179BA2D" w14:textId="77777777" w:rsidR="00D11A31" w:rsidRDefault="00D11A31">
      <w:pPr>
        <w:rPr>
          <w:b/>
          <w:bCs/>
          <w:sz w:val="22"/>
          <w:szCs w:val="22"/>
        </w:rPr>
      </w:pPr>
    </w:p>
    <w:p w14:paraId="0BEB6876" w14:textId="77777777" w:rsidR="00D11A31" w:rsidRDefault="00D11A31">
      <w:pPr>
        <w:rPr>
          <w:b/>
          <w:bCs/>
          <w:sz w:val="22"/>
          <w:szCs w:val="22"/>
        </w:rPr>
      </w:pPr>
    </w:p>
    <w:p w14:paraId="350A7DA3" w14:textId="77777777" w:rsidR="00D11A31" w:rsidRDefault="00D11A31">
      <w:pPr>
        <w:rPr>
          <w:b/>
          <w:bCs/>
          <w:sz w:val="22"/>
          <w:szCs w:val="22"/>
        </w:rPr>
      </w:pPr>
    </w:p>
    <w:p w14:paraId="243ED691" w14:textId="77777777" w:rsidR="00D11A31" w:rsidRDefault="00D11A31">
      <w:pPr>
        <w:rPr>
          <w:b/>
          <w:bCs/>
          <w:sz w:val="22"/>
          <w:szCs w:val="22"/>
        </w:rPr>
      </w:pPr>
    </w:p>
    <w:p w14:paraId="16BB2027" w14:textId="77777777" w:rsidR="00D11A31" w:rsidRDefault="00D11A31">
      <w:pPr>
        <w:rPr>
          <w:b/>
          <w:bCs/>
          <w:sz w:val="22"/>
          <w:szCs w:val="22"/>
        </w:rPr>
      </w:pPr>
    </w:p>
    <w:p w14:paraId="12915949" w14:textId="77777777" w:rsidR="00D11A31" w:rsidRDefault="00D11A31">
      <w:pPr>
        <w:rPr>
          <w:b/>
          <w:bCs/>
          <w:sz w:val="22"/>
          <w:szCs w:val="22"/>
        </w:rPr>
      </w:pPr>
    </w:p>
    <w:p w14:paraId="4238F8FE" w14:textId="77777777" w:rsidR="00D11A31" w:rsidRDefault="00D11A31">
      <w:pPr>
        <w:rPr>
          <w:b/>
          <w:bCs/>
          <w:sz w:val="22"/>
          <w:szCs w:val="22"/>
        </w:rPr>
      </w:pPr>
    </w:p>
    <w:p w14:paraId="230D4DF7" w14:textId="77777777" w:rsidR="00D11A31" w:rsidRDefault="00D11A31">
      <w:pPr>
        <w:rPr>
          <w:b/>
          <w:bCs/>
          <w:sz w:val="22"/>
          <w:szCs w:val="22"/>
        </w:rPr>
      </w:pPr>
    </w:p>
    <w:p w14:paraId="2A89D10B" w14:textId="77777777" w:rsidR="00D11A31" w:rsidRDefault="00D11A31">
      <w:pPr>
        <w:rPr>
          <w:b/>
          <w:bCs/>
          <w:sz w:val="22"/>
          <w:szCs w:val="22"/>
        </w:rPr>
      </w:pPr>
    </w:p>
    <w:p w14:paraId="29E729C3" w14:textId="77777777" w:rsidR="00D11A31" w:rsidRDefault="00D11A31">
      <w:pPr>
        <w:rPr>
          <w:b/>
          <w:bCs/>
          <w:sz w:val="22"/>
          <w:szCs w:val="22"/>
        </w:rPr>
      </w:pPr>
    </w:p>
    <w:p w14:paraId="5C787B8F" w14:textId="77777777" w:rsidR="00D11A31" w:rsidRDefault="00D11A31">
      <w:pPr>
        <w:rPr>
          <w:b/>
          <w:bCs/>
          <w:sz w:val="22"/>
          <w:szCs w:val="22"/>
        </w:rPr>
      </w:pPr>
    </w:p>
    <w:p w14:paraId="5F6DF69B" w14:textId="77777777" w:rsidR="00D11A31" w:rsidRDefault="00D11A31">
      <w:pPr>
        <w:rPr>
          <w:b/>
          <w:bCs/>
          <w:sz w:val="22"/>
          <w:szCs w:val="22"/>
        </w:rPr>
      </w:pPr>
    </w:p>
    <w:p w14:paraId="79B21B1C" w14:textId="77777777" w:rsidR="00D11A31" w:rsidRDefault="00D11A31">
      <w:pPr>
        <w:rPr>
          <w:b/>
          <w:bCs/>
          <w:sz w:val="22"/>
          <w:szCs w:val="22"/>
        </w:rPr>
      </w:pPr>
    </w:p>
    <w:p w14:paraId="522F3EB4" w14:textId="77777777" w:rsidR="00D11A31" w:rsidRDefault="00D11A31">
      <w:pPr>
        <w:rPr>
          <w:b/>
          <w:bCs/>
          <w:sz w:val="22"/>
          <w:szCs w:val="22"/>
        </w:rPr>
        <w:sectPr w:rsidR="00D11A31" w:rsidSect="004468D0">
          <w:footerReference w:type="even" r:id="rId12"/>
          <w:footerReference w:type="first" r:id="rId13"/>
          <w:pgSz w:w="11906" w:h="16838"/>
          <w:pgMar w:top="1440" w:right="1440" w:bottom="1440" w:left="1440" w:header="709" w:footer="709" w:gutter="0"/>
          <w:cols w:space="708"/>
          <w:docGrid w:linePitch="360"/>
        </w:sectPr>
      </w:pPr>
    </w:p>
    <w:p w14:paraId="68BA9943" w14:textId="57E58E2D" w:rsidR="00767A10" w:rsidRDefault="006E477B" w:rsidP="002D174D">
      <w:pPr>
        <w:rPr>
          <w:b/>
          <w:bCs/>
          <w:sz w:val="22"/>
          <w:szCs w:val="22"/>
        </w:rPr>
      </w:pPr>
      <w:r w:rsidRPr="00D04BF5">
        <w:rPr>
          <w:b/>
          <w:bCs/>
          <w:sz w:val="22"/>
          <w:szCs w:val="22"/>
        </w:rPr>
        <w:lastRenderedPageBreak/>
        <w:t xml:space="preserve">Table </w:t>
      </w:r>
      <w:r w:rsidR="00901980" w:rsidRPr="00D04BF5">
        <w:rPr>
          <w:b/>
          <w:bCs/>
          <w:sz w:val="22"/>
          <w:szCs w:val="22"/>
        </w:rPr>
        <w:t>S</w:t>
      </w:r>
      <w:r w:rsidR="000441BC">
        <w:rPr>
          <w:b/>
          <w:bCs/>
          <w:sz w:val="22"/>
          <w:szCs w:val="22"/>
        </w:rPr>
        <w:t>2</w:t>
      </w:r>
      <w:r w:rsidRPr="00D04BF5">
        <w:rPr>
          <w:b/>
          <w:bCs/>
          <w:sz w:val="22"/>
          <w:szCs w:val="22"/>
        </w:rPr>
        <w:t xml:space="preserve">: </w:t>
      </w:r>
      <w:r w:rsidR="00AA0BD0">
        <w:rPr>
          <w:b/>
          <w:bCs/>
          <w:sz w:val="22"/>
          <w:szCs w:val="22"/>
        </w:rPr>
        <w:t>Approved diagnostic</w:t>
      </w:r>
      <w:r w:rsidR="00121FCA" w:rsidRPr="00193D3C">
        <w:rPr>
          <w:b/>
          <w:bCs/>
          <w:sz w:val="22"/>
          <w:szCs w:val="22"/>
        </w:rPr>
        <w:t xml:space="preserve"> and monitoring</w:t>
      </w:r>
      <w:r w:rsidR="00493189">
        <w:rPr>
          <w:b/>
          <w:bCs/>
          <w:sz w:val="22"/>
          <w:szCs w:val="22"/>
        </w:rPr>
        <w:t xml:space="preserve"> tests for c</w:t>
      </w:r>
      <w:r w:rsidR="00121FCA" w:rsidRPr="00193D3C">
        <w:rPr>
          <w:b/>
          <w:bCs/>
          <w:sz w:val="22"/>
          <w:szCs w:val="22"/>
        </w:rPr>
        <w:t xml:space="preserve">hronic </w:t>
      </w:r>
      <w:r w:rsidR="005F362C">
        <w:rPr>
          <w:b/>
          <w:bCs/>
          <w:sz w:val="22"/>
          <w:szCs w:val="22"/>
        </w:rPr>
        <w:t>respiratory</w:t>
      </w:r>
      <w:r w:rsidR="00121FCA" w:rsidRPr="00193D3C">
        <w:rPr>
          <w:b/>
          <w:bCs/>
          <w:sz w:val="22"/>
          <w:szCs w:val="22"/>
        </w:rPr>
        <w:t xml:space="preserve"> </w:t>
      </w:r>
      <w:r w:rsidR="00CF0A3D">
        <w:rPr>
          <w:b/>
          <w:bCs/>
          <w:sz w:val="22"/>
          <w:szCs w:val="22"/>
        </w:rPr>
        <w:t>disease.</w:t>
      </w:r>
    </w:p>
    <w:p w14:paraId="68E818B5" w14:textId="2B12F7BF" w:rsidR="001C0541" w:rsidRPr="001C0541" w:rsidRDefault="001C0541" w:rsidP="001C0541">
      <w:pPr>
        <w:rPr>
          <w:sz w:val="22"/>
          <w:szCs w:val="22"/>
        </w:rPr>
      </w:pPr>
      <w:r>
        <w:rPr>
          <w:sz w:val="22"/>
          <w:szCs w:val="22"/>
        </w:rPr>
        <w:t xml:space="preserve">List </w:t>
      </w:r>
      <w:r w:rsidRPr="001C0541">
        <w:rPr>
          <w:sz w:val="22"/>
          <w:szCs w:val="22"/>
        </w:rPr>
        <w:t>of 137 in-scope tests with regulatory approval in at least one territory for asthma, bronchiectasis, COPD or ILD. Information on</w:t>
      </w:r>
      <w:r w:rsidR="00AC6152">
        <w:rPr>
          <w:sz w:val="22"/>
          <w:szCs w:val="22"/>
        </w:rPr>
        <w:t xml:space="preserve"> the</w:t>
      </w:r>
      <w:r w:rsidRPr="001C0541">
        <w:rPr>
          <w:sz w:val="22"/>
          <w:szCs w:val="22"/>
        </w:rPr>
        <w:t xml:space="preserve"> intended use (diagnosis or monitoring), test classification and measurement type was extracted from GlobalData product descriptions. Diagnostic tests may also have applicability for disease monitoring.</w:t>
      </w:r>
    </w:p>
    <w:p w14:paraId="58684948" w14:textId="473D5A72" w:rsidR="00176B11" w:rsidRPr="00D04BF5" w:rsidRDefault="00CF0A3D" w:rsidP="00176B11">
      <w:pPr>
        <w:rPr>
          <w:sz w:val="22"/>
          <w:szCs w:val="22"/>
        </w:rPr>
      </w:pPr>
      <w:r>
        <w:rPr>
          <w:sz w:val="22"/>
          <w:szCs w:val="22"/>
        </w:rPr>
        <w:t xml:space="preserve">Abbreviations: </w:t>
      </w:r>
      <w:r w:rsidR="00176B11" w:rsidRPr="00D04BF5">
        <w:rPr>
          <w:sz w:val="22"/>
          <w:szCs w:val="22"/>
        </w:rPr>
        <w:t xml:space="preserve">COPD, chronic obstructive pulmonary disease; ILD, interstitial lung disease; IPF, idiopathic pulmonary </w:t>
      </w:r>
      <w:r w:rsidR="00176B11" w:rsidRPr="00D27518">
        <w:rPr>
          <w:sz w:val="22"/>
          <w:szCs w:val="22"/>
        </w:rPr>
        <w:t>fibrosis</w:t>
      </w:r>
      <w:r w:rsidR="00DE14E9">
        <w:rPr>
          <w:sz w:val="22"/>
          <w:szCs w:val="22"/>
        </w:rPr>
        <w:t>.</w:t>
      </w:r>
    </w:p>
    <w:tbl>
      <w:tblPr>
        <w:tblStyle w:val="GridTable1Light"/>
        <w:tblW w:w="5000" w:type="pct"/>
        <w:tblLayout w:type="fixed"/>
        <w:tblLook w:val="04A0" w:firstRow="1" w:lastRow="0" w:firstColumn="1" w:lastColumn="0" w:noHBand="0" w:noVBand="1"/>
      </w:tblPr>
      <w:tblGrid>
        <w:gridCol w:w="2831"/>
        <w:gridCol w:w="2834"/>
        <w:gridCol w:w="1844"/>
        <w:gridCol w:w="1791"/>
        <w:gridCol w:w="2327"/>
        <w:gridCol w:w="2321"/>
      </w:tblGrid>
      <w:tr w:rsidR="005A35BD" w:rsidRPr="00325CBC" w14:paraId="14608A41" w14:textId="77777777" w:rsidTr="00F30F3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AC4D12A" w14:textId="77777777" w:rsidR="005A35BD" w:rsidRPr="00325CBC" w:rsidRDefault="005A35BD" w:rsidP="00AC6152">
            <w:pPr>
              <w:rPr>
                <w:rFonts w:ascii="Aptos" w:eastAsia="Times New Roman" w:hAnsi="Aptos" w:cs="Arial"/>
                <w:b w:val="0"/>
                <w:bCs w:val="0"/>
                <w:kern w:val="0"/>
                <w:sz w:val="20"/>
                <w:szCs w:val="20"/>
                <w:lang w:eastAsia="en-GB"/>
                <w14:ligatures w14:val="none"/>
              </w:rPr>
            </w:pPr>
            <w:r w:rsidRPr="00325CBC">
              <w:rPr>
                <w:rFonts w:ascii="Aptos" w:eastAsia="Times New Roman" w:hAnsi="Aptos" w:cs="Arial"/>
                <w:kern w:val="0"/>
                <w:sz w:val="20"/>
                <w:szCs w:val="20"/>
                <w:lang w:eastAsia="en-GB"/>
                <w14:ligatures w14:val="none"/>
              </w:rPr>
              <w:t>Device Name</w:t>
            </w:r>
          </w:p>
        </w:tc>
        <w:tc>
          <w:tcPr>
            <w:tcW w:w="1016" w:type="pct"/>
            <w:noWrap/>
            <w:hideMark/>
          </w:tcPr>
          <w:p w14:paraId="4B992833" w14:textId="7ACD1CFD" w:rsidR="005A35BD" w:rsidRPr="00325CBC" w:rsidRDefault="005A35BD" w:rsidP="00AC6152">
            <w:pPr>
              <w:cnfStyle w:val="100000000000" w:firstRow="1" w:lastRow="0" w:firstColumn="0" w:lastColumn="0" w:oddVBand="0" w:evenVBand="0" w:oddHBand="0" w:evenHBand="0" w:firstRowFirstColumn="0" w:firstRowLastColumn="0" w:lastRowFirstColumn="0" w:lastRowLastColumn="0"/>
              <w:rPr>
                <w:rFonts w:ascii="Aptos" w:eastAsia="Times New Roman" w:hAnsi="Aptos" w:cs="Arial"/>
                <w:b w:val="0"/>
                <w:bCs w:val="0"/>
                <w:kern w:val="0"/>
                <w:sz w:val="20"/>
                <w:szCs w:val="20"/>
                <w:lang w:eastAsia="en-GB"/>
                <w14:ligatures w14:val="none"/>
              </w:rPr>
            </w:pPr>
            <w:r w:rsidRPr="00325CBC">
              <w:rPr>
                <w:rFonts w:ascii="Aptos" w:eastAsia="Times New Roman" w:hAnsi="Aptos" w:cs="Arial"/>
                <w:kern w:val="0"/>
                <w:sz w:val="20"/>
                <w:szCs w:val="20"/>
                <w:lang w:eastAsia="en-GB"/>
                <w14:ligatures w14:val="none"/>
              </w:rPr>
              <w:t>Developer</w:t>
            </w:r>
          </w:p>
        </w:tc>
        <w:tc>
          <w:tcPr>
            <w:tcW w:w="661" w:type="pct"/>
            <w:noWrap/>
            <w:hideMark/>
          </w:tcPr>
          <w:p w14:paraId="49D989E7" w14:textId="6B5EEEC8" w:rsidR="005A35BD" w:rsidRPr="00325CBC" w:rsidRDefault="005A35BD" w:rsidP="00AC6152">
            <w:pPr>
              <w:cnfStyle w:val="100000000000" w:firstRow="1" w:lastRow="0" w:firstColumn="0" w:lastColumn="0" w:oddVBand="0" w:evenVBand="0" w:oddHBand="0" w:evenHBand="0" w:firstRowFirstColumn="0" w:firstRowLastColumn="0" w:lastRowFirstColumn="0" w:lastRowLastColumn="0"/>
              <w:rPr>
                <w:rFonts w:ascii="Aptos" w:eastAsia="Times New Roman" w:hAnsi="Aptos" w:cs="Arial"/>
                <w:b w:val="0"/>
                <w:bCs w:val="0"/>
                <w:kern w:val="0"/>
                <w:sz w:val="20"/>
                <w:szCs w:val="20"/>
                <w:lang w:eastAsia="en-GB"/>
                <w14:ligatures w14:val="none"/>
              </w:rPr>
            </w:pPr>
            <w:r w:rsidRPr="00325CBC">
              <w:rPr>
                <w:rFonts w:ascii="Aptos" w:eastAsia="Times New Roman" w:hAnsi="Aptos" w:cs="Arial"/>
                <w:kern w:val="0"/>
                <w:sz w:val="20"/>
                <w:szCs w:val="20"/>
                <w:lang w:eastAsia="en-GB"/>
                <w14:ligatures w14:val="none"/>
              </w:rPr>
              <w:t>Indication(s)</w:t>
            </w:r>
          </w:p>
        </w:tc>
        <w:tc>
          <w:tcPr>
            <w:tcW w:w="642" w:type="pct"/>
            <w:noWrap/>
            <w:hideMark/>
          </w:tcPr>
          <w:p w14:paraId="398C51F6" w14:textId="77777777" w:rsidR="005A35BD" w:rsidRPr="00325CBC" w:rsidRDefault="005A35BD" w:rsidP="00AC6152">
            <w:pPr>
              <w:cnfStyle w:val="100000000000" w:firstRow="1" w:lastRow="0" w:firstColumn="0" w:lastColumn="0" w:oddVBand="0" w:evenVBand="0" w:oddHBand="0" w:evenHBand="0" w:firstRowFirstColumn="0" w:firstRowLastColumn="0" w:lastRowFirstColumn="0" w:lastRowLastColumn="0"/>
              <w:rPr>
                <w:rFonts w:ascii="Aptos" w:eastAsia="Times New Roman" w:hAnsi="Aptos" w:cs="Arial"/>
                <w:b w:val="0"/>
                <w:bCs w:val="0"/>
                <w:kern w:val="0"/>
                <w:sz w:val="20"/>
                <w:szCs w:val="20"/>
                <w:lang w:eastAsia="en-GB"/>
                <w14:ligatures w14:val="none"/>
              </w:rPr>
            </w:pPr>
            <w:r w:rsidRPr="00325CBC">
              <w:rPr>
                <w:rFonts w:ascii="Aptos" w:eastAsia="Times New Roman" w:hAnsi="Aptos" w:cs="Arial"/>
                <w:kern w:val="0"/>
                <w:sz w:val="20"/>
                <w:szCs w:val="20"/>
                <w:lang w:eastAsia="en-GB"/>
                <w14:ligatures w14:val="none"/>
              </w:rPr>
              <w:t>Diagnostic or monitoring</w:t>
            </w:r>
          </w:p>
        </w:tc>
        <w:tc>
          <w:tcPr>
            <w:tcW w:w="834" w:type="pct"/>
          </w:tcPr>
          <w:p w14:paraId="7D81BC66" w14:textId="54F66CFE" w:rsidR="005A35BD" w:rsidRPr="00325CBC" w:rsidRDefault="005A35BD" w:rsidP="00AC6152">
            <w:pPr>
              <w:cnfStyle w:val="100000000000" w:firstRow="1"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r w:rsidRPr="00325CBC">
              <w:rPr>
                <w:rFonts w:ascii="Aptos" w:eastAsia="Times New Roman" w:hAnsi="Aptos" w:cs="Arial"/>
                <w:kern w:val="0"/>
                <w:sz w:val="20"/>
                <w:szCs w:val="20"/>
                <w:lang w:eastAsia="en-GB"/>
                <w14:ligatures w14:val="none"/>
              </w:rPr>
              <w:t xml:space="preserve">Test classification </w:t>
            </w:r>
          </w:p>
        </w:tc>
        <w:tc>
          <w:tcPr>
            <w:tcW w:w="832" w:type="pct"/>
            <w:noWrap/>
            <w:hideMark/>
          </w:tcPr>
          <w:p w14:paraId="57312B8C" w14:textId="61045019" w:rsidR="005A35BD" w:rsidRPr="00325CBC" w:rsidRDefault="005A35BD" w:rsidP="00AC6152">
            <w:pPr>
              <w:cnfStyle w:val="100000000000" w:firstRow="1" w:lastRow="0" w:firstColumn="0" w:lastColumn="0" w:oddVBand="0" w:evenVBand="0" w:oddHBand="0" w:evenHBand="0" w:firstRowFirstColumn="0" w:firstRowLastColumn="0" w:lastRowFirstColumn="0" w:lastRowLastColumn="0"/>
              <w:rPr>
                <w:rFonts w:ascii="Aptos" w:eastAsia="Times New Roman" w:hAnsi="Aptos" w:cs="Arial"/>
                <w:b w:val="0"/>
                <w:bCs w:val="0"/>
                <w:kern w:val="0"/>
                <w:sz w:val="20"/>
                <w:szCs w:val="20"/>
                <w:lang w:eastAsia="en-GB"/>
                <w14:ligatures w14:val="none"/>
              </w:rPr>
            </w:pPr>
            <w:r w:rsidRPr="00325CBC">
              <w:rPr>
                <w:rFonts w:ascii="Aptos" w:eastAsia="Times New Roman" w:hAnsi="Aptos" w:cs="Arial"/>
                <w:kern w:val="0"/>
                <w:sz w:val="20"/>
                <w:szCs w:val="20"/>
                <w:lang w:eastAsia="en-GB"/>
                <w14:ligatures w14:val="none"/>
              </w:rPr>
              <w:t>Type of measurement</w:t>
            </w:r>
          </w:p>
        </w:tc>
      </w:tr>
      <w:tr w:rsidR="005A35BD" w:rsidRPr="00325CBC" w14:paraId="1A0E2B3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6A4A4C5" w14:textId="050E8C1A"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4D Lung Imaging Device</w:t>
            </w:r>
          </w:p>
        </w:tc>
        <w:tc>
          <w:tcPr>
            <w:tcW w:w="1016" w:type="pct"/>
            <w:noWrap/>
            <w:hideMark/>
          </w:tcPr>
          <w:p w14:paraId="05520C83" w14:textId="0FAF1D7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4DMedical Ltd</w:t>
            </w:r>
          </w:p>
        </w:tc>
        <w:tc>
          <w:tcPr>
            <w:tcW w:w="661" w:type="pct"/>
            <w:noWrap/>
          </w:tcPr>
          <w:p w14:paraId="4685308F" w14:textId="34FCE8D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7EA4B34A" w14:textId="1252A8B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D909AF7" w14:textId="39E60E1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0F7F19D1" w14:textId="0FDF0CD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FF0000"/>
                <w:kern w:val="0"/>
                <w:sz w:val="20"/>
                <w:szCs w:val="20"/>
                <w:lang w:eastAsia="en-GB"/>
                <w14:ligatures w14:val="none"/>
              </w:rPr>
            </w:pPr>
            <w:r w:rsidRPr="00325CBC">
              <w:rPr>
                <w:rFonts w:ascii="Aptos Narrow" w:hAnsi="Aptos Narrow"/>
                <w:color w:val="000000"/>
                <w:sz w:val="20"/>
                <w:szCs w:val="20"/>
              </w:rPr>
              <w:t>X-ray Image Analysis</w:t>
            </w:r>
          </w:p>
        </w:tc>
      </w:tr>
      <w:tr w:rsidR="005A35BD" w:rsidRPr="00325CBC" w14:paraId="2F4859E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C9B961F" w14:textId="45B5D92D"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AeviceMD</w:t>
            </w:r>
            <w:proofErr w:type="spellEnd"/>
          </w:p>
        </w:tc>
        <w:tc>
          <w:tcPr>
            <w:tcW w:w="1016" w:type="pct"/>
            <w:noWrap/>
            <w:hideMark/>
          </w:tcPr>
          <w:p w14:paraId="67DAFA40" w14:textId="3B96B4F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Aevice</w:t>
            </w:r>
            <w:proofErr w:type="spellEnd"/>
            <w:r w:rsidRPr="00325CBC">
              <w:rPr>
                <w:rFonts w:ascii="Aptos Narrow" w:hAnsi="Aptos Narrow"/>
                <w:color w:val="000000"/>
                <w:sz w:val="20"/>
                <w:szCs w:val="20"/>
              </w:rPr>
              <w:t xml:space="preserve"> Health Pte Ltd</w:t>
            </w:r>
          </w:p>
        </w:tc>
        <w:tc>
          <w:tcPr>
            <w:tcW w:w="661" w:type="pct"/>
            <w:noWrap/>
          </w:tcPr>
          <w:p w14:paraId="4A4A9567" w14:textId="6302C6F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2A526EE7" w14:textId="13398D9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0E124780" w14:textId="683D7E9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37756FA2" w14:textId="542802F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5A35BD" w:rsidRPr="00325CBC" w14:paraId="36ED144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5AE4B77" w14:textId="0EFD0966"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AI Telemedicine Platform</w:t>
            </w:r>
          </w:p>
        </w:tc>
        <w:tc>
          <w:tcPr>
            <w:tcW w:w="1016" w:type="pct"/>
            <w:noWrap/>
            <w:hideMark/>
          </w:tcPr>
          <w:p w14:paraId="0A91C576" w14:textId="6691D54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Oncotelic</w:t>
            </w:r>
            <w:proofErr w:type="spellEnd"/>
            <w:r w:rsidRPr="00325CBC">
              <w:rPr>
                <w:rFonts w:ascii="Aptos Narrow" w:hAnsi="Aptos Narrow"/>
                <w:color w:val="000000"/>
                <w:sz w:val="20"/>
                <w:szCs w:val="20"/>
              </w:rPr>
              <w:t xml:space="preserve"> Therapeutics Inc</w:t>
            </w:r>
          </w:p>
        </w:tc>
        <w:tc>
          <w:tcPr>
            <w:tcW w:w="661" w:type="pct"/>
            <w:noWrap/>
          </w:tcPr>
          <w:p w14:paraId="2249240E" w14:textId="157180A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6AF8EF65" w14:textId="238D211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EDEA399" w14:textId="71D02F5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6B04EC60" w14:textId="4890561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5A35BD" w:rsidRPr="00325CBC" w14:paraId="4A6D03E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03026A3" w14:textId="72605124"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Air Next Spirometer</w:t>
            </w:r>
          </w:p>
        </w:tc>
        <w:tc>
          <w:tcPr>
            <w:tcW w:w="1016" w:type="pct"/>
            <w:noWrap/>
            <w:hideMark/>
          </w:tcPr>
          <w:p w14:paraId="12470732" w14:textId="7FAA79F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NuvoAir</w:t>
            </w:r>
            <w:proofErr w:type="spellEnd"/>
            <w:r w:rsidRPr="00325CBC">
              <w:rPr>
                <w:rFonts w:ascii="Aptos Narrow" w:hAnsi="Aptos Narrow"/>
                <w:color w:val="000000"/>
                <w:sz w:val="20"/>
                <w:szCs w:val="20"/>
              </w:rPr>
              <w:t xml:space="preserve"> AB</w:t>
            </w:r>
          </w:p>
        </w:tc>
        <w:tc>
          <w:tcPr>
            <w:tcW w:w="661" w:type="pct"/>
            <w:noWrap/>
          </w:tcPr>
          <w:p w14:paraId="5A679F5C" w14:textId="6CF8879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54597DF0" w14:textId="6BDA4B7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40F4CEE9" w14:textId="5622D31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08414126" w14:textId="3194657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431C6D5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33C92FB" w14:textId="4F2E43D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AlphaID</w:t>
            </w:r>
            <w:proofErr w:type="spellEnd"/>
          </w:p>
        </w:tc>
        <w:tc>
          <w:tcPr>
            <w:tcW w:w="1016" w:type="pct"/>
            <w:noWrap/>
            <w:hideMark/>
          </w:tcPr>
          <w:p w14:paraId="55DF9900" w14:textId="11F2F3D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Grifols USA LLC</w:t>
            </w:r>
          </w:p>
        </w:tc>
        <w:tc>
          <w:tcPr>
            <w:tcW w:w="661" w:type="pct"/>
            <w:noWrap/>
          </w:tcPr>
          <w:p w14:paraId="5FADB1AD" w14:textId="62A1943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2586249F" w14:textId="57A6A7C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59B57AC9" w14:textId="70E6372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2637BB62" w14:textId="0AD457C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Saliva biomarker</w:t>
            </w:r>
          </w:p>
        </w:tc>
      </w:tr>
      <w:tr w:rsidR="005A35BD" w:rsidRPr="00325CBC" w14:paraId="2126016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49BEBDD" w14:textId="0BD1AAF7"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AlphaKit</w:t>
            </w:r>
            <w:proofErr w:type="spellEnd"/>
            <w:r w:rsidRPr="00325CBC">
              <w:rPr>
                <w:rFonts w:ascii="Aptos Narrow" w:hAnsi="Aptos Narrow"/>
                <w:b w:val="0"/>
                <w:bCs w:val="0"/>
                <w:color w:val="000000"/>
                <w:sz w:val="20"/>
                <w:szCs w:val="20"/>
              </w:rPr>
              <w:t xml:space="preserve"> </w:t>
            </w:r>
            <w:proofErr w:type="spellStart"/>
            <w:r w:rsidRPr="00325CBC">
              <w:rPr>
                <w:rFonts w:ascii="Aptos Narrow" w:hAnsi="Aptos Narrow"/>
                <w:b w:val="0"/>
                <w:bCs w:val="0"/>
                <w:color w:val="000000"/>
                <w:sz w:val="20"/>
                <w:szCs w:val="20"/>
              </w:rPr>
              <w:t>QuickScreen</w:t>
            </w:r>
            <w:proofErr w:type="spellEnd"/>
          </w:p>
        </w:tc>
        <w:tc>
          <w:tcPr>
            <w:tcW w:w="1016" w:type="pct"/>
            <w:noWrap/>
            <w:hideMark/>
          </w:tcPr>
          <w:p w14:paraId="5CB452C7" w14:textId="43DF29E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Grifols SA</w:t>
            </w:r>
          </w:p>
        </w:tc>
        <w:tc>
          <w:tcPr>
            <w:tcW w:w="661" w:type="pct"/>
            <w:noWrap/>
          </w:tcPr>
          <w:p w14:paraId="19D9C378" w14:textId="32D6957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522C846C" w14:textId="633AD55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59FAB19" w14:textId="13C8601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10E0F50F" w14:textId="14FF7E4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6E6FB815"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A11057E" w14:textId="1DCD37E2"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Alveoair</w:t>
            </w:r>
            <w:proofErr w:type="spellEnd"/>
            <w:r w:rsidRPr="00325CBC">
              <w:rPr>
                <w:rFonts w:ascii="Aptos Narrow" w:hAnsi="Aptos Narrow"/>
                <w:b w:val="0"/>
                <w:bCs w:val="0"/>
                <w:color w:val="000000"/>
                <w:sz w:val="20"/>
                <w:szCs w:val="20"/>
              </w:rPr>
              <w:t xml:space="preserve"> Clinic</w:t>
            </w:r>
          </w:p>
        </w:tc>
        <w:tc>
          <w:tcPr>
            <w:tcW w:w="1016" w:type="pct"/>
            <w:noWrap/>
            <w:hideMark/>
          </w:tcPr>
          <w:p w14:paraId="0A0C7F47" w14:textId="57E3FDB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Roundworks</w:t>
            </w:r>
            <w:proofErr w:type="spellEnd"/>
            <w:r w:rsidRPr="00325CBC">
              <w:rPr>
                <w:rFonts w:ascii="Aptos Narrow" w:hAnsi="Aptos Narrow"/>
                <w:color w:val="000000"/>
                <w:sz w:val="20"/>
                <w:szCs w:val="20"/>
              </w:rPr>
              <w:t xml:space="preserve"> Technologies Pvt Ltd</w:t>
            </w:r>
          </w:p>
        </w:tc>
        <w:tc>
          <w:tcPr>
            <w:tcW w:w="661" w:type="pct"/>
            <w:noWrap/>
          </w:tcPr>
          <w:p w14:paraId="4C9DDE93" w14:textId="653BBDD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5F708631" w14:textId="62818E4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51BB5EE5" w14:textId="6B466FB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7AD8E901" w14:textId="7BB28F5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159C7C77"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EF5ED0C" w14:textId="4AFA23D5"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Alveoair</w:t>
            </w:r>
            <w:proofErr w:type="spellEnd"/>
            <w:r w:rsidRPr="00325CBC">
              <w:rPr>
                <w:rFonts w:ascii="Aptos Narrow" w:hAnsi="Aptos Narrow"/>
                <w:b w:val="0"/>
                <w:bCs w:val="0"/>
                <w:color w:val="000000"/>
                <w:sz w:val="20"/>
                <w:szCs w:val="20"/>
              </w:rPr>
              <w:t xml:space="preserve"> Home</w:t>
            </w:r>
          </w:p>
        </w:tc>
        <w:tc>
          <w:tcPr>
            <w:tcW w:w="1016" w:type="pct"/>
            <w:noWrap/>
            <w:hideMark/>
          </w:tcPr>
          <w:p w14:paraId="4B93C318" w14:textId="49A4C18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Roundworks</w:t>
            </w:r>
            <w:proofErr w:type="spellEnd"/>
            <w:r w:rsidRPr="00325CBC">
              <w:rPr>
                <w:rFonts w:ascii="Aptos Narrow" w:hAnsi="Aptos Narrow"/>
                <w:color w:val="000000"/>
                <w:sz w:val="20"/>
                <w:szCs w:val="20"/>
              </w:rPr>
              <w:t xml:space="preserve"> Technologies Pvt Ltd</w:t>
            </w:r>
          </w:p>
        </w:tc>
        <w:tc>
          <w:tcPr>
            <w:tcW w:w="661" w:type="pct"/>
            <w:noWrap/>
          </w:tcPr>
          <w:p w14:paraId="63F91A37" w14:textId="285BDE7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666F8B64" w14:textId="557F3BA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0263D19C" w14:textId="18F076B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0436C3E" w14:textId="0FEDF85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6993AA4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F5F90F6" w14:textId="0B84ECC3"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Alveofit</w:t>
            </w:r>
            <w:proofErr w:type="spellEnd"/>
            <w:r w:rsidRPr="00325CBC">
              <w:rPr>
                <w:rFonts w:ascii="Aptos Narrow" w:hAnsi="Aptos Narrow"/>
                <w:b w:val="0"/>
                <w:bCs w:val="0"/>
                <w:color w:val="000000"/>
                <w:sz w:val="20"/>
                <w:szCs w:val="20"/>
              </w:rPr>
              <w:t xml:space="preserve"> Patient App</w:t>
            </w:r>
          </w:p>
        </w:tc>
        <w:tc>
          <w:tcPr>
            <w:tcW w:w="1016" w:type="pct"/>
            <w:noWrap/>
            <w:hideMark/>
          </w:tcPr>
          <w:p w14:paraId="0048FBE5" w14:textId="746AD7C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Roundworks</w:t>
            </w:r>
            <w:proofErr w:type="spellEnd"/>
            <w:r w:rsidRPr="00325CBC">
              <w:rPr>
                <w:rFonts w:ascii="Aptos Narrow" w:hAnsi="Aptos Narrow"/>
                <w:color w:val="000000"/>
                <w:sz w:val="20"/>
                <w:szCs w:val="20"/>
              </w:rPr>
              <w:t xml:space="preserve"> Technologies Pvt Ltd</w:t>
            </w:r>
          </w:p>
        </w:tc>
        <w:tc>
          <w:tcPr>
            <w:tcW w:w="661" w:type="pct"/>
            <w:noWrap/>
          </w:tcPr>
          <w:p w14:paraId="5FE78765" w14:textId="2A4A5BA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r w:rsidRPr="00325CBC">
              <w:rPr>
                <w:rFonts w:ascii="Aptos Narrow" w:hAnsi="Aptos Narrow"/>
                <w:color w:val="000000"/>
                <w:sz w:val="20"/>
                <w:szCs w:val="20"/>
              </w:rPr>
              <w:br/>
              <w:t>ILD</w:t>
            </w:r>
          </w:p>
        </w:tc>
        <w:tc>
          <w:tcPr>
            <w:tcW w:w="642" w:type="pct"/>
            <w:noWrap/>
            <w:hideMark/>
          </w:tcPr>
          <w:p w14:paraId="50420668" w14:textId="7D07DC0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EBACA21" w14:textId="1BDB373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0FFCA005" w14:textId="3D9AAA1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599C428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0F8EE37" w14:textId="1F1977D7"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Antlia</w:t>
            </w:r>
          </w:p>
        </w:tc>
        <w:tc>
          <w:tcPr>
            <w:tcW w:w="1016" w:type="pct"/>
            <w:noWrap/>
            <w:hideMark/>
          </w:tcPr>
          <w:p w14:paraId="48D78E32" w14:textId="280D1E5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Caltech Innovations Pvt Ltd</w:t>
            </w:r>
          </w:p>
        </w:tc>
        <w:tc>
          <w:tcPr>
            <w:tcW w:w="661" w:type="pct"/>
            <w:noWrap/>
          </w:tcPr>
          <w:p w14:paraId="75C2A1B6" w14:textId="2F6873F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r w:rsidRPr="00325CBC">
              <w:rPr>
                <w:rFonts w:ascii="Aptos Narrow" w:hAnsi="Aptos Narrow"/>
                <w:color w:val="000000"/>
                <w:sz w:val="20"/>
                <w:szCs w:val="20"/>
              </w:rPr>
              <w:br/>
              <w:t>ILD</w:t>
            </w:r>
          </w:p>
        </w:tc>
        <w:tc>
          <w:tcPr>
            <w:tcW w:w="642" w:type="pct"/>
            <w:noWrap/>
            <w:hideMark/>
          </w:tcPr>
          <w:p w14:paraId="46C2C9FD" w14:textId="5F48A43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E28872D" w14:textId="032E37E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39CBC6F4" w14:textId="49FA36F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Oscillometry</w:t>
            </w:r>
            <w:proofErr w:type="spellEnd"/>
          </w:p>
        </w:tc>
      </w:tr>
      <w:tr w:rsidR="005A35BD" w:rsidRPr="00325CBC" w14:paraId="67BC98E8"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AB0FE3F" w14:textId="11F3B940"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Apollo 1.2</w:t>
            </w:r>
          </w:p>
        </w:tc>
        <w:tc>
          <w:tcPr>
            <w:tcW w:w="1016" w:type="pct"/>
            <w:noWrap/>
            <w:hideMark/>
          </w:tcPr>
          <w:p w14:paraId="5316A27C" w14:textId="5405E80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VIDA Diagnostics Inc</w:t>
            </w:r>
          </w:p>
        </w:tc>
        <w:tc>
          <w:tcPr>
            <w:tcW w:w="661" w:type="pct"/>
            <w:noWrap/>
          </w:tcPr>
          <w:p w14:paraId="25A39F4A" w14:textId="09395AA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122AF14" w14:textId="3B33048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AA7E290" w14:textId="16F8513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7AA359E5" w14:textId="06CF73A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Diagnostic Imaging</w:t>
            </w:r>
          </w:p>
        </w:tc>
      </w:tr>
      <w:tr w:rsidR="005A35BD" w:rsidRPr="00325CBC" w14:paraId="15EFBB4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942D9B7" w14:textId="4410324E"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Apollo 2.0</w:t>
            </w:r>
          </w:p>
        </w:tc>
        <w:tc>
          <w:tcPr>
            <w:tcW w:w="1016" w:type="pct"/>
            <w:noWrap/>
            <w:hideMark/>
          </w:tcPr>
          <w:p w14:paraId="24A72EBA" w14:textId="4CDB5FD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VIDA Diagnostics Inc</w:t>
            </w:r>
          </w:p>
        </w:tc>
        <w:tc>
          <w:tcPr>
            <w:tcW w:w="661" w:type="pct"/>
            <w:noWrap/>
          </w:tcPr>
          <w:p w14:paraId="4D93F8B8" w14:textId="0904381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40B97F37" w14:textId="65DEA0C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AB290F4" w14:textId="3ABE095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275228B0" w14:textId="7F1FCAA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Diagnostic Imaging</w:t>
            </w:r>
          </w:p>
        </w:tc>
      </w:tr>
      <w:tr w:rsidR="005A35BD" w:rsidRPr="00325CBC" w14:paraId="34F0722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8EFAC38" w14:textId="02E9F9D5"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ARIDOL Bronchial Challenge Test Kit</w:t>
            </w:r>
          </w:p>
        </w:tc>
        <w:tc>
          <w:tcPr>
            <w:tcW w:w="1016" w:type="pct"/>
            <w:noWrap/>
            <w:hideMark/>
          </w:tcPr>
          <w:p w14:paraId="0DAEA0A3" w14:textId="687D346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Syntara</w:t>
            </w:r>
            <w:proofErr w:type="spellEnd"/>
            <w:r w:rsidRPr="00325CBC">
              <w:rPr>
                <w:rFonts w:ascii="Aptos Narrow" w:hAnsi="Aptos Narrow"/>
                <w:color w:val="000000"/>
                <w:sz w:val="20"/>
                <w:szCs w:val="20"/>
              </w:rPr>
              <w:t xml:space="preserve"> Ltd</w:t>
            </w:r>
          </w:p>
        </w:tc>
        <w:tc>
          <w:tcPr>
            <w:tcW w:w="661" w:type="pct"/>
            <w:noWrap/>
          </w:tcPr>
          <w:p w14:paraId="6021C160" w14:textId="260A39A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A04573F" w14:textId="5B03F6D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9957723" w14:textId="7F05862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393B76B" w14:textId="6A8BBBB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Bronchial Hyperresponsiveness</w:t>
            </w:r>
          </w:p>
        </w:tc>
      </w:tr>
      <w:tr w:rsidR="005A35BD" w:rsidRPr="00325CBC" w14:paraId="2B8B85C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7589D7D" w14:textId="2947A884"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lastRenderedPageBreak/>
              <w:t>Ascent Cardiorespiratory Diagnostic Software</w:t>
            </w:r>
          </w:p>
        </w:tc>
        <w:tc>
          <w:tcPr>
            <w:tcW w:w="1016" w:type="pct"/>
            <w:noWrap/>
            <w:hideMark/>
          </w:tcPr>
          <w:p w14:paraId="6D9E6AEC" w14:textId="72A76B6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MGC Diagnostics Corp</w:t>
            </w:r>
          </w:p>
        </w:tc>
        <w:tc>
          <w:tcPr>
            <w:tcW w:w="661" w:type="pct"/>
            <w:noWrap/>
          </w:tcPr>
          <w:p w14:paraId="017897E8" w14:textId="6F729F6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A6842F3" w14:textId="17C6923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F64A407" w14:textId="6D5EA0E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5CDD2970" w14:textId="1BC3EC9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635149D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2978AB8" w14:textId="65A118EE"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Asthma Monitor AM2</w:t>
            </w:r>
          </w:p>
        </w:tc>
        <w:tc>
          <w:tcPr>
            <w:tcW w:w="1016" w:type="pct"/>
            <w:noWrap/>
            <w:hideMark/>
          </w:tcPr>
          <w:p w14:paraId="2AB17881" w14:textId="55135EA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Cardinal Health Inc</w:t>
            </w:r>
          </w:p>
        </w:tc>
        <w:tc>
          <w:tcPr>
            <w:tcW w:w="661" w:type="pct"/>
            <w:noWrap/>
          </w:tcPr>
          <w:p w14:paraId="611E0113" w14:textId="729E464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571C0F37" w14:textId="5C825DF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8C06AAB" w14:textId="385F996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A809E99" w14:textId="3ECE54E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0CC051E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089C8E4" w14:textId="695520FE"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Asthma Monitor AM3 GSM</w:t>
            </w:r>
          </w:p>
        </w:tc>
        <w:tc>
          <w:tcPr>
            <w:tcW w:w="1016" w:type="pct"/>
            <w:noWrap/>
            <w:hideMark/>
          </w:tcPr>
          <w:p w14:paraId="00ECB73C" w14:textId="7A37CFE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Clario</w:t>
            </w:r>
          </w:p>
        </w:tc>
        <w:tc>
          <w:tcPr>
            <w:tcW w:w="661" w:type="pct"/>
            <w:noWrap/>
          </w:tcPr>
          <w:p w14:paraId="67AB6B08" w14:textId="6051809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635EE7B" w14:textId="0E44188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C359C38" w14:textId="3AE1EAC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4E0ABB4D" w14:textId="497C394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0ED393A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91348C9" w14:textId="4F8B52C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AsthmaCheck</w:t>
            </w:r>
            <w:proofErr w:type="spellEnd"/>
            <w:r w:rsidRPr="00325CBC">
              <w:rPr>
                <w:rFonts w:ascii="Aptos Narrow" w:hAnsi="Aptos Narrow"/>
                <w:b w:val="0"/>
                <w:bCs w:val="0"/>
                <w:color w:val="000000"/>
                <w:sz w:val="20"/>
                <w:szCs w:val="20"/>
              </w:rPr>
              <w:t xml:space="preserve"> Peak Flow Meter</w:t>
            </w:r>
          </w:p>
        </w:tc>
        <w:tc>
          <w:tcPr>
            <w:tcW w:w="1016" w:type="pct"/>
            <w:noWrap/>
            <w:hideMark/>
          </w:tcPr>
          <w:p w14:paraId="03DC2B81" w14:textId="6659C46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Philips Respironics Inc</w:t>
            </w:r>
          </w:p>
        </w:tc>
        <w:tc>
          <w:tcPr>
            <w:tcW w:w="661" w:type="pct"/>
            <w:noWrap/>
          </w:tcPr>
          <w:p w14:paraId="1CCE3CB1" w14:textId="63FE659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2EFB1CB5" w14:textId="5279061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522E1F7" w14:textId="4C8DD70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72890D63" w14:textId="2782235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2BF30927"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5D4AE9B" w14:textId="5496DB49"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AsthmaMD</w:t>
            </w:r>
            <w:proofErr w:type="spellEnd"/>
            <w:r w:rsidRPr="00325CBC">
              <w:rPr>
                <w:rFonts w:ascii="Aptos Narrow" w:hAnsi="Aptos Narrow"/>
                <w:b w:val="0"/>
                <w:bCs w:val="0"/>
                <w:color w:val="000000"/>
                <w:sz w:val="20"/>
                <w:szCs w:val="20"/>
              </w:rPr>
              <w:t xml:space="preserve"> Peak Flow Meter</w:t>
            </w:r>
          </w:p>
        </w:tc>
        <w:tc>
          <w:tcPr>
            <w:tcW w:w="1016" w:type="pct"/>
            <w:noWrap/>
            <w:hideMark/>
          </w:tcPr>
          <w:p w14:paraId="2B3B65F3" w14:textId="2A6BA9A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Teleflex Inc</w:t>
            </w:r>
          </w:p>
        </w:tc>
        <w:tc>
          <w:tcPr>
            <w:tcW w:w="661" w:type="pct"/>
            <w:noWrap/>
          </w:tcPr>
          <w:p w14:paraId="2D2D9992" w14:textId="22A64C8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49693FB1" w14:textId="79520C2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3798788" w14:textId="29D48D6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5BD5858" w14:textId="49FC572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55BBF2CD"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5B2E733" w14:textId="7D807DE1"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AsthmaMentor</w:t>
            </w:r>
            <w:proofErr w:type="spellEnd"/>
            <w:r w:rsidRPr="00325CBC">
              <w:rPr>
                <w:rFonts w:ascii="Aptos Narrow" w:hAnsi="Aptos Narrow"/>
                <w:b w:val="0"/>
                <w:bCs w:val="0"/>
                <w:color w:val="000000"/>
                <w:sz w:val="20"/>
                <w:szCs w:val="20"/>
              </w:rPr>
              <w:t xml:space="preserve"> Peak Flow Meter</w:t>
            </w:r>
          </w:p>
        </w:tc>
        <w:tc>
          <w:tcPr>
            <w:tcW w:w="1016" w:type="pct"/>
            <w:noWrap/>
            <w:hideMark/>
          </w:tcPr>
          <w:p w14:paraId="5B5C54AF" w14:textId="10D26E1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Philips Respironics Inc</w:t>
            </w:r>
          </w:p>
        </w:tc>
        <w:tc>
          <w:tcPr>
            <w:tcW w:w="661" w:type="pct"/>
            <w:noWrap/>
          </w:tcPr>
          <w:p w14:paraId="0380427A" w14:textId="0163F6B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6A8302FB" w14:textId="6FA6694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E7D30C4" w14:textId="4CDEA1C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3F164E05" w14:textId="32711D0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1417F098"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65E8C46" w14:textId="2C994E30"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Automatic Lung Parameter Estimator</w:t>
            </w:r>
          </w:p>
        </w:tc>
        <w:tc>
          <w:tcPr>
            <w:tcW w:w="1016" w:type="pct"/>
            <w:noWrap/>
            <w:hideMark/>
          </w:tcPr>
          <w:p w14:paraId="14381F31" w14:textId="4FED12D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mermaid care a/s</w:t>
            </w:r>
          </w:p>
        </w:tc>
        <w:tc>
          <w:tcPr>
            <w:tcW w:w="661" w:type="pct"/>
            <w:noWrap/>
          </w:tcPr>
          <w:p w14:paraId="2D4F2D9C" w14:textId="679B0A9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51957623" w14:textId="1ECB6AB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17EE67F" w14:textId="4C90B26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6DE20CF4" w14:textId="60B2BC4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Lung Oxygenation</w:t>
            </w:r>
          </w:p>
        </w:tc>
      </w:tr>
      <w:tr w:rsidR="005A35BD" w:rsidRPr="00325CBC" w14:paraId="4D398715"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575A5BF" w14:textId="13716822"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AVIEW COPD Software</w:t>
            </w:r>
          </w:p>
        </w:tc>
        <w:tc>
          <w:tcPr>
            <w:tcW w:w="1016" w:type="pct"/>
            <w:noWrap/>
            <w:hideMark/>
          </w:tcPr>
          <w:p w14:paraId="3D6488DF" w14:textId="296D0B2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Coreline</w:t>
            </w:r>
            <w:proofErr w:type="spellEnd"/>
            <w:r w:rsidRPr="00325CBC">
              <w:rPr>
                <w:rFonts w:ascii="Aptos Narrow" w:hAnsi="Aptos Narrow"/>
                <w:color w:val="000000"/>
                <w:sz w:val="20"/>
                <w:szCs w:val="20"/>
              </w:rPr>
              <w:t xml:space="preserve"> Soft Co Ltd</w:t>
            </w:r>
          </w:p>
        </w:tc>
        <w:tc>
          <w:tcPr>
            <w:tcW w:w="661" w:type="pct"/>
            <w:noWrap/>
          </w:tcPr>
          <w:p w14:paraId="06DAC1AB" w14:textId="39CE54B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14473F9" w14:textId="45EBB83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7735A28" w14:textId="3D46DA6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0A21C970" w14:textId="3F9A160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CT Scan Image Analysis</w:t>
            </w:r>
          </w:p>
        </w:tc>
      </w:tr>
      <w:tr w:rsidR="005A35BD" w:rsidRPr="00325CBC" w14:paraId="067559F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3000FB7" w14:textId="0E28AF2D"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Breath - Alert Peak Flow Meter</w:t>
            </w:r>
          </w:p>
        </w:tc>
        <w:tc>
          <w:tcPr>
            <w:tcW w:w="1016" w:type="pct"/>
            <w:noWrap/>
            <w:hideMark/>
          </w:tcPr>
          <w:p w14:paraId="2467A637" w14:textId="0B1E703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Medical Developments International Ltd</w:t>
            </w:r>
          </w:p>
        </w:tc>
        <w:tc>
          <w:tcPr>
            <w:tcW w:w="661" w:type="pct"/>
            <w:noWrap/>
          </w:tcPr>
          <w:p w14:paraId="628E067F" w14:textId="5FC48AD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7D9C118C" w14:textId="0F98E5D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4CC447D3" w14:textId="3E099D0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75A18C6" w14:textId="705F98A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06D3594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F084F9C" w14:textId="6816D1B1"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Breathefree</w:t>
            </w:r>
            <w:proofErr w:type="spellEnd"/>
            <w:r w:rsidRPr="00325CBC">
              <w:rPr>
                <w:rFonts w:ascii="Aptos Narrow" w:hAnsi="Aptos Narrow"/>
                <w:b w:val="0"/>
                <w:bCs w:val="0"/>
                <w:color w:val="000000"/>
                <w:sz w:val="20"/>
                <w:szCs w:val="20"/>
              </w:rPr>
              <w:t xml:space="preserve"> App</w:t>
            </w:r>
          </w:p>
        </w:tc>
        <w:tc>
          <w:tcPr>
            <w:tcW w:w="1016" w:type="pct"/>
            <w:noWrap/>
            <w:hideMark/>
          </w:tcPr>
          <w:p w14:paraId="5CE30470" w14:textId="573811C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Cipla Digital Health Limited</w:t>
            </w:r>
          </w:p>
        </w:tc>
        <w:tc>
          <w:tcPr>
            <w:tcW w:w="661" w:type="pct"/>
            <w:noWrap/>
          </w:tcPr>
          <w:p w14:paraId="485B1534" w14:textId="664EA3D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r w:rsidRPr="00325CBC">
              <w:rPr>
                <w:rFonts w:ascii="Aptos Narrow" w:hAnsi="Aptos Narrow"/>
                <w:color w:val="000000"/>
                <w:sz w:val="20"/>
                <w:szCs w:val="20"/>
              </w:rPr>
              <w:br/>
              <w:t>ILD</w:t>
            </w:r>
          </w:p>
        </w:tc>
        <w:tc>
          <w:tcPr>
            <w:tcW w:w="642" w:type="pct"/>
            <w:noWrap/>
            <w:hideMark/>
          </w:tcPr>
          <w:p w14:paraId="69495A8F" w14:textId="1080253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09AF7833" w14:textId="4CDD88C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Respiratory health monitor</w:t>
            </w:r>
          </w:p>
        </w:tc>
        <w:tc>
          <w:tcPr>
            <w:tcW w:w="832" w:type="pct"/>
            <w:noWrap/>
            <w:hideMark/>
          </w:tcPr>
          <w:p w14:paraId="3E2404A7" w14:textId="53B3C0E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Respiratory Monitoring</w:t>
            </w:r>
          </w:p>
        </w:tc>
      </w:tr>
      <w:tr w:rsidR="005A35BD" w:rsidRPr="00325CBC" w14:paraId="07125027"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515C89E" w14:textId="4E2EB10B"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Breathe-O-Meter</w:t>
            </w:r>
          </w:p>
        </w:tc>
        <w:tc>
          <w:tcPr>
            <w:tcW w:w="1016" w:type="pct"/>
            <w:noWrap/>
            <w:hideMark/>
          </w:tcPr>
          <w:p w14:paraId="5FBE59F2" w14:textId="00EBBC0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Jay Precision Pharmaceuticals Private Limited</w:t>
            </w:r>
          </w:p>
        </w:tc>
        <w:tc>
          <w:tcPr>
            <w:tcW w:w="661" w:type="pct"/>
            <w:noWrap/>
          </w:tcPr>
          <w:p w14:paraId="5B43CD42" w14:textId="71C8D42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53264307" w14:textId="31CC6D3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43A56296" w14:textId="4FB2229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7DE64C84" w14:textId="1D90AC7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2CC2ACE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499A6BB" w14:textId="67A0A605"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Buddi Analyzer</w:t>
            </w:r>
          </w:p>
        </w:tc>
        <w:tc>
          <w:tcPr>
            <w:tcW w:w="1016" w:type="pct"/>
            <w:noWrap/>
            <w:hideMark/>
          </w:tcPr>
          <w:p w14:paraId="759E4778" w14:textId="4B42673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NanoenTek</w:t>
            </w:r>
            <w:proofErr w:type="spellEnd"/>
            <w:r w:rsidRPr="00325CBC">
              <w:rPr>
                <w:rFonts w:ascii="Aptos Narrow" w:hAnsi="Aptos Narrow"/>
                <w:color w:val="000000"/>
                <w:sz w:val="20"/>
                <w:szCs w:val="20"/>
              </w:rPr>
              <w:t xml:space="preserve"> Inc</w:t>
            </w:r>
          </w:p>
        </w:tc>
        <w:tc>
          <w:tcPr>
            <w:tcW w:w="661" w:type="pct"/>
            <w:noWrap/>
          </w:tcPr>
          <w:p w14:paraId="237B25E4" w14:textId="240A38A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466950CD" w14:textId="44FCBE1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EB96EF3" w14:textId="3FE20BB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514DB26C" w14:textId="2874E2A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and sputum biomarkers</w:t>
            </w:r>
          </w:p>
        </w:tc>
      </w:tr>
      <w:tr w:rsidR="005A35BD" w:rsidRPr="00325CBC" w14:paraId="1C6ED01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370FC2E" w14:textId="55FE4CDF"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Chartis Tablet Console</w:t>
            </w:r>
          </w:p>
        </w:tc>
        <w:tc>
          <w:tcPr>
            <w:tcW w:w="1016" w:type="pct"/>
            <w:noWrap/>
            <w:hideMark/>
          </w:tcPr>
          <w:p w14:paraId="608742C1" w14:textId="52ED796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Pulmonx</w:t>
            </w:r>
            <w:proofErr w:type="spellEnd"/>
            <w:r w:rsidRPr="00325CBC">
              <w:rPr>
                <w:rFonts w:ascii="Aptos Narrow" w:hAnsi="Aptos Narrow"/>
                <w:color w:val="000000"/>
                <w:sz w:val="20"/>
                <w:szCs w:val="20"/>
              </w:rPr>
              <w:t xml:space="preserve"> Corp</w:t>
            </w:r>
          </w:p>
        </w:tc>
        <w:tc>
          <w:tcPr>
            <w:tcW w:w="661" w:type="pct"/>
            <w:noWrap/>
          </w:tcPr>
          <w:p w14:paraId="22464345" w14:textId="21689AA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7C8F686F" w14:textId="48F3EF3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4DB9797" w14:textId="2829C3A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4A65746" w14:textId="5A2CD90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1BBF060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2324DB6" w14:textId="5A6DB4E5"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Chitotriosidase Biomarker - Acute Asthma</w:t>
            </w:r>
          </w:p>
        </w:tc>
        <w:tc>
          <w:tcPr>
            <w:tcW w:w="1016" w:type="pct"/>
            <w:noWrap/>
            <w:hideMark/>
          </w:tcPr>
          <w:p w14:paraId="3EDC17E8" w14:textId="488455F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Amdix</w:t>
            </w:r>
            <w:proofErr w:type="spellEnd"/>
            <w:r w:rsidRPr="00325CBC">
              <w:rPr>
                <w:rFonts w:ascii="Aptos Narrow" w:hAnsi="Aptos Narrow"/>
                <w:color w:val="000000"/>
                <w:sz w:val="20"/>
                <w:szCs w:val="20"/>
              </w:rPr>
              <w:t xml:space="preserve"> BV</w:t>
            </w:r>
          </w:p>
        </w:tc>
        <w:tc>
          <w:tcPr>
            <w:tcW w:w="661" w:type="pct"/>
            <w:noWrap/>
          </w:tcPr>
          <w:p w14:paraId="63BBBD8B" w14:textId="2DE0012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4637A8D" w14:textId="4F68011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4070812F" w14:textId="2C5A055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67615321" w14:textId="74A3F4C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75EA783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A565F95" w14:textId="1D189128"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CipAir</w:t>
            </w:r>
            <w:proofErr w:type="spellEnd"/>
          </w:p>
        </w:tc>
        <w:tc>
          <w:tcPr>
            <w:tcW w:w="1016" w:type="pct"/>
            <w:noWrap/>
            <w:hideMark/>
          </w:tcPr>
          <w:p w14:paraId="2E9D9D57" w14:textId="6102484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Cipla Ltd</w:t>
            </w:r>
          </w:p>
        </w:tc>
        <w:tc>
          <w:tcPr>
            <w:tcW w:w="661" w:type="pct"/>
            <w:noWrap/>
          </w:tcPr>
          <w:p w14:paraId="0DD15B66" w14:textId="0FF3C9A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3AC065D" w14:textId="05BB937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A3FA7C1" w14:textId="1E637ED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697CDB00" w14:textId="66AB546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5A35BD" w:rsidRPr="00325CBC" w14:paraId="5823F757"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F121744" w14:textId="6B941BF7"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Clinical Oxygen Dose Recorder</w:t>
            </w:r>
          </w:p>
        </w:tc>
        <w:tc>
          <w:tcPr>
            <w:tcW w:w="1016" w:type="pct"/>
            <w:noWrap/>
            <w:hideMark/>
          </w:tcPr>
          <w:p w14:paraId="34136458" w14:textId="5D53892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Inspired Technologies, Inc.</w:t>
            </w:r>
          </w:p>
        </w:tc>
        <w:tc>
          <w:tcPr>
            <w:tcW w:w="661" w:type="pct"/>
            <w:noWrap/>
          </w:tcPr>
          <w:p w14:paraId="02AECC13" w14:textId="257EF93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06D7AC47" w14:textId="33AD97C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4417FCE7" w14:textId="5F2A227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Respiratory health monitor</w:t>
            </w:r>
          </w:p>
        </w:tc>
        <w:tc>
          <w:tcPr>
            <w:tcW w:w="832" w:type="pct"/>
            <w:noWrap/>
            <w:hideMark/>
          </w:tcPr>
          <w:p w14:paraId="1AF8DC31" w14:textId="3F282CE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Breaths per minute</w:t>
            </w:r>
          </w:p>
        </w:tc>
      </w:tr>
      <w:tr w:rsidR="005A35BD" w:rsidRPr="00325CBC" w14:paraId="78DCDAE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6D4B45C" w14:textId="40F26BAE"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Coala</w:t>
            </w:r>
            <w:proofErr w:type="spellEnd"/>
            <w:r w:rsidRPr="00325CBC">
              <w:rPr>
                <w:rFonts w:ascii="Aptos Narrow" w:hAnsi="Aptos Narrow"/>
                <w:b w:val="0"/>
                <w:bCs w:val="0"/>
                <w:color w:val="000000"/>
                <w:sz w:val="20"/>
                <w:szCs w:val="20"/>
              </w:rPr>
              <w:t xml:space="preserve"> Heart Monitor</w:t>
            </w:r>
          </w:p>
        </w:tc>
        <w:tc>
          <w:tcPr>
            <w:tcW w:w="1016" w:type="pct"/>
            <w:noWrap/>
            <w:hideMark/>
          </w:tcPr>
          <w:p w14:paraId="59181738" w14:textId="0D7C22F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Coala</w:t>
            </w:r>
            <w:proofErr w:type="spellEnd"/>
            <w:r w:rsidRPr="00325CBC">
              <w:rPr>
                <w:rFonts w:ascii="Aptos Narrow" w:hAnsi="Aptos Narrow"/>
                <w:color w:val="000000"/>
                <w:sz w:val="20"/>
                <w:szCs w:val="20"/>
              </w:rPr>
              <w:t xml:space="preserve"> Life AB</w:t>
            </w:r>
          </w:p>
        </w:tc>
        <w:tc>
          <w:tcPr>
            <w:tcW w:w="661" w:type="pct"/>
            <w:noWrap/>
          </w:tcPr>
          <w:p w14:paraId="38097319" w14:textId="27A7D0D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5D9162FE" w14:textId="5A44905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5CA487A" w14:textId="441E323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Vitals</w:t>
            </w:r>
          </w:p>
        </w:tc>
        <w:tc>
          <w:tcPr>
            <w:tcW w:w="832" w:type="pct"/>
            <w:noWrap/>
            <w:hideMark/>
          </w:tcPr>
          <w:p w14:paraId="2D8F9892" w14:textId="05D36F1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ECG Monitoring</w:t>
            </w:r>
          </w:p>
        </w:tc>
      </w:tr>
      <w:tr w:rsidR="005A35BD" w:rsidRPr="00325CBC" w14:paraId="127CED2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BC69CCB" w14:textId="4537ADEA"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cSpirometer</w:t>
            </w:r>
            <w:proofErr w:type="spellEnd"/>
            <w:r w:rsidRPr="00325CBC">
              <w:rPr>
                <w:rFonts w:ascii="Aptos Narrow" w:hAnsi="Aptos Narrow"/>
                <w:b w:val="0"/>
                <w:bCs w:val="0"/>
                <w:color w:val="000000"/>
                <w:sz w:val="20"/>
                <w:szCs w:val="20"/>
              </w:rPr>
              <w:t xml:space="preserve"> Sensor</w:t>
            </w:r>
          </w:p>
        </w:tc>
        <w:tc>
          <w:tcPr>
            <w:tcW w:w="1016" w:type="pct"/>
            <w:noWrap/>
            <w:hideMark/>
          </w:tcPr>
          <w:p w14:paraId="1D79FFAD" w14:textId="1E87B01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Cohero</w:t>
            </w:r>
            <w:proofErr w:type="spellEnd"/>
            <w:r w:rsidRPr="00325CBC">
              <w:rPr>
                <w:rFonts w:ascii="Aptos Narrow" w:hAnsi="Aptos Narrow"/>
                <w:color w:val="000000"/>
                <w:sz w:val="20"/>
                <w:szCs w:val="20"/>
              </w:rPr>
              <w:t xml:space="preserve"> Health Inc</w:t>
            </w:r>
          </w:p>
        </w:tc>
        <w:tc>
          <w:tcPr>
            <w:tcW w:w="661" w:type="pct"/>
            <w:noWrap/>
          </w:tcPr>
          <w:p w14:paraId="40F909BA" w14:textId="5599B2B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2CF6ED67" w14:textId="1AE8D42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050C09B4" w14:textId="3FC8525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7FE512D" w14:textId="1C58D8C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0A85CC67"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DA21D9F" w14:textId="5D1B41DA"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CT Lung Ventilation Analysis Software (</w:t>
            </w:r>
            <w:proofErr w:type="gramStart"/>
            <w:r w:rsidRPr="00325CBC">
              <w:rPr>
                <w:rFonts w:ascii="Aptos Narrow" w:hAnsi="Aptos Narrow"/>
                <w:b w:val="0"/>
                <w:bCs w:val="0"/>
                <w:color w:val="000000"/>
                <w:sz w:val="20"/>
                <w:szCs w:val="20"/>
              </w:rPr>
              <w:t>CT:V</w:t>
            </w:r>
            <w:proofErr w:type="gramEnd"/>
            <w:r w:rsidRPr="00325CBC">
              <w:rPr>
                <w:rFonts w:ascii="Aptos Narrow" w:hAnsi="Aptos Narrow"/>
                <w:b w:val="0"/>
                <w:bCs w:val="0"/>
                <w:color w:val="000000"/>
                <w:sz w:val="20"/>
                <w:szCs w:val="20"/>
              </w:rPr>
              <w:t>)</w:t>
            </w:r>
          </w:p>
        </w:tc>
        <w:tc>
          <w:tcPr>
            <w:tcW w:w="1016" w:type="pct"/>
            <w:noWrap/>
            <w:hideMark/>
          </w:tcPr>
          <w:p w14:paraId="2F5748A9" w14:textId="77A1037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4DMedical Ltd</w:t>
            </w:r>
          </w:p>
        </w:tc>
        <w:tc>
          <w:tcPr>
            <w:tcW w:w="661" w:type="pct"/>
            <w:noWrap/>
          </w:tcPr>
          <w:p w14:paraId="394F1D7A" w14:textId="6DAB869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2B2A986E" w14:textId="7CE4B1B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6AD77E35" w14:textId="591DD21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1C2675E6" w14:textId="1D72BCB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CT Scan Image Analysis</w:t>
            </w:r>
          </w:p>
        </w:tc>
      </w:tr>
      <w:tr w:rsidR="005A35BD" w:rsidRPr="00325CBC" w14:paraId="155B51E7"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9FF48B6" w14:textId="74A7E6D1"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Digital Spirometer</w:t>
            </w:r>
          </w:p>
        </w:tc>
        <w:tc>
          <w:tcPr>
            <w:tcW w:w="1016" w:type="pct"/>
            <w:noWrap/>
            <w:hideMark/>
          </w:tcPr>
          <w:p w14:paraId="619537EB" w14:textId="3394B3C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Aluna Inc</w:t>
            </w:r>
          </w:p>
        </w:tc>
        <w:tc>
          <w:tcPr>
            <w:tcW w:w="661" w:type="pct"/>
            <w:noWrap/>
          </w:tcPr>
          <w:p w14:paraId="6772FFFE" w14:textId="38929CA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41D397E7" w14:textId="421287D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0436EAD" w14:textId="70BAD3B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D775095" w14:textId="2E3F000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0784708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B61C270" w14:textId="3E984C08"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Dynamic Digital Radiography</w:t>
            </w:r>
          </w:p>
        </w:tc>
        <w:tc>
          <w:tcPr>
            <w:tcW w:w="1016" w:type="pct"/>
            <w:noWrap/>
            <w:hideMark/>
          </w:tcPr>
          <w:p w14:paraId="206D3362" w14:textId="50C9816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Konica Minolta Healthcare Americas Inc</w:t>
            </w:r>
          </w:p>
        </w:tc>
        <w:tc>
          <w:tcPr>
            <w:tcW w:w="661" w:type="pct"/>
            <w:noWrap/>
          </w:tcPr>
          <w:p w14:paraId="7BC8D014" w14:textId="1908D5F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61E38174" w14:textId="161163C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D71399F" w14:textId="2FA80FD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6FEA3872" w14:textId="7D25761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X-ray Image Analysis</w:t>
            </w:r>
          </w:p>
        </w:tc>
      </w:tr>
      <w:tr w:rsidR="005A35BD" w:rsidRPr="00325CBC" w14:paraId="7FD1E69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EDE332C" w14:textId="4ED85D08"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EarlySense</w:t>
            </w:r>
            <w:proofErr w:type="spellEnd"/>
            <w:r w:rsidRPr="00325CBC">
              <w:rPr>
                <w:rFonts w:ascii="Aptos Narrow" w:hAnsi="Aptos Narrow"/>
                <w:b w:val="0"/>
                <w:bCs w:val="0"/>
                <w:color w:val="000000"/>
                <w:sz w:val="20"/>
                <w:szCs w:val="20"/>
              </w:rPr>
              <w:t xml:space="preserve"> ES-16 System</w:t>
            </w:r>
          </w:p>
        </w:tc>
        <w:tc>
          <w:tcPr>
            <w:tcW w:w="1016" w:type="pct"/>
            <w:noWrap/>
            <w:hideMark/>
          </w:tcPr>
          <w:p w14:paraId="2D5E2568" w14:textId="0EEE970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EarlySense</w:t>
            </w:r>
            <w:proofErr w:type="spellEnd"/>
            <w:r w:rsidRPr="00325CBC">
              <w:rPr>
                <w:rFonts w:ascii="Aptos Narrow" w:hAnsi="Aptos Narrow"/>
                <w:color w:val="000000"/>
                <w:sz w:val="20"/>
                <w:szCs w:val="20"/>
              </w:rPr>
              <w:t xml:space="preserve"> Inc</w:t>
            </w:r>
          </w:p>
        </w:tc>
        <w:tc>
          <w:tcPr>
            <w:tcW w:w="661" w:type="pct"/>
            <w:noWrap/>
          </w:tcPr>
          <w:p w14:paraId="243C2C27" w14:textId="2329243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337688EB" w14:textId="5BDE4D3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3393D62" w14:textId="37C5453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Vitals</w:t>
            </w:r>
          </w:p>
        </w:tc>
        <w:tc>
          <w:tcPr>
            <w:tcW w:w="832" w:type="pct"/>
            <w:noWrap/>
            <w:hideMark/>
          </w:tcPr>
          <w:p w14:paraId="656F746A" w14:textId="551792F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Vital Signs Monitoring</w:t>
            </w:r>
          </w:p>
        </w:tc>
      </w:tr>
      <w:tr w:rsidR="005A35BD" w:rsidRPr="00325CBC" w14:paraId="10C485F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2871D45" w14:textId="1E1957B3"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lastRenderedPageBreak/>
              <w:t>EasyOne</w:t>
            </w:r>
            <w:proofErr w:type="spellEnd"/>
            <w:r w:rsidRPr="00325CBC">
              <w:rPr>
                <w:rFonts w:ascii="Aptos Narrow" w:hAnsi="Aptos Narrow"/>
                <w:b w:val="0"/>
                <w:bCs w:val="0"/>
                <w:color w:val="000000"/>
                <w:sz w:val="20"/>
                <w:szCs w:val="20"/>
              </w:rPr>
              <w:t xml:space="preserve"> Air Spirometer</w:t>
            </w:r>
          </w:p>
        </w:tc>
        <w:tc>
          <w:tcPr>
            <w:tcW w:w="1016" w:type="pct"/>
            <w:noWrap/>
            <w:hideMark/>
          </w:tcPr>
          <w:p w14:paraId="047ABCC2" w14:textId="18858C4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ndd</w:t>
            </w:r>
            <w:proofErr w:type="spellEnd"/>
            <w:r w:rsidRPr="00325CBC">
              <w:rPr>
                <w:rFonts w:ascii="Aptos Narrow" w:hAnsi="Aptos Narrow"/>
                <w:color w:val="000000"/>
                <w:sz w:val="20"/>
                <w:szCs w:val="20"/>
              </w:rPr>
              <w:t xml:space="preserve"> </w:t>
            </w:r>
            <w:proofErr w:type="spellStart"/>
            <w:r w:rsidRPr="00325CBC">
              <w:rPr>
                <w:rFonts w:ascii="Aptos Narrow" w:hAnsi="Aptos Narrow"/>
                <w:color w:val="000000"/>
                <w:sz w:val="20"/>
                <w:szCs w:val="20"/>
              </w:rPr>
              <w:t>Medizintechnik</w:t>
            </w:r>
            <w:proofErr w:type="spellEnd"/>
            <w:r w:rsidRPr="00325CBC">
              <w:rPr>
                <w:rFonts w:ascii="Aptos Narrow" w:hAnsi="Aptos Narrow"/>
                <w:color w:val="000000"/>
                <w:sz w:val="20"/>
                <w:szCs w:val="20"/>
              </w:rPr>
              <w:t xml:space="preserve"> AG</w:t>
            </w:r>
          </w:p>
        </w:tc>
        <w:tc>
          <w:tcPr>
            <w:tcW w:w="661" w:type="pct"/>
            <w:noWrap/>
          </w:tcPr>
          <w:p w14:paraId="655C04E9" w14:textId="058D522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6354500" w14:textId="0E180E3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21A2F91" w14:textId="7A7E5B1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4A4C920" w14:textId="4ACB772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43D51117"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E5487E2" w14:textId="7A78E8D2"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EasyOne</w:t>
            </w:r>
            <w:proofErr w:type="spellEnd"/>
            <w:r w:rsidRPr="00325CBC">
              <w:rPr>
                <w:rFonts w:ascii="Aptos Narrow" w:hAnsi="Aptos Narrow"/>
                <w:b w:val="0"/>
                <w:bCs w:val="0"/>
                <w:color w:val="000000"/>
                <w:sz w:val="20"/>
                <w:szCs w:val="20"/>
              </w:rPr>
              <w:t xml:space="preserve"> Plus Diagnostic Spirometer</w:t>
            </w:r>
          </w:p>
        </w:tc>
        <w:tc>
          <w:tcPr>
            <w:tcW w:w="1016" w:type="pct"/>
            <w:noWrap/>
            <w:hideMark/>
          </w:tcPr>
          <w:p w14:paraId="6BEDCE8D" w14:textId="192229F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ndd</w:t>
            </w:r>
            <w:proofErr w:type="spellEnd"/>
            <w:r w:rsidRPr="00325CBC">
              <w:rPr>
                <w:rFonts w:ascii="Aptos Narrow" w:hAnsi="Aptos Narrow"/>
                <w:color w:val="000000"/>
                <w:sz w:val="20"/>
                <w:szCs w:val="20"/>
              </w:rPr>
              <w:t xml:space="preserve"> Medical Technologies Inc</w:t>
            </w:r>
          </w:p>
        </w:tc>
        <w:tc>
          <w:tcPr>
            <w:tcW w:w="661" w:type="pct"/>
          </w:tcPr>
          <w:p w14:paraId="29F8C19C" w14:textId="1A2B9635" w:rsidR="005A35BD" w:rsidRPr="00325CBC" w:rsidRDefault="005A35BD" w:rsidP="00AC6152">
            <w:pPr>
              <w:spacing w:after="240"/>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47283C89" w14:textId="29FF232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7CD748E6" w14:textId="4F5B7A0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DA73CD1" w14:textId="7815438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1CE30B48"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FFD803C" w14:textId="66EC3B23"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EasyOne</w:t>
            </w:r>
            <w:proofErr w:type="spellEnd"/>
            <w:r w:rsidRPr="00325CBC">
              <w:rPr>
                <w:rFonts w:ascii="Aptos Narrow" w:hAnsi="Aptos Narrow"/>
                <w:b w:val="0"/>
                <w:bCs w:val="0"/>
                <w:color w:val="000000"/>
                <w:sz w:val="20"/>
                <w:szCs w:val="20"/>
              </w:rPr>
              <w:t xml:space="preserve"> Plus Frontline Spirometer</w:t>
            </w:r>
          </w:p>
        </w:tc>
        <w:tc>
          <w:tcPr>
            <w:tcW w:w="1016" w:type="pct"/>
            <w:noWrap/>
            <w:hideMark/>
          </w:tcPr>
          <w:p w14:paraId="1B2D78AF" w14:textId="60C910A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ndd</w:t>
            </w:r>
            <w:proofErr w:type="spellEnd"/>
            <w:r w:rsidRPr="00325CBC">
              <w:rPr>
                <w:rFonts w:ascii="Aptos Narrow" w:hAnsi="Aptos Narrow"/>
                <w:color w:val="000000"/>
                <w:sz w:val="20"/>
                <w:szCs w:val="20"/>
              </w:rPr>
              <w:t xml:space="preserve"> Medical Technologies Inc</w:t>
            </w:r>
          </w:p>
        </w:tc>
        <w:tc>
          <w:tcPr>
            <w:tcW w:w="661" w:type="pct"/>
            <w:noWrap/>
          </w:tcPr>
          <w:p w14:paraId="58567334" w14:textId="1654764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078E7181" w14:textId="036A093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4E4AF3D" w14:textId="487AC18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7EA50CA5" w14:textId="4F21B01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189F23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D348E04" w14:textId="46A0C553"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EasyOne</w:t>
            </w:r>
            <w:proofErr w:type="spellEnd"/>
            <w:r w:rsidRPr="00325CBC">
              <w:rPr>
                <w:rFonts w:ascii="Aptos Narrow" w:hAnsi="Aptos Narrow"/>
                <w:b w:val="0"/>
                <w:bCs w:val="0"/>
                <w:color w:val="000000"/>
                <w:sz w:val="20"/>
                <w:szCs w:val="20"/>
              </w:rPr>
              <w:t xml:space="preserve"> Pro</w:t>
            </w:r>
          </w:p>
        </w:tc>
        <w:tc>
          <w:tcPr>
            <w:tcW w:w="1016" w:type="pct"/>
            <w:noWrap/>
            <w:hideMark/>
          </w:tcPr>
          <w:p w14:paraId="74390684" w14:textId="5548AF6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ndd</w:t>
            </w:r>
            <w:proofErr w:type="spellEnd"/>
            <w:r w:rsidRPr="00325CBC">
              <w:rPr>
                <w:rFonts w:ascii="Aptos Narrow" w:hAnsi="Aptos Narrow"/>
                <w:color w:val="000000"/>
                <w:sz w:val="20"/>
                <w:szCs w:val="20"/>
              </w:rPr>
              <w:t xml:space="preserve"> </w:t>
            </w:r>
            <w:proofErr w:type="spellStart"/>
            <w:r w:rsidRPr="00325CBC">
              <w:rPr>
                <w:rFonts w:ascii="Aptos Narrow" w:hAnsi="Aptos Narrow"/>
                <w:color w:val="000000"/>
                <w:sz w:val="20"/>
                <w:szCs w:val="20"/>
              </w:rPr>
              <w:t>Medizintechnik</w:t>
            </w:r>
            <w:proofErr w:type="spellEnd"/>
            <w:r w:rsidRPr="00325CBC">
              <w:rPr>
                <w:rFonts w:ascii="Aptos Narrow" w:hAnsi="Aptos Narrow"/>
                <w:color w:val="000000"/>
                <w:sz w:val="20"/>
                <w:szCs w:val="20"/>
              </w:rPr>
              <w:t xml:space="preserve"> AG</w:t>
            </w:r>
          </w:p>
        </w:tc>
        <w:tc>
          <w:tcPr>
            <w:tcW w:w="661" w:type="pct"/>
            <w:noWrap/>
          </w:tcPr>
          <w:p w14:paraId="5D594A6F" w14:textId="3BDDFE5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45895B2B" w14:textId="271195F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D8FFF8D" w14:textId="1BFE22A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417B481A" w14:textId="3412714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25D4DED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41E5A50" w14:textId="3EE6B1B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EasyOne</w:t>
            </w:r>
            <w:proofErr w:type="spellEnd"/>
            <w:r w:rsidRPr="00325CBC">
              <w:rPr>
                <w:rFonts w:ascii="Aptos Narrow" w:hAnsi="Aptos Narrow"/>
                <w:b w:val="0"/>
                <w:bCs w:val="0"/>
                <w:color w:val="000000"/>
                <w:sz w:val="20"/>
                <w:szCs w:val="20"/>
              </w:rPr>
              <w:t xml:space="preserve"> Pro LAB</w:t>
            </w:r>
          </w:p>
        </w:tc>
        <w:tc>
          <w:tcPr>
            <w:tcW w:w="1016" w:type="pct"/>
            <w:noWrap/>
            <w:hideMark/>
          </w:tcPr>
          <w:p w14:paraId="6B7B6E3A" w14:textId="4B19CE8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ndd</w:t>
            </w:r>
            <w:proofErr w:type="spellEnd"/>
            <w:r w:rsidRPr="00325CBC">
              <w:rPr>
                <w:rFonts w:ascii="Aptos Narrow" w:hAnsi="Aptos Narrow"/>
                <w:color w:val="000000"/>
                <w:sz w:val="20"/>
                <w:szCs w:val="20"/>
              </w:rPr>
              <w:t xml:space="preserve"> </w:t>
            </w:r>
            <w:proofErr w:type="spellStart"/>
            <w:r w:rsidRPr="00325CBC">
              <w:rPr>
                <w:rFonts w:ascii="Aptos Narrow" w:hAnsi="Aptos Narrow"/>
                <w:color w:val="000000"/>
                <w:sz w:val="20"/>
                <w:szCs w:val="20"/>
              </w:rPr>
              <w:t>Medizintechnik</w:t>
            </w:r>
            <w:proofErr w:type="spellEnd"/>
            <w:r w:rsidRPr="00325CBC">
              <w:rPr>
                <w:rFonts w:ascii="Aptos Narrow" w:hAnsi="Aptos Narrow"/>
                <w:color w:val="000000"/>
                <w:sz w:val="20"/>
                <w:szCs w:val="20"/>
              </w:rPr>
              <w:t xml:space="preserve"> AG</w:t>
            </w:r>
          </w:p>
        </w:tc>
        <w:tc>
          <w:tcPr>
            <w:tcW w:w="661" w:type="pct"/>
            <w:noWrap/>
          </w:tcPr>
          <w:p w14:paraId="06D697BF" w14:textId="07DA861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71883893" w14:textId="6B7D5C5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7ED3875E" w14:textId="604EA8A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1EF5677" w14:textId="14952C0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2DB0C21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27575C8" w14:textId="00B8CB65" w:rsidR="005A35BD" w:rsidRPr="00325CBC" w:rsidRDefault="005A35BD" w:rsidP="00AC6152">
            <w:pPr>
              <w:rPr>
                <w:rFonts w:ascii="Aptos" w:eastAsia="Times New Roman" w:hAnsi="Aptos" w:cs="Arial"/>
                <w:color w:val="000000"/>
                <w:kern w:val="0"/>
                <w:sz w:val="20"/>
                <w:szCs w:val="20"/>
                <w:lang w:eastAsia="en-GB"/>
                <w14:ligatures w14:val="none"/>
              </w:rPr>
            </w:pPr>
            <w:proofErr w:type="gramStart"/>
            <w:r w:rsidRPr="00325CBC">
              <w:rPr>
                <w:rFonts w:ascii="Aptos Narrow" w:hAnsi="Aptos Narrow"/>
                <w:b w:val="0"/>
                <w:bCs w:val="0"/>
                <w:color w:val="000000"/>
                <w:sz w:val="20"/>
                <w:szCs w:val="20"/>
              </w:rPr>
              <w:t>EDN  ELISA</w:t>
            </w:r>
            <w:proofErr w:type="gramEnd"/>
          </w:p>
        </w:tc>
        <w:tc>
          <w:tcPr>
            <w:tcW w:w="1016" w:type="pct"/>
            <w:noWrap/>
            <w:hideMark/>
          </w:tcPr>
          <w:p w14:paraId="1F3462C8" w14:textId="0AEFF88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NanoenTek</w:t>
            </w:r>
            <w:proofErr w:type="spellEnd"/>
            <w:r w:rsidRPr="00325CBC">
              <w:rPr>
                <w:rFonts w:ascii="Aptos Narrow" w:hAnsi="Aptos Narrow"/>
                <w:color w:val="000000"/>
                <w:sz w:val="20"/>
                <w:szCs w:val="20"/>
              </w:rPr>
              <w:t xml:space="preserve"> Inc</w:t>
            </w:r>
          </w:p>
        </w:tc>
        <w:tc>
          <w:tcPr>
            <w:tcW w:w="661" w:type="pct"/>
            <w:noWrap/>
          </w:tcPr>
          <w:p w14:paraId="28316856" w14:textId="0905E35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A7C81DD" w14:textId="378D5B9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5025EC2" w14:textId="03DD45F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658EADDC" w14:textId="6441668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4DE0DC2F"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111C44A" w14:textId="111E71EA"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sz w:val="20"/>
                <w:szCs w:val="20"/>
              </w:rPr>
              <w:t>e-ILD Solution</w:t>
            </w:r>
          </w:p>
        </w:tc>
        <w:tc>
          <w:tcPr>
            <w:tcW w:w="1016" w:type="pct"/>
            <w:noWrap/>
            <w:hideMark/>
          </w:tcPr>
          <w:p w14:paraId="51A43AFA" w14:textId="4EED70C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sz w:val="20"/>
                <w:szCs w:val="20"/>
              </w:rPr>
              <w:t>Brainomix</w:t>
            </w:r>
            <w:proofErr w:type="spellEnd"/>
            <w:r w:rsidRPr="00325CBC">
              <w:rPr>
                <w:rFonts w:ascii="Aptos Narrow" w:hAnsi="Aptos Narrow"/>
                <w:sz w:val="20"/>
                <w:szCs w:val="20"/>
              </w:rPr>
              <w:t xml:space="preserve"> Ltd</w:t>
            </w:r>
          </w:p>
        </w:tc>
        <w:tc>
          <w:tcPr>
            <w:tcW w:w="661" w:type="pct"/>
            <w:noWrap/>
          </w:tcPr>
          <w:p w14:paraId="6F16876F" w14:textId="538301D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sz w:val="20"/>
                <w:szCs w:val="20"/>
              </w:rPr>
              <w:t>IPF</w:t>
            </w:r>
          </w:p>
        </w:tc>
        <w:tc>
          <w:tcPr>
            <w:tcW w:w="642" w:type="pct"/>
            <w:noWrap/>
            <w:hideMark/>
          </w:tcPr>
          <w:p w14:paraId="4E569553" w14:textId="0FFFE69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sz w:val="20"/>
                <w:szCs w:val="20"/>
              </w:rPr>
              <w:t>Diagnosis</w:t>
            </w:r>
          </w:p>
        </w:tc>
        <w:tc>
          <w:tcPr>
            <w:tcW w:w="834" w:type="pct"/>
          </w:tcPr>
          <w:p w14:paraId="17B7C60F" w14:textId="4888D1E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6AAB6F7C" w14:textId="1BDFCE6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CT Scan Image Analysis</w:t>
            </w:r>
          </w:p>
        </w:tc>
      </w:tr>
      <w:tr w:rsidR="005A35BD" w:rsidRPr="00325CBC" w14:paraId="5EDEEFA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66BE5BE" w14:textId="4ECF47A2" w:rsidR="005A35BD" w:rsidRPr="00325CBC" w:rsidRDefault="005A35BD" w:rsidP="00AC6152">
            <w:pPr>
              <w:rPr>
                <w:rFonts w:ascii="Aptos" w:eastAsia="Times New Roman" w:hAnsi="Aptos" w:cs="Arial"/>
                <w:kern w:val="0"/>
                <w:sz w:val="20"/>
                <w:szCs w:val="20"/>
                <w:lang w:eastAsia="en-GB"/>
                <w14:ligatures w14:val="none"/>
              </w:rPr>
            </w:pPr>
            <w:r w:rsidRPr="00325CBC">
              <w:rPr>
                <w:rFonts w:ascii="Aptos Narrow" w:hAnsi="Aptos Narrow"/>
                <w:b w:val="0"/>
                <w:bCs w:val="0"/>
                <w:color w:val="000000"/>
                <w:sz w:val="20"/>
                <w:szCs w:val="20"/>
              </w:rPr>
              <w:t>Electronic Peak Flow Meter</w:t>
            </w:r>
          </w:p>
        </w:tc>
        <w:tc>
          <w:tcPr>
            <w:tcW w:w="1016" w:type="pct"/>
            <w:noWrap/>
            <w:hideMark/>
          </w:tcPr>
          <w:p w14:paraId="34598EBA" w14:textId="5EC991B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r w:rsidRPr="00325CBC">
              <w:rPr>
                <w:rFonts w:ascii="Aptos Narrow" w:hAnsi="Aptos Narrow"/>
                <w:color w:val="000000"/>
                <w:sz w:val="20"/>
                <w:szCs w:val="20"/>
              </w:rPr>
              <w:t>Taian Dalu Medical Instrument Co Ltd</w:t>
            </w:r>
          </w:p>
        </w:tc>
        <w:tc>
          <w:tcPr>
            <w:tcW w:w="661" w:type="pct"/>
            <w:noWrap/>
          </w:tcPr>
          <w:p w14:paraId="3451E478" w14:textId="372C1D5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44B69D5F" w14:textId="41207CE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7B25A619" w14:textId="4DA6367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CC00DD2" w14:textId="66B081F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3A002C6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99BD220" w14:textId="347B7621"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Evernoa</w:t>
            </w:r>
            <w:proofErr w:type="spellEnd"/>
            <w:r w:rsidRPr="00325CBC">
              <w:rPr>
                <w:rFonts w:ascii="Aptos Narrow" w:hAnsi="Aptos Narrow"/>
                <w:b w:val="0"/>
                <w:bCs w:val="0"/>
                <w:color w:val="000000"/>
                <w:sz w:val="20"/>
                <w:szCs w:val="20"/>
              </w:rPr>
              <w:t xml:space="preserve"> Base </w:t>
            </w:r>
            <w:proofErr w:type="spellStart"/>
            <w:r w:rsidRPr="00325CBC">
              <w:rPr>
                <w:rFonts w:ascii="Aptos Narrow" w:hAnsi="Aptos Narrow"/>
                <w:b w:val="0"/>
                <w:bCs w:val="0"/>
                <w:color w:val="000000"/>
                <w:sz w:val="20"/>
                <w:szCs w:val="20"/>
              </w:rPr>
              <w:t>FeNO</w:t>
            </w:r>
            <w:proofErr w:type="spellEnd"/>
            <w:r w:rsidRPr="00325CBC">
              <w:rPr>
                <w:rFonts w:ascii="Aptos Narrow" w:hAnsi="Aptos Narrow"/>
                <w:b w:val="0"/>
                <w:bCs w:val="0"/>
                <w:color w:val="000000"/>
                <w:sz w:val="20"/>
                <w:szCs w:val="20"/>
              </w:rPr>
              <w:t xml:space="preserve"> Device</w:t>
            </w:r>
          </w:p>
        </w:tc>
        <w:tc>
          <w:tcPr>
            <w:tcW w:w="1016" w:type="pct"/>
            <w:noWrap/>
            <w:hideMark/>
          </w:tcPr>
          <w:p w14:paraId="59D8D8E9" w14:textId="7954816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Eversens</w:t>
            </w:r>
            <w:proofErr w:type="spellEnd"/>
            <w:r w:rsidRPr="00325CBC">
              <w:rPr>
                <w:rFonts w:ascii="Aptos Narrow" w:hAnsi="Aptos Narrow"/>
                <w:color w:val="000000"/>
                <w:sz w:val="20"/>
                <w:szCs w:val="20"/>
              </w:rPr>
              <w:t xml:space="preserve"> SL</w:t>
            </w:r>
          </w:p>
        </w:tc>
        <w:tc>
          <w:tcPr>
            <w:tcW w:w="661" w:type="pct"/>
            <w:noWrap/>
          </w:tcPr>
          <w:p w14:paraId="24D993E5" w14:textId="523D2C5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4A0B75C8" w14:textId="7B05F62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41305E50" w14:textId="344FB00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34B25F56" w14:textId="63AE9A5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6FC28C2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3B33951" w14:textId="779715D7"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Fenom Pro Nitric Oxide Test</w:t>
            </w:r>
          </w:p>
        </w:tc>
        <w:tc>
          <w:tcPr>
            <w:tcW w:w="1016" w:type="pct"/>
            <w:noWrap/>
            <w:hideMark/>
          </w:tcPr>
          <w:p w14:paraId="7DAA951D" w14:textId="49BD570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CAIRE Inc</w:t>
            </w:r>
          </w:p>
        </w:tc>
        <w:tc>
          <w:tcPr>
            <w:tcW w:w="661" w:type="pct"/>
            <w:noWrap/>
          </w:tcPr>
          <w:p w14:paraId="40E0D7EC" w14:textId="099DA64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CC85B91" w14:textId="0DE02EB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81EFD38" w14:textId="42E9A0A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7D6D938D" w14:textId="16C694F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03ACD7F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58848E2" w14:textId="4B957736"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Fibresolve</w:t>
            </w:r>
            <w:proofErr w:type="spellEnd"/>
          </w:p>
        </w:tc>
        <w:tc>
          <w:tcPr>
            <w:tcW w:w="1016" w:type="pct"/>
            <w:noWrap/>
            <w:hideMark/>
          </w:tcPr>
          <w:p w14:paraId="2860B1F0" w14:textId="08F747B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IMVARIA Inc</w:t>
            </w:r>
          </w:p>
        </w:tc>
        <w:tc>
          <w:tcPr>
            <w:tcW w:w="661" w:type="pct"/>
            <w:noWrap/>
          </w:tcPr>
          <w:p w14:paraId="45A086CF" w14:textId="5BEE957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IPF</w:t>
            </w:r>
          </w:p>
        </w:tc>
        <w:tc>
          <w:tcPr>
            <w:tcW w:w="642" w:type="pct"/>
            <w:noWrap/>
            <w:hideMark/>
          </w:tcPr>
          <w:p w14:paraId="3A608CE4" w14:textId="022F60F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4713DF8" w14:textId="118AEA0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2509CA91" w14:textId="7834671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CT Scan Image Analysis</w:t>
            </w:r>
          </w:p>
        </w:tc>
      </w:tr>
      <w:tr w:rsidR="005A35BD" w:rsidRPr="00325CBC" w14:paraId="09A9CFCD"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8E52C65" w14:textId="529533D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Imbio</w:t>
            </w:r>
            <w:proofErr w:type="spellEnd"/>
            <w:r w:rsidRPr="00325CBC">
              <w:rPr>
                <w:rFonts w:ascii="Aptos Narrow" w:hAnsi="Aptos Narrow"/>
                <w:b w:val="0"/>
                <w:bCs w:val="0"/>
                <w:color w:val="000000"/>
                <w:sz w:val="20"/>
                <w:szCs w:val="20"/>
              </w:rPr>
              <w:t xml:space="preserve"> CT Lung Density Analysis Software</w:t>
            </w:r>
          </w:p>
        </w:tc>
        <w:tc>
          <w:tcPr>
            <w:tcW w:w="1016" w:type="pct"/>
            <w:noWrap/>
            <w:hideMark/>
          </w:tcPr>
          <w:p w14:paraId="2AE4CB20" w14:textId="50E9364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Imbio</w:t>
            </w:r>
            <w:proofErr w:type="spellEnd"/>
            <w:r w:rsidRPr="00325CBC">
              <w:rPr>
                <w:rFonts w:ascii="Aptos Narrow" w:hAnsi="Aptos Narrow"/>
                <w:color w:val="000000"/>
                <w:sz w:val="20"/>
                <w:szCs w:val="20"/>
              </w:rPr>
              <w:t>, LLC</w:t>
            </w:r>
          </w:p>
        </w:tc>
        <w:tc>
          <w:tcPr>
            <w:tcW w:w="661" w:type="pct"/>
            <w:noWrap/>
          </w:tcPr>
          <w:p w14:paraId="78427B60" w14:textId="066C492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29841C1F" w14:textId="40E83F2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39CC8F4" w14:textId="25DB2DF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4C3789AF" w14:textId="2C080E4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CT Scan Image Analysis</w:t>
            </w:r>
          </w:p>
        </w:tc>
      </w:tr>
      <w:tr w:rsidR="005A35BD" w:rsidRPr="00325CBC" w14:paraId="7194145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2959B0D" w14:textId="4177A30F"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IVD CAPSULE Aeroallergen Blood Test</w:t>
            </w:r>
          </w:p>
        </w:tc>
        <w:tc>
          <w:tcPr>
            <w:tcW w:w="1016" w:type="pct"/>
            <w:noWrap/>
            <w:hideMark/>
          </w:tcPr>
          <w:p w14:paraId="506A28AC" w14:textId="017C5BF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Abionic</w:t>
            </w:r>
            <w:proofErr w:type="spellEnd"/>
            <w:r w:rsidRPr="00325CBC">
              <w:rPr>
                <w:rFonts w:ascii="Aptos Narrow" w:hAnsi="Aptos Narrow"/>
                <w:color w:val="000000"/>
                <w:sz w:val="20"/>
                <w:szCs w:val="20"/>
              </w:rPr>
              <w:t xml:space="preserve"> SA</w:t>
            </w:r>
          </w:p>
        </w:tc>
        <w:tc>
          <w:tcPr>
            <w:tcW w:w="661" w:type="pct"/>
            <w:noWrap/>
          </w:tcPr>
          <w:p w14:paraId="06A318E7" w14:textId="1D5ED09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9FEF8D6" w14:textId="205B285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6D482492" w14:textId="02A952E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059CF5F3" w14:textId="3882B38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26E1EE1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8DD15C3" w14:textId="2B9970B4"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iwown</w:t>
            </w:r>
            <w:proofErr w:type="spellEnd"/>
            <w:r w:rsidRPr="00325CBC">
              <w:rPr>
                <w:rFonts w:ascii="Aptos Narrow" w:hAnsi="Aptos Narrow"/>
                <w:b w:val="0"/>
                <w:bCs w:val="0"/>
                <w:color w:val="000000"/>
                <w:sz w:val="20"/>
                <w:szCs w:val="20"/>
              </w:rPr>
              <w:t xml:space="preserve"> 4G Continuous Blood Oxygen Monitoring Watch H102</w:t>
            </w:r>
          </w:p>
        </w:tc>
        <w:tc>
          <w:tcPr>
            <w:tcW w:w="1016" w:type="pct"/>
            <w:noWrap/>
            <w:hideMark/>
          </w:tcPr>
          <w:p w14:paraId="3498B0AF" w14:textId="7333B52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Shenzhen </w:t>
            </w:r>
            <w:proofErr w:type="spellStart"/>
            <w:r w:rsidRPr="00325CBC">
              <w:rPr>
                <w:rFonts w:ascii="Aptos Narrow" w:hAnsi="Aptos Narrow"/>
                <w:color w:val="000000"/>
                <w:sz w:val="20"/>
                <w:szCs w:val="20"/>
              </w:rPr>
              <w:t>Aiwei</w:t>
            </w:r>
            <w:proofErr w:type="spellEnd"/>
            <w:r w:rsidRPr="00325CBC">
              <w:rPr>
                <w:rFonts w:ascii="Aptos Narrow" w:hAnsi="Aptos Narrow"/>
                <w:color w:val="000000"/>
                <w:sz w:val="20"/>
                <w:szCs w:val="20"/>
              </w:rPr>
              <w:t xml:space="preserve"> Information Technology Co Ltd</w:t>
            </w:r>
          </w:p>
        </w:tc>
        <w:tc>
          <w:tcPr>
            <w:tcW w:w="661" w:type="pct"/>
            <w:noWrap/>
          </w:tcPr>
          <w:p w14:paraId="660625E3" w14:textId="0329BA8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4E85AFF" w14:textId="6139BF4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732C8FD" w14:textId="0F6F390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Pulse oximetry</w:t>
            </w:r>
          </w:p>
        </w:tc>
        <w:tc>
          <w:tcPr>
            <w:tcW w:w="832" w:type="pct"/>
            <w:noWrap/>
            <w:hideMark/>
          </w:tcPr>
          <w:p w14:paraId="30F7A0D6" w14:textId="6BBEEC1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SpO2</w:t>
            </w:r>
          </w:p>
        </w:tc>
      </w:tr>
      <w:tr w:rsidR="005A35BD" w:rsidRPr="00325CBC" w14:paraId="2ECD18F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47697C1" w14:textId="6A06CBBF"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 xml:space="preserve">Jaeger Impulse </w:t>
            </w:r>
            <w:proofErr w:type="spellStart"/>
            <w:r w:rsidRPr="00325CBC">
              <w:rPr>
                <w:rFonts w:ascii="Aptos Narrow" w:hAnsi="Aptos Narrow"/>
                <w:b w:val="0"/>
                <w:bCs w:val="0"/>
                <w:color w:val="000000"/>
                <w:sz w:val="20"/>
                <w:szCs w:val="20"/>
              </w:rPr>
              <w:t>Oscillometry</w:t>
            </w:r>
            <w:proofErr w:type="spellEnd"/>
            <w:r w:rsidRPr="00325CBC">
              <w:rPr>
                <w:rFonts w:ascii="Aptos Narrow" w:hAnsi="Aptos Narrow"/>
                <w:b w:val="0"/>
                <w:bCs w:val="0"/>
                <w:color w:val="000000"/>
                <w:sz w:val="20"/>
                <w:szCs w:val="20"/>
              </w:rPr>
              <w:t xml:space="preserve"> (IOS)</w:t>
            </w:r>
          </w:p>
        </w:tc>
        <w:tc>
          <w:tcPr>
            <w:tcW w:w="1016" w:type="pct"/>
            <w:noWrap/>
            <w:hideMark/>
          </w:tcPr>
          <w:p w14:paraId="14A8ACF2" w14:textId="5A0BB25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Vyaire</w:t>
            </w:r>
            <w:proofErr w:type="spellEnd"/>
            <w:r w:rsidRPr="00325CBC">
              <w:rPr>
                <w:rFonts w:ascii="Aptos Narrow" w:hAnsi="Aptos Narrow"/>
                <w:color w:val="000000"/>
                <w:sz w:val="20"/>
                <w:szCs w:val="20"/>
              </w:rPr>
              <w:t xml:space="preserve"> Medical Inc</w:t>
            </w:r>
          </w:p>
        </w:tc>
        <w:tc>
          <w:tcPr>
            <w:tcW w:w="661" w:type="pct"/>
            <w:noWrap/>
          </w:tcPr>
          <w:p w14:paraId="240520CF" w14:textId="534B780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r w:rsidRPr="00325CBC">
              <w:rPr>
                <w:rFonts w:ascii="Aptos Narrow" w:hAnsi="Aptos Narrow"/>
                <w:color w:val="000000"/>
                <w:sz w:val="20"/>
                <w:szCs w:val="20"/>
              </w:rPr>
              <w:br/>
              <w:t>IPF</w:t>
            </w:r>
          </w:p>
        </w:tc>
        <w:tc>
          <w:tcPr>
            <w:tcW w:w="642" w:type="pct"/>
            <w:noWrap/>
            <w:hideMark/>
          </w:tcPr>
          <w:p w14:paraId="73C87CF0" w14:textId="31EC741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5468643" w14:textId="3B56CA4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D6DF7EC" w14:textId="397A594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Oscillometry</w:t>
            </w:r>
            <w:proofErr w:type="spellEnd"/>
          </w:p>
        </w:tc>
      </w:tr>
      <w:tr w:rsidR="005A35BD" w:rsidRPr="00325CBC" w14:paraId="5ED80A2D"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D4280F0" w14:textId="32917BF0"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K-jump Health Peak Flow Meter</w:t>
            </w:r>
          </w:p>
        </w:tc>
        <w:tc>
          <w:tcPr>
            <w:tcW w:w="1016" w:type="pct"/>
            <w:noWrap/>
            <w:hideMark/>
          </w:tcPr>
          <w:p w14:paraId="4B59312E" w14:textId="1A572F8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K-Jump Health Co., Ltd.</w:t>
            </w:r>
          </w:p>
        </w:tc>
        <w:tc>
          <w:tcPr>
            <w:tcW w:w="661" w:type="pct"/>
            <w:noWrap/>
          </w:tcPr>
          <w:p w14:paraId="394D2290" w14:textId="4E04534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5F33BAAA" w14:textId="58FCF86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5728C4C8" w14:textId="3CED58D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5E8CE91E" w14:textId="7012C8B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7EAD2B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10B37DE" w14:textId="7AFDA1DC"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Lung Texture Analysis</w:t>
            </w:r>
          </w:p>
        </w:tc>
        <w:tc>
          <w:tcPr>
            <w:tcW w:w="1016" w:type="pct"/>
            <w:noWrap/>
            <w:hideMark/>
          </w:tcPr>
          <w:p w14:paraId="466AF91E" w14:textId="3DE2BAF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Imbio</w:t>
            </w:r>
            <w:proofErr w:type="spellEnd"/>
            <w:r w:rsidRPr="00325CBC">
              <w:rPr>
                <w:rFonts w:ascii="Aptos Narrow" w:hAnsi="Aptos Narrow"/>
                <w:color w:val="000000"/>
                <w:sz w:val="20"/>
                <w:szCs w:val="20"/>
              </w:rPr>
              <w:t>, LLC</w:t>
            </w:r>
          </w:p>
        </w:tc>
        <w:tc>
          <w:tcPr>
            <w:tcW w:w="661" w:type="pct"/>
            <w:noWrap/>
          </w:tcPr>
          <w:p w14:paraId="2F6E0B73" w14:textId="6FD8A93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ILD</w:t>
            </w:r>
          </w:p>
        </w:tc>
        <w:tc>
          <w:tcPr>
            <w:tcW w:w="642" w:type="pct"/>
            <w:noWrap/>
            <w:hideMark/>
          </w:tcPr>
          <w:p w14:paraId="2BB9F958" w14:textId="1C5BF8B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76F8252A" w14:textId="09EC9E2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189F7226" w14:textId="3D4EE2A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CT Scan Image Analysis</w:t>
            </w:r>
          </w:p>
        </w:tc>
      </w:tr>
      <w:tr w:rsidR="005A35BD" w:rsidRPr="00325CBC" w14:paraId="6D96DA2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6A308E1" w14:textId="6F3A710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LungPrint</w:t>
            </w:r>
            <w:proofErr w:type="spellEnd"/>
          </w:p>
        </w:tc>
        <w:tc>
          <w:tcPr>
            <w:tcW w:w="1016" w:type="pct"/>
            <w:noWrap/>
            <w:hideMark/>
          </w:tcPr>
          <w:p w14:paraId="77987B5F" w14:textId="6312F77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VIDA Diagnostics Inc</w:t>
            </w:r>
          </w:p>
        </w:tc>
        <w:tc>
          <w:tcPr>
            <w:tcW w:w="661" w:type="pct"/>
            <w:noWrap/>
          </w:tcPr>
          <w:p w14:paraId="3F4C8019" w14:textId="62987E3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r w:rsidRPr="00325CBC">
              <w:rPr>
                <w:rFonts w:ascii="Aptos Narrow" w:hAnsi="Aptos Narrow"/>
                <w:color w:val="000000"/>
                <w:sz w:val="20"/>
                <w:szCs w:val="20"/>
              </w:rPr>
              <w:br/>
              <w:t>ILD</w:t>
            </w:r>
          </w:p>
        </w:tc>
        <w:tc>
          <w:tcPr>
            <w:tcW w:w="642" w:type="pct"/>
            <w:noWrap/>
            <w:hideMark/>
          </w:tcPr>
          <w:p w14:paraId="74DB2129" w14:textId="7D54F81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5A93BB24" w14:textId="689D177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1594192F" w14:textId="4B6CB01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CT Scan Image Analysis</w:t>
            </w:r>
          </w:p>
        </w:tc>
      </w:tr>
      <w:tr w:rsidR="005A35BD" w:rsidRPr="00325CBC" w14:paraId="14CE96D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F3B8E83" w14:textId="2ADFF07F"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Medikro</w:t>
            </w:r>
            <w:proofErr w:type="spellEnd"/>
            <w:r w:rsidRPr="00325CBC">
              <w:rPr>
                <w:rFonts w:ascii="Aptos Narrow" w:hAnsi="Aptos Narrow"/>
                <w:b w:val="0"/>
                <w:bCs w:val="0"/>
                <w:color w:val="000000"/>
                <w:sz w:val="20"/>
                <w:szCs w:val="20"/>
              </w:rPr>
              <w:t xml:space="preserve"> Duo Screener</w:t>
            </w:r>
          </w:p>
        </w:tc>
        <w:tc>
          <w:tcPr>
            <w:tcW w:w="1016" w:type="pct"/>
            <w:noWrap/>
            <w:hideMark/>
          </w:tcPr>
          <w:p w14:paraId="3AD7261C" w14:textId="3E3380E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Medikro</w:t>
            </w:r>
            <w:proofErr w:type="spellEnd"/>
            <w:r w:rsidRPr="00325CBC">
              <w:rPr>
                <w:rFonts w:ascii="Aptos Narrow" w:hAnsi="Aptos Narrow"/>
                <w:color w:val="000000"/>
                <w:sz w:val="20"/>
                <w:szCs w:val="20"/>
              </w:rPr>
              <w:t xml:space="preserve"> Oy</w:t>
            </w:r>
          </w:p>
        </w:tc>
        <w:tc>
          <w:tcPr>
            <w:tcW w:w="661" w:type="pct"/>
            <w:noWrap/>
          </w:tcPr>
          <w:p w14:paraId="15EEFACA" w14:textId="0E08E19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0C17DD38" w14:textId="0D9B05A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224D576C" w14:textId="6B77D6E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0A8E6BEA" w14:textId="6FB3017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22B8819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47CD393" w14:textId="51358C5A"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MediPines</w:t>
            </w:r>
            <w:proofErr w:type="spellEnd"/>
            <w:r w:rsidRPr="00325CBC">
              <w:rPr>
                <w:rFonts w:ascii="Aptos Narrow" w:hAnsi="Aptos Narrow"/>
                <w:b w:val="0"/>
                <w:bCs w:val="0"/>
                <w:color w:val="000000"/>
                <w:sz w:val="20"/>
                <w:szCs w:val="20"/>
              </w:rPr>
              <w:t xml:space="preserve"> Gas Exchange Monitor AGM100</w:t>
            </w:r>
          </w:p>
        </w:tc>
        <w:tc>
          <w:tcPr>
            <w:tcW w:w="1016" w:type="pct"/>
            <w:noWrap/>
            <w:hideMark/>
          </w:tcPr>
          <w:p w14:paraId="53CD8DB6" w14:textId="1CD7983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Medipines</w:t>
            </w:r>
            <w:proofErr w:type="spellEnd"/>
            <w:r w:rsidRPr="00325CBC">
              <w:rPr>
                <w:rFonts w:ascii="Aptos Narrow" w:hAnsi="Aptos Narrow"/>
                <w:color w:val="000000"/>
                <w:sz w:val="20"/>
                <w:szCs w:val="20"/>
              </w:rPr>
              <w:t xml:space="preserve"> Corp</w:t>
            </w:r>
          </w:p>
        </w:tc>
        <w:tc>
          <w:tcPr>
            <w:tcW w:w="661" w:type="pct"/>
            <w:noWrap/>
          </w:tcPr>
          <w:p w14:paraId="2F7E339D" w14:textId="586E5DF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78EE541" w14:textId="1F8BD6E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8B595B0" w14:textId="5D161EC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5FFDB292" w14:textId="78FA22F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Gas Exchange</w:t>
            </w:r>
          </w:p>
        </w:tc>
      </w:tr>
      <w:tr w:rsidR="005A35BD" w:rsidRPr="00325CBC" w14:paraId="1D54DA8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B4FCBE2" w14:textId="130124BC"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MegaRing</w:t>
            </w:r>
            <w:proofErr w:type="spellEnd"/>
          </w:p>
        </w:tc>
        <w:tc>
          <w:tcPr>
            <w:tcW w:w="1016" w:type="pct"/>
            <w:noWrap/>
            <w:hideMark/>
          </w:tcPr>
          <w:p w14:paraId="5F4D4AA8" w14:textId="2896F01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Hangzhou </w:t>
            </w:r>
            <w:proofErr w:type="spellStart"/>
            <w:r w:rsidRPr="00325CBC">
              <w:rPr>
                <w:rFonts w:ascii="Aptos Narrow" w:hAnsi="Aptos Narrow"/>
                <w:color w:val="000000"/>
                <w:sz w:val="20"/>
                <w:szCs w:val="20"/>
              </w:rPr>
              <w:t>Megasens</w:t>
            </w:r>
            <w:proofErr w:type="spellEnd"/>
            <w:r w:rsidRPr="00325CBC">
              <w:rPr>
                <w:rFonts w:ascii="Aptos Narrow" w:hAnsi="Aptos Narrow"/>
                <w:color w:val="000000"/>
                <w:sz w:val="20"/>
                <w:szCs w:val="20"/>
              </w:rPr>
              <w:t xml:space="preserve"> Technology Co Ltd</w:t>
            </w:r>
          </w:p>
        </w:tc>
        <w:tc>
          <w:tcPr>
            <w:tcW w:w="661" w:type="pct"/>
            <w:noWrap/>
          </w:tcPr>
          <w:p w14:paraId="6F12AE78" w14:textId="1FFD287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3ABC2D60" w14:textId="072CD60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797AFB08" w14:textId="7DEFDBB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Pulse oximetry</w:t>
            </w:r>
          </w:p>
        </w:tc>
        <w:tc>
          <w:tcPr>
            <w:tcW w:w="832" w:type="pct"/>
            <w:noWrap/>
            <w:hideMark/>
          </w:tcPr>
          <w:p w14:paraId="60259869" w14:textId="65E00B1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SpO2</w:t>
            </w:r>
          </w:p>
        </w:tc>
      </w:tr>
      <w:tr w:rsidR="005A35BD" w:rsidRPr="00325CBC" w14:paraId="7362D825"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B4F189F" w14:textId="7075C6B4"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lastRenderedPageBreak/>
              <w:t>Micro Diary Spirometer</w:t>
            </w:r>
          </w:p>
        </w:tc>
        <w:tc>
          <w:tcPr>
            <w:tcW w:w="1016" w:type="pct"/>
            <w:noWrap/>
            <w:hideMark/>
          </w:tcPr>
          <w:p w14:paraId="0470677A" w14:textId="5DCA6C0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CareFusion Corp</w:t>
            </w:r>
          </w:p>
        </w:tc>
        <w:tc>
          <w:tcPr>
            <w:tcW w:w="661" w:type="pct"/>
            <w:noWrap/>
          </w:tcPr>
          <w:p w14:paraId="04215CAE" w14:textId="5BDEB1C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0EED3FA7" w14:textId="6655F96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DD44640" w14:textId="45B8BFE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3EAFA53D" w14:textId="2774409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079E5B7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20AEC1E" w14:textId="27764EE2"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Microarray Test - Allergy</w:t>
            </w:r>
          </w:p>
        </w:tc>
        <w:tc>
          <w:tcPr>
            <w:tcW w:w="1016" w:type="pct"/>
            <w:noWrap/>
            <w:hideMark/>
          </w:tcPr>
          <w:p w14:paraId="68110B4B" w14:textId="6E51394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Arrayit</w:t>
            </w:r>
            <w:proofErr w:type="spellEnd"/>
            <w:r w:rsidRPr="00325CBC">
              <w:rPr>
                <w:rFonts w:ascii="Aptos Narrow" w:hAnsi="Aptos Narrow"/>
                <w:color w:val="000000"/>
                <w:sz w:val="20"/>
                <w:szCs w:val="20"/>
              </w:rPr>
              <w:t xml:space="preserve"> Corp</w:t>
            </w:r>
          </w:p>
        </w:tc>
        <w:tc>
          <w:tcPr>
            <w:tcW w:w="661" w:type="pct"/>
            <w:noWrap/>
          </w:tcPr>
          <w:p w14:paraId="0AEDD1D2" w14:textId="218CED8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60972760" w14:textId="0A0B248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22B4BD3" w14:textId="6789DEF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21CE6FA9" w14:textId="1BF949C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139B4B6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126EEF7" w14:textId="39183F89"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MSA100BT Peak Flow Meter</w:t>
            </w:r>
          </w:p>
        </w:tc>
        <w:tc>
          <w:tcPr>
            <w:tcW w:w="1016" w:type="pct"/>
            <w:noWrap/>
            <w:hideMark/>
          </w:tcPr>
          <w:p w14:paraId="2DAA6FAB" w14:textId="25FA891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Beijing M&amp;B Electronic Instruments Co Ltd</w:t>
            </w:r>
          </w:p>
        </w:tc>
        <w:tc>
          <w:tcPr>
            <w:tcW w:w="661" w:type="pct"/>
            <w:noWrap/>
          </w:tcPr>
          <w:p w14:paraId="59EA697D" w14:textId="0F5105B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10DDC245" w14:textId="12DA5BC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069C0153" w14:textId="452B72B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6728D16" w14:textId="5CBF580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77D5A2B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7A9648C" w14:textId="3559452A"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mSpirometer</w:t>
            </w:r>
            <w:proofErr w:type="spellEnd"/>
            <w:r w:rsidRPr="00325CBC">
              <w:rPr>
                <w:rFonts w:ascii="Aptos Narrow" w:hAnsi="Aptos Narrow"/>
                <w:b w:val="0"/>
                <w:bCs w:val="0"/>
                <w:color w:val="000000"/>
                <w:sz w:val="20"/>
                <w:szCs w:val="20"/>
              </w:rPr>
              <w:t xml:space="preserve"> Sensor</w:t>
            </w:r>
          </w:p>
        </w:tc>
        <w:tc>
          <w:tcPr>
            <w:tcW w:w="1016" w:type="pct"/>
            <w:noWrap/>
            <w:hideMark/>
          </w:tcPr>
          <w:p w14:paraId="4883216E" w14:textId="0E68B04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Cohero</w:t>
            </w:r>
            <w:proofErr w:type="spellEnd"/>
            <w:r w:rsidRPr="00325CBC">
              <w:rPr>
                <w:rFonts w:ascii="Aptos Narrow" w:hAnsi="Aptos Narrow"/>
                <w:color w:val="000000"/>
                <w:sz w:val="20"/>
                <w:szCs w:val="20"/>
              </w:rPr>
              <w:t xml:space="preserve"> Health Inc</w:t>
            </w:r>
          </w:p>
        </w:tc>
        <w:tc>
          <w:tcPr>
            <w:tcW w:w="661" w:type="pct"/>
            <w:noWrap/>
          </w:tcPr>
          <w:p w14:paraId="68277B6D" w14:textId="638A918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4DB6F30B" w14:textId="1FF07FA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6F65C93" w14:textId="58C79F5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7E96BCCB" w14:textId="0247AA3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739B7CE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9D13B8C" w14:textId="27579C9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NEATstik</w:t>
            </w:r>
            <w:proofErr w:type="spellEnd"/>
          </w:p>
        </w:tc>
        <w:tc>
          <w:tcPr>
            <w:tcW w:w="1016" w:type="pct"/>
            <w:noWrap/>
            <w:hideMark/>
          </w:tcPr>
          <w:p w14:paraId="4AE652AF" w14:textId="441ED16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ProAxsis</w:t>
            </w:r>
            <w:proofErr w:type="spellEnd"/>
            <w:r w:rsidRPr="00325CBC">
              <w:rPr>
                <w:rFonts w:ascii="Aptos Narrow" w:hAnsi="Aptos Narrow"/>
                <w:color w:val="000000"/>
                <w:sz w:val="20"/>
                <w:szCs w:val="20"/>
              </w:rPr>
              <w:t xml:space="preserve"> Ltd</w:t>
            </w:r>
          </w:p>
        </w:tc>
        <w:tc>
          <w:tcPr>
            <w:tcW w:w="661" w:type="pct"/>
            <w:noWrap/>
          </w:tcPr>
          <w:p w14:paraId="75B80EA6" w14:textId="31662F0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Bronchiectasis</w:t>
            </w:r>
            <w:r w:rsidRPr="00325CBC">
              <w:rPr>
                <w:rFonts w:ascii="Aptos Narrow" w:hAnsi="Aptos Narrow"/>
                <w:color w:val="000000"/>
                <w:sz w:val="20"/>
                <w:szCs w:val="20"/>
              </w:rPr>
              <w:br/>
              <w:t>COPD</w:t>
            </w:r>
          </w:p>
        </w:tc>
        <w:tc>
          <w:tcPr>
            <w:tcW w:w="642" w:type="pct"/>
            <w:noWrap/>
            <w:hideMark/>
          </w:tcPr>
          <w:p w14:paraId="3116E619" w14:textId="4729399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3B6E99C" w14:textId="0129232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56862738" w14:textId="2623734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Sputum biomarker</w:t>
            </w:r>
          </w:p>
        </w:tc>
      </w:tr>
      <w:tr w:rsidR="005A35BD" w:rsidRPr="00325CBC" w14:paraId="64F03BBF"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F12FFBC" w14:textId="5519B496"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Niji System</w:t>
            </w:r>
          </w:p>
        </w:tc>
        <w:tc>
          <w:tcPr>
            <w:tcW w:w="1016" w:type="pct"/>
            <w:noWrap/>
            <w:hideMark/>
          </w:tcPr>
          <w:p w14:paraId="06E99F19" w14:textId="4CCCC2C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Novartis AG</w:t>
            </w:r>
          </w:p>
        </w:tc>
        <w:tc>
          <w:tcPr>
            <w:tcW w:w="661" w:type="pct"/>
            <w:noWrap/>
          </w:tcPr>
          <w:p w14:paraId="56C7E61D" w14:textId="0C2FFE0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4DD3BDFA" w14:textId="757707E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72F7FB5E" w14:textId="6705D03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4F2BF8AF" w14:textId="7E2721C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37E2DFE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F30F6FC" w14:textId="6DF41986"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NIOX Flex</w:t>
            </w:r>
          </w:p>
        </w:tc>
        <w:tc>
          <w:tcPr>
            <w:tcW w:w="1016" w:type="pct"/>
            <w:noWrap/>
            <w:hideMark/>
          </w:tcPr>
          <w:p w14:paraId="44801144" w14:textId="0D8A5FF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Circassia AB</w:t>
            </w:r>
          </w:p>
        </w:tc>
        <w:tc>
          <w:tcPr>
            <w:tcW w:w="661" w:type="pct"/>
            <w:noWrap/>
          </w:tcPr>
          <w:p w14:paraId="30FD61A3" w14:textId="0B79EBD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39765DD" w14:textId="238EA92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51008C28" w14:textId="37B3829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622B72E0" w14:textId="6CBB52F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633D8F79"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5B57E29" w14:textId="6816DE2C"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NIOX MINO</w:t>
            </w:r>
          </w:p>
        </w:tc>
        <w:tc>
          <w:tcPr>
            <w:tcW w:w="1016" w:type="pct"/>
            <w:noWrap/>
            <w:hideMark/>
          </w:tcPr>
          <w:p w14:paraId="6EB5B66B" w14:textId="13105D7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Circassia AB</w:t>
            </w:r>
          </w:p>
        </w:tc>
        <w:tc>
          <w:tcPr>
            <w:tcW w:w="661" w:type="pct"/>
            <w:noWrap/>
          </w:tcPr>
          <w:p w14:paraId="0273FC6B" w14:textId="19B3D5C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6A74A98" w14:textId="1929625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CFA27A2" w14:textId="6335FF1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4AE58C20" w14:textId="5A24BA0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74307FE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BB60BB8" w14:textId="56A030FF"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NIOX VERO Airway Inflammation Monitor</w:t>
            </w:r>
          </w:p>
        </w:tc>
        <w:tc>
          <w:tcPr>
            <w:tcW w:w="1016" w:type="pct"/>
            <w:noWrap/>
            <w:hideMark/>
          </w:tcPr>
          <w:p w14:paraId="21EC67DD" w14:textId="2747853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Circassia AB</w:t>
            </w:r>
          </w:p>
        </w:tc>
        <w:tc>
          <w:tcPr>
            <w:tcW w:w="661" w:type="pct"/>
            <w:noWrap/>
          </w:tcPr>
          <w:p w14:paraId="00F513AE" w14:textId="726CE94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5500B9C0" w14:textId="308B45D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9AC35E4" w14:textId="3D00873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17E2D5CB" w14:textId="77FD95E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0984182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3A85CE6" w14:textId="0C1957E0"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NObreath</w:t>
            </w:r>
            <w:proofErr w:type="spellEnd"/>
          </w:p>
        </w:tc>
        <w:tc>
          <w:tcPr>
            <w:tcW w:w="1016" w:type="pct"/>
            <w:noWrap/>
            <w:hideMark/>
          </w:tcPr>
          <w:p w14:paraId="6D00A736" w14:textId="7A117EE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Bedfont Scientific Ltd</w:t>
            </w:r>
          </w:p>
        </w:tc>
        <w:tc>
          <w:tcPr>
            <w:tcW w:w="661" w:type="pct"/>
            <w:noWrap/>
          </w:tcPr>
          <w:p w14:paraId="112FDA4C" w14:textId="33F2EF8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73D65FB6" w14:textId="76AC0F8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5BD6E639" w14:textId="6AE4BEB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0222BB9D" w14:textId="2CDCB53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1B67325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B9E7645" w14:textId="3A4A0D51"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Non-Contact Tabletop Device</w:t>
            </w:r>
          </w:p>
        </w:tc>
        <w:tc>
          <w:tcPr>
            <w:tcW w:w="1016" w:type="pct"/>
            <w:noWrap/>
            <w:hideMark/>
          </w:tcPr>
          <w:p w14:paraId="792BFC16" w14:textId="4D506B0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BreathOx</w:t>
            </w:r>
            <w:proofErr w:type="spellEnd"/>
            <w:r w:rsidRPr="00325CBC">
              <w:rPr>
                <w:rFonts w:ascii="Aptos Narrow" w:hAnsi="Aptos Narrow"/>
                <w:color w:val="000000"/>
                <w:sz w:val="20"/>
                <w:szCs w:val="20"/>
              </w:rPr>
              <w:t xml:space="preserve"> Ltd</w:t>
            </w:r>
          </w:p>
        </w:tc>
        <w:tc>
          <w:tcPr>
            <w:tcW w:w="661" w:type="pct"/>
            <w:noWrap/>
          </w:tcPr>
          <w:p w14:paraId="4A74D662" w14:textId="58CC713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7F514C88" w14:textId="3192386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5A79A0C" w14:textId="6116BAC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Respiratory health monitor</w:t>
            </w:r>
          </w:p>
        </w:tc>
        <w:tc>
          <w:tcPr>
            <w:tcW w:w="832" w:type="pct"/>
            <w:noWrap/>
            <w:hideMark/>
          </w:tcPr>
          <w:p w14:paraId="6CF202ED" w14:textId="3DCAD44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Respiratory Monitoring</w:t>
            </w:r>
          </w:p>
        </w:tc>
      </w:tr>
      <w:tr w:rsidR="005A35BD" w:rsidRPr="00325CBC" w14:paraId="534EF81F"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101F669" w14:textId="08ADE9F6"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NoninConnect</w:t>
            </w:r>
            <w:proofErr w:type="spellEnd"/>
            <w:r w:rsidRPr="00325CBC">
              <w:rPr>
                <w:rFonts w:ascii="Aptos Narrow" w:hAnsi="Aptos Narrow"/>
                <w:b w:val="0"/>
                <w:bCs w:val="0"/>
                <w:color w:val="000000"/>
                <w:sz w:val="20"/>
                <w:szCs w:val="20"/>
              </w:rPr>
              <w:t xml:space="preserve"> Elite Model 3240</w:t>
            </w:r>
          </w:p>
        </w:tc>
        <w:tc>
          <w:tcPr>
            <w:tcW w:w="1016" w:type="pct"/>
            <w:noWrap/>
            <w:hideMark/>
          </w:tcPr>
          <w:p w14:paraId="235701B3" w14:textId="6245267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Nonin Medical Inc</w:t>
            </w:r>
          </w:p>
        </w:tc>
        <w:tc>
          <w:tcPr>
            <w:tcW w:w="661" w:type="pct"/>
            <w:noWrap/>
          </w:tcPr>
          <w:p w14:paraId="39BE34A1" w14:textId="3690CBD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50F5D7F5" w14:textId="356F14B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1D10E55" w14:textId="41F15A1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Pulse oximetry</w:t>
            </w:r>
          </w:p>
        </w:tc>
        <w:tc>
          <w:tcPr>
            <w:tcW w:w="832" w:type="pct"/>
            <w:noWrap/>
            <w:hideMark/>
          </w:tcPr>
          <w:p w14:paraId="026AB92F" w14:textId="78A990B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SpO2</w:t>
            </w:r>
          </w:p>
        </w:tc>
      </w:tr>
      <w:tr w:rsidR="005A35BD" w:rsidRPr="00325CBC" w14:paraId="173B193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7919203" w14:textId="7DB9A5F3"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N-Tidal Diagnose</w:t>
            </w:r>
          </w:p>
        </w:tc>
        <w:tc>
          <w:tcPr>
            <w:tcW w:w="1016" w:type="pct"/>
            <w:noWrap/>
            <w:hideMark/>
          </w:tcPr>
          <w:p w14:paraId="469B31EA" w14:textId="30E400B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TidalSense</w:t>
            </w:r>
            <w:proofErr w:type="spellEnd"/>
            <w:r w:rsidRPr="00325CBC">
              <w:rPr>
                <w:rFonts w:ascii="Aptos Narrow" w:hAnsi="Aptos Narrow"/>
                <w:color w:val="000000"/>
                <w:sz w:val="20"/>
                <w:szCs w:val="20"/>
              </w:rPr>
              <w:t xml:space="preserve"> Ltd</w:t>
            </w:r>
          </w:p>
        </w:tc>
        <w:tc>
          <w:tcPr>
            <w:tcW w:w="661" w:type="pct"/>
            <w:noWrap/>
          </w:tcPr>
          <w:p w14:paraId="04071A16" w14:textId="4E574D0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F8070B9" w14:textId="6F4D981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1C8FB88" w14:textId="000AB01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1D711B90" w14:textId="1CF17E6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CO2 Waveforms</w:t>
            </w:r>
          </w:p>
        </w:tc>
      </w:tr>
      <w:tr w:rsidR="005A35BD" w:rsidRPr="00325CBC" w14:paraId="534542F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14210EA" w14:textId="3469715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NuvoAir</w:t>
            </w:r>
            <w:proofErr w:type="spellEnd"/>
            <w:r w:rsidRPr="00325CBC">
              <w:rPr>
                <w:rFonts w:ascii="Aptos Narrow" w:hAnsi="Aptos Narrow"/>
                <w:b w:val="0"/>
                <w:bCs w:val="0"/>
                <w:color w:val="000000"/>
                <w:sz w:val="20"/>
                <w:szCs w:val="20"/>
              </w:rPr>
              <w:t xml:space="preserve"> Home</w:t>
            </w:r>
          </w:p>
        </w:tc>
        <w:tc>
          <w:tcPr>
            <w:tcW w:w="1016" w:type="pct"/>
            <w:noWrap/>
            <w:hideMark/>
          </w:tcPr>
          <w:p w14:paraId="6E8FCFF9" w14:textId="2D7070A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NuvoAir</w:t>
            </w:r>
            <w:proofErr w:type="spellEnd"/>
            <w:r w:rsidRPr="00325CBC">
              <w:rPr>
                <w:rFonts w:ascii="Aptos Narrow" w:hAnsi="Aptos Narrow"/>
                <w:color w:val="000000"/>
                <w:sz w:val="20"/>
                <w:szCs w:val="20"/>
              </w:rPr>
              <w:t xml:space="preserve"> AB</w:t>
            </w:r>
          </w:p>
        </w:tc>
        <w:tc>
          <w:tcPr>
            <w:tcW w:w="661" w:type="pct"/>
            <w:noWrap/>
          </w:tcPr>
          <w:p w14:paraId="17E0C305" w14:textId="4105C9C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24A666EB" w14:textId="3E010D4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F9CAAAE" w14:textId="1F729CC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EC6FF85" w14:textId="7847497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Disease Symptoms</w:t>
            </w:r>
          </w:p>
        </w:tc>
      </w:tr>
      <w:tr w:rsidR="005A35BD" w:rsidRPr="00325CBC" w14:paraId="78D01525"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327F486" w14:textId="275DE221"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oCare</w:t>
            </w:r>
            <w:proofErr w:type="spellEnd"/>
            <w:r w:rsidRPr="00325CBC">
              <w:rPr>
                <w:rFonts w:ascii="Aptos Narrow" w:hAnsi="Aptos Narrow"/>
                <w:b w:val="0"/>
                <w:bCs w:val="0"/>
                <w:color w:val="000000"/>
                <w:sz w:val="20"/>
                <w:szCs w:val="20"/>
              </w:rPr>
              <w:t xml:space="preserve"> Pro 100</w:t>
            </w:r>
          </w:p>
        </w:tc>
        <w:tc>
          <w:tcPr>
            <w:tcW w:w="1016" w:type="pct"/>
            <w:noWrap/>
            <w:hideMark/>
          </w:tcPr>
          <w:p w14:paraId="4EDC81E2" w14:textId="6708D93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Taiwan </w:t>
            </w:r>
            <w:proofErr w:type="spellStart"/>
            <w:r w:rsidRPr="00325CBC">
              <w:rPr>
                <w:rFonts w:ascii="Aptos Narrow" w:hAnsi="Aptos Narrow"/>
                <w:color w:val="000000"/>
                <w:sz w:val="20"/>
                <w:szCs w:val="20"/>
              </w:rPr>
              <w:t>Biophotonic</w:t>
            </w:r>
            <w:proofErr w:type="spellEnd"/>
            <w:r w:rsidRPr="00325CBC">
              <w:rPr>
                <w:rFonts w:ascii="Aptos Narrow" w:hAnsi="Aptos Narrow"/>
                <w:color w:val="000000"/>
                <w:sz w:val="20"/>
                <w:szCs w:val="20"/>
              </w:rPr>
              <w:t xml:space="preserve"> Corporation</w:t>
            </w:r>
          </w:p>
        </w:tc>
        <w:tc>
          <w:tcPr>
            <w:tcW w:w="661" w:type="pct"/>
            <w:noWrap/>
          </w:tcPr>
          <w:p w14:paraId="56657342" w14:textId="2C93BE4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0D038C3D" w14:textId="1921831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7B96BA7B" w14:textId="2DD11E7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Pulse oximetry</w:t>
            </w:r>
          </w:p>
        </w:tc>
        <w:tc>
          <w:tcPr>
            <w:tcW w:w="832" w:type="pct"/>
            <w:noWrap/>
            <w:hideMark/>
          </w:tcPr>
          <w:p w14:paraId="5C27AACB" w14:textId="542C2E6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SpO2</w:t>
            </w:r>
          </w:p>
        </w:tc>
      </w:tr>
      <w:tr w:rsidR="005A35BD" w:rsidRPr="00325CBC" w14:paraId="7132333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1C81FC1" w14:textId="2B5295C0"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 xml:space="preserve">Omron </w:t>
            </w:r>
            <w:proofErr w:type="spellStart"/>
            <w:r w:rsidRPr="00325CBC">
              <w:rPr>
                <w:rFonts w:ascii="Aptos Narrow" w:hAnsi="Aptos Narrow"/>
                <w:b w:val="0"/>
                <w:bCs w:val="0"/>
                <w:color w:val="000000"/>
                <w:sz w:val="20"/>
                <w:szCs w:val="20"/>
              </w:rPr>
              <w:t>WheezeScan</w:t>
            </w:r>
            <w:proofErr w:type="spellEnd"/>
          </w:p>
        </w:tc>
        <w:tc>
          <w:tcPr>
            <w:tcW w:w="1016" w:type="pct"/>
            <w:noWrap/>
            <w:hideMark/>
          </w:tcPr>
          <w:p w14:paraId="55771DEE" w14:textId="48DD4A4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Omron Healthcare Co Ltd</w:t>
            </w:r>
          </w:p>
        </w:tc>
        <w:tc>
          <w:tcPr>
            <w:tcW w:w="661" w:type="pct"/>
            <w:noWrap/>
          </w:tcPr>
          <w:p w14:paraId="6D12C123" w14:textId="44A9C12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3885939" w14:textId="5D97086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A702F89" w14:textId="2821735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20D39CC7" w14:textId="632CE28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Device - acoustic biomarkers</w:t>
            </w:r>
          </w:p>
        </w:tc>
      </w:tr>
      <w:tr w:rsidR="005A35BD" w:rsidRPr="00325CBC" w14:paraId="6B1117A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DE2C1C8" w14:textId="260D9B72"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Orbit Spirometer</w:t>
            </w:r>
          </w:p>
        </w:tc>
        <w:tc>
          <w:tcPr>
            <w:tcW w:w="1016" w:type="pct"/>
            <w:noWrap/>
            <w:hideMark/>
          </w:tcPr>
          <w:p w14:paraId="6F30ED8B" w14:textId="7372049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National Biomedical, LLC</w:t>
            </w:r>
          </w:p>
        </w:tc>
        <w:tc>
          <w:tcPr>
            <w:tcW w:w="661" w:type="pct"/>
            <w:noWrap/>
          </w:tcPr>
          <w:p w14:paraId="4129FBCF" w14:textId="5F94457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02AE0ECB" w14:textId="7047FF7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7D3E2B0D" w14:textId="228C666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A7A2602" w14:textId="23F7F70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02D248C"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9C48AD4" w14:textId="1FEC1B79"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Orla PEF Remote Monitoring App</w:t>
            </w:r>
          </w:p>
        </w:tc>
        <w:tc>
          <w:tcPr>
            <w:tcW w:w="1016" w:type="pct"/>
            <w:noWrap/>
            <w:hideMark/>
          </w:tcPr>
          <w:p w14:paraId="540EACEC" w14:textId="0DCC0D2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Orla </w:t>
            </w:r>
            <w:proofErr w:type="spellStart"/>
            <w:r w:rsidRPr="00325CBC">
              <w:rPr>
                <w:rFonts w:ascii="Aptos Narrow" w:hAnsi="Aptos Narrow"/>
                <w:color w:val="000000"/>
                <w:sz w:val="20"/>
                <w:szCs w:val="20"/>
              </w:rPr>
              <w:t>DTx</w:t>
            </w:r>
            <w:proofErr w:type="spellEnd"/>
            <w:r w:rsidRPr="00325CBC">
              <w:rPr>
                <w:rFonts w:ascii="Aptos Narrow" w:hAnsi="Aptos Narrow"/>
                <w:color w:val="000000"/>
                <w:sz w:val="20"/>
                <w:szCs w:val="20"/>
              </w:rPr>
              <w:t xml:space="preserve"> Oy</w:t>
            </w:r>
          </w:p>
        </w:tc>
        <w:tc>
          <w:tcPr>
            <w:tcW w:w="661" w:type="pct"/>
            <w:noWrap/>
          </w:tcPr>
          <w:p w14:paraId="4C57C1F1" w14:textId="76ED507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5DB81656" w14:textId="5AAF4B2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B174AB3" w14:textId="68F4A9F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7A3DCEA2" w14:textId="6E3FBAC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6CC6224D"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EDFE6E6" w14:textId="5286D328"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PARI PEAK FLOW METER</w:t>
            </w:r>
          </w:p>
        </w:tc>
        <w:tc>
          <w:tcPr>
            <w:tcW w:w="1016" w:type="pct"/>
            <w:noWrap/>
            <w:hideMark/>
          </w:tcPr>
          <w:p w14:paraId="7EA9EFCD" w14:textId="0346A76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PARI GmbH</w:t>
            </w:r>
          </w:p>
        </w:tc>
        <w:tc>
          <w:tcPr>
            <w:tcW w:w="661" w:type="pct"/>
          </w:tcPr>
          <w:p w14:paraId="348FFCDA" w14:textId="76DF4D9C" w:rsidR="005A35BD" w:rsidRPr="00325CBC" w:rsidRDefault="005A35BD" w:rsidP="00AC6152">
            <w:pPr>
              <w:spacing w:after="240"/>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12E3FADC" w14:textId="7DAA27F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0D7BDEB" w14:textId="50785BC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4F1B7E39" w14:textId="4D33877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549F38E9"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81EDCC3" w14:textId="5BAC99A9"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Peak Expiratory Flow Meter</w:t>
            </w:r>
          </w:p>
        </w:tc>
        <w:tc>
          <w:tcPr>
            <w:tcW w:w="1016" w:type="pct"/>
            <w:noWrap/>
            <w:hideMark/>
          </w:tcPr>
          <w:p w14:paraId="2307D0D3" w14:textId="3488020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Tenovi</w:t>
            </w:r>
            <w:proofErr w:type="spellEnd"/>
            <w:r w:rsidRPr="00325CBC">
              <w:rPr>
                <w:rFonts w:ascii="Aptos Narrow" w:hAnsi="Aptos Narrow"/>
                <w:color w:val="000000"/>
                <w:sz w:val="20"/>
                <w:szCs w:val="20"/>
              </w:rPr>
              <w:t xml:space="preserve"> </w:t>
            </w:r>
            <w:proofErr w:type="spellStart"/>
            <w:r w:rsidRPr="00325CBC">
              <w:rPr>
                <w:rFonts w:ascii="Aptos Narrow" w:hAnsi="Aptos Narrow"/>
                <w:color w:val="000000"/>
                <w:sz w:val="20"/>
                <w:szCs w:val="20"/>
              </w:rPr>
              <w:t>Ltd'S</w:t>
            </w:r>
            <w:proofErr w:type="spellEnd"/>
          </w:p>
        </w:tc>
        <w:tc>
          <w:tcPr>
            <w:tcW w:w="661" w:type="pct"/>
            <w:noWrap/>
          </w:tcPr>
          <w:p w14:paraId="734768FA" w14:textId="7D58A60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15933ECD" w14:textId="31A33CE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43BA1064" w14:textId="4A093E4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4CDCFB3D" w14:textId="5371FB9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2FAFD59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B57361B" w14:textId="42E16FBE"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Peak.me Breath Analyzer</w:t>
            </w:r>
          </w:p>
        </w:tc>
        <w:tc>
          <w:tcPr>
            <w:tcW w:w="1016" w:type="pct"/>
            <w:noWrap/>
            <w:hideMark/>
          </w:tcPr>
          <w:p w14:paraId="5BC3A67D" w14:textId="5EBA3C2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Breathe Me Ltd</w:t>
            </w:r>
          </w:p>
        </w:tc>
        <w:tc>
          <w:tcPr>
            <w:tcW w:w="661" w:type="pct"/>
            <w:noWrap/>
          </w:tcPr>
          <w:p w14:paraId="27482C48" w14:textId="5E18F9B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16D785A0" w14:textId="6656172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02221672" w14:textId="6BDF43E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52DF8D4" w14:textId="09DD855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49C0954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7A14C36" w14:textId="58712DB6"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PowerCube</w:t>
            </w:r>
            <w:proofErr w:type="spellEnd"/>
            <w:r w:rsidRPr="00325CBC">
              <w:rPr>
                <w:rFonts w:ascii="Aptos Narrow" w:hAnsi="Aptos Narrow"/>
                <w:b w:val="0"/>
                <w:bCs w:val="0"/>
                <w:color w:val="000000"/>
                <w:sz w:val="20"/>
                <w:szCs w:val="20"/>
              </w:rPr>
              <w:t xml:space="preserve"> ROS</w:t>
            </w:r>
          </w:p>
        </w:tc>
        <w:tc>
          <w:tcPr>
            <w:tcW w:w="1016" w:type="pct"/>
            <w:noWrap/>
            <w:hideMark/>
          </w:tcPr>
          <w:p w14:paraId="51F564FF" w14:textId="01EC843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Ganshorn </w:t>
            </w:r>
            <w:proofErr w:type="spellStart"/>
            <w:r w:rsidRPr="00325CBC">
              <w:rPr>
                <w:rFonts w:ascii="Aptos Narrow" w:hAnsi="Aptos Narrow"/>
                <w:color w:val="000000"/>
                <w:sz w:val="20"/>
                <w:szCs w:val="20"/>
              </w:rPr>
              <w:t>Medizin</w:t>
            </w:r>
            <w:proofErr w:type="spellEnd"/>
            <w:r w:rsidRPr="00325CBC">
              <w:rPr>
                <w:rFonts w:ascii="Aptos Narrow" w:hAnsi="Aptos Narrow"/>
                <w:color w:val="000000"/>
                <w:sz w:val="20"/>
                <w:szCs w:val="20"/>
              </w:rPr>
              <w:t xml:space="preserve"> Electronic GmbH</w:t>
            </w:r>
          </w:p>
        </w:tc>
        <w:tc>
          <w:tcPr>
            <w:tcW w:w="661" w:type="pct"/>
            <w:noWrap/>
          </w:tcPr>
          <w:p w14:paraId="64F23964" w14:textId="65B97DD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3B9092F6" w14:textId="37A1B10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B7CF7EB" w14:textId="32F1BF2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3462B4D8" w14:textId="36880C3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Tidal Breathing Analysis</w:t>
            </w:r>
          </w:p>
        </w:tc>
      </w:tr>
      <w:tr w:rsidR="005A35BD" w:rsidRPr="00325CBC" w14:paraId="011705E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C2B2086" w14:textId="1D8A04AE"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ProteaseTag</w:t>
            </w:r>
            <w:proofErr w:type="spellEnd"/>
            <w:r w:rsidRPr="00325CBC">
              <w:rPr>
                <w:rFonts w:ascii="Aptos Narrow" w:hAnsi="Aptos Narrow"/>
                <w:b w:val="0"/>
                <w:bCs w:val="0"/>
                <w:color w:val="000000"/>
                <w:sz w:val="20"/>
                <w:szCs w:val="20"/>
              </w:rPr>
              <w:t xml:space="preserve"> Active NE Immunoassay</w:t>
            </w:r>
          </w:p>
        </w:tc>
        <w:tc>
          <w:tcPr>
            <w:tcW w:w="1016" w:type="pct"/>
            <w:noWrap/>
            <w:hideMark/>
          </w:tcPr>
          <w:p w14:paraId="1D8BB82E" w14:textId="4C53FF3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ProAxsis</w:t>
            </w:r>
            <w:proofErr w:type="spellEnd"/>
            <w:r w:rsidRPr="00325CBC">
              <w:rPr>
                <w:rFonts w:ascii="Aptos Narrow" w:hAnsi="Aptos Narrow"/>
                <w:color w:val="000000"/>
                <w:sz w:val="20"/>
                <w:szCs w:val="20"/>
              </w:rPr>
              <w:t xml:space="preserve"> Ltd</w:t>
            </w:r>
          </w:p>
        </w:tc>
        <w:tc>
          <w:tcPr>
            <w:tcW w:w="661" w:type="pct"/>
            <w:noWrap/>
          </w:tcPr>
          <w:p w14:paraId="3CE286D4" w14:textId="76B0454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Bronchiectasis</w:t>
            </w:r>
            <w:r w:rsidRPr="00325CBC">
              <w:rPr>
                <w:rFonts w:ascii="Aptos Narrow" w:hAnsi="Aptos Narrow"/>
                <w:color w:val="000000"/>
                <w:sz w:val="20"/>
                <w:szCs w:val="20"/>
              </w:rPr>
              <w:br/>
              <w:t>COPD</w:t>
            </w:r>
          </w:p>
        </w:tc>
        <w:tc>
          <w:tcPr>
            <w:tcW w:w="642" w:type="pct"/>
            <w:noWrap/>
            <w:hideMark/>
          </w:tcPr>
          <w:p w14:paraId="595B3DB8" w14:textId="64750ED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7FC66FF" w14:textId="47D856B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1C5B995B" w14:textId="4D58989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and sputum biomarkers</w:t>
            </w:r>
          </w:p>
        </w:tc>
      </w:tr>
      <w:tr w:rsidR="005A35BD" w:rsidRPr="00325CBC" w14:paraId="4377F8E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B4A8AEB" w14:textId="4C37DFEA"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lastRenderedPageBreak/>
              <w:t>ProteaseTag</w:t>
            </w:r>
            <w:proofErr w:type="spellEnd"/>
            <w:r w:rsidRPr="00325CBC">
              <w:rPr>
                <w:rFonts w:ascii="Aptos Narrow" w:hAnsi="Aptos Narrow"/>
                <w:b w:val="0"/>
                <w:bCs w:val="0"/>
                <w:color w:val="000000"/>
                <w:sz w:val="20"/>
                <w:szCs w:val="20"/>
              </w:rPr>
              <w:t xml:space="preserve"> Active Proteinase 3 Immunoassay</w:t>
            </w:r>
          </w:p>
        </w:tc>
        <w:tc>
          <w:tcPr>
            <w:tcW w:w="1016" w:type="pct"/>
            <w:noWrap/>
            <w:hideMark/>
          </w:tcPr>
          <w:p w14:paraId="25C039F5" w14:textId="0FDB3AA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ProAxsis</w:t>
            </w:r>
            <w:proofErr w:type="spellEnd"/>
            <w:r w:rsidRPr="00325CBC">
              <w:rPr>
                <w:rFonts w:ascii="Aptos Narrow" w:hAnsi="Aptos Narrow"/>
                <w:color w:val="000000"/>
                <w:sz w:val="20"/>
                <w:szCs w:val="20"/>
              </w:rPr>
              <w:t xml:space="preserve"> Ltd</w:t>
            </w:r>
          </w:p>
        </w:tc>
        <w:tc>
          <w:tcPr>
            <w:tcW w:w="661" w:type="pct"/>
            <w:noWrap/>
          </w:tcPr>
          <w:p w14:paraId="65E8BAF4" w14:textId="7251081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Bronchiectasis</w:t>
            </w:r>
            <w:r w:rsidRPr="00325CBC">
              <w:rPr>
                <w:rFonts w:ascii="Aptos Narrow" w:hAnsi="Aptos Narrow"/>
                <w:color w:val="000000"/>
                <w:sz w:val="20"/>
                <w:szCs w:val="20"/>
              </w:rPr>
              <w:br/>
              <w:t>COPD</w:t>
            </w:r>
          </w:p>
        </w:tc>
        <w:tc>
          <w:tcPr>
            <w:tcW w:w="642" w:type="pct"/>
            <w:noWrap/>
            <w:hideMark/>
          </w:tcPr>
          <w:p w14:paraId="2C591E6C" w14:textId="0F4CCD0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806769A" w14:textId="7C0529B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71F0F1C5" w14:textId="2CB22D3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and sputum biomarkers</w:t>
            </w:r>
          </w:p>
        </w:tc>
      </w:tr>
      <w:tr w:rsidR="005A35BD" w:rsidRPr="00325CBC" w14:paraId="5F9BF9B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C952E01" w14:textId="76DD6DEE"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PulmoScan</w:t>
            </w:r>
            <w:proofErr w:type="spellEnd"/>
          </w:p>
        </w:tc>
        <w:tc>
          <w:tcPr>
            <w:tcW w:w="1016" w:type="pct"/>
            <w:noWrap/>
            <w:hideMark/>
          </w:tcPr>
          <w:p w14:paraId="3212C603" w14:textId="53BFF56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Cognita</w:t>
            </w:r>
            <w:proofErr w:type="spellEnd"/>
            <w:r w:rsidRPr="00325CBC">
              <w:rPr>
                <w:rFonts w:ascii="Aptos Narrow" w:hAnsi="Aptos Narrow"/>
                <w:color w:val="000000"/>
                <w:sz w:val="20"/>
                <w:szCs w:val="20"/>
              </w:rPr>
              <w:t xml:space="preserve"> Labs LLC</w:t>
            </w:r>
          </w:p>
        </w:tc>
        <w:tc>
          <w:tcPr>
            <w:tcW w:w="661" w:type="pct"/>
            <w:noWrap/>
          </w:tcPr>
          <w:p w14:paraId="2032592F" w14:textId="4EF9319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46941E6A" w14:textId="589BE74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55F7BE7D" w14:textId="6FAB548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3B5FA725" w14:textId="1FB1E55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X-ray Image Analysis</w:t>
            </w:r>
          </w:p>
        </w:tc>
      </w:tr>
      <w:tr w:rsidR="005A35BD" w:rsidRPr="00325CBC" w14:paraId="78BB90A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DC832C0" w14:textId="4C15247B"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Pulse Oximeter Model: PO2</w:t>
            </w:r>
          </w:p>
        </w:tc>
        <w:tc>
          <w:tcPr>
            <w:tcW w:w="1016" w:type="pct"/>
            <w:noWrap/>
            <w:hideMark/>
          </w:tcPr>
          <w:p w14:paraId="044FFC52" w14:textId="519A0CF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Shenzhen </w:t>
            </w:r>
            <w:proofErr w:type="spellStart"/>
            <w:r w:rsidRPr="00325CBC">
              <w:rPr>
                <w:rFonts w:ascii="Aptos Narrow" w:hAnsi="Aptos Narrow"/>
                <w:color w:val="000000"/>
                <w:sz w:val="20"/>
                <w:szCs w:val="20"/>
              </w:rPr>
              <w:t>Viatom</w:t>
            </w:r>
            <w:proofErr w:type="spellEnd"/>
            <w:r w:rsidRPr="00325CBC">
              <w:rPr>
                <w:rFonts w:ascii="Aptos Narrow" w:hAnsi="Aptos Narrow"/>
                <w:color w:val="000000"/>
                <w:sz w:val="20"/>
                <w:szCs w:val="20"/>
              </w:rPr>
              <w:t xml:space="preserve"> Technology Co., Ltd.</w:t>
            </w:r>
          </w:p>
        </w:tc>
        <w:tc>
          <w:tcPr>
            <w:tcW w:w="661" w:type="pct"/>
            <w:noWrap/>
          </w:tcPr>
          <w:p w14:paraId="357F3CD3" w14:textId="6440552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6D4D30C8" w14:textId="78AFE77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1B7320C" w14:textId="2E43D18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Pulse oximetry</w:t>
            </w:r>
          </w:p>
        </w:tc>
        <w:tc>
          <w:tcPr>
            <w:tcW w:w="832" w:type="pct"/>
            <w:noWrap/>
            <w:hideMark/>
          </w:tcPr>
          <w:p w14:paraId="45556975" w14:textId="603F205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SpO2</w:t>
            </w:r>
          </w:p>
        </w:tc>
      </w:tr>
      <w:tr w:rsidR="005A35BD" w:rsidRPr="00325CBC" w14:paraId="123A424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EA87C9B" w14:textId="70AB1B1A"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 xml:space="preserve">Quark </w:t>
            </w:r>
            <w:proofErr w:type="spellStart"/>
            <w:r w:rsidRPr="00325CBC">
              <w:rPr>
                <w:rFonts w:ascii="Aptos Narrow" w:hAnsi="Aptos Narrow"/>
                <w:b w:val="0"/>
                <w:bCs w:val="0"/>
                <w:color w:val="000000"/>
                <w:sz w:val="20"/>
                <w:szCs w:val="20"/>
              </w:rPr>
              <w:t>NObreath</w:t>
            </w:r>
            <w:proofErr w:type="spellEnd"/>
          </w:p>
        </w:tc>
        <w:tc>
          <w:tcPr>
            <w:tcW w:w="1016" w:type="pct"/>
            <w:noWrap/>
            <w:hideMark/>
          </w:tcPr>
          <w:p w14:paraId="30C11390" w14:textId="5C77C52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COSMED </w:t>
            </w:r>
            <w:proofErr w:type="spellStart"/>
            <w:r w:rsidRPr="00325CBC">
              <w:rPr>
                <w:rFonts w:ascii="Aptos Narrow" w:hAnsi="Aptos Narrow"/>
                <w:color w:val="000000"/>
                <w:sz w:val="20"/>
                <w:szCs w:val="20"/>
              </w:rPr>
              <w:t>Srl</w:t>
            </w:r>
            <w:proofErr w:type="spellEnd"/>
          </w:p>
        </w:tc>
        <w:tc>
          <w:tcPr>
            <w:tcW w:w="661" w:type="pct"/>
            <w:noWrap/>
          </w:tcPr>
          <w:p w14:paraId="484DEA5A" w14:textId="5F64BC3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70246199" w14:textId="2575159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5FFDF245" w14:textId="6C9646F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3EC121CB" w14:textId="014082D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7B8F9D9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00DC6AE" w14:textId="44183BB3"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QuikRead</w:t>
            </w:r>
            <w:proofErr w:type="spellEnd"/>
            <w:r w:rsidRPr="00325CBC">
              <w:rPr>
                <w:rFonts w:ascii="Aptos Narrow" w:hAnsi="Aptos Narrow"/>
                <w:b w:val="0"/>
                <w:bCs w:val="0"/>
                <w:color w:val="000000"/>
                <w:sz w:val="20"/>
                <w:szCs w:val="20"/>
              </w:rPr>
              <w:t xml:space="preserve"> go </w:t>
            </w:r>
            <w:proofErr w:type="spellStart"/>
            <w:r w:rsidRPr="00325CBC">
              <w:rPr>
                <w:rFonts w:ascii="Aptos Narrow" w:hAnsi="Aptos Narrow"/>
                <w:b w:val="0"/>
                <w:bCs w:val="0"/>
                <w:color w:val="000000"/>
                <w:sz w:val="20"/>
                <w:szCs w:val="20"/>
              </w:rPr>
              <w:t>wrCRP+Hb</w:t>
            </w:r>
            <w:proofErr w:type="spellEnd"/>
          </w:p>
        </w:tc>
        <w:tc>
          <w:tcPr>
            <w:tcW w:w="1016" w:type="pct"/>
            <w:noWrap/>
            <w:hideMark/>
          </w:tcPr>
          <w:p w14:paraId="0B8BEB17" w14:textId="3CD5C84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Aidian Oy</w:t>
            </w:r>
          </w:p>
        </w:tc>
        <w:tc>
          <w:tcPr>
            <w:tcW w:w="661" w:type="pct"/>
            <w:noWrap/>
          </w:tcPr>
          <w:p w14:paraId="3C8CB63F" w14:textId="18449BB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7D386846" w14:textId="4F8498C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6977BFCF" w14:textId="7B22AE2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78053A04" w14:textId="64E88C2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4392041D"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F9CB617" w14:textId="310E73AC"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ReCIVA</w:t>
            </w:r>
            <w:proofErr w:type="spellEnd"/>
          </w:p>
        </w:tc>
        <w:tc>
          <w:tcPr>
            <w:tcW w:w="1016" w:type="pct"/>
            <w:noWrap/>
            <w:hideMark/>
          </w:tcPr>
          <w:p w14:paraId="4A027848" w14:textId="2DB9888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Owlstone</w:t>
            </w:r>
            <w:proofErr w:type="spellEnd"/>
            <w:r w:rsidRPr="00325CBC">
              <w:rPr>
                <w:rFonts w:ascii="Aptos Narrow" w:hAnsi="Aptos Narrow"/>
                <w:color w:val="000000"/>
                <w:sz w:val="20"/>
                <w:szCs w:val="20"/>
              </w:rPr>
              <w:t>, Inc.</w:t>
            </w:r>
          </w:p>
        </w:tc>
        <w:tc>
          <w:tcPr>
            <w:tcW w:w="661" w:type="pct"/>
            <w:noWrap/>
          </w:tcPr>
          <w:p w14:paraId="767144B2" w14:textId="3B18B6A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726548E3" w14:textId="2056227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8B6AD52" w14:textId="5C96417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32AA1FC8" w14:textId="0E45451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Volatile Organic Chemicals</w:t>
            </w:r>
          </w:p>
        </w:tc>
      </w:tr>
      <w:tr w:rsidR="005A35BD" w:rsidRPr="00325CBC" w14:paraId="7856402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3B498D0" w14:textId="5792410E"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ResAppDx</w:t>
            </w:r>
            <w:proofErr w:type="spellEnd"/>
            <w:r w:rsidRPr="00325CBC">
              <w:rPr>
                <w:rFonts w:ascii="Aptos Narrow" w:hAnsi="Aptos Narrow"/>
                <w:b w:val="0"/>
                <w:bCs w:val="0"/>
                <w:color w:val="000000"/>
                <w:sz w:val="20"/>
                <w:szCs w:val="20"/>
              </w:rPr>
              <w:t xml:space="preserve"> Mobile App - Adult Use</w:t>
            </w:r>
          </w:p>
        </w:tc>
        <w:tc>
          <w:tcPr>
            <w:tcW w:w="1016" w:type="pct"/>
            <w:noWrap/>
            <w:hideMark/>
          </w:tcPr>
          <w:p w14:paraId="525739F4" w14:textId="6303014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ResApp</w:t>
            </w:r>
            <w:proofErr w:type="spellEnd"/>
            <w:r w:rsidRPr="00325CBC">
              <w:rPr>
                <w:rFonts w:ascii="Aptos Narrow" w:hAnsi="Aptos Narrow"/>
                <w:color w:val="000000"/>
                <w:sz w:val="20"/>
                <w:szCs w:val="20"/>
              </w:rPr>
              <w:t xml:space="preserve"> Health Ltd</w:t>
            </w:r>
          </w:p>
        </w:tc>
        <w:tc>
          <w:tcPr>
            <w:tcW w:w="661" w:type="pct"/>
            <w:noWrap/>
          </w:tcPr>
          <w:p w14:paraId="72087D5B" w14:textId="2F014C6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4ABE0DAF" w14:textId="2212A6F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4EF0950" w14:textId="4D2A540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781FD5B4" w14:textId="625AAA8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5A35BD" w:rsidRPr="00325CBC" w14:paraId="58BD396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FE798B2" w14:textId="71718C3A"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Rheomuco</w:t>
            </w:r>
            <w:proofErr w:type="spellEnd"/>
          </w:p>
        </w:tc>
        <w:tc>
          <w:tcPr>
            <w:tcW w:w="1016" w:type="pct"/>
            <w:noWrap/>
            <w:hideMark/>
          </w:tcPr>
          <w:p w14:paraId="12D9A2A2" w14:textId="02B65FB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Rheonova</w:t>
            </w:r>
            <w:proofErr w:type="spellEnd"/>
            <w:r w:rsidRPr="00325CBC">
              <w:rPr>
                <w:rFonts w:ascii="Aptos Narrow" w:hAnsi="Aptos Narrow"/>
                <w:color w:val="000000"/>
                <w:sz w:val="20"/>
                <w:szCs w:val="20"/>
              </w:rPr>
              <w:t xml:space="preserve"> SAS</w:t>
            </w:r>
          </w:p>
        </w:tc>
        <w:tc>
          <w:tcPr>
            <w:tcW w:w="661" w:type="pct"/>
            <w:noWrap/>
          </w:tcPr>
          <w:p w14:paraId="16B130B2" w14:textId="02695C8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26A5C7C0" w14:textId="4DABA36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2C2FCCB" w14:textId="0000F16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40ECD53C" w14:textId="44181A0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Sputum biomarker</w:t>
            </w:r>
          </w:p>
        </w:tc>
      </w:tr>
      <w:tr w:rsidR="005A35BD" w:rsidRPr="00325CBC" w14:paraId="1527FF3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E4F5597" w14:textId="320C9ECE"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Rossmax</w:t>
            </w:r>
            <w:proofErr w:type="spellEnd"/>
            <w:r w:rsidRPr="00325CBC">
              <w:rPr>
                <w:rFonts w:ascii="Aptos Narrow" w:hAnsi="Aptos Narrow"/>
                <w:b w:val="0"/>
                <w:bCs w:val="0"/>
                <w:color w:val="000000"/>
                <w:sz w:val="20"/>
                <w:szCs w:val="20"/>
              </w:rPr>
              <w:t xml:space="preserve"> Peak Flow Meter- PF120C</w:t>
            </w:r>
          </w:p>
        </w:tc>
        <w:tc>
          <w:tcPr>
            <w:tcW w:w="1016" w:type="pct"/>
            <w:noWrap/>
            <w:hideMark/>
          </w:tcPr>
          <w:p w14:paraId="74937EC2" w14:textId="71A8156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Rossmax</w:t>
            </w:r>
            <w:proofErr w:type="spellEnd"/>
            <w:r w:rsidRPr="00325CBC">
              <w:rPr>
                <w:rFonts w:ascii="Aptos Narrow" w:hAnsi="Aptos Narrow"/>
                <w:color w:val="000000"/>
                <w:sz w:val="20"/>
                <w:szCs w:val="20"/>
              </w:rPr>
              <w:t xml:space="preserve"> Swiss GmbH</w:t>
            </w:r>
          </w:p>
        </w:tc>
        <w:tc>
          <w:tcPr>
            <w:tcW w:w="661" w:type="pct"/>
            <w:noWrap/>
          </w:tcPr>
          <w:p w14:paraId="1E32FEBC" w14:textId="5CBE970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25633BCE" w14:textId="37FFBB7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CAC9330" w14:textId="524EED6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AFA0894" w14:textId="0482A14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16C09FD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A75C428" w14:textId="643959B2"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Rossmax</w:t>
            </w:r>
            <w:proofErr w:type="spellEnd"/>
            <w:r w:rsidRPr="00325CBC">
              <w:rPr>
                <w:rFonts w:ascii="Aptos Narrow" w:hAnsi="Aptos Narrow"/>
                <w:b w:val="0"/>
                <w:bCs w:val="0"/>
                <w:color w:val="000000"/>
                <w:sz w:val="20"/>
                <w:szCs w:val="20"/>
              </w:rPr>
              <w:t xml:space="preserve"> PF120A Peak Flow Meter</w:t>
            </w:r>
          </w:p>
        </w:tc>
        <w:tc>
          <w:tcPr>
            <w:tcW w:w="1016" w:type="pct"/>
            <w:noWrap/>
            <w:hideMark/>
          </w:tcPr>
          <w:p w14:paraId="52F305B3" w14:textId="45DF2CB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Rossmax</w:t>
            </w:r>
            <w:proofErr w:type="spellEnd"/>
            <w:r w:rsidRPr="00325CBC">
              <w:rPr>
                <w:rFonts w:ascii="Aptos Narrow" w:hAnsi="Aptos Narrow"/>
                <w:color w:val="000000"/>
                <w:sz w:val="20"/>
                <w:szCs w:val="20"/>
              </w:rPr>
              <w:t xml:space="preserve"> Swiss GmbH</w:t>
            </w:r>
          </w:p>
        </w:tc>
        <w:tc>
          <w:tcPr>
            <w:tcW w:w="661" w:type="pct"/>
            <w:noWrap/>
          </w:tcPr>
          <w:p w14:paraId="575BCF69" w14:textId="7C8303C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7830C16A" w14:textId="7166679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EEE29FD" w14:textId="2262C3C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0178EA49" w14:textId="3CEBD85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10C4264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6C143E9" w14:textId="5DE33D6A"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RS001 Cardio-Respiratory Monitor</w:t>
            </w:r>
          </w:p>
        </w:tc>
        <w:tc>
          <w:tcPr>
            <w:tcW w:w="1016" w:type="pct"/>
            <w:noWrap/>
            <w:hideMark/>
          </w:tcPr>
          <w:p w14:paraId="6F57458E" w14:textId="3B9AC2D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Respiree Pte Ltd</w:t>
            </w:r>
          </w:p>
        </w:tc>
        <w:tc>
          <w:tcPr>
            <w:tcW w:w="661" w:type="pct"/>
            <w:noWrap/>
          </w:tcPr>
          <w:p w14:paraId="28DC0D96" w14:textId="7E607E2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D01FDD3" w14:textId="161121B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2588962" w14:textId="2634985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Respiratory health monitor</w:t>
            </w:r>
          </w:p>
        </w:tc>
        <w:tc>
          <w:tcPr>
            <w:tcW w:w="832" w:type="pct"/>
            <w:noWrap/>
            <w:hideMark/>
          </w:tcPr>
          <w:p w14:paraId="70734252" w14:textId="75D498B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SpO2</w:t>
            </w:r>
          </w:p>
        </w:tc>
      </w:tr>
      <w:tr w:rsidR="005A35BD" w:rsidRPr="00325CBC" w14:paraId="4634E1A9"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FFC0C70" w14:textId="5CCA53A9"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RxPeakFlow</w:t>
            </w:r>
            <w:proofErr w:type="spellEnd"/>
          </w:p>
        </w:tc>
        <w:tc>
          <w:tcPr>
            <w:tcW w:w="1016" w:type="pct"/>
            <w:noWrap/>
            <w:hideMark/>
          </w:tcPr>
          <w:p w14:paraId="1375FE74" w14:textId="4E4D9F3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Noble Marketing, Inc.</w:t>
            </w:r>
          </w:p>
        </w:tc>
        <w:tc>
          <w:tcPr>
            <w:tcW w:w="661" w:type="pct"/>
            <w:noWrap/>
          </w:tcPr>
          <w:p w14:paraId="004D5C0A" w14:textId="770A7F4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2D0948B" w14:textId="4FD5C61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50D824DB" w14:textId="3A03721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06DF7915" w14:textId="00D8D15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7DA59AD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5C1F1B9" w14:textId="64DD651A"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 xml:space="preserve">Second Generation </w:t>
            </w:r>
            <w:proofErr w:type="spellStart"/>
            <w:r w:rsidRPr="00325CBC">
              <w:rPr>
                <w:rFonts w:ascii="Aptos Narrow" w:hAnsi="Aptos Narrow"/>
                <w:b w:val="0"/>
                <w:bCs w:val="0"/>
                <w:color w:val="000000"/>
                <w:sz w:val="20"/>
                <w:szCs w:val="20"/>
              </w:rPr>
              <w:t>AirSonea</w:t>
            </w:r>
            <w:proofErr w:type="spellEnd"/>
            <w:r w:rsidRPr="00325CBC">
              <w:rPr>
                <w:rFonts w:ascii="Aptos Narrow" w:hAnsi="Aptos Narrow"/>
                <w:b w:val="0"/>
                <w:bCs w:val="0"/>
                <w:color w:val="000000"/>
                <w:sz w:val="20"/>
                <w:szCs w:val="20"/>
              </w:rPr>
              <w:t xml:space="preserve"> Wheeze Monitor</w:t>
            </w:r>
          </w:p>
        </w:tc>
        <w:tc>
          <w:tcPr>
            <w:tcW w:w="1016" w:type="pct"/>
            <w:noWrap/>
            <w:hideMark/>
          </w:tcPr>
          <w:p w14:paraId="2C63448A" w14:textId="6F4986E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Respiri</w:t>
            </w:r>
            <w:proofErr w:type="spellEnd"/>
            <w:r w:rsidRPr="00325CBC">
              <w:rPr>
                <w:rFonts w:ascii="Aptos Narrow" w:hAnsi="Aptos Narrow"/>
                <w:color w:val="000000"/>
                <w:sz w:val="20"/>
                <w:szCs w:val="20"/>
              </w:rPr>
              <w:t xml:space="preserve"> Ltd</w:t>
            </w:r>
          </w:p>
        </w:tc>
        <w:tc>
          <w:tcPr>
            <w:tcW w:w="661" w:type="pct"/>
            <w:noWrap/>
          </w:tcPr>
          <w:p w14:paraId="41C3A283" w14:textId="3112624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93E6159" w14:textId="263E1C7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CCA6D83" w14:textId="2E2DA3C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39293A12" w14:textId="5955C57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Device - acoustic biomarkers</w:t>
            </w:r>
          </w:p>
        </w:tc>
      </w:tr>
      <w:tr w:rsidR="005A35BD" w:rsidRPr="00325CBC" w14:paraId="0194C717"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532A6FD" w14:textId="4BA88000"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SenseGuard</w:t>
            </w:r>
            <w:proofErr w:type="spellEnd"/>
          </w:p>
        </w:tc>
        <w:tc>
          <w:tcPr>
            <w:tcW w:w="1016" w:type="pct"/>
            <w:noWrap/>
            <w:hideMark/>
          </w:tcPr>
          <w:p w14:paraId="133D1340" w14:textId="25F6F1F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NanoVation</w:t>
            </w:r>
            <w:proofErr w:type="spellEnd"/>
            <w:r w:rsidRPr="00325CBC">
              <w:rPr>
                <w:rFonts w:ascii="Aptos Narrow" w:hAnsi="Aptos Narrow"/>
                <w:color w:val="000000"/>
                <w:sz w:val="20"/>
                <w:szCs w:val="20"/>
              </w:rPr>
              <w:t>-GS</w:t>
            </w:r>
          </w:p>
        </w:tc>
        <w:tc>
          <w:tcPr>
            <w:tcW w:w="661" w:type="pct"/>
            <w:noWrap/>
          </w:tcPr>
          <w:p w14:paraId="4F72D868" w14:textId="2BBFC46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03E4DFD5" w14:textId="78D5EDB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76DDA7DA" w14:textId="207466C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Respiratory health monitor</w:t>
            </w:r>
          </w:p>
        </w:tc>
        <w:tc>
          <w:tcPr>
            <w:tcW w:w="832" w:type="pct"/>
            <w:noWrap/>
            <w:hideMark/>
          </w:tcPr>
          <w:p w14:paraId="7E6B9DE1" w14:textId="57CEADD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Respiratory Monitoring</w:t>
            </w:r>
          </w:p>
        </w:tc>
      </w:tr>
      <w:tr w:rsidR="005A35BD" w:rsidRPr="00325CBC" w14:paraId="101BB90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3A664B1" w14:textId="5A0046A7"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Smart Peak Flow Device</w:t>
            </w:r>
          </w:p>
        </w:tc>
        <w:tc>
          <w:tcPr>
            <w:tcW w:w="1016" w:type="pct"/>
            <w:noWrap/>
            <w:hideMark/>
          </w:tcPr>
          <w:p w14:paraId="6171C200" w14:textId="2E3B8C1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Smart Respiratory Products Ltd</w:t>
            </w:r>
          </w:p>
        </w:tc>
        <w:tc>
          <w:tcPr>
            <w:tcW w:w="661" w:type="pct"/>
            <w:noWrap/>
          </w:tcPr>
          <w:p w14:paraId="06091F17" w14:textId="3136C68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26FA6E61" w14:textId="3099246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CE6596C" w14:textId="34F1649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70693B7A" w14:textId="429C001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Exhaled breath volume</w:t>
            </w:r>
          </w:p>
        </w:tc>
      </w:tr>
      <w:tr w:rsidR="005A35BD" w:rsidRPr="00325CBC" w14:paraId="2C39E09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295DED8" w14:textId="2C99AEED"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Smart Peak Flow Meter</w:t>
            </w:r>
          </w:p>
        </w:tc>
        <w:tc>
          <w:tcPr>
            <w:tcW w:w="1016" w:type="pct"/>
            <w:noWrap/>
            <w:hideMark/>
          </w:tcPr>
          <w:p w14:paraId="1A92B8C5" w14:textId="73D8C51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Guangzhou </w:t>
            </w:r>
            <w:proofErr w:type="spellStart"/>
            <w:r w:rsidRPr="00325CBC">
              <w:rPr>
                <w:rFonts w:ascii="Aptos Narrow" w:hAnsi="Aptos Narrow"/>
                <w:color w:val="000000"/>
                <w:sz w:val="20"/>
                <w:szCs w:val="20"/>
              </w:rPr>
              <w:t>Homesun</w:t>
            </w:r>
            <w:proofErr w:type="spellEnd"/>
            <w:r w:rsidRPr="00325CBC">
              <w:rPr>
                <w:rFonts w:ascii="Aptos Narrow" w:hAnsi="Aptos Narrow"/>
                <w:color w:val="000000"/>
                <w:sz w:val="20"/>
                <w:szCs w:val="20"/>
              </w:rPr>
              <w:t xml:space="preserve"> Medical Technology Co Ltd</w:t>
            </w:r>
          </w:p>
        </w:tc>
        <w:tc>
          <w:tcPr>
            <w:tcW w:w="661" w:type="pct"/>
            <w:noWrap/>
          </w:tcPr>
          <w:p w14:paraId="137D558F" w14:textId="0FF1701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4A481A54" w14:textId="1ABD4B5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58EB339C" w14:textId="0A54010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4B26D804" w14:textId="052B209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51741365"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3696069" w14:textId="5CBA4DEB"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Sonic CFTR Mutation Panel Test</w:t>
            </w:r>
          </w:p>
        </w:tc>
        <w:tc>
          <w:tcPr>
            <w:tcW w:w="1016" w:type="pct"/>
            <w:noWrap/>
            <w:hideMark/>
          </w:tcPr>
          <w:p w14:paraId="3CA48365" w14:textId="6D32E8A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Sonic Genetics</w:t>
            </w:r>
          </w:p>
        </w:tc>
        <w:tc>
          <w:tcPr>
            <w:tcW w:w="661" w:type="pct"/>
            <w:noWrap/>
          </w:tcPr>
          <w:p w14:paraId="5EA07DD1" w14:textId="1E2A126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Bronchiectasis</w:t>
            </w:r>
          </w:p>
        </w:tc>
        <w:tc>
          <w:tcPr>
            <w:tcW w:w="642" w:type="pct"/>
            <w:noWrap/>
            <w:hideMark/>
          </w:tcPr>
          <w:p w14:paraId="4E079C8F" w14:textId="5D6F8A7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58555DA5" w14:textId="1E2B8EE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150DE76E" w14:textId="7CA8C77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2DCB583C"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D18D883" w14:textId="219452EC"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SonoSentry</w:t>
            </w:r>
            <w:proofErr w:type="spellEnd"/>
            <w:r w:rsidRPr="00325CBC">
              <w:rPr>
                <w:rFonts w:ascii="Aptos Narrow" w:hAnsi="Aptos Narrow"/>
                <w:b w:val="0"/>
                <w:bCs w:val="0"/>
                <w:color w:val="000000"/>
                <w:sz w:val="20"/>
                <w:szCs w:val="20"/>
              </w:rPr>
              <w:t xml:space="preserve"> </w:t>
            </w:r>
            <w:proofErr w:type="spellStart"/>
            <w:r w:rsidRPr="00325CBC">
              <w:rPr>
                <w:rFonts w:ascii="Aptos Narrow" w:hAnsi="Aptos Narrow"/>
                <w:b w:val="0"/>
                <w:bCs w:val="0"/>
                <w:color w:val="000000"/>
                <w:sz w:val="20"/>
                <w:szCs w:val="20"/>
              </w:rPr>
              <w:t>WheezeRate</w:t>
            </w:r>
            <w:proofErr w:type="spellEnd"/>
            <w:r w:rsidRPr="00325CBC">
              <w:rPr>
                <w:rFonts w:ascii="Aptos Narrow" w:hAnsi="Aptos Narrow"/>
                <w:b w:val="0"/>
                <w:bCs w:val="0"/>
                <w:color w:val="000000"/>
                <w:sz w:val="20"/>
                <w:szCs w:val="20"/>
              </w:rPr>
              <w:t xml:space="preserve"> Detector</w:t>
            </w:r>
          </w:p>
        </w:tc>
        <w:tc>
          <w:tcPr>
            <w:tcW w:w="1016" w:type="pct"/>
            <w:noWrap/>
            <w:hideMark/>
          </w:tcPr>
          <w:p w14:paraId="6D371D16" w14:textId="2D3FD39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Respira</w:t>
            </w:r>
            <w:proofErr w:type="spellEnd"/>
            <w:r w:rsidRPr="00325CBC">
              <w:rPr>
                <w:rFonts w:ascii="Aptos Narrow" w:hAnsi="Aptos Narrow"/>
                <w:color w:val="000000"/>
                <w:sz w:val="20"/>
                <w:szCs w:val="20"/>
              </w:rPr>
              <w:t xml:space="preserve"> Ltd</w:t>
            </w:r>
          </w:p>
        </w:tc>
        <w:tc>
          <w:tcPr>
            <w:tcW w:w="661" w:type="pct"/>
            <w:noWrap/>
          </w:tcPr>
          <w:p w14:paraId="4A1F6753" w14:textId="360CA91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1CBA8B4" w14:textId="206C8ED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AA9AC02" w14:textId="1B4381D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6D13DB27" w14:textId="1BD71B6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Device - acoustic biomarkers</w:t>
            </w:r>
          </w:p>
        </w:tc>
      </w:tr>
      <w:tr w:rsidR="005A35BD" w:rsidRPr="00325CBC" w14:paraId="6399204D"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D04D361" w14:textId="6E1094D9"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SpiroAnalyzer</w:t>
            </w:r>
            <w:proofErr w:type="spellEnd"/>
            <w:r w:rsidRPr="00325CBC">
              <w:rPr>
                <w:rFonts w:ascii="Aptos Narrow" w:hAnsi="Aptos Narrow"/>
                <w:b w:val="0"/>
                <w:bCs w:val="0"/>
                <w:color w:val="000000"/>
                <w:sz w:val="20"/>
                <w:szCs w:val="20"/>
              </w:rPr>
              <w:t xml:space="preserve"> ST-170</w:t>
            </w:r>
          </w:p>
        </w:tc>
        <w:tc>
          <w:tcPr>
            <w:tcW w:w="1016" w:type="pct"/>
            <w:noWrap/>
            <w:hideMark/>
          </w:tcPr>
          <w:p w14:paraId="6D2E2B6B" w14:textId="4EF4432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Fukuda Sangyo Ltd</w:t>
            </w:r>
          </w:p>
        </w:tc>
        <w:tc>
          <w:tcPr>
            <w:tcW w:w="661" w:type="pct"/>
            <w:noWrap/>
          </w:tcPr>
          <w:p w14:paraId="6A195817" w14:textId="558E99A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69555E1E" w14:textId="099EBF9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69198C27" w14:textId="0CFBECF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0B089718" w14:textId="3872144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76E0578"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47906BD" w14:textId="509A86F9"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Spirobank</w:t>
            </w:r>
            <w:proofErr w:type="spellEnd"/>
            <w:r w:rsidRPr="00325CBC">
              <w:rPr>
                <w:rFonts w:ascii="Aptos Narrow" w:hAnsi="Aptos Narrow"/>
                <w:b w:val="0"/>
                <w:bCs w:val="0"/>
                <w:color w:val="000000"/>
                <w:sz w:val="20"/>
                <w:szCs w:val="20"/>
              </w:rPr>
              <w:t xml:space="preserve"> USB Hand-held Spirometer</w:t>
            </w:r>
          </w:p>
        </w:tc>
        <w:tc>
          <w:tcPr>
            <w:tcW w:w="1016" w:type="pct"/>
            <w:noWrap/>
            <w:hideMark/>
          </w:tcPr>
          <w:p w14:paraId="32042F31" w14:textId="49F0A93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Medical International Research </w:t>
            </w:r>
            <w:proofErr w:type="spellStart"/>
            <w:r w:rsidRPr="00325CBC">
              <w:rPr>
                <w:rFonts w:ascii="Aptos Narrow" w:hAnsi="Aptos Narrow"/>
                <w:color w:val="000000"/>
                <w:sz w:val="20"/>
                <w:szCs w:val="20"/>
              </w:rPr>
              <w:t>Srl</w:t>
            </w:r>
            <w:proofErr w:type="spellEnd"/>
          </w:p>
        </w:tc>
        <w:tc>
          <w:tcPr>
            <w:tcW w:w="661" w:type="pct"/>
            <w:noWrap/>
          </w:tcPr>
          <w:p w14:paraId="5C29EAE6" w14:textId="5871B50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4F256DEB" w14:textId="19693AA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7CD5D285" w14:textId="5BF29CC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69F6AD94" w14:textId="674E92B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060C2A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2D4AC5B" w14:textId="0006668D"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Spirofy</w:t>
            </w:r>
            <w:proofErr w:type="spellEnd"/>
            <w:r w:rsidRPr="00325CBC">
              <w:rPr>
                <w:rFonts w:ascii="Aptos Narrow" w:hAnsi="Aptos Narrow"/>
                <w:b w:val="0"/>
                <w:bCs w:val="0"/>
                <w:color w:val="000000"/>
                <w:sz w:val="20"/>
                <w:szCs w:val="20"/>
              </w:rPr>
              <w:t xml:space="preserve"> Spirometer</w:t>
            </w:r>
          </w:p>
        </w:tc>
        <w:tc>
          <w:tcPr>
            <w:tcW w:w="1016" w:type="pct"/>
            <w:noWrap/>
            <w:hideMark/>
          </w:tcPr>
          <w:p w14:paraId="03E4D7C9" w14:textId="53B3C4E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Cipla Ltd</w:t>
            </w:r>
          </w:p>
        </w:tc>
        <w:tc>
          <w:tcPr>
            <w:tcW w:w="661" w:type="pct"/>
            <w:noWrap/>
          </w:tcPr>
          <w:p w14:paraId="07E94E8C" w14:textId="5F27628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1C771340" w14:textId="2989F2A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B8EB831" w14:textId="22AFCC1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F2A2F2E" w14:textId="1A321B0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088BE45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B17D9A2" w14:textId="58F093E0"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Spirohome</w:t>
            </w:r>
            <w:proofErr w:type="spellEnd"/>
            <w:r w:rsidRPr="00325CBC">
              <w:rPr>
                <w:rFonts w:ascii="Aptos Narrow" w:hAnsi="Aptos Narrow"/>
                <w:b w:val="0"/>
                <w:bCs w:val="0"/>
                <w:color w:val="000000"/>
                <w:sz w:val="20"/>
                <w:szCs w:val="20"/>
              </w:rPr>
              <w:t xml:space="preserve"> Clinic</w:t>
            </w:r>
          </w:p>
        </w:tc>
        <w:tc>
          <w:tcPr>
            <w:tcW w:w="1016" w:type="pct"/>
            <w:noWrap/>
            <w:hideMark/>
          </w:tcPr>
          <w:p w14:paraId="2D04DD57" w14:textId="000CF95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Inofab</w:t>
            </w:r>
            <w:proofErr w:type="spellEnd"/>
            <w:r w:rsidRPr="00325CBC">
              <w:rPr>
                <w:rFonts w:ascii="Aptos Narrow" w:hAnsi="Aptos Narrow"/>
                <w:color w:val="000000"/>
                <w:sz w:val="20"/>
                <w:szCs w:val="20"/>
              </w:rPr>
              <w:t xml:space="preserve"> Health Technologies</w:t>
            </w:r>
          </w:p>
        </w:tc>
        <w:tc>
          <w:tcPr>
            <w:tcW w:w="661" w:type="pct"/>
            <w:noWrap/>
          </w:tcPr>
          <w:p w14:paraId="34397E29" w14:textId="1F0C5CA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1CA9B048" w14:textId="1924D79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67DDF2CE" w14:textId="3287690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34DC7547" w14:textId="621580C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AAE0B15"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9C36BEA" w14:textId="51F21024"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lastRenderedPageBreak/>
              <w:t>Spirohome</w:t>
            </w:r>
            <w:proofErr w:type="spellEnd"/>
            <w:r w:rsidRPr="00325CBC">
              <w:rPr>
                <w:rFonts w:ascii="Aptos Narrow" w:hAnsi="Aptos Narrow"/>
                <w:b w:val="0"/>
                <w:bCs w:val="0"/>
                <w:color w:val="000000"/>
                <w:sz w:val="20"/>
                <w:szCs w:val="20"/>
              </w:rPr>
              <w:t xml:space="preserve"> Personal</w:t>
            </w:r>
          </w:p>
        </w:tc>
        <w:tc>
          <w:tcPr>
            <w:tcW w:w="1016" w:type="pct"/>
            <w:noWrap/>
            <w:hideMark/>
          </w:tcPr>
          <w:p w14:paraId="590FE472" w14:textId="2561425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Inofab</w:t>
            </w:r>
            <w:proofErr w:type="spellEnd"/>
            <w:r w:rsidRPr="00325CBC">
              <w:rPr>
                <w:rFonts w:ascii="Aptos Narrow" w:hAnsi="Aptos Narrow"/>
                <w:color w:val="000000"/>
                <w:sz w:val="20"/>
                <w:szCs w:val="20"/>
              </w:rPr>
              <w:t xml:space="preserve"> Health Technologies</w:t>
            </w:r>
          </w:p>
        </w:tc>
        <w:tc>
          <w:tcPr>
            <w:tcW w:w="661" w:type="pct"/>
            <w:noWrap/>
          </w:tcPr>
          <w:p w14:paraId="6268C09A" w14:textId="3AADE09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67B1B041" w14:textId="6CCF76F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9FCE3BE" w14:textId="035DC0D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6C3A56D" w14:textId="2F2E0E8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66B9205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1EBFF38" w14:textId="7CAA4131"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Spirolab</w:t>
            </w:r>
            <w:proofErr w:type="spellEnd"/>
            <w:r w:rsidRPr="00325CBC">
              <w:rPr>
                <w:rFonts w:ascii="Aptos Narrow" w:hAnsi="Aptos Narrow"/>
                <w:b w:val="0"/>
                <w:bCs w:val="0"/>
                <w:color w:val="000000"/>
                <w:sz w:val="20"/>
                <w:szCs w:val="20"/>
              </w:rPr>
              <w:t xml:space="preserve"> III</w:t>
            </w:r>
          </w:p>
        </w:tc>
        <w:tc>
          <w:tcPr>
            <w:tcW w:w="1016" w:type="pct"/>
            <w:noWrap/>
            <w:hideMark/>
          </w:tcPr>
          <w:p w14:paraId="15AAD1FA" w14:textId="083983F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Medical International Research </w:t>
            </w:r>
            <w:proofErr w:type="spellStart"/>
            <w:r w:rsidRPr="00325CBC">
              <w:rPr>
                <w:rFonts w:ascii="Aptos Narrow" w:hAnsi="Aptos Narrow"/>
                <w:color w:val="000000"/>
                <w:sz w:val="20"/>
                <w:szCs w:val="20"/>
              </w:rPr>
              <w:t>Srl</w:t>
            </w:r>
            <w:proofErr w:type="spellEnd"/>
          </w:p>
        </w:tc>
        <w:tc>
          <w:tcPr>
            <w:tcW w:w="661" w:type="pct"/>
            <w:noWrap/>
          </w:tcPr>
          <w:p w14:paraId="72A9C05B" w14:textId="0421780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7545473C" w14:textId="1871162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AB89EBE" w14:textId="20F5042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7DCAC373" w14:textId="512E46D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58A45B1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719A1E9" w14:textId="321DA3D9"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SpiroLink</w:t>
            </w:r>
            <w:proofErr w:type="spellEnd"/>
            <w:r w:rsidRPr="00325CBC">
              <w:rPr>
                <w:rFonts w:ascii="Aptos Narrow" w:hAnsi="Aptos Narrow"/>
                <w:b w:val="0"/>
                <w:bCs w:val="0"/>
                <w:color w:val="000000"/>
                <w:sz w:val="20"/>
                <w:szCs w:val="20"/>
              </w:rPr>
              <w:t xml:space="preserve"> Digital Spirometer</w:t>
            </w:r>
          </w:p>
        </w:tc>
        <w:tc>
          <w:tcPr>
            <w:tcW w:w="1016" w:type="pct"/>
            <w:noWrap/>
            <w:hideMark/>
          </w:tcPr>
          <w:p w14:paraId="5D65435B" w14:textId="0BADD62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CMI Health Inc</w:t>
            </w:r>
          </w:p>
        </w:tc>
        <w:tc>
          <w:tcPr>
            <w:tcW w:w="661" w:type="pct"/>
            <w:noWrap/>
          </w:tcPr>
          <w:p w14:paraId="5FF83817" w14:textId="7A5439B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508CB13B" w14:textId="596D9F3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7F192C77" w14:textId="035FBC0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40780D55" w14:textId="1EFF322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46C7785C"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44803DC" w14:textId="5A65A338"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 xml:space="preserve">Spirometer </w:t>
            </w:r>
            <w:proofErr w:type="spellStart"/>
            <w:r w:rsidRPr="00325CBC">
              <w:rPr>
                <w:rFonts w:ascii="Aptos Narrow" w:hAnsi="Aptos Narrow"/>
                <w:b w:val="0"/>
                <w:bCs w:val="0"/>
                <w:color w:val="000000"/>
                <w:sz w:val="20"/>
                <w:szCs w:val="20"/>
              </w:rPr>
              <w:t>SpiroScout</w:t>
            </w:r>
            <w:proofErr w:type="spellEnd"/>
          </w:p>
        </w:tc>
        <w:tc>
          <w:tcPr>
            <w:tcW w:w="1016" w:type="pct"/>
            <w:noWrap/>
            <w:hideMark/>
          </w:tcPr>
          <w:p w14:paraId="49C8DBB9" w14:textId="3B59A44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Ganshorn </w:t>
            </w:r>
            <w:proofErr w:type="spellStart"/>
            <w:r w:rsidRPr="00325CBC">
              <w:rPr>
                <w:rFonts w:ascii="Aptos Narrow" w:hAnsi="Aptos Narrow"/>
                <w:color w:val="000000"/>
                <w:sz w:val="20"/>
                <w:szCs w:val="20"/>
              </w:rPr>
              <w:t>Medizin</w:t>
            </w:r>
            <w:proofErr w:type="spellEnd"/>
            <w:r w:rsidRPr="00325CBC">
              <w:rPr>
                <w:rFonts w:ascii="Aptos Narrow" w:hAnsi="Aptos Narrow"/>
                <w:color w:val="000000"/>
                <w:sz w:val="20"/>
                <w:szCs w:val="20"/>
              </w:rPr>
              <w:t xml:space="preserve"> Electronic GmbH</w:t>
            </w:r>
          </w:p>
        </w:tc>
        <w:tc>
          <w:tcPr>
            <w:tcW w:w="661" w:type="pct"/>
            <w:noWrap/>
          </w:tcPr>
          <w:p w14:paraId="7BCC9C20" w14:textId="4C2EAD5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738E68B0" w14:textId="00A2113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A53E2A0" w14:textId="3F88D09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39532BE3" w14:textId="319D145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45CB66B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D61338A" w14:textId="1A20BBE1"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SpiroReporter</w:t>
            </w:r>
            <w:proofErr w:type="spellEnd"/>
          </w:p>
        </w:tc>
        <w:tc>
          <w:tcPr>
            <w:tcW w:w="1016" w:type="pct"/>
            <w:noWrap/>
            <w:hideMark/>
          </w:tcPr>
          <w:p w14:paraId="45033855" w14:textId="10C6CAF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Uscom</w:t>
            </w:r>
            <w:proofErr w:type="spellEnd"/>
            <w:r w:rsidRPr="00325CBC">
              <w:rPr>
                <w:rFonts w:ascii="Aptos Narrow" w:hAnsi="Aptos Narrow"/>
                <w:color w:val="000000"/>
                <w:sz w:val="20"/>
                <w:szCs w:val="20"/>
              </w:rPr>
              <w:t xml:space="preserve"> Ltd</w:t>
            </w:r>
          </w:p>
        </w:tc>
        <w:tc>
          <w:tcPr>
            <w:tcW w:w="661" w:type="pct"/>
            <w:noWrap/>
          </w:tcPr>
          <w:p w14:paraId="20FD6849" w14:textId="5616704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34966ADF" w14:textId="1849E12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B02FC36" w14:textId="2CDF3C6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098EC941" w14:textId="7D34410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59D70CD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730DC8A" w14:textId="6B179C31" w:rsidR="005A35BD" w:rsidRPr="00B8029F" w:rsidRDefault="005A35BD" w:rsidP="00AC6152">
            <w:pPr>
              <w:rPr>
                <w:rFonts w:ascii="Aptos" w:eastAsia="Times New Roman" w:hAnsi="Aptos" w:cs="Arial"/>
                <w:kern w:val="0"/>
                <w:sz w:val="20"/>
                <w:szCs w:val="20"/>
                <w:lang w:eastAsia="en-GB"/>
                <w14:ligatures w14:val="none"/>
              </w:rPr>
            </w:pPr>
            <w:proofErr w:type="spellStart"/>
            <w:r w:rsidRPr="00B8029F">
              <w:rPr>
                <w:rFonts w:ascii="Aptos Narrow" w:hAnsi="Aptos Narrow"/>
                <w:b w:val="0"/>
                <w:bCs w:val="0"/>
                <w:sz w:val="20"/>
                <w:szCs w:val="20"/>
              </w:rPr>
              <w:t>SpiroSonic</w:t>
            </w:r>
            <w:proofErr w:type="spellEnd"/>
            <w:r w:rsidRPr="00B8029F">
              <w:rPr>
                <w:rFonts w:ascii="Aptos Narrow" w:hAnsi="Aptos Narrow"/>
                <w:b w:val="0"/>
                <w:bCs w:val="0"/>
                <w:sz w:val="20"/>
                <w:szCs w:val="20"/>
              </w:rPr>
              <w:t xml:space="preserve"> Flo</w:t>
            </w:r>
          </w:p>
        </w:tc>
        <w:tc>
          <w:tcPr>
            <w:tcW w:w="1016" w:type="pct"/>
            <w:noWrap/>
            <w:hideMark/>
          </w:tcPr>
          <w:p w14:paraId="18897459" w14:textId="5E788935" w:rsidR="005A35BD" w:rsidRPr="00B8029F"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proofErr w:type="spellStart"/>
            <w:r w:rsidRPr="00B8029F">
              <w:rPr>
                <w:rFonts w:ascii="Aptos Narrow" w:hAnsi="Aptos Narrow"/>
                <w:sz w:val="20"/>
                <w:szCs w:val="20"/>
              </w:rPr>
              <w:t>Uscom</w:t>
            </w:r>
            <w:proofErr w:type="spellEnd"/>
            <w:r w:rsidRPr="00B8029F">
              <w:rPr>
                <w:rFonts w:ascii="Aptos Narrow" w:hAnsi="Aptos Narrow"/>
                <w:sz w:val="20"/>
                <w:szCs w:val="20"/>
              </w:rPr>
              <w:t xml:space="preserve"> Ltd</w:t>
            </w:r>
          </w:p>
        </w:tc>
        <w:tc>
          <w:tcPr>
            <w:tcW w:w="661" w:type="pct"/>
            <w:noWrap/>
          </w:tcPr>
          <w:p w14:paraId="062F98A2" w14:textId="394EDA07" w:rsidR="005A35BD" w:rsidRPr="00B8029F"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r w:rsidRPr="00B8029F">
              <w:rPr>
                <w:rFonts w:ascii="Aptos Narrow" w:hAnsi="Aptos Narrow"/>
                <w:sz w:val="20"/>
                <w:szCs w:val="20"/>
              </w:rPr>
              <w:t>Asthma</w:t>
            </w:r>
            <w:r w:rsidRPr="00B8029F">
              <w:rPr>
                <w:rFonts w:ascii="Aptos Narrow" w:hAnsi="Aptos Narrow"/>
                <w:sz w:val="20"/>
                <w:szCs w:val="20"/>
              </w:rPr>
              <w:br/>
              <w:t>COPD</w:t>
            </w:r>
          </w:p>
        </w:tc>
        <w:tc>
          <w:tcPr>
            <w:tcW w:w="642" w:type="pct"/>
            <w:noWrap/>
            <w:hideMark/>
          </w:tcPr>
          <w:p w14:paraId="6AFF2091" w14:textId="5C550BB1" w:rsidR="005A35BD" w:rsidRPr="00B8029F"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r w:rsidRPr="00B8029F">
              <w:rPr>
                <w:rFonts w:ascii="Aptos Narrow" w:hAnsi="Aptos Narrow"/>
                <w:sz w:val="20"/>
                <w:szCs w:val="20"/>
              </w:rPr>
              <w:t>Diagnosis</w:t>
            </w:r>
          </w:p>
        </w:tc>
        <w:tc>
          <w:tcPr>
            <w:tcW w:w="834" w:type="pct"/>
          </w:tcPr>
          <w:p w14:paraId="00A849D2" w14:textId="51982ACE" w:rsidR="005A35BD" w:rsidRPr="00B8029F"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B8029F">
              <w:rPr>
                <w:rFonts w:ascii="Aptos Narrow" w:hAnsi="Aptos Narrow"/>
                <w:sz w:val="20"/>
                <w:szCs w:val="20"/>
              </w:rPr>
              <w:t>Lung function test</w:t>
            </w:r>
          </w:p>
        </w:tc>
        <w:tc>
          <w:tcPr>
            <w:tcW w:w="832" w:type="pct"/>
            <w:noWrap/>
            <w:hideMark/>
          </w:tcPr>
          <w:p w14:paraId="589150D6" w14:textId="34CAF0E9" w:rsidR="005A35BD" w:rsidRPr="00B8029F"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kern w:val="0"/>
                <w:sz w:val="20"/>
                <w:szCs w:val="20"/>
                <w:lang w:eastAsia="en-GB"/>
                <w14:ligatures w14:val="none"/>
              </w:rPr>
            </w:pPr>
            <w:r w:rsidRPr="00B8029F">
              <w:rPr>
                <w:rFonts w:ascii="Aptos Narrow" w:hAnsi="Aptos Narrow"/>
                <w:sz w:val="20"/>
                <w:szCs w:val="20"/>
              </w:rPr>
              <w:t>Spirometry</w:t>
            </w:r>
          </w:p>
        </w:tc>
      </w:tr>
      <w:tr w:rsidR="005A35BD" w:rsidRPr="00325CBC" w14:paraId="37C82AA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A13770F" w14:textId="6521585E"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SpiroSonic</w:t>
            </w:r>
            <w:proofErr w:type="spellEnd"/>
            <w:r w:rsidRPr="00325CBC">
              <w:rPr>
                <w:rFonts w:ascii="Aptos Narrow" w:hAnsi="Aptos Narrow"/>
                <w:b w:val="0"/>
                <w:bCs w:val="0"/>
                <w:color w:val="000000"/>
                <w:sz w:val="20"/>
                <w:szCs w:val="20"/>
              </w:rPr>
              <w:t xml:space="preserve"> Mobile</w:t>
            </w:r>
          </w:p>
        </w:tc>
        <w:tc>
          <w:tcPr>
            <w:tcW w:w="1016" w:type="pct"/>
            <w:noWrap/>
            <w:hideMark/>
          </w:tcPr>
          <w:p w14:paraId="47CB38B7" w14:textId="25D44A7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Uscom</w:t>
            </w:r>
            <w:proofErr w:type="spellEnd"/>
            <w:r w:rsidRPr="00325CBC">
              <w:rPr>
                <w:rFonts w:ascii="Aptos Narrow" w:hAnsi="Aptos Narrow"/>
                <w:color w:val="000000"/>
                <w:sz w:val="20"/>
                <w:szCs w:val="20"/>
              </w:rPr>
              <w:t xml:space="preserve"> Ltd</w:t>
            </w:r>
          </w:p>
        </w:tc>
        <w:tc>
          <w:tcPr>
            <w:tcW w:w="661" w:type="pct"/>
            <w:noWrap/>
          </w:tcPr>
          <w:p w14:paraId="4A4A666D" w14:textId="1266616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23484D53" w14:textId="0ED63C4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7AC85382" w14:textId="02F9265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FF0000"/>
                <w:sz w:val="20"/>
                <w:szCs w:val="20"/>
              </w:rPr>
            </w:pPr>
            <w:r w:rsidRPr="00325CBC">
              <w:rPr>
                <w:rFonts w:ascii="Aptos Narrow" w:hAnsi="Aptos Narrow"/>
                <w:color w:val="000000"/>
                <w:sz w:val="20"/>
                <w:szCs w:val="20"/>
              </w:rPr>
              <w:t>Lung function test</w:t>
            </w:r>
          </w:p>
        </w:tc>
        <w:tc>
          <w:tcPr>
            <w:tcW w:w="832" w:type="pct"/>
            <w:noWrap/>
            <w:hideMark/>
          </w:tcPr>
          <w:p w14:paraId="27CB27F2" w14:textId="4B14EDF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689B831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51859C7" w14:textId="306ECAA4"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SpiroSonic</w:t>
            </w:r>
            <w:proofErr w:type="spellEnd"/>
            <w:r w:rsidRPr="00325CBC">
              <w:rPr>
                <w:rFonts w:ascii="Aptos Narrow" w:hAnsi="Aptos Narrow"/>
                <w:b w:val="0"/>
                <w:bCs w:val="0"/>
                <w:color w:val="000000"/>
                <w:sz w:val="20"/>
                <w:szCs w:val="20"/>
              </w:rPr>
              <w:t xml:space="preserve"> Pro</w:t>
            </w:r>
          </w:p>
        </w:tc>
        <w:tc>
          <w:tcPr>
            <w:tcW w:w="1016" w:type="pct"/>
            <w:noWrap/>
            <w:hideMark/>
          </w:tcPr>
          <w:p w14:paraId="6238E15C" w14:textId="0D5B550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Uscom</w:t>
            </w:r>
            <w:proofErr w:type="spellEnd"/>
            <w:r w:rsidRPr="00325CBC">
              <w:rPr>
                <w:rFonts w:ascii="Aptos Narrow" w:hAnsi="Aptos Narrow"/>
                <w:color w:val="000000"/>
                <w:sz w:val="20"/>
                <w:szCs w:val="20"/>
              </w:rPr>
              <w:t xml:space="preserve"> Ltd</w:t>
            </w:r>
          </w:p>
        </w:tc>
        <w:tc>
          <w:tcPr>
            <w:tcW w:w="661" w:type="pct"/>
            <w:noWrap/>
          </w:tcPr>
          <w:p w14:paraId="5ACDFB4A" w14:textId="101C728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2B2E3501" w14:textId="1D38A7B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39D0E16" w14:textId="542EE29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6B42927" w14:textId="6F45CD9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79BB553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1005BCD" w14:textId="35482982"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SpiroSonic</w:t>
            </w:r>
            <w:proofErr w:type="spellEnd"/>
            <w:r w:rsidRPr="00325CBC">
              <w:rPr>
                <w:rFonts w:ascii="Aptos Narrow" w:hAnsi="Aptos Narrow"/>
                <w:b w:val="0"/>
                <w:bCs w:val="0"/>
                <w:color w:val="000000"/>
                <w:sz w:val="20"/>
                <w:szCs w:val="20"/>
              </w:rPr>
              <w:t xml:space="preserve"> Smart</w:t>
            </w:r>
          </w:p>
        </w:tc>
        <w:tc>
          <w:tcPr>
            <w:tcW w:w="1016" w:type="pct"/>
            <w:noWrap/>
            <w:hideMark/>
          </w:tcPr>
          <w:p w14:paraId="75CE9086" w14:textId="726B319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Uscom</w:t>
            </w:r>
            <w:proofErr w:type="spellEnd"/>
            <w:r w:rsidRPr="00325CBC">
              <w:rPr>
                <w:rFonts w:ascii="Aptos Narrow" w:hAnsi="Aptos Narrow"/>
                <w:color w:val="000000"/>
                <w:sz w:val="20"/>
                <w:szCs w:val="20"/>
              </w:rPr>
              <w:t xml:space="preserve"> Ltd</w:t>
            </w:r>
          </w:p>
        </w:tc>
        <w:tc>
          <w:tcPr>
            <w:tcW w:w="661" w:type="pct"/>
            <w:noWrap/>
          </w:tcPr>
          <w:p w14:paraId="636C747C" w14:textId="6E58C2B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52BD9223" w14:textId="029D9F2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6D8084F8" w14:textId="618BEFC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4D9C216E" w14:textId="27ED8B1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28C2093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2C05002" w14:textId="6E712451"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SpiroThor</w:t>
            </w:r>
            <w:proofErr w:type="spellEnd"/>
          </w:p>
        </w:tc>
        <w:tc>
          <w:tcPr>
            <w:tcW w:w="1016" w:type="pct"/>
            <w:noWrap/>
            <w:hideMark/>
          </w:tcPr>
          <w:p w14:paraId="46CA257B" w14:textId="4738806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Uscom</w:t>
            </w:r>
            <w:proofErr w:type="spellEnd"/>
            <w:r w:rsidRPr="00325CBC">
              <w:rPr>
                <w:rFonts w:ascii="Aptos Narrow" w:hAnsi="Aptos Narrow"/>
                <w:color w:val="000000"/>
                <w:sz w:val="20"/>
                <w:szCs w:val="20"/>
              </w:rPr>
              <w:t xml:space="preserve"> Ltd</w:t>
            </w:r>
          </w:p>
        </w:tc>
        <w:tc>
          <w:tcPr>
            <w:tcW w:w="661" w:type="pct"/>
            <w:noWrap/>
          </w:tcPr>
          <w:p w14:paraId="084D2635" w14:textId="740B342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12BF61F3" w14:textId="5F15C5B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9220173" w14:textId="3950F68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531D5E93" w14:textId="43E66D1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7BDB341"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6E763D5" w14:textId="36015D14"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Technegas</w:t>
            </w:r>
            <w:proofErr w:type="spellEnd"/>
          </w:p>
        </w:tc>
        <w:tc>
          <w:tcPr>
            <w:tcW w:w="1016" w:type="pct"/>
            <w:noWrap/>
            <w:hideMark/>
          </w:tcPr>
          <w:p w14:paraId="65EDC3B5" w14:textId="13BE4EC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Cyclopharm</w:t>
            </w:r>
            <w:proofErr w:type="spellEnd"/>
            <w:r w:rsidRPr="00325CBC">
              <w:rPr>
                <w:rFonts w:ascii="Aptos Narrow" w:hAnsi="Aptos Narrow"/>
                <w:color w:val="000000"/>
                <w:sz w:val="20"/>
                <w:szCs w:val="20"/>
              </w:rPr>
              <w:t xml:space="preserve"> Ltd</w:t>
            </w:r>
          </w:p>
        </w:tc>
        <w:tc>
          <w:tcPr>
            <w:tcW w:w="661" w:type="pct"/>
            <w:noWrap/>
          </w:tcPr>
          <w:p w14:paraId="1AD4FD0C" w14:textId="12D6BE4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77FC8142" w14:textId="0296182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086FF402" w14:textId="5877FE1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2CF7C141" w14:textId="75D731A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Diagnostic Imaging</w:t>
            </w:r>
          </w:p>
        </w:tc>
      </w:tr>
      <w:tr w:rsidR="005A35BD" w:rsidRPr="00325CBC" w14:paraId="4F20C49D"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39299E3" w14:textId="104A0C3E"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Tele-Spirometry</w:t>
            </w:r>
          </w:p>
        </w:tc>
        <w:tc>
          <w:tcPr>
            <w:tcW w:w="1016" w:type="pct"/>
            <w:noWrap/>
            <w:hideMark/>
          </w:tcPr>
          <w:p w14:paraId="2A2641B4" w14:textId="20A90D8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L2D Saude Digital</w:t>
            </w:r>
          </w:p>
        </w:tc>
        <w:tc>
          <w:tcPr>
            <w:tcW w:w="661" w:type="pct"/>
            <w:noWrap/>
          </w:tcPr>
          <w:p w14:paraId="5CF505E4" w14:textId="644A114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EEFE51A" w14:textId="6C3FDBF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4856D3E1" w14:textId="73E9E69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434F828" w14:textId="1ACD9DD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5739B22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72389B6" w14:textId="15C5C782"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sz w:val="20"/>
                <w:szCs w:val="20"/>
              </w:rPr>
              <w:t>tremoFlo</w:t>
            </w:r>
            <w:proofErr w:type="spellEnd"/>
            <w:r w:rsidRPr="00325CBC">
              <w:rPr>
                <w:rFonts w:ascii="Aptos Narrow" w:hAnsi="Aptos Narrow"/>
                <w:b w:val="0"/>
                <w:bCs w:val="0"/>
                <w:sz w:val="20"/>
                <w:szCs w:val="20"/>
              </w:rPr>
              <w:t xml:space="preserve"> C-100 Airwave </w:t>
            </w:r>
            <w:proofErr w:type="spellStart"/>
            <w:r w:rsidRPr="00325CBC">
              <w:rPr>
                <w:rFonts w:ascii="Aptos Narrow" w:hAnsi="Aptos Narrow"/>
                <w:b w:val="0"/>
                <w:bCs w:val="0"/>
                <w:sz w:val="20"/>
                <w:szCs w:val="20"/>
              </w:rPr>
              <w:t>Oscillometry</w:t>
            </w:r>
            <w:proofErr w:type="spellEnd"/>
            <w:r w:rsidRPr="00325CBC">
              <w:rPr>
                <w:rFonts w:ascii="Aptos Narrow" w:hAnsi="Aptos Narrow"/>
                <w:b w:val="0"/>
                <w:bCs w:val="0"/>
                <w:sz w:val="20"/>
                <w:szCs w:val="20"/>
              </w:rPr>
              <w:t xml:space="preserve"> System</w:t>
            </w:r>
          </w:p>
        </w:tc>
        <w:tc>
          <w:tcPr>
            <w:tcW w:w="1016" w:type="pct"/>
            <w:noWrap/>
            <w:hideMark/>
          </w:tcPr>
          <w:p w14:paraId="6966DA50" w14:textId="5430E56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sz w:val="20"/>
                <w:szCs w:val="20"/>
              </w:rPr>
              <w:t>Thorasys</w:t>
            </w:r>
            <w:proofErr w:type="spellEnd"/>
            <w:r w:rsidRPr="00325CBC">
              <w:rPr>
                <w:rFonts w:ascii="Aptos Narrow" w:hAnsi="Aptos Narrow"/>
                <w:sz w:val="20"/>
                <w:szCs w:val="20"/>
              </w:rPr>
              <w:t xml:space="preserve"> Thoracic Medical Systems Inc</w:t>
            </w:r>
          </w:p>
        </w:tc>
        <w:tc>
          <w:tcPr>
            <w:tcW w:w="661" w:type="pct"/>
            <w:noWrap/>
          </w:tcPr>
          <w:p w14:paraId="25A99F98" w14:textId="5D7D7BB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sz w:val="20"/>
                <w:szCs w:val="20"/>
              </w:rPr>
              <w:t>Asthma</w:t>
            </w:r>
            <w:r w:rsidRPr="00325CBC">
              <w:rPr>
                <w:rFonts w:ascii="Aptos Narrow" w:hAnsi="Aptos Narrow"/>
                <w:sz w:val="20"/>
                <w:szCs w:val="20"/>
              </w:rPr>
              <w:br/>
              <w:t>COPD</w:t>
            </w:r>
          </w:p>
        </w:tc>
        <w:tc>
          <w:tcPr>
            <w:tcW w:w="642" w:type="pct"/>
            <w:noWrap/>
            <w:hideMark/>
          </w:tcPr>
          <w:p w14:paraId="775C5777" w14:textId="62FAB15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sz w:val="20"/>
                <w:szCs w:val="20"/>
              </w:rPr>
              <w:t>Diagnosis</w:t>
            </w:r>
          </w:p>
        </w:tc>
        <w:tc>
          <w:tcPr>
            <w:tcW w:w="834" w:type="pct"/>
          </w:tcPr>
          <w:p w14:paraId="79772D91" w14:textId="7F7ACF9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C947AD9" w14:textId="50E42B4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sz w:val="20"/>
                <w:szCs w:val="20"/>
              </w:rPr>
              <w:t>Oscillometry</w:t>
            </w:r>
            <w:proofErr w:type="spellEnd"/>
          </w:p>
        </w:tc>
      </w:tr>
      <w:tr w:rsidR="005A35BD" w:rsidRPr="00325CBC" w14:paraId="1D71F48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B750591" w14:textId="7DDAC518"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U-PLEX Cytokine Combo 1 (hu) SECTOR (25 PL) Kit</w:t>
            </w:r>
          </w:p>
        </w:tc>
        <w:tc>
          <w:tcPr>
            <w:tcW w:w="1016" w:type="pct"/>
            <w:noWrap/>
            <w:hideMark/>
          </w:tcPr>
          <w:p w14:paraId="336385BC" w14:textId="35537C0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Meso</w:t>
            </w:r>
            <w:proofErr w:type="spellEnd"/>
            <w:r w:rsidRPr="00325CBC">
              <w:rPr>
                <w:rFonts w:ascii="Aptos Narrow" w:hAnsi="Aptos Narrow"/>
                <w:color w:val="000000"/>
                <w:sz w:val="20"/>
                <w:szCs w:val="20"/>
              </w:rPr>
              <w:t xml:space="preserve"> Scale Diagnostics LLC</w:t>
            </w:r>
          </w:p>
        </w:tc>
        <w:tc>
          <w:tcPr>
            <w:tcW w:w="661" w:type="pct"/>
            <w:noWrap/>
          </w:tcPr>
          <w:p w14:paraId="64680E5E" w14:textId="60AE974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6FC0C23" w14:textId="0B3ACCD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4E90EB2" w14:textId="37EE28B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noWrap/>
            <w:hideMark/>
          </w:tcPr>
          <w:p w14:paraId="0E6A41FB" w14:textId="2F75126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Blood biomarker</w:t>
            </w:r>
          </w:p>
        </w:tc>
      </w:tr>
      <w:tr w:rsidR="005A35BD" w:rsidRPr="00325CBC" w14:paraId="6B5B691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7BFB22B" w14:textId="278A602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4000 Lung Age Respiratory Monitor</w:t>
            </w:r>
          </w:p>
        </w:tc>
        <w:tc>
          <w:tcPr>
            <w:tcW w:w="1016" w:type="pct"/>
            <w:noWrap/>
            <w:hideMark/>
          </w:tcPr>
          <w:p w14:paraId="5022F981" w14:textId="1EB4AE7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40FB21DB" w14:textId="18C3A52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7D4E9BF5" w14:textId="50A3F38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5D11C5D7" w14:textId="6856C35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4BC1F832" w14:textId="2C2BD7F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5D2CF7F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CDC33EF" w14:textId="7912702C"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ASMA-1 Serial Model 4000</w:t>
            </w:r>
          </w:p>
        </w:tc>
        <w:tc>
          <w:tcPr>
            <w:tcW w:w="1016" w:type="pct"/>
            <w:noWrap/>
            <w:hideMark/>
          </w:tcPr>
          <w:p w14:paraId="16C12CDF" w14:textId="136B27F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4AC9F6F1" w14:textId="26F3477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411368DF" w14:textId="5387D5F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45DF1E0D" w14:textId="2FC68CB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0AB0D61" w14:textId="2489096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5BA9D0B2"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1317B46" w14:textId="2A9DF65C"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In2itive e-Diary Model 2120</w:t>
            </w:r>
          </w:p>
        </w:tc>
        <w:tc>
          <w:tcPr>
            <w:tcW w:w="1016" w:type="pct"/>
            <w:noWrap/>
            <w:hideMark/>
          </w:tcPr>
          <w:p w14:paraId="0252FD48" w14:textId="055E073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19CBC19F" w14:textId="409DA3C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38CFB40C" w14:textId="21ED246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6875D201" w14:textId="14EAA96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33B0E8C" w14:textId="08B8C0C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13DEB3A"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1CB83394" w14:textId="34664BDA"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Micro Pocket Spirometer</w:t>
            </w:r>
          </w:p>
        </w:tc>
        <w:tc>
          <w:tcPr>
            <w:tcW w:w="1016" w:type="pct"/>
            <w:noWrap/>
            <w:hideMark/>
          </w:tcPr>
          <w:p w14:paraId="619F725B" w14:textId="5B501B9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5813002F" w14:textId="0C6E992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6BFAEE21" w14:textId="3CF6E92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AF03DB7" w14:textId="5396A64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48E46C7" w14:textId="4D32F24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6CCDF65D"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F75ECFC" w14:textId="4D8E3E8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Model 4000 Asma- 1</w:t>
            </w:r>
          </w:p>
        </w:tc>
        <w:tc>
          <w:tcPr>
            <w:tcW w:w="1016" w:type="pct"/>
            <w:noWrap/>
            <w:hideMark/>
          </w:tcPr>
          <w:p w14:paraId="5A113C03" w14:textId="21D50AF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6A17830C" w14:textId="6CE1F63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230B54E1" w14:textId="047A7FD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4121CC2" w14:textId="6CE2458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04C3F656" w14:textId="47F70CA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268EAAA3"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47145AC" w14:textId="63D3C4B3"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lastRenderedPageBreak/>
              <w:t>Vitalograph</w:t>
            </w:r>
            <w:proofErr w:type="spellEnd"/>
            <w:r w:rsidRPr="00325CBC">
              <w:rPr>
                <w:rFonts w:ascii="Aptos Narrow" w:hAnsi="Aptos Narrow"/>
                <w:b w:val="0"/>
                <w:bCs w:val="0"/>
                <w:color w:val="000000"/>
                <w:sz w:val="20"/>
                <w:szCs w:val="20"/>
              </w:rPr>
              <w:t xml:space="preserve"> Model 4000 ASMA-1</w:t>
            </w:r>
          </w:p>
        </w:tc>
        <w:tc>
          <w:tcPr>
            <w:tcW w:w="1016" w:type="pct"/>
            <w:noWrap/>
            <w:hideMark/>
          </w:tcPr>
          <w:p w14:paraId="788AA2EF" w14:textId="51BF2ED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1D9E231C" w14:textId="6AA54F2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56B5A543" w14:textId="75DF44A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29971168" w14:textId="2E4DD9E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1191EF1B" w14:textId="523E69A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2013F00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A350229" w14:textId="2E0E395D"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Model 4000 ASMA-1 Child</w:t>
            </w:r>
          </w:p>
        </w:tc>
        <w:tc>
          <w:tcPr>
            <w:tcW w:w="1016" w:type="pct"/>
            <w:noWrap/>
            <w:hideMark/>
          </w:tcPr>
          <w:p w14:paraId="6EA0BBA7" w14:textId="1DF591C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233ACF0D" w14:textId="151080C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2225FD77" w14:textId="19D3B39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0B9F0CA" w14:textId="787D622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6798C9B" w14:textId="13EA016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53B127B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7EAF3BC" w14:textId="571EFFBC"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Model 4000 COPD-6</w:t>
            </w:r>
          </w:p>
        </w:tc>
        <w:tc>
          <w:tcPr>
            <w:tcW w:w="1016" w:type="pct"/>
            <w:noWrap/>
            <w:hideMark/>
          </w:tcPr>
          <w:p w14:paraId="4B9554EE" w14:textId="1CDD99B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0334AA60" w14:textId="480C083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678DBA7" w14:textId="0FD9265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32D43297" w14:textId="4534822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358F40AE" w14:textId="4D5B72B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093C5608"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4E4E0693" w14:textId="3C638185"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w:t>
            </w:r>
            <w:proofErr w:type="spellStart"/>
            <w:r w:rsidRPr="00325CBC">
              <w:rPr>
                <w:rFonts w:ascii="Aptos Narrow" w:hAnsi="Aptos Narrow"/>
                <w:b w:val="0"/>
                <w:bCs w:val="0"/>
                <w:color w:val="000000"/>
                <w:sz w:val="20"/>
                <w:szCs w:val="20"/>
              </w:rPr>
              <w:t>myPEF</w:t>
            </w:r>
            <w:proofErr w:type="spellEnd"/>
          </w:p>
        </w:tc>
        <w:tc>
          <w:tcPr>
            <w:tcW w:w="1016" w:type="pct"/>
            <w:noWrap/>
            <w:hideMark/>
          </w:tcPr>
          <w:p w14:paraId="225F26D9" w14:textId="7267C87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tcPr>
          <w:p w14:paraId="4CF1A7AF" w14:textId="1104155E" w:rsidR="005A35BD" w:rsidRPr="00325CBC" w:rsidRDefault="005A35BD" w:rsidP="00AC6152">
            <w:pPr>
              <w:spacing w:after="240"/>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6DBAB38C" w14:textId="76F2BEB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5DBD686" w14:textId="72D3464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E86ECEF" w14:textId="7FA8C25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Peak Flow</w:t>
            </w:r>
          </w:p>
        </w:tc>
      </w:tr>
      <w:tr w:rsidR="005A35BD" w:rsidRPr="00325CBC" w14:paraId="6AC53CE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ABD3623" w14:textId="3A6D5246"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Vitalograph</w:t>
            </w:r>
            <w:proofErr w:type="spellEnd"/>
            <w:r w:rsidRPr="00325CBC">
              <w:rPr>
                <w:rFonts w:ascii="Aptos Narrow" w:hAnsi="Aptos Narrow"/>
                <w:b w:val="0"/>
                <w:bCs w:val="0"/>
                <w:color w:val="000000"/>
                <w:sz w:val="20"/>
                <w:szCs w:val="20"/>
              </w:rPr>
              <w:t xml:space="preserve"> Respiratory Monitor COPD-6 Serial Model 4000</w:t>
            </w:r>
          </w:p>
        </w:tc>
        <w:tc>
          <w:tcPr>
            <w:tcW w:w="1016" w:type="pct"/>
            <w:noWrap/>
            <w:hideMark/>
          </w:tcPr>
          <w:p w14:paraId="77D2D69F" w14:textId="2CE3C55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Vitalograph</w:t>
            </w:r>
            <w:proofErr w:type="spellEnd"/>
            <w:r w:rsidRPr="00325CBC">
              <w:rPr>
                <w:rFonts w:ascii="Aptos Narrow" w:hAnsi="Aptos Narrow"/>
                <w:color w:val="000000"/>
                <w:sz w:val="20"/>
                <w:szCs w:val="20"/>
              </w:rPr>
              <w:t xml:space="preserve"> (Ireland) Ltd</w:t>
            </w:r>
          </w:p>
        </w:tc>
        <w:tc>
          <w:tcPr>
            <w:tcW w:w="661" w:type="pct"/>
            <w:noWrap/>
          </w:tcPr>
          <w:p w14:paraId="6E8F92F9" w14:textId="556839D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15064036" w14:textId="2C4BF0C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416419B3" w14:textId="4E98254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BDA24DF" w14:textId="0FC5B3C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393056DF"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BBE451B" w14:textId="278E3A5F"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Vitals360</w:t>
            </w:r>
          </w:p>
        </w:tc>
        <w:tc>
          <w:tcPr>
            <w:tcW w:w="1016" w:type="pct"/>
            <w:noWrap/>
            <w:hideMark/>
          </w:tcPr>
          <w:p w14:paraId="3D6DF8E5" w14:textId="495A93E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VoCare</w:t>
            </w:r>
            <w:proofErr w:type="spellEnd"/>
            <w:r w:rsidRPr="00325CBC">
              <w:rPr>
                <w:rFonts w:ascii="Aptos Narrow" w:hAnsi="Aptos Narrow"/>
                <w:color w:val="000000"/>
                <w:sz w:val="20"/>
                <w:szCs w:val="20"/>
              </w:rPr>
              <w:t xml:space="preserve"> Inc</w:t>
            </w:r>
          </w:p>
        </w:tc>
        <w:tc>
          <w:tcPr>
            <w:tcW w:w="661" w:type="pct"/>
            <w:noWrap/>
          </w:tcPr>
          <w:p w14:paraId="67C822EC" w14:textId="004BBB6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03F0B372" w14:textId="40AF465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17D45D79" w14:textId="22E56A8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Vitals</w:t>
            </w:r>
          </w:p>
        </w:tc>
        <w:tc>
          <w:tcPr>
            <w:tcW w:w="832" w:type="pct"/>
            <w:noWrap/>
            <w:hideMark/>
          </w:tcPr>
          <w:p w14:paraId="4420CB9E" w14:textId="1E5872A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Vital Signs Monitoring</w:t>
            </w:r>
          </w:p>
        </w:tc>
      </w:tr>
      <w:tr w:rsidR="005A35BD" w:rsidRPr="00325CBC" w14:paraId="0F6EAFE9"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E818720" w14:textId="3287C0AB"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Vivatmo</w:t>
            </w:r>
            <w:proofErr w:type="spellEnd"/>
            <w:r w:rsidRPr="00325CBC">
              <w:rPr>
                <w:rFonts w:ascii="Aptos Narrow" w:hAnsi="Aptos Narrow"/>
                <w:b w:val="0"/>
                <w:bCs w:val="0"/>
                <w:color w:val="000000"/>
                <w:sz w:val="20"/>
                <w:szCs w:val="20"/>
              </w:rPr>
              <w:t xml:space="preserve"> Me</w:t>
            </w:r>
          </w:p>
        </w:tc>
        <w:tc>
          <w:tcPr>
            <w:tcW w:w="1016" w:type="pct"/>
            <w:noWrap/>
            <w:hideMark/>
          </w:tcPr>
          <w:p w14:paraId="1A298F80" w14:textId="4F05174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Bosch Healthcare Solutions GmbH</w:t>
            </w:r>
          </w:p>
        </w:tc>
        <w:tc>
          <w:tcPr>
            <w:tcW w:w="661" w:type="pct"/>
            <w:noWrap/>
          </w:tcPr>
          <w:p w14:paraId="45C5CCB5" w14:textId="49DB5B0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504B167E" w14:textId="6151658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34AA298" w14:textId="3F390C0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6BAAB856" w14:textId="191F7BB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36936EC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245F2A14" w14:textId="58EBC10F"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Vivatmo</w:t>
            </w:r>
            <w:proofErr w:type="spellEnd"/>
            <w:r w:rsidRPr="00325CBC">
              <w:rPr>
                <w:rFonts w:ascii="Aptos Narrow" w:hAnsi="Aptos Narrow"/>
                <w:b w:val="0"/>
                <w:bCs w:val="0"/>
                <w:color w:val="000000"/>
                <w:sz w:val="20"/>
                <w:szCs w:val="20"/>
              </w:rPr>
              <w:t xml:space="preserve"> Pro</w:t>
            </w:r>
          </w:p>
        </w:tc>
        <w:tc>
          <w:tcPr>
            <w:tcW w:w="1016" w:type="pct"/>
            <w:noWrap/>
            <w:hideMark/>
          </w:tcPr>
          <w:p w14:paraId="71DE1016" w14:textId="0B7CBF9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Bosch Healthcare Solutions GmbH</w:t>
            </w:r>
          </w:p>
        </w:tc>
        <w:tc>
          <w:tcPr>
            <w:tcW w:w="661" w:type="pct"/>
            <w:noWrap/>
          </w:tcPr>
          <w:p w14:paraId="4B22AD44" w14:textId="7F65F15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p>
        </w:tc>
        <w:tc>
          <w:tcPr>
            <w:tcW w:w="642" w:type="pct"/>
            <w:noWrap/>
            <w:hideMark/>
          </w:tcPr>
          <w:p w14:paraId="0C5DEB43" w14:textId="4C71E88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4704A61E" w14:textId="3E9E9B12"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noWrap/>
            <w:hideMark/>
          </w:tcPr>
          <w:p w14:paraId="0A172FDA" w14:textId="24C81DB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5A35BD" w:rsidRPr="00325CBC" w14:paraId="4B535F7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10C8A33" w14:textId="1A575D79"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Wearable Breathing Monitor</w:t>
            </w:r>
          </w:p>
        </w:tc>
        <w:tc>
          <w:tcPr>
            <w:tcW w:w="1016" w:type="pct"/>
            <w:noWrap/>
            <w:hideMark/>
          </w:tcPr>
          <w:p w14:paraId="691EA72F" w14:textId="1E154D1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ResApp</w:t>
            </w:r>
            <w:proofErr w:type="spellEnd"/>
            <w:r w:rsidRPr="00325CBC">
              <w:rPr>
                <w:rFonts w:ascii="Aptos Narrow" w:hAnsi="Aptos Narrow"/>
                <w:color w:val="000000"/>
                <w:sz w:val="20"/>
                <w:szCs w:val="20"/>
              </w:rPr>
              <w:t xml:space="preserve"> Health Ltd</w:t>
            </w:r>
          </w:p>
        </w:tc>
        <w:tc>
          <w:tcPr>
            <w:tcW w:w="661" w:type="pct"/>
            <w:noWrap/>
          </w:tcPr>
          <w:p w14:paraId="12AA4FE4" w14:textId="707DD1D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2AC79C05" w14:textId="3EF5C1FE"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4412FDB" w14:textId="68E8D34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46B93C84" w14:textId="0FBE9A1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5A35BD" w:rsidRPr="00325CBC" w14:paraId="4569A5B5"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882CF1E" w14:textId="453C12A7"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Wearable Respiratory Monitoring System</w:t>
            </w:r>
          </w:p>
        </w:tc>
        <w:tc>
          <w:tcPr>
            <w:tcW w:w="1016" w:type="pct"/>
            <w:noWrap/>
            <w:hideMark/>
          </w:tcPr>
          <w:p w14:paraId="2D509F25" w14:textId="39941A8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Resmetrix</w:t>
            </w:r>
            <w:proofErr w:type="spellEnd"/>
            <w:r w:rsidRPr="00325CBC">
              <w:rPr>
                <w:rFonts w:ascii="Aptos Narrow" w:hAnsi="Aptos Narrow"/>
                <w:color w:val="000000"/>
                <w:sz w:val="20"/>
                <w:szCs w:val="20"/>
              </w:rPr>
              <w:t xml:space="preserve"> Medical Ltd</w:t>
            </w:r>
          </w:p>
        </w:tc>
        <w:tc>
          <w:tcPr>
            <w:tcW w:w="661" w:type="pct"/>
            <w:noWrap/>
          </w:tcPr>
          <w:p w14:paraId="04E7C2D0" w14:textId="2E39396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4A295391" w14:textId="5855E9A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4540AAD6" w14:textId="2EDF170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Respiratory health monitor</w:t>
            </w:r>
          </w:p>
        </w:tc>
        <w:tc>
          <w:tcPr>
            <w:tcW w:w="832" w:type="pct"/>
            <w:noWrap/>
            <w:hideMark/>
          </w:tcPr>
          <w:p w14:paraId="2E77CFBF" w14:textId="06F76B4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Respiratory Monitoring</w:t>
            </w:r>
          </w:p>
        </w:tc>
      </w:tr>
      <w:tr w:rsidR="005A35BD" w:rsidRPr="00325CBC" w14:paraId="23FEE95B"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106E9FF" w14:textId="0D6E4406"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Welch Allyn Diagnostic Cardiology Suite</w:t>
            </w:r>
          </w:p>
        </w:tc>
        <w:tc>
          <w:tcPr>
            <w:tcW w:w="1016" w:type="pct"/>
            <w:noWrap/>
            <w:hideMark/>
          </w:tcPr>
          <w:p w14:paraId="014B9BEE" w14:textId="262919F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Welch Allyn Inc</w:t>
            </w:r>
          </w:p>
        </w:tc>
        <w:tc>
          <w:tcPr>
            <w:tcW w:w="661" w:type="pct"/>
            <w:noWrap/>
          </w:tcPr>
          <w:p w14:paraId="6B0F6705" w14:textId="1046C08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ILD</w:t>
            </w:r>
          </w:p>
        </w:tc>
        <w:tc>
          <w:tcPr>
            <w:tcW w:w="642" w:type="pct"/>
            <w:noWrap/>
            <w:hideMark/>
          </w:tcPr>
          <w:p w14:paraId="48F02254" w14:textId="7B75B50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79EB803A" w14:textId="03D393A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3F61BF91" w14:textId="1F685B05"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4522C70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54B0D12" w14:textId="09CBEAA9"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Wheezo</w:t>
            </w:r>
            <w:proofErr w:type="spellEnd"/>
          </w:p>
        </w:tc>
        <w:tc>
          <w:tcPr>
            <w:tcW w:w="1016" w:type="pct"/>
            <w:noWrap/>
            <w:hideMark/>
          </w:tcPr>
          <w:p w14:paraId="2B412A2E" w14:textId="6EE4BA0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Respiri</w:t>
            </w:r>
            <w:proofErr w:type="spellEnd"/>
            <w:r w:rsidRPr="00325CBC">
              <w:rPr>
                <w:rFonts w:ascii="Aptos Narrow" w:hAnsi="Aptos Narrow"/>
                <w:color w:val="000000"/>
                <w:sz w:val="20"/>
                <w:szCs w:val="20"/>
              </w:rPr>
              <w:t xml:space="preserve"> Ltd</w:t>
            </w:r>
          </w:p>
        </w:tc>
        <w:tc>
          <w:tcPr>
            <w:tcW w:w="661" w:type="pct"/>
            <w:noWrap/>
          </w:tcPr>
          <w:p w14:paraId="3A64A50A" w14:textId="3679931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421C56AF" w14:textId="7869BE0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481C451A" w14:textId="4A031EE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noWrap/>
            <w:hideMark/>
          </w:tcPr>
          <w:p w14:paraId="5436608C" w14:textId="445F71C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Device - acoustic biomarkers</w:t>
            </w:r>
          </w:p>
        </w:tc>
      </w:tr>
      <w:tr w:rsidR="005A35BD" w:rsidRPr="00325CBC" w14:paraId="01785D8C"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623B4903" w14:textId="47B5AE23" w:rsidR="005A35BD" w:rsidRPr="00325CBC" w:rsidRDefault="005A35BD" w:rsidP="00AC6152">
            <w:pPr>
              <w:rPr>
                <w:rFonts w:ascii="Aptos" w:eastAsia="Times New Roman" w:hAnsi="Aptos" w:cs="Arial"/>
                <w:color w:val="000000"/>
                <w:kern w:val="0"/>
                <w:sz w:val="20"/>
                <w:szCs w:val="20"/>
                <w:lang w:eastAsia="en-GB"/>
                <w14:ligatures w14:val="none"/>
              </w:rPr>
            </w:pPr>
            <w:proofErr w:type="spellStart"/>
            <w:r w:rsidRPr="00325CBC">
              <w:rPr>
                <w:rFonts w:ascii="Aptos Narrow" w:hAnsi="Aptos Narrow"/>
                <w:b w:val="0"/>
                <w:bCs w:val="0"/>
                <w:color w:val="000000"/>
                <w:sz w:val="20"/>
                <w:szCs w:val="20"/>
              </w:rPr>
              <w:t>Wholter</w:t>
            </w:r>
            <w:proofErr w:type="spellEnd"/>
          </w:p>
        </w:tc>
        <w:tc>
          <w:tcPr>
            <w:tcW w:w="1016" w:type="pct"/>
            <w:noWrap/>
            <w:hideMark/>
          </w:tcPr>
          <w:p w14:paraId="176CEBA2" w14:textId="6393D5E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proofErr w:type="spellStart"/>
            <w:r w:rsidRPr="00325CBC">
              <w:rPr>
                <w:rFonts w:ascii="Aptos Narrow" w:hAnsi="Aptos Narrow"/>
                <w:color w:val="000000"/>
                <w:sz w:val="20"/>
                <w:szCs w:val="20"/>
              </w:rPr>
              <w:t>Respira</w:t>
            </w:r>
            <w:proofErr w:type="spellEnd"/>
            <w:r w:rsidRPr="00325CBC">
              <w:rPr>
                <w:rFonts w:ascii="Aptos Narrow" w:hAnsi="Aptos Narrow"/>
                <w:color w:val="000000"/>
                <w:sz w:val="20"/>
                <w:szCs w:val="20"/>
              </w:rPr>
              <w:t xml:space="preserve"> Ltd</w:t>
            </w:r>
          </w:p>
        </w:tc>
        <w:tc>
          <w:tcPr>
            <w:tcW w:w="661" w:type="pct"/>
            <w:noWrap/>
          </w:tcPr>
          <w:p w14:paraId="69B8BACC" w14:textId="0712D5F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6EE30391" w14:textId="5D198D3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3FD871B5" w14:textId="1B14D9C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Respiratory health monitor</w:t>
            </w:r>
          </w:p>
        </w:tc>
        <w:tc>
          <w:tcPr>
            <w:tcW w:w="832" w:type="pct"/>
            <w:noWrap/>
            <w:hideMark/>
          </w:tcPr>
          <w:p w14:paraId="160CBB41" w14:textId="7F1E05E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Respiratory Sound Tracking</w:t>
            </w:r>
          </w:p>
        </w:tc>
      </w:tr>
      <w:tr w:rsidR="005A35BD" w:rsidRPr="00325CBC" w14:paraId="5A3A594E"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1A9686E" w14:textId="29944D2E"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Wing Smart FEVI</w:t>
            </w:r>
          </w:p>
        </w:tc>
        <w:tc>
          <w:tcPr>
            <w:tcW w:w="1016" w:type="pct"/>
            <w:noWrap/>
            <w:hideMark/>
          </w:tcPr>
          <w:p w14:paraId="5B17E9A6" w14:textId="719832C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Sparo Labs</w:t>
            </w:r>
          </w:p>
        </w:tc>
        <w:tc>
          <w:tcPr>
            <w:tcW w:w="661" w:type="pct"/>
            <w:noWrap/>
          </w:tcPr>
          <w:p w14:paraId="45326155" w14:textId="04F18C18"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38CCE4E1" w14:textId="06534BF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58C5554E" w14:textId="262FE73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 test</w:t>
            </w:r>
          </w:p>
        </w:tc>
        <w:tc>
          <w:tcPr>
            <w:tcW w:w="832" w:type="pct"/>
            <w:noWrap/>
            <w:hideMark/>
          </w:tcPr>
          <w:p w14:paraId="27754DE7" w14:textId="5D79EEA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Spirometry</w:t>
            </w:r>
          </w:p>
        </w:tc>
      </w:tr>
      <w:tr w:rsidR="005A35BD" w:rsidRPr="00325CBC" w14:paraId="63CC67B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0B80DCA2" w14:textId="44750C6F"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WristOx2 Model 3150 With USB</w:t>
            </w:r>
          </w:p>
        </w:tc>
        <w:tc>
          <w:tcPr>
            <w:tcW w:w="1016" w:type="pct"/>
            <w:noWrap/>
            <w:hideMark/>
          </w:tcPr>
          <w:p w14:paraId="699CD76A" w14:textId="71EB20D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Nonin Medical Inc</w:t>
            </w:r>
          </w:p>
        </w:tc>
        <w:tc>
          <w:tcPr>
            <w:tcW w:w="661" w:type="pct"/>
            <w:noWrap/>
          </w:tcPr>
          <w:p w14:paraId="311902E4" w14:textId="061F5D8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2790BAD9" w14:textId="1BA404A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632D087E" w14:textId="338338B7"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Pulse oximetry</w:t>
            </w:r>
          </w:p>
        </w:tc>
        <w:tc>
          <w:tcPr>
            <w:tcW w:w="832" w:type="pct"/>
            <w:noWrap/>
            <w:hideMark/>
          </w:tcPr>
          <w:p w14:paraId="765CDE63" w14:textId="0E91750D"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SpO2</w:t>
            </w:r>
          </w:p>
        </w:tc>
      </w:tr>
      <w:tr w:rsidR="005A35BD" w:rsidRPr="00325CBC" w14:paraId="23B0D866"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33B392C0" w14:textId="38C376AB"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XV Lung Ventilation Analysis Software</w:t>
            </w:r>
          </w:p>
        </w:tc>
        <w:tc>
          <w:tcPr>
            <w:tcW w:w="1016" w:type="pct"/>
            <w:noWrap/>
            <w:hideMark/>
          </w:tcPr>
          <w:p w14:paraId="0B119D3B" w14:textId="16AED5F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4DMedical Ltd</w:t>
            </w:r>
          </w:p>
        </w:tc>
        <w:tc>
          <w:tcPr>
            <w:tcW w:w="661" w:type="pct"/>
            <w:noWrap/>
          </w:tcPr>
          <w:p w14:paraId="1548D219" w14:textId="7F9BE96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25B0B42B" w14:textId="492C7C89"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6981D006" w14:textId="3AEA226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06FC9A1C" w14:textId="3C70DDA3"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CT Scan Image Analysis</w:t>
            </w:r>
          </w:p>
        </w:tc>
      </w:tr>
      <w:tr w:rsidR="005A35BD" w:rsidRPr="00325CBC" w14:paraId="1C8D6DF4"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526A8BAF" w14:textId="2CA206F9"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Z3</w:t>
            </w:r>
          </w:p>
        </w:tc>
        <w:tc>
          <w:tcPr>
            <w:tcW w:w="1016" w:type="pct"/>
            <w:noWrap/>
            <w:hideMark/>
          </w:tcPr>
          <w:p w14:paraId="5C7D8F1D" w14:textId="0F9FEAE6"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 xml:space="preserve">Shenzhen </w:t>
            </w:r>
            <w:proofErr w:type="spellStart"/>
            <w:r w:rsidRPr="00325CBC">
              <w:rPr>
                <w:rFonts w:ascii="Aptos Narrow" w:hAnsi="Aptos Narrow"/>
                <w:color w:val="000000"/>
                <w:sz w:val="20"/>
                <w:szCs w:val="20"/>
              </w:rPr>
              <w:t>Viatom</w:t>
            </w:r>
            <w:proofErr w:type="spellEnd"/>
            <w:r w:rsidRPr="00325CBC">
              <w:rPr>
                <w:rFonts w:ascii="Aptos Narrow" w:hAnsi="Aptos Narrow"/>
                <w:color w:val="000000"/>
                <w:sz w:val="20"/>
                <w:szCs w:val="20"/>
              </w:rPr>
              <w:t xml:space="preserve"> Technology Co., Ltd.</w:t>
            </w:r>
          </w:p>
        </w:tc>
        <w:tc>
          <w:tcPr>
            <w:tcW w:w="661" w:type="pct"/>
            <w:noWrap/>
          </w:tcPr>
          <w:p w14:paraId="53441EBF" w14:textId="1A0B304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COPD</w:t>
            </w:r>
          </w:p>
        </w:tc>
        <w:tc>
          <w:tcPr>
            <w:tcW w:w="642" w:type="pct"/>
            <w:noWrap/>
            <w:hideMark/>
          </w:tcPr>
          <w:p w14:paraId="775C78FF" w14:textId="4B86A8EA"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Monitoring</w:t>
            </w:r>
          </w:p>
        </w:tc>
        <w:tc>
          <w:tcPr>
            <w:tcW w:w="834" w:type="pct"/>
          </w:tcPr>
          <w:p w14:paraId="15F7DC4B" w14:textId="2A2F7CAF"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Pulse oximetry</w:t>
            </w:r>
          </w:p>
        </w:tc>
        <w:tc>
          <w:tcPr>
            <w:tcW w:w="832" w:type="pct"/>
            <w:noWrap/>
            <w:hideMark/>
          </w:tcPr>
          <w:p w14:paraId="319AD941" w14:textId="728B4A0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SpO2</w:t>
            </w:r>
          </w:p>
        </w:tc>
      </w:tr>
      <w:tr w:rsidR="005A35BD" w:rsidRPr="00325CBC" w14:paraId="306737D0" w14:textId="77777777" w:rsidTr="00F30F3C">
        <w:trPr>
          <w:trHeight w:val="20"/>
        </w:trPr>
        <w:tc>
          <w:tcPr>
            <w:cnfStyle w:val="001000000000" w:firstRow="0" w:lastRow="0" w:firstColumn="1" w:lastColumn="0" w:oddVBand="0" w:evenVBand="0" w:oddHBand="0" w:evenHBand="0" w:firstRowFirstColumn="0" w:firstRowLastColumn="0" w:lastRowFirstColumn="0" w:lastRowLastColumn="0"/>
            <w:tcW w:w="1015" w:type="pct"/>
            <w:noWrap/>
            <w:hideMark/>
          </w:tcPr>
          <w:p w14:paraId="78BFED39" w14:textId="58FD68ED" w:rsidR="005A35BD" w:rsidRPr="00325CBC" w:rsidRDefault="005A35BD" w:rsidP="00AC6152">
            <w:pPr>
              <w:rPr>
                <w:rFonts w:ascii="Aptos" w:eastAsia="Times New Roman" w:hAnsi="Aptos" w:cs="Arial"/>
                <w:color w:val="000000"/>
                <w:kern w:val="0"/>
                <w:sz w:val="20"/>
                <w:szCs w:val="20"/>
                <w:lang w:eastAsia="en-GB"/>
                <w14:ligatures w14:val="none"/>
              </w:rPr>
            </w:pPr>
            <w:r w:rsidRPr="00325CBC">
              <w:rPr>
                <w:rFonts w:ascii="Aptos Narrow" w:hAnsi="Aptos Narrow"/>
                <w:b w:val="0"/>
                <w:bCs w:val="0"/>
                <w:color w:val="000000"/>
                <w:sz w:val="20"/>
                <w:szCs w:val="20"/>
              </w:rPr>
              <w:t>4D Lung Imaging Device</w:t>
            </w:r>
          </w:p>
        </w:tc>
        <w:tc>
          <w:tcPr>
            <w:tcW w:w="1016" w:type="pct"/>
            <w:noWrap/>
            <w:hideMark/>
          </w:tcPr>
          <w:p w14:paraId="75FC9DC3" w14:textId="3ACFE600"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4DMedical Ltd</w:t>
            </w:r>
          </w:p>
        </w:tc>
        <w:tc>
          <w:tcPr>
            <w:tcW w:w="661" w:type="pct"/>
            <w:noWrap/>
          </w:tcPr>
          <w:p w14:paraId="690D105C" w14:textId="6C913841"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noWrap/>
            <w:hideMark/>
          </w:tcPr>
          <w:p w14:paraId="35397CA1" w14:textId="0EC88574"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Diagnosis</w:t>
            </w:r>
          </w:p>
        </w:tc>
        <w:tc>
          <w:tcPr>
            <w:tcW w:w="834" w:type="pct"/>
          </w:tcPr>
          <w:p w14:paraId="49E21B49" w14:textId="4BC0795B"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noWrap/>
            <w:hideMark/>
          </w:tcPr>
          <w:p w14:paraId="796EF2D8" w14:textId="3DC6E96C" w:rsidR="005A35BD" w:rsidRPr="00325CBC" w:rsidRDefault="005A35BD" w:rsidP="00AC6152">
            <w:pPr>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kern w:val="0"/>
                <w:sz w:val="20"/>
                <w:szCs w:val="20"/>
                <w:lang w:eastAsia="en-GB"/>
                <w14:ligatures w14:val="none"/>
              </w:rPr>
            </w:pPr>
            <w:r w:rsidRPr="00325CBC">
              <w:rPr>
                <w:rFonts w:ascii="Aptos Narrow" w:hAnsi="Aptos Narrow"/>
                <w:color w:val="000000"/>
                <w:sz w:val="20"/>
                <w:szCs w:val="20"/>
              </w:rPr>
              <w:t>X-ray Image Analysis</w:t>
            </w:r>
          </w:p>
        </w:tc>
      </w:tr>
    </w:tbl>
    <w:p w14:paraId="697270E7" w14:textId="77777777" w:rsidR="00A42D6F" w:rsidRDefault="00A42D6F" w:rsidP="002D174D">
      <w:pPr>
        <w:rPr>
          <w:b/>
          <w:bCs/>
          <w:sz w:val="22"/>
          <w:szCs w:val="22"/>
        </w:rPr>
      </w:pPr>
    </w:p>
    <w:p w14:paraId="4A525D16" w14:textId="01C22598" w:rsidR="004B5753" w:rsidRDefault="004B5753">
      <w:pPr>
        <w:rPr>
          <w:b/>
          <w:bCs/>
          <w:sz w:val="22"/>
          <w:szCs w:val="22"/>
        </w:rPr>
      </w:pPr>
      <w:r>
        <w:rPr>
          <w:b/>
          <w:bCs/>
          <w:sz w:val="22"/>
          <w:szCs w:val="22"/>
        </w:rPr>
        <w:br w:type="page"/>
      </w:r>
    </w:p>
    <w:p w14:paraId="4F6B2D67" w14:textId="59A848BD" w:rsidR="00D4199B" w:rsidRDefault="006705B7" w:rsidP="002D174D">
      <w:pPr>
        <w:rPr>
          <w:b/>
          <w:bCs/>
          <w:sz w:val="22"/>
          <w:szCs w:val="22"/>
        </w:rPr>
      </w:pPr>
      <w:r w:rsidRPr="00D04BF5">
        <w:rPr>
          <w:b/>
          <w:bCs/>
          <w:sz w:val="22"/>
          <w:szCs w:val="22"/>
        </w:rPr>
        <w:lastRenderedPageBreak/>
        <w:t xml:space="preserve">Table </w:t>
      </w:r>
      <w:r w:rsidR="00901980" w:rsidRPr="00D04BF5">
        <w:rPr>
          <w:b/>
          <w:bCs/>
          <w:sz w:val="22"/>
          <w:szCs w:val="22"/>
        </w:rPr>
        <w:t>S</w:t>
      </w:r>
      <w:r w:rsidR="000441BC">
        <w:rPr>
          <w:b/>
          <w:bCs/>
          <w:sz w:val="22"/>
          <w:szCs w:val="22"/>
        </w:rPr>
        <w:t>3</w:t>
      </w:r>
      <w:r w:rsidRPr="00D04BF5">
        <w:rPr>
          <w:b/>
          <w:bCs/>
          <w:sz w:val="22"/>
          <w:szCs w:val="22"/>
        </w:rPr>
        <w:t xml:space="preserve">: </w:t>
      </w:r>
      <w:r w:rsidR="00AA0BD0">
        <w:rPr>
          <w:b/>
          <w:bCs/>
          <w:sz w:val="22"/>
          <w:szCs w:val="22"/>
        </w:rPr>
        <w:t>T</w:t>
      </w:r>
      <w:r w:rsidR="002658A6" w:rsidRPr="00193D3C">
        <w:rPr>
          <w:b/>
          <w:bCs/>
          <w:sz w:val="22"/>
          <w:szCs w:val="22"/>
        </w:rPr>
        <w:t xml:space="preserve">ests </w:t>
      </w:r>
      <w:r w:rsidR="00CF0A3D">
        <w:rPr>
          <w:b/>
          <w:bCs/>
          <w:sz w:val="22"/>
          <w:szCs w:val="22"/>
        </w:rPr>
        <w:t xml:space="preserve">in </w:t>
      </w:r>
      <w:r w:rsidR="002658A6">
        <w:rPr>
          <w:b/>
          <w:bCs/>
          <w:sz w:val="22"/>
          <w:szCs w:val="22"/>
        </w:rPr>
        <w:t>the development pipeline</w:t>
      </w:r>
      <w:r w:rsidR="002658A6" w:rsidRPr="00121FCA">
        <w:rPr>
          <w:b/>
          <w:bCs/>
          <w:sz w:val="22"/>
          <w:szCs w:val="22"/>
        </w:rPr>
        <w:t xml:space="preserve"> </w:t>
      </w:r>
      <w:r w:rsidR="002658A6" w:rsidRPr="00193D3C">
        <w:rPr>
          <w:b/>
          <w:bCs/>
          <w:sz w:val="22"/>
          <w:szCs w:val="22"/>
        </w:rPr>
        <w:t xml:space="preserve">for diagnosis and monitoring of chronic </w:t>
      </w:r>
      <w:r w:rsidR="00B8029F">
        <w:rPr>
          <w:b/>
          <w:bCs/>
          <w:sz w:val="22"/>
          <w:szCs w:val="22"/>
        </w:rPr>
        <w:t>respiratory</w:t>
      </w:r>
      <w:r w:rsidR="002658A6" w:rsidRPr="00193D3C">
        <w:rPr>
          <w:b/>
          <w:bCs/>
          <w:sz w:val="22"/>
          <w:szCs w:val="22"/>
        </w:rPr>
        <w:t xml:space="preserve"> </w:t>
      </w:r>
      <w:r w:rsidR="00CF0A3D">
        <w:rPr>
          <w:b/>
          <w:bCs/>
          <w:sz w:val="22"/>
          <w:szCs w:val="22"/>
        </w:rPr>
        <w:t>disease.</w:t>
      </w:r>
    </w:p>
    <w:p w14:paraId="70942C4A" w14:textId="3FC87EAD" w:rsidR="00DE14E9" w:rsidRPr="00AA0BD0" w:rsidRDefault="00AA0BD0" w:rsidP="00AA0BD0">
      <w:pPr>
        <w:rPr>
          <w:sz w:val="22"/>
          <w:szCs w:val="22"/>
        </w:rPr>
      </w:pPr>
      <w:r>
        <w:rPr>
          <w:sz w:val="22"/>
          <w:szCs w:val="22"/>
        </w:rPr>
        <w:t xml:space="preserve">List </w:t>
      </w:r>
      <w:r w:rsidRPr="00AA0BD0">
        <w:rPr>
          <w:sz w:val="22"/>
          <w:szCs w:val="22"/>
        </w:rPr>
        <w:t>of</w:t>
      </w:r>
      <w:r w:rsidR="00DE5F4B">
        <w:rPr>
          <w:sz w:val="22"/>
          <w:szCs w:val="22"/>
        </w:rPr>
        <w:t xml:space="preserve"> 69</w:t>
      </w:r>
      <w:r w:rsidRPr="00AA0BD0">
        <w:rPr>
          <w:sz w:val="22"/>
          <w:szCs w:val="22"/>
        </w:rPr>
        <w:t xml:space="preserve"> in-scope tests </w:t>
      </w:r>
      <w:r w:rsidR="00DE5F4B">
        <w:rPr>
          <w:sz w:val="22"/>
          <w:szCs w:val="22"/>
        </w:rPr>
        <w:t>in</w:t>
      </w:r>
      <w:r w:rsidRPr="00AA0BD0">
        <w:rPr>
          <w:sz w:val="22"/>
          <w:szCs w:val="22"/>
        </w:rPr>
        <w:t xml:space="preserve"> development for the diagnosis or monitoring of asthma, bronchiectasis, COPD or ILD.</w:t>
      </w:r>
      <w:r w:rsidR="00DE14E9">
        <w:rPr>
          <w:sz w:val="22"/>
          <w:szCs w:val="22"/>
        </w:rPr>
        <w:t xml:space="preserve"> </w:t>
      </w:r>
      <w:r w:rsidR="00DE14E9" w:rsidRPr="001C0541">
        <w:rPr>
          <w:sz w:val="22"/>
          <w:szCs w:val="22"/>
        </w:rPr>
        <w:t>Information on</w:t>
      </w:r>
      <w:r w:rsidR="00DE14E9">
        <w:rPr>
          <w:sz w:val="22"/>
          <w:szCs w:val="22"/>
        </w:rPr>
        <w:t xml:space="preserve"> the</w:t>
      </w:r>
      <w:r w:rsidR="00DE14E9" w:rsidRPr="001C0541">
        <w:rPr>
          <w:sz w:val="22"/>
          <w:szCs w:val="22"/>
        </w:rPr>
        <w:t xml:space="preserve"> intended use (diagnosis or monitoring), test classification and measurement type was extracted from GlobalData product descriptions. Diagnostic tests may also have applicability for disease monitoring.</w:t>
      </w:r>
    </w:p>
    <w:p w14:paraId="37F55843" w14:textId="62EC6253" w:rsidR="00764E8A" w:rsidRPr="001B64E8" w:rsidRDefault="00B8029F" w:rsidP="002D174D">
      <w:pPr>
        <w:rPr>
          <w:sz w:val="22"/>
          <w:szCs w:val="22"/>
        </w:rPr>
      </w:pPr>
      <w:r>
        <w:rPr>
          <w:sz w:val="22"/>
          <w:szCs w:val="22"/>
        </w:rPr>
        <w:t>Abbreviations</w:t>
      </w:r>
      <w:r w:rsidR="00CF0A3D">
        <w:rPr>
          <w:sz w:val="22"/>
          <w:szCs w:val="22"/>
        </w:rPr>
        <w:t xml:space="preserve">: </w:t>
      </w:r>
      <w:r w:rsidR="00764E8A" w:rsidRPr="00D04BF5">
        <w:rPr>
          <w:sz w:val="22"/>
          <w:szCs w:val="22"/>
        </w:rPr>
        <w:t>COPD, chronic obstructive pulmonary disease; ILD, interstitial lung disease</w:t>
      </w:r>
      <w:r w:rsidR="00764E8A">
        <w:rPr>
          <w:sz w:val="22"/>
          <w:szCs w:val="22"/>
        </w:rPr>
        <w:t>s</w:t>
      </w:r>
      <w:r w:rsidR="00764E8A" w:rsidRPr="00D04BF5">
        <w:rPr>
          <w:sz w:val="22"/>
          <w:szCs w:val="22"/>
        </w:rPr>
        <w:t xml:space="preserve">; IPF, idiopathic pulmonary </w:t>
      </w:r>
      <w:r w:rsidR="00764E8A" w:rsidRPr="00D27518">
        <w:rPr>
          <w:sz w:val="22"/>
          <w:szCs w:val="22"/>
        </w:rPr>
        <w:t>fibrosis</w:t>
      </w:r>
    </w:p>
    <w:tbl>
      <w:tblPr>
        <w:tblStyle w:val="GridTable1Light"/>
        <w:tblW w:w="5000" w:type="pct"/>
        <w:tblLayout w:type="fixed"/>
        <w:tblLook w:val="04A0" w:firstRow="1" w:lastRow="0" w:firstColumn="1" w:lastColumn="0" w:noHBand="0" w:noVBand="1"/>
      </w:tblPr>
      <w:tblGrid>
        <w:gridCol w:w="2903"/>
        <w:gridCol w:w="2904"/>
        <w:gridCol w:w="1702"/>
        <w:gridCol w:w="1791"/>
        <w:gridCol w:w="2327"/>
        <w:gridCol w:w="2321"/>
      </w:tblGrid>
      <w:tr w:rsidR="00AC6152" w:rsidRPr="00325CBC" w14:paraId="412B4794" w14:textId="77777777" w:rsidTr="00F30F3C">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1041" w:type="pct"/>
            <w:hideMark/>
          </w:tcPr>
          <w:p w14:paraId="13684946" w14:textId="77777777" w:rsidR="00AC6152" w:rsidRPr="00325CBC" w:rsidRDefault="00AC6152" w:rsidP="002658A6">
            <w:pPr>
              <w:rPr>
                <w:rFonts w:ascii="Aptos" w:eastAsia="Times New Roman" w:hAnsi="Aptos" w:cs="Times New Roman"/>
                <w:color w:val="000000"/>
                <w:kern w:val="0"/>
                <w:sz w:val="20"/>
                <w:szCs w:val="20"/>
                <w:lang w:eastAsia="en-GB"/>
                <w14:ligatures w14:val="none"/>
              </w:rPr>
            </w:pPr>
            <w:r w:rsidRPr="00325CBC">
              <w:rPr>
                <w:rFonts w:ascii="Aptos" w:eastAsia="Times New Roman" w:hAnsi="Aptos" w:cs="Times New Roman"/>
                <w:color w:val="000000"/>
                <w:kern w:val="0"/>
                <w:sz w:val="20"/>
                <w:szCs w:val="20"/>
                <w:lang w:eastAsia="en-GB"/>
                <w14:ligatures w14:val="none"/>
              </w:rPr>
              <w:t>Product Name</w:t>
            </w:r>
          </w:p>
        </w:tc>
        <w:tc>
          <w:tcPr>
            <w:tcW w:w="1041" w:type="pct"/>
            <w:hideMark/>
          </w:tcPr>
          <w:p w14:paraId="22CFB3CF" w14:textId="77777777" w:rsidR="00AC6152" w:rsidRPr="00325CBC" w:rsidRDefault="00AC6152" w:rsidP="002658A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w:eastAsia="Times New Roman" w:hAnsi="Aptos" w:cs="Times New Roman"/>
                <w:color w:val="000000"/>
                <w:kern w:val="0"/>
                <w:sz w:val="20"/>
                <w:szCs w:val="20"/>
                <w:lang w:eastAsia="en-GB"/>
                <w14:ligatures w14:val="none"/>
              </w:rPr>
              <w:t>Developer</w:t>
            </w:r>
          </w:p>
        </w:tc>
        <w:tc>
          <w:tcPr>
            <w:tcW w:w="610" w:type="pct"/>
            <w:hideMark/>
          </w:tcPr>
          <w:p w14:paraId="3C384374" w14:textId="77777777" w:rsidR="00AC6152" w:rsidRPr="00325CBC" w:rsidRDefault="00AC6152" w:rsidP="002658A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w:eastAsia="Times New Roman" w:hAnsi="Aptos" w:cs="Times New Roman"/>
                <w:color w:val="000000"/>
                <w:kern w:val="0"/>
                <w:sz w:val="20"/>
                <w:szCs w:val="20"/>
                <w:lang w:eastAsia="en-GB"/>
                <w14:ligatures w14:val="none"/>
              </w:rPr>
              <w:t>Indication(s)</w:t>
            </w:r>
          </w:p>
        </w:tc>
        <w:tc>
          <w:tcPr>
            <w:tcW w:w="642" w:type="pct"/>
            <w:hideMark/>
          </w:tcPr>
          <w:p w14:paraId="55809AC5" w14:textId="77777777" w:rsidR="00AC6152" w:rsidRPr="00325CBC" w:rsidRDefault="00AC6152" w:rsidP="002658A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w:eastAsia="Times New Roman" w:hAnsi="Aptos" w:cs="Times New Roman"/>
                <w:color w:val="000000"/>
                <w:kern w:val="0"/>
                <w:sz w:val="20"/>
                <w:szCs w:val="20"/>
                <w:lang w:eastAsia="en-GB"/>
                <w14:ligatures w14:val="none"/>
              </w:rPr>
              <w:t xml:space="preserve">Diagnostic or monitoring </w:t>
            </w:r>
          </w:p>
        </w:tc>
        <w:tc>
          <w:tcPr>
            <w:tcW w:w="834" w:type="pct"/>
          </w:tcPr>
          <w:p w14:paraId="596F47F6" w14:textId="0B65227B" w:rsidR="00AC6152" w:rsidRPr="00325CBC" w:rsidRDefault="00AC6152" w:rsidP="002658A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w:eastAsia="Times New Roman" w:hAnsi="Aptos" w:cs="Times New Roman"/>
                <w:color w:val="000000"/>
                <w:kern w:val="0"/>
                <w:sz w:val="20"/>
                <w:szCs w:val="20"/>
                <w:lang w:eastAsia="en-GB"/>
                <w14:ligatures w14:val="none"/>
              </w:rPr>
              <w:t>Test classification</w:t>
            </w:r>
          </w:p>
        </w:tc>
        <w:tc>
          <w:tcPr>
            <w:tcW w:w="832" w:type="pct"/>
            <w:hideMark/>
          </w:tcPr>
          <w:p w14:paraId="41BE6B68" w14:textId="6B7743C2" w:rsidR="00AC6152" w:rsidRPr="00325CBC" w:rsidRDefault="00AC6152" w:rsidP="002658A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w:eastAsia="Times New Roman" w:hAnsi="Aptos" w:cs="Times New Roman"/>
                <w:color w:val="000000"/>
                <w:kern w:val="0"/>
                <w:sz w:val="20"/>
                <w:szCs w:val="20"/>
                <w:lang w:eastAsia="en-GB"/>
                <w14:ligatures w14:val="none"/>
              </w:rPr>
              <w:t>Type of measurement</w:t>
            </w:r>
          </w:p>
        </w:tc>
      </w:tr>
      <w:tr w:rsidR="00AC6152" w:rsidRPr="00325CBC" w14:paraId="21C97936"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1F2E2FE" w14:textId="20092643"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Afflo</w:t>
            </w:r>
            <w:proofErr w:type="spellEnd"/>
          </w:p>
        </w:tc>
        <w:tc>
          <w:tcPr>
            <w:tcW w:w="1041" w:type="pct"/>
            <w:vAlign w:val="center"/>
          </w:tcPr>
          <w:p w14:paraId="6DFB0B61" w14:textId="1A0D9D2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Imperial College London</w:t>
            </w:r>
          </w:p>
        </w:tc>
        <w:tc>
          <w:tcPr>
            <w:tcW w:w="610" w:type="pct"/>
            <w:vAlign w:val="center"/>
          </w:tcPr>
          <w:p w14:paraId="171F3BB5" w14:textId="70CB9D8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24425A35" w14:textId="4E66E19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7588C6D3" w14:textId="5BE8410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Acoustic</w:t>
            </w:r>
          </w:p>
        </w:tc>
        <w:tc>
          <w:tcPr>
            <w:tcW w:w="832" w:type="pct"/>
            <w:vAlign w:val="center"/>
          </w:tcPr>
          <w:p w14:paraId="208B79B9" w14:textId="2464019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AC6152" w:rsidRPr="00325CBC" w14:paraId="20E5B801"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93BDFA3" w14:textId="2B9D06A5"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AI Algorithm - COPD</w:t>
            </w:r>
          </w:p>
        </w:tc>
        <w:tc>
          <w:tcPr>
            <w:tcW w:w="1041" w:type="pct"/>
            <w:vAlign w:val="center"/>
          </w:tcPr>
          <w:p w14:paraId="18FF53F2" w14:textId="4214C22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Tele-Stethoscope Inc</w:t>
            </w:r>
          </w:p>
        </w:tc>
        <w:tc>
          <w:tcPr>
            <w:tcW w:w="610" w:type="pct"/>
            <w:vAlign w:val="center"/>
          </w:tcPr>
          <w:p w14:paraId="29E7F8A4" w14:textId="004ED58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433A72D6" w14:textId="6B622FD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2864B169" w14:textId="30D189B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vAlign w:val="center"/>
          </w:tcPr>
          <w:p w14:paraId="34544B9E" w14:textId="12E9F27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AC6152" w:rsidRPr="00325CBC" w14:paraId="37125B33"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27D0BC68" w14:textId="3407B53E"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AI Based Deep Learning Tool</w:t>
            </w:r>
          </w:p>
        </w:tc>
        <w:tc>
          <w:tcPr>
            <w:tcW w:w="1041" w:type="pct"/>
            <w:vAlign w:val="center"/>
          </w:tcPr>
          <w:p w14:paraId="0DD8A48C" w14:textId="26C0E89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Emory University</w:t>
            </w:r>
          </w:p>
        </w:tc>
        <w:tc>
          <w:tcPr>
            <w:tcW w:w="610" w:type="pct"/>
            <w:vAlign w:val="center"/>
          </w:tcPr>
          <w:p w14:paraId="0E399F42" w14:textId="409AD72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539F56DB" w14:textId="0F3C277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386FEA1E" w14:textId="11C3D51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vAlign w:val="center"/>
          </w:tcPr>
          <w:p w14:paraId="22D3EC06" w14:textId="3DACBCB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X-ray analysis</w:t>
            </w:r>
          </w:p>
        </w:tc>
      </w:tr>
      <w:tr w:rsidR="00AC6152" w:rsidRPr="00325CBC" w14:paraId="331AD01F"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6419622" w14:textId="26D11539"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AI Device - Asthma</w:t>
            </w:r>
          </w:p>
        </w:tc>
        <w:tc>
          <w:tcPr>
            <w:tcW w:w="1041" w:type="pct"/>
            <w:vAlign w:val="center"/>
          </w:tcPr>
          <w:p w14:paraId="2D2971B1" w14:textId="3E27E387"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Bosch Healthcare Solutions GmbH</w:t>
            </w:r>
          </w:p>
        </w:tc>
        <w:tc>
          <w:tcPr>
            <w:tcW w:w="610" w:type="pct"/>
            <w:vAlign w:val="center"/>
          </w:tcPr>
          <w:p w14:paraId="1DFBF89D" w14:textId="1A587B48"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667D7114" w14:textId="4F7E389F"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0F1D363C" w14:textId="384EFFD5"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vAlign w:val="center"/>
          </w:tcPr>
          <w:p w14:paraId="7568087E" w14:textId="67BACB34"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Device - acoustic biomarkers</w:t>
            </w:r>
          </w:p>
        </w:tc>
      </w:tr>
      <w:tr w:rsidR="00AC6152" w:rsidRPr="00325CBC" w14:paraId="37E90D4B"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26AF02F7" w14:textId="04128800"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AI-algorithm - Fibrosis</w:t>
            </w:r>
          </w:p>
        </w:tc>
        <w:tc>
          <w:tcPr>
            <w:tcW w:w="1041" w:type="pct"/>
            <w:vAlign w:val="center"/>
          </w:tcPr>
          <w:p w14:paraId="23117F12" w14:textId="55F81003"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Radiomics.bio</w:t>
            </w:r>
            <w:proofErr w:type="spellEnd"/>
          </w:p>
        </w:tc>
        <w:tc>
          <w:tcPr>
            <w:tcW w:w="610" w:type="pct"/>
            <w:vAlign w:val="center"/>
          </w:tcPr>
          <w:p w14:paraId="52CACF4C" w14:textId="3E6F25F6"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IPF</w:t>
            </w:r>
          </w:p>
        </w:tc>
        <w:tc>
          <w:tcPr>
            <w:tcW w:w="642" w:type="pct"/>
            <w:vAlign w:val="center"/>
          </w:tcPr>
          <w:p w14:paraId="497F710C" w14:textId="49101BEB"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464F7323" w14:textId="0A0BE024"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vAlign w:val="center"/>
          </w:tcPr>
          <w:p w14:paraId="3920BC6A" w14:textId="65B30B61"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CT scan</w:t>
            </w:r>
          </w:p>
        </w:tc>
      </w:tr>
      <w:tr w:rsidR="00AC6152" w:rsidRPr="00325CBC" w14:paraId="1F6AA156"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02AFC779" w14:textId="20C87C74"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ASTHMAXcel</w:t>
            </w:r>
            <w:proofErr w:type="spellEnd"/>
            <w:r w:rsidRPr="00325CBC">
              <w:rPr>
                <w:rFonts w:ascii="Aptos Narrow" w:hAnsi="Aptos Narrow"/>
                <w:b w:val="0"/>
                <w:bCs w:val="0"/>
                <w:color w:val="000000"/>
                <w:sz w:val="20"/>
                <w:szCs w:val="20"/>
              </w:rPr>
              <w:t xml:space="preserve"> Voice</w:t>
            </w:r>
          </w:p>
        </w:tc>
        <w:tc>
          <w:tcPr>
            <w:tcW w:w="1041" w:type="pct"/>
            <w:vAlign w:val="center"/>
          </w:tcPr>
          <w:p w14:paraId="2C841C8A" w14:textId="465B3D6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Albert Einstein College of Medicine</w:t>
            </w:r>
          </w:p>
        </w:tc>
        <w:tc>
          <w:tcPr>
            <w:tcW w:w="610" w:type="pct"/>
            <w:vAlign w:val="center"/>
          </w:tcPr>
          <w:p w14:paraId="3587C386" w14:textId="4D0A8EE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3464AF91" w14:textId="2919709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548FCBD8" w14:textId="5001129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Acoustic</w:t>
            </w:r>
          </w:p>
        </w:tc>
        <w:tc>
          <w:tcPr>
            <w:tcW w:w="832" w:type="pct"/>
            <w:vAlign w:val="center"/>
          </w:tcPr>
          <w:p w14:paraId="15B016E2" w14:textId="23814BD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AC6152" w:rsidRPr="00325CBC" w14:paraId="7DA8AE96"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8BC33C9" w14:textId="32473FC9"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 xml:space="preserve">Avisa </w:t>
            </w:r>
            <w:proofErr w:type="spellStart"/>
            <w:r w:rsidRPr="00325CBC">
              <w:rPr>
                <w:rFonts w:ascii="Aptos Narrow" w:hAnsi="Aptos Narrow"/>
                <w:b w:val="0"/>
                <w:bCs w:val="0"/>
                <w:color w:val="000000"/>
                <w:sz w:val="20"/>
                <w:szCs w:val="20"/>
              </w:rPr>
              <w:t>BreathTest</w:t>
            </w:r>
            <w:proofErr w:type="spellEnd"/>
            <w:r w:rsidRPr="00325CBC">
              <w:rPr>
                <w:rFonts w:ascii="Aptos Narrow" w:hAnsi="Aptos Narrow"/>
                <w:b w:val="0"/>
                <w:bCs w:val="0"/>
                <w:color w:val="000000"/>
                <w:sz w:val="20"/>
                <w:szCs w:val="20"/>
              </w:rPr>
              <w:t xml:space="preserve"> - Chronic Obstructive Pulmonary Disease</w:t>
            </w:r>
          </w:p>
        </w:tc>
        <w:tc>
          <w:tcPr>
            <w:tcW w:w="1041" w:type="pct"/>
            <w:vAlign w:val="center"/>
          </w:tcPr>
          <w:p w14:paraId="471B942A" w14:textId="7266E33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Avisa Pharma Inc</w:t>
            </w:r>
          </w:p>
        </w:tc>
        <w:tc>
          <w:tcPr>
            <w:tcW w:w="610" w:type="pct"/>
            <w:vAlign w:val="center"/>
          </w:tcPr>
          <w:p w14:paraId="65B781D8" w14:textId="377E1AD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4BFD324E" w14:textId="7BD8A35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763795FC" w14:textId="40FF166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4B7FB752" w14:textId="66DD042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Labelled CO2</w:t>
            </w:r>
          </w:p>
        </w:tc>
      </w:tr>
      <w:tr w:rsidR="00AC6152" w:rsidRPr="00325CBC" w14:paraId="204A32A5"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B3E9C9D" w14:textId="47F54EC5"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 xml:space="preserve">Avisa </w:t>
            </w:r>
            <w:proofErr w:type="spellStart"/>
            <w:r w:rsidRPr="00325CBC">
              <w:rPr>
                <w:rFonts w:ascii="Aptos Narrow" w:hAnsi="Aptos Narrow"/>
                <w:b w:val="0"/>
                <w:bCs w:val="0"/>
                <w:color w:val="000000"/>
                <w:sz w:val="20"/>
                <w:szCs w:val="20"/>
              </w:rPr>
              <w:t>BreathTest</w:t>
            </w:r>
            <w:proofErr w:type="spellEnd"/>
            <w:r w:rsidRPr="00325CBC">
              <w:rPr>
                <w:rFonts w:ascii="Aptos Narrow" w:hAnsi="Aptos Narrow"/>
                <w:b w:val="0"/>
                <w:bCs w:val="0"/>
                <w:color w:val="000000"/>
                <w:sz w:val="20"/>
                <w:szCs w:val="20"/>
              </w:rPr>
              <w:t xml:space="preserve"> - Post COVID-19 Bronchiectasis</w:t>
            </w:r>
          </w:p>
        </w:tc>
        <w:tc>
          <w:tcPr>
            <w:tcW w:w="1041" w:type="pct"/>
            <w:vAlign w:val="center"/>
          </w:tcPr>
          <w:p w14:paraId="3C0B1112" w14:textId="28DBA60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Avisa Pharma Inc</w:t>
            </w:r>
          </w:p>
        </w:tc>
        <w:tc>
          <w:tcPr>
            <w:tcW w:w="610" w:type="pct"/>
            <w:vAlign w:val="center"/>
          </w:tcPr>
          <w:p w14:paraId="79C50754" w14:textId="08CCCD1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Bronchiectasis</w:t>
            </w:r>
          </w:p>
        </w:tc>
        <w:tc>
          <w:tcPr>
            <w:tcW w:w="642" w:type="pct"/>
            <w:vAlign w:val="center"/>
          </w:tcPr>
          <w:p w14:paraId="16B70E3D" w14:textId="33E3C9F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4B8774C3" w14:textId="44C7B27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07AA0338" w14:textId="4163ADB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Labelled CO2</w:t>
            </w:r>
          </w:p>
        </w:tc>
      </w:tr>
      <w:tr w:rsidR="00AC6152" w:rsidRPr="00325CBC" w14:paraId="6A58058D"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985995D" w14:textId="280B9647"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Biomarker Assay - COPD</w:t>
            </w:r>
          </w:p>
        </w:tc>
        <w:tc>
          <w:tcPr>
            <w:tcW w:w="1041" w:type="pct"/>
            <w:vAlign w:val="center"/>
          </w:tcPr>
          <w:p w14:paraId="7559722D" w14:textId="5F90EAF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AIT Austrian Institute of Technology GmbH</w:t>
            </w:r>
          </w:p>
        </w:tc>
        <w:tc>
          <w:tcPr>
            <w:tcW w:w="610" w:type="pct"/>
            <w:vAlign w:val="center"/>
          </w:tcPr>
          <w:p w14:paraId="4D89B984" w14:textId="1AF128C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379EEC86" w14:textId="30B5280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CAA9C97" w14:textId="30CDDCC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66E495E9" w14:textId="19E3DAC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Blood biomarkers</w:t>
            </w:r>
          </w:p>
        </w:tc>
      </w:tr>
      <w:tr w:rsidR="00AC6152" w:rsidRPr="00325CBC" w14:paraId="5CEBBCA9"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DD9E05E" w14:textId="554C6E30"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Blood-Based Tool - PF-ILD</w:t>
            </w:r>
          </w:p>
        </w:tc>
        <w:tc>
          <w:tcPr>
            <w:tcW w:w="1041" w:type="pct"/>
            <w:vAlign w:val="center"/>
          </w:tcPr>
          <w:p w14:paraId="3A815070" w14:textId="702C113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University of Michigan</w:t>
            </w:r>
          </w:p>
        </w:tc>
        <w:tc>
          <w:tcPr>
            <w:tcW w:w="610" w:type="pct"/>
            <w:vAlign w:val="center"/>
          </w:tcPr>
          <w:p w14:paraId="5E8254C2" w14:textId="080F550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ILD</w:t>
            </w:r>
          </w:p>
        </w:tc>
        <w:tc>
          <w:tcPr>
            <w:tcW w:w="642" w:type="pct"/>
            <w:vAlign w:val="center"/>
          </w:tcPr>
          <w:p w14:paraId="48FA739D" w14:textId="4F3E864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3B5E6BB9" w14:textId="2CB302C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In vitro diagnostics</w:t>
            </w:r>
          </w:p>
        </w:tc>
        <w:tc>
          <w:tcPr>
            <w:tcW w:w="832" w:type="pct"/>
            <w:vAlign w:val="center"/>
          </w:tcPr>
          <w:p w14:paraId="4B321F68" w14:textId="677AF52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Blood biomarkers</w:t>
            </w:r>
          </w:p>
        </w:tc>
      </w:tr>
      <w:tr w:rsidR="00AC6152" w:rsidRPr="00325CBC" w14:paraId="57E38B54"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AB17E1A" w14:textId="731C1BE7"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Breath Analysis Test - Chronic Obstructive Pulmonary Disease</w:t>
            </w:r>
          </w:p>
        </w:tc>
        <w:tc>
          <w:tcPr>
            <w:tcW w:w="1041" w:type="pct"/>
            <w:vAlign w:val="center"/>
          </w:tcPr>
          <w:p w14:paraId="663F9C0F" w14:textId="1867705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University of Leicester</w:t>
            </w:r>
          </w:p>
        </w:tc>
        <w:tc>
          <w:tcPr>
            <w:tcW w:w="610" w:type="pct"/>
            <w:vAlign w:val="center"/>
          </w:tcPr>
          <w:p w14:paraId="27561BAB" w14:textId="6C5DE1B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2D703E79" w14:textId="68A8AB4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734F6204" w14:textId="29BFAA6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46196925" w14:textId="5D643DF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3ABC8F8C"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F64FC04" w14:textId="69A98012"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Breath Test - Asthma</w:t>
            </w:r>
          </w:p>
        </w:tc>
        <w:tc>
          <w:tcPr>
            <w:tcW w:w="1041" w:type="pct"/>
            <w:vAlign w:val="center"/>
          </w:tcPr>
          <w:p w14:paraId="702511DF" w14:textId="26A328DA"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Deutsches</w:t>
            </w:r>
            <w:proofErr w:type="spellEnd"/>
            <w:r w:rsidRPr="00325CBC">
              <w:rPr>
                <w:rFonts w:ascii="Aptos Narrow" w:hAnsi="Aptos Narrow"/>
                <w:color w:val="000000"/>
                <w:sz w:val="20"/>
                <w:szCs w:val="20"/>
              </w:rPr>
              <w:t xml:space="preserve"> Zentrum fur </w:t>
            </w:r>
            <w:proofErr w:type="spellStart"/>
            <w:r w:rsidRPr="00325CBC">
              <w:rPr>
                <w:rFonts w:ascii="Aptos Narrow" w:hAnsi="Aptos Narrow"/>
                <w:color w:val="000000"/>
                <w:sz w:val="20"/>
                <w:szCs w:val="20"/>
              </w:rPr>
              <w:t>Lungenforschung</w:t>
            </w:r>
            <w:proofErr w:type="spellEnd"/>
          </w:p>
        </w:tc>
        <w:tc>
          <w:tcPr>
            <w:tcW w:w="610" w:type="pct"/>
            <w:vAlign w:val="center"/>
          </w:tcPr>
          <w:p w14:paraId="0F1D4219" w14:textId="1E424E8C"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707D5F5E" w14:textId="70CC211B"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D5DF47B" w14:textId="621EF740"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14C09263" w14:textId="7AEC8EE1"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4BC8937B"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EDBAE72" w14:textId="60325462"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Breath Test - COPD</w:t>
            </w:r>
          </w:p>
        </w:tc>
        <w:tc>
          <w:tcPr>
            <w:tcW w:w="1041" w:type="pct"/>
            <w:vAlign w:val="center"/>
          </w:tcPr>
          <w:p w14:paraId="7CC03B47" w14:textId="05DC1D2E"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Deutsches</w:t>
            </w:r>
            <w:proofErr w:type="spellEnd"/>
            <w:r w:rsidRPr="00325CBC">
              <w:rPr>
                <w:rFonts w:ascii="Aptos Narrow" w:hAnsi="Aptos Narrow"/>
                <w:color w:val="000000"/>
                <w:sz w:val="20"/>
                <w:szCs w:val="20"/>
              </w:rPr>
              <w:t xml:space="preserve"> Zentrum fur </w:t>
            </w:r>
            <w:proofErr w:type="spellStart"/>
            <w:r w:rsidRPr="00325CBC">
              <w:rPr>
                <w:rFonts w:ascii="Aptos Narrow" w:hAnsi="Aptos Narrow"/>
                <w:color w:val="000000"/>
                <w:sz w:val="20"/>
                <w:szCs w:val="20"/>
              </w:rPr>
              <w:t>Lungenforschung</w:t>
            </w:r>
            <w:proofErr w:type="spellEnd"/>
          </w:p>
        </w:tc>
        <w:tc>
          <w:tcPr>
            <w:tcW w:w="610" w:type="pct"/>
            <w:vAlign w:val="center"/>
          </w:tcPr>
          <w:p w14:paraId="5B892351" w14:textId="72B69163"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371CD037" w14:textId="60F46A70"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7946BA5D" w14:textId="1BA4450C"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676C9622" w14:textId="0FC56A6C"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78B67604"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8CEBC8F" w14:textId="2390623D"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 xml:space="preserve">Breath Test - </w:t>
            </w:r>
            <w:proofErr w:type="gramStart"/>
            <w:r w:rsidRPr="00325CBC">
              <w:rPr>
                <w:rFonts w:ascii="Aptos Narrow" w:hAnsi="Aptos Narrow"/>
                <w:b w:val="0"/>
                <w:bCs w:val="0"/>
                <w:color w:val="000000"/>
                <w:sz w:val="20"/>
                <w:szCs w:val="20"/>
              </w:rPr>
              <w:t>Lung Disease</w:t>
            </w:r>
            <w:proofErr w:type="gramEnd"/>
          </w:p>
        </w:tc>
        <w:tc>
          <w:tcPr>
            <w:tcW w:w="1041" w:type="pct"/>
            <w:vAlign w:val="center"/>
          </w:tcPr>
          <w:p w14:paraId="5E24A2D9" w14:textId="7515900E"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University of Kentucky</w:t>
            </w:r>
          </w:p>
        </w:tc>
        <w:tc>
          <w:tcPr>
            <w:tcW w:w="610" w:type="pct"/>
            <w:vAlign w:val="center"/>
          </w:tcPr>
          <w:p w14:paraId="1EC2E74E" w14:textId="68BFFE1B"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363055C8" w14:textId="288439BC"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EEEBBD1" w14:textId="73A7B8A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7757A734" w14:textId="10B8AC0A"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48E02C75"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0ADA68AC" w14:textId="17ACC477" w:rsidR="00AC6152" w:rsidRPr="00325CBC" w:rsidRDefault="00AC6152" w:rsidP="00CF0A3D">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lastRenderedPageBreak/>
              <w:t>canAIRY</w:t>
            </w:r>
            <w:proofErr w:type="spellEnd"/>
          </w:p>
        </w:tc>
        <w:tc>
          <w:tcPr>
            <w:tcW w:w="1041" w:type="pct"/>
            <w:vAlign w:val="center"/>
          </w:tcPr>
          <w:p w14:paraId="77EE53A4" w14:textId="59F9D1FC"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UAB Minority Health and Health Equity Research </w:t>
            </w:r>
            <w:proofErr w:type="spellStart"/>
            <w:r w:rsidRPr="00325CBC">
              <w:rPr>
                <w:rFonts w:ascii="Aptos Narrow" w:hAnsi="Aptos Narrow"/>
                <w:color w:val="000000"/>
                <w:sz w:val="20"/>
                <w:szCs w:val="20"/>
              </w:rPr>
              <w:t>Center</w:t>
            </w:r>
            <w:proofErr w:type="spellEnd"/>
          </w:p>
        </w:tc>
        <w:tc>
          <w:tcPr>
            <w:tcW w:w="610" w:type="pct"/>
            <w:vAlign w:val="center"/>
          </w:tcPr>
          <w:p w14:paraId="417E6500" w14:textId="61534CB8"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28F58166" w14:textId="53B31E43"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26C0E6B4" w14:textId="199CCE01"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Respiratory health monitoring</w:t>
            </w:r>
          </w:p>
        </w:tc>
        <w:tc>
          <w:tcPr>
            <w:tcW w:w="832" w:type="pct"/>
            <w:vAlign w:val="center"/>
          </w:tcPr>
          <w:p w14:paraId="6D71FC12" w14:textId="698C596A"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Health/vitals</w:t>
            </w:r>
          </w:p>
        </w:tc>
      </w:tr>
      <w:tr w:rsidR="00AC6152" w:rsidRPr="00325CBC" w14:paraId="5C9AEFFC"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B167053" w14:textId="484F18D7"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Computer Aided Diagnosis Scoring Software</w:t>
            </w:r>
          </w:p>
        </w:tc>
        <w:tc>
          <w:tcPr>
            <w:tcW w:w="1041" w:type="pct"/>
            <w:vAlign w:val="center"/>
          </w:tcPr>
          <w:p w14:paraId="06E0089B" w14:textId="1D78C813"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University of California Los Angeles</w:t>
            </w:r>
          </w:p>
        </w:tc>
        <w:tc>
          <w:tcPr>
            <w:tcW w:w="610" w:type="pct"/>
            <w:vAlign w:val="center"/>
          </w:tcPr>
          <w:p w14:paraId="6B56A519" w14:textId="3F506842"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ILD</w:t>
            </w:r>
          </w:p>
        </w:tc>
        <w:tc>
          <w:tcPr>
            <w:tcW w:w="642" w:type="pct"/>
            <w:vAlign w:val="center"/>
          </w:tcPr>
          <w:p w14:paraId="7608A604" w14:textId="0ABC830C"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BED89F4" w14:textId="7CFC1961"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vAlign w:val="center"/>
          </w:tcPr>
          <w:p w14:paraId="44D5E40F" w14:textId="71A2892D"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Lung images</w:t>
            </w:r>
          </w:p>
        </w:tc>
      </w:tr>
      <w:tr w:rsidR="00AC6152" w:rsidRPr="00325CBC" w14:paraId="457AC0AF"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3EF57CE6" w14:textId="037584C1"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CyPath</w:t>
            </w:r>
            <w:proofErr w:type="spellEnd"/>
            <w:r w:rsidRPr="00325CBC">
              <w:rPr>
                <w:rFonts w:ascii="Aptos Narrow" w:hAnsi="Aptos Narrow"/>
                <w:b w:val="0"/>
                <w:bCs w:val="0"/>
                <w:color w:val="000000"/>
                <w:sz w:val="20"/>
                <w:szCs w:val="20"/>
              </w:rPr>
              <w:t xml:space="preserve"> Diagnostic Assay - Asthma</w:t>
            </w:r>
          </w:p>
        </w:tc>
        <w:tc>
          <w:tcPr>
            <w:tcW w:w="1041" w:type="pct"/>
            <w:vAlign w:val="center"/>
          </w:tcPr>
          <w:p w14:paraId="6AC56209" w14:textId="4E7287E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BioAffinity</w:t>
            </w:r>
            <w:proofErr w:type="spellEnd"/>
            <w:r w:rsidRPr="00325CBC">
              <w:rPr>
                <w:rFonts w:ascii="Aptos Narrow" w:hAnsi="Aptos Narrow"/>
                <w:color w:val="000000"/>
                <w:sz w:val="20"/>
                <w:szCs w:val="20"/>
              </w:rPr>
              <w:t xml:space="preserve"> Technologies Inc</w:t>
            </w:r>
          </w:p>
        </w:tc>
        <w:tc>
          <w:tcPr>
            <w:tcW w:w="610" w:type="pct"/>
            <w:vAlign w:val="center"/>
          </w:tcPr>
          <w:p w14:paraId="1FB96326" w14:textId="18AC35E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261D5A09" w14:textId="219D506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154092B" w14:textId="2B22B66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4F13CBB5" w14:textId="61D481C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Sputum analysis</w:t>
            </w:r>
          </w:p>
        </w:tc>
      </w:tr>
      <w:tr w:rsidR="00AC6152" w:rsidRPr="00325CBC" w14:paraId="08020E30"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113EE2ED" w14:textId="3083F5EE"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CyPath</w:t>
            </w:r>
            <w:proofErr w:type="spellEnd"/>
            <w:r w:rsidRPr="00325CBC">
              <w:rPr>
                <w:rFonts w:ascii="Aptos Narrow" w:hAnsi="Aptos Narrow"/>
                <w:b w:val="0"/>
                <w:bCs w:val="0"/>
                <w:color w:val="000000"/>
                <w:sz w:val="20"/>
                <w:szCs w:val="20"/>
              </w:rPr>
              <w:t xml:space="preserve"> Diagnostic Assay - COPD</w:t>
            </w:r>
          </w:p>
        </w:tc>
        <w:tc>
          <w:tcPr>
            <w:tcW w:w="1041" w:type="pct"/>
            <w:vAlign w:val="center"/>
          </w:tcPr>
          <w:p w14:paraId="34946069" w14:textId="517E733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BioAffinity</w:t>
            </w:r>
            <w:proofErr w:type="spellEnd"/>
            <w:r w:rsidRPr="00325CBC">
              <w:rPr>
                <w:rFonts w:ascii="Aptos Narrow" w:hAnsi="Aptos Narrow"/>
                <w:color w:val="000000"/>
                <w:sz w:val="20"/>
                <w:szCs w:val="20"/>
              </w:rPr>
              <w:t xml:space="preserve"> Technologies Inc</w:t>
            </w:r>
          </w:p>
        </w:tc>
        <w:tc>
          <w:tcPr>
            <w:tcW w:w="610" w:type="pct"/>
            <w:vAlign w:val="center"/>
          </w:tcPr>
          <w:p w14:paraId="69FCB39E" w14:textId="25697D3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1E839FC6" w14:textId="5AF65DA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A4B2358" w14:textId="3872ECD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3A952D92" w14:textId="6632154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Sputum analysis</w:t>
            </w:r>
          </w:p>
        </w:tc>
      </w:tr>
      <w:tr w:rsidR="00AC6152" w:rsidRPr="00325CBC" w14:paraId="24C6C42A"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1E6FA3D" w14:textId="2A663C93"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Diagnosis And Prognosis Kit - Asthma</w:t>
            </w:r>
          </w:p>
        </w:tc>
        <w:tc>
          <w:tcPr>
            <w:tcW w:w="1041" w:type="pct"/>
            <w:vAlign w:val="center"/>
          </w:tcPr>
          <w:p w14:paraId="251AD5D8" w14:textId="2F2EA4B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Institute for Health Research Jimenez Diaz Foundation</w:t>
            </w:r>
          </w:p>
        </w:tc>
        <w:tc>
          <w:tcPr>
            <w:tcW w:w="610" w:type="pct"/>
            <w:vAlign w:val="center"/>
          </w:tcPr>
          <w:p w14:paraId="7373BB6A" w14:textId="738D56B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39E9BD7B" w14:textId="1043C84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2CF00CC0" w14:textId="1366142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5716E7C8" w14:textId="60E9BDE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Pr>
                <w:rFonts w:ascii="Aptos Narrow" w:hAnsi="Aptos Narrow"/>
                <w:color w:val="000000"/>
                <w:sz w:val="20"/>
                <w:szCs w:val="20"/>
              </w:rPr>
              <w:t>Patient samples (not specified)</w:t>
            </w:r>
          </w:p>
        </w:tc>
      </w:tr>
      <w:tr w:rsidR="00AC6152" w:rsidRPr="00325CBC" w14:paraId="0A2A831E"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7860574C" w14:textId="630E03AA"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Diagnostic Test - Asthma</w:t>
            </w:r>
          </w:p>
        </w:tc>
        <w:tc>
          <w:tcPr>
            <w:tcW w:w="1041" w:type="pct"/>
            <w:vAlign w:val="center"/>
          </w:tcPr>
          <w:p w14:paraId="2301E8DC" w14:textId="2BAF851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Nectar Life Sciences</w:t>
            </w:r>
          </w:p>
        </w:tc>
        <w:tc>
          <w:tcPr>
            <w:tcW w:w="610" w:type="pct"/>
            <w:vAlign w:val="center"/>
          </w:tcPr>
          <w:p w14:paraId="6FEEBE08" w14:textId="5383C05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34FD27CD" w14:textId="0077B53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2C977C51" w14:textId="0B70858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6EECB6B7" w14:textId="1B91A7F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Pr>
                <w:rFonts w:ascii="Aptos Narrow" w:hAnsi="Aptos Narrow"/>
                <w:color w:val="000000"/>
                <w:sz w:val="20"/>
                <w:szCs w:val="20"/>
              </w:rPr>
              <w:t>Patient samples (not specified)</w:t>
            </w:r>
          </w:p>
        </w:tc>
      </w:tr>
      <w:tr w:rsidR="00AC6152" w:rsidRPr="00325CBC" w14:paraId="191F54C0"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1BF4DA76" w14:textId="31ADE744"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Diagnostic Test - Asthma/Atopy Risk Assessment</w:t>
            </w:r>
          </w:p>
        </w:tc>
        <w:tc>
          <w:tcPr>
            <w:tcW w:w="1041" w:type="pct"/>
            <w:vAlign w:val="center"/>
          </w:tcPr>
          <w:p w14:paraId="1B6D9C10" w14:textId="778DE7D4"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University of California San Francisco</w:t>
            </w:r>
          </w:p>
        </w:tc>
        <w:tc>
          <w:tcPr>
            <w:tcW w:w="610" w:type="pct"/>
            <w:vAlign w:val="center"/>
          </w:tcPr>
          <w:p w14:paraId="33722634" w14:textId="1DCE2A15"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3D30798C" w14:textId="0931278C"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73FCFF54" w14:textId="3DC6D703"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07B3D5D7" w14:textId="200CDCCA"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Gut microbiome</w:t>
            </w:r>
          </w:p>
        </w:tc>
      </w:tr>
      <w:tr w:rsidR="00AC6152" w:rsidRPr="00325CBC" w14:paraId="2DB27E2C"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20313B4" w14:textId="287EF3FF"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Diagnostic Test - COPD</w:t>
            </w:r>
          </w:p>
        </w:tc>
        <w:tc>
          <w:tcPr>
            <w:tcW w:w="1041" w:type="pct"/>
            <w:vAlign w:val="center"/>
          </w:tcPr>
          <w:p w14:paraId="2B17C4F2" w14:textId="2963437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Hansjorg Wyss Institute for Biologically Inspired Engineering</w:t>
            </w:r>
          </w:p>
        </w:tc>
        <w:tc>
          <w:tcPr>
            <w:tcW w:w="610" w:type="pct"/>
            <w:vAlign w:val="center"/>
          </w:tcPr>
          <w:p w14:paraId="5163C3BF" w14:textId="226B9AD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7B5963A1" w14:textId="15202FC8"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D224D58" w14:textId="0ED5C0EF"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2F501140" w14:textId="288D1F0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Pr>
                <w:rFonts w:ascii="Aptos Narrow" w:hAnsi="Aptos Narrow"/>
                <w:color w:val="000000"/>
                <w:sz w:val="20"/>
                <w:szCs w:val="20"/>
              </w:rPr>
              <w:t>Patient samples (not specified)</w:t>
            </w:r>
          </w:p>
        </w:tc>
      </w:tr>
      <w:tr w:rsidR="00AC6152" w:rsidRPr="00325CBC" w14:paraId="226DE1C1"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339F211F" w14:textId="0DDA0C22"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Digital Cough Test App - Asthma</w:t>
            </w:r>
          </w:p>
        </w:tc>
        <w:tc>
          <w:tcPr>
            <w:tcW w:w="1041" w:type="pct"/>
            <w:vAlign w:val="center"/>
          </w:tcPr>
          <w:p w14:paraId="7AC67282" w14:textId="0110385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Therma Bright Inc</w:t>
            </w:r>
          </w:p>
        </w:tc>
        <w:tc>
          <w:tcPr>
            <w:tcW w:w="610" w:type="pct"/>
            <w:vAlign w:val="center"/>
          </w:tcPr>
          <w:p w14:paraId="284D9DE6" w14:textId="13EC9AD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44AF3A79" w14:textId="76FC002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6EF9DCD0" w14:textId="3C9F4CF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Acoustic</w:t>
            </w:r>
          </w:p>
        </w:tc>
        <w:tc>
          <w:tcPr>
            <w:tcW w:w="832" w:type="pct"/>
            <w:vAlign w:val="center"/>
          </w:tcPr>
          <w:p w14:paraId="11631D76" w14:textId="422A103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AC6152" w:rsidRPr="00325CBC" w14:paraId="5592AD50"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C7A7131" w14:textId="62BC92D9"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 xml:space="preserve">Digital Therapeutic Software - </w:t>
            </w:r>
            <w:proofErr w:type="gramStart"/>
            <w:r w:rsidRPr="00325CBC">
              <w:rPr>
                <w:rFonts w:ascii="Aptos Narrow" w:hAnsi="Aptos Narrow"/>
                <w:b w:val="0"/>
                <w:bCs w:val="0"/>
                <w:color w:val="000000"/>
                <w:sz w:val="20"/>
                <w:szCs w:val="20"/>
              </w:rPr>
              <w:t>Lung Diseases</w:t>
            </w:r>
            <w:proofErr w:type="gramEnd"/>
          </w:p>
        </w:tc>
        <w:tc>
          <w:tcPr>
            <w:tcW w:w="1041" w:type="pct"/>
            <w:vAlign w:val="center"/>
          </w:tcPr>
          <w:p w14:paraId="30555AF7" w14:textId="775A879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Eupnoos</w:t>
            </w:r>
            <w:proofErr w:type="spellEnd"/>
            <w:r w:rsidRPr="00325CBC">
              <w:rPr>
                <w:rFonts w:ascii="Aptos Narrow" w:hAnsi="Aptos Narrow"/>
                <w:color w:val="000000"/>
                <w:sz w:val="20"/>
                <w:szCs w:val="20"/>
              </w:rPr>
              <w:t xml:space="preserve"> Ltd</w:t>
            </w:r>
          </w:p>
        </w:tc>
        <w:tc>
          <w:tcPr>
            <w:tcW w:w="610" w:type="pct"/>
            <w:vAlign w:val="center"/>
          </w:tcPr>
          <w:p w14:paraId="7EE86B56" w14:textId="749BEA9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356AC059" w14:textId="1C82D46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8B2028E" w14:textId="621B6CE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vAlign w:val="center"/>
          </w:tcPr>
          <w:p w14:paraId="5B61E4C8" w14:textId="3B9E7D8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AC6152" w:rsidRPr="00325CBC" w14:paraId="6E8BB20B"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770FBC09" w14:textId="4A438375"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DrNose</w:t>
            </w:r>
            <w:proofErr w:type="spellEnd"/>
            <w:r w:rsidRPr="00325CBC">
              <w:rPr>
                <w:rFonts w:ascii="Aptos Narrow" w:hAnsi="Aptos Narrow"/>
                <w:b w:val="0"/>
                <w:bCs w:val="0"/>
                <w:color w:val="000000"/>
                <w:sz w:val="20"/>
                <w:szCs w:val="20"/>
              </w:rPr>
              <w:t xml:space="preserve"> - Asthma</w:t>
            </w:r>
          </w:p>
        </w:tc>
        <w:tc>
          <w:tcPr>
            <w:tcW w:w="1041" w:type="pct"/>
            <w:vAlign w:val="center"/>
          </w:tcPr>
          <w:p w14:paraId="31ADADA4" w14:textId="1B16F54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DrNose</w:t>
            </w:r>
            <w:proofErr w:type="spellEnd"/>
          </w:p>
        </w:tc>
        <w:tc>
          <w:tcPr>
            <w:tcW w:w="610" w:type="pct"/>
            <w:vAlign w:val="center"/>
          </w:tcPr>
          <w:p w14:paraId="6E112536" w14:textId="41DBEF5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22CD8872" w14:textId="2D7AD99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3978484E" w14:textId="5CFB4E8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41F852C2" w14:textId="18764FC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11393219"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003A3A79" w14:textId="0DDF5BB0"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DrNose</w:t>
            </w:r>
            <w:proofErr w:type="spellEnd"/>
            <w:r w:rsidRPr="00325CBC">
              <w:rPr>
                <w:rFonts w:ascii="Aptos Narrow" w:hAnsi="Aptos Narrow"/>
                <w:b w:val="0"/>
                <w:bCs w:val="0"/>
                <w:color w:val="000000"/>
                <w:sz w:val="20"/>
                <w:szCs w:val="20"/>
              </w:rPr>
              <w:t xml:space="preserve"> - COPD</w:t>
            </w:r>
          </w:p>
        </w:tc>
        <w:tc>
          <w:tcPr>
            <w:tcW w:w="1041" w:type="pct"/>
            <w:vAlign w:val="center"/>
          </w:tcPr>
          <w:p w14:paraId="54E1EBC7" w14:textId="4CCD32F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DrNose</w:t>
            </w:r>
            <w:proofErr w:type="spellEnd"/>
          </w:p>
        </w:tc>
        <w:tc>
          <w:tcPr>
            <w:tcW w:w="610" w:type="pct"/>
            <w:vAlign w:val="center"/>
          </w:tcPr>
          <w:p w14:paraId="31548BC6" w14:textId="4750F4A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1382FF9A" w14:textId="07C5B98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384ADE3" w14:textId="476B3F3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2394742A" w14:textId="7D2CACD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58A91895"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A439D75" w14:textId="35EFC04C"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Envisia Genomic Classifier</w:t>
            </w:r>
          </w:p>
        </w:tc>
        <w:tc>
          <w:tcPr>
            <w:tcW w:w="1041" w:type="pct"/>
            <w:vAlign w:val="center"/>
          </w:tcPr>
          <w:p w14:paraId="6EFC6A11" w14:textId="49B0F7C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Veracyte</w:t>
            </w:r>
            <w:proofErr w:type="spellEnd"/>
            <w:r w:rsidRPr="00325CBC">
              <w:rPr>
                <w:rFonts w:ascii="Aptos Narrow" w:hAnsi="Aptos Narrow"/>
                <w:color w:val="000000"/>
                <w:sz w:val="20"/>
                <w:szCs w:val="20"/>
              </w:rPr>
              <w:t xml:space="preserve"> Inc</w:t>
            </w:r>
          </w:p>
        </w:tc>
        <w:tc>
          <w:tcPr>
            <w:tcW w:w="610" w:type="pct"/>
            <w:vAlign w:val="center"/>
          </w:tcPr>
          <w:p w14:paraId="1671A0BF" w14:textId="5BC5376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IPF</w:t>
            </w:r>
            <w:r w:rsidRPr="00325CBC">
              <w:rPr>
                <w:rFonts w:ascii="Aptos Narrow" w:hAnsi="Aptos Narrow"/>
                <w:color w:val="000000"/>
                <w:sz w:val="20"/>
                <w:szCs w:val="20"/>
              </w:rPr>
              <w:br/>
              <w:t>ILD</w:t>
            </w:r>
          </w:p>
        </w:tc>
        <w:tc>
          <w:tcPr>
            <w:tcW w:w="642" w:type="pct"/>
            <w:vAlign w:val="center"/>
          </w:tcPr>
          <w:p w14:paraId="20307629" w14:textId="37EC8E8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3240440" w14:textId="09252F9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7E31D443" w14:textId="5F841EA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Bronchial biopsy analysis</w:t>
            </w:r>
          </w:p>
        </w:tc>
      </w:tr>
      <w:tr w:rsidR="00AC6152" w:rsidRPr="00325CBC" w14:paraId="43A527AD"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A20EAE9" w14:textId="6A99F91C"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Envisia IVD Test</w:t>
            </w:r>
          </w:p>
        </w:tc>
        <w:tc>
          <w:tcPr>
            <w:tcW w:w="1041" w:type="pct"/>
            <w:vAlign w:val="center"/>
          </w:tcPr>
          <w:p w14:paraId="0BE0E43C" w14:textId="2FF6A9B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Veracyte</w:t>
            </w:r>
            <w:proofErr w:type="spellEnd"/>
            <w:r w:rsidRPr="00325CBC">
              <w:rPr>
                <w:rFonts w:ascii="Aptos Narrow" w:hAnsi="Aptos Narrow"/>
                <w:color w:val="000000"/>
                <w:sz w:val="20"/>
                <w:szCs w:val="20"/>
              </w:rPr>
              <w:t xml:space="preserve"> Inc</w:t>
            </w:r>
          </w:p>
        </w:tc>
        <w:tc>
          <w:tcPr>
            <w:tcW w:w="610" w:type="pct"/>
            <w:vAlign w:val="center"/>
          </w:tcPr>
          <w:p w14:paraId="322E5C85" w14:textId="531F36C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IPF</w:t>
            </w:r>
          </w:p>
        </w:tc>
        <w:tc>
          <w:tcPr>
            <w:tcW w:w="642" w:type="pct"/>
            <w:vAlign w:val="center"/>
          </w:tcPr>
          <w:p w14:paraId="37A03B6D" w14:textId="6F84A88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263FEB5" w14:textId="4F4182F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191487A9" w14:textId="0DBB58C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Bronchial biopsy analysis</w:t>
            </w:r>
          </w:p>
        </w:tc>
      </w:tr>
      <w:tr w:rsidR="00AC6152" w:rsidRPr="00325CBC" w14:paraId="290F60D7"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31EFE40D" w14:textId="6749456C"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EPX-RDT Test</w:t>
            </w:r>
          </w:p>
        </w:tc>
        <w:tc>
          <w:tcPr>
            <w:tcW w:w="1041" w:type="pct"/>
            <w:vAlign w:val="center"/>
          </w:tcPr>
          <w:p w14:paraId="5B0C9625" w14:textId="00F9217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Glycodots</w:t>
            </w:r>
            <w:proofErr w:type="spellEnd"/>
            <w:r w:rsidRPr="00325CBC">
              <w:rPr>
                <w:rFonts w:ascii="Aptos Narrow" w:hAnsi="Aptos Narrow"/>
                <w:color w:val="000000"/>
                <w:sz w:val="20"/>
                <w:szCs w:val="20"/>
              </w:rPr>
              <w:t xml:space="preserve"> LLC</w:t>
            </w:r>
          </w:p>
        </w:tc>
        <w:tc>
          <w:tcPr>
            <w:tcW w:w="610" w:type="pct"/>
            <w:vAlign w:val="center"/>
          </w:tcPr>
          <w:p w14:paraId="471D523A" w14:textId="1F95A59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4AE863F8" w14:textId="4AFE32E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0BD7C1D" w14:textId="14F37F5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50500652" w14:textId="6908EC6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Nasal swab analysis</w:t>
            </w:r>
          </w:p>
        </w:tc>
      </w:tr>
      <w:tr w:rsidR="00AC6152" w:rsidRPr="00325CBC" w14:paraId="5F302BB6"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E02E4E8" w14:textId="16612753"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Exhale-Dx</w:t>
            </w:r>
          </w:p>
        </w:tc>
        <w:tc>
          <w:tcPr>
            <w:tcW w:w="1041" w:type="pct"/>
            <w:vAlign w:val="center"/>
          </w:tcPr>
          <w:p w14:paraId="60147916" w14:textId="282E45B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Applied </w:t>
            </w:r>
            <w:proofErr w:type="spellStart"/>
            <w:r w:rsidRPr="00325CBC">
              <w:rPr>
                <w:rFonts w:ascii="Aptos Narrow" w:hAnsi="Aptos Narrow"/>
                <w:color w:val="000000"/>
                <w:sz w:val="20"/>
                <w:szCs w:val="20"/>
              </w:rPr>
              <w:t>Nanodetectors</w:t>
            </w:r>
            <w:proofErr w:type="spellEnd"/>
            <w:r w:rsidRPr="00325CBC">
              <w:rPr>
                <w:rFonts w:ascii="Aptos Narrow" w:hAnsi="Aptos Narrow"/>
                <w:color w:val="000000"/>
                <w:sz w:val="20"/>
                <w:szCs w:val="20"/>
              </w:rPr>
              <w:t xml:space="preserve"> Ltd</w:t>
            </w:r>
          </w:p>
        </w:tc>
        <w:tc>
          <w:tcPr>
            <w:tcW w:w="610" w:type="pct"/>
            <w:vAlign w:val="center"/>
          </w:tcPr>
          <w:p w14:paraId="6601D110" w14:textId="1EBC449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6EBE3052" w14:textId="37A12A3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A79F92B" w14:textId="3CDDE23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1150AE02" w14:textId="2536EDC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4A5F0F6E"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609CCAB" w14:textId="474C3DBD"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fenoTRACK</w:t>
            </w:r>
            <w:proofErr w:type="spellEnd"/>
          </w:p>
        </w:tc>
        <w:tc>
          <w:tcPr>
            <w:tcW w:w="1041" w:type="pct"/>
            <w:vAlign w:val="center"/>
          </w:tcPr>
          <w:p w14:paraId="50FD9702" w14:textId="52E944B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Biometry Inc</w:t>
            </w:r>
          </w:p>
        </w:tc>
        <w:tc>
          <w:tcPr>
            <w:tcW w:w="610" w:type="pct"/>
            <w:vAlign w:val="center"/>
          </w:tcPr>
          <w:p w14:paraId="5837BC3E" w14:textId="5541B9A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6D3D7DB2" w14:textId="557D298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27898242" w14:textId="3DAF9F1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6B0C1A6F" w14:textId="20CEAA3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AC6152" w:rsidRPr="00325CBC" w14:paraId="3B7A37FF"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3BDFD996" w14:textId="33657C1E"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FTIR Spectroscopy Device</w:t>
            </w:r>
          </w:p>
        </w:tc>
        <w:tc>
          <w:tcPr>
            <w:tcW w:w="1041" w:type="pct"/>
            <w:vAlign w:val="center"/>
          </w:tcPr>
          <w:p w14:paraId="15AB152E" w14:textId="575746D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Glyconics Ltd</w:t>
            </w:r>
          </w:p>
        </w:tc>
        <w:tc>
          <w:tcPr>
            <w:tcW w:w="610" w:type="pct"/>
            <w:vAlign w:val="center"/>
          </w:tcPr>
          <w:p w14:paraId="10AE2BB8" w14:textId="116BDA6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04CFF1D6" w14:textId="71A5EBC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13156119" w14:textId="0552BC5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387D56DD" w14:textId="14DBCAD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Pr>
                <w:rFonts w:ascii="Aptos Narrow" w:hAnsi="Aptos Narrow"/>
                <w:color w:val="000000"/>
                <w:sz w:val="20"/>
                <w:szCs w:val="20"/>
              </w:rPr>
              <w:t>Patient samples (not specified)</w:t>
            </w:r>
          </w:p>
        </w:tc>
      </w:tr>
      <w:tr w:rsidR="00AC6152" w:rsidRPr="00325CBC" w14:paraId="05C43F80"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AC31810" w14:textId="7731D7D7"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Graphene-Based Sensor Device</w:t>
            </w:r>
          </w:p>
        </w:tc>
        <w:tc>
          <w:tcPr>
            <w:tcW w:w="1041" w:type="pct"/>
            <w:vAlign w:val="center"/>
          </w:tcPr>
          <w:p w14:paraId="097F0345" w14:textId="4E325B7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Rutgers The State University of New Jersey</w:t>
            </w:r>
          </w:p>
        </w:tc>
        <w:tc>
          <w:tcPr>
            <w:tcW w:w="610" w:type="pct"/>
            <w:vAlign w:val="center"/>
          </w:tcPr>
          <w:p w14:paraId="28FC194B" w14:textId="73D9BA64"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6A63153B" w14:textId="02D08E2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48A82A64" w14:textId="15EA69E1"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7632611B" w14:textId="79C19E06"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4352A107"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4C4BA2F" w14:textId="13D84797"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lastRenderedPageBreak/>
              <w:t>Handheld Breath Collection Device</w:t>
            </w:r>
          </w:p>
        </w:tc>
        <w:tc>
          <w:tcPr>
            <w:tcW w:w="1041" w:type="pct"/>
            <w:vAlign w:val="center"/>
          </w:tcPr>
          <w:p w14:paraId="1A278F1E" w14:textId="6B3F259F"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Georgia Institute of Technology</w:t>
            </w:r>
          </w:p>
        </w:tc>
        <w:tc>
          <w:tcPr>
            <w:tcW w:w="610" w:type="pct"/>
            <w:vAlign w:val="center"/>
          </w:tcPr>
          <w:p w14:paraId="52008FAA" w14:textId="2302511C"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7A9445FF" w14:textId="2AEE74BE"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257EA132" w14:textId="19016123"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254E2E4A" w14:textId="20DB151A"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7FFB51EA"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3F862B5" w14:textId="0FC55B1E"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HEAD Biomarker System</w:t>
            </w:r>
          </w:p>
        </w:tc>
        <w:tc>
          <w:tcPr>
            <w:tcW w:w="1041" w:type="pct"/>
            <w:vAlign w:val="center"/>
          </w:tcPr>
          <w:p w14:paraId="7AEF996F" w14:textId="21454B1E"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University of Maryland</w:t>
            </w:r>
          </w:p>
        </w:tc>
        <w:tc>
          <w:tcPr>
            <w:tcW w:w="610" w:type="pct"/>
            <w:vAlign w:val="center"/>
          </w:tcPr>
          <w:p w14:paraId="2FB24D63" w14:textId="267B3CE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664F94B9" w14:textId="60DC8BE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39D3C00D" w14:textId="07F05E9D"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16095B2C" w14:textId="2861D1A8"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Non-volatile biomarkers</w:t>
            </w:r>
          </w:p>
        </w:tc>
      </w:tr>
      <w:tr w:rsidR="00AC6152" w:rsidRPr="00325CBC" w14:paraId="6319E3AE" w14:textId="77777777" w:rsidTr="00F30F3C">
        <w:trPr>
          <w:trHeight w:val="63"/>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7828148" w14:textId="4BB4D66C"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HeadStart</w:t>
            </w:r>
          </w:p>
        </w:tc>
        <w:tc>
          <w:tcPr>
            <w:tcW w:w="1041" w:type="pct"/>
            <w:vAlign w:val="center"/>
          </w:tcPr>
          <w:p w14:paraId="14A689FD" w14:textId="7392D68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Mologic</w:t>
            </w:r>
            <w:proofErr w:type="spellEnd"/>
            <w:r w:rsidRPr="00325CBC">
              <w:rPr>
                <w:rFonts w:ascii="Aptos Narrow" w:hAnsi="Aptos Narrow"/>
                <w:color w:val="000000"/>
                <w:sz w:val="20"/>
                <w:szCs w:val="20"/>
              </w:rPr>
              <w:t xml:space="preserve"> Ltd</w:t>
            </w:r>
          </w:p>
        </w:tc>
        <w:tc>
          <w:tcPr>
            <w:tcW w:w="610" w:type="pct"/>
            <w:vAlign w:val="center"/>
          </w:tcPr>
          <w:p w14:paraId="242790EA" w14:textId="63A380B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1CEF2C2A" w14:textId="128EC83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32C392B5" w14:textId="0AA40C5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1E7E01DB" w14:textId="1B86852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Urine sample</w:t>
            </w:r>
          </w:p>
        </w:tc>
      </w:tr>
      <w:tr w:rsidR="00AC6152" w:rsidRPr="00325CBC" w14:paraId="595BF18D"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73408218" w14:textId="12ADE9BB"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Low Power Wireless Pulse Oximeter Sensor</w:t>
            </w:r>
          </w:p>
        </w:tc>
        <w:tc>
          <w:tcPr>
            <w:tcW w:w="1041" w:type="pct"/>
            <w:vAlign w:val="center"/>
          </w:tcPr>
          <w:p w14:paraId="0CCBC48A" w14:textId="34EC5AE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Koronis Biomedical Technologies Corporation</w:t>
            </w:r>
          </w:p>
        </w:tc>
        <w:tc>
          <w:tcPr>
            <w:tcW w:w="610" w:type="pct"/>
            <w:vAlign w:val="center"/>
          </w:tcPr>
          <w:p w14:paraId="307EFD2C" w14:textId="2A15621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12C34D1D" w14:textId="1162171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1F1F7A25" w14:textId="7B1C2F9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Pulse oximetry</w:t>
            </w:r>
          </w:p>
        </w:tc>
        <w:tc>
          <w:tcPr>
            <w:tcW w:w="832" w:type="pct"/>
            <w:vAlign w:val="center"/>
          </w:tcPr>
          <w:p w14:paraId="697219FD" w14:textId="601593C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Pulse oximetry</w:t>
            </w:r>
          </w:p>
        </w:tc>
      </w:tr>
      <w:tr w:rsidR="00AC6152" w:rsidRPr="00325CBC" w14:paraId="3A8D3442"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374E849E" w14:textId="36D34BB4"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Lung Texture Analysis</w:t>
            </w:r>
          </w:p>
        </w:tc>
        <w:tc>
          <w:tcPr>
            <w:tcW w:w="1041" w:type="pct"/>
            <w:vAlign w:val="center"/>
          </w:tcPr>
          <w:p w14:paraId="5A42656F" w14:textId="630C0F6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Imbio</w:t>
            </w:r>
            <w:proofErr w:type="spellEnd"/>
            <w:r w:rsidRPr="00325CBC">
              <w:rPr>
                <w:rFonts w:ascii="Aptos Narrow" w:hAnsi="Aptos Narrow"/>
                <w:color w:val="000000"/>
                <w:sz w:val="20"/>
                <w:szCs w:val="20"/>
              </w:rPr>
              <w:t>, LLC</w:t>
            </w:r>
          </w:p>
        </w:tc>
        <w:tc>
          <w:tcPr>
            <w:tcW w:w="610" w:type="pct"/>
            <w:vAlign w:val="center"/>
          </w:tcPr>
          <w:p w14:paraId="394920CA" w14:textId="00F4C70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ILD</w:t>
            </w:r>
          </w:p>
        </w:tc>
        <w:tc>
          <w:tcPr>
            <w:tcW w:w="642" w:type="pct"/>
            <w:vAlign w:val="center"/>
          </w:tcPr>
          <w:p w14:paraId="457BA61F" w14:textId="4984F5D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E38421B" w14:textId="0CD83B3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Imaging analysis</w:t>
            </w:r>
          </w:p>
        </w:tc>
        <w:tc>
          <w:tcPr>
            <w:tcW w:w="832" w:type="pct"/>
            <w:vAlign w:val="center"/>
          </w:tcPr>
          <w:p w14:paraId="33A0CAB4" w14:textId="2172026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CT scan</w:t>
            </w:r>
          </w:p>
        </w:tc>
      </w:tr>
      <w:tr w:rsidR="00AC6152" w:rsidRPr="00325CBC" w14:paraId="4F8E5B28"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61A8BC9" w14:textId="2DD2307C"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Metfora</w:t>
            </w:r>
            <w:proofErr w:type="spellEnd"/>
            <w:r w:rsidRPr="00325CBC">
              <w:rPr>
                <w:rFonts w:ascii="Aptos Narrow" w:hAnsi="Aptos Narrow"/>
                <w:b w:val="0"/>
                <w:bCs w:val="0"/>
                <w:color w:val="000000"/>
                <w:sz w:val="20"/>
                <w:szCs w:val="20"/>
              </w:rPr>
              <w:t xml:space="preserve"> Blood Test</w:t>
            </w:r>
          </w:p>
        </w:tc>
        <w:tc>
          <w:tcPr>
            <w:tcW w:w="1041" w:type="pct"/>
            <w:vAlign w:val="center"/>
          </w:tcPr>
          <w:p w14:paraId="5371869E" w14:textId="739AD87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Metfora</w:t>
            </w:r>
            <w:proofErr w:type="spellEnd"/>
            <w:r w:rsidRPr="00325CBC">
              <w:rPr>
                <w:rFonts w:ascii="Aptos Narrow" w:hAnsi="Aptos Narrow"/>
                <w:color w:val="000000"/>
                <w:sz w:val="20"/>
                <w:szCs w:val="20"/>
              </w:rPr>
              <w:t xml:space="preserve"> LLC</w:t>
            </w:r>
          </w:p>
        </w:tc>
        <w:tc>
          <w:tcPr>
            <w:tcW w:w="610" w:type="pct"/>
            <w:vAlign w:val="center"/>
          </w:tcPr>
          <w:p w14:paraId="41162AD8" w14:textId="53CAFC9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r w:rsidRPr="00325CBC">
              <w:rPr>
                <w:rFonts w:ascii="Aptos Narrow" w:hAnsi="Aptos Narrow"/>
                <w:color w:val="000000"/>
                <w:sz w:val="20"/>
                <w:szCs w:val="20"/>
              </w:rPr>
              <w:br/>
              <w:t>ILD</w:t>
            </w:r>
          </w:p>
        </w:tc>
        <w:tc>
          <w:tcPr>
            <w:tcW w:w="642" w:type="pct"/>
            <w:vAlign w:val="center"/>
          </w:tcPr>
          <w:p w14:paraId="0A766901" w14:textId="2D49414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01213C29" w14:textId="6E5A873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7BA6F83E" w14:textId="35A86BB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Blood biomarkers</w:t>
            </w:r>
          </w:p>
        </w:tc>
      </w:tr>
      <w:tr w:rsidR="00AC6152" w:rsidRPr="00325CBC" w14:paraId="51B2DFE9"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FC31913" w14:textId="19392672"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Perceived Activity and Weakness Score (PAWS) App</w:t>
            </w:r>
          </w:p>
        </w:tc>
        <w:tc>
          <w:tcPr>
            <w:tcW w:w="1041" w:type="pct"/>
            <w:vAlign w:val="center"/>
          </w:tcPr>
          <w:p w14:paraId="0AA5D289" w14:textId="4084AA8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University of Tennessee</w:t>
            </w:r>
          </w:p>
        </w:tc>
        <w:tc>
          <w:tcPr>
            <w:tcW w:w="610" w:type="pct"/>
            <w:vAlign w:val="center"/>
          </w:tcPr>
          <w:p w14:paraId="73FDAF82" w14:textId="1CAC632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6642F7F3" w14:textId="1C65A58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46052583" w14:textId="028B8F9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Vitals</w:t>
            </w:r>
          </w:p>
        </w:tc>
        <w:tc>
          <w:tcPr>
            <w:tcW w:w="832" w:type="pct"/>
            <w:vAlign w:val="center"/>
          </w:tcPr>
          <w:p w14:paraId="322F0A82" w14:textId="576BE3F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Health/vitals</w:t>
            </w:r>
          </w:p>
        </w:tc>
      </w:tr>
      <w:tr w:rsidR="00AC6152" w:rsidRPr="00325CBC" w14:paraId="5BD61E96"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644E0CF" w14:textId="61154FD9"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Point-of-Care Test - Asthma</w:t>
            </w:r>
          </w:p>
        </w:tc>
        <w:tc>
          <w:tcPr>
            <w:tcW w:w="1041" w:type="pct"/>
            <w:vAlign w:val="center"/>
          </w:tcPr>
          <w:p w14:paraId="2B714602" w14:textId="09A51ED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Allerdia</w:t>
            </w:r>
            <w:proofErr w:type="spellEnd"/>
            <w:r w:rsidRPr="00325CBC">
              <w:rPr>
                <w:rFonts w:ascii="Aptos Narrow" w:hAnsi="Aptos Narrow"/>
                <w:color w:val="000000"/>
                <w:sz w:val="20"/>
                <w:szCs w:val="20"/>
              </w:rPr>
              <w:t xml:space="preserve"> Inc</w:t>
            </w:r>
          </w:p>
        </w:tc>
        <w:tc>
          <w:tcPr>
            <w:tcW w:w="610" w:type="pct"/>
            <w:vAlign w:val="center"/>
          </w:tcPr>
          <w:p w14:paraId="489A69A7" w14:textId="617017A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66D4092D" w14:textId="2448011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4D508747" w14:textId="795DA0C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6F70F78F" w14:textId="6DC8311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Pr>
                <w:rFonts w:ascii="Aptos Narrow" w:hAnsi="Aptos Narrow"/>
                <w:color w:val="000000"/>
                <w:sz w:val="20"/>
                <w:szCs w:val="20"/>
              </w:rPr>
              <w:t>Patient samples (not specified)</w:t>
            </w:r>
          </w:p>
        </w:tc>
      </w:tr>
      <w:tr w:rsidR="00AC6152" w:rsidRPr="00325CBC" w14:paraId="14F7564F"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060413A" w14:textId="7E70DDE2"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Portable Exhaled Breath Condensate Analyzer</w:t>
            </w:r>
          </w:p>
        </w:tc>
        <w:tc>
          <w:tcPr>
            <w:tcW w:w="1041" w:type="pct"/>
            <w:vAlign w:val="center"/>
          </w:tcPr>
          <w:p w14:paraId="47B314A7" w14:textId="4AFD133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Rutgers The State University of New Jersey</w:t>
            </w:r>
          </w:p>
        </w:tc>
        <w:tc>
          <w:tcPr>
            <w:tcW w:w="610" w:type="pct"/>
            <w:vAlign w:val="center"/>
          </w:tcPr>
          <w:p w14:paraId="3549870A" w14:textId="1B8063A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60CE6D16" w14:textId="277CA0B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122DABF0" w14:textId="732D6CA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6A3BD8C1" w14:textId="2B8131B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FeNO</w:t>
            </w:r>
            <w:proofErr w:type="spellEnd"/>
          </w:p>
        </w:tc>
      </w:tr>
      <w:tr w:rsidR="00AC6152" w:rsidRPr="00325CBC" w14:paraId="4E5EDCFD"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FB6C147" w14:textId="165D2754"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PSI Software</w:t>
            </w:r>
          </w:p>
        </w:tc>
        <w:tc>
          <w:tcPr>
            <w:tcW w:w="1041" w:type="pct"/>
            <w:vAlign w:val="center"/>
          </w:tcPr>
          <w:p w14:paraId="5121C3EB" w14:textId="0EBA7FE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AI Metrics LLC</w:t>
            </w:r>
          </w:p>
        </w:tc>
        <w:tc>
          <w:tcPr>
            <w:tcW w:w="610" w:type="pct"/>
            <w:vAlign w:val="center"/>
          </w:tcPr>
          <w:p w14:paraId="2DF74445" w14:textId="0217B22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IPF</w:t>
            </w:r>
          </w:p>
        </w:tc>
        <w:tc>
          <w:tcPr>
            <w:tcW w:w="642" w:type="pct"/>
            <w:vAlign w:val="center"/>
          </w:tcPr>
          <w:p w14:paraId="0202E7AF" w14:textId="621AD7F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758D1899" w14:textId="3ADAF47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Imaging analysis</w:t>
            </w:r>
          </w:p>
        </w:tc>
        <w:tc>
          <w:tcPr>
            <w:tcW w:w="832" w:type="pct"/>
            <w:vAlign w:val="center"/>
          </w:tcPr>
          <w:p w14:paraId="447EC52B" w14:textId="18B93F5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CT Scan Analysis</w:t>
            </w:r>
          </w:p>
        </w:tc>
      </w:tr>
      <w:tr w:rsidR="00AC6152" w:rsidRPr="00325CBC" w14:paraId="5F13A29C"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2850A2A3" w14:textId="15BEB329"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Rapid Test - Asthma</w:t>
            </w:r>
          </w:p>
        </w:tc>
        <w:tc>
          <w:tcPr>
            <w:tcW w:w="1041" w:type="pct"/>
            <w:vAlign w:val="center"/>
          </w:tcPr>
          <w:p w14:paraId="387C210E" w14:textId="4FEBF03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Fraunhofer-Gesellschaft </w:t>
            </w:r>
            <w:proofErr w:type="spellStart"/>
            <w:r w:rsidRPr="00325CBC">
              <w:rPr>
                <w:rFonts w:ascii="Aptos Narrow" w:hAnsi="Aptos Narrow"/>
                <w:color w:val="000000"/>
                <w:sz w:val="20"/>
                <w:szCs w:val="20"/>
              </w:rPr>
              <w:t>zur</w:t>
            </w:r>
            <w:proofErr w:type="spellEnd"/>
            <w:r w:rsidRPr="00325CBC">
              <w:rPr>
                <w:rFonts w:ascii="Aptos Narrow" w:hAnsi="Aptos Narrow"/>
                <w:color w:val="000000"/>
                <w:sz w:val="20"/>
                <w:szCs w:val="20"/>
              </w:rPr>
              <w:t xml:space="preserve"> </w:t>
            </w:r>
            <w:proofErr w:type="spellStart"/>
            <w:r w:rsidRPr="00325CBC">
              <w:rPr>
                <w:rFonts w:ascii="Aptos Narrow" w:hAnsi="Aptos Narrow"/>
                <w:color w:val="000000"/>
                <w:sz w:val="20"/>
                <w:szCs w:val="20"/>
              </w:rPr>
              <w:t>Forderung</w:t>
            </w:r>
            <w:proofErr w:type="spellEnd"/>
            <w:r w:rsidRPr="00325CBC">
              <w:rPr>
                <w:rFonts w:ascii="Aptos Narrow" w:hAnsi="Aptos Narrow"/>
                <w:color w:val="000000"/>
                <w:sz w:val="20"/>
                <w:szCs w:val="20"/>
              </w:rPr>
              <w:t xml:space="preserve"> der </w:t>
            </w:r>
            <w:proofErr w:type="spellStart"/>
            <w:r w:rsidRPr="00325CBC">
              <w:rPr>
                <w:rFonts w:ascii="Aptos Narrow" w:hAnsi="Aptos Narrow"/>
                <w:color w:val="000000"/>
                <w:sz w:val="20"/>
                <w:szCs w:val="20"/>
              </w:rPr>
              <w:t>Angewandten</w:t>
            </w:r>
            <w:proofErr w:type="spellEnd"/>
            <w:r w:rsidRPr="00325CBC">
              <w:rPr>
                <w:rFonts w:ascii="Aptos Narrow" w:hAnsi="Aptos Narrow"/>
                <w:color w:val="000000"/>
                <w:sz w:val="20"/>
                <w:szCs w:val="20"/>
              </w:rPr>
              <w:t xml:space="preserve"> Forschung eV</w:t>
            </w:r>
          </w:p>
        </w:tc>
        <w:tc>
          <w:tcPr>
            <w:tcW w:w="610" w:type="pct"/>
            <w:vAlign w:val="center"/>
          </w:tcPr>
          <w:p w14:paraId="50F6D0DF" w14:textId="21AA4E1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27B7ED21" w14:textId="1D822E4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1C66C390" w14:textId="263651E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5610D6F7" w14:textId="117ECCE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Blood biomarkers</w:t>
            </w:r>
          </w:p>
        </w:tc>
      </w:tr>
      <w:tr w:rsidR="00AC6152" w:rsidRPr="00325CBC" w14:paraId="7A812C3D"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0F52358F" w14:textId="48875FAE"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Remote Respiratory Monitoring Tool</w:t>
            </w:r>
          </w:p>
        </w:tc>
        <w:tc>
          <w:tcPr>
            <w:tcW w:w="1041" w:type="pct"/>
            <w:vAlign w:val="center"/>
          </w:tcPr>
          <w:p w14:paraId="5FDD5E3A" w14:textId="0C6E850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color w:val="000000"/>
                <w:sz w:val="20"/>
                <w:szCs w:val="20"/>
              </w:rPr>
              <w:t>ProAxsis</w:t>
            </w:r>
            <w:proofErr w:type="spellEnd"/>
            <w:r w:rsidRPr="00325CBC">
              <w:rPr>
                <w:rFonts w:ascii="Aptos Narrow" w:hAnsi="Aptos Narrow"/>
                <w:color w:val="000000"/>
                <w:sz w:val="20"/>
                <w:szCs w:val="20"/>
              </w:rPr>
              <w:t xml:space="preserve"> Ltd</w:t>
            </w:r>
          </w:p>
        </w:tc>
        <w:tc>
          <w:tcPr>
            <w:tcW w:w="610" w:type="pct"/>
            <w:vAlign w:val="center"/>
          </w:tcPr>
          <w:p w14:paraId="2D8AC460" w14:textId="6E0E4CA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3F9C6806" w14:textId="359E93A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686C5083" w14:textId="1F926AE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6E4F7D27" w14:textId="167EEDD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Sputum analysis</w:t>
            </w:r>
          </w:p>
        </w:tc>
      </w:tr>
      <w:tr w:rsidR="00AC6152" w:rsidRPr="00325CBC" w14:paraId="33535343"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88B0FBA" w14:textId="1E76DC32"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RTMsense</w:t>
            </w:r>
            <w:proofErr w:type="spellEnd"/>
          </w:p>
        </w:tc>
        <w:tc>
          <w:tcPr>
            <w:tcW w:w="1041" w:type="pct"/>
            <w:vAlign w:val="center"/>
          </w:tcPr>
          <w:p w14:paraId="19E73E3F" w14:textId="50EA3F8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RTM Vital Signs LLC</w:t>
            </w:r>
          </w:p>
        </w:tc>
        <w:tc>
          <w:tcPr>
            <w:tcW w:w="610" w:type="pct"/>
            <w:vAlign w:val="center"/>
          </w:tcPr>
          <w:p w14:paraId="09E0B1EA" w14:textId="42D18B7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0C16093F" w14:textId="7BDFC05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4234E0E6" w14:textId="51E3F78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Respiratory health monitoring</w:t>
            </w:r>
          </w:p>
        </w:tc>
        <w:tc>
          <w:tcPr>
            <w:tcW w:w="832" w:type="pct"/>
            <w:vAlign w:val="center"/>
          </w:tcPr>
          <w:p w14:paraId="446D61F2" w14:textId="59FD48D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Breathing</w:t>
            </w:r>
          </w:p>
        </w:tc>
      </w:tr>
      <w:tr w:rsidR="00AC6152" w:rsidRPr="00325CBC" w14:paraId="71D8FA67"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1EADFCB8" w14:textId="64E058F6"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RUMI</w:t>
            </w:r>
          </w:p>
        </w:tc>
        <w:tc>
          <w:tcPr>
            <w:tcW w:w="1041" w:type="pct"/>
            <w:vAlign w:val="center"/>
          </w:tcPr>
          <w:p w14:paraId="13C4EE58" w14:textId="0DC1D50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Steradian Technologies Inc</w:t>
            </w:r>
          </w:p>
        </w:tc>
        <w:tc>
          <w:tcPr>
            <w:tcW w:w="610" w:type="pct"/>
            <w:vAlign w:val="center"/>
          </w:tcPr>
          <w:p w14:paraId="0068930A" w14:textId="5210460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46DDA5A6" w14:textId="555B856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7F272E2E" w14:textId="3318F0B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4028A1EE" w14:textId="6C9D561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Not specified</w:t>
            </w:r>
          </w:p>
        </w:tc>
      </w:tr>
      <w:tr w:rsidR="00AC6152" w:rsidRPr="00325CBC" w14:paraId="1C2978E9"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2C0B448B" w14:textId="6AFDD407"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Smart Wearable Contact Microphone Patch</w:t>
            </w:r>
          </w:p>
        </w:tc>
        <w:tc>
          <w:tcPr>
            <w:tcW w:w="1041" w:type="pct"/>
            <w:vAlign w:val="center"/>
          </w:tcPr>
          <w:p w14:paraId="47515D8A" w14:textId="26BBF89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Steth X Microsystems Inc</w:t>
            </w:r>
          </w:p>
        </w:tc>
        <w:tc>
          <w:tcPr>
            <w:tcW w:w="610" w:type="pct"/>
            <w:vAlign w:val="center"/>
          </w:tcPr>
          <w:p w14:paraId="11654A4E" w14:textId="0EA54FE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75E0594A" w14:textId="76F83F0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7D7BB995" w14:textId="2C96695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Acoustic</w:t>
            </w:r>
          </w:p>
        </w:tc>
        <w:tc>
          <w:tcPr>
            <w:tcW w:w="832" w:type="pct"/>
            <w:vAlign w:val="center"/>
          </w:tcPr>
          <w:p w14:paraId="3ACE6C9C" w14:textId="18689CD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AC6152" w:rsidRPr="00325CBC" w14:paraId="431BCDAF"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7E104D1F" w14:textId="00568076"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Sneezometer</w:t>
            </w:r>
            <w:proofErr w:type="spellEnd"/>
          </w:p>
        </w:tc>
        <w:tc>
          <w:tcPr>
            <w:tcW w:w="1041" w:type="pct"/>
            <w:vAlign w:val="center"/>
          </w:tcPr>
          <w:p w14:paraId="526B8D3B" w14:textId="118AEED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Surrey Sensors Ltd</w:t>
            </w:r>
          </w:p>
        </w:tc>
        <w:tc>
          <w:tcPr>
            <w:tcW w:w="610" w:type="pct"/>
            <w:vAlign w:val="center"/>
          </w:tcPr>
          <w:p w14:paraId="2DDFA72F" w14:textId="062FE86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781D772F" w14:textId="76F2CFB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95950F9" w14:textId="5C1790B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w:t>
            </w:r>
          </w:p>
        </w:tc>
        <w:tc>
          <w:tcPr>
            <w:tcW w:w="832" w:type="pct"/>
            <w:vAlign w:val="center"/>
          </w:tcPr>
          <w:p w14:paraId="1D72405C" w14:textId="7CD6460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Spirometry</w:t>
            </w:r>
          </w:p>
        </w:tc>
      </w:tr>
      <w:tr w:rsidR="00AC6152" w:rsidRPr="00325CBC" w14:paraId="3DAA9308"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1CAE7843" w14:textId="4348D35B"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Soft Wearable Device</w:t>
            </w:r>
          </w:p>
        </w:tc>
        <w:tc>
          <w:tcPr>
            <w:tcW w:w="1041" w:type="pct"/>
            <w:vAlign w:val="center"/>
          </w:tcPr>
          <w:p w14:paraId="6C4852F7" w14:textId="5BE1240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Icahn School of Medicine at Mount Sinai</w:t>
            </w:r>
          </w:p>
        </w:tc>
        <w:tc>
          <w:tcPr>
            <w:tcW w:w="610" w:type="pct"/>
            <w:vAlign w:val="center"/>
          </w:tcPr>
          <w:p w14:paraId="009148FB" w14:textId="6AC93F7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60A97D74" w14:textId="4595D63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03E5499D" w14:textId="20479ED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vAlign w:val="center"/>
          </w:tcPr>
          <w:p w14:paraId="613EB4CA" w14:textId="2AE1DD0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AC6152" w:rsidRPr="00325CBC" w14:paraId="2F61E19E"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3D77817" w14:textId="35E883F2"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SomaSignal</w:t>
            </w:r>
            <w:proofErr w:type="spellEnd"/>
            <w:r w:rsidRPr="00325CBC">
              <w:rPr>
                <w:rFonts w:ascii="Aptos Narrow" w:hAnsi="Aptos Narrow"/>
                <w:b w:val="0"/>
                <w:bCs w:val="0"/>
                <w:color w:val="000000"/>
                <w:sz w:val="20"/>
                <w:szCs w:val="20"/>
              </w:rPr>
              <w:t xml:space="preserve"> Test - COPD Risk</w:t>
            </w:r>
          </w:p>
        </w:tc>
        <w:tc>
          <w:tcPr>
            <w:tcW w:w="1041" w:type="pct"/>
            <w:vAlign w:val="center"/>
          </w:tcPr>
          <w:p w14:paraId="0C26F090" w14:textId="341ABC2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SomaLogic Inc</w:t>
            </w:r>
          </w:p>
        </w:tc>
        <w:tc>
          <w:tcPr>
            <w:tcW w:w="610" w:type="pct"/>
            <w:vAlign w:val="center"/>
          </w:tcPr>
          <w:p w14:paraId="029C720A" w14:textId="057F8F7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46CF8967" w14:textId="09AEDC4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541F2CB7" w14:textId="1444B3A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22D70EDC" w14:textId="27145EA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Blood biomarkers</w:t>
            </w:r>
          </w:p>
        </w:tc>
      </w:tr>
      <w:tr w:rsidR="00AC6152" w:rsidRPr="00325CBC" w14:paraId="38365283"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919401D" w14:textId="537FDF3E"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SpiroNose</w:t>
            </w:r>
            <w:proofErr w:type="spellEnd"/>
          </w:p>
        </w:tc>
        <w:tc>
          <w:tcPr>
            <w:tcW w:w="1041" w:type="pct"/>
            <w:vAlign w:val="center"/>
          </w:tcPr>
          <w:p w14:paraId="38BD90F2" w14:textId="6BA43EA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Breathomix</w:t>
            </w:r>
            <w:proofErr w:type="spellEnd"/>
            <w:r w:rsidRPr="00325CBC">
              <w:rPr>
                <w:rFonts w:ascii="Aptos Narrow" w:hAnsi="Aptos Narrow"/>
                <w:color w:val="000000"/>
                <w:sz w:val="20"/>
                <w:szCs w:val="20"/>
              </w:rPr>
              <w:t xml:space="preserve"> BV</w:t>
            </w:r>
          </w:p>
        </w:tc>
        <w:tc>
          <w:tcPr>
            <w:tcW w:w="610" w:type="pct"/>
            <w:vAlign w:val="center"/>
          </w:tcPr>
          <w:p w14:paraId="79FB4A33" w14:textId="7E81F75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r w:rsidRPr="00325CBC">
              <w:rPr>
                <w:rFonts w:ascii="Aptos Narrow" w:hAnsi="Aptos Narrow"/>
                <w:color w:val="000000"/>
                <w:sz w:val="20"/>
                <w:szCs w:val="20"/>
              </w:rPr>
              <w:br/>
              <w:t>ILD</w:t>
            </w:r>
          </w:p>
        </w:tc>
        <w:tc>
          <w:tcPr>
            <w:tcW w:w="642" w:type="pct"/>
            <w:vAlign w:val="center"/>
          </w:tcPr>
          <w:p w14:paraId="385A8DA0" w14:textId="5AFAEA4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7EBFD0C4" w14:textId="66FA4A4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04F7F9C9" w14:textId="50C4DAE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Volatile organic compounds</w:t>
            </w:r>
          </w:p>
        </w:tc>
      </w:tr>
      <w:tr w:rsidR="00AC6152" w:rsidRPr="00325CBC" w14:paraId="4DFFD793"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170831CD" w14:textId="2B0F3965"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SpiroSonic</w:t>
            </w:r>
            <w:proofErr w:type="spellEnd"/>
            <w:r w:rsidRPr="00325CBC">
              <w:rPr>
                <w:rFonts w:ascii="Aptos Narrow" w:hAnsi="Aptos Narrow"/>
                <w:b w:val="0"/>
                <w:bCs w:val="0"/>
                <w:color w:val="000000"/>
                <w:sz w:val="20"/>
                <w:szCs w:val="20"/>
              </w:rPr>
              <w:t xml:space="preserve"> AIR</w:t>
            </w:r>
          </w:p>
        </w:tc>
        <w:tc>
          <w:tcPr>
            <w:tcW w:w="1041" w:type="pct"/>
            <w:vAlign w:val="center"/>
          </w:tcPr>
          <w:p w14:paraId="306B4084" w14:textId="0219B13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Uscom</w:t>
            </w:r>
            <w:proofErr w:type="spellEnd"/>
            <w:r w:rsidRPr="00325CBC">
              <w:rPr>
                <w:rFonts w:ascii="Aptos Narrow" w:hAnsi="Aptos Narrow"/>
                <w:color w:val="000000"/>
                <w:sz w:val="20"/>
                <w:szCs w:val="20"/>
              </w:rPr>
              <w:t xml:space="preserve"> Ltd</w:t>
            </w:r>
          </w:p>
        </w:tc>
        <w:tc>
          <w:tcPr>
            <w:tcW w:w="610" w:type="pct"/>
            <w:vAlign w:val="center"/>
          </w:tcPr>
          <w:p w14:paraId="2E27D4D4" w14:textId="1946C97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491C8A5A" w14:textId="4BAB118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939655E" w14:textId="7CCD20B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Lung function</w:t>
            </w:r>
          </w:p>
        </w:tc>
        <w:tc>
          <w:tcPr>
            <w:tcW w:w="832" w:type="pct"/>
            <w:vAlign w:val="center"/>
          </w:tcPr>
          <w:p w14:paraId="66F48785" w14:textId="4678482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Spirometry</w:t>
            </w:r>
          </w:p>
        </w:tc>
      </w:tr>
      <w:tr w:rsidR="00AC6152" w:rsidRPr="00325CBC" w14:paraId="22AFB08C"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AFE0F92" w14:textId="0F74D00B"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lastRenderedPageBreak/>
              <w:t>Strados</w:t>
            </w:r>
            <w:proofErr w:type="spellEnd"/>
            <w:r w:rsidRPr="00325CBC">
              <w:rPr>
                <w:rFonts w:ascii="Aptos Narrow" w:hAnsi="Aptos Narrow"/>
                <w:b w:val="0"/>
                <w:bCs w:val="0"/>
                <w:color w:val="000000"/>
                <w:sz w:val="20"/>
                <w:szCs w:val="20"/>
              </w:rPr>
              <w:t xml:space="preserve"> RESP Biosensor</w:t>
            </w:r>
          </w:p>
        </w:tc>
        <w:tc>
          <w:tcPr>
            <w:tcW w:w="1041" w:type="pct"/>
            <w:vAlign w:val="center"/>
          </w:tcPr>
          <w:p w14:paraId="2FA846D5" w14:textId="0F5E019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color w:val="000000"/>
                <w:sz w:val="20"/>
                <w:szCs w:val="20"/>
              </w:rPr>
              <w:t>Strados</w:t>
            </w:r>
            <w:proofErr w:type="spellEnd"/>
            <w:r w:rsidRPr="00325CBC">
              <w:rPr>
                <w:rFonts w:ascii="Aptos Narrow" w:hAnsi="Aptos Narrow"/>
                <w:color w:val="000000"/>
                <w:sz w:val="20"/>
                <w:szCs w:val="20"/>
              </w:rPr>
              <w:t xml:space="preserve"> Labs Inc</w:t>
            </w:r>
          </w:p>
        </w:tc>
        <w:tc>
          <w:tcPr>
            <w:tcW w:w="610" w:type="pct"/>
            <w:vAlign w:val="center"/>
          </w:tcPr>
          <w:p w14:paraId="4F053C84" w14:textId="4221344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r w:rsidRPr="00325CBC">
              <w:rPr>
                <w:rFonts w:ascii="Aptos Narrow" w:hAnsi="Aptos Narrow"/>
                <w:color w:val="000000"/>
                <w:sz w:val="20"/>
                <w:szCs w:val="20"/>
              </w:rPr>
              <w:br/>
              <w:t>IPF</w:t>
            </w:r>
          </w:p>
        </w:tc>
        <w:tc>
          <w:tcPr>
            <w:tcW w:w="642" w:type="pct"/>
            <w:vAlign w:val="center"/>
          </w:tcPr>
          <w:p w14:paraId="16EF7058" w14:textId="0EDE7E7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6F410683" w14:textId="08A5DDA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Acoustic</w:t>
            </w:r>
          </w:p>
        </w:tc>
        <w:tc>
          <w:tcPr>
            <w:tcW w:w="832" w:type="pct"/>
            <w:vAlign w:val="center"/>
          </w:tcPr>
          <w:p w14:paraId="7AB59205" w14:textId="2580CCF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AC6152" w:rsidRPr="00325CBC" w14:paraId="5778833B"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9149F89" w14:textId="59446B29"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Swaasa</w:t>
            </w:r>
            <w:proofErr w:type="spellEnd"/>
          </w:p>
        </w:tc>
        <w:tc>
          <w:tcPr>
            <w:tcW w:w="1041" w:type="pct"/>
            <w:vAlign w:val="center"/>
          </w:tcPr>
          <w:p w14:paraId="373918D8" w14:textId="30CFE3A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color w:val="000000"/>
                <w:sz w:val="20"/>
                <w:szCs w:val="20"/>
              </w:rPr>
              <w:t>Salcit</w:t>
            </w:r>
            <w:proofErr w:type="spellEnd"/>
            <w:r w:rsidRPr="00325CBC">
              <w:rPr>
                <w:rFonts w:ascii="Aptos Narrow" w:hAnsi="Aptos Narrow"/>
                <w:color w:val="000000"/>
                <w:sz w:val="20"/>
                <w:szCs w:val="20"/>
              </w:rPr>
              <w:t xml:space="preserve"> Technologies Pvt Ltd</w:t>
            </w:r>
          </w:p>
        </w:tc>
        <w:tc>
          <w:tcPr>
            <w:tcW w:w="610" w:type="pct"/>
            <w:vAlign w:val="center"/>
          </w:tcPr>
          <w:p w14:paraId="05ABA2D1" w14:textId="45F8304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2491E120" w14:textId="5D616F5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2DC7F9C4" w14:textId="7DF8F1A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vAlign w:val="center"/>
          </w:tcPr>
          <w:p w14:paraId="0B76611E" w14:textId="2440BEC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AC6152" w:rsidRPr="00325CBC" w14:paraId="0D921A1E"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54F4547" w14:textId="62E2C1AF"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Sylvee</w:t>
            </w:r>
          </w:p>
        </w:tc>
        <w:tc>
          <w:tcPr>
            <w:tcW w:w="1041" w:type="pct"/>
            <w:vAlign w:val="center"/>
          </w:tcPr>
          <w:p w14:paraId="0D217C47" w14:textId="302D530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color w:val="000000"/>
                <w:sz w:val="20"/>
                <w:szCs w:val="20"/>
              </w:rPr>
              <w:t>Respira</w:t>
            </w:r>
            <w:proofErr w:type="spellEnd"/>
            <w:r w:rsidRPr="00325CBC">
              <w:rPr>
                <w:rFonts w:ascii="Aptos Narrow" w:hAnsi="Aptos Narrow"/>
                <w:color w:val="000000"/>
                <w:sz w:val="20"/>
                <w:szCs w:val="20"/>
              </w:rPr>
              <w:t xml:space="preserve"> Labs Inc</w:t>
            </w:r>
          </w:p>
        </w:tc>
        <w:tc>
          <w:tcPr>
            <w:tcW w:w="610" w:type="pct"/>
            <w:vAlign w:val="center"/>
          </w:tcPr>
          <w:p w14:paraId="4EC0D316" w14:textId="67F8BB5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566ED1A0" w14:textId="4C3827B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26C89F4F" w14:textId="21585DE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Acoustic</w:t>
            </w:r>
          </w:p>
        </w:tc>
        <w:tc>
          <w:tcPr>
            <w:tcW w:w="832" w:type="pct"/>
            <w:vAlign w:val="center"/>
          </w:tcPr>
          <w:p w14:paraId="746CD0C5" w14:textId="64DFEE9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AC6152" w:rsidRPr="00325CBC" w14:paraId="75E16A83"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3900B0D0" w14:textId="7DD05DAF" w:rsidR="00AC6152" w:rsidRPr="00325CBC" w:rsidRDefault="00AC6152" w:rsidP="00325CBC">
            <w:pPr>
              <w:rPr>
                <w:rFonts w:ascii="Aptos" w:eastAsia="Times New Roman" w:hAnsi="Aptos"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TussisWatch</w:t>
            </w:r>
            <w:proofErr w:type="spellEnd"/>
          </w:p>
        </w:tc>
        <w:tc>
          <w:tcPr>
            <w:tcW w:w="1041" w:type="pct"/>
            <w:vAlign w:val="center"/>
          </w:tcPr>
          <w:p w14:paraId="6A8BF314" w14:textId="3DA6EC1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University of South Florida</w:t>
            </w:r>
          </w:p>
        </w:tc>
        <w:tc>
          <w:tcPr>
            <w:tcW w:w="610" w:type="pct"/>
            <w:vAlign w:val="center"/>
          </w:tcPr>
          <w:p w14:paraId="7448C853" w14:textId="3B4DD40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273A045A" w14:textId="33CCBB6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7AFCAF06" w14:textId="503F5A7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vAlign w:val="center"/>
          </w:tcPr>
          <w:p w14:paraId="77C5AF42" w14:textId="60BD753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Software - acoustic biomarkers</w:t>
            </w:r>
          </w:p>
        </w:tc>
      </w:tr>
      <w:tr w:rsidR="00AC6152" w:rsidRPr="00325CBC" w14:paraId="4A43EE85"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3C02763" w14:textId="5F474634"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VitalFlo</w:t>
            </w:r>
            <w:proofErr w:type="spellEnd"/>
            <w:r w:rsidRPr="00325CBC">
              <w:rPr>
                <w:rFonts w:ascii="Aptos Narrow" w:hAnsi="Aptos Narrow"/>
                <w:b w:val="0"/>
                <w:bCs w:val="0"/>
                <w:color w:val="000000"/>
                <w:sz w:val="20"/>
                <w:szCs w:val="20"/>
              </w:rPr>
              <w:t xml:space="preserve"> Mobile App</w:t>
            </w:r>
          </w:p>
        </w:tc>
        <w:tc>
          <w:tcPr>
            <w:tcW w:w="1041" w:type="pct"/>
            <w:vAlign w:val="center"/>
          </w:tcPr>
          <w:p w14:paraId="5DB3EE49" w14:textId="4C5D16B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color w:val="000000"/>
                <w:sz w:val="20"/>
                <w:szCs w:val="20"/>
              </w:rPr>
              <w:t>VitalFlo</w:t>
            </w:r>
            <w:proofErr w:type="spellEnd"/>
            <w:r w:rsidRPr="00325CBC">
              <w:rPr>
                <w:rFonts w:ascii="Aptos Narrow" w:hAnsi="Aptos Narrow"/>
                <w:color w:val="000000"/>
                <w:sz w:val="20"/>
                <w:szCs w:val="20"/>
              </w:rPr>
              <w:t xml:space="preserve"> Inc</w:t>
            </w:r>
          </w:p>
        </w:tc>
        <w:tc>
          <w:tcPr>
            <w:tcW w:w="610" w:type="pct"/>
            <w:vAlign w:val="center"/>
          </w:tcPr>
          <w:p w14:paraId="06ECE659" w14:textId="6D8E4BF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494D8ED1" w14:textId="07066D0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1BC834D0" w14:textId="1C905A1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Lung function test analysis</w:t>
            </w:r>
          </w:p>
        </w:tc>
        <w:tc>
          <w:tcPr>
            <w:tcW w:w="832" w:type="pct"/>
            <w:vAlign w:val="center"/>
          </w:tcPr>
          <w:p w14:paraId="3F6CC164" w14:textId="22ABF2C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Lung function</w:t>
            </w:r>
          </w:p>
        </w:tc>
      </w:tr>
      <w:tr w:rsidR="00AC6152" w:rsidRPr="00325CBC" w14:paraId="521F8F30"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2B225250" w14:textId="398D0EE3"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WARD-CSS (v1.2.x)</w:t>
            </w:r>
          </w:p>
        </w:tc>
        <w:tc>
          <w:tcPr>
            <w:tcW w:w="1041" w:type="pct"/>
            <w:vAlign w:val="center"/>
          </w:tcPr>
          <w:p w14:paraId="5EBC936A" w14:textId="7380F17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Ward 24/7 </w:t>
            </w:r>
            <w:proofErr w:type="spellStart"/>
            <w:r w:rsidRPr="00325CBC">
              <w:rPr>
                <w:rFonts w:ascii="Aptos Narrow" w:hAnsi="Aptos Narrow"/>
                <w:color w:val="000000"/>
                <w:sz w:val="20"/>
                <w:szCs w:val="20"/>
              </w:rPr>
              <w:t>ApS</w:t>
            </w:r>
            <w:proofErr w:type="spellEnd"/>
          </w:p>
        </w:tc>
        <w:tc>
          <w:tcPr>
            <w:tcW w:w="610" w:type="pct"/>
            <w:vAlign w:val="center"/>
          </w:tcPr>
          <w:p w14:paraId="2E4D739E" w14:textId="5D85096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6C592DDE" w14:textId="53C72C5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33F27A72" w14:textId="1AFD7AC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Vitals</w:t>
            </w:r>
          </w:p>
        </w:tc>
        <w:tc>
          <w:tcPr>
            <w:tcW w:w="832" w:type="pct"/>
            <w:vAlign w:val="center"/>
          </w:tcPr>
          <w:p w14:paraId="34418F34" w14:textId="1F949EB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Health/vitals</w:t>
            </w:r>
          </w:p>
        </w:tc>
      </w:tr>
      <w:tr w:rsidR="00AC6152" w:rsidRPr="00325CBC" w14:paraId="4ADFF448"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1FC5015A" w14:textId="239A1D2A"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Wearable Auscultation Device</w:t>
            </w:r>
          </w:p>
        </w:tc>
        <w:tc>
          <w:tcPr>
            <w:tcW w:w="1041" w:type="pct"/>
            <w:vAlign w:val="center"/>
          </w:tcPr>
          <w:p w14:paraId="63D19629" w14:textId="6A5D94B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George Washington University</w:t>
            </w:r>
          </w:p>
        </w:tc>
        <w:tc>
          <w:tcPr>
            <w:tcW w:w="610" w:type="pct"/>
            <w:vAlign w:val="center"/>
          </w:tcPr>
          <w:p w14:paraId="7698F5DD" w14:textId="6691F55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651D17C5" w14:textId="087E4E0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1D8CE007" w14:textId="7083E4D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Acoustic</w:t>
            </w:r>
          </w:p>
        </w:tc>
        <w:tc>
          <w:tcPr>
            <w:tcW w:w="832" w:type="pct"/>
            <w:vAlign w:val="center"/>
          </w:tcPr>
          <w:p w14:paraId="2825BD68" w14:textId="24172FAD"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AC6152" w:rsidRPr="00325CBC" w14:paraId="42080C79"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0CAB3C29" w14:textId="288CCC6D"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Wearable Body Odor Sensor Array</w:t>
            </w:r>
          </w:p>
        </w:tc>
        <w:tc>
          <w:tcPr>
            <w:tcW w:w="1041" w:type="pct"/>
            <w:vAlign w:val="center"/>
          </w:tcPr>
          <w:p w14:paraId="202FA7BF" w14:textId="3C8B3D8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University of Michigan</w:t>
            </w:r>
          </w:p>
        </w:tc>
        <w:tc>
          <w:tcPr>
            <w:tcW w:w="610" w:type="pct"/>
            <w:vAlign w:val="center"/>
          </w:tcPr>
          <w:p w14:paraId="323CC295" w14:textId="5FB2EF1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600194DC" w14:textId="6E8A7A8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6574CA42" w14:textId="518A6F1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i/>
                <w:iCs/>
                <w:color w:val="000000"/>
                <w:sz w:val="20"/>
                <w:szCs w:val="20"/>
              </w:rPr>
              <w:t>In vitro</w:t>
            </w:r>
            <w:r w:rsidRPr="00325CBC">
              <w:rPr>
                <w:rFonts w:ascii="Aptos Narrow" w:hAnsi="Aptos Narrow"/>
                <w:color w:val="000000"/>
                <w:sz w:val="20"/>
                <w:szCs w:val="20"/>
              </w:rPr>
              <w:t xml:space="preserve"> diagnostics</w:t>
            </w:r>
          </w:p>
        </w:tc>
        <w:tc>
          <w:tcPr>
            <w:tcW w:w="832" w:type="pct"/>
            <w:vAlign w:val="center"/>
          </w:tcPr>
          <w:p w14:paraId="37B8A7BF" w14:textId="6C4149E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Skin odours</w:t>
            </w:r>
          </w:p>
        </w:tc>
      </w:tr>
      <w:tr w:rsidR="00AC6152" w:rsidRPr="00325CBC" w14:paraId="4D748F65"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49D35FBD" w14:textId="1FBCBF78"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Wearable Device - Asthma</w:t>
            </w:r>
          </w:p>
        </w:tc>
        <w:tc>
          <w:tcPr>
            <w:tcW w:w="1041" w:type="pct"/>
            <w:vAlign w:val="center"/>
          </w:tcPr>
          <w:p w14:paraId="4D0CB112" w14:textId="270A1A04"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WI-Sense LLC</w:t>
            </w:r>
          </w:p>
        </w:tc>
        <w:tc>
          <w:tcPr>
            <w:tcW w:w="610" w:type="pct"/>
            <w:vAlign w:val="center"/>
          </w:tcPr>
          <w:p w14:paraId="2C4B3D82" w14:textId="11ECDB7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5D8380B0" w14:textId="46AB7A82"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7BBA6A21" w14:textId="3B879BC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Respiratory health monitoring</w:t>
            </w:r>
          </w:p>
        </w:tc>
        <w:tc>
          <w:tcPr>
            <w:tcW w:w="832" w:type="pct"/>
            <w:vAlign w:val="center"/>
          </w:tcPr>
          <w:p w14:paraId="18ECBF53" w14:textId="28D4D0B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Air pollutants</w:t>
            </w:r>
          </w:p>
        </w:tc>
      </w:tr>
      <w:tr w:rsidR="00AC6152" w:rsidRPr="00325CBC" w14:paraId="68CBC652"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0BADF108" w14:textId="07587851"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Wearable Graphene Respiratory Sensor</w:t>
            </w:r>
          </w:p>
        </w:tc>
        <w:tc>
          <w:tcPr>
            <w:tcW w:w="1041" w:type="pct"/>
            <w:vAlign w:val="center"/>
          </w:tcPr>
          <w:p w14:paraId="2B04837E" w14:textId="680C81D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Aquillius Corp</w:t>
            </w:r>
          </w:p>
        </w:tc>
        <w:tc>
          <w:tcPr>
            <w:tcW w:w="610" w:type="pct"/>
            <w:vAlign w:val="center"/>
          </w:tcPr>
          <w:p w14:paraId="1E45681D" w14:textId="13E0216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p>
        </w:tc>
        <w:tc>
          <w:tcPr>
            <w:tcW w:w="642" w:type="pct"/>
            <w:vAlign w:val="center"/>
          </w:tcPr>
          <w:p w14:paraId="67B7D00A" w14:textId="186EA2B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39859EF2" w14:textId="6765440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Breath analysis</w:t>
            </w:r>
          </w:p>
        </w:tc>
        <w:tc>
          <w:tcPr>
            <w:tcW w:w="832" w:type="pct"/>
            <w:vAlign w:val="center"/>
          </w:tcPr>
          <w:p w14:paraId="11B5069F" w14:textId="5D78C51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Not specified</w:t>
            </w:r>
          </w:p>
        </w:tc>
      </w:tr>
      <w:tr w:rsidR="00AC6152" w:rsidRPr="00325CBC" w14:paraId="176B249A"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6C841958" w14:textId="7D2E5DEB" w:rsidR="00AC6152" w:rsidRPr="00325CBC" w:rsidRDefault="00AC6152" w:rsidP="00325CBC">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Wearable Lung Patch</w:t>
            </w:r>
          </w:p>
        </w:tc>
        <w:tc>
          <w:tcPr>
            <w:tcW w:w="1041" w:type="pct"/>
            <w:vAlign w:val="center"/>
          </w:tcPr>
          <w:p w14:paraId="22CD31D7" w14:textId="76D5FAA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Georgia Institute of Technology</w:t>
            </w:r>
          </w:p>
        </w:tc>
        <w:tc>
          <w:tcPr>
            <w:tcW w:w="610" w:type="pct"/>
            <w:vAlign w:val="center"/>
          </w:tcPr>
          <w:p w14:paraId="10DB8B0A" w14:textId="316D365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5171BE9F" w14:textId="45C9DF7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06265265" w14:textId="6C8E1BB0"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Acoustic</w:t>
            </w:r>
          </w:p>
        </w:tc>
        <w:tc>
          <w:tcPr>
            <w:tcW w:w="832" w:type="pct"/>
            <w:vAlign w:val="center"/>
          </w:tcPr>
          <w:p w14:paraId="13AAB840" w14:textId="16BB7C86"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Wearable - acoustic biomarkers</w:t>
            </w:r>
          </w:p>
        </w:tc>
      </w:tr>
      <w:tr w:rsidR="00AC6152" w:rsidRPr="00325CBC" w14:paraId="0774FC5A"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0467E803" w14:textId="31A4DEDF" w:rsidR="00AC6152" w:rsidRPr="00325CBC" w:rsidRDefault="00AC6152" w:rsidP="00CF0A3D">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Wearable Oxygen Monitor - Adults</w:t>
            </w:r>
          </w:p>
        </w:tc>
        <w:tc>
          <w:tcPr>
            <w:tcW w:w="1041" w:type="pct"/>
            <w:vAlign w:val="center"/>
          </w:tcPr>
          <w:p w14:paraId="213C7A2F" w14:textId="1D06E1B6"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Worcester Polytechnic Institute</w:t>
            </w:r>
          </w:p>
        </w:tc>
        <w:tc>
          <w:tcPr>
            <w:tcW w:w="610" w:type="pct"/>
            <w:vAlign w:val="center"/>
          </w:tcPr>
          <w:p w14:paraId="1F743BDD" w14:textId="0619E920"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Asthma</w:t>
            </w:r>
            <w:r w:rsidRPr="00325CBC">
              <w:rPr>
                <w:rFonts w:ascii="Aptos Narrow" w:hAnsi="Aptos Narrow"/>
                <w:color w:val="000000"/>
                <w:sz w:val="20"/>
                <w:szCs w:val="20"/>
              </w:rPr>
              <w:br/>
              <w:t>COPD</w:t>
            </w:r>
          </w:p>
        </w:tc>
        <w:tc>
          <w:tcPr>
            <w:tcW w:w="642" w:type="pct"/>
            <w:vAlign w:val="center"/>
          </w:tcPr>
          <w:p w14:paraId="49295045" w14:textId="2B111DA9"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0865E026" w14:textId="4AAB963D"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Pulse oximetry</w:t>
            </w:r>
          </w:p>
        </w:tc>
        <w:tc>
          <w:tcPr>
            <w:tcW w:w="832" w:type="pct"/>
            <w:vAlign w:val="center"/>
          </w:tcPr>
          <w:p w14:paraId="50F94FBE" w14:textId="6F824EAB"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Blood O2</w:t>
            </w:r>
          </w:p>
        </w:tc>
      </w:tr>
      <w:tr w:rsidR="00AC6152" w:rsidRPr="00325CBC" w14:paraId="1254EC17"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2E01B162" w14:textId="7510E430" w:rsidR="00AC6152" w:rsidRPr="00325CBC" w:rsidRDefault="00AC6152" w:rsidP="00CF0A3D">
            <w:pPr>
              <w:rPr>
                <w:rFonts w:ascii="Aptos" w:eastAsia="Times New Roman" w:hAnsi="Aptos" w:cs="Times New Roman"/>
                <w:color w:val="000000"/>
                <w:kern w:val="0"/>
                <w:sz w:val="20"/>
                <w:szCs w:val="20"/>
                <w:lang w:eastAsia="en-GB"/>
                <w14:ligatures w14:val="none"/>
              </w:rPr>
            </w:pPr>
            <w:r w:rsidRPr="00325CBC">
              <w:rPr>
                <w:rFonts w:ascii="Aptos Narrow" w:hAnsi="Aptos Narrow"/>
                <w:b w:val="0"/>
                <w:bCs w:val="0"/>
                <w:color w:val="000000"/>
                <w:sz w:val="20"/>
                <w:szCs w:val="20"/>
              </w:rPr>
              <w:t>Wearable Photoplethysmography Device</w:t>
            </w:r>
          </w:p>
        </w:tc>
        <w:tc>
          <w:tcPr>
            <w:tcW w:w="1041" w:type="pct"/>
            <w:vAlign w:val="center"/>
          </w:tcPr>
          <w:p w14:paraId="11FEC848" w14:textId="240EFF33"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Imperial College London</w:t>
            </w:r>
          </w:p>
        </w:tc>
        <w:tc>
          <w:tcPr>
            <w:tcW w:w="610" w:type="pct"/>
            <w:vAlign w:val="center"/>
          </w:tcPr>
          <w:p w14:paraId="637B7D7C" w14:textId="6FAFF041"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1389D737" w14:textId="4BA0DC0F"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 xml:space="preserve">Diagnostic </w:t>
            </w:r>
          </w:p>
        </w:tc>
        <w:tc>
          <w:tcPr>
            <w:tcW w:w="834" w:type="pct"/>
            <w:vAlign w:val="center"/>
          </w:tcPr>
          <w:p w14:paraId="5C23ACB2" w14:textId="7526FB65"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hAnsi="Aptos"/>
                <w:color w:val="000000"/>
                <w:sz w:val="20"/>
                <w:szCs w:val="20"/>
              </w:rPr>
            </w:pPr>
            <w:r w:rsidRPr="00325CBC">
              <w:rPr>
                <w:rFonts w:ascii="Aptos Narrow" w:hAnsi="Aptos Narrow"/>
                <w:color w:val="000000"/>
                <w:sz w:val="20"/>
                <w:szCs w:val="20"/>
              </w:rPr>
              <w:t>Respiratory health monitoring</w:t>
            </w:r>
          </w:p>
        </w:tc>
        <w:tc>
          <w:tcPr>
            <w:tcW w:w="832" w:type="pct"/>
            <w:vAlign w:val="center"/>
          </w:tcPr>
          <w:p w14:paraId="2A12124D" w14:textId="2846BC8F" w:rsidR="00AC6152" w:rsidRPr="00325CBC" w:rsidRDefault="00AC6152" w:rsidP="00CF0A3D">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Thoracic Waveforms</w:t>
            </w:r>
          </w:p>
        </w:tc>
      </w:tr>
      <w:tr w:rsidR="00AC6152" w:rsidRPr="00325CBC" w14:paraId="09842B53"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5EF1F935" w14:textId="3CBC8B19" w:rsidR="00AC6152" w:rsidRPr="00325CBC" w:rsidRDefault="00AC6152" w:rsidP="00325CBC">
            <w:pPr>
              <w:rPr>
                <w:rFonts w:ascii="Aptos Narrow" w:eastAsia="Times New Roman" w:hAnsi="Aptos Narrow" w:cs="Times New Roman"/>
                <w:color w:val="000000"/>
                <w:kern w:val="0"/>
                <w:sz w:val="20"/>
                <w:szCs w:val="20"/>
                <w:lang w:eastAsia="en-GB"/>
                <w14:ligatures w14:val="none"/>
              </w:rPr>
            </w:pPr>
            <w:r w:rsidRPr="00325CBC">
              <w:rPr>
                <w:rFonts w:ascii="Aptos Narrow" w:hAnsi="Aptos Narrow"/>
                <w:b w:val="0"/>
                <w:bCs w:val="0"/>
                <w:color w:val="000000"/>
                <w:sz w:val="20"/>
                <w:szCs w:val="20"/>
              </w:rPr>
              <w:t>Wearable Sensor</w:t>
            </w:r>
          </w:p>
        </w:tc>
        <w:tc>
          <w:tcPr>
            <w:tcW w:w="1041" w:type="pct"/>
            <w:vAlign w:val="center"/>
          </w:tcPr>
          <w:p w14:paraId="03F251B4" w14:textId="28310D0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color w:val="000000"/>
                <w:sz w:val="20"/>
                <w:szCs w:val="20"/>
              </w:rPr>
              <w:t>Canairy</w:t>
            </w:r>
            <w:proofErr w:type="spellEnd"/>
            <w:r w:rsidRPr="00325CBC">
              <w:rPr>
                <w:rFonts w:ascii="Aptos Narrow" w:hAnsi="Aptos Narrow"/>
                <w:color w:val="000000"/>
                <w:sz w:val="20"/>
                <w:szCs w:val="20"/>
              </w:rPr>
              <w:t xml:space="preserve"> LLC</w:t>
            </w:r>
          </w:p>
        </w:tc>
        <w:tc>
          <w:tcPr>
            <w:tcW w:w="610" w:type="pct"/>
            <w:vAlign w:val="center"/>
          </w:tcPr>
          <w:p w14:paraId="26D0DBB9" w14:textId="631DA5C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358A1502" w14:textId="036ECDDF"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35CADEC7" w14:textId="4CDC850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Respiratory health monitoring</w:t>
            </w:r>
          </w:p>
        </w:tc>
        <w:tc>
          <w:tcPr>
            <w:tcW w:w="832" w:type="pct"/>
            <w:vAlign w:val="center"/>
          </w:tcPr>
          <w:p w14:paraId="0D54CE8A" w14:textId="0A7805EB"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Air pollutants</w:t>
            </w:r>
          </w:p>
        </w:tc>
      </w:tr>
      <w:tr w:rsidR="00AC6152" w:rsidRPr="00325CBC" w14:paraId="16D626B1"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2E7EC28E" w14:textId="3987C729"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WearME</w:t>
            </w:r>
            <w:proofErr w:type="spellEnd"/>
            <w:r w:rsidRPr="00325CBC">
              <w:rPr>
                <w:rFonts w:ascii="Aptos Narrow" w:hAnsi="Aptos Narrow"/>
                <w:b w:val="0"/>
                <w:bCs w:val="0"/>
                <w:color w:val="000000"/>
                <w:sz w:val="20"/>
                <w:szCs w:val="20"/>
              </w:rPr>
              <w:t>-Basic</w:t>
            </w:r>
          </w:p>
        </w:tc>
        <w:tc>
          <w:tcPr>
            <w:tcW w:w="1041" w:type="pct"/>
            <w:vAlign w:val="center"/>
          </w:tcPr>
          <w:p w14:paraId="4FFA8C4A" w14:textId="28F051FA"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color w:val="000000"/>
                <w:sz w:val="20"/>
                <w:szCs w:val="20"/>
              </w:rPr>
              <w:t>Lasarrus</w:t>
            </w:r>
            <w:proofErr w:type="spellEnd"/>
            <w:r w:rsidRPr="00325CBC">
              <w:rPr>
                <w:rFonts w:ascii="Aptos Narrow" w:hAnsi="Aptos Narrow"/>
                <w:color w:val="000000"/>
                <w:sz w:val="20"/>
                <w:szCs w:val="20"/>
              </w:rPr>
              <w:t xml:space="preserve"> Clinic and Research </w:t>
            </w:r>
            <w:proofErr w:type="spellStart"/>
            <w:r w:rsidRPr="00325CBC">
              <w:rPr>
                <w:rFonts w:ascii="Aptos Narrow" w:hAnsi="Aptos Narrow"/>
                <w:color w:val="000000"/>
                <w:sz w:val="20"/>
                <w:szCs w:val="20"/>
              </w:rPr>
              <w:t>Center</w:t>
            </w:r>
            <w:proofErr w:type="spellEnd"/>
            <w:r w:rsidRPr="00325CBC">
              <w:rPr>
                <w:rFonts w:ascii="Aptos Narrow" w:hAnsi="Aptos Narrow"/>
                <w:color w:val="000000"/>
                <w:sz w:val="20"/>
                <w:szCs w:val="20"/>
              </w:rPr>
              <w:t xml:space="preserve"> Inc</w:t>
            </w:r>
          </w:p>
        </w:tc>
        <w:tc>
          <w:tcPr>
            <w:tcW w:w="610" w:type="pct"/>
            <w:vAlign w:val="center"/>
          </w:tcPr>
          <w:p w14:paraId="4C1F23C5" w14:textId="5D380293"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61AC1D26" w14:textId="48C7AFEC"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21AAEA61" w14:textId="2FB4C781"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Vitals</w:t>
            </w:r>
          </w:p>
        </w:tc>
        <w:tc>
          <w:tcPr>
            <w:tcW w:w="832" w:type="pct"/>
            <w:vAlign w:val="center"/>
          </w:tcPr>
          <w:p w14:paraId="22E719D1" w14:textId="1DBC2BC7"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Health/vitals</w:t>
            </w:r>
          </w:p>
        </w:tc>
      </w:tr>
      <w:tr w:rsidR="00AC6152" w:rsidRPr="00325CBC" w14:paraId="334A7E0C" w14:textId="77777777" w:rsidTr="00F30F3C">
        <w:trPr>
          <w:trHeight w:val="19"/>
        </w:trPr>
        <w:tc>
          <w:tcPr>
            <w:cnfStyle w:val="001000000000" w:firstRow="0" w:lastRow="0" w:firstColumn="1" w:lastColumn="0" w:oddVBand="0" w:evenVBand="0" w:oddHBand="0" w:evenHBand="0" w:firstRowFirstColumn="0" w:firstRowLastColumn="0" w:lastRowFirstColumn="0" w:lastRowLastColumn="0"/>
            <w:tcW w:w="1041" w:type="pct"/>
            <w:vAlign w:val="center"/>
          </w:tcPr>
          <w:p w14:paraId="30971DE2" w14:textId="56E83028" w:rsidR="00AC6152" w:rsidRPr="00325CBC" w:rsidRDefault="00AC6152" w:rsidP="00325CBC">
            <w:pPr>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b w:val="0"/>
                <w:bCs w:val="0"/>
                <w:color w:val="000000"/>
                <w:sz w:val="20"/>
                <w:szCs w:val="20"/>
              </w:rPr>
              <w:t>WearME</w:t>
            </w:r>
            <w:proofErr w:type="spellEnd"/>
            <w:r w:rsidRPr="00325CBC">
              <w:rPr>
                <w:rFonts w:ascii="Aptos Narrow" w:hAnsi="Aptos Narrow"/>
                <w:b w:val="0"/>
                <w:bCs w:val="0"/>
                <w:color w:val="000000"/>
                <w:sz w:val="20"/>
                <w:szCs w:val="20"/>
              </w:rPr>
              <w:t>-Pro System</w:t>
            </w:r>
          </w:p>
        </w:tc>
        <w:tc>
          <w:tcPr>
            <w:tcW w:w="1041" w:type="pct"/>
            <w:vAlign w:val="center"/>
          </w:tcPr>
          <w:p w14:paraId="306228D1" w14:textId="248C579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proofErr w:type="spellStart"/>
            <w:r w:rsidRPr="00325CBC">
              <w:rPr>
                <w:rFonts w:ascii="Aptos Narrow" w:hAnsi="Aptos Narrow"/>
                <w:color w:val="000000"/>
                <w:sz w:val="20"/>
                <w:szCs w:val="20"/>
              </w:rPr>
              <w:t>TidalHealth</w:t>
            </w:r>
            <w:proofErr w:type="spellEnd"/>
          </w:p>
        </w:tc>
        <w:tc>
          <w:tcPr>
            <w:tcW w:w="610" w:type="pct"/>
            <w:vAlign w:val="center"/>
          </w:tcPr>
          <w:p w14:paraId="377AE704" w14:textId="5D45769E"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color w:val="000000"/>
                <w:kern w:val="0"/>
                <w:sz w:val="20"/>
                <w:szCs w:val="20"/>
                <w:lang w:eastAsia="en-GB"/>
                <w14:ligatures w14:val="none"/>
              </w:rPr>
            </w:pPr>
            <w:r w:rsidRPr="00325CBC">
              <w:rPr>
                <w:rFonts w:ascii="Aptos Narrow" w:hAnsi="Aptos Narrow"/>
                <w:color w:val="000000"/>
                <w:sz w:val="20"/>
                <w:szCs w:val="20"/>
              </w:rPr>
              <w:t>COPD</w:t>
            </w:r>
          </w:p>
        </w:tc>
        <w:tc>
          <w:tcPr>
            <w:tcW w:w="642" w:type="pct"/>
            <w:vAlign w:val="center"/>
          </w:tcPr>
          <w:p w14:paraId="00FD65A4" w14:textId="4CE46529"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 xml:space="preserve">Monitoring </w:t>
            </w:r>
          </w:p>
        </w:tc>
        <w:tc>
          <w:tcPr>
            <w:tcW w:w="834" w:type="pct"/>
            <w:vAlign w:val="center"/>
          </w:tcPr>
          <w:p w14:paraId="09BFC8C6" w14:textId="7109C6F5"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0"/>
                <w:szCs w:val="20"/>
              </w:rPr>
            </w:pPr>
            <w:r w:rsidRPr="00325CBC">
              <w:rPr>
                <w:rFonts w:ascii="Aptos Narrow" w:hAnsi="Aptos Narrow"/>
                <w:color w:val="000000"/>
                <w:sz w:val="20"/>
                <w:szCs w:val="20"/>
              </w:rPr>
              <w:t>Lung function</w:t>
            </w:r>
          </w:p>
        </w:tc>
        <w:tc>
          <w:tcPr>
            <w:tcW w:w="832" w:type="pct"/>
            <w:vAlign w:val="center"/>
          </w:tcPr>
          <w:p w14:paraId="1430E83F" w14:textId="0FB58D98" w:rsidR="00AC6152" w:rsidRPr="00325CBC" w:rsidRDefault="00AC6152" w:rsidP="00325CBC">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0"/>
                <w:szCs w:val="20"/>
                <w:lang w:eastAsia="en-GB"/>
                <w14:ligatures w14:val="none"/>
              </w:rPr>
            </w:pPr>
            <w:r w:rsidRPr="00325CBC">
              <w:rPr>
                <w:rFonts w:ascii="Aptos Narrow" w:hAnsi="Aptos Narrow"/>
                <w:color w:val="000000"/>
                <w:sz w:val="20"/>
                <w:szCs w:val="20"/>
              </w:rPr>
              <w:t>Lung function</w:t>
            </w:r>
          </w:p>
        </w:tc>
      </w:tr>
    </w:tbl>
    <w:p w14:paraId="556D90DD" w14:textId="77777777" w:rsidR="0054615B" w:rsidRDefault="0054615B" w:rsidP="002D174D">
      <w:pPr>
        <w:rPr>
          <w:b/>
          <w:bCs/>
          <w:sz w:val="22"/>
          <w:szCs w:val="22"/>
        </w:rPr>
      </w:pPr>
    </w:p>
    <w:sectPr w:rsidR="0054615B" w:rsidSect="00DE14E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EDEA3" w14:textId="77777777" w:rsidR="001144C5" w:rsidRDefault="001144C5" w:rsidP="006E5172">
      <w:pPr>
        <w:spacing w:after="0" w:line="240" w:lineRule="auto"/>
      </w:pPr>
      <w:r>
        <w:separator/>
      </w:r>
    </w:p>
  </w:endnote>
  <w:endnote w:type="continuationSeparator" w:id="0">
    <w:p w14:paraId="5765D3FF" w14:textId="77777777" w:rsidR="001144C5" w:rsidRDefault="001144C5" w:rsidP="006E5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D446" w14:textId="222C3306" w:rsidR="00A22DA0" w:rsidRDefault="00A22DA0">
    <w:pPr>
      <w:pStyle w:val="Footer"/>
    </w:pPr>
    <w:r>
      <w:rPr>
        <w:noProof/>
      </w:rPr>
      <mc:AlternateContent>
        <mc:Choice Requires="wps">
          <w:drawing>
            <wp:anchor distT="0" distB="0" distL="0" distR="0" simplePos="0" relativeHeight="251658240" behindDoc="0" locked="0" layoutInCell="1" allowOverlap="1" wp14:anchorId="14AE21B5" wp14:editId="0CACB2C1">
              <wp:simplePos x="635" y="635"/>
              <wp:positionH relativeFrom="page">
                <wp:align>center</wp:align>
              </wp:positionH>
              <wp:positionV relativeFrom="page">
                <wp:align>bottom</wp:align>
              </wp:positionV>
              <wp:extent cx="1238885" cy="370205"/>
              <wp:effectExtent l="0" t="0" r="18415" b="0"/>
              <wp:wrapNone/>
              <wp:docPr id="154133936" name="Text Box 2" descr="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8885" cy="370205"/>
                      </a:xfrm>
                      <a:prstGeom prst="rect">
                        <a:avLst/>
                      </a:prstGeom>
                      <a:noFill/>
                      <a:ln>
                        <a:noFill/>
                      </a:ln>
                    </wps:spPr>
                    <wps:txbx>
                      <w:txbxContent>
                        <w:p w14:paraId="3FBB81CC" w14:textId="176F36E5" w:rsidR="00A22DA0" w:rsidRPr="00A22DA0" w:rsidRDefault="00A22DA0" w:rsidP="00A22DA0">
                          <w:pPr>
                            <w:spacing w:after="0"/>
                            <w:rPr>
                              <w:rFonts w:ascii="Aptos" w:eastAsia="Aptos" w:hAnsi="Aptos" w:cs="Aptos"/>
                              <w:noProof/>
                              <w:color w:val="000000"/>
                              <w:sz w:val="20"/>
                              <w:szCs w:val="20"/>
                            </w:rPr>
                          </w:pPr>
                          <w:r w:rsidRPr="00A22DA0">
                            <w:rPr>
                              <w:rFonts w:ascii="Aptos" w:eastAsia="Aptos" w:hAnsi="Aptos" w:cs="Aptos"/>
                              <w:noProof/>
                              <w:color w:val="000000"/>
                              <w:sz w:val="20"/>
                              <w:szCs w:val="20"/>
                            </w:rPr>
                            <w:t>Classification: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4AE21B5" id="_x0000_t202" coordsize="21600,21600" o:spt="202" path="m,l,21600r21600,l21600,xe">
              <v:stroke joinstyle="miter"/>
              <v:path gradientshapeok="t" o:connecttype="rect"/>
            </v:shapetype>
            <v:shape id="Text Box 2" o:spid="_x0000_s1026" type="#_x0000_t202" alt="Classification: Internal" style="position:absolute;margin-left:0;margin-top:0;width:97.5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" filled="f" stroked="f">
              <v:textbox style="mso-fit-shape-to-text:t" inset="0,0,0,15pt">
                <w:txbxContent>
                  <w:p w14:paraId="3FBB81CC" w14:textId="176F36E5" w:rsidR="00A22DA0" w:rsidRPr="00A22DA0" w:rsidRDefault="00A22DA0" w:rsidP="00A22DA0">
                    <w:pPr>
                      <w:spacing w:after="0"/>
                      <w:rPr>
                        <w:rFonts w:ascii="Aptos" w:eastAsia="Aptos" w:hAnsi="Aptos" w:cs="Aptos"/>
                        <w:noProof/>
                        <w:color w:val="000000"/>
                        <w:sz w:val="20"/>
                        <w:szCs w:val="20"/>
                      </w:rPr>
                    </w:pPr>
                    <w:r w:rsidRPr="00A22DA0">
                      <w:rPr>
                        <w:rFonts w:ascii="Aptos" w:eastAsia="Aptos" w:hAnsi="Aptos" w:cs="Aptos"/>
                        <w:noProof/>
                        <w:color w:val="000000"/>
                        <w:sz w:val="20"/>
                        <w:szCs w:val="20"/>
                      </w:rPr>
                      <w:t>Classification: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659B" w14:textId="0B65E6CA" w:rsidR="00A22DA0" w:rsidRDefault="00A22DA0">
    <w:pPr>
      <w:pStyle w:val="Footer"/>
    </w:pPr>
    <w:r>
      <w:rPr>
        <w:noProof/>
      </w:rPr>
      <mc:AlternateContent>
        <mc:Choice Requires="wps">
          <w:drawing>
            <wp:anchor distT="0" distB="0" distL="0" distR="0" simplePos="0" relativeHeight="251658241" behindDoc="0" locked="0" layoutInCell="1" allowOverlap="1" wp14:anchorId="5F538848" wp14:editId="06AE7915">
              <wp:simplePos x="635" y="635"/>
              <wp:positionH relativeFrom="page">
                <wp:align>center</wp:align>
              </wp:positionH>
              <wp:positionV relativeFrom="page">
                <wp:align>bottom</wp:align>
              </wp:positionV>
              <wp:extent cx="1238885" cy="370205"/>
              <wp:effectExtent l="0" t="0" r="18415" b="0"/>
              <wp:wrapNone/>
              <wp:docPr id="971915099" name="Text Box 1" descr="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8885" cy="370205"/>
                      </a:xfrm>
                      <a:prstGeom prst="rect">
                        <a:avLst/>
                      </a:prstGeom>
                      <a:noFill/>
                      <a:ln>
                        <a:noFill/>
                      </a:ln>
                    </wps:spPr>
                    <wps:txbx>
                      <w:txbxContent>
                        <w:p w14:paraId="2A28B1C0" w14:textId="7637E864" w:rsidR="00A22DA0" w:rsidRPr="00A22DA0" w:rsidRDefault="00A22DA0" w:rsidP="00A22DA0">
                          <w:pPr>
                            <w:spacing w:after="0"/>
                            <w:rPr>
                              <w:rFonts w:ascii="Aptos" w:eastAsia="Aptos" w:hAnsi="Aptos" w:cs="Aptos"/>
                              <w:noProof/>
                              <w:color w:val="000000"/>
                              <w:sz w:val="20"/>
                              <w:szCs w:val="20"/>
                            </w:rPr>
                          </w:pPr>
                          <w:r w:rsidRPr="00A22DA0">
                            <w:rPr>
                              <w:rFonts w:ascii="Aptos" w:eastAsia="Aptos" w:hAnsi="Aptos" w:cs="Aptos"/>
                              <w:noProof/>
                              <w:color w:val="000000"/>
                              <w:sz w:val="20"/>
                              <w:szCs w:val="20"/>
                            </w:rPr>
                            <w:t>Classification: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F538848" id="_x0000_t202" coordsize="21600,21600" o:spt="202" path="m,l,21600r21600,l21600,xe">
              <v:stroke joinstyle="miter"/>
              <v:path gradientshapeok="t" o:connecttype="rect"/>
            </v:shapetype>
            <v:shape id="Text Box 1" o:spid="_x0000_s1027" type="#_x0000_t202" alt="Classification: Internal" style="position:absolute;margin-left:0;margin-top:0;width:97.55pt;height:29.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" filled="f" stroked="f">
              <v:textbox style="mso-fit-shape-to-text:t" inset="0,0,0,15pt">
                <w:txbxContent>
                  <w:p w14:paraId="2A28B1C0" w14:textId="7637E864" w:rsidR="00A22DA0" w:rsidRPr="00A22DA0" w:rsidRDefault="00A22DA0" w:rsidP="00A22DA0">
                    <w:pPr>
                      <w:spacing w:after="0"/>
                      <w:rPr>
                        <w:rFonts w:ascii="Aptos" w:eastAsia="Aptos" w:hAnsi="Aptos" w:cs="Aptos"/>
                        <w:noProof/>
                        <w:color w:val="000000"/>
                        <w:sz w:val="20"/>
                        <w:szCs w:val="20"/>
                      </w:rPr>
                    </w:pPr>
                    <w:r w:rsidRPr="00A22DA0">
                      <w:rPr>
                        <w:rFonts w:ascii="Aptos" w:eastAsia="Aptos" w:hAnsi="Aptos" w:cs="Aptos"/>
                        <w:noProof/>
                        <w:color w:val="000000"/>
                        <w:sz w:val="20"/>
                        <w:szCs w:val="20"/>
                      </w:rPr>
                      <w:t>Classification: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75430" w14:textId="77777777" w:rsidR="001144C5" w:rsidRDefault="001144C5" w:rsidP="006E5172">
      <w:pPr>
        <w:spacing w:after="0" w:line="240" w:lineRule="auto"/>
      </w:pPr>
      <w:r>
        <w:separator/>
      </w:r>
    </w:p>
  </w:footnote>
  <w:footnote w:type="continuationSeparator" w:id="0">
    <w:p w14:paraId="24D7F27C" w14:textId="77777777" w:rsidR="001144C5" w:rsidRDefault="001144C5" w:rsidP="006E5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153B"/>
    <w:multiLevelType w:val="hybridMultilevel"/>
    <w:tmpl w:val="728A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E360C"/>
    <w:multiLevelType w:val="hybridMultilevel"/>
    <w:tmpl w:val="40D6A4F4"/>
    <w:lvl w:ilvl="0" w:tplc="C95A0994">
      <w:start w:val="1"/>
      <w:numFmt w:val="bullet"/>
      <w:lvlText w:val=""/>
      <w:lvlJc w:val="left"/>
      <w:pPr>
        <w:ind w:left="1020" w:hanging="360"/>
      </w:pPr>
      <w:rPr>
        <w:rFonts w:ascii="Symbol" w:hAnsi="Symbol"/>
      </w:rPr>
    </w:lvl>
    <w:lvl w:ilvl="1" w:tplc="E2E4E19C">
      <w:start w:val="1"/>
      <w:numFmt w:val="bullet"/>
      <w:lvlText w:val=""/>
      <w:lvlJc w:val="left"/>
      <w:pPr>
        <w:ind w:left="1020" w:hanging="360"/>
      </w:pPr>
      <w:rPr>
        <w:rFonts w:ascii="Symbol" w:hAnsi="Symbol"/>
      </w:rPr>
    </w:lvl>
    <w:lvl w:ilvl="2" w:tplc="D7020992">
      <w:start w:val="1"/>
      <w:numFmt w:val="bullet"/>
      <w:lvlText w:val=""/>
      <w:lvlJc w:val="left"/>
      <w:pPr>
        <w:ind w:left="1020" w:hanging="360"/>
      </w:pPr>
      <w:rPr>
        <w:rFonts w:ascii="Symbol" w:hAnsi="Symbol"/>
      </w:rPr>
    </w:lvl>
    <w:lvl w:ilvl="3" w:tplc="A2B80884">
      <w:start w:val="1"/>
      <w:numFmt w:val="bullet"/>
      <w:lvlText w:val=""/>
      <w:lvlJc w:val="left"/>
      <w:pPr>
        <w:ind w:left="1020" w:hanging="360"/>
      </w:pPr>
      <w:rPr>
        <w:rFonts w:ascii="Symbol" w:hAnsi="Symbol"/>
      </w:rPr>
    </w:lvl>
    <w:lvl w:ilvl="4" w:tplc="1AB4BF48">
      <w:start w:val="1"/>
      <w:numFmt w:val="bullet"/>
      <w:lvlText w:val=""/>
      <w:lvlJc w:val="left"/>
      <w:pPr>
        <w:ind w:left="1020" w:hanging="360"/>
      </w:pPr>
      <w:rPr>
        <w:rFonts w:ascii="Symbol" w:hAnsi="Symbol"/>
      </w:rPr>
    </w:lvl>
    <w:lvl w:ilvl="5" w:tplc="C0180FA6">
      <w:start w:val="1"/>
      <w:numFmt w:val="bullet"/>
      <w:lvlText w:val=""/>
      <w:lvlJc w:val="left"/>
      <w:pPr>
        <w:ind w:left="1020" w:hanging="360"/>
      </w:pPr>
      <w:rPr>
        <w:rFonts w:ascii="Symbol" w:hAnsi="Symbol"/>
      </w:rPr>
    </w:lvl>
    <w:lvl w:ilvl="6" w:tplc="99B4FAD6">
      <w:start w:val="1"/>
      <w:numFmt w:val="bullet"/>
      <w:lvlText w:val=""/>
      <w:lvlJc w:val="left"/>
      <w:pPr>
        <w:ind w:left="1020" w:hanging="360"/>
      </w:pPr>
      <w:rPr>
        <w:rFonts w:ascii="Symbol" w:hAnsi="Symbol"/>
      </w:rPr>
    </w:lvl>
    <w:lvl w:ilvl="7" w:tplc="76FAF3F6">
      <w:start w:val="1"/>
      <w:numFmt w:val="bullet"/>
      <w:lvlText w:val=""/>
      <w:lvlJc w:val="left"/>
      <w:pPr>
        <w:ind w:left="1020" w:hanging="360"/>
      </w:pPr>
      <w:rPr>
        <w:rFonts w:ascii="Symbol" w:hAnsi="Symbol"/>
      </w:rPr>
    </w:lvl>
    <w:lvl w:ilvl="8" w:tplc="D9D095E0">
      <w:start w:val="1"/>
      <w:numFmt w:val="bullet"/>
      <w:lvlText w:val=""/>
      <w:lvlJc w:val="left"/>
      <w:pPr>
        <w:ind w:left="1020" w:hanging="360"/>
      </w:pPr>
      <w:rPr>
        <w:rFonts w:ascii="Symbol" w:hAnsi="Symbol"/>
      </w:rPr>
    </w:lvl>
  </w:abstractNum>
  <w:abstractNum w:abstractNumId="2" w15:restartNumberingAfterBreak="0">
    <w:nsid w:val="08560CE1"/>
    <w:multiLevelType w:val="hybridMultilevel"/>
    <w:tmpl w:val="8EACD5D6"/>
    <w:lvl w:ilvl="0" w:tplc="0E24D4F4">
      <w:start w:val="1"/>
      <w:numFmt w:val="bullet"/>
      <w:lvlText w:val="•"/>
      <w:lvlJc w:val="left"/>
      <w:pPr>
        <w:tabs>
          <w:tab w:val="num" w:pos="360"/>
        </w:tabs>
        <w:ind w:left="360" w:hanging="360"/>
      </w:pPr>
      <w:rPr>
        <w:rFonts w:ascii="Arial" w:hAnsi="Arial" w:hint="default"/>
      </w:rPr>
    </w:lvl>
    <w:lvl w:ilvl="1" w:tplc="4B80C10A" w:tentative="1">
      <w:start w:val="1"/>
      <w:numFmt w:val="bullet"/>
      <w:lvlText w:val="•"/>
      <w:lvlJc w:val="left"/>
      <w:pPr>
        <w:tabs>
          <w:tab w:val="num" w:pos="1080"/>
        </w:tabs>
        <w:ind w:left="1080" w:hanging="360"/>
      </w:pPr>
      <w:rPr>
        <w:rFonts w:ascii="Arial" w:hAnsi="Arial" w:hint="default"/>
      </w:rPr>
    </w:lvl>
    <w:lvl w:ilvl="2" w:tplc="41BACAE2" w:tentative="1">
      <w:start w:val="1"/>
      <w:numFmt w:val="bullet"/>
      <w:lvlText w:val="•"/>
      <w:lvlJc w:val="left"/>
      <w:pPr>
        <w:tabs>
          <w:tab w:val="num" w:pos="1800"/>
        </w:tabs>
        <w:ind w:left="1800" w:hanging="360"/>
      </w:pPr>
      <w:rPr>
        <w:rFonts w:ascii="Arial" w:hAnsi="Arial" w:hint="default"/>
      </w:rPr>
    </w:lvl>
    <w:lvl w:ilvl="3" w:tplc="D46240C0" w:tentative="1">
      <w:start w:val="1"/>
      <w:numFmt w:val="bullet"/>
      <w:lvlText w:val="•"/>
      <w:lvlJc w:val="left"/>
      <w:pPr>
        <w:tabs>
          <w:tab w:val="num" w:pos="2520"/>
        </w:tabs>
        <w:ind w:left="2520" w:hanging="360"/>
      </w:pPr>
      <w:rPr>
        <w:rFonts w:ascii="Arial" w:hAnsi="Arial" w:hint="default"/>
      </w:rPr>
    </w:lvl>
    <w:lvl w:ilvl="4" w:tplc="815C3D22" w:tentative="1">
      <w:start w:val="1"/>
      <w:numFmt w:val="bullet"/>
      <w:lvlText w:val="•"/>
      <w:lvlJc w:val="left"/>
      <w:pPr>
        <w:tabs>
          <w:tab w:val="num" w:pos="3240"/>
        </w:tabs>
        <w:ind w:left="3240" w:hanging="360"/>
      </w:pPr>
      <w:rPr>
        <w:rFonts w:ascii="Arial" w:hAnsi="Arial" w:hint="default"/>
      </w:rPr>
    </w:lvl>
    <w:lvl w:ilvl="5" w:tplc="CE76077E" w:tentative="1">
      <w:start w:val="1"/>
      <w:numFmt w:val="bullet"/>
      <w:lvlText w:val="•"/>
      <w:lvlJc w:val="left"/>
      <w:pPr>
        <w:tabs>
          <w:tab w:val="num" w:pos="3960"/>
        </w:tabs>
        <w:ind w:left="3960" w:hanging="360"/>
      </w:pPr>
      <w:rPr>
        <w:rFonts w:ascii="Arial" w:hAnsi="Arial" w:hint="default"/>
      </w:rPr>
    </w:lvl>
    <w:lvl w:ilvl="6" w:tplc="AB0C7262" w:tentative="1">
      <w:start w:val="1"/>
      <w:numFmt w:val="bullet"/>
      <w:lvlText w:val="•"/>
      <w:lvlJc w:val="left"/>
      <w:pPr>
        <w:tabs>
          <w:tab w:val="num" w:pos="4680"/>
        </w:tabs>
        <w:ind w:left="4680" w:hanging="360"/>
      </w:pPr>
      <w:rPr>
        <w:rFonts w:ascii="Arial" w:hAnsi="Arial" w:hint="default"/>
      </w:rPr>
    </w:lvl>
    <w:lvl w:ilvl="7" w:tplc="8B42DF2A" w:tentative="1">
      <w:start w:val="1"/>
      <w:numFmt w:val="bullet"/>
      <w:lvlText w:val="•"/>
      <w:lvlJc w:val="left"/>
      <w:pPr>
        <w:tabs>
          <w:tab w:val="num" w:pos="5400"/>
        </w:tabs>
        <w:ind w:left="5400" w:hanging="360"/>
      </w:pPr>
      <w:rPr>
        <w:rFonts w:ascii="Arial" w:hAnsi="Arial" w:hint="default"/>
      </w:rPr>
    </w:lvl>
    <w:lvl w:ilvl="8" w:tplc="C950A426"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35B47BD"/>
    <w:multiLevelType w:val="hybridMultilevel"/>
    <w:tmpl w:val="DFD80EE4"/>
    <w:lvl w:ilvl="0" w:tplc="871A864C">
      <w:start w:val="1"/>
      <w:numFmt w:val="bullet"/>
      <w:lvlText w:val=""/>
      <w:lvlJc w:val="left"/>
      <w:pPr>
        <w:ind w:left="1020" w:hanging="360"/>
      </w:pPr>
      <w:rPr>
        <w:rFonts w:ascii="Symbol" w:hAnsi="Symbol"/>
      </w:rPr>
    </w:lvl>
    <w:lvl w:ilvl="1" w:tplc="79763F3C">
      <w:start w:val="1"/>
      <w:numFmt w:val="bullet"/>
      <w:lvlText w:val=""/>
      <w:lvlJc w:val="left"/>
      <w:pPr>
        <w:ind w:left="1020" w:hanging="360"/>
      </w:pPr>
      <w:rPr>
        <w:rFonts w:ascii="Symbol" w:hAnsi="Symbol"/>
      </w:rPr>
    </w:lvl>
    <w:lvl w:ilvl="2" w:tplc="5F84CDFE">
      <w:start w:val="1"/>
      <w:numFmt w:val="bullet"/>
      <w:lvlText w:val=""/>
      <w:lvlJc w:val="left"/>
      <w:pPr>
        <w:ind w:left="1020" w:hanging="360"/>
      </w:pPr>
      <w:rPr>
        <w:rFonts w:ascii="Symbol" w:hAnsi="Symbol"/>
      </w:rPr>
    </w:lvl>
    <w:lvl w:ilvl="3" w:tplc="1FB2701C">
      <w:start w:val="1"/>
      <w:numFmt w:val="bullet"/>
      <w:lvlText w:val=""/>
      <w:lvlJc w:val="left"/>
      <w:pPr>
        <w:ind w:left="1020" w:hanging="360"/>
      </w:pPr>
      <w:rPr>
        <w:rFonts w:ascii="Symbol" w:hAnsi="Symbol"/>
      </w:rPr>
    </w:lvl>
    <w:lvl w:ilvl="4" w:tplc="8338A554">
      <w:start w:val="1"/>
      <w:numFmt w:val="bullet"/>
      <w:lvlText w:val=""/>
      <w:lvlJc w:val="left"/>
      <w:pPr>
        <w:ind w:left="1020" w:hanging="360"/>
      </w:pPr>
      <w:rPr>
        <w:rFonts w:ascii="Symbol" w:hAnsi="Symbol"/>
      </w:rPr>
    </w:lvl>
    <w:lvl w:ilvl="5" w:tplc="FF4A4238">
      <w:start w:val="1"/>
      <w:numFmt w:val="bullet"/>
      <w:lvlText w:val=""/>
      <w:lvlJc w:val="left"/>
      <w:pPr>
        <w:ind w:left="1020" w:hanging="360"/>
      </w:pPr>
      <w:rPr>
        <w:rFonts w:ascii="Symbol" w:hAnsi="Symbol"/>
      </w:rPr>
    </w:lvl>
    <w:lvl w:ilvl="6" w:tplc="D186C0E0">
      <w:start w:val="1"/>
      <w:numFmt w:val="bullet"/>
      <w:lvlText w:val=""/>
      <w:lvlJc w:val="left"/>
      <w:pPr>
        <w:ind w:left="1020" w:hanging="360"/>
      </w:pPr>
      <w:rPr>
        <w:rFonts w:ascii="Symbol" w:hAnsi="Symbol"/>
      </w:rPr>
    </w:lvl>
    <w:lvl w:ilvl="7" w:tplc="E356D5D0">
      <w:start w:val="1"/>
      <w:numFmt w:val="bullet"/>
      <w:lvlText w:val=""/>
      <w:lvlJc w:val="left"/>
      <w:pPr>
        <w:ind w:left="1020" w:hanging="360"/>
      </w:pPr>
      <w:rPr>
        <w:rFonts w:ascii="Symbol" w:hAnsi="Symbol"/>
      </w:rPr>
    </w:lvl>
    <w:lvl w:ilvl="8" w:tplc="13002718">
      <w:start w:val="1"/>
      <w:numFmt w:val="bullet"/>
      <w:lvlText w:val=""/>
      <w:lvlJc w:val="left"/>
      <w:pPr>
        <w:ind w:left="1020" w:hanging="360"/>
      </w:pPr>
      <w:rPr>
        <w:rFonts w:ascii="Symbol" w:hAnsi="Symbol"/>
      </w:rPr>
    </w:lvl>
  </w:abstractNum>
  <w:abstractNum w:abstractNumId="4" w15:restartNumberingAfterBreak="0">
    <w:nsid w:val="1B0667D2"/>
    <w:multiLevelType w:val="hybridMultilevel"/>
    <w:tmpl w:val="3FA8915A"/>
    <w:lvl w:ilvl="0" w:tplc="9EB8A47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BC655E"/>
    <w:multiLevelType w:val="hybridMultilevel"/>
    <w:tmpl w:val="0DBEA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4F4967"/>
    <w:multiLevelType w:val="hybridMultilevel"/>
    <w:tmpl w:val="301E6B3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D706E"/>
    <w:multiLevelType w:val="hybridMultilevel"/>
    <w:tmpl w:val="EAA43E38"/>
    <w:lvl w:ilvl="0" w:tplc="45D4555E">
      <w:start w:val="1"/>
      <w:numFmt w:val="bullet"/>
      <w:lvlText w:val="•"/>
      <w:lvlJc w:val="left"/>
      <w:pPr>
        <w:tabs>
          <w:tab w:val="num" w:pos="360"/>
        </w:tabs>
        <w:ind w:left="360" w:hanging="360"/>
      </w:pPr>
      <w:rPr>
        <w:rFonts w:ascii="Arial" w:hAnsi="Arial" w:hint="default"/>
      </w:rPr>
    </w:lvl>
    <w:lvl w:ilvl="1" w:tplc="598CC40A" w:tentative="1">
      <w:start w:val="1"/>
      <w:numFmt w:val="bullet"/>
      <w:lvlText w:val="•"/>
      <w:lvlJc w:val="left"/>
      <w:pPr>
        <w:tabs>
          <w:tab w:val="num" w:pos="1080"/>
        </w:tabs>
        <w:ind w:left="1080" w:hanging="360"/>
      </w:pPr>
      <w:rPr>
        <w:rFonts w:ascii="Arial" w:hAnsi="Arial" w:hint="default"/>
      </w:rPr>
    </w:lvl>
    <w:lvl w:ilvl="2" w:tplc="3C0AC50C" w:tentative="1">
      <w:start w:val="1"/>
      <w:numFmt w:val="bullet"/>
      <w:lvlText w:val="•"/>
      <w:lvlJc w:val="left"/>
      <w:pPr>
        <w:tabs>
          <w:tab w:val="num" w:pos="1800"/>
        </w:tabs>
        <w:ind w:left="1800" w:hanging="360"/>
      </w:pPr>
      <w:rPr>
        <w:rFonts w:ascii="Arial" w:hAnsi="Arial" w:hint="default"/>
      </w:rPr>
    </w:lvl>
    <w:lvl w:ilvl="3" w:tplc="18C83850" w:tentative="1">
      <w:start w:val="1"/>
      <w:numFmt w:val="bullet"/>
      <w:lvlText w:val="•"/>
      <w:lvlJc w:val="left"/>
      <w:pPr>
        <w:tabs>
          <w:tab w:val="num" w:pos="2520"/>
        </w:tabs>
        <w:ind w:left="2520" w:hanging="360"/>
      </w:pPr>
      <w:rPr>
        <w:rFonts w:ascii="Arial" w:hAnsi="Arial" w:hint="default"/>
      </w:rPr>
    </w:lvl>
    <w:lvl w:ilvl="4" w:tplc="AB3CCDBC" w:tentative="1">
      <w:start w:val="1"/>
      <w:numFmt w:val="bullet"/>
      <w:lvlText w:val="•"/>
      <w:lvlJc w:val="left"/>
      <w:pPr>
        <w:tabs>
          <w:tab w:val="num" w:pos="3240"/>
        </w:tabs>
        <w:ind w:left="3240" w:hanging="360"/>
      </w:pPr>
      <w:rPr>
        <w:rFonts w:ascii="Arial" w:hAnsi="Arial" w:hint="default"/>
      </w:rPr>
    </w:lvl>
    <w:lvl w:ilvl="5" w:tplc="32C2BB52" w:tentative="1">
      <w:start w:val="1"/>
      <w:numFmt w:val="bullet"/>
      <w:lvlText w:val="•"/>
      <w:lvlJc w:val="left"/>
      <w:pPr>
        <w:tabs>
          <w:tab w:val="num" w:pos="3960"/>
        </w:tabs>
        <w:ind w:left="3960" w:hanging="360"/>
      </w:pPr>
      <w:rPr>
        <w:rFonts w:ascii="Arial" w:hAnsi="Arial" w:hint="default"/>
      </w:rPr>
    </w:lvl>
    <w:lvl w:ilvl="6" w:tplc="C6DCA38A" w:tentative="1">
      <w:start w:val="1"/>
      <w:numFmt w:val="bullet"/>
      <w:lvlText w:val="•"/>
      <w:lvlJc w:val="left"/>
      <w:pPr>
        <w:tabs>
          <w:tab w:val="num" w:pos="4680"/>
        </w:tabs>
        <w:ind w:left="4680" w:hanging="360"/>
      </w:pPr>
      <w:rPr>
        <w:rFonts w:ascii="Arial" w:hAnsi="Arial" w:hint="default"/>
      </w:rPr>
    </w:lvl>
    <w:lvl w:ilvl="7" w:tplc="5CFC970C" w:tentative="1">
      <w:start w:val="1"/>
      <w:numFmt w:val="bullet"/>
      <w:lvlText w:val="•"/>
      <w:lvlJc w:val="left"/>
      <w:pPr>
        <w:tabs>
          <w:tab w:val="num" w:pos="5400"/>
        </w:tabs>
        <w:ind w:left="5400" w:hanging="360"/>
      </w:pPr>
      <w:rPr>
        <w:rFonts w:ascii="Arial" w:hAnsi="Arial" w:hint="default"/>
      </w:rPr>
    </w:lvl>
    <w:lvl w:ilvl="8" w:tplc="3F46AF02"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391355DD"/>
    <w:multiLevelType w:val="hybridMultilevel"/>
    <w:tmpl w:val="1DFA7F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AF05645"/>
    <w:multiLevelType w:val="hybridMultilevel"/>
    <w:tmpl w:val="9F1C93FE"/>
    <w:lvl w:ilvl="0" w:tplc="7DC2E1A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0475F2"/>
    <w:multiLevelType w:val="hybridMultilevel"/>
    <w:tmpl w:val="DFE053FE"/>
    <w:lvl w:ilvl="0" w:tplc="53E0467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0620C3"/>
    <w:multiLevelType w:val="hybridMultilevel"/>
    <w:tmpl w:val="19424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655E95"/>
    <w:multiLevelType w:val="hybridMultilevel"/>
    <w:tmpl w:val="7F2E7B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62059E"/>
    <w:multiLevelType w:val="hybridMultilevel"/>
    <w:tmpl w:val="382673B0"/>
    <w:lvl w:ilvl="0" w:tplc="B9686B5C">
      <w:start w:val="1"/>
      <w:numFmt w:val="bullet"/>
      <w:lvlText w:val="•"/>
      <w:lvlJc w:val="left"/>
      <w:pPr>
        <w:tabs>
          <w:tab w:val="num" w:pos="360"/>
        </w:tabs>
        <w:ind w:left="360" w:hanging="360"/>
      </w:pPr>
      <w:rPr>
        <w:rFonts w:ascii="Arial" w:hAnsi="Arial" w:hint="default"/>
      </w:rPr>
    </w:lvl>
    <w:lvl w:ilvl="1" w:tplc="36BE7668" w:tentative="1">
      <w:start w:val="1"/>
      <w:numFmt w:val="bullet"/>
      <w:lvlText w:val="•"/>
      <w:lvlJc w:val="left"/>
      <w:pPr>
        <w:tabs>
          <w:tab w:val="num" w:pos="1080"/>
        </w:tabs>
        <w:ind w:left="1080" w:hanging="360"/>
      </w:pPr>
      <w:rPr>
        <w:rFonts w:ascii="Arial" w:hAnsi="Arial" w:hint="default"/>
      </w:rPr>
    </w:lvl>
    <w:lvl w:ilvl="2" w:tplc="ECA04872" w:tentative="1">
      <w:start w:val="1"/>
      <w:numFmt w:val="bullet"/>
      <w:lvlText w:val="•"/>
      <w:lvlJc w:val="left"/>
      <w:pPr>
        <w:tabs>
          <w:tab w:val="num" w:pos="1800"/>
        </w:tabs>
        <w:ind w:left="1800" w:hanging="360"/>
      </w:pPr>
      <w:rPr>
        <w:rFonts w:ascii="Arial" w:hAnsi="Arial" w:hint="default"/>
      </w:rPr>
    </w:lvl>
    <w:lvl w:ilvl="3" w:tplc="D2488A20" w:tentative="1">
      <w:start w:val="1"/>
      <w:numFmt w:val="bullet"/>
      <w:lvlText w:val="•"/>
      <w:lvlJc w:val="left"/>
      <w:pPr>
        <w:tabs>
          <w:tab w:val="num" w:pos="2520"/>
        </w:tabs>
        <w:ind w:left="2520" w:hanging="360"/>
      </w:pPr>
      <w:rPr>
        <w:rFonts w:ascii="Arial" w:hAnsi="Arial" w:hint="default"/>
      </w:rPr>
    </w:lvl>
    <w:lvl w:ilvl="4" w:tplc="8B829B12" w:tentative="1">
      <w:start w:val="1"/>
      <w:numFmt w:val="bullet"/>
      <w:lvlText w:val="•"/>
      <w:lvlJc w:val="left"/>
      <w:pPr>
        <w:tabs>
          <w:tab w:val="num" w:pos="3240"/>
        </w:tabs>
        <w:ind w:left="3240" w:hanging="360"/>
      </w:pPr>
      <w:rPr>
        <w:rFonts w:ascii="Arial" w:hAnsi="Arial" w:hint="default"/>
      </w:rPr>
    </w:lvl>
    <w:lvl w:ilvl="5" w:tplc="9E6C1082" w:tentative="1">
      <w:start w:val="1"/>
      <w:numFmt w:val="bullet"/>
      <w:lvlText w:val="•"/>
      <w:lvlJc w:val="left"/>
      <w:pPr>
        <w:tabs>
          <w:tab w:val="num" w:pos="3960"/>
        </w:tabs>
        <w:ind w:left="3960" w:hanging="360"/>
      </w:pPr>
      <w:rPr>
        <w:rFonts w:ascii="Arial" w:hAnsi="Arial" w:hint="default"/>
      </w:rPr>
    </w:lvl>
    <w:lvl w:ilvl="6" w:tplc="C37CDE86" w:tentative="1">
      <w:start w:val="1"/>
      <w:numFmt w:val="bullet"/>
      <w:lvlText w:val="•"/>
      <w:lvlJc w:val="left"/>
      <w:pPr>
        <w:tabs>
          <w:tab w:val="num" w:pos="4680"/>
        </w:tabs>
        <w:ind w:left="4680" w:hanging="360"/>
      </w:pPr>
      <w:rPr>
        <w:rFonts w:ascii="Arial" w:hAnsi="Arial" w:hint="default"/>
      </w:rPr>
    </w:lvl>
    <w:lvl w:ilvl="7" w:tplc="52B0C344" w:tentative="1">
      <w:start w:val="1"/>
      <w:numFmt w:val="bullet"/>
      <w:lvlText w:val="•"/>
      <w:lvlJc w:val="left"/>
      <w:pPr>
        <w:tabs>
          <w:tab w:val="num" w:pos="5400"/>
        </w:tabs>
        <w:ind w:left="5400" w:hanging="360"/>
      </w:pPr>
      <w:rPr>
        <w:rFonts w:ascii="Arial" w:hAnsi="Arial" w:hint="default"/>
      </w:rPr>
    </w:lvl>
    <w:lvl w:ilvl="8" w:tplc="C0CE1244"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5CCD63CA"/>
    <w:multiLevelType w:val="hybridMultilevel"/>
    <w:tmpl w:val="24E6E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0352E7"/>
    <w:multiLevelType w:val="hybridMultilevel"/>
    <w:tmpl w:val="1BEA55B0"/>
    <w:lvl w:ilvl="0" w:tplc="97D0B65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F20BED"/>
    <w:multiLevelType w:val="hybridMultilevel"/>
    <w:tmpl w:val="7CCE5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B967AC"/>
    <w:multiLevelType w:val="hybridMultilevel"/>
    <w:tmpl w:val="F39EB220"/>
    <w:lvl w:ilvl="0" w:tplc="F0DA86A0">
      <w:start w:val="1"/>
      <w:numFmt w:val="bullet"/>
      <w:lvlText w:val="•"/>
      <w:lvlJc w:val="left"/>
      <w:pPr>
        <w:tabs>
          <w:tab w:val="num" w:pos="360"/>
        </w:tabs>
        <w:ind w:left="360" w:hanging="360"/>
      </w:pPr>
      <w:rPr>
        <w:rFonts w:ascii="Arial" w:hAnsi="Arial" w:hint="default"/>
      </w:rPr>
    </w:lvl>
    <w:lvl w:ilvl="1" w:tplc="0D8E5754" w:tentative="1">
      <w:start w:val="1"/>
      <w:numFmt w:val="bullet"/>
      <w:lvlText w:val="•"/>
      <w:lvlJc w:val="left"/>
      <w:pPr>
        <w:tabs>
          <w:tab w:val="num" w:pos="1080"/>
        </w:tabs>
        <w:ind w:left="1080" w:hanging="360"/>
      </w:pPr>
      <w:rPr>
        <w:rFonts w:ascii="Arial" w:hAnsi="Arial" w:hint="default"/>
      </w:rPr>
    </w:lvl>
    <w:lvl w:ilvl="2" w:tplc="A4E8C04C" w:tentative="1">
      <w:start w:val="1"/>
      <w:numFmt w:val="bullet"/>
      <w:lvlText w:val="•"/>
      <w:lvlJc w:val="left"/>
      <w:pPr>
        <w:tabs>
          <w:tab w:val="num" w:pos="1800"/>
        </w:tabs>
        <w:ind w:left="1800" w:hanging="360"/>
      </w:pPr>
      <w:rPr>
        <w:rFonts w:ascii="Arial" w:hAnsi="Arial" w:hint="default"/>
      </w:rPr>
    </w:lvl>
    <w:lvl w:ilvl="3" w:tplc="97983546" w:tentative="1">
      <w:start w:val="1"/>
      <w:numFmt w:val="bullet"/>
      <w:lvlText w:val="•"/>
      <w:lvlJc w:val="left"/>
      <w:pPr>
        <w:tabs>
          <w:tab w:val="num" w:pos="2520"/>
        </w:tabs>
        <w:ind w:left="2520" w:hanging="360"/>
      </w:pPr>
      <w:rPr>
        <w:rFonts w:ascii="Arial" w:hAnsi="Arial" w:hint="default"/>
      </w:rPr>
    </w:lvl>
    <w:lvl w:ilvl="4" w:tplc="14369BEA" w:tentative="1">
      <w:start w:val="1"/>
      <w:numFmt w:val="bullet"/>
      <w:lvlText w:val="•"/>
      <w:lvlJc w:val="left"/>
      <w:pPr>
        <w:tabs>
          <w:tab w:val="num" w:pos="3240"/>
        </w:tabs>
        <w:ind w:left="3240" w:hanging="360"/>
      </w:pPr>
      <w:rPr>
        <w:rFonts w:ascii="Arial" w:hAnsi="Arial" w:hint="default"/>
      </w:rPr>
    </w:lvl>
    <w:lvl w:ilvl="5" w:tplc="CD884F32" w:tentative="1">
      <w:start w:val="1"/>
      <w:numFmt w:val="bullet"/>
      <w:lvlText w:val="•"/>
      <w:lvlJc w:val="left"/>
      <w:pPr>
        <w:tabs>
          <w:tab w:val="num" w:pos="3960"/>
        </w:tabs>
        <w:ind w:left="3960" w:hanging="360"/>
      </w:pPr>
      <w:rPr>
        <w:rFonts w:ascii="Arial" w:hAnsi="Arial" w:hint="default"/>
      </w:rPr>
    </w:lvl>
    <w:lvl w:ilvl="6" w:tplc="B35A113C" w:tentative="1">
      <w:start w:val="1"/>
      <w:numFmt w:val="bullet"/>
      <w:lvlText w:val="•"/>
      <w:lvlJc w:val="left"/>
      <w:pPr>
        <w:tabs>
          <w:tab w:val="num" w:pos="4680"/>
        </w:tabs>
        <w:ind w:left="4680" w:hanging="360"/>
      </w:pPr>
      <w:rPr>
        <w:rFonts w:ascii="Arial" w:hAnsi="Arial" w:hint="default"/>
      </w:rPr>
    </w:lvl>
    <w:lvl w:ilvl="7" w:tplc="A80C5AD6" w:tentative="1">
      <w:start w:val="1"/>
      <w:numFmt w:val="bullet"/>
      <w:lvlText w:val="•"/>
      <w:lvlJc w:val="left"/>
      <w:pPr>
        <w:tabs>
          <w:tab w:val="num" w:pos="5400"/>
        </w:tabs>
        <w:ind w:left="5400" w:hanging="360"/>
      </w:pPr>
      <w:rPr>
        <w:rFonts w:ascii="Arial" w:hAnsi="Arial" w:hint="default"/>
      </w:rPr>
    </w:lvl>
    <w:lvl w:ilvl="8" w:tplc="2CE48718" w:tentative="1">
      <w:start w:val="1"/>
      <w:numFmt w:val="bullet"/>
      <w:lvlText w:val="•"/>
      <w:lvlJc w:val="left"/>
      <w:pPr>
        <w:tabs>
          <w:tab w:val="num" w:pos="6120"/>
        </w:tabs>
        <w:ind w:left="6120" w:hanging="360"/>
      </w:pPr>
      <w:rPr>
        <w:rFonts w:ascii="Arial" w:hAnsi="Arial" w:hint="default"/>
      </w:rPr>
    </w:lvl>
  </w:abstractNum>
  <w:abstractNum w:abstractNumId="18" w15:restartNumberingAfterBreak="0">
    <w:nsid w:val="65802E9A"/>
    <w:multiLevelType w:val="hybridMultilevel"/>
    <w:tmpl w:val="0BCE5712"/>
    <w:lvl w:ilvl="0" w:tplc="5DF03A0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2B228C"/>
    <w:multiLevelType w:val="hybridMultilevel"/>
    <w:tmpl w:val="2898C7D6"/>
    <w:lvl w:ilvl="0" w:tplc="03A07376">
      <w:start w:val="1"/>
      <w:numFmt w:val="bullet"/>
      <w:lvlText w:val=""/>
      <w:lvlJc w:val="left"/>
      <w:pPr>
        <w:ind w:left="1020" w:hanging="360"/>
      </w:pPr>
      <w:rPr>
        <w:rFonts w:ascii="Symbol" w:hAnsi="Symbol"/>
      </w:rPr>
    </w:lvl>
    <w:lvl w:ilvl="1" w:tplc="F0F484B2">
      <w:start w:val="1"/>
      <w:numFmt w:val="bullet"/>
      <w:lvlText w:val=""/>
      <w:lvlJc w:val="left"/>
      <w:pPr>
        <w:ind w:left="1020" w:hanging="360"/>
      </w:pPr>
      <w:rPr>
        <w:rFonts w:ascii="Symbol" w:hAnsi="Symbol"/>
      </w:rPr>
    </w:lvl>
    <w:lvl w:ilvl="2" w:tplc="4798EDEA">
      <w:start w:val="1"/>
      <w:numFmt w:val="bullet"/>
      <w:lvlText w:val=""/>
      <w:lvlJc w:val="left"/>
      <w:pPr>
        <w:ind w:left="1020" w:hanging="360"/>
      </w:pPr>
      <w:rPr>
        <w:rFonts w:ascii="Symbol" w:hAnsi="Symbol"/>
      </w:rPr>
    </w:lvl>
    <w:lvl w:ilvl="3" w:tplc="BB9CCDE2">
      <w:start w:val="1"/>
      <w:numFmt w:val="bullet"/>
      <w:lvlText w:val=""/>
      <w:lvlJc w:val="left"/>
      <w:pPr>
        <w:ind w:left="1020" w:hanging="360"/>
      </w:pPr>
      <w:rPr>
        <w:rFonts w:ascii="Symbol" w:hAnsi="Symbol"/>
      </w:rPr>
    </w:lvl>
    <w:lvl w:ilvl="4" w:tplc="E42E4C5C">
      <w:start w:val="1"/>
      <w:numFmt w:val="bullet"/>
      <w:lvlText w:val=""/>
      <w:lvlJc w:val="left"/>
      <w:pPr>
        <w:ind w:left="1020" w:hanging="360"/>
      </w:pPr>
      <w:rPr>
        <w:rFonts w:ascii="Symbol" w:hAnsi="Symbol"/>
      </w:rPr>
    </w:lvl>
    <w:lvl w:ilvl="5" w:tplc="F2044770">
      <w:start w:val="1"/>
      <w:numFmt w:val="bullet"/>
      <w:lvlText w:val=""/>
      <w:lvlJc w:val="left"/>
      <w:pPr>
        <w:ind w:left="1020" w:hanging="360"/>
      </w:pPr>
      <w:rPr>
        <w:rFonts w:ascii="Symbol" w:hAnsi="Symbol"/>
      </w:rPr>
    </w:lvl>
    <w:lvl w:ilvl="6" w:tplc="FDB80018">
      <w:start w:val="1"/>
      <w:numFmt w:val="bullet"/>
      <w:lvlText w:val=""/>
      <w:lvlJc w:val="left"/>
      <w:pPr>
        <w:ind w:left="1020" w:hanging="360"/>
      </w:pPr>
      <w:rPr>
        <w:rFonts w:ascii="Symbol" w:hAnsi="Symbol"/>
      </w:rPr>
    </w:lvl>
    <w:lvl w:ilvl="7" w:tplc="01C2C8F8">
      <w:start w:val="1"/>
      <w:numFmt w:val="bullet"/>
      <w:lvlText w:val=""/>
      <w:lvlJc w:val="left"/>
      <w:pPr>
        <w:ind w:left="1020" w:hanging="360"/>
      </w:pPr>
      <w:rPr>
        <w:rFonts w:ascii="Symbol" w:hAnsi="Symbol"/>
      </w:rPr>
    </w:lvl>
    <w:lvl w:ilvl="8" w:tplc="6E02D81C">
      <w:start w:val="1"/>
      <w:numFmt w:val="bullet"/>
      <w:lvlText w:val=""/>
      <w:lvlJc w:val="left"/>
      <w:pPr>
        <w:ind w:left="1020" w:hanging="360"/>
      </w:pPr>
      <w:rPr>
        <w:rFonts w:ascii="Symbol" w:hAnsi="Symbol"/>
      </w:rPr>
    </w:lvl>
  </w:abstractNum>
  <w:abstractNum w:abstractNumId="20" w15:restartNumberingAfterBreak="0">
    <w:nsid w:val="7FB50FD7"/>
    <w:multiLevelType w:val="hybridMultilevel"/>
    <w:tmpl w:val="D62296D2"/>
    <w:lvl w:ilvl="0" w:tplc="0E24D4F4">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9625797">
    <w:abstractNumId w:val="19"/>
  </w:num>
  <w:num w:numId="2" w16cid:durableId="364446891">
    <w:abstractNumId w:val="1"/>
  </w:num>
  <w:num w:numId="3" w16cid:durableId="577832374">
    <w:abstractNumId w:val="3"/>
  </w:num>
  <w:num w:numId="4" w16cid:durableId="1523933492">
    <w:abstractNumId w:val="14"/>
  </w:num>
  <w:num w:numId="5" w16cid:durableId="167868514">
    <w:abstractNumId w:val="5"/>
  </w:num>
  <w:num w:numId="6" w16cid:durableId="1012759393">
    <w:abstractNumId w:val="0"/>
  </w:num>
  <w:num w:numId="7" w16cid:durableId="1998268013">
    <w:abstractNumId w:val="16"/>
  </w:num>
  <w:num w:numId="8" w16cid:durableId="52050325">
    <w:abstractNumId w:val="9"/>
  </w:num>
  <w:num w:numId="9" w16cid:durableId="1176841623">
    <w:abstractNumId w:val="10"/>
  </w:num>
  <w:num w:numId="10" w16cid:durableId="1545680826">
    <w:abstractNumId w:val="6"/>
  </w:num>
  <w:num w:numId="11" w16cid:durableId="762384275">
    <w:abstractNumId w:val="18"/>
  </w:num>
  <w:num w:numId="12" w16cid:durableId="189992562">
    <w:abstractNumId w:val="4"/>
  </w:num>
  <w:num w:numId="13" w16cid:durableId="491146305">
    <w:abstractNumId w:val="17"/>
  </w:num>
  <w:num w:numId="14" w16cid:durableId="109862233">
    <w:abstractNumId w:val="13"/>
  </w:num>
  <w:num w:numId="15" w16cid:durableId="891505774">
    <w:abstractNumId w:val="7"/>
  </w:num>
  <w:num w:numId="16" w16cid:durableId="385954662">
    <w:abstractNumId w:val="20"/>
  </w:num>
  <w:num w:numId="17" w16cid:durableId="1955747748">
    <w:abstractNumId w:val="2"/>
  </w:num>
  <w:num w:numId="18" w16cid:durableId="1861314982">
    <w:abstractNumId w:val="12"/>
  </w:num>
  <w:num w:numId="19" w16cid:durableId="657540201">
    <w:abstractNumId w:val="11"/>
  </w:num>
  <w:num w:numId="20" w16cid:durableId="1115711413">
    <w:abstractNumId w:val="15"/>
  </w:num>
  <w:num w:numId="21" w16cid:durableId="11019898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662"/>
    <w:rsid w:val="00001137"/>
    <w:rsid w:val="00002062"/>
    <w:rsid w:val="00002333"/>
    <w:rsid w:val="00003C67"/>
    <w:rsid w:val="00014CA5"/>
    <w:rsid w:val="00015925"/>
    <w:rsid w:val="00015D2F"/>
    <w:rsid w:val="0001683D"/>
    <w:rsid w:val="00021B3E"/>
    <w:rsid w:val="00022C44"/>
    <w:rsid w:val="000231C5"/>
    <w:rsid w:val="0002374F"/>
    <w:rsid w:val="00023CA3"/>
    <w:rsid w:val="00024201"/>
    <w:rsid w:val="000272F1"/>
    <w:rsid w:val="00031161"/>
    <w:rsid w:val="0003137F"/>
    <w:rsid w:val="000333E0"/>
    <w:rsid w:val="000337AE"/>
    <w:rsid w:val="00033E93"/>
    <w:rsid w:val="000344B7"/>
    <w:rsid w:val="00040154"/>
    <w:rsid w:val="000441BC"/>
    <w:rsid w:val="00044E6E"/>
    <w:rsid w:val="00045E2C"/>
    <w:rsid w:val="00046371"/>
    <w:rsid w:val="0004662B"/>
    <w:rsid w:val="000513C8"/>
    <w:rsid w:val="00054FBD"/>
    <w:rsid w:val="000558EC"/>
    <w:rsid w:val="0005614F"/>
    <w:rsid w:val="00057B03"/>
    <w:rsid w:val="00060907"/>
    <w:rsid w:val="00061E2A"/>
    <w:rsid w:val="00064E3E"/>
    <w:rsid w:val="000665AF"/>
    <w:rsid w:val="00071FFA"/>
    <w:rsid w:val="0007212E"/>
    <w:rsid w:val="0007469D"/>
    <w:rsid w:val="000758FB"/>
    <w:rsid w:val="0007630C"/>
    <w:rsid w:val="000778C9"/>
    <w:rsid w:val="00080989"/>
    <w:rsid w:val="00081BEA"/>
    <w:rsid w:val="00084056"/>
    <w:rsid w:val="000846F0"/>
    <w:rsid w:val="00085354"/>
    <w:rsid w:val="00087E13"/>
    <w:rsid w:val="00091E39"/>
    <w:rsid w:val="00091F05"/>
    <w:rsid w:val="00094A72"/>
    <w:rsid w:val="00095F53"/>
    <w:rsid w:val="00096F68"/>
    <w:rsid w:val="000979AA"/>
    <w:rsid w:val="00097A17"/>
    <w:rsid w:val="00097E0E"/>
    <w:rsid w:val="000A2CF0"/>
    <w:rsid w:val="000A2D5D"/>
    <w:rsid w:val="000A3139"/>
    <w:rsid w:val="000A48D9"/>
    <w:rsid w:val="000A6821"/>
    <w:rsid w:val="000A6D43"/>
    <w:rsid w:val="000B55BB"/>
    <w:rsid w:val="000B6AC1"/>
    <w:rsid w:val="000B7164"/>
    <w:rsid w:val="000C0994"/>
    <w:rsid w:val="000C0A94"/>
    <w:rsid w:val="000C0AF2"/>
    <w:rsid w:val="000C126B"/>
    <w:rsid w:val="000C22C7"/>
    <w:rsid w:val="000C7CF8"/>
    <w:rsid w:val="000D0A46"/>
    <w:rsid w:val="000D1112"/>
    <w:rsid w:val="000D3BEE"/>
    <w:rsid w:val="000D411F"/>
    <w:rsid w:val="000D4F97"/>
    <w:rsid w:val="000D68C6"/>
    <w:rsid w:val="000D7335"/>
    <w:rsid w:val="000D745F"/>
    <w:rsid w:val="000E1DE3"/>
    <w:rsid w:val="000E23FA"/>
    <w:rsid w:val="000E2B1B"/>
    <w:rsid w:val="000E6EEA"/>
    <w:rsid w:val="000F095A"/>
    <w:rsid w:val="000F13B0"/>
    <w:rsid w:val="000F2400"/>
    <w:rsid w:val="000F3D3A"/>
    <w:rsid w:val="000F77DB"/>
    <w:rsid w:val="001004EE"/>
    <w:rsid w:val="001013C1"/>
    <w:rsid w:val="00102217"/>
    <w:rsid w:val="001069E0"/>
    <w:rsid w:val="00107244"/>
    <w:rsid w:val="00107422"/>
    <w:rsid w:val="00107B57"/>
    <w:rsid w:val="00107E44"/>
    <w:rsid w:val="00111E13"/>
    <w:rsid w:val="001144C5"/>
    <w:rsid w:val="001148D7"/>
    <w:rsid w:val="0011535A"/>
    <w:rsid w:val="001210AF"/>
    <w:rsid w:val="00121FCA"/>
    <w:rsid w:val="001221FF"/>
    <w:rsid w:val="00122770"/>
    <w:rsid w:val="00126914"/>
    <w:rsid w:val="00126EC3"/>
    <w:rsid w:val="0012789F"/>
    <w:rsid w:val="00131CD8"/>
    <w:rsid w:val="0013573B"/>
    <w:rsid w:val="00136777"/>
    <w:rsid w:val="0013694F"/>
    <w:rsid w:val="00136A3F"/>
    <w:rsid w:val="00137837"/>
    <w:rsid w:val="00144233"/>
    <w:rsid w:val="00144323"/>
    <w:rsid w:val="0014457C"/>
    <w:rsid w:val="0014707F"/>
    <w:rsid w:val="00147864"/>
    <w:rsid w:val="00147AB1"/>
    <w:rsid w:val="00150C7B"/>
    <w:rsid w:val="0015151E"/>
    <w:rsid w:val="00152CB4"/>
    <w:rsid w:val="00164A75"/>
    <w:rsid w:val="00165010"/>
    <w:rsid w:val="00171659"/>
    <w:rsid w:val="00171666"/>
    <w:rsid w:val="00171DE9"/>
    <w:rsid w:val="001725A3"/>
    <w:rsid w:val="0017279D"/>
    <w:rsid w:val="00172D26"/>
    <w:rsid w:val="00174EB8"/>
    <w:rsid w:val="00175730"/>
    <w:rsid w:val="00176B11"/>
    <w:rsid w:val="00176FD8"/>
    <w:rsid w:val="00177A54"/>
    <w:rsid w:val="00181ED3"/>
    <w:rsid w:val="00183BCF"/>
    <w:rsid w:val="00187558"/>
    <w:rsid w:val="00192A11"/>
    <w:rsid w:val="00193D3C"/>
    <w:rsid w:val="001941D3"/>
    <w:rsid w:val="00195719"/>
    <w:rsid w:val="001A0F72"/>
    <w:rsid w:val="001A20BA"/>
    <w:rsid w:val="001A2B83"/>
    <w:rsid w:val="001A2D99"/>
    <w:rsid w:val="001A3A2C"/>
    <w:rsid w:val="001A539C"/>
    <w:rsid w:val="001A5E57"/>
    <w:rsid w:val="001B533F"/>
    <w:rsid w:val="001B64E8"/>
    <w:rsid w:val="001B6ED0"/>
    <w:rsid w:val="001C0541"/>
    <w:rsid w:val="001C13E4"/>
    <w:rsid w:val="001C2BB8"/>
    <w:rsid w:val="001C2DFF"/>
    <w:rsid w:val="001C3A73"/>
    <w:rsid w:val="001C62E8"/>
    <w:rsid w:val="001C792D"/>
    <w:rsid w:val="001D0127"/>
    <w:rsid w:val="001D26E0"/>
    <w:rsid w:val="001D4A7B"/>
    <w:rsid w:val="001D6107"/>
    <w:rsid w:val="001D6B1F"/>
    <w:rsid w:val="001E1A70"/>
    <w:rsid w:val="001E1AC5"/>
    <w:rsid w:val="001E1CF3"/>
    <w:rsid w:val="001E2101"/>
    <w:rsid w:val="001E256D"/>
    <w:rsid w:val="001F34E7"/>
    <w:rsid w:val="001F3A24"/>
    <w:rsid w:val="002010DE"/>
    <w:rsid w:val="00203A09"/>
    <w:rsid w:val="0020417C"/>
    <w:rsid w:val="00205B31"/>
    <w:rsid w:val="002076CD"/>
    <w:rsid w:val="0021010B"/>
    <w:rsid w:val="00210112"/>
    <w:rsid w:val="00210D1F"/>
    <w:rsid w:val="00211611"/>
    <w:rsid w:val="0021411E"/>
    <w:rsid w:val="00214A7E"/>
    <w:rsid w:val="00216FFB"/>
    <w:rsid w:val="00223A84"/>
    <w:rsid w:val="00224627"/>
    <w:rsid w:val="00224BB4"/>
    <w:rsid w:val="0022774B"/>
    <w:rsid w:val="002278FA"/>
    <w:rsid w:val="00230061"/>
    <w:rsid w:val="002343E5"/>
    <w:rsid w:val="0023441E"/>
    <w:rsid w:val="00234483"/>
    <w:rsid w:val="00234C36"/>
    <w:rsid w:val="00234E13"/>
    <w:rsid w:val="00235BB5"/>
    <w:rsid w:val="00236362"/>
    <w:rsid w:val="0023669E"/>
    <w:rsid w:val="002372A2"/>
    <w:rsid w:val="0024537F"/>
    <w:rsid w:val="00246642"/>
    <w:rsid w:val="00251293"/>
    <w:rsid w:val="00251700"/>
    <w:rsid w:val="00251AD9"/>
    <w:rsid w:val="00252C63"/>
    <w:rsid w:val="00252FD4"/>
    <w:rsid w:val="00254954"/>
    <w:rsid w:val="00257274"/>
    <w:rsid w:val="00257A8E"/>
    <w:rsid w:val="00257FB5"/>
    <w:rsid w:val="0026060A"/>
    <w:rsid w:val="002607DA"/>
    <w:rsid w:val="00260A45"/>
    <w:rsid w:val="00260FBC"/>
    <w:rsid w:val="00261283"/>
    <w:rsid w:val="00261607"/>
    <w:rsid w:val="00262303"/>
    <w:rsid w:val="002636DA"/>
    <w:rsid w:val="00263D0E"/>
    <w:rsid w:val="00264077"/>
    <w:rsid w:val="002658A6"/>
    <w:rsid w:val="00267232"/>
    <w:rsid w:val="00271930"/>
    <w:rsid w:val="0027348C"/>
    <w:rsid w:val="002735E3"/>
    <w:rsid w:val="002737F1"/>
    <w:rsid w:val="00274E51"/>
    <w:rsid w:val="0027709D"/>
    <w:rsid w:val="00281182"/>
    <w:rsid w:val="00282EB1"/>
    <w:rsid w:val="00284514"/>
    <w:rsid w:val="002848E7"/>
    <w:rsid w:val="002873B3"/>
    <w:rsid w:val="00291F1C"/>
    <w:rsid w:val="0029523B"/>
    <w:rsid w:val="002957AA"/>
    <w:rsid w:val="002A01CB"/>
    <w:rsid w:val="002A0BBE"/>
    <w:rsid w:val="002A12DE"/>
    <w:rsid w:val="002A3C47"/>
    <w:rsid w:val="002A40A3"/>
    <w:rsid w:val="002A5CF0"/>
    <w:rsid w:val="002A6021"/>
    <w:rsid w:val="002A67B0"/>
    <w:rsid w:val="002A7AE1"/>
    <w:rsid w:val="002B337B"/>
    <w:rsid w:val="002B5543"/>
    <w:rsid w:val="002B5928"/>
    <w:rsid w:val="002B6DE7"/>
    <w:rsid w:val="002B7F27"/>
    <w:rsid w:val="002C04EB"/>
    <w:rsid w:val="002C2573"/>
    <w:rsid w:val="002C277D"/>
    <w:rsid w:val="002C4CA6"/>
    <w:rsid w:val="002C5F98"/>
    <w:rsid w:val="002D0A9F"/>
    <w:rsid w:val="002D0AB8"/>
    <w:rsid w:val="002D174D"/>
    <w:rsid w:val="002D18BE"/>
    <w:rsid w:val="002D2E9A"/>
    <w:rsid w:val="002D31C2"/>
    <w:rsid w:val="002D36D8"/>
    <w:rsid w:val="002D531B"/>
    <w:rsid w:val="002E2608"/>
    <w:rsid w:val="002E590B"/>
    <w:rsid w:val="002E719E"/>
    <w:rsid w:val="002E737D"/>
    <w:rsid w:val="002F4098"/>
    <w:rsid w:val="00301D3B"/>
    <w:rsid w:val="00304405"/>
    <w:rsid w:val="003046EF"/>
    <w:rsid w:val="0030657E"/>
    <w:rsid w:val="00307B65"/>
    <w:rsid w:val="003102C2"/>
    <w:rsid w:val="00310F7D"/>
    <w:rsid w:val="00316B9C"/>
    <w:rsid w:val="00317161"/>
    <w:rsid w:val="003206A0"/>
    <w:rsid w:val="00321A1F"/>
    <w:rsid w:val="00321CBA"/>
    <w:rsid w:val="00324B0D"/>
    <w:rsid w:val="00325426"/>
    <w:rsid w:val="00325CBC"/>
    <w:rsid w:val="0032684C"/>
    <w:rsid w:val="00327FE1"/>
    <w:rsid w:val="003300F6"/>
    <w:rsid w:val="003303E7"/>
    <w:rsid w:val="003332A3"/>
    <w:rsid w:val="00333DF7"/>
    <w:rsid w:val="00336A06"/>
    <w:rsid w:val="00336A1A"/>
    <w:rsid w:val="00336DCA"/>
    <w:rsid w:val="00342593"/>
    <w:rsid w:val="00342C50"/>
    <w:rsid w:val="003434D7"/>
    <w:rsid w:val="00343EB6"/>
    <w:rsid w:val="00344656"/>
    <w:rsid w:val="003458AB"/>
    <w:rsid w:val="00347D17"/>
    <w:rsid w:val="0035435B"/>
    <w:rsid w:val="0035713C"/>
    <w:rsid w:val="003579EF"/>
    <w:rsid w:val="00361180"/>
    <w:rsid w:val="00362DAF"/>
    <w:rsid w:val="00362E92"/>
    <w:rsid w:val="00364071"/>
    <w:rsid w:val="00364742"/>
    <w:rsid w:val="00365721"/>
    <w:rsid w:val="0036745D"/>
    <w:rsid w:val="00370A55"/>
    <w:rsid w:val="0037529A"/>
    <w:rsid w:val="00377FA7"/>
    <w:rsid w:val="00383FA6"/>
    <w:rsid w:val="00386F5F"/>
    <w:rsid w:val="00390A1B"/>
    <w:rsid w:val="00390A61"/>
    <w:rsid w:val="00391F52"/>
    <w:rsid w:val="00392490"/>
    <w:rsid w:val="0039271B"/>
    <w:rsid w:val="00396296"/>
    <w:rsid w:val="003973DD"/>
    <w:rsid w:val="003A0DB2"/>
    <w:rsid w:val="003A19CB"/>
    <w:rsid w:val="003A2FC1"/>
    <w:rsid w:val="003A386E"/>
    <w:rsid w:val="003A48A6"/>
    <w:rsid w:val="003A61DF"/>
    <w:rsid w:val="003A6E83"/>
    <w:rsid w:val="003B0418"/>
    <w:rsid w:val="003B0A00"/>
    <w:rsid w:val="003B58B1"/>
    <w:rsid w:val="003B6954"/>
    <w:rsid w:val="003B6C80"/>
    <w:rsid w:val="003B775E"/>
    <w:rsid w:val="003B7B2B"/>
    <w:rsid w:val="003C160B"/>
    <w:rsid w:val="003C25B0"/>
    <w:rsid w:val="003C3098"/>
    <w:rsid w:val="003C3ABB"/>
    <w:rsid w:val="003C4C37"/>
    <w:rsid w:val="003C5111"/>
    <w:rsid w:val="003C68BE"/>
    <w:rsid w:val="003D00AC"/>
    <w:rsid w:val="003D1148"/>
    <w:rsid w:val="003D18E4"/>
    <w:rsid w:val="003D2A3C"/>
    <w:rsid w:val="003D45F5"/>
    <w:rsid w:val="003D5A8F"/>
    <w:rsid w:val="003D5ACF"/>
    <w:rsid w:val="003E0925"/>
    <w:rsid w:val="003E1284"/>
    <w:rsid w:val="003E60EF"/>
    <w:rsid w:val="003F0AE7"/>
    <w:rsid w:val="003F37B5"/>
    <w:rsid w:val="003F6424"/>
    <w:rsid w:val="003F64A0"/>
    <w:rsid w:val="003F6E83"/>
    <w:rsid w:val="003F7A06"/>
    <w:rsid w:val="0040071C"/>
    <w:rsid w:val="00402CDA"/>
    <w:rsid w:val="004045D3"/>
    <w:rsid w:val="0040555E"/>
    <w:rsid w:val="004074A0"/>
    <w:rsid w:val="00411074"/>
    <w:rsid w:val="004136D9"/>
    <w:rsid w:val="00417520"/>
    <w:rsid w:val="00422A9A"/>
    <w:rsid w:val="00425306"/>
    <w:rsid w:val="00427321"/>
    <w:rsid w:val="004304EA"/>
    <w:rsid w:val="004312EA"/>
    <w:rsid w:val="004313DA"/>
    <w:rsid w:val="0043204E"/>
    <w:rsid w:val="00432A14"/>
    <w:rsid w:val="004369AD"/>
    <w:rsid w:val="00440327"/>
    <w:rsid w:val="004434B3"/>
    <w:rsid w:val="00444951"/>
    <w:rsid w:val="004450B5"/>
    <w:rsid w:val="0044563D"/>
    <w:rsid w:val="00446611"/>
    <w:rsid w:val="004468D0"/>
    <w:rsid w:val="00446F19"/>
    <w:rsid w:val="004507BE"/>
    <w:rsid w:val="0045708F"/>
    <w:rsid w:val="004577C0"/>
    <w:rsid w:val="004605D2"/>
    <w:rsid w:val="004619C8"/>
    <w:rsid w:val="004625D5"/>
    <w:rsid w:val="00462AF6"/>
    <w:rsid w:val="004631C7"/>
    <w:rsid w:val="00467C28"/>
    <w:rsid w:val="00467C6A"/>
    <w:rsid w:val="004703BA"/>
    <w:rsid w:val="0047399B"/>
    <w:rsid w:val="00474B60"/>
    <w:rsid w:val="00476093"/>
    <w:rsid w:val="0047661A"/>
    <w:rsid w:val="00480C0F"/>
    <w:rsid w:val="00482B62"/>
    <w:rsid w:val="004832F9"/>
    <w:rsid w:val="004844E1"/>
    <w:rsid w:val="004865AE"/>
    <w:rsid w:val="00486DA1"/>
    <w:rsid w:val="00487C47"/>
    <w:rsid w:val="00490131"/>
    <w:rsid w:val="00493189"/>
    <w:rsid w:val="00493BF3"/>
    <w:rsid w:val="004945B3"/>
    <w:rsid w:val="00495CFC"/>
    <w:rsid w:val="00496423"/>
    <w:rsid w:val="004A122A"/>
    <w:rsid w:val="004A1F20"/>
    <w:rsid w:val="004A21EA"/>
    <w:rsid w:val="004A519C"/>
    <w:rsid w:val="004A55D6"/>
    <w:rsid w:val="004A7B2B"/>
    <w:rsid w:val="004B01F9"/>
    <w:rsid w:val="004B0DFB"/>
    <w:rsid w:val="004B281C"/>
    <w:rsid w:val="004B5753"/>
    <w:rsid w:val="004B65F7"/>
    <w:rsid w:val="004C0C29"/>
    <w:rsid w:val="004C3ED3"/>
    <w:rsid w:val="004C4224"/>
    <w:rsid w:val="004C6944"/>
    <w:rsid w:val="004C75FD"/>
    <w:rsid w:val="004C7EDC"/>
    <w:rsid w:val="004D09ED"/>
    <w:rsid w:val="004D19C8"/>
    <w:rsid w:val="004D35E7"/>
    <w:rsid w:val="004D3E49"/>
    <w:rsid w:val="004D4E38"/>
    <w:rsid w:val="004D58D2"/>
    <w:rsid w:val="004D657C"/>
    <w:rsid w:val="004E1A0F"/>
    <w:rsid w:val="004E1C9B"/>
    <w:rsid w:val="004E2E2E"/>
    <w:rsid w:val="004E307D"/>
    <w:rsid w:val="004E3BAE"/>
    <w:rsid w:val="004E3F7D"/>
    <w:rsid w:val="004E4F3A"/>
    <w:rsid w:val="004E5E3A"/>
    <w:rsid w:val="004F2A5C"/>
    <w:rsid w:val="004F5ADE"/>
    <w:rsid w:val="004F65B6"/>
    <w:rsid w:val="00500D7F"/>
    <w:rsid w:val="00501C22"/>
    <w:rsid w:val="005040C7"/>
    <w:rsid w:val="00504AFB"/>
    <w:rsid w:val="00504D74"/>
    <w:rsid w:val="00504FEC"/>
    <w:rsid w:val="00505838"/>
    <w:rsid w:val="00510DD5"/>
    <w:rsid w:val="0051178C"/>
    <w:rsid w:val="00514C84"/>
    <w:rsid w:val="0051692B"/>
    <w:rsid w:val="00520AB2"/>
    <w:rsid w:val="00522D8E"/>
    <w:rsid w:val="00523A5B"/>
    <w:rsid w:val="00524E10"/>
    <w:rsid w:val="0053119C"/>
    <w:rsid w:val="00541E04"/>
    <w:rsid w:val="005441BF"/>
    <w:rsid w:val="0054562D"/>
    <w:rsid w:val="0054615B"/>
    <w:rsid w:val="0054770F"/>
    <w:rsid w:val="00556CD3"/>
    <w:rsid w:val="005576CB"/>
    <w:rsid w:val="005607ED"/>
    <w:rsid w:val="00562CA6"/>
    <w:rsid w:val="00563FF4"/>
    <w:rsid w:val="00564720"/>
    <w:rsid w:val="00565A15"/>
    <w:rsid w:val="00570FE5"/>
    <w:rsid w:val="00571EC1"/>
    <w:rsid w:val="00573D22"/>
    <w:rsid w:val="00575933"/>
    <w:rsid w:val="0058014B"/>
    <w:rsid w:val="00583614"/>
    <w:rsid w:val="00585477"/>
    <w:rsid w:val="00587331"/>
    <w:rsid w:val="00591B89"/>
    <w:rsid w:val="00593AED"/>
    <w:rsid w:val="0059673C"/>
    <w:rsid w:val="00597F04"/>
    <w:rsid w:val="005A3149"/>
    <w:rsid w:val="005A32CA"/>
    <w:rsid w:val="005A35BD"/>
    <w:rsid w:val="005A4252"/>
    <w:rsid w:val="005A4DEB"/>
    <w:rsid w:val="005A5726"/>
    <w:rsid w:val="005A68D8"/>
    <w:rsid w:val="005A77A7"/>
    <w:rsid w:val="005A79EC"/>
    <w:rsid w:val="005B0293"/>
    <w:rsid w:val="005B2066"/>
    <w:rsid w:val="005B498B"/>
    <w:rsid w:val="005B57AA"/>
    <w:rsid w:val="005B60C6"/>
    <w:rsid w:val="005B68E3"/>
    <w:rsid w:val="005D0FC6"/>
    <w:rsid w:val="005D13C3"/>
    <w:rsid w:val="005D2611"/>
    <w:rsid w:val="005D56F9"/>
    <w:rsid w:val="005D5E71"/>
    <w:rsid w:val="005D7F95"/>
    <w:rsid w:val="005E27EC"/>
    <w:rsid w:val="005E5D9A"/>
    <w:rsid w:val="005F1B88"/>
    <w:rsid w:val="005F362C"/>
    <w:rsid w:val="005F3CA5"/>
    <w:rsid w:val="005F4C0B"/>
    <w:rsid w:val="005F5B11"/>
    <w:rsid w:val="005F5C23"/>
    <w:rsid w:val="005F730A"/>
    <w:rsid w:val="006014E1"/>
    <w:rsid w:val="006017BB"/>
    <w:rsid w:val="006046B6"/>
    <w:rsid w:val="00605736"/>
    <w:rsid w:val="00606FF9"/>
    <w:rsid w:val="00607958"/>
    <w:rsid w:val="00607B5F"/>
    <w:rsid w:val="00610C50"/>
    <w:rsid w:val="00611563"/>
    <w:rsid w:val="006125E0"/>
    <w:rsid w:val="00616F8F"/>
    <w:rsid w:val="006228C4"/>
    <w:rsid w:val="0062580A"/>
    <w:rsid w:val="00626668"/>
    <w:rsid w:val="006272CD"/>
    <w:rsid w:val="00632978"/>
    <w:rsid w:val="00632E13"/>
    <w:rsid w:val="00632F83"/>
    <w:rsid w:val="00643746"/>
    <w:rsid w:val="0064499E"/>
    <w:rsid w:val="00645147"/>
    <w:rsid w:val="00647D45"/>
    <w:rsid w:val="00651FD1"/>
    <w:rsid w:val="006601C6"/>
    <w:rsid w:val="006607FE"/>
    <w:rsid w:val="00660B1B"/>
    <w:rsid w:val="00661FB2"/>
    <w:rsid w:val="00662337"/>
    <w:rsid w:val="00663178"/>
    <w:rsid w:val="0066397C"/>
    <w:rsid w:val="00664163"/>
    <w:rsid w:val="00664396"/>
    <w:rsid w:val="00664BA3"/>
    <w:rsid w:val="006661D7"/>
    <w:rsid w:val="0067015D"/>
    <w:rsid w:val="006705B7"/>
    <w:rsid w:val="00671DDE"/>
    <w:rsid w:val="00674A3E"/>
    <w:rsid w:val="00675EBE"/>
    <w:rsid w:val="00682BC5"/>
    <w:rsid w:val="00682F66"/>
    <w:rsid w:val="00686ACF"/>
    <w:rsid w:val="0068747E"/>
    <w:rsid w:val="006910A6"/>
    <w:rsid w:val="00691B9F"/>
    <w:rsid w:val="0069298C"/>
    <w:rsid w:val="00692A73"/>
    <w:rsid w:val="006959FE"/>
    <w:rsid w:val="00696AA3"/>
    <w:rsid w:val="00696D37"/>
    <w:rsid w:val="00697048"/>
    <w:rsid w:val="00697598"/>
    <w:rsid w:val="006A0199"/>
    <w:rsid w:val="006A1F4F"/>
    <w:rsid w:val="006A38E7"/>
    <w:rsid w:val="006A4016"/>
    <w:rsid w:val="006A4DB1"/>
    <w:rsid w:val="006A69AA"/>
    <w:rsid w:val="006A7FBD"/>
    <w:rsid w:val="006B0AAC"/>
    <w:rsid w:val="006B3341"/>
    <w:rsid w:val="006B3D28"/>
    <w:rsid w:val="006B7BFD"/>
    <w:rsid w:val="006C0575"/>
    <w:rsid w:val="006C245D"/>
    <w:rsid w:val="006C6F6C"/>
    <w:rsid w:val="006D3259"/>
    <w:rsid w:val="006D3D22"/>
    <w:rsid w:val="006D6F25"/>
    <w:rsid w:val="006D795A"/>
    <w:rsid w:val="006D7B18"/>
    <w:rsid w:val="006E05B7"/>
    <w:rsid w:val="006E2815"/>
    <w:rsid w:val="006E37E8"/>
    <w:rsid w:val="006E477B"/>
    <w:rsid w:val="006E5172"/>
    <w:rsid w:val="006F054C"/>
    <w:rsid w:val="006F27FE"/>
    <w:rsid w:val="006F40D9"/>
    <w:rsid w:val="006F6178"/>
    <w:rsid w:val="006F6A57"/>
    <w:rsid w:val="00701832"/>
    <w:rsid w:val="00704882"/>
    <w:rsid w:val="007058BA"/>
    <w:rsid w:val="0070700D"/>
    <w:rsid w:val="0070794E"/>
    <w:rsid w:val="007127BA"/>
    <w:rsid w:val="00712F35"/>
    <w:rsid w:val="0071469C"/>
    <w:rsid w:val="00715112"/>
    <w:rsid w:val="00715FE6"/>
    <w:rsid w:val="00715FEE"/>
    <w:rsid w:val="0071760E"/>
    <w:rsid w:val="00722108"/>
    <w:rsid w:val="007247C6"/>
    <w:rsid w:val="007272C4"/>
    <w:rsid w:val="00727B7E"/>
    <w:rsid w:val="0073062F"/>
    <w:rsid w:val="00732C94"/>
    <w:rsid w:val="00733636"/>
    <w:rsid w:val="00735B39"/>
    <w:rsid w:val="00741154"/>
    <w:rsid w:val="00743202"/>
    <w:rsid w:val="007472B2"/>
    <w:rsid w:val="00750F4C"/>
    <w:rsid w:val="007517A4"/>
    <w:rsid w:val="00752C05"/>
    <w:rsid w:val="00754B7C"/>
    <w:rsid w:val="00757F23"/>
    <w:rsid w:val="00760019"/>
    <w:rsid w:val="00761386"/>
    <w:rsid w:val="0076245A"/>
    <w:rsid w:val="007637AC"/>
    <w:rsid w:val="00763AC4"/>
    <w:rsid w:val="00764E8A"/>
    <w:rsid w:val="007664C4"/>
    <w:rsid w:val="00766E6B"/>
    <w:rsid w:val="00767A10"/>
    <w:rsid w:val="00771731"/>
    <w:rsid w:val="007719E4"/>
    <w:rsid w:val="007751A1"/>
    <w:rsid w:val="007753C6"/>
    <w:rsid w:val="007757C0"/>
    <w:rsid w:val="007840EB"/>
    <w:rsid w:val="0078517C"/>
    <w:rsid w:val="00787FB9"/>
    <w:rsid w:val="00790BB9"/>
    <w:rsid w:val="00790D52"/>
    <w:rsid w:val="0079116B"/>
    <w:rsid w:val="00791540"/>
    <w:rsid w:val="007917E7"/>
    <w:rsid w:val="007943ED"/>
    <w:rsid w:val="00794752"/>
    <w:rsid w:val="007961BD"/>
    <w:rsid w:val="00796E80"/>
    <w:rsid w:val="007A0EC2"/>
    <w:rsid w:val="007A17A1"/>
    <w:rsid w:val="007A19C3"/>
    <w:rsid w:val="007A2749"/>
    <w:rsid w:val="007A276C"/>
    <w:rsid w:val="007A3A57"/>
    <w:rsid w:val="007A3AFB"/>
    <w:rsid w:val="007A75AB"/>
    <w:rsid w:val="007B10B0"/>
    <w:rsid w:val="007B47EF"/>
    <w:rsid w:val="007B4FA1"/>
    <w:rsid w:val="007B61AC"/>
    <w:rsid w:val="007B6BC5"/>
    <w:rsid w:val="007B7AA7"/>
    <w:rsid w:val="007C1BA6"/>
    <w:rsid w:val="007C2E11"/>
    <w:rsid w:val="007C2F2E"/>
    <w:rsid w:val="007C40C8"/>
    <w:rsid w:val="007C59A0"/>
    <w:rsid w:val="007D1BB9"/>
    <w:rsid w:val="007D3306"/>
    <w:rsid w:val="007D4C65"/>
    <w:rsid w:val="007D746A"/>
    <w:rsid w:val="007D7A8D"/>
    <w:rsid w:val="007D7C59"/>
    <w:rsid w:val="007E160E"/>
    <w:rsid w:val="007E1F0F"/>
    <w:rsid w:val="007E2C15"/>
    <w:rsid w:val="007E35A2"/>
    <w:rsid w:val="007E4408"/>
    <w:rsid w:val="007E4543"/>
    <w:rsid w:val="007F23B2"/>
    <w:rsid w:val="007F2F72"/>
    <w:rsid w:val="007F426C"/>
    <w:rsid w:val="007F58A0"/>
    <w:rsid w:val="007F6391"/>
    <w:rsid w:val="007F678D"/>
    <w:rsid w:val="008003D9"/>
    <w:rsid w:val="00801232"/>
    <w:rsid w:val="00801B32"/>
    <w:rsid w:val="0080442B"/>
    <w:rsid w:val="00805359"/>
    <w:rsid w:val="0080702D"/>
    <w:rsid w:val="0081028B"/>
    <w:rsid w:val="00811FA5"/>
    <w:rsid w:val="00812454"/>
    <w:rsid w:val="00814FBC"/>
    <w:rsid w:val="0081581A"/>
    <w:rsid w:val="00820512"/>
    <w:rsid w:val="00820AD4"/>
    <w:rsid w:val="00820D0F"/>
    <w:rsid w:val="00821C87"/>
    <w:rsid w:val="00825C33"/>
    <w:rsid w:val="00825C91"/>
    <w:rsid w:val="00827696"/>
    <w:rsid w:val="008300B2"/>
    <w:rsid w:val="00832F10"/>
    <w:rsid w:val="008358AD"/>
    <w:rsid w:val="0083666B"/>
    <w:rsid w:val="00843DA1"/>
    <w:rsid w:val="00846202"/>
    <w:rsid w:val="00846786"/>
    <w:rsid w:val="00847FA3"/>
    <w:rsid w:val="0085695C"/>
    <w:rsid w:val="00856F8D"/>
    <w:rsid w:val="00857646"/>
    <w:rsid w:val="00861F8D"/>
    <w:rsid w:val="008627C4"/>
    <w:rsid w:val="008658E3"/>
    <w:rsid w:val="00865D8A"/>
    <w:rsid w:val="00871F1D"/>
    <w:rsid w:val="00873283"/>
    <w:rsid w:val="00873E06"/>
    <w:rsid w:val="00880BC6"/>
    <w:rsid w:val="008810F9"/>
    <w:rsid w:val="00881BEA"/>
    <w:rsid w:val="00881D9E"/>
    <w:rsid w:val="00883EEC"/>
    <w:rsid w:val="0088558E"/>
    <w:rsid w:val="00886E80"/>
    <w:rsid w:val="00895177"/>
    <w:rsid w:val="00896855"/>
    <w:rsid w:val="00896A62"/>
    <w:rsid w:val="008A1283"/>
    <w:rsid w:val="008A386F"/>
    <w:rsid w:val="008A47D1"/>
    <w:rsid w:val="008A61F2"/>
    <w:rsid w:val="008B3913"/>
    <w:rsid w:val="008B4977"/>
    <w:rsid w:val="008B7FF4"/>
    <w:rsid w:val="008C03EA"/>
    <w:rsid w:val="008C213D"/>
    <w:rsid w:val="008C2E63"/>
    <w:rsid w:val="008C379B"/>
    <w:rsid w:val="008C6BC5"/>
    <w:rsid w:val="008D040B"/>
    <w:rsid w:val="008D200D"/>
    <w:rsid w:val="008D2D91"/>
    <w:rsid w:val="008D2F7C"/>
    <w:rsid w:val="008D43A1"/>
    <w:rsid w:val="008D43E7"/>
    <w:rsid w:val="008D5B28"/>
    <w:rsid w:val="008D70B1"/>
    <w:rsid w:val="008D72C0"/>
    <w:rsid w:val="008E08F7"/>
    <w:rsid w:val="008E3E87"/>
    <w:rsid w:val="008E44AF"/>
    <w:rsid w:val="008E63EE"/>
    <w:rsid w:val="008E7AB0"/>
    <w:rsid w:val="008F12CC"/>
    <w:rsid w:val="008F1FEC"/>
    <w:rsid w:val="008F41AF"/>
    <w:rsid w:val="008F7A43"/>
    <w:rsid w:val="0090085B"/>
    <w:rsid w:val="00901980"/>
    <w:rsid w:val="00902312"/>
    <w:rsid w:val="00907C55"/>
    <w:rsid w:val="00914ABF"/>
    <w:rsid w:val="0091568D"/>
    <w:rsid w:val="00915972"/>
    <w:rsid w:val="00915D99"/>
    <w:rsid w:val="00916612"/>
    <w:rsid w:val="00916F78"/>
    <w:rsid w:val="009170DB"/>
    <w:rsid w:val="00917248"/>
    <w:rsid w:val="00917C73"/>
    <w:rsid w:val="00921ACB"/>
    <w:rsid w:val="00923CB9"/>
    <w:rsid w:val="009259C0"/>
    <w:rsid w:val="00925DF7"/>
    <w:rsid w:val="0092622B"/>
    <w:rsid w:val="00927D91"/>
    <w:rsid w:val="009314BA"/>
    <w:rsid w:val="00933BAD"/>
    <w:rsid w:val="0093729E"/>
    <w:rsid w:val="009437EE"/>
    <w:rsid w:val="009438D7"/>
    <w:rsid w:val="00950952"/>
    <w:rsid w:val="00951AD2"/>
    <w:rsid w:val="00951FF8"/>
    <w:rsid w:val="009531DB"/>
    <w:rsid w:val="00954059"/>
    <w:rsid w:val="0095504D"/>
    <w:rsid w:val="00955708"/>
    <w:rsid w:val="00955A39"/>
    <w:rsid w:val="00955FA3"/>
    <w:rsid w:val="009562DE"/>
    <w:rsid w:val="0095643F"/>
    <w:rsid w:val="00957EC9"/>
    <w:rsid w:val="00961FE7"/>
    <w:rsid w:val="0096241F"/>
    <w:rsid w:val="009639AC"/>
    <w:rsid w:val="0097263F"/>
    <w:rsid w:val="009727C7"/>
    <w:rsid w:val="009744C5"/>
    <w:rsid w:val="00981844"/>
    <w:rsid w:val="0098348B"/>
    <w:rsid w:val="0098362D"/>
    <w:rsid w:val="0098371B"/>
    <w:rsid w:val="0098733C"/>
    <w:rsid w:val="00992264"/>
    <w:rsid w:val="0099273B"/>
    <w:rsid w:val="00992A97"/>
    <w:rsid w:val="00995800"/>
    <w:rsid w:val="00995C86"/>
    <w:rsid w:val="00996C43"/>
    <w:rsid w:val="009A17F7"/>
    <w:rsid w:val="009A1838"/>
    <w:rsid w:val="009A2038"/>
    <w:rsid w:val="009A41ED"/>
    <w:rsid w:val="009A536B"/>
    <w:rsid w:val="009A5454"/>
    <w:rsid w:val="009A6504"/>
    <w:rsid w:val="009A659E"/>
    <w:rsid w:val="009A71C1"/>
    <w:rsid w:val="009B53E5"/>
    <w:rsid w:val="009B6C1F"/>
    <w:rsid w:val="009B7836"/>
    <w:rsid w:val="009B7AA1"/>
    <w:rsid w:val="009C16D3"/>
    <w:rsid w:val="009C1806"/>
    <w:rsid w:val="009C321B"/>
    <w:rsid w:val="009C3340"/>
    <w:rsid w:val="009C4662"/>
    <w:rsid w:val="009C59F7"/>
    <w:rsid w:val="009C6C48"/>
    <w:rsid w:val="009D0654"/>
    <w:rsid w:val="009D1868"/>
    <w:rsid w:val="009D575F"/>
    <w:rsid w:val="009D6E91"/>
    <w:rsid w:val="009E0272"/>
    <w:rsid w:val="009E0719"/>
    <w:rsid w:val="009E0C91"/>
    <w:rsid w:val="009E27D9"/>
    <w:rsid w:val="009E6181"/>
    <w:rsid w:val="009E7E64"/>
    <w:rsid w:val="009F1099"/>
    <w:rsid w:val="009F68FD"/>
    <w:rsid w:val="00A0044B"/>
    <w:rsid w:val="00A014AC"/>
    <w:rsid w:val="00A01853"/>
    <w:rsid w:val="00A02FAE"/>
    <w:rsid w:val="00A0510C"/>
    <w:rsid w:val="00A0751C"/>
    <w:rsid w:val="00A07CBB"/>
    <w:rsid w:val="00A10068"/>
    <w:rsid w:val="00A11700"/>
    <w:rsid w:val="00A11739"/>
    <w:rsid w:val="00A13244"/>
    <w:rsid w:val="00A14671"/>
    <w:rsid w:val="00A151E8"/>
    <w:rsid w:val="00A1683A"/>
    <w:rsid w:val="00A16C30"/>
    <w:rsid w:val="00A177A2"/>
    <w:rsid w:val="00A22DA0"/>
    <w:rsid w:val="00A26415"/>
    <w:rsid w:val="00A30DAC"/>
    <w:rsid w:val="00A30FE4"/>
    <w:rsid w:val="00A33CC9"/>
    <w:rsid w:val="00A3461F"/>
    <w:rsid w:val="00A34F3F"/>
    <w:rsid w:val="00A404EC"/>
    <w:rsid w:val="00A429E8"/>
    <w:rsid w:val="00A42D6F"/>
    <w:rsid w:val="00A434F3"/>
    <w:rsid w:val="00A476C8"/>
    <w:rsid w:val="00A506F3"/>
    <w:rsid w:val="00A51C48"/>
    <w:rsid w:val="00A57AAA"/>
    <w:rsid w:val="00A608AB"/>
    <w:rsid w:val="00A64D8B"/>
    <w:rsid w:val="00A66E87"/>
    <w:rsid w:val="00A67EBC"/>
    <w:rsid w:val="00A72867"/>
    <w:rsid w:val="00A73C1D"/>
    <w:rsid w:val="00A75563"/>
    <w:rsid w:val="00A772EB"/>
    <w:rsid w:val="00A838B7"/>
    <w:rsid w:val="00A8557E"/>
    <w:rsid w:val="00A861B3"/>
    <w:rsid w:val="00A86399"/>
    <w:rsid w:val="00A90888"/>
    <w:rsid w:val="00A940C3"/>
    <w:rsid w:val="00A943A0"/>
    <w:rsid w:val="00A96844"/>
    <w:rsid w:val="00A97FC7"/>
    <w:rsid w:val="00AA0BD0"/>
    <w:rsid w:val="00AA0CFD"/>
    <w:rsid w:val="00AA0D91"/>
    <w:rsid w:val="00AA1674"/>
    <w:rsid w:val="00AA2629"/>
    <w:rsid w:val="00AA32F7"/>
    <w:rsid w:val="00AA3DC7"/>
    <w:rsid w:val="00AA6265"/>
    <w:rsid w:val="00AA72DF"/>
    <w:rsid w:val="00AA7645"/>
    <w:rsid w:val="00AA77A4"/>
    <w:rsid w:val="00AB0FAA"/>
    <w:rsid w:val="00AB1199"/>
    <w:rsid w:val="00AB1256"/>
    <w:rsid w:val="00AB4D64"/>
    <w:rsid w:val="00AB679B"/>
    <w:rsid w:val="00AC308B"/>
    <w:rsid w:val="00AC43D8"/>
    <w:rsid w:val="00AC5103"/>
    <w:rsid w:val="00AC6152"/>
    <w:rsid w:val="00AC7B94"/>
    <w:rsid w:val="00AD0345"/>
    <w:rsid w:val="00AD0517"/>
    <w:rsid w:val="00AD1708"/>
    <w:rsid w:val="00AD1C01"/>
    <w:rsid w:val="00AD2459"/>
    <w:rsid w:val="00AD2C09"/>
    <w:rsid w:val="00AD4CBC"/>
    <w:rsid w:val="00AD6A22"/>
    <w:rsid w:val="00AD6BAA"/>
    <w:rsid w:val="00AD6C6F"/>
    <w:rsid w:val="00AD6CD5"/>
    <w:rsid w:val="00AD7FA4"/>
    <w:rsid w:val="00AE6B68"/>
    <w:rsid w:val="00AF19F7"/>
    <w:rsid w:val="00AF4181"/>
    <w:rsid w:val="00AF53D1"/>
    <w:rsid w:val="00AF76AA"/>
    <w:rsid w:val="00AF79C7"/>
    <w:rsid w:val="00B01D5F"/>
    <w:rsid w:val="00B02048"/>
    <w:rsid w:val="00B04309"/>
    <w:rsid w:val="00B07693"/>
    <w:rsid w:val="00B13718"/>
    <w:rsid w:val="00B14871"/>
    <w:rsid w:val="00B14997"/>
    <w:rsid w:val="00B1505A"/>
    <w:rsid w:val="00B17BB9"/>
    <w:rsid w:val="00B21605"/>
    <w:rsid w:val="00B21F16"/>
    <w:rsid w:val="00B22CDD"/>
    <w:rsid w:val="00B23658"/>
    <w:rsid w:val="00B2425E"/>
    <w:rsid w:val="00B2555F"/>
    <w:rsid w:val="00B27606"/>
    <w:rsid w:val="00B30824"/>
    <w:rsid w:val="00B329FE"/>
    <w:rsid w:val="00B3308B"/>
    <w:rsid w:val="00B33A63"/>
    <w:rsid w:val="00B33EA1"/>
    <w:rsid w:val="00B34F3D"/>
    <w:rsid w:val="00B35638"/>
    <w:rsid w:val="00B36D92"/>
    <w:rsid w:val="00B44E0D"/>
    <w:rsid w:val="00B45F4D"/>
    <w:rsid w:val="00B46DC9"/>
    <w:rsid w:val="00B520A7"/>
    <w:rsid w:val="00B520B8"/>
    <w:rsid w:val="00B5273F"/>
    <w:rsid w:val="00B53906"/>
    <w:rsid w:val="00B53FCC"/>
    <w:rsid w:val="00B55366"/>
    <w:rsid w:val="00B567A3"/>
    <w:rsid w:val="00B60CFF"/>
    <w:rsid w:val="00B6118D"/>
    <w:rsid w:val="00B64693"/>
    <w:rsid w:val="00B64AB9"/>
    <w:rsid w:val="00B6521B"/>
    <w:rsid w:val="00B67F31"/>
    <w:rsid w:val="00B709F8"/>
    <w:rsid w:val="00B7156B"/>
    <w:rsid w:val="00B71A8E"/>
    <w:rsid w:val="00B724C5"/>
    <w:rsid w:val="00B77453"/>
    <w:rsid w:val="00B8029F"/>
    <w:rsid w:val="00B80545"/>
    <w:rsid w:val="00B81DB8"/>
    <w:rsid w:val="00B8283E"/>
    <w:rsid w:val="00B828AC"/>
    <w:rsid w:val="00B82E6A"/>
    <w:rsid w:val="00B8317D"/>
    <w:rsid w:val="00B83AF5"/>
    <w:rsid w:val="00B84ABD"/>
    <w:rsid w:val="00B84C0E"/>
    <w:rsid w:val="00B862AA"/>
    <w:rsid w:val="00B8649A"/>
    <w:rsid w:val="00B86E9C"/>
    <w:rsid w:val="00B9074E"/>
    <w:rsid w:val="00B910B2"/>
    <w:rsid w:val="00B91286"/>
    <w:rsid w:val="00B92510"/>
    <w:rsid w:val="00B933D4"/>
    <w:rsid w:val="00B94284"/>
    <w:rsid w:val="00B94D07"/>
    <w:rsid w:val="00B9616A"/>
    <w:rsid w:val="00B972A5"/>
    <w:rsid w:val="00B97E7D"/>
    <w:rsid w:val="00BA0A72"/>
    <w:rsid w:val="00BA0FA0"/>
    <w:rsid w:val="00BA50BE"/>
    <w:rsid w:val="00BA5903"/>
    <w:rsid w:val="00BA6406"/>
    <w:rsid w:val="00BB184B"/>
    <w:rsid w:val="00BB33FD"/>
    <w:rsid w:val="00BB4530"/>
    <w:rsid w:val="00BB4D4C"/>
    <w:rsid w:val="00BB524B"/>
    <w:rsid w:val="00BB5E56"/>
    <w:rsid w:val="00BB79F8"/>
    <w:rsid w:val="00BC3B91"/>
    <w:rsid w:val="00BC4DC2"/>
    <w:rsid w:val="00BC5D69"/>
    <w:rsid w:val="00BD0EDA"/>
    <w:rsid w:val="00BD34A6"/>
    <w:rsid w:val="00BD3502"/>
    <w:rsid w:val="00BD4E3E"/>
    <w:rsid w:val="00BD4F6D"/>
    <w:rsid w:val="00BD5D18"/>
    <w:rsid w:val="00BE3329"/>
    <w:rsid w:val="00BE58A9"/>
    <w:rsid w:val="00BE590D"/>
    <w:rsid w:val="00BE7A0A"/>
    <w:rsid w:val="00BF19DD"/>
    <w:rsid w:val="00BF62F7"/>
    <w:rsid w:val="00BF6681"/>
    <w:rsid w:val="00C0035B"/>
    <w:rsid w:val="00C00D40"/>
    <w:rsid w:val="00C022AB"/>
    <w:rsid w:val="00C02C4F"/>
    <w:rsid w:val="00C0499A"/>
    <w:rsid w:val="00C04E49"/>
    <w:rsid w:val="00C06140"/>
    <w:rsid w:val="00C072A2"/>
    <w:rsid w:val="00C07BBF"/>
    <w:rsid w:val="00C1124C"/>
    <w:rsid w:val="00C120FE"/>
    <w:rsid w:val="00C1316D"/>
    <w:rsid w:val="00C1337E"/>
    <w:rsid w:val="00C16F37"/>
    <w:rsid w:val="00C2236B"/>
    <w:rsid w:val="00C23554"/>
    <w:rsid w:val="00C23565"/>
    <w:rsid w:val="00C250F5"/>
    <w:rsid w:val="00C25578"/>
    <w:rsid w:val="00C25A7A"/>
    <w:rsid w:val="00C3001C"/>
    <w:rsid w:val="00C3006E"/>
    <w:rsid w:val="00C30368"/>
    <w:rsid w:val="00C30510"/>
    <w:rsid w:val="00C30B2C"/>
    <w:rsid w:val="00C316D0"/>
    <w:rsid w:val="00C3231D"/>
    <w:rsid w:val="00C3276C"/>
    <w:rsid w:val="00C34162"/>
    <w:rsid w:val="00C34584"/>
    <w:rsid w:val="00C40440"/>
    <w:rsid w:val="00C42437"/>
    <w:rsid w:val="00C43EDC"/>
    <w:rsid w:val="00C53CC0"/>
    <w:rsid w:val="00C5457E"/>
    <w:rsid w:val="00C54FB5"/>
    <w:rsid w:val="00C5792E"/>
    <w:rsid w:val="00C62274"/>
    <w:rsid w:val="00C622BE"/>
    <w:rsid w:val="00C62628"/>
    <w:rsid w:val="00C651BC"/>
    <w:rsid w:val="00C66DD2"/>
    <w:rsid w:val="00C74B0C"/>
    <w:rsid w:val="00C76273"/>
    <w:rsid w:val="00C810BD"/>
    <w:rsid w:val="00C82A66"/>
    <w:rsid w:val="00C83F1B"/>
    <w:rsid w:val="00C841B0"/>
    <w:rsid w:val="00C84BF1"/>
    <w:rsid w:val="00C85F3C"/>
    <w:rsid w:val="00C860CC"/>
    <w:rsid w:val="00C91631"/>
    <w:rsid w:val="00C91673"/>
    <w:rsid w:val="00C956C8"/>
    <w:rsid w:val="00CA1106"/>
    <w:rsid w:val="00CA2509"/>
    <w:rsid w:val="00CA2588"/>
    <w:rsid w:val="00CA28F0"/>
    <w:rsid w:val="00CA3904"/>
    <w:rsid w:val="00CA4D7B"/>
    <w:rsid w:val="00CA5DDC"/>
    <w:rsid w:val="00CA608A"/>
    <w:rsid w:val="00CB03B4"/>
    <w:rsid w:val="00CB0869"/>
    <w:rsid w:val="00CB2270"/>
    <w:rsid w:val="00CB4E2F"/>
    <w:rsid w:val="00CB5B1C"/>
    <w:rsid w:val="00CB65FE"/>
    <w:rsid w:val="00CB71D2"/>
    <w:rsid w:val="00CC05CC"/>
    <w:rsid w:val="00CC2B18"/>
    <w:rsid w:val="00CC41C9"/>
    <w:rsid w:val="00CC4722"/>
    <w:rsid w:val="00CC708F"/>
    <w:rsid w:val="00CD2125"/>
    <w:rsid w:val="00CD410A"/>
    <w:rsid w:val="00CD4CEB"/>
    <w:rsid w:val="00CD57D1"/>
    <w:rsid w:val="00CD7348"/>
    <w:rsid w:val="00CE1BA3"/>
    <w:rsid w:val="00CE2093"/>
    <w:rsid w:val="00CE265D"/>
    <w:rsid w:val="00CE2D76"/>
    <w:rsid w:val="00CE43E6"/>
    <w:rsid w:val="00CE4C66"/>
    <w:rsid w:val="00CE69B6"/>
    <w:rsid w:val="00CE7A2D"/>
    <w:rsid w:val="00CF01C3"/>
    <w:rsid w:val="00CF0A3D"/>
    <w:rsid w:val="00CF18DE"/>
    <w:rsid w:val="00CF38A0"/>
    <w:rsid w:val="00CF4FAD"/>
    <w:rsid w:val="00CF6360"/>
    <w:rsid w:val="00D00285"/>
    <w:rsid w:val="00D03A34"/>
    <w:rsid w:val="00D04BF5"/>
    <w:rsid w:val="00D06456"/>
    <w:rsid w:val="00D067CA"/>
    <w:rsid w:val="00D078EF"/>
    <w:rsid w:val="00D11A31"/>
    <w:rsid w:val="00D12C08"/>
    <w:rsid w:val="00D2003D"/>
    <w:rsid w:val="00D2020B"/>
    <w:rsid w:val="00D20849"/>
    <w:rsid w:val="00D20D80"/>
    <w:rsid w:val="00D22474"/>
    <w:rsid w:val="00D227B4"/>
    <w:rsid w:val="00D23631"/>
    <w:rsid w:val="00D23ECC"/>
    <w:rsid w:val="00D262FF"/>
    <w:rsid w:val="00D27518"/>
    <w:rsid w:val="00D278E0"/>
    <w:rsid w:val="00D30643"/>
    <w:rsid w:val="00D30751"/>
    <w:rsid w:val="00D32057"/>
    <w:rsid w:val="00D33250"/>
    <w:rsid w:val="00D33B7A"/>
    <w:rsid w:val="00D341ED"/>
    <w:rsid w:val="00D34BD8"/>
    <w:rsid w:val="00D3572E"/>
    <w:rsid w:val="00D3775F"/>
    <w:rsid w:val="00D37D8D"/>
    <w:rsid w:val="00D4199B"/>
    <w:rsid w:val="00D437D9"/>
    <w:rsid w:val="00D43B63"/>
    <w:rsid w:val="00D474D1"/>
    <w:rsid w:val="00D52763"/>
    <w:rsid w:val="00D53872"/>
    <w:rsid w:val="00D5675E"/>
    <w:rsid w:val="00D600A3"/>
    <w:rsid w:val="00D601F1"/>
    <w:rsid w:val="00D6077D"/>
    <w:rsid w:val="00D60D0B"/>
    <w:rsid w:val="00D60FBC"/>
    <w:rsid w:val="00D61821"/>
    <w:rsid w:val="00D62E78"/>
    <w:rsid w:val="00D64808"/>
    <w:rsid w:val="00D662E6"/>
    <w:rsid w:val="00D67A21"/>
    <w:rsid w:val="00D70D21"/>
    <w:rsid w:val="00D7156B"/>
    <w:rsid w:val="00D724D8"/>
    <w:rsid w:val="00D73D64"/>
    <w:rsid w:val="00D74461"/>
    <w:rsid w:val="00D7510C"/>
    <w:rsid w:val="00D759ED"/>
    <w:rsid w:val="00D81410"/>
    <w:rsid w:val="00D817BD"/>
    <w:rsid w:val="00D84AF3"/>
    <w:rsid w:val="00D86FC3"/>
    <w:rsid w:val="00D9107F"/>
    <w:rsid w:val="00D91136"/>
    <w:rsid w:val="00D91528"/>
    <w:rsid w:val="00D9189C"/>
    <w:rsid w:val="00D92CC2"/>
    <w:rsid w:val="00D935FB"/>
    <w:rsid w:val="00D94082"/>
    <w:rsid w:val="00D95EE1"/>
    <w:rsid w:val="00DA0E74"/>
    <w:rsid w:val="00DA1087"/>
    <w:rsid w:val="00DA27F3"/>
    <w:rsid w:val="00DA3F0C"/>
    <w:rsid w:val="00DA4B16"/>
    <w:rsid w:val="00DB0E47"/>
    <w:rsid w:val="00DB555C"/>
    <w:rsid w:val="00DB7E84"/>
    <w:rsid w:val="00DC0975"/>
    <w:rsid w:val="00DC251A"/>
    <w:rsid w:val="00DC4DB7"/>
    <w:rsid w:val="00DC6DBE"/>
    <w:rsid w:val="00DC7210"/>
    <w:rsid w:val="00DC7F1E"/>
    <w:rsid w:val="00DD04D5"/>
    <w:rsid w:val="00DD1A61"/>
    <w:rsid w:val="00DD5842"/>
    <w:rsid w:val="00DD692B"/>
    <w:rsid w:val="00DE0A8B"/>
    <w:rsid w:val="00DE14E9"/>
    <w:rsid w:val="00DE1BCF"/>
    <w:rsid w:val="00DE1ED8"/>
    <w:rsid w:val="00DE2B9E"/>
    <w:rsid w:val="00DE5DAB"/>
    <w:rsid w:val="00DE5F4B"/>
    <w:rsid w:val="00DE6A3C"/>
    <w:rsid w:val="00DF0FC1"/>
    <w:rsid w:val="00DF34A3"/>
    <w:rsid w:val="00DF34B0"/>
    <w:rsid w:val="00DF36C4"/>
    <w:rsid w:val="00DF450A"/>
    <w:rsid w:val="00DF59AA"/>
    <w:rsid w:val="00E0187E"/>
    <w:rsid w:val="00E03876"/>
    <w:rsid w:val="00E044FE"/>
    <w:rsid w:val="00E07CE9"/>
    <w:rsid w:val="00E11678"/>
    <w:rsid w:val="00E15B7B"/>
    <w:rsid w:val="00E17371"/>
    <w:rsid w:val="00E20DC3"/>
    <w:rsid w:val="00E233F8"/>
    <w:rsid w:val="00E23D61"/>
    <w:rsid w:val="00E27FBA"/>
    <w:rsid w:val="00E341A5"/>
    <w:rsid w:val="00E37BF1"/>
    <w:rsid w:val="00E435A2"/>
    <w:rsid w:val="00E4467D"/>
    <w:rsid w:val="00E4581B"/>
    <w:rsid w:val="00E46B77"/>
    <w:rsid w:val="00E517BA"/>
    <w:rsid w:val="00E529E4"/>
    <w:rsid w:val="00E52BEA"/>
    <w:rsid w:val="00E54EF6"/>
    <w:rsid w:val="00E5757B"/>
    <w:rsid w:val="00E644D8"/>
    <w:rsid w:val="00E64889"/>
    <w:rsid w:val="00E65571"/>
    <w:rsid w:val="00E65C7E"/>
    <w:rsid w:val="00E6619A"/>
    <w:rsid w:val="00E675B4"/>
    <w:rsid w:val="00E74124"/>
    <w:rsid w:val="00E7584B"/>
    <w:rsid w:val="00E77E8E"/>
    <w:rsid w:val="00E80731"/>
    <w:rsid w:val="00E80CD5"/>
    <w:rsid w:val="00E80E6E"/>
    <w:rsid w:val="00E81553"/>
    <w:rsid w:val="00E8165F"/>
    <w:rsid w:val="00E82F94"/>
    <w:rsid w:val="00E91E97"/>
    <w:rsid w:val="00E936A4"/>
    <w:rsid w:val="00E950F5"/>
    <w:rsid w:val="00E958CD"/>
    <w:rsid w:val="00E977F0"/>
    <w:rsid w:val="00E97E17"/>
    <w:rsid w:val="00EA0BA7"/>
    <w:rsid w:val="00EA1873"/>
    <w:rsid w:val="00EA19B7"/>
    <w:rsid w:val="00EA52FA"/>
    <w:rsid w:val="00EA5764"/>
    <w:rsid w:val="00EA5D96"/>
    <w:rsid w:val="00EA7A41"/>
    <w:rsid w:val="00EB0884"/>
    <w:rsid w:val="00EB0E23"/>
    <w:rsid w:val="00EB1929"/>
    <w:rsid w:val="00EB2BCA"/>
    <w:rsid w:val="00EB6E16"/>
    <w:rsid w:val="00EC1FAD"/>
    <w:rsid w:val="00EC3624"/>
    <w:rsid w:val="00EC41D4"/>
    <w:rsid w:val="00EC5FAF"/>
    <w:rsid w:val="00EC6E66"/>
    <w:rsid w:val="00ED0CBA"/>
    <w:rsid w:val="00ED4423"/>
    <w:rsid w:val="00EE2347"/>
    <w:rsid w:val="00EE3EB0"/>
    <w:rsid w:val="00EE3FFB"/>
    <w:rsid w:val="00EE52C7"/>
    <w:rsid w:val="00EE57C9"/>
    <w:rsid w:val="00EE71B8"/>
    <w:rsid w:val="00EE7629"/>
    <w:rsid w:val="00EE7A8F"/>
    <w:rsid w:val="00EF0367"/>
    <w:rsid w:val="00EF30F5"/>
    <w:rsid w:val="00F00A1F"/>
    <w:rsid w:val="00F0138C"/>
    <w:rsid w:val="00F01EA6"/>
    <w:rsid w:val="00F0534D"/>
    <w:rsid w:val="00F05B81"/>
    <w:rsid w:val="00F06A60"/>
    <w:rsid w:val="00F1269F"/>
    <w:rsid w:val="00F12C7E"/>
    <w:rsid w:val="00F1386A"/>
    <w:rsid w:val="00F14C3C"/>
    <w:rsid w:val="00F15465"/>
    <w:rsid w:val="00F169CB"/>
    <w:rsid w:val="00F22D54"/>
    <w:rsid w:val="00F234C1"/>
    <w:rsid w:val="00F26E73"/>
    <w:rsid w:val="00F3046A"/>
    <w:rsid w:val="00F30F3C"/>
    <w:rsid w:val="00F33029"/>
    <w:rsid w:val="00F33224"/>
    <w:rsid w:val="00F34236"/>
    <w:rsid w:val="00F40348"/>
    <w:rsid w:val="00F453E4"/>
    <w:rsid w:val="00F4718D"/>
    <w:rsid w:val="00F52371"/>
    <w:rsid w:val="00F52A50"/>
    <w:rsid w:val="00F53B7E"/>
    <w:rsid w:val="00F53C45"/>
    <w:rsid w:val="00F54EFE"/>
    <w:rsid w:val="00F5651D"/>
    <w:rsid w:val="00F56E54"/>
    <w:rsid w:val="00F623CF"/>
    <w:rsid w:val="00F640AD"/>
    <w:rsid w:val="00F64188"/>
    <w:rsid w:val="00F64251"/>
    <w:rsid w:val="00F64ACA"/>
    <w:rsid w:val="00F66ED9"/>
    <w:rsid w:val="00F67C57"/>
    <w:rsid w:val="00F7038F"/>
    <w:rsid w:val="00F72FDD"/>
    <w:rsid w:val="00F756C3"/>
    <w:rsid w:val="00F76900"/>
    <w:rsid w:val="00F76E7B"/>
    <w:rsid w:val="00F7744A"/>
    <w:rsid w:val="00F77451"/>
    <w:rsid w:val="00F8189F"/>
    <w:rsid w:val="00F858BD"/>
    <w:rsid w:val="00F85BB4"/>
    <w:rsid w:val="00F87BEA"/>
    <w:rsid w:val="00F904F0"/>
    <w:rsid w:val="00F90B08"/>
    <w:rsid w:val="00F92017"/>
    <w:rsid w:val="00F974C2"/>
    <w:rsid w:val="00FA0872"/>
    <w:rsid w:val="00FA2A30"/>
    <w:rsid w:val="00FA3175"/>
    <w:rsid w:val="00FA566E"/>
    <w:rsid w:val="00FA5708"/>
    <w:rsid w:val="00FA6EE1"/>
    <w:rsid w:val="00FB2151"/>
    <w:rsid w:val="00FB23FD"/>
    <w:rsid w:val="00FB69E1"/>
    <w:rsid w:val="00FB74CA"/>
    <w:rsid w:val="00FC083C"/>
    <w:rsid w:val="00FC1D3E"/>
    <w:rsid w:val="00FC27A7"/>
    <w:rsid w:val="00FC2DB9"/>
    <w:rsid w:val="00FC7853"/>
    <w:rsid w:val="00FD4201"/>
    <w:rsid w:val="00FD5E0F"/>
    <w:rsid w:val="00FD6A98"/>
    <w:rsid w:val="00FD705D"/>
    <w:rsid w:val="00FE04C9"/>
    <w:rsid w:val="00FE1D21"/>
    <w:rsid w:val="00FE3E9A"/>
    <w:rsid w:val="00FE4417"/>
    <w:rsid w:val="00FE5A89"/>
    <w:rsid w:val="00FE5D8B"/>
    <w:rsid w:val="00FE74D7"/>
    <w:rsid w:val="00FF2BA9"/>
    <w:rsid w:val="00FF5B07"/>
    <w:rsid w:val="00FF759F"/>
    <w:rsid w:val="01985F2A"/>
    <w:rsid w:val="02653C77"/>
    <w:rsid w:val="0CC0C561"/>
    <w:rsid w:val="0DF4F0BA"/>
    <w:rsid w:val="181AF068"/>
    <w:rsid w:val="1A8D3664"/>
    <w:rsid w:val="1F240B14"/>
    <w:rsid w:val="20D4ACCC"/>
    <w:rsid w:val="259A2C79"/>
    <w:rsid w:val="326C5315"/>
    <w:rsid w:val="39604DD7"/>
    <w:rsid w:val="3E84B988"/>
    <w:rsid w:val="441C362D"/>
    <w:rsid w:val="4599B678"/>
    <w:rsid w:val="5B189017"/>
    <w:rsid w:val="5CB699F4"/>
    <w:rsid w:val="5FEBD38C"/>
    <w:rsid w:val="612647B7"/>
    <w:rsid w:val="6EDD1227"/>
    <w:rsid w:val="73A022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C7AB1"/>
  <w15:chartTrackingRefBased/>
  <w15:docId w15:val="{32619F2A-4E34-4621-BA22-0E5AD7479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74D"/>
  </w:style>
  <w:style w:type="paragraph" w:styleId="Heading1">
    <w:name w:val="heading 1"/>
    <w:basedOn w:val="Normal"/>
    <w:next w:val="Normal"/>
    <w:link w:val="Heading1Char"/>
    <w:uiPriority w:val="9"/>
    <w:qFormat/>
    <w:rsid w:val="009C4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4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4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6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6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6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6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4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4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662"/>
    <w:rPr>
      <w:rFonts w:eastAsiaTheme="majorEastAsia" w:cstheme="majorBidi"/>
      <w:color w:val="272727" w:themeColor="text1" w:themeTint="D8"/>
    </w:rPr>
  </w:style>
  <w:style w:type="paragraph" w:styleId="Title">
    <w:name w:val="Title"/>
    <w:basedOn w:val="Normal"/>
    <w:next w:val="Normal"/>
    <w:link w:val="TitleChar"/>
    <w:uiPriority w:val="10"/>
    <w:qFormat/>
    <w:rsid w:val="009C4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662"/>
    <w:pPr>
      <w:spacing w:before="160"/>
      <w:jc w:val="center"/>
    </w:pPr>
    <w:rPr>
      <w:i/>
      <w:iCs/>
      <w:color w:val="404040" w:themeColor="text1" w:themeTint="BF"/>
    </w:rPr>
  </w:style>
  <w:style w:type="character" w:customStyle="1" w:styleId="QuoteChar">
    <w:name w:val="Quote Char"/>
    <w:basedOn w:val="DefaultParagraphFont"/>
    <w:link w:val="Quote"/>
    <w:uiPriority w:val="29"/>
    <w:rsid w:val="009C4662"/>
    <w:rPr>
      <w:i/>
      <w:iCs/>
      <w:color w:val="404040" w:themeColor="text1" w:themeTint="BF"/>
    </w:rPr>
  </w:style>
  <w:style w:type="paragraph" w:styleId="ListParagraph">
    <w:name w:val="List Paragraph"/>
    <w:basedOn w:val="Normal"/>
    <w:uiPriority w:val="34"/>
    <w:qFormat/>
    <w:rsid w:val="009C4662"/>
    <w:pPr>
      <w:ind w:left="720"/>
      <w:contextualSpacing/>
    </w:pPr>
  </w:style>
  <w:style w:type="character" w:styleId="IntenseEmphasis">
    <w:name w:val="Intense Emphasis"/>
    <w:basedOn w:val="DefaultParagraphFont"/>
    <w:uiPriority w:val="21"/>
    <w:qFormat/>
    <w:rsid w:val="009C4662"/>
    <w:rPr>
      <w:i/>
      <w:iCs/>
      <w:color w:val="0F4761" w:themeColor="accent1" w:themeShade="BF"/>
    </w:rPr>
  </w:style>
  <w:style w:type="paragraph" w:styleId="IntenseQuote">
    <w:name w:val="Intense Quote"/>
    <w:basedOn w:val="Normal"/>
    <w:next w:val="Normal"/>
    <w:link w:val="IntenseQuoteChar"/>
    <w:uiPriority w:val="30"/>
    <w:qFormat/>
    <w:rsid w:val="009C4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662"/>
    <w:rPr>
      <w:i/>
      <w:iCs/>
      <w:color w:val="0F4761" w:themeColor="accent1" w:themeShade="BF"/>
    </w:rPr>
  </w:style>
  <w:style w:type="character" w:styleId="IntenseReference">
    <w:name w:val="Intense Reference"/>
    <w:basedOn w:val="DefaultParagraphFont"/>
    <w:uiPriority w:val="32"/>
    <w:qFormat/>
    <w:rsid w:val="009C4662"/>
    <w:rPr>
      <w:b/>
      <w:bCs/>
      <w:smallCaps/>
      <w:color w:val="0F4761" w:themeColor="accent1" w:themeShade="BF"/>
      <w:spacing w:val="5"/>
    </w:rPr>
  </w:style>
  <w:style w:type="table" w:styleId="TableGrid">
    <w:name w:val="Table Grid"/>
    <w:basedOn w:val="TableNormal"/>
    <w:uiPriority w:val="39"/>
    <w:rsid w:val="009C4662"/>
    <w:pPr>
      <w:spacing w:after="0" w:line="240" w:lineRule="auto"/>
    </w:pPr>
    <w:tblPr/>
  </w:style>
  <w:style w:type="character" w:styleId="CommentReference">
    <w:name w:val="annotation reference"/>
    <w:basedOn w:val="DefaultParagraphFont"/>
    <w:uiPriority w:val="99"/>
    <w:semiHidden/>
    <w:unhideWhenUsed/>
    <w:rsid w:val="002D174D"/>
    <w:rPr>
      <w:sz w:val="16"/>
      <w:szCs w:val="16"/>
    </w:rPr>
  </w:style>
  <w:style w:type="paragraph" w:styleId="CommentText">
    <w:name w:val="annotation text"/>
    <w:basedOn w:val="Normal"/>
    <w:link w:val="CommentTextChar"/>
    <w:uiPriority w:val="99"/>
    <w:unhideWhenUsed/>
    <w:rsid w:val="002D174D"/>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2D174D"/>
    <w:rPr>
      <w:kern w:val="0"/>
      <w:sz w:val="20"/>
      <w:szCs w:val="20"/>
      <w14:ligatures w14:val="none"/>
    </w:rPr>
  </w:style>
  <w:style w:type="character" w:styleId="Hyperlink">
    <w:name w:val="Hyperlink"/>
    <w:basedOn w:val="DefaultParagraphFont"/>
    <w:uiPriority w:val="99"/>
    <w:unhideWhenUsed/>
    <w:rsid w:val="002D174D"/>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2D174D"/>
    <w:rPr>
      <w:b/>
      <w:bCs/>
      <w:kern w:val="2"/>
      <w14:ligatures w14:val="standardContextual"/>
    </w:rPr>
  </w:style>
  <w:style w:type="character" w:customStyle="1" w:styleId="CommentSubjectChar">
    <w:name w:val="Comment Subject Char"/>
    <w:basedOn w:val="CommentTextChar"/>
    <w:link w:val="CommentSubject"/>
    <w:uiPriority w:val="99"/>
    <w:semiHidden/>
    <w:rsid w:val="002D174D"/>
    <w:rPr>
      <w:b/>
      <w:bCs/>
      <w:kern w:val="0"/>
      <w:sz w:val="20"/>
      <w:szCs w:val="20"/>
      <w14:ligatures w14:val="none"/>
    </w:rPr>
  </w:style>
  <w:style w:type="character" w:styleId="UnresolvedMention">
    <w:name w:val="Unresolved Mention"/>
    <w:basedOn w:val="DefaultParagraphFont"/>
    <w:uiPriority w:val="99"/>
    <w:semiHidden/>
    <w:unhideWhenUsed/>
    <w:rsid w:val="00CE2093"/>
    <w:rPr>
      <w:color w:val="605E5C"/>
      <w:shd w:val="clear" w:color="auto" w:fill="E1DFDD"/>
    </w:rPr>
  </w:style>
  <w:style w:type="paragraph" w:styleId="Revision">
    <w:name w:val="Revision"/>
    <w:hidden/>
    <w:uiPriority w:val="99"/>
    <w:semiHidden/>
    <w:rsid w:val="00FA5708"/>
    <w:pPr>
      <w:spacing w:after="0" w:line="240" w:lineRule="auto"/>
    </w:pPr>
  </w:style>
  <w:style w:type="paragraph" w:styleId="FootnoteText">
    <w:name w:val="footnote text"/>
    <w:basedOn w:val="Normal"/>
    <w:link w:val="FootnoteTextChar"/>
    <w:uiPriority w:val="99"/>
    <w:semiHidden/>
    <w:unhideWhenUsed/>
    <w:rsid w:val="006E51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5172"/>
    <w:rPr>
      <w:sz w:val="20"/>
      <w:szCs w:val="20"/>
    </w:rPr>
  </w:style>
  <w:style w:type="character" w:styleId="FootnoteReference">
    <w:name w:val="footnote reference"/>
    <w:basedOn w:val="DefaultParagraphFont"/>
    <w:uiPriority w:val="99"/>
    <w:semiHidden/>
    <w:unhideWhenUsed/>
    <w:rsid w:val="006E5172"/>
    <w:rPr>
      <w:vertAlign w:val="superscript"/>
    </w:rPr>
  </w:style>
  <w:style w:type="character" w:styleId="FollowedHyperlink">
    <w:name w:val="FollowedHyperlink"/>
    <w:basedOn w:val="DefaultParagraphFont"/>
    <w:uiPriority w:val="99"/>
    <w:semiHidden/>
    <w:unhideWhenUsed/>
    <w:rsid w:val="006E5172"/>
    <w:rPr>
      <w:color w:val="96607D" w:themeColor="followedHyperlink"/>
      <w:u w:val="single"/>
    </w:rPr>
  </w:style>
  <w:style w:type="paragraph" w:styleId="Header">
    <w:name w:val="header"/>
    <w:basedOn w:val="Normal"/>
    <w:link w:val="HeaderChar"/>
    <w:uiPriority w:val="99"/>
    <w:unhideWhenUsed/>
    <w:rsid w:val="00493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3BF3"/>
  </w:style>
  <w:style w:type="paragraph" w:styleId="Footer">
    <w:name w:val="footer"/>
    <w:basedOn w:val="Normal"/>
    <w:link w:val="FooterChar"/>
    <w:uiPriority w:val="99"/>
    <w:unhideWhenUsed/>
    <w:rsid w:val="00493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3BF3"/>
  </w:style>
  <w:style w:type="paragraph" w:customStyle="1" w:styleId="msonormal0">
    <w:name w:val="msonormal"/>
    <w:basedOn w:val="Normal"/>
    <w:rsid w:val="00BA50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6">
    <w:name w:val="xl66"/>
    <w:basedOn w:val="Normal"/>
    <w:rsid w:val="00BA50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Light">
    <w:name w:val="Grid Table Light"/>
    <w:basedOn w:val="TableNormal"/>
    <w:uiPriority w:val="40"/>
    <w:rsid w:val="00925D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767A10"/>
    <w:rPr>
      <w:color w:val="2B579A"/>
      <w:shd w:val="clear" w:color="auto" w:fill="E1DFDD"/>
    </w:rPr>
  </w:style>
  <w:style w:type="table" w:styleId="GridTable1Light">
    <w:name w:val="Grid Table 1 Light"/>
    <w:basedOn w:val="TableNormal"/>
    <w:uiPriority w:val="46"/>
    <w:rsid w:val="00EE71B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BA0A7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97972">
      <w:bodyDiv w:val="1"/>
      <w:marLeft w:val="0"/>
      <w:marRight w:val="0"/>
      <w:marTop w:val="0"/>
      <w:marBottom w:val="0"/>
      <w:divBdr>
        <w:top w:val="none" w:sz="0" w:space="0" w:color="auto"/>
        <w:left w:val="none" w:sz="0" w:space="0" w:color="auto"/>
        <w:bottom w:val="none" w:sz="0" w:space="0" w:color="auto"/>
        <w:right w:val="none" w:sz="0" w:space="0" w:color="auto"/>
      </w:divBdr>
    </w:div>
    <w:div w:id="137234769">
      <w:bodyDiv w:val="1"/>
      <w:marLeft w:val="0"/>
      <w:marRight w:val="0"/>
      <w:marTop w:val="0"/>
      <w:marBottom w:val="0"/>
      <w:divBdr>
        <w:top w:val="none" w:sz="0" w:space="0" w:color="auto"/>
        <w:left w:val="none" w:sz="0" w:space="0" w:color="auto"/>
        <w:bottom w:val="none" w:sz="0" w:space="0" w:color="auto"/>
        <w:right w:val="none" w:sz="0" w:space="0" w:color="auto"/>
      </w:divBdr>
    </w:div>
    <w:div w:id="314839053">
      <w:bodyDiv w:val="1"/>
      <w:marLeft w:val="0"/>
      <w:marRight w:val="0"/>
      <w:marTop w:val="0"/>
      <w:marBottom w:val="0"/>
      <w:divBdr>
        <w:top w:val="none" w:sz="0" w:space="0" w:color="auto"/>
        <w:left w:val="none" w:sz="0" w:space="0" w:color="auto"/>
        <w:bottom w:val="none" w:sz="0" w:space="0" w:color="auto"/>
        <w:right w:val="none" w:sz="0" w:space="0" w:color="auto"/>
      </w:divBdr>
    </w:div>
    <w:div w:id="493843405">
      <w:bodyDiv w:val="1"/>
      <w:marLeft w:val="0"/>
      <w:marRight w:val="0"/>
      <w:marTop w:val="0"/>
      <w:marBottom w:val="0"/>
      <w:divBdr>
        <w:top w:val="none" w:sz="0" w:space="0" w:color="auto"/>
        <w:left w:val="none" w:sz="0" w:space="0" w:color="auto"/>
        <w:bottom w:val="none" w:sz="0" w:space="0" w:color="auto"/>
        <w:right w:val="none" w:sz="0" w:space="0" w:color="auto"/>
      </w:divBdr>
    </w:div>
    <w:div w:id="579826620">
      <w:bodyDiv w:val="1"/>
      <w:marLeft w:val="0"/>
      <w:marRight w:val="0"/>
      <w:marTop w:val="0"/>
      <w:marBottom w:val="0"/>
      <w:divBdr>
        <w:top w:val="none" w:sz="0" w:space="0" w:color="auto"/>
        <w:left w:val="none" w:sz="0" w:space="0" w:color="auto"/>
        <w:bottom w:val="none" w:sz="0" w:space="0" w:color="auto"/>
        <w:right w:val="none" w:sz="0" w:space="0" w:color="auto"/>
      </w:divBdr>
    </w:div>
    <w:div w:id="817647969">
      <w:bodyDiv w:val="1"/>
      <w:marLeft w:val="0"/>
      <w:marRight w:val="0"/>
      <w:marTop w:val="0"/>
      <w:marBottom w:val="0"/>
      <w:divBdr>
        <w:top w:val="none" w:sz="0" w:space="0" w:color="auto"/>
        <w:left w:val="none" w:sz="0" w:space="0" w:color="auto"/>
        <w:bottom w:val="none" w:sz="0" w:space="0" w:color="auto"/>
        <w:right w:val="none" w:sz="0" w:space="0" w:color="auto"/>
      </w:divBdr>
    </w:div>
    <w:div w:id="1250701302">
      <w:bodyDiv w:val="1"/>
      <w:marLeft w:val="0"/>
      <w:marRight w:val="0"/>
      <w:marTop w:val="0"/>
      <w:marBottom w:val="0"/>
      <w:divBdr>
        <w:top w:val="none" w:sz="0" w:space="0" w:color="auto"/>
        <w:left w:val="none" w:sz="0" w:space="0" w:color="auto"/>
        <w:bottom w:val="none" w:sz="0" w:space="0" w:color="auto"/>
        <w:right w:val="none" w:sz="0" w:space="0" w:color="auto"/>
      </w:divBdr>
    </w:div>
    <w:div w:id="1417241193">
      <w:bodyDiv w:val="1"/>
      <w:marLeft w:val="0"/>
      <w:marRight w:val="0"/>
      <w:marTop w:val="0"/>
      <w:marBottom w:val="0"/>
      <w:divBdr>
        <w:top w:val="none" w:sz="0" w:space="0" w:color="auto"/>
        <w:left w:val="none" w:sz="0" w:space="0" w:color="auto"/>
        <w:bottom w:val="none" w:sz="0" w:space="0" w:color="auto"/>
        <w:right w:val="none" w:sz="0" w:space="0" w:color="auto"/>
      </w:divBdr>
    </w:div>
    <w:div w:id="1826697797">
      <w:bodyDiv w:val="1"/>
      <w:marLeft w:val="0"/>
      <w:marRight w:val="0"/>
      <w:marTop w:val="0"/>
      <w:marBottom w:val="0"/>
      <w:divBdr>
        <w:top w:val="none" w:sz="0" w:space="0" w:color="auto"/>
        <w:left w:val="none" w:sz="0" w:space="0" w:color="auto"/>
        <w:bottom w:val="none" w:sz="0" w:space="0" w:color="auto"/>
        <w:right w:val="none" w:sz="0" w:space="0" w:color="auto"/>
      </w:divBdr>
    </w:div>
    <w:div w:id="214469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obaldata.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2D39C3A-2C6F-49B3-9388-9611B69DDEFD}">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3038272384"/>
    <we:property name="MENDELEY_CITATIONS" value="[{&quot;citationID&quot;:&quot;MENDELEY_CITATION_aa5865ba-a1c2-4f75-a380-2ef8b81be0ff&quot;,&quot;properties&quot;:{&quot;noteIndex&quot;:0},&quot;isEdited&quot;:false,&quot;manualOverride&quot;:{&quot;isManuallyOverridden&quot;:false,&quot;citeprocText&quot;:&quot;[1,2]&quot;,&quot;manualOverrideText&quot;:&quot;&quot;},&quot;citationTag&quot;:&quot;MENDELEY_CITATION_v3_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&quot;,&quot;citationItems&quot;:[{&quot;id&quot;:&quot;741302d2-6536-3aa6-aa05-94a3655d4fb0&quot;,&quot;itemData&quot;:{&quot;type&quot;:&quot;webpage&quot;,&quot;id&quot;:&quot;741302d2-6536-3aa6-aa05-94a3655d4fb0&quot;,&quot;title&quot;:&quot;Commissioning standards for spirometry&quot;,&quot;author&quot;:[{&quot;family&quot;:&quot;NHS England&quot;,&quot;given&quot;:&quot;&quot;,&quot;parse-names&quot;:false,&quot;dropping-particle&quot;:&quot;&quot;,&quot;non-dropping-particle&quot;:&quot;&quot;}],&quot;accessed&quot;:{&quot;date-parts&quot;:[[2025,10,3]]},&quot;URL&quot;:&quot;https://www.england.nhs.uk/long-read/commissioning-standards-for-spirometry/&quot;,&quot;issued&quot;:{&quot;date-parts&quot;:[[2024,9,24]]},&quot;container-title-short&quot;:&quot;&quot;},&quot;isTemporary&quot;:false},{&quot;id&quot;:&quot;e0e89818-8efd-30c3-ae6a-9d64978499ee&quot;,&quot;itemData&quot;:{&quot;type&quot;:&quot;webpage&quot;,&quot;id&quot;:&quot;e0e89818-8efd-30c3-ae6a-9d64978499ee&quot;,&quot;title&quot;:&quot;A Guide to Performing Quality Assured Diagnostic Spirometry&quot;,&quot;accessed&quot;:{&quot;date-parts&quot;:[[2025,10,3]]},&quot;URL&quot;:&quot;https://www.brit-thoracic.org.uk/media/70454/spirometry_e-guide_2013.pdf&quot;,&quot;issued&quot;:{&quot;date-parts&quot;:[[2013]]},&quot;container-title-short&quot;:&quot;&quot;},&quot;isTemporary&quot;:false}]},{&quot;citationID&quot;:&quot;MENDELEY_CITATION_c0ffe1fd-5633-4c3e-a58c-4cb567ee9d35&quot;,&quot;properties&quot;:{&quot;noteIndex&quot;:0},&quot;isEdited&quot;:false,&quot;manualOverride&quot;:{&quot;isManuallyOverridden&quot;:false,&quot;citeprocText&quot;:&quot;[2]&quot;,&quot;manualOverrideText&quot;:&quot;&quot;},&quot;citationTag&quot;:&quot;MENDELEY_CITATION_v3_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&quot;,&quot;citationItems&quot;:[{&quot;id&quot;:&quot;e0e89818-8efd-30c3-ae6a-9d64978499ee&quot;,&quot;itemData&quot;:{&quot;type&quot;:&quot;webpage&quot;,&quot;id&quot;:&quot;e0e89818-8efd-30c3-ae6a-9d64978499ee&quot;,&quot;title&quot;:&quot;A Guide to Performing Quality Assured Diagnostic Spirometry&quot;,&quot;accessed&quot;:{&quot;date-parts&quot;:[[2025,10,3]]},&quot;URL&quot;:&quot;https://www.brit-thoracic.org.uk/media/70454/spirometry_e-guide_2013.pdf&quot;,&quot;issued&quot;:{&quot;date-parts&quot;:[[2013]]},&quot;container-title-short&quot;:&quot;&quot;},&quot;isTemporary&quot;:false}]},{&quot;citationID&quot;:&quot;MENDELEY_CITATION_64232435-ff12-4c77-9304-e3df7dce2c61&quot;,&quot;properties&quot;:{&quot;noteIndex&quot;:0},&quot;isEdited&quot;:false,&quot;manualOverride&quot;:{&quot;isManuallyOverridden&quot;:false,&quot;citeprocText&quot;:&quot;[3]&quot;,&quot;manualOverrideText&quot;:&quot;&quot;},&quot;citationTag&quot;:&quot;MENDELEY_CITATION_v3_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&quot;,&quot;citationItems&quot;:[{&quot;id&quot;:&quot;cc6e00cc-a747-31b4-a70a-7022e4f775d3&quot;,&quot;itemData&quot;:{&quot;type&quot;:&quot;article-journal&quot;,&quot;id&quot;:&quot;cc6e00cc-a747-31b4-a70a-7022e4f775d3&quot;,&quot;title&quot;:&quot;Over- and under-diagnosis in asthma&quot;,&quot;author&quot;:[{&quot;family&quot;:&quot;Kavanagh&quot;,&quot;given&quot;:&quot;Joanne&quot;,&quot;parse-names&quot;:false,&quot;dropping-particle&quot;:&quot;&quot;,&quot;non-dropping-particle&quot;:&quot;&quot;},{&quot;family&quot;:&quot;Jackson&quot;,&quot;given&quot;:&quot;David J.&quot;,&quot;parse-names&quot;:false,&quot;dropping-particle&quot;:&quot;&quot;,&quot;non-dropping-particle&quot;:&quot;&quot;},{&quot;family&quot;:&quot;Kent&quot;,&quot;given&quot;:&quot;Brian D.&quot;,&quot;parse-names&quot;:false,&quot;dropping-particle&quot;:&quot;&quot;,&quot;non-dropping-particle&quot;:&quot;&quot;}],&quot;container-title&quot;:&quot;Breathe&quot;,&quot;DOI&quot;:&quot;10.1183/20734735.0362-2018&quot;,&quot;ISSN&quot;:&quot;1810-6838&quot;,&quot;issued&quot;:{&quot;date-parts&quot;:[[2019,3]]},&quot;page&quot;:&quot;e20-e27&quot;,&quot;abstract&quot;:&quot;&lt;p&gt;Asthma is extremely common with a prevalence of approximately 10% in Europe. It presents with symptoms which have a broad differential diagnosis and examination can be entirely normal. There is no agreed gold standard to diagnose asthma, and the objective tests that can aid diagnosis are often poorly available to primary care physicians. There is evidence that asthma is widely misdiagnosed. Overdiagnosis leads to unnecessary treatment and a delay in making an alternative diagnosis. Underdiagnosis risks daily symptoms, (potentially serious) exacerbations and long-term airway remodelling. An agreed standardised approach to diagnosis, with inclusion of objective measurements prior to treatment, is required to reduce misdiagnosis of asthma.&lt;/p&gt;&quot;,&quot;issue&quot;:&quot;1&quot;,&quot;volume&quot;:&quot;15&quot;,&quot;container-title-short&quot;:&quot;&quot;},&quot;isTemporary&quot;:false}]},{&quot;citationID&quot;:&quot;MENDELEY_CITATION_21515e98-bc31-470c-879f-0ecc766d1490&quot;,&quot;properties&quot;:{&quot;noteIndex&quot;:0},&quot;isEdited&quot;:false,&quot;manualOverride&quot;:{&quot;isManuallyOverridden&quot;:false,&quot;citeprocText&quot;:&quot;[4]&quot;,&quot;manualOverrideText&quot;:&quot;&quot;},&quot;citationTag&quot;:&quot;MENDELEY_CITATION_v3_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&quot;,&quot;citationItems&quot;:[{&quot;id&quot;:&quot;b68d6a2d-30fc-37bc-b617-77b882a95701&quot;,&quot;itemData&quot;:{&quot;type&quot;:&quot;article-journal&quot;,&quot;id&quot;:&quot;b68d6a2d-30fc-37bc-b617-77b882a95701&quot;,&quot;title&quot;:&quot;Improving spirometry testing by understanding patient preferences&quot;,&quot;author&quot;:[{&quot;family&quot;:&quot;Johnson&quot;,&quot;given&quot;:&quot;Barbara&quot;,&quot;parse-names&quot;:false,&quot;dropping-particle&quot;:&quot;&quot;,&quot;non-dropping-particle&quot;:&quot;&quot;},{&quot;family&quot;:&quot;Steenbruggen&quot;,&quot;given&quot;:&quot;Irene&quot;,&quot;parse-names&quot;:false,&quot;dropping-particle&quot;:&quot;&quot;,&quot;non-dropping-particle&quot;:&quot;&quot;},{&quot;family&quot;:&quot;Graham&quot;,&quot;given&quot;:&quot;Brian L.&quot;,&quot;parse-names&quot;:false,&quot;dropping-particle&quot;:&quot;&quot;,&quot;non-dropping-particle&quot;:&quot;&quot;},{&quot;family&quot;:&quot;Coleman&quot;,&quot;given&quot;:&quot;Courtney&quot;,&quot;parse-names&quot;:false,&quot;dropping-particle&quot;:&quot;&quot;,&quot;non-dropping-particle&quot;:&quot;&quot;}],&quot;container-title&quot;:&quot;ERJ Open Research&quot;,&quot;container-title-short&quot;:&quot;ERJ Open Res&quot;,&quot;DOI&quot;:&quot;10.1183/23120541.00712-2020&quot;,&quot;ISSN&quot;:&quot;2312-0541&quot;,&quot;issued&quot;:{&quot;date-parts&quot;:[[2021,1]]},&quot;page&quot;:&quot;00712-2020&quot;,&quot;abstract&quot;:&quot;&lt;p&gt;The American Thoracic Society and European Respiratory Society commissioned a task force to update the technical standards for spirometry testing with the aim of increasing the accuracy, precision and quality of spirometry measurements and improving the patient experience.&lt;/p&gt;&quot;,&quot;issue&quot;:&quot;1&quot;,&quot;volume&quot;:&quot;7&quot;},&quot;isTemporary&quot;:false}]},{&quot;citationID&quot;:&quot;MENDELEY_CITATION_f283f11d-99f6-4c53-aed2-4040ecf2afc3&quot;,&quot;properties&quot;:{&quot;noteIndex&quot;:0},&quot;isEdited&quot;:false,&quot;manualOverride&quot;:{&quot;isManuallyOverridden&quot;:false,&quot;citeprocText&quot;:&quot;[5]&quot;,&quot;manualOverrideText&quot;:&quot;&quot;},&quot;citationTag&quot;:&quot;MENDELEY_CITATION_v3_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&quot;,&quot;citationItems&quot;:[{&quot;id&quot;:&quot;bff1043a-be8d-3e9e-a534-504d870c0844&quot;,&quot;itemData&quot;:{&quot;type&quot;:&quot;webpage&quot;,&quot;id&quot;:&quot;bff1043a-be8d-3e9e-a534-504d870c0844&quot;,&quot;title&quot;:&quot;Adult breathlessness pathway (pre-diagnosis): diagnostic pathway support tool&quot;,&quot;author&quot;:[{&quot;family&quot;:&quot;NHS England&quot;,&quot;given&quot;:&quot;&quot;,&quot;parse-names&quot;:false,&quot;dropping-particle&quot;:&quot;&quot;,&quot;non-dropping-particle&quot;:&quot;&quot;}],&quot;accessed&quot;:{&quot;date-parts&quot;:[[2025,11,12]]},&quot;URL&quot;:&quot;https://www.england.nhs.uk/long-read/adult-breathlessness-pathway-pre-diagnosis-diagnostic-pathway-support-tool/&quot;,&quot;issued&quot;:{&quot;date-parts&quot;:[[2023,4,28]]},&quot;container-title-short&quot;:&quot;&quot;},&quot;isTemporary&quot;:false}]},{&quot;citationID&quot;:&quot;MENDELEY_CITATION_c7384657-ae04-48de-96cf-d53f566dcd8d&quot;,&quot;properties&quot;:{&quot;noteIndex&quot;:0},&quot;isEdited&quot;:false,&quot;manualOverride&quot;:{&quot;isManuallyOverridden&quot;:false,&quot;citeprocText&quot;:&quot;[6]&quot;,&quot;manualOverrideText&quot;:&quot;&quot;},&quot;citationTag&quot;:&quot;MENDELEY_CITATION_v3_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&quot;,&quot;citationItems&quot;:[{&quot;id&quot;:&quot;14cf56a0-9cb5-305c-b5fa-cb559728b8d9&quot;,&quot;itemData&quot;:{&quot;type&quot;:&quot;article-journal&quot;,&quot;id&quot;:&quot;14cf56a0-9cb5-305c-b5fa-cb559728b8d9&quot;,&quot;title&quot;:&quot;Asthma: diagnosis, monitoring and chronic asthma management (BTS, NICE, SIGN)&quot;,&quot;author&quot;:[{&quot;family&quot;:&quot;BTS&quot;,&quot;given&quot;:&quot;&quot;,&quot;parse-names&quot;:false,&quot;dropping-particle&quot;:&quot;&quot;,&quot;non-dropping-particle&quot;:&quot;&quot;},{&quot;family&quot;:&quot;NICE&quot;,&quot;given&quot;:&quot;&quot;,&quot;parse-names&quot;:false,&quot;dropping-particle&quot;:&quot;&quot;,&quot;non-dropping-particle&quot;:&quot;&quot;},{&quot;family&quot;:&quot;SIGN&quot;,&quot;given&quot;:&quot;&quot;,&quot;parse-names&quot;:false,&quot;dropping-particle&quot;:&quot;&quot;,&quot;non-dropping-particle&quot;:&quot;&quot;}],&quot;container-title&quot;:&quot;NICE guideline (NG245)&quot;,&quot;accessed&quot;:{&quot;date-parts&quot;:[[2025,11,12]]},&quot;URL&quot;:&quot;https://www.nice.org.uk/guidance/ng245&quot;,&quot;issued&quot;:{&quot;date-parts&quot;:[[2024,11,27]]},&quot;container-title-short&quot;:&quot;&quot;},&quot;isTemporary&quot;:false}]},{&quot;citationID&quot;:&quot;MENDELEY_CITATION_bb9bd55d-520f-4e3b-9fb4-38c5d6d4ac53&quot;,&quot;properties&quot;:{&quot;noteIndex&quot;:0},&quot;isEdited&quot;:false,&quot;manualOverride&quot;:{&quot;isManuallyOverridden&quot;:false,&quot;citeprocText&quot;:&quot;[7]&quot;,&quot;manualOverrideText&quot;:&quot;&quot;},&quot;citationTag&quot;:&quot;MENDELEY_CITATION_v3_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&quot;,&quot;citationItems&quot;:[{&quot;id&quot;:&quot;836e978c-978d-30b2-b8fc-3ab66ec0faae&quot;,&quot;itemData&quot;:{&quot;type&quot;:&quot;article-journal&quot;,&quot;id&quot;:&quot;836e978c-978d-30b2-b8fc-3ab66ec0faae&quot;,&quot;title&quot;:&quot;Chronic obstructive pulmonary disease in over 16s: diagnosis and management&quot;,&quot;author&quot;:[{&quot;family&quot;:&quot;NICE&quot;,&quot;given&quot;:&quot;&quot;,&quot;parse-names&quot;:false,&quot;dropping-particle&quot;:&quot;&quot;,&quot;non-dropping-particle&quot;:&quot;&quot;}],&quot;container-title&quot;:&quot;NICE guideline (NG115)&quot;,&quot;accessed&quot;:{&quot;date-parts&quot;:[[2025,11,12]]},&quot;URL&quot;:&quot;https://www.nice.org.uk/guidance/ng115&quot;,&quot;issued&quot;:{&quot;date-parts&quot;:[[2018,12,5]]},&quot;container-title-short&quot;:&quot;&quot;},&quot;isTemporary&quot;:false}]},{&quot;citationID&quot;:&quot;MENDELEY_CITATION_a580f720-cd20-4663-a24a-cde72c2cc5b7&quot;,&quot;properties&quot;:{&quot;noteIndex&quot;:0},&quot;isEdited&quot;:false,&quot;manualOverride&quot;:{&quot;isManuallyOverridden&quot;:false,&quot;citeprocText&quot;:&quot;[8]&quot;,&quot;manualOverrideText&quot;:&quot;&quot;},&quot;citationTag&quot;:&quot;MENDELEY_CITATION_v3_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&quot;,&quot;citationItems&quot;:[{&quot;id&quot;:&quot;7e176ff2-02f5-3837-bebd-fb254c68c302&quot;,&quot;itemData&quot;:{&quot;type&quot;:&quot;webpage&quot;,&quot;id&quot;:&quot;7e176ff2-02f5-3837-bebd-fb254c68c302&quot;,&quot;title&quot;:&quot;Global Strategy for Prevention, Diagnosis and Management of COPD: 2024 Report&quot;,&quot;author&quot;:[{&quot;family&quot;:&quot;Global Initiative for Chronic Obstructive Lung Disease (GOLD)&quot;,&quot;given&quot;:&quot;&quot;,&quot;parse-names&quot;:false,&quot;dropping-particle&quot;:&quot;&quot;,&quot;non-dropping-particle&quot;:&quot;&quot;}],&quot;accessed&quot;:{&quot;date-parts&quot;:[[2025,11,12]]},&quot;URL&quot;:&quot;https://goldcopd.org/wp-content/uploads/2024/02/GOLD-2024_v1.2-11Jan24_WMV.pdf&quot;,&quot;issued&quot;:{&quot;date-parts&quot;:[[2024]]},&quot;container-title-short&quot;:&quot;&quot;},&quot;isTemporary&quot;:false}]},{&quot;citationID&quot;:&quot;MENDELEY_CITATION_60ac7834-d52b-49aa-bb02-4c75a81a7dc4&quot;,&quot;properties&quot;:{&quot;noteIndex&quot;:0},&quot;isEdited&quot;:false,&quot;manualOverride&quot;:{&quot;isManuallyOverridden&quot;:false,&quot;citeprocText&quot;:&quot;[9]&quot;,&quot;manualOverrideText&quot;:&quot;&quot;},&quot;citationTag&quot;:&quot;MENDELEY_CITATION_v3_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&quot;,&quot;citationItems&quot;:[{&quot;id&quot;:&quot;9ced1f3a-0fad-315e-b8e1-4b8fb514de8f&quot;,&quot;itemData&quot;:{&quot;type&quot;:&quot;article-journal&quot;,&quot;id&quot;:&quot;9ced1f3a-0fad-315e-b8e1-4b8fb514de8f&quot;,&quot;title&quot;:&quot;Idiopathic pulmonary fibrosis in adults: diagnosis and management&quot;,&quot;author&quot;:[{&quot;family&quot;:&quot;NICE&quot;,&quot;given&quot;:&quot;&quot;,&quot;parse-names&quot;:false,&quot;dropping-particle&quot;:&quot;&quot;,&quot;non-dropping-particle&quot;:&quot;&quot;}],&quot;container-title&quot;:&quot;NICE clinical guideline (CG163)&quot;,&quot;accessed&quot;:{&quot;date-parts&quot;:[[2025,11,12]]},&quot;URL&quot;:&quot;https://www.nice.org.uk/guidance/cg163&quot;,&quot;issued&quot;:{&quot;date-parts&quot;:[[2013,6,12]]},&quot;container-title-short&quot;:&quot;&quot;},&quot;isTemporary&quot;:false}]},{&quot;citationID&quot;:&quot;MENDELEY_CITATION_90019582-1cf7-4001-839f-4e0c83aea984&quot;,&quot;properties&quot;:{&quot;noteIndex&quot;:0},&quot;isEdited&quot;:false,&quot;manualOverride&quot;:{&quot;isManuallyOverridden&quot;:false,&quot;citeprocText&quot;:&quot;[10,11]&quot;,&quot;manualOverrideText&quot;:&quot;&quot;},&quot;citationTag&quot;:&quot;MENDELEY_CITATION_v3_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&quot;,&quot;citationItems&quot;:[{&quot;id&quot;:&quot;ddc115cb-b9af-315f-8929-f383e47c5b33&quot;,&quot;itemData&quot;:{&quot;type&quot;:&quot;report&quot;,&quot;id&quot;:&quot;ddc115cb-b9af-315f-8929-f383e47c5b33&quot;,&quot;title&quot;:&quot;Diagnosing the problem: right test, right time&quot;,&quot;author&quot;:[{&quot;family&quot;:&quot;Asthma + Lung UK&quot;,&quot;given&quot;:&quot;&quot;,&quot;parse-names&quot;:false,&quot;dropping-particle&quot;:&quot;&quot;,&quot;non-dropping-particle&quot;:&quot;&quot;}],&quot;accessed&quot;:{&quot;date-parts&quot;:[[2025,11,12]]},&quot;URL&quot;:&quot;https://www.asthmaandlung.org.uk/diagnosing-problem-right-test-right-time-report&quot;,&quot;issued&quot;:{&quot;date-parts&quot;:[[2023,8]]},&quot;number-of-pages&quot;:&quot;1-66&quot;,&quot;container-title-short&quot;:&quot;&quot;},&quot;isTemporary&quot;:false},{&quot;id&quot;:&quot;0522bc43-67ef-3c04-ae78-972c199ee93f&quot;,&quot;itemData&quot;:{&quot;type&quot;:&quot;webpage&quot;,&quot;id&quot;:&quot;0522bc43-67ef-3c04-ae78-972c199ee93f&quot;,&quot;title&quot;:&quot;ICS respiratory review 2024/2025 - spirometry&quot;,&quot;author&quot;:[{&quot;family&quot;:&quot;Asthma + Lung UK&quot;,&quot;given&quot;:&quot;&quot;,&quot;parse-names&quot;:false,&quot;dropping-particle&quot;:&quot;&quot;,&quot;non-dropping-particle&quot;:&quot;&quot;}],&quot;accessed&quot;:{&quot;date-parts&quot;:[[2025,11,12]]},&quot;URL&quot;:&quot;https://www.asthmaandlung.org.uk/healthcare-professionals/ics-respiratory-review/spirometry&quot;,&quot;issued&quot;:{&quot;date-parts&quot;:[[2025,2]]},&quot;container-title-short&quot;:&quot;&quot;},&quot;isTemporary&quot;:false}]},{&quot;citationID&quot;:&quot;MENDELEY_CITATION_52b51242-acfd-468c-aa95-21dae548ef2a&quot;,&quot;properties&quot;:{&quot;noteIndex&quot;:0},&quot;isEdited&quot;:false,&quot;manualOverride&quot;:{&quot;isManuallyOverridden&quot;:false,&quot;citeprocText&quot;:&quot;[11]&quot;,&quot;manualOverrideText&quot;:&quot;&quot;},&quot;citationTag&quot;:&quot;MENDELEY_CITATION_v3_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&quot;,&quot;citationItems&quot;:[{&quot;id&quot;:&quot;0522bc43-67ef-3c04-ae78-972c199ee93f&quot;,&quot;itemData&quot;:{&quot;type&quot;:&quot;webpage&quot;,&quot;id&quot;:&quot;0522bc43-67ef-3c04-ae78-972c199ee93f&quot;,&quot;title&quot;:&quot;ICS respiratory review 2024/2025 - spirometry&quot;,&quot;author&quot;:[{&quot;family&quot;:&quot;Asthma + Lung UK&quot;,&quot;given&quot;:&quot;&quot;,&quot;parse-names&quot;:false,&quot;dropping-particle&quot;:&quot;&quot;,&quot;non-dropping-particle&quot;:&quot;&quot;}],&quot;accessed&quot;:{&quot;date-parts&quot;:[[2025,11,12]]},&quot;URL&quot;:&quot;https://www.asthmaandlung.org.uk/healthcare-professionals/ics-respiratory-review/spirometry&quot;,&quot;issued&quot;:{&quot;date-parts&quot;:[[2025,2]]},&quot;container-title-short&quot;:&quot;&quot;},&quot;isTemporary&quot;:false}]},{&quot;citationID&quot;:&quot;MENDELEY_CITATION_f55568a6-5e67-458f-8bb3-baa7f0b2e9fa&quot;,&quot;properties&quot;:{&quot;noteIndex&quot;:0},&quot;isEdited&quot;:false,&quot;manualOverride&quot;:{&quot;isManuallyOverridden&quot;:false,&quot;citeprocText&quot;:&quot;[12]&quot;,&quot;manualOverrideText&quot;:&quot;&quot;},&quot;citationTag&quot;:&quot;MENDELEY_CITATION_v3_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&quot;,&quot;citationItems&quot;:[{&quot;id&quot;:&quot;ca53e913-c5f9-326c-83de-53f893bdc0bc&quot;,&quot;itemData&quot;:{&quot;type&quot;:&quot;webpage&quot;,&quot;id&quot;:&quot;ca53e913-c5f9-326c-83de-53f893bdc0bc&quot;,&quot;title&quot;:&quot;Spirometry and bronchodilator reversibility test&quot;,&quot;author&quot;:[{&quot;family&quot;:&quot;Asthma + Lung UK&quot;,&quot;given&quot;:&quot;&quot;,&quot;parse-names&quot;:false,&quot;dropping-particle&quot;:&quot;&quot;,&quot;non-dropping-particle&quot;:&quot;&quot;}],&quot;accessed&quot;:{&quot;date-parts&quot;:[[2025,10,3]]},&quot;URL&quot;:&quot;https://www.asthmaandlung.org.uk/symptoms-tests-treatments/tests/spirometry&quot;,&quot;issued&quot;:{&quot;date-parts&quot;:[[2023,1,31]]},&quot;container-title-short&quot;:&quot;&quot;},&quot;isTemporary&quot;:false}]},{&quot;citationID&quot;:&quot;MENDELEY_CITATION_bed2ceec-112b-4ca2-9e8f-775599f2f561&quot;,&quot;properties&quot;:{&quot;noteIndex&quot;:0},&quot;isEdited&quot;:false,&quot;manualOverride&quot;:{&quot;isManuallyOverridden&quot;:false,&quot;citeprocText&quot;:&quot;[5]&quot;,&quot;manualOverrideText&quot;:&quot;&quot;},&quot;citationTag&quot;:&quot;MENDELEY_CITATION_v3_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&quot;,&quot;citationItems&quot;:[{&quot;id&quot;:&quot;bff1043a-be8d-3e9e-a534-504d870c0844&quot;,&quot;itemData&quot;:{&quot;type&quot;:&quot;webpage&quot;,&quot;id&quot;:&quot;bff1043a-be8d-3e9e-a534-504d870c0844&quot;,&quot;title&quot;:&quot;Adult breathlessness pathway (pre-diagnosis): diagnostic pathway support tool&quot;,&quot;author&quot;:[{&quot;family&quot;:&quot;NHS England&quot;,&quot;given&quot;:&quot;&quot;,&quot;parse-names&quot;:false,&quot;dropping-particle&quot;:&quot;&quot;,&quot;non-dropping-particle&quot;:&quot;&quot;}],&quot;accessed&quot;:{&quot;date-parts&quot;:[[2025,11,12]]},&quot;URL&quot;:&quot;https://www.england.nhs.uk/long-read/adult-breathlessness-pathway-pre-diagnosis-diagnostic-pathway-support-tool/&quot;,&quot;issued&quot;:{&quot;date-parts&quot;:[[2023,4,28]]},&quot;container-title-short&quot;:&quot;&quot;},&quot;isTemporary&quot;:false,&quot;suppress-author&quot;:false,&quot;composite&quot;:false,&quot;author-only&quot;:false}]},{&quot;citationID&quot;:&quot;MENDELEY_CITATION_e74037bd-d425-496c-ad14-29299c634f91&quot;,&quot;properties&quot;:{&quot;noteIndex&quot;:0},&quot;isEdited&quot;:false,&quot;manualOverride&quot;:{&quot;isManuallyOverridden&quot;:false,&quot;citeprocText&quot;:&quot;[6]&quot;,&quot;manualOverrideText&quot;:&quot;&quot;},&quot;citationTag&quot;:&quot;MENDELEY_CITATION_v3_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&quot;,&quot;citationItems&quot;:[{&quot;id&quot;:&quot;14cf56a0-9cb5-305c-b5fa-cb559728b8d9&quot;,&quot;itemData&quot;:{&quot;type&quot;:&quot;article-journal&quot;,&quot;id&quot;:&quot;14cf56a0-9cb5-305c-b5fa-cb559728b8d9&quot;,&quot;title&quot;:&quot;Asthma: diagnosis, monitoring and chronic asthma management (BTS, NICE, SIGN)&quot;,&quot;author&quot;:[{&quot;family&quot;:&quot;BTS&quot;,&quot;given&quot;:&quot;&quot;,&quot;parse-names&quot;:false,&quot;dropping-particle&quot;:&quot;&quot;,&quot;non-dropping-particle&quot;:&quot;&quot;},{&quot;family&quot;:&quot;NICE&quot;,&quot;given&quot;:&quot;&quot;,&quot;parse-names&quot;:false,&quot;dropping-particle&quot;:&quot;&quot;,&quot;non-dropping-particle&quot;:&quot;&quot;},{&quot;family&quot;:&quot;SIGN&quot;,&quot;given&quot;:&quot;&quot;,&quot;parse-names&quot;:false,&quot;dropping-particle&quot;:&quot;&quot;,&quot;non-dropping-particle&quot;:&quot;&quot;}],&quot;container-title&quot;:&quot;NICE guideline (NG245)&quot;,&quot;accessed&quot;:{&quot;date-parts&quot;:[[2025,11,12]]},&quot;URL&quot;:&quot;https://www.nice.org.uk/guidance/ng245&quot;,&quot;issued&quot;:{&quot;date-parts&quot;:[[2024,11,27]]},&quot;container-title-short&quot;:&quot;&quot;},&quot;isTemporary&quot;:false}]},{&quot;citationID&quot;:&quot;MENDELEY_CITATION_60ff261d-a818-4311-a67e-423420c79ed7&quot;,&quot;properties&quot;:{&quot;noteIndex&quot;:0},&quot;isEdited&quot;:false,&quot;manualOverride&quot;:{&quot;isManuallyOverridden&quot;:false,&quot;citeprocText&quot;:&quot;[7]&quot;,&quot;manualOverrideText&quot;:&quot;&quot;},&quot;citationTag&quot;:&quot;MENDELEY_CITATION_v3_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&quot;,&quot;citationItems&quot;:[{&quot;id&quot;:&quot;836e978c-978d-30b2-b8fc-3ab66ec0faae&quot;,&quot;itemData&quot;:{&quot;type&quot;:&quot;article-journal&quot;,&quot;id&quot;:&quot;836e978c-978d-30b2-b8fc-3ab66ec0faae&quot;,&quot;title&quot;:&quot;Chronic obstructive pulmonary disease in over 16s: diagnosis and management&quot;,&quot;author&quot;:[{&quot;family&quot;:&quot;NICE&quot;,&quot;given&quot;:&quot;&quot;,&quot;parse-names&quot;:false,&quot;dropping-particle&quot;:&quot;&quot;,&quot;non-dropping-particle&quot;:&quot;&quot;}],&quot;container-title&quot;:&quot;NICE guideline (NG115)&quot;,&quot;accessed&quot;:{&quot;date-parts&quot;:[[2025,11,12]]},&quot;URL&quot;:&quot;https://www.nice.org.uk/guidance/ng115&quot;,&quot;issued&quot;:{&quot;date-parts&quot;:[[2018,12,5]]},&quot;container-title-short&quot;:&quot;&quot;},&quot;isTemporary&quot;:false}]},{&quot;citationID&quot;:&quot;MENDELEY_CITATION_9ebe21d8-89b4-48d9-a60f-de4706c6d706&quot;,&quot;properties&quot;:{&quot;noteIndex&quot;:0},&quot;isEdited&quot;:false,&quot;manualOverride&quot;:{&quot;isManuallyOverridden&quot;:false,&quot;citeprocText&quot;:&quot;[8]&quot;,&quot;manualOverrideText&quot;:&quot;&quot;},&quot;citationTag&quot;:&quot;MENDELEY_CITATION_v3_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&quot;,&quot;citationItems&quot;:[{&quot;id&quot;:&quot;7e176ff2-02f5-3837-bebd-fb254c68c302&quot;,&quot;itemData&quot;:{&quot;type&quot;:&quot;webpage&quot;,&quot;id&quot;:&quot;7e176ff2-02f5-3837-bebd-fb254c68c302&quot;,&quot;title&quot;:&quot;Global Strategy for Prevention, Diagnosis and Management of COPD: 2024 Report&quot;,&quot;author&quot;:[{&quot;family&quot;:&quot;Global Initiative for Chronic Obstructive Lung Disease (GOLD)&quot;,&quot;given&quot;:&quot;&quot;,&quot;parse-names&quot;:false,&quot;dropping-particle&quot;:&quot;&quot;,&quot;non-dropping-particle&quot;:&quot;&quot;}],&quot;accessed&quot;:{&quot;date-parts&quot;:[[2025,11,12]]},&quot;URL&quot;:&quot;https://goldcopd.org/wp-content/uploads/2024/02/GOLD-2024_v1.2-11Jan24_WMV.pdf&quot;,&quot;issued&quot;:{&quot;date-parts&quot;:[[2024]]},&quot;container-title-short&quot;:&quot;&quot;},&quot;isTemporary&quot;:false}]},{&quot;citationID&quot;:&quot;MENDELEY_CITATION_2839420e-2ad8-426e-b7a1-d15d8d1db308&quot;,&quot;properties&quot;:{&quot;noteIndex&quot;:0},&quot;isEdited&quot;:false,&quot;manualOverride&quot;:{&quot;isManuallyOverridden&quot;:false,&quot;citeprocText&quot;:&quot;[13]&quot;,&quot;manualOverrideText&quot;:&quot;&quot;},&quot;citationTag&quot;:&quot;MENDELEY_CITATION_v3_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&quot;,&quot;citationItems&quot;:[{&quot;id&quot;:&quot;bc75e3fc-df48-371b-958c-b425f785626b&quot;,&quot;itemData&quot;:{&quot;type&quot;:&quot;article-magazine&quot;,&quot;id&quot;:&quot;bc75e3fc-df48-371b-958c-b425f785626b&quot;,&quot;title&quot;:&quot;Peak flow monitoring and microspirometry as aids to respiratory diagnosis in primary care: more important than ever in times of COVID&quot;,&quot;author&quot;:[{&quot;family&quot;:&quot;Keeley&quot;,&quot;given&quot;:&quot;Duncan&quot;,&quot;parse-names&quot;:false,&quot;dropping-particle&quot;:&quot;&quot;,&quot;non-dropping-particle&quot;:&quot;&quot;}],&quot;container-title&quot;:&quot;Primary Care Respiratory Update&quot;,&quot;accessed&quot;:{&quot;date-parts&quot;:[[2025,10,3]]},&quot;URL&quot;:&quot;https://www.pcrs-uk.org/sites/default/files/pcru/articles/2020-Winter-Issue-21-Peak-flow-monitoring-and-microspirometry.pdf&quot;,&quot;issued&quot;:{&quot;date-parts&quot;:[[2020]]},&quot;page&quot;:&quot;13-17&quot;,&quot;volume&quot;:&quot;21&quot;,&quot;container-title-short&quot;:&quot;&quot;},&quot;isTemporary&quot;:false}]},{&quot;citationID&quot;:&quot;MENDELEY_CITATION_e152c33e-b0ee-40e6-83ee-2258598389f8&quot;,&quot;properties&quot;:{&quot;noteIndex&quot;:0},&quot;isEdited&quot;:false,&quot;manualOverride&quot;:{&quot;isManuallyOverridden&quot;:false,&quot;citeprocText&quot;:&quot;[14]&quot;,&quot;manualOverrideText&quot;:&quot;&quot;},&quot;citationTag&quot;:&quot;MENDELEY_CITATION_v3_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&quot;,&quot;citationItems&quot;:[{&quot;id&quot;:&quot;d73913ee-0079-3745-a41a-8decb5200dd7&quot;,&quot;itemData&quot;:{&quot;type&quot;:&quot;webpage&quot;,&quot;id&quot;:&quot;d73913ee-0079-3745-a41a-8decb5200dd7&quot;,&quot;title&quot;:&quot;Measuring peak expiratory flow in adults with asthma&quot;,&quot;author&quot;:[{&quot;family&quot;:&quot;Hill&quot;,&quot;given&quot;:&quot;Barry&quot;,&quot;parse-names&quot;:false,&quot;dropping-particle&quot;:&quot;&quot;,&quot;non-dropping-particle&quot;:&quot;&quot;}],&quot;accessed&quot;:{&quot;date-parts&quot;:[[2025,10,3]]},&quot;URL&quot;:&quot;https://www.britishjournalofnursing.com/content/clinical/measuring-peak-expiratory-flow-in-adults-with-asthma&quot;,&quot;issued&quot;:{&quot;date-parts&quot;:[[2019,7,25]]},&quot;container-title-short&quot;:&quot;&quot;},&quot;isTemporary&quot;:false}]},{&quot;citationID&quot;:&quot;MENDELEY_CITATION_35f3af9c-332a-4fc2-b015-440cb1e0e8b7&quot;,&quot;properties&quot;:{&quot;noteIndex&quot;:0},&quot;isEdited&quot;:false,&quot;manualOverride&quot;:{&quot;isManuallyOverridden&quot;:false,&quot;citeprocText&quot;:&quot;[5]&quot;,&quot;manualOverrideText&quot;:&quot;&quot;},&quot;citationTag&quot;:&quot;MENDELEY_CITATION_v3_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&quot;,&quot;citationItems&quot;:[{&quot;id&quot;:&quot;bff1043a-be8d-3e9e-a534-504d870c0844&quot;,&quot;itemData&quot;:{&quot;type&quot;:&quot;webpage&quot;,&quot;id&quot;:&quot;bff1043a-be8d-3e9e-a534-504d870c0844&quot;,&quot;title&quot;:&quot;Adult breathlessness pathway (pre-diagnosis): diagnostic pathway support tool&quot;,&quot;author&quot;:[{&quot;family&quot;:&quot;NHS England&quot;,&quot;given&quot;:&quot;&quot;,&quot;parse-names&quot;:false,&quot;dropping-particle&quot;:&quot;&quot;,&quot;non-dropping-particle&quot;:&quot;&quot;}],&quot;accessed&quot;:{&quot;date-parts&quot;:[[2025,11,12]]},&quot;URL&quot;:&quot;https://www.england.nhs.uk/long-read/adult-breathlessness-pathway-pre-diagnosis-diagnostic-pathway-support-tool/&quot;,&quot;issued&quot;:{&quot;date-parts&quot;:[[2023,4,28]]},&quot;container-title-short&quot;:&quot;&quot;},&quot;isTemporary&quot;:false,&quot;suppress-author&quot;:false,&quot;composite&quot;:false,&quot;author-only&quot;:false}]},{&quot;citationID&quot;:&quot;MENDELEY_CITATION_06d5b8c5-49fd-4f1b-a280-7dd856c8a57c&quot;,&quot;properties&quot;:{&quot;noteIndex&quot;:0},&quot;isEdited&quot;:false,&quot;manualOverride&quot;:{&quot;isManuallyOverridden&quot;:false,&quot;citeprocText&quot;:&quot;[6]&quot;,&quot;manualOverrideText&quot;:&quot;&quot;},&quot;citationTag&quot;:&quot;MENDELEY_CITATION_v3_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&quot;,&quot;citationItems&quot;:[{&quot;id&quot;:&quot;14cf56a0-9cb5-305c-b5fa-cb559728b8d9&quot;,&quot;itemData&quot;:{&quot;type&quot;:&quot;article-journal&quot;,&quot;id&quot;:&quot;14cf56a0-9cb5-305c-b5fa-cb559728b8d9&quot;,&quot;title&quot;:&quot;Asthma: diagnosis, monitoring and chronic asthma management (BTS, NICE, SIGN)&quot;,&quot;author&quot;:[{&quot;family&quot;:&quot;BTS&quot;,&quot;given&quot;:&quot;&quot;,&quot;parse-names&quot;:false,&quot;dropping-particle&quot;:&quot;&quot;,&quot;non-dropping-particle&quot;:&quot;&quot;},{&quot;family&quot;:&quot;NICE&quot;,&quot;given&quot;:&quot;&quot;,&quot;parse-names&quot;:false,&quot;dropping-particle&quot;:&quot;&quot;,&quot;non-dropping-particle&quot;:&quot;&quot;},{&quot;family&quot;:&quot;SIGN&quot;,&quot;given&quot;:&quot;&quot;,&quot;parse-names&quot;:false,&quot;dropping-particle&quot;:&quot;&quot;,&quot;non-dropping-particle&quot;:&quot;&quot;}],&quot;container-title&quot;:&quot;NICE guideline (NG245)&quot;,&quot;accessed&quot;:{&quot;date-parts&quot;:[[2025,11,12]]},&quot;URL&quot;:&quot;https://www.nice.org.uk/guidance/ng245&quot;,&quot;issued&quot;:{&quot;date-parts&quot;:[[2024,11,27]]},&quot;container-title-short&quot;:&quot;&quot;},&quot;isTemporary&quot;:false}]},{&quot;citationID&quot;:&quot;MENDELEY_CITATION_54f6f363-9eba-4394-ad9a-888ade470563&quot;,&quot;properties&quot;:{&quot;noteIndex&quot;:0},&quot;isEdited&quot;:false,&quot;manualOverride&quot;:{&quot;isManuallyOverridden&quot;:false,&quot;citeprocText&quot;:&quot;[7]&quot;,&quot;manualOverrideText&quot;:&quot;&quot;},&quot;citationTag&quot;:&quot;MENDELEY_CITATION_v3_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&quot;,&quot;citationItems&quot;:[{&quot;id&quot;:&quot;836e978c-978d-30b2-b8fc-3ab66ec0faae&quot;,&quot;itemData&quot;:{&quot;type&quot;:&quot;article-journal&quot;,&quot;id&quot;:&quot;836e978c-978d-30b2-b8fc-3ab66ec0faae&quot;,&quot;title&quot;:&quot;Chronic obstructive pulmonary disease in over 16s: diagnosis and management&quot;,&quot;author&quot;:[{&quot;family&quot;:&quot;NICE&quot;,&quot;given&quot;:&quot;&quot;,&quot;parse-names&quot;:false,&quot;dropping-particle&quot;:&quot;&quot;,&quot;non-dropping-particle&quot;:&quot;&quot;}],&quot;container-title&quot;:&quot;NICE guideline (NG115)&quot;,&quot;accessed&quot;:{&quot;date-parts&quot;:[[2025,11,12]]},&quot;URL&quot;:&quot;https://www.nice.org.uk/guidance/ng115&quot;,&quot;issued&quot;:{&quot;date-parts&quot;:[[2018,12,5]]},&quot;container-title-short&quot;:&quot;&quot;},&quot;isTemporary&quot;:false}]},{&quot;citationID&quot;:&quot;MENDELEY_CITATION_0689be68-6dd0-4f8b-b6cf-ffffb05a1ca5&quot;,&quot;properties&quot;:{&quot;noteIndex&quot;:0},&quot;isEdited&quot;:false,&quot;manualOverride&quot;:{&quot;isManuallyOverridden&quot;:false,&quot;citeprocText&quot;:&quot;[8]&quot;,&quot;manualOverrideText&quot;:&quot;&quot;},&quot;citationTag&quot;:&quot;MENDELEY_CITATION_v3_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&quot;,&quot;citationItems&quot;:[{&quot;id&quot;:&quot;7e176ff2-02f5-3837-bebd-fb254c68c302&quot;,&quot;itemData&quot;:{&quot;type&quot;:&quot;webpage&quot;,&quot;id&quot;:&quot;7e176ff2-02f5-3837-bebd-fb254c68c302&quot;,&quot;title&quot;:&quot;Global Strategy for Prevention, Diagnosis and Management of COPD: 2024 Report&quot;,&quot;author&quot;:[{&quot;family&quot;:&quot;Global Initiative for Chronic Obstructive Lung Disease (GOLD)&quot;,&quot;given&quot;:&quot;&quot;,&quot;parse-names&quot;:false,&quot;dropping-particle&quot;:&quot;&quot;,&quot;non-dropping-particle&quot;:&quot;&quot;}],&quot;accessed&quot;:{&quot;date-parts&quot;:[[2025,11,12]]},&quot;URL&quot;:&quot;https://goldcopd.org/wp-content/uploads/2024/02/GOLD-2024_v1.2-11Jan24_WMV.pdf&quot;,&quot;issued&quot;:{&quot;date-parts&quot;:[[2024]]},&quot;container-title-short&quot;:&quot;&quot;},&quot;isTemporary&quot;:false}]},{&quot;citationID&quot;:&quot;MENDELEY_CITATION_d708004d-1852-42e9-9b94-d2df975aac24&quot;,&quot;properties&quot;:{&quot;noteIndex&quot;:0},&quot;isEdited&quot;:false,&quot;manualOverride&quot;:{&quot;isManuallyOverridden&quot;:false,&quot;citeprocText&quot;:&quot;[15]&quot;,&quot;manualOverrideText&quot;:&quot;&quot;},&quot;citationTag&quot;:&quot;MENDELEY_CITATION_v3_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&quot;,&quot;citationItems&quot;:[{&quot;id&quot;:&quot;3a1ad8aa-694c-36a2-a2b3-389c096cc978&quot;,&quot;itemData&quot;:{&quot;type&quot;:&quot;article-magazine&quot;,&quot;id&quot;:&quot;3a1ad8aa-694c-36a2-a2b3-389c096cc978&quot;,&quot;title&quot;:&quot;FeNO Testing For Asthma Diagnosis -  A PCRS Consensus&quot;,&quot;author&quot;:[{&quot;family&quot;:&quot;Stonham&quot;,&quot;given&quot;:&quot;Carol&quot;,&quot;parse-names&quot;:false,&quot;dropping-particle&quot;:&quot;&quot;,&quot;non-dropping-particle&quot;:&quot;&quot;},{&quot;family&quot;:&quot;Baxter&quot;,&quot;given&quot;:&quot;Noel&quot;,&quot;parse-names&quot;:false,&quot;dropping-particle&quot;:&quot;&quot;,&quot;non-dropping-particle&quot;:&quot;&quot;}],&quot;container-title&quot;:&quot;Primary Care Respiratory Update&quot;,&quot;accessed&quot;:{&quot;date-parts&quot;:[[2025,7,29]]},&quot;URL&quot;:&quot;https://www.pcrs-uk.org/sites/default/files/pcru/articles/2019-Autumn-Issue-18-FeNo-testing-asthma-diagnosis.pdf&quot;,&quot;issued&quot;:{&quot;date-parts&quot;:[[2019]]},&quot;page&quot;:&quot;1-5&quot;,&quot;container-title-short&quot;:&quot;&quot;},&quot;isTemporary&quot;:false}]},{&quot;citationID&quot;:&quot;MENDELEY_CITATION_3a95b736-4fca-4478-836c-4d97906c7e29&quot;,&quot;properties&quot;:{&quot;noteIndex&quot;:0},&quot;isEdited&quot;:false,&quot;manualOverride&quot;:{&quot;isManuallyOverridden&quot;:false,&quot;citeprocText&quot;:&quot;[15]&quot;,&quot;manualOverrideText&quot;:&quot;&quot;},&quot;citationTag&quot;:&quot;MENDELEY_CITATION_v3_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&quot;,&quot;citationItems&quot;:[{&quot;id&quot;:&quot;3a1ad8aa-694c-36a2-a2b3-389c096cc978&quot;,&quot;itemData&quot;:{&quot;type&quot;:&quot;article-magazine&quot;,&quot;id&quot;:&quot;3a1ad8aa-694c-36a2-a2b3-389c096cc978&quot;,&quot;title&quot;:&quot;FeNO Testing For Asthma Diagnosis -  A PCRS Consensus&quot;,&quot;author&quot;:[{&quot;family&quot;:&quot;Stonham&quot;,&quot;given&quot;:&quot;Carol&quot;,&quot;parse-names&quot;:false,&quot;dropping-particle&quot;:&quot;&quot;,&quot;non-dropping-particle&quot;:&quot;&quot;},{&quot;family&quot;:&quot;Baxter&quot;,&quot;given&quot;:&quot;Noel&quot;,&quot;parse-names&quot;:false,&quot;dropping-particle&quot;:&quot;&quot;,&quot;non-dropping-particle&quot;:&quot;&quot;}],&quot;container-title&quot;:&quot;Primary Care Respiratory Update&quot;,&quot;accessed&quot;:{&quot;date-parts&quot;:[[2025,7,29]]},&quot;URL&quot;:&quot;https://www.pcrs-uk.org/sites/default/files/pcru/articles/2019-Autumn-Issue-18-FeNo-testing-asthma-diagnosis.pdf&quot;,&quot;issued&quot;:{&quot;date-parts&quot;:[[2019]]},&quot;page&quot;:&quot;1-5&quot;,&quot;container-title-short&quot;:&quot;&quot;},&quot;isTemporary&quot;:false}]},{&quot;citationID&quot;:&quot;MENDELEY_CITATION_571565be-d686-491f-bbfb-265c85395803&quot;,&quot;properties&quot;:{&quot;noteIndex&quot;:0},&quot;isEdited&quot;:false,&quot;manualOverride&quot;:{&quot;isManuallyOverridden&quot;:false,&quot;citeprocText&quot;:&quot;[5]&quot;,&quot;manualOverrideText&quot;:&quot;&quot;},&quot;citationTag&quot;:&quot;MENDELEY_CITATION_v3_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&quot;,&quot;citationItems&quot;:[{&quot;id&quot;:&quot;bff1043a-be8d-3e9e-a534-504d870c0844&quot;,&quot;itemData&quot;:{&quot;type&quot;:&quot;webpage&quot;,&quot;id&quot;:&quot;bff1043a-be8d-3e9e-a534-504d870c0844&quot;,&quot;title&quot;:&quot;Adult breathlessness pathway (pre-diagnosis): diagnostic pathway support tool&quot;,&quot;author&quot;:[{&quot;family&quot;:&quot;NHS England&quot;,&quot;given&quot;:&quot;&quot;,&quot;parse-names&quot;:false,&quot;dropping-particle&quot;:&quot;&quot;,&quot;non-dropping-particle&quot;:&quot;&quot;}],&quot;accessed&quot;:{&quot;date-parts&quot;:[[2025,11,12]]},&quot;URL&quot;:&quot;https://www.england.nhs.uk/long-read/adult-breathlessness-pathway-pre-diagnosis-diagnostic-pathway-support-tool/&quot;,&quot;issued&quot;:{&quot;date-parts&quot;:[[2023,4,28]]},&quot;container-title-short&quot;:&quot;&quot;},&quot;isTemporary&quot;:false,&quot;suppress-author&quot;:false,&quot;composite&quot;:false,&quot;author-only&quot;:false}]},{&quot;citationID&quot;:&quot;MENDELEY_CITATION_b4482494-cc41-40be-b045-682d5bdd49d8&quot;,&quot;properties&quot;:{&quot;noteIndex&quot;:0},&quot;isEdited&quot;:false,&quot;manualOverride&quot;:{&quot;isManuallyOverridden&quot;:false,&quot;citeprocText&quot;:&quot;[6]&quot;,&quot;manualOverrideText&quot;:&quot;&quot;},&quot;citationTag&quot;:&quot;MENDELEY_CITATION_v3_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&quot;,&quot;citationItems&quot;:[{&quot;id&quot;:&quot;14cf56a0-9cb5-305c-b5fa-cb559728b8d9&quot;,&quot;itemData&quot;:{&quot;type&quot;:&quot;article-journal&quot;,&quot;id&quot;:&quot;14cf56a0-9cb5-305c-b5fa-cb559728b8d9&quot;,&quot;title&quot;:&quot;Asthma: diagnosis, monitoring and chronic asthma management (BTS, NICE, SIGN)&quot;,&quot;author&quot;:[{&quot;family&quot;:&quot;BTS&quot;,&quot;given&quot;:&quot;&quot;,&quot;parse-names&quot;:false,&quot;dropping-particle&quot;:&quot;&quot;,&quot;non-dropping-particle&quot;:&quot;&quot;},{&quot;family&quot;:&quot;NICE&quot;,&quot;given&quot;:&quot;&quot;,&quot;parse-names&quot;:false,&quot;dropping-particle&quot;:&quot;&quot;,&quot;non-dropping-particle&quot;:&quot;&quot;},{&quot;family&quot;:&quot;SIGN&quot;,&quot;given&quot;:&quot;&quot;,&quot;parse-names&quot;:false,&quot;dropping-particle&quot;:&quot;&quot;,&quot;non-dropping-particle&quot;:&quot;&quot;}],&quot;container-title&quot;:&quot;NICE guideline (NG245)&quot;,&quot;accessed&quot;:{&quot;date-parts&quot;:[[2025,11,12]]},&quot;URL&quot;:&quot;https://www.nice.org.uk/guidance/ng245&quot;,&quot;issued&quot;:{&quot;date-parts&quot;:[[2024,11,27]]},&quot;container-title-short&quot;:&quot;&quot;},&quot;isTemporary&quot;:false}]},{&quot;citationID&quot;:&quot;MENDELEY_CITATION_1b9c69f4-3210-4733-b03f-e488d50feede&quot;,&quot;properties&quot;:{&quot;noteIndex&quot;:0},&quot;isEdited&quot;:false,&quot;manualOverride&quot;:{&quot;isManuallyOverridden&quot;:false,&quot;citeprocText&quot;:&quot;[16]&quot;,&quot;manualOverrideText&quot;:&quot;&quot;},&quot;citationTag&quot;:&quot;MENDELEY_CITATION_v3_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&quot;,&quot;citationItems&quot;:[{&quot;id&quot;:&quot;c5d9f052-a782-3345-9ef8-e08d7f932f0e&quot;,&quot;itemData&quot;:{&quot;type&quot;:&quot;webpage&quot;,&quot;id&quot;:&quot;c5d9f052-a782-3345-9ef8-e08d7f932f0e&quot;,&quot;title&quot;:&quot;Improving access to FeNO testing in primary care&quot;,&quot;author&quot;:[{&quot;family&quot;:&quot;Health Innovation Network&quot;,&quot;given&quot;:&quot;&quot;,&quot;parse-names&quot;:false,&quot;dropping-particle&quot;:&quot;&quot;,&quot;non-dropping-particle&quot;:&quot;&quot;}],&quot;accessed&quot;:{&quot;date-parts&quot;:[[2025,10,3]]},&quot;URL&quot;:&quot;https://thehealthinnovationnetwork.co.uk/programmes/respiratory-disease/bettering-access-to-feno-testing-in-primary-care/&quot;,&quot;container-title-short&quot;:&quot;&quot;},&quot;isTemporary&quot;:false}]},{&quot;citationID&quot;:&quot;MENDELEY_CITATION_9cd6419e-9f8b-4550-a0b8-22bb84f2894e&quot;,&quot;properties&quot;:{&quot;noteIndex&quot;:0},&quot;isEdited&quot;:false,&quot;manualOverride&quot;:{&quot;isManuallyOverridden&quot;:false,&quot;citeprocText&quot;:&quot;[17]&quot;,&quot;manualOverrideText&quot;:&quot;&quot;},&quot;citationTag&quot;:&quot;MENDELEY_CITATION_v3_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&quot;,&quot;citationItems&quot;:[{&quot;id&quot;:&quot;161f1021-562d-3355-9516-1a683d74164e&quot;,&quot;itemData&quot;:{&quot;type&quot;:&quot;article-journal&quot;,&quot;id&quot;:&quot;161f1021-562d-3355-9516-1a683d74164e&quot;,&quot;title&quot;:&quot;Asthma: diagnosis, monitoring and chronic asthma management  (update) [G] Evidence reviews for diagnostic accuracy of eosinophil blood count measures in the diagnosis of asthma&quot;,&quot;author&quot;:[{&quot;family&quot;:&quot;BTS&quot;,&quot;given&quot;:&quot;&quot;,&quot;parse-names&quot;:false,&quot;dropping-particle&quot;:&quot;&quot;,&quot;non-dropping-particle&quot;:&quot;&quot;},{&quot;family&quot;:&quot;NICE&quot;,&quot;given&quot;:&quot;&quot;,&quot;parse-names&quot;:false,&quot;dropping-particle&quot;:&quot;&quot;,&quot;non-dropping-particle&quot;:&quot;&quot;},{&quot;family&quot;:&quot;SIGN&quot;,&quot;given&quot;:&quot;&quot;,&quot;parse-names&quot;:false,&quot;dropping-particle&quot;:&quot;&quot;,&quot;non-dropping-particle&quot;:&quot;&quot;}],&quot;container-title&quot;:&quot;NICE guideline (NG245)&quot;,&quot;accessed&quot;:{&quot;date-parts&quot;:[[2025,11,13]]},&quot;URL&quot;:&quot;https://www.nice.org.uk/guidance/ng245/evidence/g-diagnostic-accuracy-of-eosinophil-blood-count-measures-in-the-diagnosis-of-asthma-pdf-13558146740&quot;,&quot;issued&quot;:{&quot;date-parts&quot;:[[2024,11]]},&quot;container-title-short&quot;:&quot;&quot;},&quot;isTemporary&quot;:false}]},{&quot;citationID&quot;:&quot;MENDELEY_CITATION_9426d750-6317-448b-9091-3f34cc5d21bc&quot;,&quot;properties&quot;:{&quot;noteIndex&quot;:0},&quot;isEdited&quot;:false,&quot;manualOverride&quot;:{&quot;isManuallyOverridden&quot;:false,&quot;citeprocText&quot;:&quot;[5]&quot;,&quot;manualOverrideText&quot;:&quot;&quot;},&quot;citationTag&quot;:&quot;MENDELEY_CITATION_v3_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&quot;,&quot;citationItems&quot;:[{&quot;id&quot;:&quot;bff1043a-be8d-3e9e-a534-504d870c0844&quot;,&quot;itemData&quot;:{&quot;type&quot;:&quot;webpage&quot;,&quot;id&quot;:&quot;bff1043a-be8d-3e9e-a534-504d870c0844&quot;,&quot;title&quot;:&quot;Adult breathlessness pathway (pre-diagnosis): diagnostic pathway support tool&quot;,&quot;author&quot;:[{&quot;family&quot;:&quot;NHS England&quot;,&quot;given&quot;:&quot;&quot;,&quot;parse-names&quot;:false,&quot;dropping-particle&quot;:&quot;&quot;,&quot;non-dropping-particle&quot;:&quot;&quot;}],&quot;accessed&quot;:{&quot;date-parts&quot;:[[2025,11,12]]},&quot;URL&quot;:&quot;https://www.england.nhs.uk/long-read/adult-breathlessness-pathway-pre-diagnosis-diagnostic-pathway-support-tool/&quot;,&quot;issued&quot;:{&quot;date-parts&quot;:[[2023,4,28]]},&quot;container-title-short&quot;:&quot;&quot;},&quot;isTemporary&quot;:false,&quot;suppress-author&quot;:false,&quot;composite&quot;:false,&quot;author-only&quot;:false}]},{&quot;citationID&quot;:&quot;MENDELEY_CITATION_212f7196-ea79-4b8f-82b3-bd46364b324b&quot;,&quot;properties&quot;:{&quot;noteIndex&quot;:0},&quot;isEdited&quot;:false,&quot;manualOverride&quot;:{&quot;isManuallyOverridden&quot;:false,&quot;citeprocText&quot;:&quot;[6]&quot;,&quot;manualOverrideText&quot;:&quot;&quot;},&quot;citationTag&quot;:&quot;MENDELEY_CITATION_v3_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&quot;,&quot;citationItems&quot;:[{&quot;id&quot;:&quot;14cf56a0-9cb5-305c-b5fa-cb559728b8d9&quot;,&quot;itemData&quot;:{&quot;type&quot;:&quot;article-journal&quot;,&quot;id&quot;:&quot;14cf56a0-9cb5-305c-b5fa-cb559728b8d9&quot;,&quot;title&quot;:&quot;Asthma: diagnosis, monitoring and chronic asthma management (BTS, NICE, SIGN)&quot;,&quot;author&quot;:[{&quot;family&quot;:&quot;BTS&quot;,&quot;given&quot;:&quot;&quot;,&quot;parse-names&quot;:false,&quot;dropping-particle&quot;:&quot;&quot;,&quot;non-dropping-particle&quot;:&quot;&quot;},{&quot;family&quot;:&quot;NICE&quot;,&quot;given&quot;:&quot;&quot;,&quot;parse-names&quot;:false,&quot;dropping-particle&quot;:&quot;&quot;,&quot;non-dropping-particle&quot;:&quot;&quot;},{&quot;family&quot;:&quot;SIGN&quot;,&quot;given&quot;:&quot;&quot;,&quot;parse-names&quot;:false,&quot;dropping-particle&quot;:&quot;&quot;,&quot;non-dropping-particle&quot;:&quot;&quot;}],&quot;container-title&quot;:&quot;NICE guideline (NG245)&quot;,&quot;accessed&quot;:{&quot;date-parts&quot;:[[2025,11,12]]},&quot;URL&quot;:&quot;https://www.nice.org.uk/guidance/ng245&quot;,&quot;issued&quot;:{&quot;date-parts&quot;:[[2024,11,27]]},&quot;container-title-short&quot;:&quot;&quot;},&quot;isTemporary&quot;:false}]},{&quot;citationID&quot;:&quot;MENDELEY_CITATION_d710ec9c-211b-4bf3-9989-fcf46a79a5a4&quot;,&quot;properties&quot;:{&quot;noteIndex&quot;:0},&quot;isEdited&quot;:false,&quot;manualOverride&quot;:{&quot;isManuallyOverridden&quot;:false,&quot;citeprocText&quot;:&quot;[18,19]&quot;,&quot;manualOverrideText&quot;:&quot;&quot;},&quot;citationTag&quot;:&quot;MENDELEY_CITATION_v3_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&quot;,&quot;citationItems&quot;:[{&quot;id&quot;:&quot;8b89e665-129b-3c7e-b9ed-e59177f24688&quot;,&quot;itemData&quot;:{&quot;type&quot;:&quot;article-journal&quot;,&quot;id&quot;:&quot;8b89e665-129b-3c7e-b9ed-e59177f24688&quot;,&quot;title&quot;:&quot;Sensitivity of chest X-ray for detecting lung cancer in people presenting with symptoms: a systematic review&quot;,&quot;author&quot;:[{&quot;family&quot;:&quot;Bradley&quot;,&quot;given&quot;:&quot;Stephen H&quot;,&quot;parse-names&quot;:false,&quot;dropping-particle&quot;:&quot;&quot;,&quot;non-dropping-particle&quot;:&quot;&quot;},{&quot;family&quot;:&quot;Abraham&quot;,&quot;given&quot;:&quot;Sarah&quot;,&quot;parse-names&quot;:false,&quot;dropping-particle&quot;:&quot;&quot;,&quot;non-dropping-particle&quot;:&quot;&quot;},{&quot;family&quot;:&quot;Callister&quot;,&quot;given&quot;:&quot;Matthew EJ&quot;,&quot;parse-names&quot;:false,&quot;dropping-particle&quot;:&quot;&quot;,&quot;non-dropping-particle&quot;:&quot;&quot;},{&quot;family&quot;:&quot;Grice&quot;,&quot;given&quot;:&quot;Adam&quot;,&quot;parse-names&quot;:false,&quot;dropping-particle&quot;:&quot;&quot;,&quot;non-dropping-particle&quot;:&quot;&quot;},{&quot;family&quot;:&quot;Hamilton&quot;,&quot;given&quot;:&quot;William T&quot;,&quot;parse-names&quot;:false,&quot;dropping-particle&quot;:&quot;&quot;,&quot;non-dropping-particle&quot;:&quot;&quot;},{&quot;family&quot;:&quot;Lopez&quot;,&quot;given&quot;:&quot;Rocio Rodriguez&quot;,&quot;parse-names&quot;:false,&quot;dropping-particle&quot;:&quot;&quot;,&quot;non-dropping-particle&quot;:&quot;&quot;},{&quot;family&quot;:&quot;Shinkins&quot;,&quot;given&quot;:&quot;Bethany&quot;,&quot;parse-names&quot;:false,&quot;dropping-particle&quot;:&quot;&quot;,&quot;non-dropping-particle&quot;:&quot;&quot;},{&quot;family&quot;:&quot;Neal&quot;,&quot;given&quot;:&quot;Richard D&quot;,&quot;parse-names&quot;:false,&quot;dropping-particle&quot;:&quot;&quot;,&quot;non-dropping-particle&quot;:&quot;&quot;}],&quot;container-title&quot;:&quot;British Journal of General Practice&quot;,&quot;DOI&quot;:&quot;10.3399/bjgp19X706853&quot;,&quot;ISSN&quot;:&quot;0960-1643&quot;,&quot;issued&quot;:{&quot;date-parts&quot;:[[2019,12]]},&quot;page&quot;:&quot;e827-e835&quot;,&quot;issue&quot;:&quot;689&quot;,&quot;volume&quot;:&quot;69&quot;,&quot;container-title-short&quot;:&quot;&quot;},&quot;isTemporary&quot;:false},{&quot;id&quot;:&quot;87b2b644-794d-3ee1-9001-c5be6f337478&quot;,&quot;itemData&quot;:{&quot;type&quot;:&quot;article-journal&quot;,&quot;id&quot;:&quot;87b2b644-794d-3ee1-9001-c5be6f337478&quot;,&quot;title&quot;:&quot;Diagnostic Accuracy of Chest Radiography for Detecting Fibrotic Interstitial Lung Disease&quot;,&quot;author&quot;:[{&quot;family&quot;:&quot;Ghodrati&quot;,&quot;given&quot;:&quot;Sahand&quot;,&quot;parse-names&quot;:false,&quot;dropping-particle&quot;:&quot;&quot;,&quot;non-dropping-particle&quot;:&quot;&quot;},{&quot;family&quot;:&quot;Pugashetti&quot;,&quot;given&quot;:&quot;Janelle Vu&quot;,&quot;parse-names&quot;:false,&quot;dropping-particle&quot;:&quot;&quot;,&quot;non-dropping-particle&quot;:&quot;&quot;},{&quot;family&quot;:&quot;Kadoch&quot;,&quot;given&quot;:&quot;Michael A.&quot;,&quot;parse-names&quot;:false,&quot;dropping-particle&quot;:&quot;&quot;,&quot;non-dropping-particle&quot;:&quot;&quot;},{&quot;family&quot;:&quot;Ghasemiesfe&quot;,&quot;given&quot;:&quot;Ahmadreza&quot;,&quot;parse-names&quot;:false,&quot;dropping-particle&quot;:&quot;&quot;,&quot;non-dropping-particle&quot;:&quot;&quot;},{&quot;family&quot;:&quot;Oldham&quot;,&quot;given&quot;:&quot;Justin M.&quot;,&quot;parse-names&quot;:false,&quot;dropping-particle&quot;:&quot;&quot;,&quot;non-dropping-particle&quot;:&quot;&quot;}],&quot;container-title&quot;:&quot;Annals of the American Thoracic Society&quot;,&quot;container-title-short&quot;:&quot;Ann Am Thorac Soc&quot;,&quot;DOI&quot;:&quot;10.1513/AnnalsATS.202112-1377RL&quot;,&quot;ISSN&quot;:&quot;2329-6933&quot;,&quot;issued&quot;:{&quot;date-parts&quot;:[[2022,11]]},&quot;page&quot;:&quot;1934-1937&quot;,&quot;issue&quot;:&quot;11&quot;,&quot;volume&quot;:&quot;19&quot;},&quot;isTemporary&quot;:false}]},{&quot;citationID&quot;:&quot;MENDELEY_CITATION_28952257-fe62-4a5a-a1dc-f1fba134e6f7&quot;,&quot;properties&quot;:{&quot;noteIndex&quot;:0},&quot;isEdited&quot;:false,&quot;manualOverride&quot;:{&quot;isManuallyOverridden&quot;:false,&quot;citeprocText&quot;:&quot;[5]&quot;,&quot;manualOverrideText&quot;:&quot;&quot;},&quot;citationTag&quot;:&quot;MENDELEY_CITATION_v3_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&quot;,&quot;citationItems&quot;:[{&quot;id&quot;:&quot;bff1043a-be8d-3e9e-a534-504d870c0844&quot;,&quot;itemData&quot;:{&quot;type&quot;:&quot;webpage&quot;,&quot;id&quot;:&quot;bff1043a-be8d-3e9e-a534-504d870c0844&quot;,&quot;title&quot;:&quot;Adult breathlessness pathway (pre-diagnosis): diagnostic pathway support tool&quot;,&quot;author&quot;:[{&quot;family&quot;:&quot;NHS England&quot;,&quot;given&quot;:&quot;&quot;,&quot;parse-names&quot;:false,&quot;dropping-particle&quot;:&quot;&quot;,&quot;non-dropping-particle&quot;:&quot;&quot;}],&quot;accessed&quot;:{&quot;date-parts&quot;:[[2025,11,12]]},&quot;URL&quot;:&quot;https://www.england.nhs.uk/long-read/adult-breathlessness-pathway-pre-diagnosis-diagnostic-pathway-support-tool/&quot;,&quot;issued&quot;:{&quot;date-parts&quot;:[[2023,4,28]]},&quot;container-title-short&quot;:&quot;&quot;},&quot;isTemporary&quot;:false,&quot;suppress-author&quot;:false,&quot;composite&quot;:false,&quot;author-only&quot;:false}]},{&quot;citationID&quot;:&quot;MENDELEY_CITATION_21efc5e5-1d02-4029-9927-410bbe622f98&quot;,&quot;properties&quot;:{&quot;noteIndex&quot;:0},&quot;isEdited&quot;:false,&quot;manualOverride&quot;:{&quot;isManuallyOverridden&quot;:false,&quot;citeprocText&quot;:&quot;[20]&quot;,&quot;manualOverrideText&quot;:&quot;&quot;},&quot;citationTag&quot;:&quot;MENDELEY_CITATION_v3_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&quot;,&quot;citationItems&quot;:[{&quot;id&quot;:&quot;e8398079-52e9-3265-8708-6c22210ae996&quot;,&quot;itemData&quot;:{&quot;type&quot;:&quot;article-journal&quot;,&quot;id&quot;:&quot;e8398079-52e9-3265-8708-6c22210ae996&quot;,&quot;title&quot;:&quot;British Thoracic Society Guideline for bronchiectasis in adults&quot;,&quot;author&quot;:[{&quot;family&quot;:&quot;T Hill&quot;,&quot;given&quot;:&quot;Adam&quot;,&quot;parse-names&quot;:false,&quot;dropping-particle&quot;:&quot;&quot;,&quot;non-dropping-particle&quot;:&quot;&quot;},{&quot;family&quot;:&quot;L Sullivan&quot;,&quot;given&quot;:&quot;Anita&quot;,&quot;parse-names&quot;:false,&quot;dropping-particle&quot;:&quot;&quot;,&quot;non-dropping-particle&quot;:&quot;&quot;},{&quot;family&quot;:&quot;D Chalmers&quot;,&quot;given&quot;:&quot;James&quot;,&quot;parse-names&quot;:false,&quot;dropping-particle&quot;:&quot;&quot;,&quot;non-dropping-particle&quot;:&quot;&quot;},{&quot;family&quot;:&quot;Soyza&quot;,&quot;given&quot;:&quot;Anthony&quot;,&quot;parse-names&quot;:false,&quot;dropping-particle&quot;:&quot;&quot;,&quot;non-dropping-particle&quot;:&quot;De&quot;},{&quot;family&quot;:&quot;Stuart Elborn&quot;,&quot;given&quot;:&quot;J&quot;,&quot;parse-names&quot;:false,&quot;dropping-particle&quot;:&quot;&quot;,&quot;non-dropping-particle&quot;:&quot;&quot;},{&quot;family&quot;:&quot;Andres Floto&quot;,&quot;given&quot;:&quot;R&quot;,&quot;parse-names&quot;:false,&quot;dropping-particle&quot;:&quot;&quot;,&quot;non-dropping-particle&quot;:&quot;&quot;},{&quot;family&quot;:&quot;Grillo&quot;,&quot;given&quot;:&quot;Lizzie&quot;,&quot;parse-names&quot;:false,&quot;dropping-particle&quot;:&quot;&quot;,&quot;non-dropping-particle&quot;:&quot;&quot;},{&quot;family&quot;:&quot;Gruffydd-Jones&quot;,&quot;given&quot;:&quot;Kevin&quot;,&quot;parse-names&quot;:false,&quot;dropping-particle&quot;:&quot;&quot;,&quot;non-dropping-particle&quot;:&quot;&quot;},{&quot;family&quot;:&quot;Harvey&quot;,&quot;given&quot;:&quot;Alex&quot;,&quot;parse-names&quot;:false,&quot;dropping-particle&quot;:&quot;&quot;,&quot;non-dropping-particle&quot;:&quot;&quot;},{&quot;family&quot;:&quot;S Haworth&quot;,&quot;given&quot;:&quot;Charles&quot;,&quot;parse-names&quot;:false,&quot;dropping-particle&quot;:&quot;&quot;,&quot;non-dropping-particle&quot;:&quot;&quot;},{&quot;family&quot;:&quot;Hiscocks&quot;,&quot;given&quot;:&quot;Edwin&quot;,&quot;parse-names&quot;:false,&quot;dropping-particle&quot;:&quot;&quot;,&quot;non-dropping-particle&quot;:&quot;&quot;},{&quot;family&quot;:&quot;R Hurst&quot;,&quot;given&quot;:&quot;John&quot;,&quot;parse-names&quot;:false,&quot;dropping-particle&quot;:&quot;&quot;,&quot;non-dropping-particle&quot;:&quot;&quot;},{&quot;family&quot;:&quot;Johnson&quot;,&quot;given&quot;:&quot;Christopher&quot;,&quot;parse-names&quot;:false,&quot;dropping-particle&quot;:&quot;&quot;,&quot;non-dropping-particle&quot;:&quot;&quot;},{&quot;family&quot;:&quot;Peter Kelleher&quot;,&quot;given&quot;:&quot;W&quot;,&quot;parse-names&quot;:false,&quot;dropping-particle&quot;:&quot;&quot;,&quot;non-dropping-particle&quot;:&quot;&quot;},{&quot;family&quot;:&quot;Bedi&quot;,&quot;given&quot;:&quot;Pallavi&quot;,&quot;parse-names&quot;:false,&quot;dropping-particle&quot;:&quot;&quot;,&quot;non-dropping-particle&quot;:&quot;&quot;},{&quot;family&quot;:&quot;Payne&quot;,&quot;given&quot;:&quot;Karen&quot;,&quot;parse-names&quot;:false,&quot;dropping-particle&quot;:&quot;&quot;,&quot;non-dropping-particle&quot;:&quot;&quot;},{&quot;family&quot;:&quot;Saleh&quot;,&quot;given&quot;:&quot;Hashem&quot;,&quot;parse-names&quot;:false,&quot;dropping-particle&quot;:&quot;&quot;,&quot;non-dropping-particle&quot;:&quot;&quot;},{&quot;family&quot;:&quot;J Screaton&quot;,&quot;given&quot;:&quot;Nicholas&quot;,&quot;parse-names&quot;:false,&quot;dropping-particle&quot;:&quot;&quot;,&quot;non-dropping-particle&quot;:&quot;&quot;},{&quot;family&quot;:&quot;Smith&quot;,&quot;given&quot;:&quot;Maeve&quot;,&quot;parse-names&quot;:false,&quot;dropping-particle&quot;:&quot;&quot;,&quot;non-dropping-particle&quot;:&quot;&quot;},{&quot;family&quot;:&quot;Tunney&quot;,&quot;given&quot;:&quot;Michael&quot;,&quot;parse-names&quot;:false,&quot;dropping-particle&quot;:&quot;&quot;,&quot;non-dropping-particle&quot;:&quot;&quot;},{&quot;family&quot;:&quot;Whitters&quot;,&quot;given&quot;:&quot;Deborah&quot;,&quot;parse-names&quot;:false,&quot;dropping-particle&quot;:&quot;&quot;,&quot;non-dropping-particle&quot;:&quot;&quot;},{&quot;family&quot;:&quot;Wilson&quot;,&quot;given&quot;:&quot;Robert&quot;,&quot;parse-names&quot;:false,&quot;dropping-particle&quot;:&quot;&quot;,&quot;non-dropping-particle&quot;:&quot;&quot;},{&quot;family&quot;:&quot;R Loebinger&quot;,&quot;given&quot;:&quot;Michael&quot;,&quot;parse-names&quot;:false,&quot;dropping-particle&quot;:&quot;&quot;,&quot;non-dropping-particle&quot;:&quot;&quot;}],&quot;container-title&quot;:&quot;Thorax&quot;,&quot;container-title-short&quot;:&quot;Thorax&quot;,&quot;DOI&quot;:&quot;10.1136/thoraxjnl-2018-212463&quot;,&quot;ISSN&quot;:&quot;0040-6376&quot;,&quot;issued&quot;:{&quot;date-parts&quot;:[[2019,1]]},&quot;page&quot;:&quot;1-69&quot;,&quot;issue&quot;:&quot;Suppl 1&quot;,&quot;volume&quot;:&quot;74&quot;},&quot;isTemporary&quot;:false}]},{&quot;citationID&quot;:&quot;MENDELEY_CITATION_b309405c-38c2-447f-aac1-4a4135575170&quot;,&quot;properties&quot;:{&quot;noteIndex&quot;:0},&quot;isEdited&quot;:false,&quot;manualOverride&quot;:{&quot;isManuallyOverridden&quot;:false,&quot;citeprocText&quot;:&quot;[9]&quot;,&quot;manualOverrideText&quot;:&quot;&quot;},&quot;citationTag&quot;:&quot;MENDELEY_CITATION_v3_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&quot;,&quot;citationItems&quot;:[{&quot;id&quot;:&quot;9ced1f3a-0fad-315e-b8e1-4b8fb514de8f&quot;,&quot;itemData&quot;:{&quot;type&quot;:&quot;article-journal&quot;,&quot;id&quot;:&quot;9ced1f3a-0fad-315e-b8e1-4b8fb514de8f&quot;,&quot;title&quot;:&quot;Idiopathic pulmonary fibrosis in adults: diagnosis and management&quot;,&quot;author&quot;:[{&quot;family&quot;:&quot;NICE&quot;,&quot;given&quot;:&quot;&quot;,&quot;parse-names&quot;:false,&quot;dropping-particle&quot;:&quot;&quot;,&quot;non-dropping-particle&quot;:&quot;&quot;}],&quot;container-title&quot;:&quot;NICE clinical guideline (CG163)&quot;,&quot;accessed&quot;:{&quot;date-parts&quot;:[[2025,11,12]]},&quot;URL&quot;:&quot;https://www.nice.org.uk/guidance/cg163&quot;,&quot;issued&quot;:{&quot;date-parts&quot;:[[2013,6,12]]},&quot;container-title-short&quot;:&quot;&quot;},&quot;isTemporary&quot;:false}]},{&quot;citationID&quot;:&quot;MENDELEY_CITATION_5a63103f-8cd7-45ef-8ec2-a15c397b87f4&quot;,&quot;properties&quot;:{&quot;noteIndex&quot;:0},&quot;isEdited&quot;:false,&quot;manualOverride&quot;:{&quot;isManuallyOverridden&quot;:false,&quot;citeprocText&quot;:&quot;[20]&quot;,&quot;manualOverrideText&quot;:&quot;&quot;},&quot;citationTag&quot;:&quot;MENDELEY_CITATION_v3_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&quot;,&quot;citationItems&quot;:[{&quot;id&quot;:&quot;e8398079-52e9-3265-8708-6c22210ae996&quot;,&quot;itemData&quot;:{&quot;type&quot;:&quot;article-journal&quot;,&quot;id&quot;:&quot;e8398079-52e9-3265-8708-6c22210ae996&quot;,&quot;title&quot;:&quot;British Thoracic Society Guideline for bronchiectasis in adults&quot;,&quot;author&quot;:[{&quot;family&quot;:&quot;T Hill&quot;,&quot;given&quot;:&quot;Adam&quot;,&quot;parse-names&quot;:false,&quot;dropping-particle&quot;:&quot;&quot;,&quot;non-dropping-particle&quot;:&quot;&quot;},{&quot;family&quot;:&quot;L Sullivan&quot;,&quot;given&quot;:&quot;Anita&quot;,&quot;parse-names&quot;:false,&quot;dropping-particle&quot;:&quot;&quot;,&quot;non-dropping-particle&quot;:&quot;&quot;},{&quot;family&quot;:&quot;D Chalmers&quot;,&quot;given&quot;:&quot;James&quot;,&quot;parse-names&quot;:false,&quot;dropping-particle&quot;:&quot;&quot;,&quot;non-dropping-particle&quot;:&quot;&quot;},{&quot;family&quot;:&quot;Soyza&quot;,&quot;given&quot;:&quot;Anthony&quot;,&quot;parse-names&quot;:false,&quot;dropping-particle&quot;:&quot;&quot;,&quot;non-dropping-particle&quot;:&quot;De&quot;},{&quot;family&quot;:&quot;Stuart Elborn&quot;,&quot;given&quot;:&quot;J&quot;,&quot;parse-names&quot;:false,&quot;dropping-particle&quot;:&quot;&quot;,&quot;non-dropping-particle&quot;:&quot;&quot;},{&quot;family&quot;:&quot;Andres Floto&quot;,&quot;given&quot;:&quot;R&quot;,&quot;parse-names&quot;:false,&quot;dropping-particle&quot;:&quot;&quot;,&quot;non-dropping-particle&quot;:&quot;&quot;},{&quot;family&quot;:&quot;Grillo&quot;,&quot;given&quot;:&quot;Lizzie&quot;,&quot;parse-names&quot;:false,&quot;dropping-particle&quot;:&quot;&quot;,&quot;non-dropping-particle&quot;:&quot;&quot;},{&quot;family&quot;:&quot;Gruffydd-Jones&quot;,&quot;given&quot;:&quot;Kevin&quot;,&quot;parse-names&quot;:false,&quot;dropping-particle&quot;:&quot;&quot;,&quot;non-dropping-particle&quot;:&quot;&quot;},{&quot;family&quot;:&quot;Harvey&quot;,&quot;given&quot;:&quot;Alex&quot;,&quot;parse-names&quot;:false,&quot;dropping-particle&quot;:&quot;&quot;,&quot;non-dropping-particle&quot;:&quot;&quot;},{&quot;family&quot;:&quot;S Haworth&quot;,&quot;given&quot;:&quot;Charles&quot;,&quot;parse-names&quot;:false,&quot;dropping-particle&quot;:&quot;&quot;,&quot;non-dropping-particle&quot;:&quot;&quot;},{&quot;family&quot;:&quot;Hiscocks&quot;,&quot;given&quot;:&quot;Edwin&quot;,&quot;parse-names&quot;:false,&quot;dropping-particle&quot;:&quot;&quot;,&quot;non-dropping-particle&quot;:&quot;&quot;},{&quot;family&quot;:&quot;R Hurst&quot;,&quot;given&quot;:&quot;John&quot;,&quot;parse-names&quot;:false,&quot;dropping-particle&quot;:&quot;&quot;,&quot;non-dropping-particle&quot;:&quot;&quot;},{&quot;family&quot;:&quot;Johnson&quot;,&quot;given&quot;:&quot;Christopher&quot;,&quot;parse-names&quot;:false,&quot;dropping-particle&quot;:&quot;&quot;,&quot;non-dropping-particle&quot;:&quot;&quot;},{&quot;family&quot;:&quot;Peter Kelleher&quot;,&quot;given&quot;:&quot;W&quot;,&quot;parse-names&quot;:false,&quot;dropping-particle&quot;:&quot;&quot;,&quot;non-dropping-particle&quot;:&quot;&quot;},{&quot;family&quot;:&quot;Bedi&quot;,&quot;given&quot;:&quot;Pallavi&quot;,&quot;parse-names&quot;:false,&quot;dropping-particle&quot;:&quot;&quot;,&quot;non-dropping-particle&quot;:&quot;&quot;},{&quot;family&quot;:&quot;Payne&quot;,&quot;given&quot;:&quot;Karen&quot;,&quot;parse-names&quot;:false,&quot;dropping-particle&quot;:&quot;&quot;,&quot;non-dropping-particle&quot;:&quot;&quot;},{&quot;family&quot;:&quot;Saleh&quot;,&quot;given&quot;:&quot;Hashem&quot;,&quot;parse-names&quot;:false,&quot;dropping-particle&quot;:&quot;&quot;,&quot;non-dropping-particle&quot;:&quot;&quot;},{&quot;family&quot;:&quot;J Screaton&quot;,&quot;given&quot;:&quot;Nicholas&quot;,&quot;parse-names&quot;:false,&quot;dropping-particle&quot;:&quot;&quot;,&quot;non-dropping-particle&quot;:&quot;&quot;},{&quot;family&quot;:&quot;Smith&quot;,&quot;given&quot;:&quot;Maeve&quot;,&quot;parse-names&quot;:false,&quot;dropping-particle&quot;:&quot;&quot;,&quot;non-dropping-particle&quot;:&quot;&quot;},{&quot;family&quot;:&quot;Tunney&quot;,&quot;given&quot;:&quot;Michael&quot;,&quot;parse-names&quot;:false,&quot;dropping-particle&quot;:&quot;&quot;,&quot;non-dropping-particle&quot;:&quot;&quot;},{&quot;family&quot;:&quot;Whitters&quot;,&quot;given&quot;:&quot;Deborah&quot;,&quot;parse-names&quot;:false,&quot;dropping-particle&quot;:&quot;&quot;,&quot;non-dropping-particle&quot;:&quot;&quot;},{&quot;family&quot;:&quot;Wilson&quot;,&quot;given&quot;:&quot;Robert&quot;,&quot;parse-names&quot;:false,&quot;dropping-particle&quot;:&quot;&quot;,&quot;non-dropping-particle&quot;:&quot;&quot;},{&quot;family&quot;:&quot;R Loebinger&quot;,&quot;given&quot;:&quot;Michael&quot;,&quot;parse-names&quot;:false,&quot;dropping-particle&quot;:&quot;&quot;,&quot;non-dropping-particle&quot;:&quot;&quot;}],&quot;container-title&quot;:&quot;Thorax&quot;,&quot;container-title-short&quot;:&quot;Thorax&quot;,&quot;DOI&quot;:&quot;10.1136/thoraxjnl-2018-212463&quot;,&quot;ISSN&quot;:&quot;0040-6376&quot;,&quot;issued&quot;:{&quot;date-parts&quot;:[[2019,1]]},&quot;page&quot;:&quot;1-69&quot;,&quot;issue&quot;:&quot;Suppl 1&quot;,&quot;volume&quot;:&quot;74&quot;},&quot;isTemporary&quot;:false}]},{&quot;citationID&quot;:&quot;MENDELEY_CITATION_bf615d55-9236-42cd-bf31-c2976655beda&quot;,&quot;properties&quot;:{&quot;noteIndex&quot;:0},&quot;isEdited&quot;:false,&quot;manualOverride&quot;:{&quot;isManuallyOverridden&quot;:false,&quot;citeprocText&quot;:&quot;[9]&quot;,&quot;manualOverrideText&quot;:&quot;&quot;},&quot;citationTag&quot;:&quot;MENDELEY_CITATION_v3_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&quot;,&quot;citationItems&quot;:[{&quot;id&quot;:&quot;9ced1f3a-0fad-315e-b8e1-4b8fb514de8f&quot;,&quot;itemData&quot;:{&quot;type&quot;:&quot;article-journal&quot;,&quot;id&quot;:&quot;9ced1f3a-0fad-315e-b8e1-4b8fb514de8f&quot;,&quot;title&quot;:&quot;Idiopathic pulmonary fibrosis in adults: diagnosis and management&quot;,&quot;author&quot;:[{&quot;family&quot;:&quot;NICE&quot;,&quot;given&quot;:&quot;&quot;,&quot;parse-names&quot;:false,&quot;dropping-particle&quot;:&quot;&quot;,&quot;non-dropping-particle&quot;:&quot;&quot;}],&quot;container-title&quot;:&quot;NICE clinical guideline (CG163)&quot;,&quot;accessed&quot;:{&quot;date-parts&quot;:[[2025,11,12]]},&quot;URL&quot;:&quot;https://www.nice.org.uk/guidance/cg163&quot;,&quot;issued&quot;:{&quot;date-parts&quot;:[[2013,6,12]]},&quot;container-title-short&quot;:&quot;&quot;},&quot;isTemporary&quot;:false}]},{&quot;citationID&quot;:&quot;MENDELEY_CITATION_9e63b931-df0c-448d-9aaf-0a3c98a7fdd2&quot;,&quot;properties&quot;:{&quot;noteIndex&quot;:0},&quot;isEdited&quot;:false,&quot;manualOverride&quot;:{&quot;isManuallyOverridden&quot;:false,&quot;citeprocText&quot;:&quot;[21]&quot;,&quot;manualOverrideText&quot;:&quot;&quot;},&quot;citationTag&quot;:&quot;MENDELEY_CITATION_v3_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&quot;,&quot;citationItems&quot;:[{&quot;id&quot;:&quot;70ecf42e-cd1f-361e-8681-654d26418f47&quot;,&quot;itemData&quot;:{&quot;type&quot;:&quot;article-journal&quot;,&quot;id&quot;:&quot;70ecf42e-cd1f-361e-8681-654d26418f47&quot;,&quot;title&quot;:&quot;S134 Eupnoos: advancing early diagnosis of respiratory diseases with smartphone-based audio phenotyping&quot;,&quot;author&quot;:[{&quot;family&quot;:&quot;Welch&quot;,&quot;given&quot;:&quot;L&quot;,&quot;parse-names&quot;:false,&quot;dropping-particle&quot;:&quot;&quot;,&quot;non-dropping-particle&quot;:&quot;&quot;},{&quot;family&quot;:&quot;Shaban&quot;,&quot;given&quot;:&quot;M&quot;,&quot;parse-names&quot;:false,&quot;dropping-particle&quot;:&quot;&quot;,&quot;non-dropping-particle&quot;:&quot;&quot;},{&quot;family&quot;:&quot;Sheppard&quot;,&quot;given&quot;:&quot;C&quot;,&quot;parse-names&quot;:false,&quot;dropping-particle&quot;:&quot;&quot;,&quot;non-dropping-particle&quot;:&quot;&quot;},{&quot;family&quot;:&quot;Gratiot&quot;,&quot;given&quot;:&quot;A&quot;,&quot;parse-names&quot;:false,&quot;dropping-particle&quot;:&quot;&quot;,&quot;non-dropping-particle&quot;:&quot;&quot;},{&quot;family&quot;:&quot;Kodak&quot;,&quot;given&quot;:&quot;D&quot;,&quot;parse-names&quot;:false,&quot;dropping-particle&quot;:&quot;&quot;,&quot;non-dropping-particle&quot;:&quot;&quot;},{&quot;family&quot;:&quot;Siddiqui&quot;,&quot;given&quot;:&quot;S&quot;,&quot;parse-names&quot;:false,&quot;dropping-particle&quot;:&quot;&quot;,&quot;non-dropping-particle&quot;:&quot;&quot;}],&quot;container-title&quot;:&quot;Thorax&quot;,&quot;container-title-short&quot;:&quot;Thorax&quot;,&quot;DOI&quot;:&quot;10.1136/thorax-2023-BTSabstracts.140&quot;,&quot;URL&quot;:&quot;http://thorax.bmj.com/content/78/Suppl_4/A97.2.abstract&quot;,&quot;issued&quot;:{&quot;date-parts&quot;:[[2023,11,1]]},&quot;page&quot;:&quot;A97&quot;,&quot;abstract&quot;:&quot;Background Early detection of airway disease is an important public health priority with an urgent need for simple diagnostic tools that are easier to deploy than spirometry. Eupnoos has developed an audio phenotyping platform that is capable of detecting spectral patterns in audio data recorded using the MEMS microphone on a smartphone. The algorithms identify and quantify distinct spectral features within human breath sounds potentially facilitating early diagnosis.Methods We performed a small-scale research study in conjunction with the University of Southampton (ERGOII 70867) and Care Ashore, with a view to testing the diagnostic accuracy of the Eupnoos technology platform.The collected dataset consisted of 43 participants who performed three forced expiratory manoeuvres into the MEMS sensor of a mobile phone. The audio files were filtered down to 36 usable files, with one file per participant; for six participants the audio files were unusable and left out during the processing.The collected data was processed to extract several acoustic spectral features. These features (n=22) were used as inputs into a gradient-boosting classification model with a binary output. Model accuracy was assessed by applying a repeated K-fold cross-validation.Results The audio phenotyping platform can demonstrate excellent specificity but limited sensitivity in the classification of both asthma and COPD (figure 1). The mean AUC score (SD) is 0.64 (0.056) for asthma and 0.786 (0.169) for COPD. Algorithm development and model accuracy were limited by the small number of disease cases, necessitating further development of the spectral algorithm in incident asthma and COPD populations.Abstract S134 Figure 1 Conclusion The results demonstrate promising accuracy in using audio phenotyping for diagnosing asthma and COPD. This work serves as an early proof of concept, highlighting the potential of utilising breath sound to phenotype respiratory diseases.Please refer to page A288 for declarations of interest related to this abstract.&quot;,&quot;issue&quot;:&quot;Suppl 4&quot;,&quot;volume&quot;:&quot;78&quot;},&quot;isTemporary&quot;:false}]},{&quot;citationID&quot;:&quot;MENDELEY_CITATION_8aa7a8d3-700b-4755-92a8-77ed6f435a02&quot;,&quot;properties&quot;:{&quot;noteIndex&quot;:0},&quot;isEdited&quot;:false,&quot;manualOverride&quot;:{&quot;isManuallyOverridden&quot;:false,&quot;citeprocText&quot;:&quot;[22]&quot;,&quot;manualOverrideText&quot;:&quot;&quot;},&quot;citationTag&quot;:&quot;MENDELEY_CITATION_v3_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&quot;,&quot;citationItems&quot;:[{&quot;id&quot;:&quot;7eeb51a8-390a-3b09-b8b6-8b5f6a596d80&quot;,&quot;itemData&quot;:{&quot;type&quot;:&quot;article-journal&quot;,&quot;id&quot;:&quot;7eeb51a8-390a-3b09-b8b6-8b5f6a596d80&quot;,&quot;title&quot;:&quot;An Accelerometer-Based Wearable Patch for Robust Respiratory Rate and Wheeze Detection Using Deep Learning&quot;,&quot;author&quot;:[{&quot;family&quot;:&quot;Sang&quot;,&quot;given&quot;:&quot;Brian&quot;,&quot;parse-names&quot;:false,&quot;dropping-particle&quot;:&quot;&quot;,&quot;non-dropping-particle&quot;:&quot;&quot;},{&quot;family&quot;:&quot;Wen&quot;,&quot;given&quot;:&quot;Haoran&quot;,&quot;parse-names&quot;:false,&quot;dropping-particle&quot;:&quot;&quot;,&quot;non-dropping-particle&quot;:&quot;&quot;},{&quot;family&quot;:&quot;Junek&quot;,&quot;given&quot;:&quot;Gregory&quot;,&quot;parse-names&quot;:false,&quot;dropping-particle&quot;:&quot;&quot;,&quot;non-dropping-particle&quot;:&quot;&quot;},{&quot;family&quot;:&quot;Neveu&quot;,&quot;given&quot;:&quot;Wendy&quot;,&quot;parse-names&quot;:false,&quot;dropping-particle&quot;:&quot;&quot;,&quot;non-dropping-particle&quot;:&quot;&quot;},{&quot;family&quot;:&quot;Francesco&quot;,&quot;given&quot;:&quot;Lorenzo&quot;,&quot;parse-names&quot;:false,&quot;dropping-particle&quot;:&quot;&quot;,&quot;non-dropping-particle&quot;:&quot;Di&quot;},{&quot;family&quot;:&quot;Ayazi&quot;,&quot;given&quot;:&quot;Farrokh&quot;,&quot;parse-names&quot;:false,&quot;dropping-particle&quot;:&quot;&quot;,&quot;non-dropping-particle&quot;:&quot;&quot;}],&quot;container-title&quot;:&quot;Biosensors&quot;,&quot;container-title-short&quot;:&quot;Biosensors (Basel)&quot;,&quot;DOI&quot;:&quot;10.3390/bios14030118&quot;,&quot;ISSN&quot;:&quot;2079-6374&quot;,&quot;issued&quot;:{&quot;date-parts&quot;:[[2024,2,22]]},&quot;page&quot;:&quot;118&quot;,&quot;abstract&quot;:&quot;&lt;p&gt;Wheezing is a critical indicator of various respiratory conditions, including asthma and chronic obstructive pulmonary disease (COPD). Current diagnosis relies on subjective lung auscultation by physicians. Enabling this capability via a low-profile, objective wearable device for remote patient monitoring (RPM) could offer pre-emptive, accurate respiratory data to patients. With this goal as our aim, we used a low-profile accelerometer-based wearable system that utilizes deep learning to objectively detect wheezing along with respiration rate using a single sensor. The miniature patch consists of a sensitive wideband MEMS accelerometer and low-noise CMOS interface electronics on a small board, which was then placed on nine conventional lung auscultation sites on the patient’s chest walls to capture the pulmonary-induced vibrations (PIVs). A deep learning model was developed and compared with a deterministic time–frequency method to objectively detect wheezing in the PIV signals using data captured from 52 diverse patients with respiratory diseases. The wearable accelerometer patch, paired with the deep learning model, demonstrated high fidelity in capturing and detecting respiratory wheezes and patterns across diverse and pertinent settings. It achieved accuracy, sensitivity, and specificity of 95%, 96%, and 93%, respectively, with an AUC of 0.99 on the test set—outperforming the deterministic time–frequency approach. Furthermore, the accelerometer patch outperforms the digital stethoscopes in sound analysis while offering immunity to ambient sounds, which not only enhances data quality and performance for computational wheeze detection by a significant margin but also provides a robust sensor solution that can quantify respiration patterns simultaneously.&lt;/p&gt;&quot;,&quot;issue&quot;:&quot;3&quot;,&quot;volume&quot;:&quot;14&quot;},&quot;isTemporary&quot;:false}]},{&quot;citationID&quot;:&quot;MENDELEY_CITATION_def09536-c363-4ac8-869a-8b828e1a8275&quot;,&quot;properties&quot;:{&quot;noteIndex&quot;:0},&quot;isEdited&quot;:false,&quot;manualOverride&quot;:{&quot;isManuallyOverridden&quot;:false,&quot;citeprocText&quot;:&quot;[23,24]&quot;,&quot;manualOverrideText&quot;:&quot;&quot;},&quot;citationTag&quot;:&quot;MENDELEY_CITATION_v3_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&quot;,&quot;citationItems&quot;:[{&quot;id&quot;:&quot;1da7ed1e-eeae-3aff-9c0c-d7bfb2ec6d93&quot;,&quot;itemData&quot;:{&quot;type&quot;:&quot;article-journal&quot;,&quot;id&quot;:&quot;1da7ed1e-eeae-3aff-9c0c-d7bfb2ec6d93&quot;,&quot;title&quot;:&quot;A smartphone-based algorithm comprising cough analysis and patient-reported symptoms identifies acute exacerbations of asthma: a prospective, double blind, diagnostic accuracy study&quot;,&quot;author&quot;:[{&quot;family&quot;:&quot;Porter&quot;,&quot;given&quot;:&quot;Paul&quot;,&quot;parse-names&quot;:false,&quot;dropping-particle&quot;:&quot;&quot;,&quot;non-dropping-particle&quot;:&quot;&quot;},{&quot;family&quot;:&quot;Brisbane&quot;,&quot;given&quot;:&quot;Joanna&quot;,&quot;parse-names&quot;:false,&quot;dropping-particle&quot;:&quot;&quot;,&quot;non-dropping-particle&quot;:&quot;&quot;},{&quot;family&quot;:&quot;Abeyratne&quot;,&quot;given&quot;:&quot;Udantha&quot;,&quot;parse-names&quot;:false,&quot;dropping-particle&quot;:&quot;&quot;,&quot;non-dropping-particle&quot;:&quot;&quot;},{&quot;family&quot;:&quot;Bear&quot;,&quot;given&quot;:&quot;Natasha&quot;,&quot;parse-names&quot;:false,&quot;dropping-particle&quot;:&quot;&quot;,&quot;non-dropping-particle&quot;:&quot;&quot;},{&quot;family&quot;:&quot;Claxton&quot;,&quot;given&quot;:&quot;Scott&quot;,&quot;parse-names&quot;:false,&quot;dropping-particle&quot;:&quot;&quot;,&quot;non-dropping-particle&quot;:&quot;&quot;}],&quot;container-title&quot;:&quot;Journal of Asthma&quot;,&quot;DOI&quot;:&quot;10.1080/02770903.2022.2051546&quot;,&quot;ISSN&quot;:&quot;0277-0903&quot;,&quot;issued&quot;:{&quot;date-parts&quot;:[[2023,2,1]]},&quot;page&quot;:&quot;368-376&quot;,&quot;issue&quot;:&quot;2&quot;,&quot;volume&quot;:&quot;60&quot;,&quot;container-title-short&quot;:&quot;&quot;},&quot;isTemporary&quot;:false},{&quot;id&quot;:&quot;9c7f07e0-599b-32e9-a8ad-2aa04297ab3c&quot;,&quot;itemData&quot;:{&quot;type&quot;:&quot;article-journal&quot;,&quot;id&quot;:&quot;9c7f07e0-599b-32e9-a8ad-2aa04297ab3c&quot;,&quot;title&quot;:&quot;Identifying acute exacerbations of chronic obstructive pulmonary disease using patient-reported symptoms and cough feature analysis&quot;,&quot;author&quot;:[{&quot;family&quot;:&quot;Claxton&quot;,&quot;given&quot;:&quot;Scott&quot;,&quot;parse-names&quot;:false,&quot;dropping-particle&quot;:&quot;&quot;,&quot;non-dropping-particle&quot;:&quot;&quot;},{&quot;family&quot;:&quot;Porter&quot;,&quot;given&quot;:&quot;Paul&quot;,&quot;parse-names&quot;:false,&quot;dropping-particle&quot;:&quot;&quot;,&quot;non-dropping-particle&quot;:&quot;&quot;},{&quot;family&quot;:&quot;Brisbane&quot;,&quot;given&quot;:&quot;Joanna&quot;,&quot;parse-names&quot;:false,&quot;dropping-particle&quot;:&quot;&quot;,&quot;non-dropping-particle&quot;:&quot;&quot;},{&quot;family&quot;:&quot;Bear&quot;,&quot;given&quot;:&quot;Natasha&quot;,&quot;parse-names&quot;:false,&quot;dropping-particle&quot;:&quot;&quot;,&quot;non-dropping-particle&quot;:&quot;&quot;},{&quot;family&quot;:&quot;Wood&quot;,&quot;given&quot;:&quot;Javan&quot;,&quot;parse-names&quot;:false,&quot;dropping-particle&quot;:&quot;&quot;,&quot;non-dropping-particle&quot;:&quot;&quot;},{&quot;family&quot;:&quot;Peltonen&quot;,&quot;given&quot;:&quot;Vesa&quot;,&quot;parse-names&quot;:false,&quot;dropping-particle&quot;:&quot;&quot;,&quot;non-dropping-particle&quot;:&quot;&quot;},{&quot;family&quot;:&quot;Della&quot;,&quot;given&quot;:&quot;Phillip&quot;,&quot;parse-names&quot;:false,&quot;dropping-particle&quot;:&quot;&quot;,&quot;non-dropping-particle&quot;:&quot;&quot;},{&quot;family&quot;:&quot;Smith&quot;,&quot;given&quot;:&quot;Claire&quot;,&quot;parse-names&quot;:false,&quot;dropping-particle&quot;:&quot;&quot;,&quot;non-dropping-particle&quot;:&quot;&quot;},{&quot;family&quot;:&quot;Abeyratne&quot;,&quot;given&quot;:&quot;Udantha&quot;,&quot;parse-names&quot;:false,&quot;dropping-particle&quot;:&quot;&quot;,&quot;non-dropping-particle&quot;:&quot;&quot;}],&quot;container-title&quot;:&quot;npj Digital Medicine&quot;,&quot;container-title-short&quot;:&quot;NPJ Digit Med&quot;,&quot;DOI&quot;:&quot;10.1038/s41746-021-00472-x&quot;,&quot;ISSN&quot;:&quot;2398-6352&quot;,&quot;issued&quot;:{&quot;date-parts&quot;:[[2021,7,2]]},&quot;page&quot;:&quot;107&quot;,&quot;abstract&quot;:&quot;&lt;p&gt; Acute exacerbations of chronic obstructive pulmonary disease (AECOPD) are commonly encountered in the primary care setting, though the accurate and timely diagnosis is problematic. Using technology like that employed in speech recognition technology, we developed a smartphone-based algorithm for rapid and accurate diagnosis of AECOPD. The algorithm incorporates patient-reported features (age, fever, and new cough), audio data from five coughs and can be deployed by novice users. We compared the accuracy of the algorithm to expert clinical assessment. In patients with known COPD, the algorithm correctly identified the presence of AECOPD in 82.6% (95% CI: 72.9–89.9%) of subjects ( &lt;italic&gt;n&lt;/italic&gt;  = 86). The absence of AECOPD was correctly identified in 91.0% (95% CI: 82.4–96.3%) of individuals ( &lt;italic&gt;n&lt;/italic&gt;  = 78). The diagnostic agreement was maintained in milder cases of AECOPD (PPA: 79.2%, 95% CI: 68.0–87.8%), who typically comprise the cohort presenting to primary care. The algorithm may aid early identification of AECOPD and be incorporated in patient self-management plans. &lt;/p&gt;&quot;,&quot;issue&quot;:&quot;1&quot;,&quot;volume&quot;:&quot;4&quot;},&quot;isTemporary&quot;:false}]},{&quot;citationID&quot;:&quot;MENDELEY_CITATION_2892e6e9-779f-48c5-aa53-4f156af1a4a5&quot;,&quot;properties&quot;:{&quot;noteIndex&quot;:0},&quot;isEdited&quot;:false,&quot;manualOverride&quot;:{&quot;isManuallyOverridden&quot;:false,&quot;citeprocText&quot;:&quot;[24]&quot;,&quot;manualOverrideText&quot;:&quot;&quot;},&quot;citationTag&quot;:&quot;MENDELEY_CITATION_v3_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&quot;,&quot;citationItems&quot;:[{&quot;id&quot;:&quot;9c7f07e0-599b-32e9-a8ad-2aa04297ab3c&quot;,&quot;itemData&quot;:{&quot;type&quot;:&quot;article-journal&quot;,&quot;id&quot;:&quot;9c7f07e0-599b-32e9-a8ad-2aa04297ab3c&quot;,&quot;title&quot;:&quot;Identifying acute exacerbations of chronic obstructive pulmonary disease using patient-reported symptoms and cough feature analysis&quot;,&quot;author&quot;:[{&quot;family&quot;:&quot;Claxton&quot;,&quot;given&quot;:&quot;Scott&quot;,&quot;parse-names&quot;:false,&quot;dropping-particle&quot;:&quot;&quot;,&quot;non-dropping-particle&quot;:&quot;&quot;},{&quot;family&quot;:&quot;Porter&quot;,&quot;given&quot;:&quot;Paul&quot;,&quot;parse-names&quot;:false,&quot;dropping-particle&quot;:&quot;&quot;,&quot;non-dropping-particle&quot;:&quot;&quot;},{&quot;family&quot;:&quot;Brisbane&quot;,&quot;given&quot;:&quot;Joanna&quot;,&quot;parse-names&quot;:false,&quot;dropping-particle&quot;:&quot;&quot;,&quot;non-dropping-particle&quot;:&quot;&quot;},{&quot;family&quot;:&quot;Bear&quot;,&quot;given&quot;:&quot;Natasha&quot;,&quot;parse-names&quot;:false,&quot;dropping-particle&quot;:&quot;&quot;,&quot;non-dropping-particle&quot;:&quot;&quot;},{&quot;family&quot;:&quot;Wood&quot;,&quot;given&quot;:&quot;Javan&quot;,&quot;parse-names&quot;:false,&quot;dropping-particle&quot;:&quot;&quot;,&quot;non-dropping-particle&quot;:&quot;&quot;},{&quot;family&quot;:&quot;Peltonen&quot;,&quot;given&quot;:&quot;Vesa&quot;,&quot;parse-names&quot;:false,&quot;dropping-particle&quot;:&quot;&quot;,&quot;non-dropping-particle&quot;:&quot;&quot;},{&quot;family&quot;:&quot;Della&quot;,&quot;given&quot;:&quot;Phillip&quot;,&quot;parse-names&quot;:false,&quot;dropping-particle&quot;:&quot;&quot;,&quot;non-dropping-particle&quot;:&quot;&quot;},{&quot;family&quot;:&quot;Smith&quot;,&quot;given&quot;:&quot;Claire&quot;,&quot;parse-names&quot;:false,&quot;dropping-particle&quot;:&quot;&quot;,&quot;non-dropping-particle&quot;:&quot;&quot;},{&quot;family&quot;:&quot;Abeyratne&quot;,&quot;given&quot;:&quot;Udantha&quot;,&quot;parse-names&quot;:false,&quot;dropping-particle&quot;:&quot;&quot;,&quot;non-dropping-particle&quot;:&quot;&quot;}],&quot;container-title&quot;:&quot;npj Digital Medicine&quot;,&quot;container-title-short&quot;:&quot;NPJ Digit Med&quot;,&quot;DOI&quot;:&quot;10.1038/s41746-021-00472-x&quot;,&quot;ISSN&quot;:&quot;2398-6352&quot;,&quot;issued&quot;:{&quot;date-parts&quot;:[[2021,7,2]]},&quot;page&quot;:&quot;107&quot;,&quot;abstract&quot;:&quot;&lt;p&gt; Acute exacerbations of chronic obstructive pulmonary disease (AECOPD) are commonly encountered in the primary care setting, though the accurate and timely diagnosis is problematic. Using technology like that employed in speech recognition technology, we developed a smartphone-based algorithm for rapid and accurate diagnosis of AECOPD. The algorithm incorporates patient-reported features (age, fever, and new cough), audio data from five coughs and can be deployed by novice users. We compared the accuracy of the algorithm to expert clinical assessment. In patients with known COPD, the algorithm correctly identified the presence of AECOPD in 82.6% (95% CI: 72.9–89.9%) of subjects ( &lt;italic&gt;n&lt;/italic&gt;  = 86). The absence of AECOPD was correctly identified in 91.0% (95% CI: 82.4–96.3%) of individuals ( &lt;italic&gt;n&lt;/italic&gt;  = 78). The diagnostic agreement was maintained in milder cases of AECOPD (PPA: 79.2%, 95% CI: 68.0–87.8%), who typically comprise the cohort presenting to primary care. The algorithm may aid early identification of AECOPD and be incorporated in patient self-management plans. &lt;/p&gt;&quot;,&quot;issue&quot;:&quot;1&quot;,&quot;volume&quot;:&quot;4&quot;},&quot;isTemporary&quot;:false}]},{&quot;citationID&quot;:&quot;MENDELEY_CITATION_9f20630a-f333-4729-812d-590e921ac862&quot;,&quot;properties&quot;:{&quot;noteIndex&quot;:0},&quot;isEdited&quot;:false,&quot;manualOverride&quot;:{&quot;isManuallyOverridden&quot;:false,&quot;citeprocText&quot;:&quot;[23]&quot;,&quot;manualOverrideText&quot;:&quot;&quot;},&quot;citationTag&quot;:&quot;MENDELEY_CITATION_v3_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&quot;,&quot;citationItems&quot;:[{&quot;id&quot;:&quot;1da7ed1e-eeae-3aff-9c0c-d7bfb2ec6d93&quot;,&quot;itemData&quot;:{&quot;type&quot;:&quot;article-journal&quot;,&quot;id&quot;:&quot;1da7ed1e-eeae-3aff-9c0c-d7bfb2ec6d93&quot;,&quot;title&quot;:&quot;A smartphone-based algorithm comprising cough analysis and patient-reported symptoms identifies acute exacerbations of asthma: a prospective, double blind, diagnostic accuracy study&quot;,&quot;author&quot;:[{&quot;family&quot;:&quot;Porter&quot;,&quot;given&quot;:&quot;Paul&quot;,&quot;parse-names&quot;:false,&quot;dropping-particle&quot;:&quot;&quot;,&quot;non-dropping-particle&quot;:&quot;&quot;},{&quot;family&quot;:&quot;Brisbane&quot;,&quot;given&quot;:&quot;Joanna&quot;,&quot;parse-names&quot;:false,&quot;dropping-particle&quot;:&quot;&quot;,&quot;non-dropping-particle&quot;:&quot;&quot;},{&quot;family&quot;:&quot;Abeyratne&quot;,&quot;given&quot;:&quot;Udantha&quot;,&quot;parse-names&quot;:false,&quot;dropping-particle&quot;:&quot;&quot;,&quot;non-dropping-particle&quot;:&quot;&quot;},{&quot;family&quot;:&quot;Bear&quot;,&quot;given&quot;:&quot;Natasha&quot;,&quot;parse-names&quot;:false,&quot;dropping-particle&quot;:&quot;&quot;,&quot;non-dropping-particle&quot;:&quot;&quot;},{&quot;family&quot;:&quot;Claxton&quot;,&quot;given&quot;:&quot;Scott&quot;,&quot;parse-names&quot;:false,&quot;dropping-particle&quot;:&quot;&quot;,&quot;non-dropping-particle&quot;:&quot;&quot;}],&quot;container-title&quot;:&quot;Journal of Asthma&quot;,&quot;DOI&quot;:&quot;10.1080/02770903.2022.2051546&quot;,&quot;ISSN&quot;:&quot;0277-0903&quot;,&quot;issued&quot;:{&quot;date-parts&quot;:[[2023,2,1]]},&quot;page&quot;:&quot;368-376&quot;,&quot;issue&quot;:&quot;2&quot;,&quot;volume&quot;:&quot;60&quot;,&quot;container-title-short&quot;:&quot;&quot;},&quot;isTemporary&quot;:false}]},{&quot;citationID&quot;:&quot;MENDELEY_CITATION_54503d77-0c33-479d-aabb-65f4b09239ca&quot;,&quot;properties&quot;:{&quot;noteIndex&quot;:0},&quot;isEdited&quot;:false,&quot;manualOverride&quot;:{&quot;isManuallyOverridden&quot;:false,&quot;citeprocText&quot;:&quot;[25]&quot;,&quot;manualOverrideText&quot;:&quot;&quot;},&quot;citationTag&quot;:&quot;MENDELEY_CITATION_v3_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&quot;,&quot;citationItems&quot;:[{&quot;id&quot;:&quot;0472e013-8804-361e-b514-ec25922cc7c5&quot;,&quot;itemData&quot;:{&quot;type&quot;:&quot;article-journal&quot;,&quot;id&quot;:&quot;0472e013-8804-361e-b514-ec25922cc7c5&quot;,&quot;title&quot;:&quot;A cross sectional feasibility study to evaluate the usability and efficacy of Swaasa AI platform for rapid respiratory health assessment&quot;,&quot;author&quot;:[{&quot;family&quot;:&quot;Lotheti&quot;,&quot;given&quot;:&quot;Siva Kumar&quot;,&quot;parse-names&quot;:false,&quot;dropping-particle&quot;:&quot;&quot;,&quot;non-dropping-particle&quot;:&quot;&quot;},{&quot;family&quot;:&quot;Vissamsetti&quot;,&quot;given&quot;:&quot;Haritha&quot;,&quot;parse-names&quot;:false,&quot;dropping-particle&quot;:&quot;&quot;,&quot;non-dropping-particle&quot;:&quot;&quot;},{&quot;family&quot;:&quot;Pamarthi&quot;,&quot;given&quot;:&quot;Kiran&quot;,&quot;parse-names&quot;:false,&quot;dropping-particle&quot;:&quot;&quot;,&quot;non-dropping-particle&quot;:&quot;&quot;},{&quot;family&quot;:&quot;Bhimarasetty&quot;,&quot;given&quot;:&quot;Devi Madhavi&quot;,&quot;parse-names&quot;:false,&quot;dropping-particle&quot;:&quot;&quot;,&quot;non-dropping-particle&quot;:&quot;&quot;},{&quot;family&quot;:&quot;Rudraraju&quot;,&quot;given&quot;:&quot;Gowrisree&quot;,&quot;parse-names&quot;:false,&quot;dropping-particle&quot;:&quot;&quot;,&quot;non-dropping-particle&quot;:&quot;&quot;},{&quot;family&quot;:&quot;Sripada&quot;,&quot;given&quot;:&quot;Narayana Rao&quot;,&quot;parse-names&quot;:false,&quot;dropping-particle&quot;:&quot;&quot;,&quot;non-dropping-particle&quot;:&quot;&quot;},{&quot;family&quot;:&quot;Gottipulla&quot;,&quot;given&quot;:&quot;Charishma&quot;,&quot;parse-names&quot;:false,&quot;dropping-particle&quot;:&quot;&quot;,&quot;non-dropping-particle&quot;:&quot;&quot;},{&quot;family&quot;:&quot;Firmal&quot;,&quot;given&quot;:&quot;Priyanka&quot;,&quot;parse-names&quot;:false,&quot;dropping-particle&quot;:&quot;&quot;,&quot;non-dropping-particle&quot;:&quot;&quot;},{&quot;family&quot;:&quot;Mamidgi&quot;,&quot;given&quot;:&quot;Baswaraj&quot;,&quot;parse-names&quot;:false,&quot;dropping-particle&quot;:&quot;&quot;,&quot;non-dropping-particle&quot;:&quot;&quot;},{&quot;family&quot;:&quot;Palreddy&quot;,&quot;given&quot;:&quot;Shubha Deepti&quot;,&quot;parse-names&quot;:false,&quot;dropping-particle&quot;:&quot;&quot;,&quot;non-dropping-particle&quot;:&quot;&quot;},{&quot;family&quot;:&quot;Bhoge&quot;,&quot;given&quot;:&quot;Nikhil Kumar Reddy&quot;,&quot;parse-names&quot;:false,&quot;dropping-particle&quot;:&quot;&quot;,&quot;non-dropping-particle&quot;:&quot;&quot;},{&quot;family&quot;:&quot;Narreddy&quot;,&quot;given&quot;:&quot;Harsha Vardhan Reddy&quot;,&quot;parse-names&quot;:false,&quot;dropping-particle&quot;:&quot;&quot;,&quot;non-dropping-particle&quot;:&quot;&quot;},{&quot;family&quot;:&quot;Yechuri&quot;,&quot;given&quot;:&quot;Venkat&quot;,&quot;parse-names&quot;:false,&quot;dropping-particle&quot;:&quot;&quot;,&quot;non-dropping-particle&quot;:&quot;&quot;},{&quot;family&quot;:&quot;Jain&quot;,&quot;given&quot;:&quot;Manmohan&quot;,&quot;parse-names&quot;:false,&quot;dropping-particle&quot;:&quot;&quot;,&quot;non-dropping-particle&quot;:&quot;&quot;},{&quot;family&quot;:&quot;Peddireddi&quot;,&quot;given&quot;:&quot;Venkata Sudhakar&quot;,&quot;parse-names&quot;:false,&quot;dropping-particle&quot;:&quot;&quot;,&quot;non-dropping-particle&quot;:&quot;&quot;},{&quot;family&quot;:&quot;Joshi&quot;,&quot;given&quot;:&quot;Niranjan&quot;,&quot;parse-names&quot;:false,&quot;dropping-particle&quot;:&quot;&quot;,&quot;non-dropping-particle&quot;:&quot;&quot;},{&quot;family&quot;:&quot;Vijayan&quot;,&quot;given&quot;:&quot;Shibu&quot;,&quot;parse-names&quot;:false,&quot;dropping-particle&quot;:&quot;&quot;,&quot;non-dropping-particle&quot;:&quot;&quot;},{&quot;family&quot;:&quot;Turaga&quot;,&quot;given&quot;:&quot;Sanchit&quot;,&quot;parse-names&quot;:false,&quot;dropping-particle&quot;:&quot;&quot;,&quot;non-dropping-particle&quot;:&quot;&quot;},{&quot;family&quot;:&quot;Avasarala&quot;,&quot;given&quot;:&quot;Vardhan&quot;,&quot;parse-names&quot;:false,&quot;dropping-particle&quot;:&quot;&quot;,&quot;non-dropping-particle&quot;:&quot;&quot;}],&quot;container-title&quot;:&quot;Scientific Reports&quot;,&quot;container-title-short&quot;:&quot;Sci Rep&quot;,&quot;DOI&quot;:&quot;10.1038/s41598-025-22215-8&quot;,&quot;ISSN&quot;:&quot;2045-2322&quot;,&quot;issued&quot;:{&quot;date-parts&quot;:[[2025,11,3]]},&quot;page&quot;:&quot;38379&quot;,&quot;issue&quot;:&quot;1&quot;,&quot;volume&quot;:&quot;15&quot;},&quot;isTemporary&quot;:false}]},{&quot;citationID&quot;:&quot;MENDELEY_CITATION_e20e50d8-8e14-4bdc-bb3f-9ae7f0c387fd&quot;,&quot;properties&quot;:{&quot;noteIndex&quot;:0},&quot;isEdited&quot;:false,&quot;manualOverride&quot;:{&quot;isManuallyOverridden&quot;:false,&quot;citeprocText&quot;:&quot;[26]&quot;,&quot;manualOverrideText&quot;:&quot;&quot;},&quot;citationTag&quot;:&quot;MENDELEY_CITATION_v3_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&quot;,&quot;citationItems&quot;:[{&quot;id&quot;:&quot;98709c29-510e-3618-bc23-9f83237ed915&quot;,&quot;itemData&quot;:{&quot;type&quot;:&quot;article-journal&quot;,&quot;id&quot;:&quot;98709c29-510e-3618-bc23-9f83237ed915&quot;,&quot;title&quot;:&quot;Development and clinical validation of Swaasa AI platform for screening and prioritization of pulmonary TB.&quot;,&quot;author&quot;:[{&quot;family&quot;:&quot;Yellapu&quot;,&quot;given&quot;:&quot;Gayatri Devi&quot;,&quot;parse-names&quot;:false,&quot;dropping-particle&quot;:&quot;&quot;,&quot;non-dropping-particle&quot;:&quot;&quot;},{&quot;family&quot;:&quot;Rudraraju&quot;,&quot;given&quot;:&quot;Gowrisree&quot;,&quot;parse-names&quot;:false,&quot;dropping-particle&quot;:&quot;&quot;,&quot;non-dropping-particle&quot;:&quot;&quot;},{&quot;family&quot;:&quot;Sripada&quot;,&quot;given&quot;:&quot;Narayana Rao&quot;,&quot;parse-names&quot;:false,&quot;dropping-particle&quot;:&quot;&quot;,&quot;non-dropping-particle&quot;:&quot;&quot;},{&quot;family&quot;:&quot;Mamidgi&quot;,&quot;given&quot;:&quot;Baswaraj&quot;,&quot;parse-names&quot;:false,&quot;dropping-particle&quot;:&quot;&quot;,&quot;non-dropping-particle&quot;:&quot;&quot;},{&quot;family&quot;:&quot;Jalukuru&quot;,&quot;given&quot;:&quot;Charan&quot;,&quot;parse-names&quot;:false,&quot;dropping-particle&quot;:&quot;&quot;,&quot;non-dropping-particle&quot;:&quot;&quot;},{&quot;family&quot;:&quot;Firmal&quot;,&quot;given&quot;:&quot;Priyanka&quot;,&quot;parse-names&quot;:false,&quot;dropping-particle&quot;:&quot;&quot;,&quot;non-dropping-particle&quot;:&quot;&quot;},{&quot;family&quot;:&quot;Yechuri&quot;,&quot;given&quot;:&quot;Venkat&quot;,&quot;parse-names&quot;:false,&quot;dropping-particle&quot;:&quot;&quot;,&quot;non-dropping-particle&quot;:&quot;&quot;},{&quot;family&quot;:&quot;Varanasi&quot;,&quot;given&quot;:&quot;Sowmya&quot;,&quot;parse-names&quot;:false,&quot;dropping-particle&quot;:&quot;&quot;,&quot;non-dropping-particle&quot;:&quot;&quot;},{&quot;family&quot;:&quot;Peddireddi&quot;,&quot;given&quot;:&quot;Venkata Sudhakar&quot;,&quot;parse-names&quot;:false,&quot;dropping-particle&quot;:&quot;&quot;,&quot;non-dropping-particle&quot;:&quot;&quot;},{&quot;family&quot;:&quot;Bhimarasetty&quot;,&quot;given&quot;:&quot;Devi Madhavi&quot;,&quot;parse-names&quot;:false,&quot;dropping-particle&quot;:&quot;&quot;,&quot;non-dropping-particle&quot;:&quot;&quot;},{&quot;family&quot;:&quot;Kanisetti&quot;,&quot;given&quot;:&quot;Sidharth&quot;,&quot;parse-names&quot;:false,&quot;dropping-particle&quot;:&quot;&quot;,&quot;non-dropping-particle&quot;:&quot;&quot;},{&quot;family&quot;:&quot;Joshi&quot;,&quot;given&quot;:&quot;Niranjan&quot;,&quot;parse-names&quot;:false,&quot;dropping-particle&quot;:&quot;&quot;,&quot;non-dropping-particle&quot;:&quot;&quot;},{&quot;family&quot;:&quot;Mohapatra&quot;,&quot;given&quot;:&quot;Prasant&quot;,&quot;parse-names&quot;:false,&quot;dropping-particle&quot;:&quot;&quot;,&quot;non-dropping-particle&quot;:&quot;&quot;},{&quot;family&quot;:&quot;Pamarthi&quot;,&quot;given&quot;:&quot;Kiran&quot;,&quot;parse-names&quot;:false,&quot;dropping-particle&quot;:&quot;&quot;,&quot;non-dropping-particle&quot;:&quot;&quot;}],&quot;container-title&quot;:&quot;Scientific reports&quot;,&quot;container-title-short&quot;:&quot;Sci Rep&quot;,&quot;DOI&quot;:&quot;10.1038/s41598-023-31772-9&quot;,&quot;ISSN&quot;:&quot;2045-2322&quot;,&quot;PMID&quot;:&quot;36959347&quot;,&quot;issued&quot;:{&quot;date-parts&quot;:[[2023,3,23]]},&quot;page&quot;:&quot;4740&quot;,&quot;abstract&quot;:&quot;Acoustic signal analysis has been employed in various medical devices. However, studies involving cough sound analysis to screen the potential pulmonary tuberculosis (PTB) suspects are very few. The main objective of this cross-sectional validation study was to develop and validate the Swaasa AI platform to screen and prioritize at risk patients for PTB based on the signature cough sound as well as symptomatic information provided by the subjects. The voluntary cough sound data was collected at Andhra Medical College-India. An Algorithm based on multimodal convolutional neural network architecture and feedforward artificial neural network (tabular features) was built and validated on a total of 567 subjects, comprising 278 positive and 289 negative PTB cases. The output from these two models was combined to detect the likely presence (positive cases) of PTB. In the clinical validation phase, the AI-model was found to be 86.82% accurate in detecting the likely presence of PTB with 90.36% sensitivity and 84.67% specificity. The pilot testing of model was conducted at a peripheral health care centre, RHC Simhachalam-India on 65 presumptive PTB cases. Out of which, 15 subjects truly turned out to be PTB positive with a positive predictive value of 75%. The validation results obtained from the model are quite encouraging. This platform has the potential to fulfil the unmet need of a cost-effective PTB screening method. It works remotely, presents instantaneous results, and does not require a highly trained operator. Therefore, it could be implemented in various inaccessible, resource-poor parts of the world.&quot;,&quot;issue&quot;:&quot;1&quot;,&quot;volume&quot;:&quot;13&quot;},&quot;isTemporary&quot;:false}]},{&quot;citationID&quot;:&quot;MENDELEY_CITATION_900efeb1-2ec8-4833-aac8-93dfad0427b2&quot;,&quot;properties&quot;:{&quot;noteIndex&quot;:0},&quot;isEdited&quot;:false,&quot;manualOverride&quot;:{&quot;isManuallyOverridden&quot;:false,&quot;citeprocText&quot;:&quot;[27]&quot;,&quot;manualOverrideText&quot;:&quot;&quot;},&quot;citationTag&quot;:&quot;MENDELEY_CITATION_v3_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&quot;,&quot;citationItems&quot;:[{&quot;id&quot;:&quot;894c021d-af28-339a-a10d-3411f7bdca0d&quot;,&quot;itemData&quot;:{&quot;type&quot;:&quot;article-journal&quot;,&quot;id&quot;:&quot;894c021d-af28-339a-a10d-3411f7bdca0d&quot;,&quot;title&quot;:&quot;TussisWatch: A Smart-Phone System to Identify Cough Episodes as Early Symptoms of Chronic Obstructive Pulmonary Disease and Congestive Heart Failure&quot;,&quot;author&quot;:[{&quot;family&quot;:&quot;Windmon&quot;,&quot;given&quot;:&quot;Anthony&quot;,&quot;parse-names&quot;:false,&quot;dropping-particle&quot;:&quot;&quot;,&quot;non-dropping-particle&quot;:&quot;&quot;},{&quot;family&quot;:&quot;Minakshi&quot;,&quot;given&quot;:&quot;Mona&quot;,&quot;parse-names&quot;:false,&quot;dropping-particle&quot;:&quot;&quot;,&quot;non-dropping-particle&quot;:&quot;&quot;},{&quot;family&quot;:&quot;Bharti&quot;,&quot;given&quot;:&quot;Pratool&quot;,&quot;parse-names&quot;:false,&quot;dropping-particle&quot;:&quot;&quot;,&quot;non-dropping-particle&quot;:&quot;&quot;},{&quot;family&quot;:&quot;Chellappan&quot;,&quot;given&quot;:&quot;Sriram&quot;,&quot;parse-names&quot;:false,&quot;dropping-particle&quot;:&quot;&quot;,&quot;non-dropping-particle&quot;:&quot;&quot;},{&quot;family&quot;:&quot;Johansson&quot;,&quot;given&quot;:&quot;Marcia&quot;,&quot;parse-names&quot;:false,&quot;dropping-particle&quot;:&quot;&quot;,&quot;non-dropping-particle&quot;:&quot;&quot;},{&quot;family&quot;:&quot;Jenkins&quot;,&quot;given&quot;:&quot;Bradlee A.&quot;,&quot;parse-names&quot;:false,&quot;dropping-particle&quot;:&quot;&quot;,&quot;non-dropping-particle&quot;:&quot;&quot;},{&quot;family&quot;:&quot;Athilingam&quot;,&quot;given&quot;:&quot;Ponrathi R.&quot;,&quot;parse-names&quot;:false,&quot;dropping-particle&quot;:&quot;&quot;,&quot;non-dropping-particle&quot;:&quot;&quot;}],&quot;container-title&quot;:&quot;IEEE Journal of Biomedical and Health Informatics&quot;,&quot;container-title-short&quot;:&quot;IEEE J Biomed Health Inform&quot;,&quot;DOI&quot;:&quot;10.1109/JBHI.2018.2872038&quot;,&quot;ISSN&quot;:&quot;2168-2194&quot;,&quot;issued&quot;:{&quot;date-parts&quot;:[[2019,7]]},&quot;page&quot;:&quot;1566-1573&quot;,&quot;issue&quot;:&quot;4&quot;,&quot;volume&quot;:&quot;23&quot;},&quot;isTemporary&quot;:false}]}]"/>
    <we:property name="MENDELEY_CITATIONS_LOCALE_CODE" value="&quot;en-GB&quot;"/>
    <we:property name="MENDELEY_CITATIONS_STYLE" value="{&quot;id&quot;:&quot;https://www.zotero.org/styles/bmj-open&quot;,&quot;title&quot;:&quot;BMJ Open&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ABF9A9A46DB14A95E3FF32FB1F1E9A" ma:contentTypeVersion="13" ma:contentTypeDescription="Create a new document." ma:contentTypeScope="" ma:versionID="cb172e73cabd739eb44b4609af40cfea">
  <xsd:schema xmlns:xsd="http://www.w3.org/2001/XMLSchema" xmlns:xs="http://www.w3.org/2001/XMLSchema" xmlns:p="http://schemas.microsoft.com/office/2006/metadata/properties" xmlns:ns2="5e76a478-7d14-4b17-aaaa-c5581a9420f4" xmlns:ns3="83faf895-89ef-4460-807b-d82cc620a861" targetNamespace="http://schemas.microsoft.com/office/2006/metadata/properties" ma:root="true" ma:fieldsID="a2a3281734402f4cf7b6f0601dbd5120" ns2:_="" ns3:_="">
    <xsd:import namespace="5e76a478-7d14-4b17-aaaa-c5581a9420f4"/>
    <xsd:import namespace="83faf895-89ef-4460-807b-d82cc620a8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6a478-7d14-4b17-aaaa-c5581a942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b2f1ac-3515-414e-9c05-b09144cdbbc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af895-89ef-4460-807b-d82cc620a8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0bb4d9-4a1a-48f9-9041-0e9cedbc6201}" ma:internalName="TaxCatchAll" ma:showField="CatchAllData" ma:web="83faf895-89ef-4460-807b-d82cc620a8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76a478-7d14-4b17-aaaa-c5581a9420f4">
      <Terms xmlns="http://schemas.microsoft.com/office/infopath/2007/PartnerControls"/>
    </lcf76f155ced4ddcb4097134ff3c332f>
    <TaxCatchAll xmlns="83faf895-89ef-4460-807b-d82cc620a8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15B0E-3A7A-4A6B-9457-60F7213F2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6a478-7d14-4b17-aaaa-c5581a9420f4"/>
    <ds:schemaRef ds:uri="83faf895-89ef-4460-807b-d82cc620a8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CE3387-5520-4729-8C83-92F917772EAB}">
  <ds:schemaRefs>
    <ds:schemaRef ds:uri="http://schemas.microsoft.com/office/2006/metadata/properties"/>
    <ds:schemaRef ds:uri="http://schemas.microsoft.com/office/infopath/2007/PartnerControls"/>
    <ds:schemaRef ds:uri="5e76a478-7d14-4b17-aaaa-c5581a9420f4"/>
    <ds:schemaRef ds:uri="83faf895-89ef-4460-807b-d82cc620a861"/>
  </ds:schemaRefs>
</ds:datastoreItem>
</file>

<file path=customXml/itemProps3.xml><?xml version="1.0" encoding="utf-8"?>
<ds:datastoreItem xmlns:ds="http://schemas.openxmlformats.org/officeDocument/2006/customXml" ds:itemID="{23AD01C0-0FFC-4AE6-B958-1BF2941CCD6E}">
  <ds:schemaRefs>
    <ds:schemaRef ds:uri="http://schemas.microsoft.com/sharepoint/v3/contenttype/forms"/>
  </ds:schemaRefs>
</ds:datastoreItem>
</file>

<file path=customXml/itemProps4.xml><?xml version="1.0" encoding="utf-8"?>
<ds:datastoreItem xmlns:ds="http://schemas.openxmlformats.org/officeDocument/2006/customXml" ds:itemID="{666E9ECF-E3F9-4962-915A-C1A2446EDB61}">
  <ds:schemaRefs>
    <ds:schemaRef ds:uri="http://schemas.openxmlformats.org/officeDocument/2006/bibliography"/>
  </ds:schemaRefs>
</ds:datastoreItem>
</file>

<file path=docMetadata/LabelInfo.xml><?xml version="1.0" encoding="utf-8"?>
<clbl:labelList xmlns:clbl="http://schemas.microsoft.com/office/2020/mipLabelMetadata">
  <clbl:label id="{0f010da4-e6a9-4b98-a17b-69bdde1961d1}" enabled="1" method="Standard" siteId="{19591082-2f89-4449-96bd-2343f7a9e5f3}" removed="0"/>
</clbl:labelList>
</file>

<file path=docProps/app.xml><?xml version="1.0" encoding="utf-8"?>
<Properties xmlns="http://schemas.openxmlformats.org/officeDocument/2006/extended-properties" xmlns:vt="http://schemas.openxmlformats.org/officeDocument/2006/docPropsVTypes">
  <Template>Normal</Template>
  <TotalTime>4</TotalTime>
  <Pages>15</Pages>
  <Words>3654</Words>
  <Characters>23780</Characters>
  <Application>Microsoft Office Word</Application>
  <DocSecurity>0</DocSecurity>
  <Lines>1649</Lines>
  <Paragraphs>1365</Paragraphs>
  <ScaleCrop>false</ScaleCrop>
  <Company/>
  <LinksUpToDate>false</LinksUpToDate>
  <CharactersWithSpaces>26221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Farthing</dc:creator>
  <cp:keywords/>
  <dc:description/>
  <cp:lastModifiedBy>Sarah Williams</cp:lastModifiedBy>
  <cp:revision>7</cp:revision>
  <dcterms:created xsi:type="dcterms:W3CDTF">2026-08-13T08:18:00Z</dcterms:created>
  <dcterms:modified xsi:type="dcterms:W3CDTF">2026-09-22T08:29:00Z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0x0101009DABF9A9A46DB14A95E3FF32FB1F1E9A</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FooterShapeIds">
    <vt:lpwstr>39ee3f5b,92fe5b0,47953e88</vt:lpwstr>
  </property>
  <property fmtid="{D5CDD505-2E9C-101B-9397-08002B2CF9AE}" pid="6" name="ClassificationContentMarkingFooterFontProps">
    <vt:lpwstr>#000000,10,Aptos</vt:lpwstr>
  </property>
  <property fmtid="{D5CDD505-2E9C-101B-9397-08002B2CF9AE}" pid="7" name="ClassificationContentMarkingFooterText">
    <vt:lpwstr>Classification: Internal</vt:lpwstr>
  </property>
</Properties>
</file>