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5ECFB" w14:textId="0F29BA31" w:rsidR="00AB420E" w:rsidRPr="004F49B7" w:rsidRDefault="00AB420E" w:rsidP="00361665">
      <w:pPr>
        <w:spacing w:line="240" w:lineRule="auto"/>
        <w:rPr>
          <w:rFonts w:cs="Arial"/>
          <w:b/>
          <w:bCs/>
        </w:rPr>
      </w:pPr>
      <w:r w:rsidRPr="004F49B7">
        <w:rPr>
          <w:rFonts w:cs="Arial"/>
          <w:b/>
          <w:bCs/>
        </w:rPr>
        <w:t>Table</w:t>
      </w:r>
      <w:r w:rsidR="00F57D1B" w:rsidRPr="004F49B7">
        <w:rPr>
          <w:rFonts w:cs="Arial"/>
          <w:b/>
          <w:bCs/>
        </w:rPr>
        <w:t xml:space="preserve"> 2</w:t>
      </w:r>
      <w:r w:rsidRPr="004F49B7">
        <w:rPr>
          <w:rFonts w:cs="Arial"/>
          <w:b/>
          <w:bCs/>
        </w:rPr>
        <w:t xml:space="preserve">: </w:t>
      </w:r>
      <w:r w:rsidRPr="004F49B7">
        <w:rPr>
          <w:rFonts w:cs="Arial"/>
        </w:rPr>
        <w:t>Quot</w:t>
      </w:r>
      <w:r w:rsidR="00FC35B6" w:rsidRPr="004F49B7">
        <w:rPr>
          <w:rFonts w:cs="Arial"/>
        </w:rPr>
        <w:t>ation</w:t>
      </w:r>
      <w:r w:rsidRPr="004F49B7">
        <w:rPr>
          <w:rFonts w:cs="Arial"/>
        </w:rPr>
        <w:t xml:space="preserve"> to </w:t>
      </w:r>
      <w:r w:rsidR="002A1555">
        <w:rPr>
          <w:rFonts w:cs="Arial"/>
        </w:rPr>
        <w:t>illustrate</w:t>
      </w:r>
      <w:r w:rsidRPr="004F49B7">
        <w:rPr>
          <w:rFonts w:cs="Arial"/>
        </w:rPr>
        <w:t xml:space="preserve"> patient and caregiver</w:t>
      </w:r>
      <w:r w:rsidR="00946C40">
        <w:rPr>
          <w:rFonts w:cs="Arial"/>
        </w:rPr>
        <w:t xml:space="preserve"> (lived experience)</w:t>
      </w:r>
      <w:r w:rsidRPr="004F49B7">
        <w:rPr>
          <w:rFonts w:cs="Arial"/>
        </w:rPr>
        <w:t xml:space="preserve"> action themes</w:t>
      </w:r>
      <w:r w:rsidR="00060DED" w:rsidRPr="004F49B7">
        <w:rPr>
          <w:rFonts w:cs="Arial"/>
        </w:rPr>
        <w:t xml:space="preserve"> and subthemes</w:t>
      </w:r>
    </w:p>
    <w:tbl>
      <w:tblPr>
        <w:tblStyle w:val="TableGrid"/>
        <w:tblW w:w="15735" w:type="dxa"/>
        <w:tblInd w:w="-856" w:type="dxa"/>
        <w:tblLook w:val="04A0" w:firstRow="1" w:lastRow="0" w:firstColumn="1" w:lastColumn="0" w:noHBand="0" w:noVBand="1"/>
      </w:tblPr>
      <w:tblGrid>
        <w:gridCol w:w="2836"/>
        <w:gridCol w:w="12899"/>
      </w:tblGrid>
      <w:tr w:rsidR="00AB420E" w:rsidRPr="004F49B7" w14:paraId="63799C11" w14:textId="77777777" w:rsidTr="008B3AC8">
        <w:tc>
          <w:tcPr>
            <w:tcW w:w="2836" w:type="dxa"/>
          </w:tcPr>
          <w:p w14:paraId="01F12B29" w14:textId="161D7FAF" w:rsidR="00AB420E" w:rsidRPr="00106CD0" w:rsidRDefault="00AB420E" w:rsidP="00361665">
            <w:pPr>
              <w:jc w:val="center"/>
              <w:rPr>
                <w:rFonts w:cs="Arial"/>
                <w:b/>
                <w:bCs/>
              </w:rPr>
            </w:pPr>
            <w:r w:rsidRPr="00106CD0">
              <w:rPr>
                <w:rFonts w:cs="Arial"/>
                <w:b/>
                <w:bCs/>
              </w:rPr>
              <w:t>Theme</w:t>
            </w:r>
          </w:p>
        </w:tc>
        <w:tc>
          <w:tcPr>
            <w:tcW w:w="12899" w:type="dxa"/>
          </w:tcPr>
          <w:p w14:paraId="1C116C6F" w14:textId="65670924" w:rsidR="00AB420E" w:rsidRPr="00106CD0" w:rsidRDefault="00AB420E" w:rsidP="00361665">
            <w:pPr>
              <w:jc w:val="center"/>
              <w:rPr>
                <w:rFonts w:cs="Arial"/>
                <w:b/>
                <w:bCs/>
              </w:rPr>
            </w:pPr>
            <w:r w:rsidRPr="00106CD0">
              <w:rPr>
                <w:rFonts w:cs="Arial"/>
                <w:b/>
                <w:bCs/>
              </w:rPr>
              <w:t>Quot</w:t>
            </w:r>
            <w:r w:rsidR="00106CD0">
              <w:rPr>
                <w:rFonts w:cs="Arial"/>
                <w:b/>
                <w:bCs/>
              </w:rPr>
              <w:t>ation</w:t>
            </w:r>
          </w:p>
        </w:tc>
      </w:tr>
      <w:tr w:rsidR="00AB420E" w:rsidRPr="004F49B7" w14:paraId="01008327" w14:textId="77777777" w:rsidTr="00F3406E">
        <w:tc>
          <w:tcPr>
            <w:tcW w:w="15735" w:type="dxa"/>
            <w:gridSpan w:val="2"/>
          </w:tcPr>
          <w:p w14:paraId="4B651C6E" w14:textId="51652537" w:rsidR="00AB420E" w:rsidRPr="004F49B7" w:rsidRDefault="00AB420E" w:rsidP="00361665">
            <w:pPr>
              <w:rPr>
                <w:rFonts w:cs="Arial"/>
              </w:rPr>
            </w:pPr>
            <w:r w:rsidRPr="004F49B7">
              <w:rPr>
                <w:rFonts w:cs="Arial"/>
                <w:b/>
                <w:bCs/>
              </w:rPr>
              <w:t>Theme 1</w:t>
            </w:r>
            <w:r w:rsidR="006401A2" w:rsidRPr="004F49B7">
              <w:rPr>
                <w:rFonts w:cs="Arial"/>
                <w:b/>
                <w:bCs/>
              </w:rPr>
              <w:t>.</w:t>
            </w:r>
            <w:r w:rsidRPr="004F49B7">
              <w:rPr>
                <w:rFonts w:cs="Arial"/>
                <w:b/>
                <w:bCs/>
              </w:rPr>
              <w:t xml:space="preserve"> </w:t>
            </w:r>
            <w:r w:rsidR="00EC5155" w:rsidRPr="004F49B7">
              <w:rPr>
                <w:rFonts w:cs="Arial"/>
                <w:b/>
                <w:bCs/>
              </w:rPr>
              <w:t>I</w:t>
            </w:r>
            <w:r w:rsidRPr="004F49B7">
              <w:rPr>
                <w:rFonts w:cs="Arial"/>
                <w:b/>
                <w:bCs/>
              </w:rPr>
              <w:t xml:space="preserve">nformation – </w:t>
            </w:r>
            <w:r w:rsidR="00F70E60" w:rsidRPr="004F49B7">
              <w:rPr>
                <w:rFonts w:cs="Arial"/>
                <w:b/>
                <w:bCs/>
              </w:rPr>
              <w:t>A</w:t>
            </w:r>
            <w:r w:rsidRPr="004F49B7">
              <w:rPr>
                <w:rFonts w:cs="Arial"/>
                <w:b/>
                <w:bCs/>
              </w:rPr>
              <w:t xml:space="preserve">ccessibility and </w:t>
            </w:r>
            <w:r w:rsidR="00F70E60" w:rsidRPr="004F49B7">
              <w:rPr>
                <w:rFonts w:cs="Arial"/>
                <w:b/>
                <w:bCs/>
              </w:rPr>
              <w:t>A</w:t>
            </w:r>
            <w:r w:rsidRPr="004F49B7">
              <w:rPr>
                <w:rFonts w:cs="Arial"/>
                <w:b/>
                <w:bCs/>
              </w:rPr>
              <w:t>mount</w:t>
            </w:r>
          </w:p>
        </w:tc>
      </w:tr>
      <w:tr w:rsidR="00AB420E" w:rsidRPr="004F49B7" w14:paraId="772022D9" w14:textId="77777777" w:rsidTr="008B3AC8">
        <w:tc>
          <w:tcPr>
            <w:tcW w:w="2836" w:type="dxa"/>
            <w:vMerge w:val="restart"/>
          </w:tcPr>
          <w:p w14:paraId="0BB424D2" w14:textId="77777777" w:rsidR="00AB420E" w:rsidRPr="004F49B7" w:rsidRDefault="00AB420E" w:rsidP="00361665">
            <w:pPr>
              <w:rPr>
                <w:rFonts w:cs="Arial"/>
              </w:rPr>
            </w:pPr>
            <w:r w:rsidRPr="004F49B7">
              <w:rPr>
                <w:rFonts w:cs="Arial"/>
              </w:rPr>
              <w:t xml:space="preserve">1.1 Lack of information </w:t>
            </w:r>
          </w:p>
          <w:p w14:paraId="18F541DE" w14:textId="77777777" w:rsidR="00AB420E" w:rsidRPr="004F49B7" w:rsidRDefault="00AB420E" w:rsidP="00361665">
            <w:pPr>
              <w:rPr>
                <w:rFonts w:cs="Arial"/>
              </w:rPr>
            </w:pPr>
            <w:r w:rsidRPr="004F49B7">
              <w:rPr>
                <w:rFonts w:cs="Arial"/>
              </w:rPr>
              <w:t>(-)</w:t>
            </w:r>
          </w:p>
        </w:tc>
        <w:tc>
          <w:tcPr>
            <w:tcW w:w="12899" w:type="dxa"/>
          </w:tcPr>
          <w:p w14:paraId="13EC9BC2" w14:textId="33B0FCA5" w:rsidR="00AB420E" w:rsidRPr="004F49B7" w:rsidRDefault="00E35A1F" w:rsidP="00580D43">
            <w:pPr>
              <w:spacing w:before="60" w:after="60" w:line="288" w:lineRule="auto"/>
              <w:rPr>
                <w:rFonts w:cs="Arial"/>
              </w:rPr>
            </w:pPr>
            <w:r w:rsidRPr="004F49B7">
              <w:rPr>
                <w:rFonts w:cs="Arial"/>
                <w:i/>
                <w:iCs/>
              </w:rPr>
              <w:t>“</w:t>
            </w:r>
            <w:r w:rsidR="00AB420E" w:rsidRPr="004F49B7">
              <w:rPr>
                <w:rFonts w:cs="Arial"/>
                <w:i/>
                <w:iCs/>
              </w:rPr>
              <w:t>I feel like I should have been told about diet before treatment and there was no mention of this</w:t>
            </w:r>
            <w:r w:rsidRPr="004F49B7">
              <w:rPr>
                <w:rFonts w:cs="Arial"/>
                <w:i/>
                <w:iCs/>
              </w:rPr>
              <w:t>”</w:t>
            </w:r>
          </w:p>
        </w:tc>
      </w:tr>
      <w:tr w:rsidR="00AB420E" w:rsidRPr="004F49B7" w14:paraId="1315D1EB" w14:textId="77777777" w:rsidTr="008B3AC8">
        <w:tc>
          <w:tcPr>
            <w:tcW w:w="2836" w:type="dxa"/>
            <w:vMerge/>
          </w:tcPr>
          <w:p w14:paraId="26E5DE53" w14:textId="77777777" w:rsidR="00AB420E" w:rsidRPr="004F49B7" w:rsidRDefault="00AB420E" w:rsidP="00361665">
            <w:pPr>
              <w:rPr>
                <w:rFonts w:cs="Arial"/>
              </w:rPr>
            </w:pPr>
          </w:p>
        </w:tc>
        <w:tc>
          <w:tcPr>
            <w:tcW w:w="12899" w:type="dxa"/>
          </w:tcPr>
          <w:p w14:paraId="5B8EDF35" w14:textId="5DDB8138" w:rsidR="00AB420E" w:rsidRPr="004F49B7" w:rsidRDefault="00E35A1F" w:rsidP="00580D43">
            <w:pPr>
              <w:spacing w:before="60" w:after="60" w:line="288" w:lineRule="auto"/>
              <w:rPr>
                <w:rFonts w:cs="Arial"/>
              </w:rPr>
            </w:pPr>
            <w:r w:rsidRPr="004F49B7">
              <w:rPr>
                <w:rFonts w:cs="Arial"/>
              </w:rPr>
              <w:t>“</w:t>
            </w:r>
            <w:r w:rsidR="00AB420E" w:rsidRPr="004F49B7">
              <w:rPr>
                <w:rFonts w:cs="Arial"/>
              </w:rPr>
              <w:t>But didn’t know why I had to see nutritionist.</w:t>
            </w:r>
            <w:r w:rsidRPr="004F49B7">
              <w:rPr>
                <w:rFonts w:cs="Arial"/>
              </w:rPr>
              <w:t>”</w:t>
            </w:r>
          </w:p>
        </w:tc>
      </w:tr>
      <w:tr w:rsidR="00AB420E" w:rsidRPr="004F49B7" w14:paraId="6498FC68" w14:textId="77777777" w:rsidTr="008B3AC8">
        <w:tc>
          <w:tcPr>
            <w:tcW w:w="2836" w:type="dxa"/>
            <w:vMerge/>
          </w:tcPr>
          <w:p w14:paraId="4722D9CB" w14:textId="77777777" w:rsidR="00AB420E" w:rsidRPr="004F49B7" w:rsidRDefault="00AB420E" w:rsidP="00361665">
            <w:pPr>
              <w:rPr>
                <w:rFonts w:cs="Arial"/>
              </w:rPr>
            </w:pPr>
          </w:p>
        </w:tc>
        <w:tc>
          <w:tcPr>
            <w:tcW w:w="12899" w:type="dxa"/>
          </w:tcPr>
          <w:p w14:paraId="1F0A2E25" w14:textId="77777777" w:rsidR="00AB420E" w:rsidRPr="004F49B7" w:rsidRDefault="00AB420E" w:rsidP="00580D43">
            <w:pPr>
              <w:spacing w:before="60" w:after="60" w:line="288" w:lineRule="auto"/>
              <w:rPr>
                <w:rFonts w:cs="Arial"/>
              </w:rPr>
            </w:pPr>
            <w:r w:rsidRPr="004F49B7">
              <w:rPr>
                <w:rFonts w:cs="Arial"/>
              </w:rPr>
              <w:t xml:space="preserve">“You need to build yourself, with high protein drinks and things before treatment. But I didn’t know anything.” </w:t>
            </w:r>
          </w:p>
        </w:tc>
      </w:tr>
      <w:tr w:rsidR="00AB420E" w:rsidRPr="004F49B7" w14:paraId="7801F077" w14:textId="77777777" w:rsidTr="008B3AC8">
        <w:tc>
          <w:tcPr>
            <w:tcW w:w="2836" w:type="dxa"/>
            <w:vMerge/>
          </w:tcPr>
          <w:p w14:paraId="5C18201C" w14:textId="77777777" w:rsidR="00AB420E" w:rsidRPr="004F49B7" w:rsidRDefault="00AB420E" w:rsidP="00361665">
            <w:pPr>
              <w:rPr>
                <w:rFonts w:cs="Arial"/>
              </w:rPr>
            </w:pPr>
          </w:p>
        </w:tc>
        <w:tc>
          <w:tcPr>
            <w:tcW w:w="12899" w:type="dxa"/>
          </w:tcPr>
          <w:p w14:paraId="2494B574" w14:textId="70931E53" w:rsidR="00AB420E" w:rsidRPr="004F49B7" w:rsidRDefault="00E35A1F" w:rsidP="00580D43">
            <w:pPr>
              <w:spacing w:before="60" w:after="60" w:line="288" w:lineRule="auto"/>
              <w:rPr>
                <w:rFonts w:cs="Arial"/>
                <w:i/>
                <w:iCs/>
              </w:rPr>
            </w:pPr>
            <w:r w:rsidRPr="004F49B7">
              <w:rPr>
                <w:rFonts w:cs="Arial"/>
                <w:i/>
                <w:iCs/>
              </w:rPr>
              <w:t>“</w:t>
            </w:r>
            <w:r w:rsidR="00AB420E" w:rsidRPr="004F49B7">
              <w:rPr>
                <w:rFonts w:cs="Arial"/>
                <w:i/>
                <w:iCs/>
              </w:rPr>
              <w:t xml:space="preserve">They never turn around and said you might get depressed here, you might be fed up, you are going to go through a hard time, no </w:t>
            </w:r>
            <w:proofErr w:type="spellStart"/>
            <w:r w:rsidR="00AB420E" w:rsidRPr="004F49B7">
              <w:rPr>
                <w:rFonts w:cs="Arial"/>
                <w:i/>
                <w:iCs/>
              </w:rPr>
              <w:t>no</w:t>
            </w:r>
            <w:proofErr w:type="spellEnd"/>
            <w:r w:rsidR="00AB420E" w:rsidRPr="004F49B7">
              <w:rPr>
                <w:rFonts w:cs="Arial"/>
                <w:i/>
                <w:iCs/>
              </w:rPr>
              <w:t xml:space="preserve"> </w:t>
            </w:r>
            <w:proofErr w:type="spellStart"/>
            <w:r w:rsidR="00AB420E" w:rsidRPr="004F49B7">
              <w:rPr>
                <w:rFonts w:cs="Arial"/>
                <w:i/>
                <w:iCs/>
              </w:rPr>
              <w:t>no</w:t>
            </w:r>
            <w:proofErr w:type="spellEnd"/>
            <w:r w:rsidR="00AB420E" w:rsidRPr="004F49B7">
              <w:rPr>
                <w:rFonts w:cs="Arial"/>
                <w:i/>
                <w:iCs/>
              </w:rPr>
              <w:t xml:space="preserve"> you are going to have 30 radiation or you you’ll </w:t>
            </w:r>
            <w:r w:rsidR="00C241A9" w:rsidRPr="004F49B7">
              <w:rPr>
                <w:rFonts w:cs="Arial"/>
                <w:i/>
                <w:iCs/>
              </w:rPr>
              <w:t>die, they</w:t>
            </w:r>
            <w:r w:rsidR="00AB420E" w:rsidRPr="004F49B7">
              <w:rPr>
                <w:rFonts w:cs="Arial"/>
                <w:i/>
                <w:iCs/>
              </w:rPr>
              <w:t xml:space="preserve"> didn’t say you are going to lose weight, </w:t>
            </w:r>
            <w:r w:rsidR="00C241A9" w:rsidRPr="004F49B7">
              <w:rPr>
                <w:rFonts w:cs="Arial"/>
                <w:i/>
                <w:iCs/>
              </w:rPr>
              <w:t>they didn’t</w:t>
            </w:r>
            <w:r w:rsidR="00AB420E" w:rsidRPr="004F49B7">
              <w:rPr>
                <w:rFonts w:cs="Arial"/>
                <w:i/>
                <w:iCs/>
              </w:rPr>
              <w:t xml:space="preserve"> tell me I might go mental in </w:t>
            </w:r>
            <w:proofErr w:type="spellStart"/>
            <w:r w:rsidR="00AB420E" w:rsidRPr="004F49B7">
              <w:rPr>
                <w:rFonts w:cs="Arial"/>
                <w:i/>
                <w:iCs/>
              </w:rPr>
              <w:t>me</w:t>
            </w:r>
            <w:proofErr w:type="spellEnd"/>
            <w:r w:rsidR="00AB420E" w:rsidRPr="004F49B7">
              <w:rPr>
                <w:rFonts w:cs="Arial"/>
                <w:i/>
                <w:iCs/>
              </w:rPr>
              <w:t xml:space="preserve"> head or owt like that, nothing.</w:t>
            </w:r>
            <w:r w:rsidRPr="004F49B7">
              <w:rPr>
                <w:rFonts w:cs="Arial"/>
                <w:i/>
                <w:iCs/>
              </w:rPr>
              <w:t>”</w:t>
            </w:r>
          </w:p>
        </w:tc>
      </w:tr>
      <w:tr w:rsidR="00AB420E" w:rsidRPr="004F49B7" w14:paraId="5BF6D296" w14:textId="77777777" w:rsidTr="008B3AC8">
        <w:tc>
          <w:tcPr>
            <w:tcW w:w="2836" w:type="dxa"/>
            <w:vMerge/>
          </w:tcPr>
          <w:p w14:paraId="7D72F073" w14:textId="77777777" w:rsidR="00AB420E" w:rsidRPr="004F49B7" w:rsidRDefault="00AB420E" w:rsidP="00361665">
            <w:pPr>
              <w:rPr>
                <w:rFonts w:cs="Arial"/>
              </w:rPr>
            </w:pPr>
          </w:p>
        </w:tc>
        <w:tc>
          <w:tcPr>
            <w:tcW w:w="12899" w:type="dxa"/>
          </w:tcPr>
          <w:p w14:paraId="3D7F6948" w14:textId="3FA22C07" w:rsidR="00AB420E" w:rsidRPr="004F49B7" w:rsidRDefault="00E35A1F" w:rsidP="00580D43">
            <w:pPr>
              <w:spacing w:before="60" w:after="60" w:line="288" w:lineRule="auto"/>
              <w:rPr>
                <w:rFonts w:cs="Arial"/>
              </w:rPr>
            </w:pPr>
            <w:r w:rsidRPr="004F49B7">
              <w:rPr>
                <w:rFonts w:cs="Arial"/>
                <w:i/>
                <w:iCs/>
              </w:rPr>
              <w:t>“</w:t>
            </w:r>
            <w:r w:rsidR="00AB420E" w:rsidRPr="004F49B7">
              <w:rPr>
                <w:rFonts w:cs="Arial"/>
                <w:i/>
                <w:iCs/>
              </w:rPr>
              <w:t xml:space="preserve">Sadley it’s a massive lack of information and sometimes when you get the information it’s too late. Like when you’ve lost </w:t>
            </w:r>
            <w:r w:rsidR="00EE46B3" w:rsidRPr="004F49B7">
              <w:rPr>
                <w:rFonts w:cs="Arial"/>
                <w:i/>
                <w:iCs/>
              </w:rPr>
              <w:t>two</w:t>
            </w:r>
            <w:r w:rsidR="00AB420E" w:rsidRPr="004F49B7">
              <w:rPr>
                <w:rFonts w:cs="Arial"/>
                <w:i/>
                <w:iCs/>
              </w:rPr>
              <w:t xml:space="preserve"> stone in weight. Before that no one told me that I would lose weight</w:t>
            </w:r>
            <w:r w:rsidR="00AB420E" w:rsidRPr="004F49B7">
              <w:rPr>
                <w:rFonts w:cs="Arial"/>
              </w:rPr>
              <w:t>”.</w:t>
            </w:r>
          </w:p>
        </w:tc>
      </w:tr>
      <w:tr w:rsidR="00AB420E" w:rsidRPr="004F49B7" w14:paraId="335B7A89" w14:textId="77777777" w:rsidTr="008B3AC8">
        <w:tc>
          <w:tcPr>
            <w:tcW w:w="2836" w:type="dxa"/>
            <w:vMerge/>
          </w:tcPr>
          <w:p w14:paraId="26F99FC2" w14:textId="77777777" w:rsidR="00AB420E" w:rsidRPr="004F49B7" w:rsidRDefault="00AB420E" w:rsidP="00361665">
            <w:pPr>
              <w:rPr>
                <w:rFonts w:cs="Arial"/>
              </w:rPr>
            </w:pPr>
          </w:p>
        </w:tc>
        <w:tc>
          <w:tcPr>
            <w:tcW w:w="12899" w:type="dxa"/>
          </w:tcPr>
          <w:p w14:paraId="51729218" w14:textId="63B714E4" w:rsidR="00AB420E" w:rsidRPr="004F49B7" w:rsidRDefault="00EE46B3" w:rsidP="00580D43">
            <w:pPr>
              <w:spacing w:before="60" w:after="60" w:line="288" w:lineRule="auto"/>
              <w:rPr>
                <w:rFonts w:cs="Arial"/>
                <w:i/>
                <w:iCs/>
              </w:rPr>
            </w:pPr>
            <w:r w:rsidRPr="004F49B7">
              <w:rPr>
                <w:rFonts w:cs="Arial"/>
                <w:i/>
                <w:iCs/>
              </w:rPr>
              <w:t>“</w:t>
            </w:r>
            <w:r w:rsidR="00AB420E" w:rsidRPr="004F49B7">
              <w:rPr>
                <w:rFonts w:cs="Arial"/>
                <w:i/>
                <w:iCs/>
              </w:rPr>
              <w:t xml:space="preserve">I think that's what they concentrate on telling you about the diagnosis telling you will have radiotherapy, how about something like this, they've got to tell you, you probably won't eat, you will struggle eating, I'm sure, I would have asked what </w:t>
            </w:r>
            <w:proofErr w:type="gramStart"/>
            <w:r w:rsidR="00AB420E" w:rsidRPr="004F49B7">
              <w:rPr>
                <w:rFonts w:cs="Arial"/>
                <w:i/>
                <w:iCs/>
              </w:rPr>
              <w:t>does this mean</w:t>
            </w:r>
            <w:proofErr w:type="gramEnd"/>
            <w:r w:rsidR="00AB420E" w:rsidRPr="004F49B7">
              <w:rPr>
                <w:rFonts w:cs="Arial"/>
                <w:i/>
                <w:iCs/>
              </w:rPr>
              <w:t>?</w:t>
            </w:r>
            <w:r w:rsidRPr="004F49B7">
              <w:rPr>
                <w:rFonts w:cs="Arial"/>
                <w:i/>
                <w:iCs/>
              </w:rPr>
              <w:t>”</w:t>
            </w:r>
          </w:p>
        </w:tc>
      </w:tr>
      <w:tr w:rsidR="00AB420E" w:rsidRPr="004F49B7" w14:paraId="6B8BD17B" w14:textId="77777777" w:rsidTr="008B3AC8">
        <w:tc>
          <w:tcPr>
            <w:tcW w:w="2836" w:type="dxa"/>
            <w:vMerge w:val="restart"/>
          </w:tcPr>
          <w:p w14:paraId="5778AF1D" w14:textId="77777777" w:rsidR="00AB420E" w:rsidRPr="004F49B7" w:rsidRDefault="00AB420E" w:rsidP="00361665">
            <w:pPr>
              <w:rPr>
                <w:rFonts w:cs="Arial"/>
              </w:rPr>
            </w:pPr>
            <w:r w:rsidRPr="004F49B7">
              <w:rPr>
                <w:rFonts w:cs="Arial"/>
              </w:rPr>
              <w:t>1.2 Key information (+)</w:t>
            </w:r>
          </w:p>
        </w:tc>
        <w:tc>
          <w:tcPr>
            <w:tcW w:w="12899" w:type="dxa"/>
          </w:tcPr>
          <w:p w14:paraId="5516ECEB" w14:textId="53203A94" w:rsidR="00AB420E" w:rsidRPr="004F49B7" w:rsidRDefault="00EE46B3" w:rsidP="00580D43">
            <w:pPr>
              <w:spacing w:before="60" w:after="60" w:line="288" w:lineRule="auto"/>
              <w:rPr>
                <w:rFonts w:cs="Arial"/>
              </w:rPr>
            </w:pPr>
            <w:r w:rsidRPr="004F49B7">
              <w:rPr>
                <w:rFonts w:cs="Arial"/>
                <w:i/>
                <w:iCs/>
              </w:rPr>
              <w:t>“I</w:t>
            </w:r>
            <w:r w:rsidR="00AB420E" w:rsidRPr="004F49B7">
              <w:rPr>
                <w:rFonts w:cs="Arial"/>
                <w:i/>
                <w:iCs/>
              </w:rPr>
              <w:t>mportant to know about feeding tubes and to be given the option to have a feeding tube.</w:t>
            </w:r>
            <w:r w:rsidRPr="004F49B7">
              <w:rPr>
                <w:rFonts w:cs="Arial"/>
                <w:i/>
                <w:iCs/>
              </w:rPr>
              <w:t>”</w:t>
            </w:r>
          </w:p>
        </w:tc>
      </w:tr>
      <w:tr w:rsidR="00AB420E" w:rsidRPr="004F49B7" w14:paraId="66E0CF93" w14:textId="77777777" w:rsidTr="008B3AC8">
        <w:tc>
          <w:tcPr>
            <w:tcW w:w="2836" w:type="dxa"/>
            <w:vMerge/>
          </w:tcPr>
          <w:p w14:paraId="6DF03AEA" w14:textId="77777777" w:rsidR="00AB420E" w:rsidRPr="004F49B7" w:rsidRDefault="00AB420E" w:rsidP="00361665">
            <w:pPr>
              <w:rPr>
                <w:rFonts w:cs="Arial"/>
              </w:rPr>
            </w:pPr>
          </w:p>
        </w:tc>
        <w:tc>
          <w:tcPr>
            <w:tcW w:w="12899" w:type="dxa"/>
          </w:tcPr>
          <w:p w14:paraId="0FBD2929" w14:textId="49D46A62" w:rsidR="00AB420E" w:rsidRPr="004F49B7" w:rsidRDefault="00AB420E" w:rsidP="00580D43">
            <w:pPr>
              <w:spacing w:before="60" w:after="60" w:line="288" w:lineRule="auto"/>
              <w:rPr>
                <w:rFonts w:cs="Arial"/>
              </w:rPr>
            </w:pPr>
            <w:r w:rsidRPr="004F49B7">
              <w:rPr>
                <w:rFonts w:cs="Arial"/>
              </w:rPr>
              <w:t>“What is the nutritional, how do you know what you should be eating, for the best nutrition”</w:t>
            </w:r>
          </w:p>
        </w:tc>
      </w:tr>
      <w:tr w:rsidR="00AB420E" w:rsidRPr="004F49B7" w14:paraId="174047BB" w14:textId="77777777" w:rsidTr="008B3AC8">
        <w:tc>
          <w:tcPr>
            <w:tcW w:w="2836" w:type="dxa"/>
            <w:vMerge/>
          </w:tcPr>
          <w:p w14:paraId="598837C2" w14:textId="77777777" w:rsidR="00AB420E" w:rsidRPr="004F49B7" w:rsidRDefault="00AB420E" w:rsidP="00361665">
            <w:pPr>
              <w:rPr>
                <w:rFonts w:cs="Arial"/>
              </w:rPr>
            </w:pPr>
          </w:p>
        </w:tc>
        <w:tc>
          <w:tcPr>
            <w:tcW w:w="12899" w:type="dxa"/>
          </w:tcPr>
          <w:p w14:paraId="59CFE2E5" w14:textId="7E95D28E" w:rsidR="00AB420E" w:rsidRPr="004F49B7" w:rsidRDefault="00EE46B3" w:rsidP="00580D43">
            <w:pPr>
              <w:spacing w:before="60" w:after="60" w:line="288" w:lineRule="auto"/>
              <w:rPr>
                <w:rFonts w:cs="Arial"/>
              </w:rPr>
            </w:pPr>
            <w:r w:rsidRPr="004F49B7">
              <w:rPr>
                <w:rFonts w:cs="Arial"/>
                <w:i/>
                <w:iCs/>
              </w:rPr>
              <w:t>“</w:t>
            </w:r>
            <w:r w:rsidR="00AB420E" w:rsidRPr="004F49B7">
              <w:rPr>
                <w:rFonts w:cs="Arial"/>
                <w:i/>
                <w:iCs/>
              </w:rPr>
              <w:t>The greatest source of information I found… Macmillan books… There is a book this thick and it’s about this, and it helps you mentally</w:t>
            </w:r>
            <w:r w:rsidRPr="004F49B7">
              <w:rPr>
                <w:rFonts w:cs="Arial"/>
                <w:i/>
                <w:iCs/>
              </w:rPr>
              <w:t>”</w:t>
            </w:r>
          </w:p>
        </w:tc>
      </w:tr>
      <w:tr w:rsidR="00AB420E" w:rsidRPr="004F49B7" w14:paraId="4B312B83" w14:textId="77777777" w:rsidTr="008B3AC8">
        <w:tc>
          <w:tcPr>
            <w:tcW w:w="2836" w:type="dxa"/>
            <w:vMerge/>
          </w:tcPr>
          <w:p w14:paraId="180C90ED" w14:textId="77777777" w:rsidR="00AB420E" w:rsidRPr="004F49B7" w:rsidRDefault="00AB420E" w:rsidP="00361665">
            <w:pPr>
              <w:rPr>
                <w:rFonts w:cs="Arial"/>
              </w:rPr>
            </w:pPr>
          </w:p>
        </w:tc>
        <w:tc>
          <w:tcPr>
            <w:tcW w:w="12899" w:type="dxa"/>
          </w:tcPr>
          <w:p w14:paraId="3CB01C0E" w14:textId="0F21AD80" w:rsidR="00AB420E" w:rsidRPr="004F49B7" w:rsidRDefault="00EE46B3" w:rsidP="00580D43">
            <w:pPr>
              <w:spacing w:before="60" w:after="60" w:line="288" w:lineRule="auto"/>
              <w:rPr>
                <w:rFonts w:cs="Arial"/>
                <w:i/>
                <w:iCs/>
              </w:rPr>
            </w:pPr>
            <w:r w:rsidRPr="004F49B7">
              <w:rPr>
                <w:rFonts w:cs="Arial"/>
                <w:i/>
                <w:iCs/>
              </w:rPr>
              <w:t>“</w:t>
            </w:r>
            <w:r w:rsidR="00AB420E" w:rsidRPr="004F49B7">
              <w:rPr>
                <w:rFonts w:cs="Arial"/>
                <w:i/>
                <w:iCs/>
              </w:rPr>
              <w:t xml:space="preserve">If you had information taken down to take with </w:t>
            </w:r>
            <w:proofErr w:type="spellStart"/>
            <w:proofErr w:type="gramStart"/>
            <w:r w:rsidR="00AB420E" w:rsidRPr="004F49B7">
              <w:rPr>
                <w:rFonts w:cs="Arial"/>
                <w:i/>
                <w:iCs/>
              </w:rPr>
              <w:t>you..</w:t>
            </w:r>
            <w:proofErr w:type="gramEnd"/>
            <w:r w:rsidR="00AB420E" w:rsidRPr="004F49B7">
              <w:rPr>
                <w:rFonts w:cs="Arial"/>
                <w:i/>
                <w:iCs/>
              </w:rPr>
              <w:t>then</w:t>
            </w:r>
            <w:proofErr w:type="spellEnd"/>
            <w:r w:rsidR="00AB420E" w:rsidRPr="004F49B7">
              <w:rPr>
                <w:rFonts w:cs="Arial"/>
                <w:i/>
                <w:iCs/>
              </w:rPr>
              <w:t xml:space="preserve"> I can read it again and then next day and the next day.</w:t>
            </w:r>
            <w:r w:rsidRPr="004F49B7">
              <w:rPr>
                <w:rFonts w:cs="Arial"/>
                <w:i/>
                <w:iCs/>
              </w:rPr>
              <w:t>”</w:t>
            </w:r>
          </w:p>
        </w:tc>
      </w:tr>
      <w:tr w:rsidR="00AB420E" w:rsidRPr="004F49B7" w14:paraId="2C8D3F2E" w14:textId="77777777" w:rsidTr="008B3AC8">
        <w:tc>
          <w:tcPr>
            <w:tcW w:w="2836" w:type="dxa"/>
            <w:vMerge/>
          </w:tcPr>
          <w:p w14:paraId="385F260B" w14:textId="77777777" w:rsidR="00AB420E" w:rsidRPr="004F49B7" w:rsidRDefault="00AB420E" w:rsidP="00361665">
            <w:pPr>
              <w:rPr>
                <w:rFonts w:cs="Arial"/>
              </w:rPr>
            </w:pPr>
          </w:p>
        </w:tc>
        <w:tc>
          <w:tcPr>
            <w:tcW w:w="12899" w:type="dxa"/>
          </w:tcPr>
          <w:p w14:paraId="71B7A04B" w14:textId="2FC1F7A6" w:rsidR="00AB420E" w:rsidRPr="004F49B7" w:rsidRDefault="00EE46B3" w:rsidP="00580D43">
            <w:pPr>
              <w:spacing w:before="60" w:after="60" w:line="288" w:lineRule="auto"/>
              <w:rPr>
                <w:rFonts w:cs="Arial"/>
                <w:i/>
                <w:iCs/>
              </w:rPr>
            </w:pPr>
            <w:r w:rsidRPr="004F49B7">
              <w:rPr>
                <w:rFonts w:cs="Arial"/>
                <w:i/>
                <w:iCs/>
              </w:rPr>
              <w:t>“</w:t>
            </w:r>
            <w:r w:rsidR="00AB420E" w:rsidRPr="004F49B7">
              <w:rPr>
                <w:rFonts w:cs="Arial"/>
                <w:i/>
                <w:iCs/>
              </w:rPr>
              <w:t>Some sort of leaflet or pamphlet with information like protein all the things you've got to get like your protein and carbs and what calories and what should be on food now I think.</w:t>
            </w:r>
            <w:r w:rsidRPr="004F49B7">
              <w:rPr>
                <w:rFonts w:cs="Arial"/>
                <w:i/>
                <w:iCs/>
              </w:rPr>
              <w:t>”</w:t>
            </w:r>
          </w:p>
        </w:tc>
      </w:tr>
      <w:tr w:rsidR="00AB420E" w:rsidRPr="004F49B7" w14:paraId="4992BED2" w14:textId="77777777" w:rsidTr="008B3AC8">
        <w:tc>
          <w:tcPr>
            <w:tcW w:w="2836" w:type="dxa"/>
            <w:vMerge w:val="restart"/>
          </w:tcPr>
          <w:p w14:paraId="41BD8AC6" w14:textId="77777777" w:rsidR="00AB420E" w:rsidRPr="004F49B7" w:rsidRDefault="00AB420E" w:rsidP="00361665">
            <w:pPr>
              <w:rPr>
                <w:rFonts w:cs="Arial"/>
              </w:rPr>
            </w:pPr>
            <w:r w:rsidRPr="004F49B7">
              <w:rPr>
                <w:rFonts w:cs="Arial"/>
              </w:rPr>
              <w:lastRenderedPageBreak/>
              <w:t>1.3 Information uncertainty (+/-)</w:t>
            </w:r>
          </w:p>
        </w:tc>
        <w:tc>
          <w:tcPr>
            <w:tcW w:w="12899" w:type="dxa"/>
          </w:tcPr>
          <w:p w14:paraId="1F819736" w14:textId="4B76A59D" w:rsidR="00AB420E" w:rsidRPr="004F49B7" w:rsidRDefault="00EE46B3" w:rsidP="00580D43">
            <w:pPr>
              <w:spacing w:before="60" w:after="60" w:line="288" w:lineRule="auto"/>
              <w:rPr>
                <w:rFonts w:cs="Arial"/>
                <w:i/>
                <w:iCs/>
              </w:rPr>
            </w:pPr>
            <w:r w:rsidRPr="004F49B7">
              <w:rPr>
                <w:rFonts w:cs="Arial"/>
                <w:i/>
                <w:iCs/>
              </w:rPr>
              <w:t>“</w:t>
            </w:r>
            <w:r w:rsidR="00AB420E" w:rsidRPr="004F49B7">
              <w:rPr>
                <w:rFonts w:cs="Arial"/>
                <w:i/>
                <w:iCs/>
              </w:rPr>
              <w:t>Having someone there to take information. i.e. caregiver.</w:t>
            </w:r>
            <w:r w:rsidRPr="004F49B7">
              <w:rPr>
                <w:rFonts w:cs="Arial"/>
                <w:i/>
                <w:iCs/>
              </w:rPr>
              <w:t>”</w:t>
            </w:r>
            <w:r w:rsidR="00AB420E" w:rsidRPr="004F49B7">
              <w:rPr>
                <w:rFonts w:cs="Arial"/>
                <w:i/>
                <w:iCs/>
              </w:rPr>
              <w:t xml:space="preserve"> </w:t>
            </w:r>
          </w:p>
        </w:tc>
      </w:tr>
      <w:tr w:rsidR="00AB420E" w:rsidRPr="004F49B7" w14:paraId="1DF49CFC" w14:textId="77777777" w:rsidTr="008B3AC8">
        <w:tc>
          <w:tcPr>
            <w:tcW w:w="2836" w:type="dxa"/>
            <w:vMerge/>
          </w:tcPr>
          <w:p w14:paraId="1DAF4DB7" w14:textId="77777777" w:rsidR="00AB420E" w:rsidRPr="004F49B7" w:rsidRDefault="00AB420E" w:rsidP="00361665">
            <w:pPr>
              <w:rPr>
                <w:rFonts w:cs="Arial"/>
              </w:rPr>
            </w:pPr>
          </w:p>
        </w:tc>
        <w:tc>
          <w:tcPr>
            <w:tcW w:w="12899" w:type="dxa"/>
          </w:tcPr>
          <w:p w14:paraId="69452DA2" w14:textId="04D14D2D" w:rsidR="00AB420E" w:rsidRPr="004F49B7" w:rsidRDefault="00EE46B3" w:rsidP="00580D43">
            <w:pPr>
              <w:spacing w:before="60" w:after="60" w:line="288" w:lineRule="auto"/>
              <w:rPr>
                <w:rFonts w:cs="Arial"/>
                <w:i/>
                <w:iCs/>
              </w:rPr>
            </w:pPr>
            <w:r w:rsidRPr="004F49B7">
              <w:rPr>
                <w:rFonts w:cs="Arial"/>
              </w:rPr>
              <w:t>“T</w:t>
            </w:r>
            <w:r w:rsidR="00AB420E" w:rsidRPr="004F49B7">
              <w:rPr>
                <w:rFonts w:cs="Arial"/>
              </w:rPr>
              <w:t xml:space="preserve">he main things that you come across is information </w:t>
            </w:r>
            <w:proofErr w:type="gramStart"/>
            <w:r w:rsidR="00AB420E" w:rsidRPr="004F49B7">
              <w:rPr>
                <w:rFonts w:cs="Arial"/>
              </w:rPr>
              <w:t>overload..</w:t>
            </w:r>
            <w:proofErr w:type="gramEnd"/>
            <w:r w:rsidR="00AB420E" w:rsidRPr="004F49B7">
              <w:rPr>
                <w:rFonts w:cs="Arial"/>
              </w:rPr>
              <w:t xml:space="preserve"> It</w:t>
            </w:r>
            <w:r w:rsidR="0091085E" w:rsidRPr="004F49B7">
              <w:rPr>
                <w:rFonts w:cs="Arial"/>
              </w:rPr>
              <w:t>’</w:t>
            </w:r>
            <w:r w:rsidR="00AB420E" w:rsidRPr="004F49B7">
              <w:rPr>
                <w:rFonts w:cs="Arial"/>
              </w:rPr>
              <w:t>s prioritising a lot of information, in order, that’s the key</w:t>
            </w:r>
            <w:r w:rsidR="0091085E" w:rsidRPr="004F49B7">
              <w:rPr>
                <w:rFonts w:cs="Arial"/>
              </w:rPr>
              <w:t>.</w:t>
            </w:r>
            <w:r w:rsidR="00AB420E" w:rsidRPr="004F49B7">
              <w:rPr>
                <w:rFonts w:cs="Arial"/>
              </w:rPr>
              <w:t>”</w:t>
            </w:r>
          </w:p>
        </w:tc>
      </w:tr>
      <w:tr w:rsidR="00AB420E" w:rsidRPr="004F49B7" w14:paraId="15507390" w14:textId="77777777" w:rsidTr="008B3AC8">
        <w:tc>
          <w:tcPr>
            <w:tcW w:w="2836" w:type="dxa"/>
            <w:vMerge/>
          </w:tcPr>
          <w:p w14:paraId="4C37300F" w14:textId="77777777" w:rsidR="00AB420E" w:rsidRPr="004F49B7" w:rsidRDefault="00AB420E" w:rsidP="00361665">
            <w:pPr>
              <w:rPr>
                <w:rFonts w:cs="Arial"/>
              </w:rPr>
            </w:pPr>
          </w:p>
        </w:tc>
        <w:tc>
          <w:tcPr>
            <w:tcW w:w="12899" w:type="dxa"/>
          </w:tcPr>
          <w:p w14:paraId="7C3B9858" w14:textId="3C0ECD73" w:rsidR="00AB420E" w:rsidRPr="004F49B7" w:rsidRDefault="0091085E" w:rsidP="00580D43">
            <w:pPr>
              <w:spacing w:before="60" w:after="60" w:line="288" w:lineRule="auto"/>
              <w:rPr>
                <w:rFonts w:cs="Arial"/>
                <w:i/>
                <w:iCs/>
              </w:rPr>
            </w:pPr>
            <w:r w:rsidRPr="004F49B7">
              <w:rPr>
                <w:rFonts w:cs="Arial"/>
                <w:i/>
                <w:iCs/>
              </w:rPr>
              <w:t>“</w:t>
            </w:r>
            <w:r w:rsidR="00AB420E" w:rsidRPr="004F49B7">
              <w:rPr>
                <w:rFonts w:cs="Arial"/>
                <w:i/>
                <w:iCs/>
              </w:rPr>
              <w:t xml:space="preserve">The thing is you can't say to people if you told people what was going to </w:t>
            </w:r>
            <w:r w:rsidR="00C241A9" w:rsidRPr="004F49B7">
              <w:rPr>
                <w:rFonts w:cs="Arial"/>
                <w:i/>
                <w:iCs/>
              </w:rPr>
              <w:t>happen,</w:t>
            </w:r>
            <w:r w:rsidR="00AB420E" w:rsidRPr="004F49B7">
              <w:rPr>
                <w:rFonts w:cs="Arial"/>
                <w:i/>
                <w:iCs/>
              </w:rPr>
              <w:t xml:space="preserve"> they wouldn't go through with it for sure.</w:t>
            </w:r>
            <w:r w:rsidRPr="004F49B7">
              <w:rPr>
                <w:rFonts w:cs="Arial"/>
                <w:i/>
                <w:iCs/>
              </w:rPr>
              <w:t>”</w:t>
            </w:r>
          </w:p>
        </w:tc>
      </w:tr>
      <w:tr w:rsidR="00AB420E" w:rsidRPr="004F49B7" w14:paraId="0F2F3EFD" w14:textId="77777777" w:rsidTr="008B3AC8">
        <w:tc>
          <w:tcPr>
            <w:tcW w:w="2836" w:type="dxa"/>
            <w:vMerge/>
          </w:tcPr>
          <w:p w14:paraId="4A6E1E13" w14:textId="77777777" w:rsidR="00AB420E" w:rsidRPr="004F49B7" w:rsidRDefault="00AB420E" w:rsidP="00361665">
            <w:pPr>
              <w:rPr>
                <w:rFonts w:cs="Arial"/>
              </w:rPr>
            </w:pPr>
          </w:p>
        </w:tc>
        <w:tc>
          <w:tcPr>
            <w:tcW w:w="12899" w:type="dxa"/>
          </w:tcPr>
          <w:p w14:paraId="61FBAD2B" w14:textId="09B1DCF3" w:rsidR="00AB420E" w:rsidRPr="004F49B7" w:rsidRDefault="00335545" w:rsidP="00580D43">
            <w:pPr>
              <w:spacing w:before="60" w:after="60" w:line="288" w:lineRule="auto"/>
              <w:rPr>
                <w:rFonts w:cs="Arial"/>
                <w:i/>
                <w:iCs/>
              </w:rPr>
            </w:pPr>
            <w:r w:rsidRPr="004F49B7">
              <w:rPr>
                <w:rFonts w:cs="Arial"/>
                <w:i/>
                <w:iCs/>
              </w:rPr>
              <w:t>“S</w:t>
            </w:r>
            <w:r w:rsidR="00AB420E" w:rsidRPr="004F49B7">
              <w:rPr>
                <w:rFonts w:cs="Arial"/>
                <w:i/>
                <w:iCs/>
              </w:rPr>
              <w:t xml:space="preserve">ometimes I think too much information, </w:t>
            </w:r>
            <w:r w:rsidRPr="004F49B7">
              <w:rPr>
                <w:rFonts w:cs="Arial"/>
                <w:i/>
                <w:iCs/>
              </w:rPr>
              <w:t>I</w:t>
            </w:r>
            <w:r w:rsidR="00AB420E" w:rsidRPr="004F49B7">
              <w:rPr>
                <w:rFonts w:cs="Arial"/>
                <w:i/>
                <w:iCs/>
              </w:rPr>
              <w:t xml:space="preserve"> mean </w:t>
            </w:r>
            <w:r w:rsidRPr="004F49B7">
              <w:rPr>
                <w:rFonts w:cs="Arial"/>
                <w:i/>
                <w:iCs/>
              </w:rPr>
              <w:t xml:space="preserve">[partner with </w:t>
            </w:r>
            <w:r w:rsidR="00FA52FB" w:rsidRPr="004F49B7">
              <w:rPr>
                <w:rFonts w:cs="Arial"/>
                <w:i/>
                <w:iCs/>
              </w:rPr>
              <w:t>HNC] didn’t</w:t>
            </w:r>
            <w:r w:rsidR="00AB420E" w:rsidRPr="004F49B7">
              <w:rPr>
                <w:rFonts w:cs="Arial"/>
                <w:i/>
                <w:iCs/>
              </w:rPr>
              <w:t xml:space="preserve"> know what was going to happen, I knew exactly where we were going and we were in trouble, like a steam train, he didn't want to know, so where do you draw the line, so you enable without disabling. Getting it in the right time in the right place and to the right level yes.</w:t>
            </w:r>
            <w:r w:rsidRPr="004F49B7">
              <w:rPr>
                <w:rFonts w:cs="Arial"/>
                <w:i/>
                <w:iCs/>
              </w:rPr>
              <w:t>”</w:t>
            </w:r>
          </w:p>
        </w:tc>
      </w:tr>
      <w:tr w:rsidR="00AB420E" w:rsidRPr="004F49B7" w14:paraId="01A65DAA" w14:textId="77777777" w:rsidTr="008B3AC8">
        <w:tc>
          <w:tcPr>
            <w:tcW w:w="2836" w:type="dxa"/>
            <w:vMerge/>
          </w:tcPr>
          <w:p w14:paraId="229026C3" w14:textId="77777777" w:rsidR="00AB420E" w:rsidRPr="004F49B7" w:rsidRDefault="00AB420E" w:rsidP="00361665">
            <w:pPr>
              <w:rPr>
                <w:rFonts w:cs="Arial"/>
              </w:rPr>
            </w:pPr>
          </w:p>
        </w:tc>
        <w:tc>
          <w:tcPr>
            <w:tcW w:w="12899" w:type="dxa"/>
          </w:tcPr>
          <w:p w14:paraId="1B5E09B0" w14:textId="28BE4FC7" w:rsidR="00AB420E" w:rsidRPr="004F49B7" w:rsidRDefault="00FA52FB" w:rsidP="00580D43">
            <w:pPr>
              <w:spacing w:before="60" w:after="60" w:line="288" w:lineRule="auto"/>
              <w:rPr>
                <w:rFonts w:cs="Arial"/>
                <w:i/>
                <w:iCs/>
              </w:rPr>
            </w:pPr>
            <w:r w:rsidRPr="004F49B7">
              <w:rPr>
                <w:rFonts w:cs="Arial"/>
                <w:i/>
                <w:iCs/>
              </w:rPr>
              <w:t>“</w:t>
            </w:r>
            <w:r w:rsidR="00AB420E" w:rsidRPr="004F49B7">
              <w:rPr>
                <w:rFonts w:cs="Arial"/>
                <w:i/>
                <w:iCs/>
              </w:rPr>
              <w:t xml:space="preserve">What I think for a lay member, for a patient it's </w:t>
            </w:r>
            <w:proofErr w:type="gramStart"/>
            <w:r w:rsidR="00AB420E" w:rsidRPr="004F49B7">
              <w:rPr>
                <w:rFonts w:cs="Arial"/>
                <w:i/>
                <w:iCs/>
              </w:rPr>
              <w:t>really important</w:t>
            </w:r>
            <w:proofErr w:type="gramEnd"/>
            <w:r w:rsidR="00AB420E" w:rsidRPr="004F49B7">
              <w:rPr>
                <w:rFonts w:cs="Arial"/>
                <w:i/>
                <w:iCs/>
              </w:rPr>
              <w:t xml:space="preserve">, to educate people about this about prehabilitation, because imagine somebody might not be familiar with this. </w:t>
            </w:r>
            <w:r w:rsidR="00361636">
              <w:rPr>
                <w:rFonts w:cs="Arial"/>
                <w:i/>
                <w:iCs/>
              </w:rPr>
              <w:t>I</w:t>
            </w:r>
            <w:r w:rsidR="00AB420E" w:rsidRPr="004F49B7">
              <w:rPr>
                <w:rFonts w:cs="Arial"/>
                <w:i/>
                <w:iCs/>
              </w:rPr>
              <w:t>t might be that they are new to this country, maybe it's about cultural and knowing people's culture and background is really important maybe they're coming from a BME community or a South Asian community and where cancer stigmatises people and people might not feel comfortable we need to educate people</w:t>
            </w:r>
            <w:r w:rsidR="00361636">
              <w:rPr>
                <w:rFonts w:cs="Arial"/>
                <w:i/>
                <w:iCs/>
              </w:rPr>
              <w:t>,</w:t>
            </w:r>
            <w:r w:rsidR="00AB420E" w:rsidRPr="004F49B7">
              <w:rPr>
                <w:rFonts w:cs="Arial"/>
                <w:i/>
                <w:iCs/>
              </w:rPr>
              <w:t xml:space="preserve"> we need to give them information leaflets we need to give them word of mouth and coming from a trustworthy person, maybe coming from a GP, coming from a community centre coming from a champion, who they can trust, nutrition and make a plan for them this is nutritionally good for you and this is the plan</w:t>
            </w:r>
            <w:r w:rsidRPr="004F49B7">
              <w:rPr>
                <w:rFonts w:cs="Arial"/>
                <w:i/>
                <w:iCs/>
              </w:rPr>
              <w:t>”</w:t>
            </w:r>
          </w:p>
        </w:tc>
      </w:tr>
      <w:tr w:rsidR="00AB420E" w:rsidRPr="004F49B7" w14:paraId="04424470" w14:textId="77777777" w:rsidTr="00F3406E">
        <w:tc>
          <w:tcPr>
            <w:tcW w:w="15735" w:type="dxa"/>
            <w:gridSpan w:val="2"/>
          </w:tcPr>
          <w:p w14:paraId="43613BDC" w14:textId="46D2160E" w:rsidR="00AB420E" w:rsidRPr="004F49B7" w:rsidRDefault="00AB420E" w:rsidP="00580D43">
            <w:pPr>
              <w:spacing w:line="288" w:lineRule="auto"/>
              <w:rPr>
                <w:rFonts w:cs="Arial"/>
                <w:i/>
                <w:iCs/>
              </w:rPr>
            </w:pPr>
            <w:r w:rsidRPr="004F49B7">
              <w:rPr>
                <w:rFonts w:cs="Arial"/>
                <w:b/>
                <w:bCs/>
              </w:rPr>
              <w:t xml:space="preserve">Theme 2. Emotional and </w:t>
            </w:r>
            <w:r w:rsidR="00F70E60" w:rsidRPr="004F49B7">
              <w:rPr>
                <w:rFonts w:cs="Arial"/>
                <w:b/>
                <w:bCs/>
              </w:rPr>
              <w:t>M</w:t>
            </w:r>
            <w:r w:rsidRPr="004F49B7">
              <w:rPr>
                <w:rFonts w:cs="Arial"/>
                <w:b/>
                <w:bCs/>
              </w:rPr>
              <w:t xml:space="preserve">ental </w:t>
            </w:r>
            <w:r w:rsidR="00F70E60" w:rsidRPr="004F49B7">
              <w:rPr>
                <w:rFonts w:cs="Arial"/>
                <w:b/>
                <w:bCs/>
              </w:rPr>
              <w:t>W</w:t>
            </w:r>
            <w:r w:rsidRPr="004F49B7">
              <w:rPr>
                <w:rFonts w:cs="Arial"/>
                <w:b/>
                <w:bCs/>
              </w:rPr>
              <w:t xml:space="preserve">ellbeing- </w:t>
            </w:r>
            <w:r w:rsidR="00F70E60" w:rsidRPr="004F49B7">
              <w:rPr>
                <w:rFonts w:cs="Arial"/>
                <w:b/>
                <w:bCs/>
              </w:rPr>
              <w:t>D</w:t>
            </w:r>
            <w:r w:rsidRPr="004F49B7">
              <w:rPr>
                <w:rFonts w:cs="Arial"/>
                <w:b/>
                <w:bCs/>
              </w:rPr>
              <w:t xml:space="preserve">emands </w:t>
            </w:r>
            <w:r w:rsidR="00F70E60" w:rsidRPr="004F49B7">
              <w:rPr>
                <w:rFonts w:cs="Arial"/>
                <w:b/>
                <w:bCs/>
              </w:rPr>
              <w:t>and</w:t>
            </w:r>
            <w:r w:rsidRPr="004F49B7">
              <w:rPr>
                <w:rFonts w:cs="Arial"/>
                <w:b/>
                <w:bCs/>
              </w:rPr>
              <w:t xml:space="preserve"> </w:t>
            </w:r>
            <w:r w:rsidR="00F70E60" w:rsidRPr="004F49B7">
              <w:rPr>
                <w:rFonts w:cs="Arial"/>
                <w:b/>
                <w:bCs/>
              </w:rPr>
              <w:t>I</w:t>
            </w:r>
            <w:r w:rsidRPr="004F49B7">
              <w:rPr>
                <w:rFonts w:cs="Arial"/>
                <w:b/>
                <w:bCs/>
              </w:rPr>
              <w:t xml:space="preserve">mpacts </w:t>
            </w:r>
          </w:p>
        </w:tc>
      </w:tr>
      <w:tr w:rsidR="00AB420E" w:rsidRPr="004F49B7" w14:paraId="5465317E" w14:textId="77777777" w:rsidTr="008B3AC8">
        <w:tc>
          <w:tcPr>
            <w:tcW w:w="2836" w:type="dxa"/>
            <w:vMerge w:val="restart"/>
          </w:tcPr>
          <w:p w14:paraId="7D48242C" w14:textId="77777777" w:rsidR="00AB420E" w:rsidRPr="004F49B7" w:rsidRDefault="00AB420E" w:rsidP="00361665">
            <w:pPr>
              <w:rPr>
                <w:rFonts w:cs="Arial"/>
              </w:rPr>
            </w:pPr>
            <w:r w:rsidRPr="004F49B7">
              <w:rPr>
                <w:rFonts w:cs="Arial"/>
              </w:rPr>
              <w:t>2.1 Control (+/-)</w:t>
            </w:r>
          </w:p>
        </w:tc>
        <w:tc>
          <w:tcPr>
            <w:tcW w:w="12899" w:type="dxa"/>
          </w:tcPr>
          <w:p w14:paraId="53A0A19F" w14:textId="4754CC07" w:rsidR="00AB420E" w:rsidRPr="004F49B7" w:rsidRDefault="00FA52FB" w:rsidP="00580D43">
            <w:pPr>
              <w:spacing w:before="60" w:after="60" w:line="288" w:lineRule="auto"/>
              <w:rPr>
                <w:rFonts w:cs="Arial"/>
                <w:i/>
                <w:iCs/>
              </w:rPr>
            </w:pPr>
            <w:r w:rsidRPr="004F49B7">
              <w:rPr>
                <w:rFonts w:cs="Arial"/>
                <w:i/>
                <w:iCs/>
              </w:rPr>
              <w:t>“</w:t>
            </w:r>
            <w:r w:rsidR="00AB420E" w:rsidRPr="004F49B7">
              <w:rPr>
                <w:rFonts w:cs="Arial"/>
                <w:i/>
                <w:iCs/>
              </w:rPr>
              <w:t xml:space="preserve">A lot of this is coming back to the mental side. To understand the attitude, </w:t>
            </w:r>
            <w:r w:rsidR="00A97652" w:rsidRPr="004F49B7">
              <w:rPr>
                <w:rFonts w:cs="Arial"/>
                <w:i/>
                <w:iCs/>
              </w:rPr>
              <w:t>personality, you</w:t>
            </w:r>
            <w:r w:rsidR="00AB420E" w:rsidRPr="004F49B7">
              <w:rPr>
                <w:rFonts w:cs="Arial"/>
                <w:i/>
                <w:iCs/>
              </w:rPr>
              <w:t xml:space="preserve"> may have mental control, a lot of this is, is about physical, if you don’t have mental side of </w:t>
            </w:r>
            <w:proofErr w:type="gramStart"/>
            <w:r w:rsidR="00AB420E" w:rsidRPr="004F49B7">
              <w:rPr>
                <w:rFonts w:cs="Arial"/>
                <w:i/>
                <w:iCs/>
              </w:rPr>
              <w:t>it</w:t>
            </w:r>
            <w:proofErr w:type="gramEnd"/>
            <w:r w:rsidR="00AB420E" w:rsidRPr="004F49B7">
              <w:rPr>
                <w:rFonts w:cs="Arial"/>
                <w:i/>
                <w:iCs/>
              </w:rPr>
              <w:t xml:space="preserve"> it’s a lot more difficult</w:t>
            </w:r>
            <w:r w:rsidRPr="004F49B7">
              <w:rPr>
                <w:rFonts w:cs="Arial"/>
                <w:i/>
                <w:iCs/>
              </w:rPr>
              <w:t>”</w:t>
            </w:r>
          </w:p>
        </w:tc>
      </w:tr>
      <w:tr w:rsidR="00AB420E" w:rsidRPr="004F49B7" w14:paraId="09CA3344" w14:textId="77777777" w:rsidTr="008B3AC8">
        <w:tc>
          <w:tcPr>
            <w:tcW w:w="2836" w:type="dxa"/>
            <w:vMerge/>
          </w:tcPr>
          <w:p w14:paraId="49289BB8" w14:textId="77777777" w:rsidR="00AB420E" w:rsidRPr="004F49B7" w:rsidRDefault="00AB420E" w:rsidP="00361665">
            <w:pPr>
              <w:rPr>
                <w:rFonts w:cs="Arial"/>
              </w:rPr>
            </w:pPr>
          </w:p>
        </w:tc>
        <w:tc>
          <w:tcPr>
            <w:tcW w:w="12899" w:type="dxa"/>
          </w:tcPr>
          <w:p w14:paraId="35EABFBB" w14:textId="1AC5FBD2" w:rsidR="00AB420E" w:rsidRPr="004F49B7" w:rsidRDefault="002045F1" w:rsidP="00580D43">
            <w:pPr>
              <w:spacing w:before="60" w:after="60" w:line="288" w:lineRule="auto"/>
              <w:rPr>
                <w:rFonts w:cs="Arial"/>
                <w:i/>
                <w:iCs/>
              </w:rPr>
            </w:pPr>
            <w:r w:rsidRPr="004F49B7">
              <w:rPr>
                <w:rFonts w:cs="Arial"/>
                <w:i/>
                <w:iCs/>
              </w:rPr>
              <w:t>“</w:t>
            </w:r>
            <w:r w:rsidR="00AB420E" w:rsidRPr="004F49B7">
              <w:rPr>
                <w:rFonts w:cs="Arial"/>
                <w:i/>
                <w:iCs/>
              </w:rPr>
              <w:t xml:space="preserve">Biggest problem with nutrition is that when you start treatment you don’t want to eat.  It’s like when you are ill, like when you have the flu, you don’t want. That’s the biggest problem, not how you should. You don’t want to eat. You just feal lousy and you don’t want to </w:t>
            </w:r>
            <w:proofErr w:type="gramStart"/>
            <w:r w:rsidR="00AB420E" w:rsidRPr="004F49B7">
              <w:rPr>
                <w:rFonts w:cs="Arial"/>
                <w:i/>
                <w:iCs/>
              </w:rPr>
              <w:t>eat,</w:t>
            </w:r>
            <w:proofErr w:type="gramEnd"/>
            <w:r w:rsidR="00AB420E" w:rsidRPr="004F49B7">
              <w:rPr>
                <w:rFonts w:cs="Arial"/>
                <w:i/>
                <w:iCs/>
              </w:rPr>
              <w:t xml:space="preserve"> it’s like when you are ill you don’t want to eat</w:t>
            </w:r>
            <w:r w:rsidRPr="004F49B7">
              <w:rPr>
                <w:rFonts w:cs="Arial"/>
                <w:i/>
                <w:iCs/>
              </w:rPr>
              <w:t>.”</w:t>
            </w:r>
          </w:p>
        </w:tc>
      </w:tr>
      <w:tr w:rsidR="00AB420E" w:rsidRPr="004F49B7" w14:paraId="31C85F7F" w14:textId="77777777" w:rsidTr="008B3AC8">
        <w:tc>
          <w:tcPr>
            <w:tcW w:w="2836" w:type="dxa"/>
            <w:vMerge w:val="restart"/>
          </w:tcPr>
          <w:p w14:paraId="2D1D7260" w14:textId="77777777" w:rsidR="00AB420E" w:rsidRPr="004F49B7" w:rsidRDefault="00AB420E" w:rsidP="00361665">
            <w:pPr>
              <w:rPr>
                <w:rFonts w:cs="Arial"/>
              </w:rPr>
            </w:pPr>
            <w:r w:rsidRPr="004F49B7">
              <w:rPr>
                <w:rFonts w:cs="Arial"/>
              </w:rPr>
              <w:t>2.2 Motivation (+/-)</w:t>
            </w:r>
          </w:p>
        </w:tc>
        <w:tc>
          <w:tcPr>
            <w:tcW w:w="12899" w:type="dxa"/>
          </w:tcPr>
          <w:p w14:paraId="5DB988F7" w14:textId="351A40B1" w:rsidR="00AB420E" w:rsidRPr="004F49B7" w:rsidRDefault="002045F1" w:rsidP="00580D43">
            <w:pPr>
              <w:spacing w:before="60" w:after="60" w:line="288" w:lineRule="auto"/>
              <w:rPr>
                <w:rFonts w:cs="Arial"/>
                <w:i/>
                <w:iCs/>
              </w:rPr>
            </w:pPr>
            <w:r w:rsidRPr="004F49B7">
              <w:rPr>
                <w:rFonts w:cs="Arial"/>
                <w:i/>
                <w:iCs/>
              </w:rPr>
              <w:t>“</w:t>
            </w:r>
            <w:r w:rsidR="00AB420E" w:rsidRPr="004F49B7">
              <w:rPr>
                <w:rFonts w:cs="Arial"/>
                <w:i/>
                <w:iCs/>
              </w:rPr>
              <w:t xml:space="preserve">If you’re told you are going to have major operation and after that you’re going to have 6 weeks of Radiotherapy and you’re going to feel crap running and you’re not going to want to eat and </w:t>
            </w:r>
            <w:r w:rsidRPr="004F49B7">
              <w:rPr>
                <w:rFonts w:cs="Arial"/>
                <w:i/>
                <w:iCs/>
              </w:rPr>
              <w:t>won’t</w:t>
            </w:r>
            <w:r w:rsidR="00AB420E" w:rsidRPr="004F49B7">
              <w:rPr>
                <w:rFonts w:cs="Arial"/>
                <w:i/>
                <w:iCs/>
              </w:rPr>
              <w:t xml:space="preserve"> be able to eat but you need to have strength. So that is why you should be engaged with this</w:t>
            </w:r>
            <w:r w:rsidR="00F20E72" w:rsidRPr="004F49B7">
              <w:rPr>
                <w:rFonts w:cs="Arial"/>
                <w:i/>
                <w:iCs/>
              </w:rPr>
              <w:t>.”</w:t>
            </w:r>
          </w:p>
        </w:tc>
      </w:tr>
      <w:tr w:rsidR="00AB420E" w:rsidRPr="004F49B7" w14:paraId="69EB0DAE" w14:textId="77777777" w:rsidTr="008B3AC8">
        <w:tc>
          <w:tcPr>
            <w:tcW w:w="2836" w:type="dxa"/>
            <w:vMerge/>
          </w:tcPr>
          <w:p w14:paraId="6F0456F6" w14:textId="77777777" w:rsidR="00AB420E" w:rsidRPr="004F49B7" w:rsidRDefault="00AB420E" w:rsidP="00361665">
            <w:pPr>
              <w:rPr>
                <w:rFonts w:cs="Arial"/>
              </w:rPr>
            </w:pPr>
          </w:p>
        </w:tc>
        <w:tc>
          <w:tcPr>
            <w:tcW w:w="12899" w:type="dxa"/>
          </w:tcPr>
          <w:p w14:paraId="148914AE" w14:textId="0D20033A" w:rsidR="00AB420E" w:rsidRPr="004F49B7" w:rsidRDefault="00F20E72" w:rsidP="00580D43">
            <w:pPr>
              <w:spacing w:before="60" w:after="60" w:line="288" w:lineRule="auto"/>
              <w:rPr>
                <w:rFonts w:cs="Arial"/>
                <w:i/>
                <w:iCs/>
              </w:rPr>
            </w:pPr>
            <w:r w:rsidRPr="004F49B7">
              <w:rPr>
                <w:rFonts w:cs="Arial"/>
                <w:i/>
                <w:iCs/>
              </w:rPr>
              <w:t>“</w:t>
            </w:r>
            <w:r w:rsidR="00AB420E" w:rsidRPr="004F49B7">
              <w:rPr>
                <w:rFonts w:cs="Arial"/>
                <w:i/>
                <w:iCs/>
              </w:rPr>
              <w:t xml:space="preserve">I think for me it was losing all, I had a lot of muscle, losing all that, </w:t>
            </w:r>
            <w:r w:rsidRPr="004F49B7">
              <w:rPr>
                <w:rFonts w:cs="Arial"/>
                <w:i/>
                <w:iCs/>
              </w:rPr>
              <w:t xml:space="preserve">I </w:t>
            </w:r>
            <w:r w:rsidR="00AB420E" w:rsidRPr="004F49B7">
              <w:rPr>
                <w:rFonts w:cs="Arial"/>
                <w:i/>
                <w:iCs/>
              </w:rPr>
              <w:t xml:space="preserve">did get back to playing </w:t>
            </w:r>
            <w:proofErr w:type="gramStart"/>
            <w:r w:rsidR="00AB420E" w:rsidRPr="004F49B7">
              <w:rPr>
                <w:rFonts w:cs="Arial"/>
                <w:i/>
                <w:iCs/>
              </w:rPr>
              <w:t>rugby,  but</w:t>
            </w:r>
            <w:proofErr w:type="gramEnd"/>
            <w:r w:rsidR="00AB420E" w:rsidRPr="004F49B7">
              <w:rPr>
                <w:rFonts w:cs="Arial"/>
                <w:i/>
                <w:iCs/>
              </w:rPr>
              <w:t xml:space="preserve"> it’s psychological and then having no saliva, there’s few hurdles and no one realises, I’m not saying no one helped me, you had to just get on with it</w:t>
            </w:r>
            <w:r w:rsidRPr="004F49B7">
              <w:rPr>
                <w:rFonts w:cs="Arial"/>
                <w:i/>
                <w:iCs/>
              </w:rPr>
              <w:t>.”</w:t>
            </w:r>
          </w:p>
        </w:tc>
      </w:tr>
      <w:tr w:rsidR="00AB420E" w:rsidRPr="004F49B7" w14:paraId="61A95F04" w14:textId="77777777" w:rsidTr="008B3AC8">
        <w:tc>
          <w:tcPr>
            <w:tcW w:w="2836" w:type="dxa"/>
            <w:vMerge/>
          </w:tcPr>
          <w:p w14:paraId="7978CE6F" w14:textId="77777777" w:rsidR="00AB420E" w:rsidRPr="004F49B7" w:rsidRDefault="00AB420E" w:rsidP="00361665">
            <w:pPr>
              <w:rPr>
                <w:rFonts w:cs="Arial"/>
              </w:rPr>
            </w:pPr>
          </w:p>
        </w:tc>
        <w:tc>
          <w:tcPr>
            <w:tcW w:w="12899" w:type="dxa"/>
          </w:tcPr>
          <w:p w14:paraId="1B1A793A" w14:textId="18AB6796" w:rsidR="00AB420E" w:rsidRPr="004F49B7" w:rsidRDefault="00F20E72" w:rsidP="00580D43">
            <w:pPr>
              <w:spacing w:before="60" w:after="60" w:line="288" w:lineRule="auto"/>
              <w:rPr>
                <w:rFonts w:cs="Arial"/>
                <w:i/>
                <w:iCs/>
              </w:rPr>
            </w:pPr>
            <w:r w:rsidRPr="004F49B7">
              <w:rPr>
                <w:rFonts w:cs="Arial"/>
                <w:i/>
                <w:iCs/>
              </w:rPr>
              <w:t>“</w:t>
            </w:r>
            <w:r w:rsidR="00AB420E" w:rsidRPr="004F49B7">
              <w:rPr>
                <w:rFonts w:cs="Arial"/>
                <w:i/>
                <w:iCs/>
              </w:rPr>
              <w:t xml:space="preserve">I went through a </w:t>
            </w:r>
            <w:r w:rsidRPr="004F49B7">
              <w:rPr>
                <w:rFonts w:cs="Arial"/>
                <w:i/>
                <w:iCs/>
              </w:rPr>
              <w:t>p</w:t>
            </w:r>
            <w:r w:rsidR="00AB420E" w:rsidRPr="004F49B7">
              <w:rPr>
                <w:rFonts w:cs="Arial"/>
                <w:i/>
                <w:iCs/>
              </w:rPr>
              <w:t>hase when I gave up, I was massively depressed.</w:t>
            </w:r>
            <w:r w:rsidRPr="004F49B7">
              <w:rPr>
                <w:rFonts w:cs="Arial"/>
                <w:i/>
                <w:iCs/>
              </w:rPr>
              <w:t>”</w:t>
            </w:r>
          </w:p>
        </w:tc>
      </w:tr>
      <w:tr w:rsidR="00AB420E" w:rsidRPr="004F49B7" w14:paraId="79FB27EE" w14:textId="77777777" w:rsidTr="008B3AC8">
        <w:tc>
          <w:tcPr>
            <w:tcW w:w="2836" w:type="dxa"/>
            <w:vMerge w:val="restart"/>
          </w:tcPr>
          <w:p w14:paraId="39AEF817" w14:textId="77777777" w:rsidR="00AB420E" w:rsidRPr="004F49B7" w:rsidRDefault="00AB420E" w:rsidP="00361665">
            <w:pPr>
              <w:rPr>
                <w:rFonts w:cs="Arial"/>
              </w:rPr>
            </w:pPr>
            <w:r w:rsidRPr="004F49B7">
              <w:rPr>
                <w:rFonts w:cs="Arial"/>
              </w:rPr>
              <w:t>2.3 Psychological impact (-)</w:t>
            </w:r>
          </w:p>
        </w:tc>
        <w:tc>
          <w:tcPr>
            <w:tcW w:w="12899" w:type="dxa"/>
          </w:tcPr>
          <w:p w14:paraId="5B983A23" w14:textId="4E33EEC5" w:rsidR="00AB420E" w:rsidRPr="004F49B7" w:rsidRDefault="00F20E72" w:rsidP="00580D43">
            <w:pPr>
              <w:spacing w:before="60" w:after="60" w:line="288" w:lineRule="auto"/>
              <w:rPr>
                <w:rFonts w:cs="Arial"/>
                <w:i/>
                <w:iCs/>
              </w:rPr>
            </w:pPr>
            <w:r w:rsidRPr="004F49B7">
              <w:rPr>
                <w:rFonts w:cs="Arial"/>
                <w:i/>
                <w:iCs/>
              </w:rPr>
              <w:t>“</w:t>
            </w:r>
            <w:r w:rsidR="00AB420E" w:rsidRPr="004F49B7">
              <w:rPr>
                <w:rFonts w:cs="Arial"/>
                <w:i/>
                <w:iCs/>
              </w:rPr>
              <w:t>Wearing a mask caused anxiety</w:t>
            </w:r>
            <w:r w:rsidRPr="004F49B7">
              <w:rPr>
                <w:rFonts w:cs="Arial"/>
                <w:i/>
                <w:iCs/>
              </w:rPr>
              <w:t>.”</w:t>
            </w:r>
          </w:p>
        </w:tc>
      </w:tr>
      <w:tr w:rsidR="00AB420E" w:rsidRPr="004F49B7" w14:paraId="38F1E926" w14:textId="77777777" w:rsidTr="008B3AC8">
        <w:tc>
          <w:tcPr>
            <w:tcW w:w="2836" w:type="dxa"/>
            <w:vMerge/>
          </w:tcPr>
          <w:p w14:paraId="3337BFC9" w14:textId="77777777" w:rsidR="00AB420E" w:rsidRPr="004F49B7" w:rsidRDefault="00AB420E" w:rsidP="00361665">
            <w:pPr>
              <w:rPr>
                <w:rFonts w:cs="Arial"/>
              </w:rPr>
            </w:pPr>
          </w:p>
        </w:tc>
        <w:tc>
          <w:tcPr>
            <w:tcW w:w="12899" w:type="dxa"/>
          </w:tcPr>
          <w:p w14:paraId="7CC55244" w14:textId="575FC6F9" w:rsidR="00AB420E" w:rsidRPr="004F49B7" w:rsidRDefault="00F20E72" w:rsidP="00580D43">
            <w:pPr>
              <w:spacing w:before="60" w:after="60" w:line="288" w:lineRule="auto"/>
              <w:rPr>
                <w:rFonts w:cs="Arial"/>
                <w:i/>
                <w:iCs/>
              </w:rPr>
            </w:pPr>
            <w:r w:rsidRPr="004F49B7">
              <w:rPr>
                <w:rFonts w:cs="Arial"/>
                <w:i/>
                <w:iCs/>
              </w:rPr>
              <w:t>“</w:t>
            </w:r>
            <w:r w:rsidR="00AB420E" w:rsidRPr="004F49B7">
              <w:rPr>
                <w:rFonts w:cs="Arial"/>
                <w:i/>
                <w:iCs/>
              </w:rPr>
              <w:t xml:space="preserve">I think a lot of it is a lot about attitude.  if you've got a positive attitude I was lucky that mine could have been a lot worse they could have had my tongue cut off there is always something worse that can happen to you, so a lot of it is psychological and some people are not like that some people, are my brother is like doom and </w:t>
            </w:r>
            <w:r w:rsidR="004C6041" w:rsidRPr="004F49B7">
              <w:rPr>
                <w:rFonts w:cs="Arial"/>
                <w:i/>
                <w:iCs/>
              </w:rPr>
              <w:t>gloom, were</w:t>
            </w:r>
            <w:r w:rsidR="00AB420E" w:rsidRPr="004F49B7">
              <w:rPr>
                <w:rFonts w:cs="Arial"/>
                <w:i/>
                <w:iCs/>
              </w:rPr>
              <w:t xml:space="preserve"> as I am not like that, it doesn't matter what happens to me I just get up and </w:t>
            </w:r>
            <w:proofErr w:type="gramStart"/>
            <w:r w:rsidR="00AB420E" w:rsidRPr="004F49B7">
              <w:rPr>
                <w:rFonts w:cs="Arial"/>
                <w:i/>
                <w:iCs/>
              </w:rPr>
              <w:t>think..</w:t>
            </w:r>
            <w:proofErr w:type="gramEnd"/>
            <w:r w:rsidR="004C6041" w:rsidRPr="004F49B7">
              <w:rPr>
                <w:rFonts w:cs="Arial"/>
                <w:i/>
                <w:iCs/>
              </w:rPr>
              <w:t>”</w:t>
            </w:r>
          </w:p>
        </w:tc>
      </w:tr>
      <w:tr w:rsidR="00AB420E" w:rsidRPr="004F49B7" w14:paraId="55FD8CAF" w14:textId="77777777" w:rsidTr="00F3406E">
        <w:tc>
          <w:tcPr>
            <w:tcW w:w="15735" w:type="dxa"/>
            <w:gridSpan w:val="2"/>
          </w:tcPr>
          <w:p w14:paraId="338A26C1" w14:textId="1E0A16BD" w:rsidR="00AB420E" w:rsidRPr="004F49B7" w:rsidRDefault="00AB420E" w:rsidP="00580D43">
            <w:pPr>
              <w:spacing w:line="288" w:lineRule="auto"/>
              <w:rPr>
                <w:rFonts w:cs="Arial"/>
                <w:i/>
                <w:iCs/>
              </w:rPr>
            </w:pPr>
            <w:r w:rsidRPr="004F49B7">
              <w:rPr>
                <w:rFonts w:cs="Arial"/>
                <w:b/>
                <w:bCs/>
              </w:rPr>
              <w:t>Theme 3. Nutritional and Physical Health- Demands and Impact</w:t>
            </w:r>
            <w:r w:rsidR="00F70E60" w:rsidRPr="004F49B7">
              <w:rPr>
                <w:rFonts w:cs="Arial"/>
                <w:b/>
                <w:bCs/>
              </w:rPr>
              <w:t>s</w:t>
            </w:r>
          </w:p>
        </w:tc>
      </w:tr>
      <w:tr w:rsidR="00AB420E" w:rsidRPr="004F49B7" w14:paraId="41E95BB3" w14:textId="77777777" w:rsidTr="008B3AC8">
        <w:tc>
          <w:tcPr>
            <w:tcW w:w="2836" w:type="dxa"/>
            <w:vMerge w:val="restart"/>
          </w:tcPr>
          <w:p w14:paraId="7B0AF5DB" w14:textId="385F3FED" w:rsidR="00AB420E" w:rsidRPr="004F49B7" w:rsidRDefault="00AB420E" w:rsidP="00361665">
            <w:pPr>
              <w:rPr>
                <w:rFonts w:cs="Arial"/>
              </w:rPr>
            </w:pPr>
            <w:r w:rsidRPr="004F49B7">
              <w:rPr>
                <w:rFonts w:cs="Arial"/>
              </w:rPr>
              <w:t>3.1 Being strong (+)</w:t>
            </w:r>
          </w:p>
        </w:tc>
        <w:tc>
          <w:tcPr>
            <w:tcW w:w="12899" w:type="dxa"/>
          </w:tcPr>
          <w:p w14:paraId="6E86BC0E" w14:textId="572B8359" w:rsidR="00AB420E" w:rsidRPr="004F49B7" w:rsidRDefault="004C6041" w:rsidP="00580D43">
            <w:pPr>
              <w:spacing w:before="60" w:after="60" w:line="288" w:lineRule="auto"/>
              <w:rPr>
                <w:rFonts w:cs="Arial"/>
                <w:i/>
                <w:iCs/>
              </w:rPr>
            </w:pPr>
            <w:r w:rsidRPr="004F49B7">
              <w:rPr>
                <w:rFonts w:cs="Arial"/>
                <w:i/>
                <w:iCs/>
              </w:rPr>
              <w:t>“</w:t>
            </w:r>
            <w:r w:rsidR="00AB420E" w:rsidRPr="004F49B7">
              <w:rPr>
                <w:rFonts w:cs="Arial"/>
                <w:i/>
                <w:iCs/>
              </w:rPr>
              <w:t>You need to have strength. You might have some now but once you go through that you are going to have a minimum, bare minimum, of energy for two months, and that’s going to be made even longer, when you are going to lose muscle and you are going to lose strength</w:t>
            </w:r>
            <w:r w:rsidRPr="004F49B7">
              <w:rPr>
                <w:rFonts w:cs="Arial"/>
                <w:i/>
                <w:iCs/>
              </w:rPr>
              <w:t>.”</w:t>
            </w:r>
          </w:p>
        </w:tc>
      </w:tr>
      <w:tr w:rsidR="00AB420E" w:rsidRPr="004F49B7" w14:paraId="32FA55FC" w14:textId="77777777" w:rsidTr="008B3AC8">
        <w:tc>
          <w:tcPr>
            <w:tcW w:w="2836" w:type="dxa"/>
            <w:vMerge/>
          </w:tcPr>
          <w:p w14:paraId="306FAA2F" w14:textId="77777777" w:rsidR="00AB420E" w:rsidRPr="004F49B7" w:rsidRDefault="00AB420E" w:rsidP="00361665">
            <w:pPr>
              <w:rPr>
                <w:rFonts w:cs="Arial"/>
              </w:rPr>
            </w:pPr>
          </w:p>
        </w:tc>
        <w:tc>
          <w:tcPr>
            <w:tcW w:w="12899" w:type="dxa"/>
          </w:tcPr>
          <w:p w14:paraId="46E0A3D7" w14:textId="4B550654" w:rsidR="00AB420E" w:rsidRPr="004F49B7" w:rsidRDefault="004C6041" w:rsidP="00580D43">
            <w:pPr>
              <w:spacing w:before="60" w:after="60" w:line="288" w:lineRule="auto"/>
              <w:rPr>
                <w:rFonts w:cs="Arial"/>
                <w:i/>
                <w:iCs/>
              </w:rPr>
            </w:pPr>
            <w:r w:rsidRPr="004F49B7">
              <w:rPr>
                <w:rFonts w:cs="Arial"/>
                <w:i/>
                <w:iCs/>
              </w:rPr>
              <w:t>“</w:t>
            </w:r>
            <w:r w:rsidR="00AB420E" w:rsidRPr="004F49B7">
              <w:rPr>
                <w:rFonts w:cs="Arial"/>
                <w:i/>
                <w:iCs/>
              </w:rPr>
              <w:t>But it’s not just about gaining weight, it’s about muscle for the strength”</w:t>
            </w:r>
          </w:p>
        </w:tc>
      </w:tr>
      <w:tr w:rsidR="00AB420E" w:rsidRPr="004F49B7" w14:paraId="3A959C79" w14:textId="77777777" w:rsidTr="008B3AC8">
        <w:tc>
          <w:tcPr>
            <w:tcW w:w="2836" w:type="dxa"/>
            <w:vMerge/>
          </w:tcPr>
          <w:p w14:paraId="48C16715" w14:textId="77777777" w:rsidR="00AB420E" w:rsidRPr="004F49B7" w:rsidRDefault="00AB420E" w:rsidP="00361665">
            <w:pPr>
              <w:rPr>
                <w:rFonts w:cs="Arial"/>
              </w:rPr>
            </w:pPr>
          </w:p>
        </w:tc>
        <w:tc>
          <w:tcPr>
            <w:tcW w:w="12899" w:type="dxa"/>
          </w:tcPr>
          <w:p w14:paraId="13623B9C" w14:textId="6EDE00BD" w:rsidR="00AB420E" w:rsidRPr="004F49B7" w:rsidRDefault="00AB420E" w:rsidP="00580D43">
            <w:pPr>
              <w:spacing w:before="60" w:after="60" w:line="288" w:lineRule="auto"/>
              <w:rPr>
                <w:rFonts w:cs="Arial"/>
                <w:i/>
                <w:iCs/>
              </w:rPr>
            </w:pPr>
            <w:r w:rsidRPr="004F49B7">
              <w:rPr>
                <w:rFonts w:cs="Arial"/>
                <w:i/>
                <w:iCs/>
              </w:rPr>
              <w:t xml:space="preserve">That wasn’t good, there was nothing of me, I disappeared. All my muscle tissues in my arms, where </w:t>
            </w:r>
            <w:r w:rsidR="004C6041" w:rsidRPr="004F49B7">
              <w:rPr>
                <w:rFonts w:cs="Arial"/>
                <w:i/>
                <w:iCs/>
              </w:rPr>
              <w:t>gone,</w:t>
            </w:r>
            <w:r w:rsidRPr="004F49B7">
              <w:rPr>
                <w:rFonts w:cs="Arial"/>
                <w:i/>
                <w:iCs/>
              </w:rPr>
              <w:t xml:space="preserve"> what happened to my arms I’ve no idea.</w:t>
            </w:r>
            <w:r w:rsidR="004768FE" w:rsidRPr="004F49B7">
              <w:rPr>
                <w:rFonts w:cs="Arial"/>
                <w:i/>
                <w:iCs/>
              </w:rPr>
              <w:t>”</w:t>
            </w:r>
          </w:p>
        </w:tc>
      </w:tr>
      <w:tr w:rsidR="00AB420E" w:rsidRPr="004F49B7" w14:paraId="64450571" w14:textId="77777777" w:rsidTr="008B3AC8">
        <w:tc>
          <w:tcPr>
            <w:tcW w:w="2836" w:type="dxa"/>
            <w:vMerge/>
          </w:tcPr>
          <w:p w14:paraId="18A0AEC4" w14:textId="77777777" w:rsidR="00AB420E" w:rsidRPr="004F49B7" w:rsidRDefault="00AB420E" w:rsidP="00361665">
            <w:pPr>
              <w:rPr>
                <w:rFonts w:cs="Arial"/>
              </w:rPr>
            </w:pPr>
          </w:p>
        </w:tc>
        <w:tc>
          <w:tcPr>
            <w:tcW w:w="12899" w:type="dxa"/>
          </w:tcPr>
          <w:p w14:paraId="04A25FE2" w14:textId="0B20B5B6" w:rsidR="00AB420E" w:rsidRPr="004F49B7" w:rsidRDefault="00AB420E" w:rsidP="00580D43">
            <w:pPr>
              <w:spacing w:before="60" w:after="60" w:line="288" w:lineRule="auto"/>
              <w:rPr>
                <w:rFonts w:cs="Arial"/>
                <w:i/>
                <w:iCs/>
              </w:rPr>
            </w:pPr>
            <w:r w:rsidRPr="004F49B7">
              <w:rPr>
                <w:rFonts w:cs="Arial"/>
                <w:i/>
                <w:iCs/>
              </w:rPr>
              <w:t>I was physically fit beforehand, so I would say a big precursor to having an operation is get yourself fit. I’m not saying to an Olympic standard but just do some exercise. It helped me through both.</w:t>
            </w:r>
            <w:r w:rsidR="004768FE" w:rsidRPr="004F49B7">
              <w:rPr>
                <w:rFonts w:cs="Arial"/>
                <w:i/>
                <w:iCs/>
              </w:rPr>
              <w:t>”</w:t>
            </w:r>
          </w:p>
        </w:tc>
      </w:tr>
      <w:tr w:rsidR="00AB420E" w:rsidRPr="004F49B7" w14:paraId="0F5EF989" w14:textId="77777777" w:rsidTr="008B3AC8">
        <w:tc>
          <w:tcPr>
            <w:tcW w:w="2836" w:type="dxa"/>
            <w:vMerge/>
          </w:tcPr>
          <w:p w14:paraId="46EE9D90" w14:textId="77777777" w:rsidR="00AB420E" w:rsidRPr="004F49B7" w:rsidRDefault="00AB420E" w:rsidP="00361665">
            <w:pPr>
              <w:rPr>
                <w:rFonts w:cs="Arial"/>
              </w:rPr>
            </w:pPr>
          </w:p>
        </w:tc>
        <w:tc>
          <w:tcPr>
            <w:tcW w:w="12899" w:type="dxa"/>
          </w:tcPr>
          <w:p w14:paraId="4B1F6B2A" w14:textId="4370BCC7" w:rsidR="00AB420E" w:rsidRPr="004F49B7" w:rsidRDefault="004768FE" w:rsidP="00580D43">
            <w:pPr>
              <w:spacing w:before="60" w:after="60" w:line="288" w:lineRule="auto"/>
              <w:rPr>
                <w:rFonts w:cs="Arial"/>
                <w:i/>
                <w:iCs/>
              </w:rPr>
            </w:pPr>
            <w:r w:rsidRPr="004F49B7">
              <w:rPr>
                <w:rFonts w:cs="Arial"/>
                <w:i/>
                <w:iCs/>
              </w:rPr>
              <w:t>“</w:t>
            </w:r>
            <w:r w:rsidR="00AB420E" w:rsidRPr="004F49B7">
              <w:rPr>
                <w:rFonts w:cs="Arial"/>
                <w:i/>
                <w:iCs/>
              </w:rPr>
              <w:t xml:space="preserve">But you have to be as strong as you can before you start because that determines the outcome for </w:t>
            </w:r>
            <w:proofErr w:type="gramStart"/>
            <w:r w:rsidR="00AB420E" w:rsidRPr="004F49B7">
              <w:rPr>
                <w:rFonts w:cs="Arial"/>
                <w:i/>
                <w:iCs/>
              </w:rPr>
              <w:t>you</w:t>
            </w:r>
            <w:proofErr w:type="gramEnd"/>
            <w:r w:rsidR="00AB420E" w:rsidRPr="004F49B7">
              <w:rPr>
                <w:rFonts w:cs="Arial"/>
                <w:i/>
                <w:iCs/>
              </w:rPr>
              <w:t xml:space="preserve"> I think</w:t>
            </w:r>
            <w:r w:rsidRPr="004F49B7">
              <w:rPr>
                <w:rFonts w:cs="Arial"/>
                <w:i/>
                <w:iCs/>
              </w:rPr>
              <w:t>”</w:t>
            </w:r>
          </w:p>
        </w:tc>
      </w:tr>
      <w:tr w:rsidR="00AB420E" w:rsidRPr="004F49B7" w14:paraId="28961715" w14:textId="77777777" w:rsidTr="008B3AC8">
        <w:tc>
          <w:tcPr>
            <w:tcW w:w="2836" w:type="dxa"/>
            <w:vMerge/>
          </w:tcPr>
          <w:p w14:paraId="4997B6FD" w14:textId="77777777" w:rsidR="00AB420E" w:rsidRPr="004F49B7" w:rsidRDefault="00AB420E" w:rsidP="00361665">
            <w:pPr>
              <w:rPr>
                <w:rFonts w:cs="Arial"/>
              </w:rPr>
            </w:pPr>
          </w:p>
        </w:tc>
        <w:tc>
          <w:tcPr>
            <w:tcW w:w="12899" w:type="dxa"/>
          </w:tcPr>
          <w:p w14:paraId="19CEAB80" w14:textId="3843C9B4" w:rsidR="00AB420E" w:rsidRPr="004F49B7" w:rsidRDefault="001A3986" w:rsidP="00580D43">
            <w:pPr>
              <w:spacing w:before="60" w:after="60" w:line="288" w:lineRule="auto"/>
              <w:rPr>
                <w:rFonts w:cs="Arial"/>
                <w:i/>
                <w:iCs/>
              </w:rPr>
            </w:pPr>
            <w:r w:rsidRPr="004F49B7">
              <w:rPr>
                <w:rFonts w:cs="Arial"/>
                <w:i/>
                <w:iCs/>
              </w:rPr>
              <w:t>“</w:t>
            </w:r>
            <w:r w:rsidR="00AB420E" w:rsidRPr="004F49B7">
              <w:rPr>
                <w:rFonts w:cs="Arial"/>
                <w:i/>
                <w:iCs/>
              </w:rPr>
              <w:t xml:space="preserve">I used to try press up, after my op, but I had blood in my mouth, so I thought I can’t do that </w:t>
            </w:r>
            <w:r w:rsidRPr="004F49B7">
              <w:rPr>
                <w:rFonts w:cs="Arial"/>
                <w:i/>
                <w:iCs/>
              </w:rPr>
              <w:t>now there</w:t>
            </w:r>
            <w:r w:rsidR="00AB420E" w:rsidRPr="004F49B7">
              <w:rPr>
                <w:rFonts w:cs="Arial"/>
                <w:i/>
                <w:iCs/>
              </w:rPr>
              <w:t xml:space="preserve"> was a mouthful of blood, so I thought I can’t do that any longer.</w:t>
            </w:r>
            <w:r w:rsidRPr="004F49B7">
              <w:rPr>
                <w:rFonts w:cs="Arial"/>
                <w:i/>
                <w:iCs/>
              </w:rPr>
              <w:t>”</w:t>
            </w:r>
          </w:p>
        </w:tc>
      </w:tr>
      <w:tr w:rsidR="00AB420E" w:rsidRPr="004F49B7" w14:paraId="24DCFC4D" w14:textId="77777777" w:rsidTr="008B3AC8">
        <w:tc>
          <w:tcPr>
            <w:tcW w:w="2836" w:type="dxa"/>
          </w:tcPr>
          <w:p w14:paraId="21004258" w14:textId="77777777" w:rsidR="00AB420E" w:rsidRPr="004F49B7" w:rsidRDefault="00AB420E" w:rsidP="00361665">
            <w:pPr>
              <w:rPr>
                <w:rFonts w:cs="Arial"/>
              </w:rPr>
            </w:pPr>
            <w:r w:rsidRPr="004F49B7">
              <w:rPr>
                <w:rFonts w:cs="Arial"/>
              </w:rPr>
              <w:lastRenderedPageBreak/>
              <w:t>3.2 Managing side effects (-)</w:t>
            </w:r>
          </w:p>
        </w:tc>
        <w:tc>
          <w:tcPr>
            <w:tcW w:w="12899" w:type="dxa"/>
          </w:tcPr>
          <w:p w14:paraId="21FDE8E9" w14:textId="77777777" w:rsidR="00AB420E" w:rsidRPr="004F49B7" w:rsidRDefault="00AB420E" w:rsidP="00580D43">
            <w:pPr>
              <w:spacing w:before="60" w:after="60" w:line="288" w:lineRule="auto"/>
              <w:rPr>
                <w:rFonts w:cs="Arial"/>
                <w:i/>
                <w:iCs/>
              </w:rPr>
            </w:pPr>
            <w:r w:rsidRPr="004F49B7">
              <w:rPr>
                <w:rFonts w:cs="Arial"/>
                <w:i/>
                <w:iCs/>
              </w:rPr>
              <w:t xml:space="preserve">I think for me it was losing all, I had a lot of muscle, losing all that, i did get back to playing </w:t>
            </w:r>
            <w:proofErr w:type="gramStart"/>
            <w:r w:rsidRPr="004F49B7">
              <w:rPr>
                <w:rFonts w:cs="Arial"/>
                <w:i/>
                <w:iCs/>
              </w:rPr>
              <w:t>rugby,  but</w:t>
            </w:r>
            <w:proofErr w:type="gramEnd"/>
            <w:r w:rsidRPr="004F49B7">
              <w:rPr>
                <w:rFonts w:cs="Arial"/>
                <w:i/>
                <w:iCs/>
              </w:rPr>
              <w:t xml:space="preserve"> it’s psychological and then having no saliva, there’s few hurdles and no one realises, I’m not saying no one helped me, you had to just get on with it</w:t>
            </w:r>
          </w:p>
        </w:tc>
      </w:tr>
      <w:tr w:rsidR="00AB420E" w:rsidRPr="004F49B7" w14:paraId="352B2003" w14:textId="77777777" w:rsidTr="00F3406E">
        <w:tc>
          <w:tcPr>
            <w:tcW w:w="15735" w:type="dxa"/>
            <w:gridSpan w:val="2"/>
          </w:tcPr>
          <w:p w14:paraId="7E9BAC3A" w14:textId="3051800E" w:rsidR="00AB420E" w:rsidRPr="004F49B7" w:rsidRDefault="00AB420E" w:rsidP="00580D43">
            <w:pPr>
              <w:spacing w:line="288" w:lineRule="auto"/>
              <w:rPr>
                <w:rFonts w:cs="Arial"/>
                <w:i/>
                <w:iCs/>
              </w:rPr>
            </w:pPr>
            <w:r w:rsidRPr="004F49B7">
              <w:rPr>
                <w:rFonts w:cs="Arial"/>
                <w:b/>
                <w:bCs/>
              </w:rPr>
              <w:t>Theme 4</w:t>
            </w:r>
            <w:r w:rsidR="006401A2" w:rsidRPr="004F49B7">
              <w:rPr>
                <w:rFonts w:cs="Arial"/>
                <w:b/>
                <w:bCs/>
              </w:rPr>
              <w:t>.</w:t>
            </w:r>
            <w:r w:rsidRPr="004F49B7">
              <w:rPr>
                <w:rFonts w:cs="Arial"/>
                <w:b/>
                <w:bCs/>
              </w:rPr>
              <w:t xml:space="preserve"> Social </w:t>
            </w:r>
            <w:r w:rsidR="00F70E60" w:rsidRPr="004F49B7">
              <w:rPr>
                <w:rFonts w:cs="Arial"/>
                <w:b/>
                <w:bCs/>
              </w:rPr>
              <w:t>C</w:t>
            </w:r>
            <w:r w:rsidRPr="004F49B7">
              <w:rPr>
                <w:rFonts w:cs="Arial"/>
                <w:b/>
                <w:bCs/>
              </w:rPr>
              <w:t>onnections -</w:t>
            </w:r>
            <w:r w:rsidR="00F70E60" w:rsidRPr="004F49B7">
              <w:rPr>
                <w:rFonts w:cs="Arial"/>
                <w:b/>
                <w:bCs/>
              </w:rPr>
              <w:t>C</w:t>
            </w:r>
            <w:r w:rsidRPr="004F49B7">
              <w:rPr>
                <w:rFonts w:cs="Arial"/>
                <w:b/>
                <w:bCs/>
              </w:rPr>
              <w:t xml:space="preserve">reating </w:t>
            </w:r>
            <w:r w:rsidR="00F70E60" w:rsidRPr="004F49B7">
              <w:rPr>
                <w:rFonts w:cs="Arial"/>
                <w:b/>
                <w:bCs/>
              </w:rPr>
              <w:t>S</w:t>
            </w:r>
            <w:r w:rsidRPr="004F49B7">
              <w:rPr>
                <w:rFonts w:cs="Arial"/>
                <w:b/>
                <w:bCs/>
              </w:rPr>
              <w:t xml:space="preserve">upport </w:t>
            </w:r>
            <w:r w:rsidR="00F70E60" w:rsidRPr="004F49B7">
              <w:rPr>
                <w:rFonts w:cs="Arial"/>
                <w:b/>
                <w:bCs/>
              </w:rPr>
              <w:t>and</w:t>
            </w:r>
            <w:r w:rsidRPr="004F49B7">
              <w:rPr>
                <w:rFonts w:cs="Arial"/>
                <w:b/>
                <w:bCs/>
              </w:rPr>
              <w:t xml:space="preserve"> </w:t>
            </w:r>
            <w:r w:rsidR="00F70E60" w:rsidRPr="004F49B7">
              <w:rPr>
                <w:rFonts w:cs="Arial"/>
                <w:b/>
                <w:bCs/>
              </w:rPr>
              <w:t>A</w:t>
            </w:r>
            <w:r w:rsidRPr="004F49B7">
              <w:rPr>
                <w:rFonts w:cs="Arial"/>
                <w:b/>
                <w:bCs/>
              </w:rPr>
              <w:t>cceptance</w:t>
            </w:r>
          </w:p>
        </w:tc>
      </w:tr>
      <w:tr w:rsidR="00AB420E" w:rsidRPr="004F49B7" w14:paraId="48DF2DDC" w14:textId="77777777" w:rsidTr="008B3AC8">
        <w:tc>
          <w:tcPr>
            <w:tcW w:w="2836" w:type="dxa"/>
            <w:vMerge w:val="restart"/>
          </w:tcPr>
          <w:p w14:paraId="5277DF24" w14:textId="77777777" w:rsidR="00AB420E" w:rsidRPr="004F49B7" w:rsidRDefault="00AB420E" w:rsidP="00361665">
            <w:pPr>
              <w:rPr>
                <w:rFonts w:cs="Arial"/>
              </w:rPr>
            </w:pPr>
            <w:r w:rsidRPr="004F49B7">
              <w:rPr>
                <w:rFonts w:cs="Arial"/>
              </w:rPr>
              <w:t>4.1 Peer support and connecting with others (+)</w:t>
            </w:r>
          </w:p>
        </w:tc>
        <w:tc>
          <w:tcPr>
            <w:tcW w:w="12899" w:type="dxa"/>
          </w:tcPr>
          <w:p w14:paraId="5BB84FED" w14:textId="588B6DCD" w:rsidR="00AB420E" w:rsidRPr="004F49B7" w:rsidRDefault="00EE46D0" w:rsidP="00580D43">
            <w:pPr>
              <w:spacing w:before="60" w:after="60" w:line="288" w:lineRule="auto"/>
              <w:rPr>
                <w:rFonts w:cs="Arial"/>
                <w:i/>
                <w:iCs/>
              </w:rPr>
            </w:pPr>
            <w:r w:rsidRPr="004F49B7">
              <w:rPr>
                <w:rFonts w:cs="Arial"/>
                <w:i/>
                <w:iCs/>
              </w:rPr>
              <w:t>“</w:t>
            </w:r>
            <w:r w:rsidR="00AB420E" w:rsidRPr="004F49B7">
              <w:rPr>
                <w:rFonts w:cs="Arial"/>
                <w:i/>
                <w:iCs/>
              </w:rPr>
              <w:t>When being prepared asking demographic questions- finding out who is your support network and then find out who it is you need.</w:t>
            </w:r>
            <w:r w:rsidRPr="004F49B7">
              <w:rPr>
                <w:rFonts w:cs="Arial"/>
                <w:i/>
                <w:iCs/>
              </w:rPr>
              <w:t>”</w:t>
            </w:r>
          </w:p>
        </w:tc>
      </w:tr>
      <w:tr w:rsidR="00AB420E" w:rsidRPr="004F49B7" w14:paraId="36A4FE8E" w14:textId="77777777" w:rsidTr="008B3AC8">
        <w:tc>
          <w:tcPr>
            <w:tcW w:w="2836" w:type="dxa"/>
            <w:vMerge/>
          </w:tcPr>
          <w:p w14:paraId="34EF26F1" w14:textId="77777777" w:rsidR="00AB420E" w:rsidRPr="004F49B7" w:rsidRDefault="00AB420E" w:rsidP="00361665">
            <w:pPr>
              <w:rPr>
                <w:rFonts w:cs="Arial"/>
              </w:rPr>
            </w:pPr>
          </w:p>
        </w:tc>
        <w:tc>
          <w:tcPr>
            <w:tcW w:w="12899" w:type="dxa"/>
          </w:tcPr>
          <w:p w14:paraId="55B5B31B" w14:textId="3609B1DC" w:rsidR="00AB420E" w:rsidRPr="004F49B7" w:rsidRDefault="00EE46D0" w:rsidP="00580D43">
            <w:pPr>
              <w:spacing w:before="60" w:after="60" w:line="288" w:lineRule="auto"/>
              <w:rPr>
                <w:rFonts w:cs="Arial"/>
                <w:i/>
                <w:iCs/>
              </w:rPr>
            </w:pPr>
            <w:r w:rsidRPr="004F49B7">
              <w:rPr>
                <w:rFonts w:cs="Arial"/>
                <w:i/>
                <w:iCs/>
              </w:rPr>
              <w:t>“</w:t>
            </w:r>
            <w:r w:rsidR="00AB420E" w:rsidRPr="004F49B7">
              <w:rPr>
                <w:rFonts w:cs="Arial"/>
                <w:i/>
                <w:iCs/>
              </w:rPr>
              <w:t>I had a big support network, but I've always lived on my own since then, so both times now it's about picking myself up</w:t>
            </w:r>
            <w:r w:rsidRPr="004F49B7">
              <w:rPr>
                <w:rFonts w:cs="Arial"/>
                <w:i/>
                <w:iCs/>
              </w:rPr>
              <w:t>”</w:t>
            </w:r>
          </w:p>
        </w:tc>
      </w:tr>
      <w:tr w:rsidR="00AB420E" w:rsidRPr="004F49B7" w14:paraId="29586B4E" w14:textId="77777777" w:rsidTr="008B3AC8">
        <w:trPr>
          <w:trHeight w:val="70"/>
        </w:trPr>
        <w:tc>
          <w:tcPr>
            <w:tcW w:w="2836" w:type="dxa"/>
            <w:vMerge/>
          </w:tcPr>
          <w:p w14:paraId="72C66F11" w14:textId="77777777" w:rsidR="00AB420E" w:rsidRPr="004F49B7" w:rsidRDefault="00AB420E" w:rsidP="00361665">
            <w:pPr>
              <w:rPr>
                <w:rFonts w:cs="Arial"/>
              </w:rPr>
            </w:pPr>
          </w:p>
        </w:tc>
        <w:tc>
          <w:tcPr>
            <w:tcW w:w="12899" w:type="dxa"/>
          </w:tcPr>
          <w:p w14:paraId="419FC514" w14:textId="4604EBED" w:rsidR="00AB420E" w:rsidRPr="004F49B7" w:rsidRDefault="00EE46D0" w:rsidP="00580D43">
            <w:pPr>
              <w:spacing w:before="60" w:after="60" w:line="288" w:lineRule="auto"/>
              <w:rPr>
                <w:rFonts w:cs="Arial"/>
                <w:i/>
                <w:iCs/>
              </w:rPr>
            </w:pPr>
            <w:r w:rsidRPr="004F49B7">
              <w:rPr>
                <w:rFonts w:cs="Arial"/>
                <w:i/>
                <w:iCs/>
              </w:rPr>
              <w:t>“</w:t>
            </w:r>
            <w:r w:rsidR="00AB420E" w:rsidRPr="004F49B7">
              <w:rPr>
                <w:rFonts w:cs="Arial"/>
                <w:i/>
                <w:iCs/>
              </w:rPr>
              <w:t>Somebody needs to be supporting the patient journey.</w:t>
            </w:r>
            <w:r w:rsidRPr="004F49B7">
              <w:rPr>
                <w:rFonts w:cs="Arial"/>
                <w:i/>
                <w:iCs/>
              </w:rPr>
              <w:t>”</w:t>
            </w:r>
          </w:p>
        </w:tc>
      </w:tr>
      <w:tr w:rsidR="00AB420E" w:rsidRPr="004F49B7" w14:paraId="24D26960" w14:textId="77777777" w:rsidTr="008B3AC8">
        <w:tc>
          <w:tcPr>
            <w:tcW w:w="2836" w:type="dxa"/>
            <w:vMerge/>
          </w:tcPr>
          <w:p w14:paraId="40195D69" w14:textId="77777777" w:rsidR="00AB420E" w:rsidRPr="004F49B7" w:rsidRDefault="00AB420E" w:rsidP="00361665">
            <w:pPr>
              <w:rPr>
                <w:rFonts w:cs="Arial"/>
              </w:rPr>
            </w:pPr>
          </w:p>
        </w:tc>
        <w:tc>
          <w:tcPr>
            <w:tcW w:w="12899" w:type="dxa"/>
          </w:tcPr>
          <w:p w14:paraId="28216953" w14:textId="58D9E3D3" w:rsidR="00AB420E" w:rsidRPr="004F49B7" w:rsidRDefault="00EE46D0" w:rsidP="00580D43">
            <w:pPr>
              <w:spacing w:before="60" w:after="60" w:line="288" w:lineRule="auto"/>
              <w:rPr>
                <w:rFonts w:cs="Arial"/>
                <w:i/>
                <w:iCs/>
              </w:rPr>
            </w:pPr>
            <w:r w:rsidRPr="004F49B7">
              <w:rPr>
                <w:rFonts w:cs="Arial"/>
                <w:i/>
                <w:iCs/>
              </w:rPr>
              <w:t>“</w:t>
            </w:r>
            <w:r w:rsidR="00AB420E" w:rsidRPr="004F49B7">
              <w:rPr>
                <w:rFonts w:cs="Arial"/>
                <w:i/>
                <w:iCs/>
              </w:rPr>
              <w:t>The wife has helped me and the stepdaughter has helped. [ with nutrition]</w:t>
            </w:r>
            <w:r w:rsidRPr="004F49B7">
              <w:rPr>
                <w:rFonts w:cs="Arial"/>
                <w:i/>
                <w:iCs/>
              </w:rPr>
              <w:t>”</w:t>
            </w:r>
          </w:p>
        </w:tc>
      </w:tr>
      <w:tr w:rsidR="00D66819" w:rsidRPr="004F49B7" w14:paraId="60FE575A" w14:textId="77777777" w:rsidTr="008B3AC8">
        <w:tc>
          <w:tcPr>
            <w:tcW w:w="2836" w:type="dxa"/>
            <w:vMerge w:val="restart"/>
          </w:tcPr>
          <w:p w14:paraId="372141A5" w14:textId="77777777" w:rsidR="00D66819" w:rsidRPr="004F49B7" w:rsidRDefault="00D66819" w:rsidP="00361665">
            <w:pPr>
              <w:rPr>
                <w:rFonts w:cs="Arial"/>
              </w:rPr>
            </w:pPr>
            <w:r w:rsidRPr="004F49B7">
              <w:rPr>
                <w:rFonts w:cs="Arial"/>
              </w:rPr>
              <w:t xml:space="preserve">4.2 Family and caregiver support (+) </w:t>
            </w:r>
          </w:p>
        </w:tc>
        <w:tc>
          <w:tcPr>
            <w:tcW w:w="12899" w:type="dxa"/>
          </w:tcPr>
          <w:p w14:paraId="11E03282" w14:textId="0D45F8B0" w:rsidR="00D66819" w:rsidRPr="004F49B7" w:rsidRDefault="00D66819" w:rsidP="00580D43">
            <w:pPr>
              <w:spacing w:before="60" w:after="60" w:line="288" w:lineRule="auto"/>
              <w:rPr>
                <w:rFonts w:cs="Arial"/>
                <w:i/>
                <w:iCs/>
              </w:rPr>
            </w:pPr>
            <w:r w:rsidRPr="004F49B7">
              <w:rPr>
                <w:rFonts w:cs="Arial"/>
                <w:i/>
                <w:iCs/>
              </w:rPr>
              <w:t>“There was an impact on husband- he has to eat at that time”</w:t>
            </w:r>
          </w:p>
        </w:tc>
      </w:tr>
      <w:tr w:rsidR="00D66819" w:rsidRPr="004F49B7" w14:paraId="7EDC0101" w14:textId="77777777" w:rsidTr="008B3AC8">
        <w:tc>
          <w:tcPr>
            <w:tcW w:w="2836" w:type="dxa"/>
            <w:vMerge/>
          </w:tcPr>
          <w:p w14:paraId="186A0565" w14:textId="77777777" w:rsidR="00D66819" w:rsidRPr="004F49B7" w:rsidRDefault="00D66819" w:rsidP="00361665">
            <w:pPr>
              <w:rPr>
                <w:rFonts w:cs="Arial"/>
              </w:rPr>
            </w:pPr>
          </w:p>
        </w:tc>
        <w:tc>
          <w:tcPr>
            <w:tcW w:w="12899" w:type="dxa"/>
          </w:tcPr>
          <w:p w14:paraId="416FF377" w14:textId="0BBE9626" w:rsidR="00D66819" w:rsidRPr="004F49B7" w:rsidRDefault="00D66819" w:rsidP="00580D43">
            <w:pPr>
              <w:spacing w:before="60" w:after="60" w:line="288" w:lineRule="auto"/>
              <w:rPr>
                <w:rFonts w:cs="Arial"/>
                <w:i/>
                <w:iCs/>
              </w:rPr>
            </w:pPr>
            <w:r w:rsidRPr="004F49B7">
              <w:rPr>
                <w:rFonts w:cs="Arial"/>
                <w:i/>
                <w:iCs/>
              </w:rPr>
              <w:t>“Caregivers are as important”</w:t>
            </w:r>
          </w:p>
        </w:tc>
      </w:tr>
      <w:tr w:rsidR="00D66819" w:rsidRPr="004F49B7" w14:paraId="74E44543" w14:textId="77777777" w:rsidTr="008B3AC8">
        <w:tc>
          <w:tcPr>
            <w:tcW w:w="2836" w:type="dxa"/>
            <w:vMerge/>
          </w:tcPr>
          <w:p w14:paraId="591F8F54" w14:textId="77777777" w:rsidR="00D66819" w:rsidRPr="004F49B7" w:rsidRDefault="00D66819" w:rsidP="00361665">
            <w:pPr>
              <w:rPr>
                <w:rFonts w:cs="Arial"/>
              </w:rPr>
            </w:pPr>
          </w:p>
        </w:tc>
        <w:tc>
          <w:tcPr>
            <w:tcW w:w="12899" w:type="dxa"/>
          </w:tcPr>
          <w:p w14:paraId="3312D78F" w14:textId="4B13C6A8" w:rsidR="00D66819" w:rsidRPr="004F49B7" w:rsidRDefault="00D66819" w:rsidP="00580D43">
            <w:pPr>
              <w:spacing w:before="60" w:after="60" w:line="288" w:lineRule="auto"/>
              <w:rPr>
                <w:rFonts w:cs="Arial"/>
                <w:i/>
                <w:iCs/>
              </w:rPr>
            </w:pPr>
            <w:r w:rsidRPr="004F49B7">
              <w:rPr>
                <w:rFonts w:cs="Arial"/>
                <w:i/>
                <w:iCs/>
              </w:rPr>
              <w:t>“I had researched it all I was armed and ready, but it was hard, I could tell him I knew you had to eat it</w:t>
            </w:r>
            <w:proofErr w:type="gramStart"/>
            <w:r w:rsidRPr="004F49B7">
              <w:rPr>
                <w:rFonts w:cs="Arial"/>
                <w:i/>
                <w:iCs/>
              </w:rPr>
              <w:t>…..</w:t>
            </w:r>
            <w:proofErr w:type="gramEnd"/>
            <w:r w:rsidRPr="004F49B7">
              <w:rPr>
                <w:rFonts w:cs="Arial"/>
              </w:rPr>
              <w:t xml:space="preserve"> </w:t>
            </w:r>
            <w:r w:rsidRPr="004F49B7">
              <w:rPr>
                <w:rFonts w:cs="Arial"/>
                <w:i/>
                <w:iCs/>
              </w:rPr>
              <w:t xml:space="preserve">As a partnership, he's an ex-miner he's very strong, well I </w:t>
            </w:r>
            <w:proofErr w:type="gramStart"/>
            <w:r w:rsidRPr="004F49B7">
              <w:rPr>
                <w:rFonts w:cs="Arial"/>
                <w:i/>
                <w:iCs/>
              </w:rPr>
              <w:t>look into</w:t>
            </w:r>
            <w:proofErr w:type="gramEnd"/>
            <w:r w:rsidRPr="004F49B7">
              <w:rPr>
                <w:rFonts w:cs="Arial"/>
                <w:i/>
                <w:iCs/>
              </w:rPr>
              <w:t xml:space="preserve"> things and I research the dietitian and nutrition.”</w:t>
            </w:r>
          </w:p>
        </w:tc>
      </w:tr>
      <w:tr w:rsidR="00D66819" w:rsidRPr="004F49B7" w14:paraId="6D3FA419" w14:textId="77777777" w:rsidTr="008B3AC8">
        <w:tc>
          <w:tcPr>
            <w:tcW w:w="2836" w:type="dxa"/>
            <w:vMerge/>
          </w:tcPr>
          <w:p w14:paraId="74422402" w14:textId="77777777" w:rsidR="00D66819" w:rsidRPr="004F49B7" w:rsidRDefault="00D66819" w:rsidP="00361665">
            <w:pPr>
              <w:rPr>
                <w:rFonts w:cs="Arial"/>
              </w:rPr>
            </w:pPr>
          </w:p>
        </w:tc>
        <w:tc>
          <w:tcPr>
            <w:tcW w:w="12899" w:type="dxa"/>
          </w:tcPr>
          <w:p w14:paraId="5CDB89BB" w14:textId="0607E577" w:rsidR="00D66819" w:rsidRPr="004F49B7" w:rsidRDefault="00D66819" w:rsidP="00580D43">
            <w:pPr>
              <w:spacing w:before="60" w:after="60" w:line="288" w:lineRule="auto"/>
              <w:rPr>
                <w:rFonts w:cs="Arial"/>
                <w:i/>
                <w:iCs/>
              </w:rPr>
            </w:pPr>
            <w:r w:rsidRPr="004F49B7">
              <w:rPr>
                <w:rFonts w:cs="Arial"/>
                <w:i/>
                <w:iCs/>
              </w:rPr>
              <w:t xml:space="preserve"> “I think you need another half, someone with that person whether that is a wife or spouse, that other persons </w:t>
            </w:r>
            <w:proofErr w:type="gramStart"/>
            <w:r w:rsidRPr="004F49B7">
              <w:rPr>
                <w:rFonts w:cs="Arial"/>
                <w:i/>
                <w:iCs/>
              </w:rPr>
              <w:t>needs</w:t>
            </w:r>
            <w:proofErr w:type="gramEnd"/>
            <w:r w:rsidRPr="004F49B7">
              <w:rPr>
                <w:rFonts w:cs="Arial"/>
                <w:i/>
                <w:iCs/>
              </w:rPr>
              <w:t xml:space="preserve"> to be informed equally, because they are the one when it goes into treatment and before that are getting on with it and doing.”</w:t>
            </w:r>
          </w:p>
        </w:tc>
      </w:tr>
      <w:tr w:rsidR="00D66819" w:rsidRPr="004F49B7" w14:paraId="2AF455EB" w14:textId="77777777" w:rsidTr="008B3AC8">
        <w:tc>
          <w:tcPr>
            <w:tcW w:w="2836" w:type="dxa"/>
            <w:vMerge/>
          </w:tcPr>
          <w:p w14:paraId="3D8732C4" w14:textId="77777777" w:rsidR="00D66819" w:rsidRPr="004F49B7" w:rsidRDefault="00D66819" w:rsidP="00361665">
            <w:pPr>
              <w:rPr>
                <w:rFonts w:cs="Arial"/>
              </w:rPr>
            </w:pPr>
          </w:p>
        </w:tc>
        <w:tc>
          <w:tcPr>
            <w:tcW w:w="12899" w:type="dxa"/>
          </w:tcPr>
          <w:p w14:paraId="3270EC82" w14:textId="77777777" w:rsidR="00D66819" w:rsidRPr="004F49B7" w:rsidRDefault="00D66819" w:rsidP="00580D43">
            <w:pPr>
              <w:spacing w:before="60" w:after="60" w:line="288" w:lineRule="auto"/>
              <w:rPr>
                <w:rFonts w:cs="Arial"/>
                <w:i/>
                <w:iCs/>
              </w:rPr>
            </w:pPr>
            <w:r w:rsidRPr="004F49B7">
              <w:rPr>
                <w:rFonts w:cs="Arial"/>
                <w:i/>
                <w:iCs/>
              </w:rPr>
              <w:t xml:space="preserve">“I know that my husband wouldn’t have been able to do it all, the eating that he needed, on his own. </w:t>
            </w:r>
          </w:p>
          <w:p w14:paraId="2AAC3184" w14:textId="37E917D4" w:rsidR="00D66819" w:rsidRPr="004F49B7" w:rsidRDefault="00D66819" w:rsidP="00580D43">
            <w:pPr>
              <w:spacing w:before="60" w:after="60" w:line="288" w:lineRule="auto"/>
              <w:rPr>
                <w:rFonts w:cs="Arial"/>
                <w:i/>
                <w:iCs/>
              </w:rPr>
            </w:pPr>
            <w:r w:rsidRPr="004F49B7">
              <w:rPr>
                <w:rFonts w:cs="Arial"/>
                <w:i/>
                <w:iCs/>
              </w:rPr>
              <w:t>I was that practical getting on with it, emotionally crumbling, and he was just a strong ex miner who just couldn’t believe what had happened and in denial.”</w:t>
            </w:r>
          </w:p>
        </w:tc>
      </w:tr>
      <w:tr w:rsidR="00D66819" w:rsidRPr="004F49B7" w14:paraId="05A53FE5" w14:textId="77777777" w:rsidTr="008B3AC8">
        <w:tc>
          <w:tcPr>
            <w:tcW w:w="2836" w:type="dxa"/>
            <w:vMerge/>
          </w:tcPr>
          <w:p w14:paraId="7A90DE5A" w14:textId="77777777" w:rsidR="00D66819" w:rsidRPr="004F49B7" w:rsidRDefault="00D66819" w:rsidP="00361665">
            <w:pPr>
              <w:rPr>
                <w:rFonts w:cs="Arial"/>
              </w:rPr>
            </w:pPr>
          </w:p>
        </w:tc>
        <w:tc>
          <w:tcPr>
            <w:tcW w:w="12899" w:type="dxa"/>
          </w:tcPr>
          <w:p w14:paraId="38C200CB" w14:textId="4761496E" w:rsidR="00D66819" w:rsidRPr="004F49B7" w:rsidRDefault="00D66819" w:rsidP="00580D43">
            <w:pPr>
              <w:spacing w:before="60" w:after="60" w:line="288" w:lineRule="auto"/>
              <w:rPr>
                <w:rFonts w:cs="Arial"/>
                <w:i/>
                <w:iCs/>
              </w:rPr>
            </w:pPr>
            <w:r w:rsidRPr="004F49B7">
              <w:rPr>
                <w:rFonts w:cs="Arial"/>
                <w:i/>
                <w:iCs/>
              </w:rPr>
              <w:t xml:space="preserve">“Tube feeding meant change to work and social activities” </w:t>
            </w:r>
          </w:p>
        </w:tc>
      </w:tr>
      <w:tr w:rsidR="00D66819" w:rsidRPr="004F49B7" w14:paraId="5141881D" w14:textId="77777777" w:rsidTr="008B3AC8">
        <w:tc>
          <w:tcPr>
            <w:tcW w:w="2836" w:type="dxa"/>
            <w:vMerge/>
          </w:tcPr>
          <w:p w14:paraId="2F90E6FE" w14:textId="77777777" w:rsidR="00D66819" w:rsidRPr="004F49B7" w:rsidRDefault="00D66819" w:rsidP="00361665">
            <w:pPr>
              <w:rPr>
                <w:rFonts w:cs="Arial"/>
              </w:rPr>
            </w:pPr>
          </w:p>
        </w:tc>
        <w:tc>
          <w:tcPr>
            <w:tcW w:w="12899" w:type="dxa"/>
          </w:tcPr>
          <w:p w14:paraId="78BEF81E" w14:textId="4B28D77D" w:rsidR="00D66819" w:rsidRPr="004F49B7" w:rsidRDefault="00D66819" w:rsidP="00580D43">
            <w:pPr>
              <w:spacing w:before="60" w:after="60" w:line="288" w:lineRule="auto"/>
              <w:rPr>
                <w:rFonts w:cs="Arial"/>
                <w:i/>
                <w:iCs/>
              </w:rPr>
            </w:pPr>
            <w:r w:rsidRPr="004F49B7">
              <w:rPr>
                <w:rFonts w:cs="Arial"/>
                <w:i/>
                <w:iCs/>
              </w:rPr>
              <w:t xml:space="preserve">“You </w:t>
            </w:r>
            <w:proofErr w:type="gramStart"/>
            <w:r w:rsidRPr="004F49B7">
              <w:rPr>
                <w:rFonts w:cs="Arial"/>
                <w:i/>
                <w:iCs/>
              </w:rPr>
              <w:t>have to</w:t>
            </w:r>
            <w:proofErr w:type="gramEnd"/>
            <w:r w:rsidRPr="004F49B7">
              <w:rPr>
                <w:rFonts w:cs="Arial"/>
                <w:i/>
                <w:iCs/>
              </w:rPr>
              <w:t xml:space="preserve"> learn to eat. You </w:t>
            </w:r>
            <w:proofErr w:type="gramStart"/>
            <w:r w:rsidRPr="004F49B7">
              <w:rPr>
                <w:rFonts w:cs="Arial"/>
                <w:i/>
                <w:iCs/>
              </w:rPr>
              <w:t>have to</w:t>
            </w:r>
            <w:proofErr w:type="gramEnd"/>
            <w:r w:rsidRPr="004F49B7">
              <w:rPr>
                <w:rFonts w:cs="Arial"/>
                <w:i/>
                <w:iCs/>
              </w:rPr>
              <w:t xml:space="preserve"> learn how to do it again. I remember that Christmas, having stacks of gravy and a little mash and it was case of do what you can. That was the start of my learning to eat.”</w:t>
            </w:r>
          </w:p>
        </w:tc>
      </w:tr>
      <w:tr w:rsidR="00D66819" w:rsidRPr="004F49B7" w14:paraId="47974072" w14:textId="77777777" w:rsidTr="008B3AC8">
        <w:tc>
          <w:tcPr>
            <w:tcW w:w="2836" w:type="dxa"/>
            <w:vMerge w:val="restart"/>
          </w:tcPr>
          <w:p w14:paraId="5A0FAC0E" w14:textId="77777777" w:rsidR="00D66819" w:rsidRPr="004F49B7" w:rsidRDefault="00D66819" w:rsidP="00361665">
            <w:pPr>
              <w:rPr>
                <w:rFonts w:cs="Arial"/>
              </w:rPr>
            </w:pPr>
            <w:r w:rsidRPr="004F49B7">
              <w:rPr>
                <w:rFonts w:cs="Arial"/>
              </w:rPr>
              <w:lastRenderedPageBreak/>
              <w:t>4.3 Personal adjustments (+/-)</w:t>
            </w:r>
          </w:p>
        </w:tc>
        <w:tc>
          <w:tcPr>
            <w:tcW w:w="12899" w:type="dxa"/>
          </w:tcPr>
          <w:p w14:paraId="26488807" w14:textId="38231CCD" w:rsidR="00D66819" w:rsidRPr="004F49B7" w:rsidRDefault="00D66819" w:rsidP="00580D43">
            <w:pPr>
              <w:spacing w:before="60" w:after="60" w:line="288" w:lineRule="auto"/>
              <w:rPr>
                <w:rFonts w:cs="Arial"/>
                <w:i/>
                <w:iCs/>
              </w:rPr>
            </w:pPr>
            <w:r w:rsidRPr="004F49B7">
              <w:rPr>
                <w:rFonts w:cs="Arial"/>
                <w:i/>
                <w:iCs/>
              </w:rPr>
              <w:t xml:space="preserve">“You just want to be </w:t>
            </w:r>
            <w:proofErr w:type="gramStart"/>
            <w:r w:rsidRPr="004F49B7">
              <w:rPr>
                <w:rFonts w:cs="Arial"/>
                <w:i/>
                <w:iCs/>
              </w:rPr>
              <w:t>normal</w:t>
            </w:r>
            <w:proofErr w:type="gramEnd"/>
            <w:r w:rsidRPr="004F49B7">
              <w:rPr>
                <w:rFonts w:cs="Arial"/>
                <w:i/>
                <w:iCs/>
              </w:rPr>
              <w:t xml:space="preserve"> don’t you?”</w:t>
            </w:r>
          </w:p>
        </w:tc>
      </w:tr>
      <w:tr w:rsidR="00D66819" w:rsidRPr="004F49B7" w14:paraId="3EB20DCD" w14:textId="77777777" w:rsidTr="008B3AC8">
        <w:tc>
          <w:tcPr>
            <w:tcW w:w="2836" w:type="dxa"/>
            <w:vMerge/>
          </w:tcPr>
          <w:p w14:paraId="10902F55" w14:textId="77777777" w:rsidR="00D66819" w:rsidRPr="004F49B7" w:rsidRDefault="00D66819" w:rsidP="00361665">
            <w:pPr>
              <w:rPr>
                <w:rFonts w:cs="Arial"/>
              </w:rPr>
            </w:pPr>
          </w:p>
        </w:tc>
        <w:tc>
          <w:tcPr>
            <w:tcW w:w="12899" w:type="dxa"/>
          </w:tcPr>
          <w:p w14:paraId="06748229" w14:textId="560C46C4" w:rsidR="00D66819" w:rsidRPr="004F49B7" w:rsidRDefault="00D66819" w:rsidP="00580D43">
            <w:pPr>
              <w:spacing w:before="60" w:after="60" w:line="288" w:lineRule="auto"/>
              <w:rPr>
                <w:rFonts w:cs="Arial"/>
                <w:i/>
                <w:iCs/>
              </w:rPr>
            </w:pPr>
            <w:r w:rsidRPr="004F49B7">
              <w:rPr>
                <w:rFonts w:cs="Arial"/>
                <w:i/>
                <w:iCs/>
              </w:rPr>
              <w:t>“And it won’t be the same normal will it, but It’s a new normal that we embrace if we can.”</w:t>
            </w:r>
          </w:p>
        </w:tc>
      </w:tr>
      <w:tr w:rsidR="00D66819" w:rsidRPr="004F49B7" w14:paraId="7D1FB315" w14:textId="77777777" w:rsidTr="008B3AC8">
        <w:tc>
          <w:tcPr>
            <w:tcW w:w="2836" w:type="dxa"/>
            <w:vMerge/>
          </w:tcPr>
          <w:p w14:paraId="4FC84012" w14:textId="77777777" w:rsidR="00D66819" w:rsidRPr="004F49B7" w:rsidRDefault="00D66819" w:rsidP="00361665">
            <w:pPr>
              <w:rPr>
                <w:rFonts w:cs="Arial"/>
              </w:rPr>
            </w:pPr>
          </w:p>
        </w:tc>
        <w:tc>
          <w:tcPr>
            <w:tcW w:w="12899" w:type="dxa"/>
          </w:tcPr>
          <w:p w14:paraId="504EE122" w14:textId="19654910" w:rsidR="00D66819" w:rsidRPr="004F49B7" w:rsidRDefault="00D66819" w:rsidP="00580D43">
            <w:pPr>
              <w:spacing w:before="60" w:after="60" w:line="288" w:lineRule="auto"/>
              <w:rPr>
                <w:rFonts w:cs="Arial"/>
                <w:i/>
                <w:iCs/>
              </w:rPr>
            </w:pPr>
            <w:r w:rsidRPr="004F49B7">
              <w:rPr>
                <w:rFonts w:cs="Arial"/>
                <w:i/>
                <w:iCs/>
              </w:rPr>
              <w:t>We like to go out to eat. But we couldn’t go because it affected [partner with HNC] because as he couldn’t eat</w:t>
            </w:r>
          </w:p>
        </w:tc>
      </w:tr>
      <w:tr w:rsidR="00D66819" w:rsidRPr="004F49B7" w14:paraId="6592F9D7" w14:textId="77777777" w:rsidTr="008B3AC8">
        <w:tc>
          <w:tcPr>
            <w:tcW w:w="2836" w:type="dxa"/>
            <w:vMerge/>
          </w:tcPr>
          <w:p w14:paraId="442635BF" w14:textId="77777777" w:rsidR="00D66819" w:rsidRPr="004F49B7" w:rsidRDefault="00D66819" w:rsidP="00361665">
            <w:pPr>
              <w:rPr>
                <w:rFonts w:cs="Arial"/>
              </w:rPr>
            </w:pPr>
          </w:p>
        </w:tc>
        <w:tc>
          <w:tcPr>
            <w:tcW w:w="12899" w:type="dxa"/>
          </w:tcPr>
          <w:p w14:paraId="08E8C9D1" w14:textId="5FD71EF6" w:rsidR="00D66819" w:rsidRPr="004F49B7" w:rsidRDefault="00D66819" w:rsidP="00580D43">
            <w:pPr>
              <w:spacing w:before="60" w:after="60" w:line="288" w:lineRule="auto"/>
              <w:rPr>
                <w:rFonts w:cs="Arial"/>
                <w:i/>
                <w:iCs/>
              </w:rPr>
            </w:pPr>
            <w:r w:rsidRPr="004F49B7">
              <w:rPr>
                <w:rFonts w:cs="Arial"/>
                <w:i/>
                <w:iCs/>
              </w:rPr>
              <w:t xml:space="preserve">“People need to get their heads around the fact that you </w:t>
            </w:r>
            <w:proofErr w:type="gramStart"/>
            <w:r w:rsidRPr="004F49B7">
              <w:rPr>
                <w:rFonts w:cs="Arial"/>
                <w:i/>
                <w:iCs/>
              </w:rPr>
              <w:t>have to</w:t>
            </w:r>
            <w:proofErr w:type="gramEnd"/>
            <w:r w:rsidRPr="004F49B7">
              <w:rPr>
                <w:rFonts w:cs="Arial"/>
                <w:i/>
                <w:iCs/>
              </w:rPr>
              <w:t xml:space="preserve"> make lifestyle changes. I think that’s a good one beforehand. I think people do need to realise that it's a lifestyle, it's like a diet, not to lose weight, and you've got to get your head around this, and if that's the worst that can happen to you, that you have to change your diet then it's not that bad.”</w:t>
            </w:r>
          </w:p>
        </w:tc>
      </w:tr>
      <w:tr w:rsidR="00D66819" w:rsidRPr="004F49B7" w14:paraId="4030AACD" w14:textId="77777777" w:rsidTr="008B3AC8">
        <w:tc>
          <w:tcPr>
            <w:tcW w:w="2836" w:type="dxa"/>
            <w:vMerge/>
          </w:tcPr>
          <w:p w14:paraId="52879FAC" w14:textId="77777777" w:rsidR="00D66819" w:rsidRPr="004F49B7" w:rsidRDefault="00D66819" w:rsidP="00361665">
            <w:pPr>
              <w:rPr>
                <w:rFonts w:cs="Arial"/>
              </w:rPr>
            </w:pPr>
          </w:p>
        </w:tc>
        <w:tc>
          <w:tcPr>
            <w:tcW w:w="12899" w:type="dxa"/>
          </w:tcPr>
          <w:p w14:paraId="380558E9" w14:textId="44F1D644" w:rsidR="00D66819" w:rsidRPr="004F49B7" w:rsidRDefault="00D66819" w:rsidP="00580D43">
            <w:pPr>
              <w:spacing w:before="60" w:after="60" w:line="288" w:lineRule="auto"/>
              <w:rPr>
                <w:rFonts w:cs="Arial"/>
                <w:i/>
                <w:iCs/>
              </w:rPr>
            </w:pPr>
            <w:r w:rsidRPr="004F49B7">
              <w:rPr>
                <w:rFonts w:cs="Arial"/>
                <w:i/>
                <w:iCs/>
              </w:rPr>
              <w:t xml:space="preserve">“People need to get their heads around the fact that you </w:t>
            </w:r>
            <w:proofErr w:type="gramStart"/>
            <w:r w:rsidRPr="004F49B7">
              <w:rPr>
                <w:rFonts w:cs="Arial"/>
                <w:i/>
                <w:iCs/>
              </w:rPr>
              <w:t>have to</w:t>
            </w:r>
            <w:proofErr w:type="gramEnd"/>
            <w:r w:rsidRPr="004F49B7">
              <w:rPr>
                <w:rFonts w:cs="Arial"/>
                <w:i/>
                <w:iCs/>
              </w:rPr>
              <w:t xml:space="preserve"> make lifestyle changes. I think that’s a good one beforehand. I think people do need to realise that it's a lifestyle, it's like a diet, not to lose weight, and you've got to get your head around this, and if that's the worst that can happen to you, that you have to change your diet then it's not that bad.”</w:t>
            </w:r>
          </w:p>
        </w:tc>
      </w:tr>
      <w:tr w:rsidR="008B3AC8" w:rsidRPr="004F49B7" w14:paraId="1ADA780A" w14:textId="5ACBAEBD" w:rsidTr="00F3406E">
        <w:tc>
          <w:tcPr>
            <w:tcW w:w="15735" w:type="dxa"/>
            <w:gridSpan w:val="2"/>
          </w:tcPr>
          <w:p w14:paraId="2615513E" w14:textId="08A838AD" w:rsidR="008B3AC8" w:rsidRPr="004F49B7" w:rsidRDefault="008B3AC8" w:rsidP="00580D43">
            <w:pPr>
              <w:spacing w:line="288" w:lineRule="auto"/>
              <w:rPr>
                <w:rFonts w:cs="Arial"/>
                <w:highlight w:val="yellow"/>
              </w:rPr>
            </w:pPr>
            <w:r w:rsidRPr="004F49B7">
              <w:rPr>
                <w:rFonts w:cs="Arial"/>
                <w:b/>
                <w:bCs/>
              </w:rPr>
              <w:t>Theme 5. The Care Pathway</w:t>
            </w:r>
          </w:p>
        </w:tc>
      </w:tr>
      <w:tr w:rsidR="00D66819" w:rsidRPr="004F49B7" w14:paraId="0FAC3D8B" w14:textId="77777777" w:rsidTr="008B3AC8">
        <w:tc>
          <w:tcPr>
            <w:tcW w:w="2836" w:type="dxa"/>
            <w:vMerge w:val="restart"/>
          </w:tcPr>
          <w:p w14:paraId="4A3BDA2B" w14:textId="77777777" w:rsidR="00D66819" w:rsidRPr="004F49B7" w:rsidRDefault="00D66819" w:rsidP="00361665">
            <w:pPr>
              <w:rPr>
                <w:rFonts w:cs="Arial"/>
              </w:rPr>
            </w:pPr>
            <w:r w:rsidRPr="004F49B7">
              <w:rPr>
                <w:rFonts w:cs="Arial"/>
              </w:rPr>
              <w:t xml:space="preserve">Disconnected pathway </w:t>
            </w:r>
          </w:p>
          <w:p w14:paraId="752D88D9" w14:textId="77777777" w:rsidR="00D66819" w:rsidRPr="004F49B7" w:rsidRDefault="00D66819" w:rsidP="00361665">
            <w:pPr>
              <w:rPr>
                <w:rFonts w:cs="Arial"/>
              </w:rPr>
            </w:pPr>
            <w:r w:rsidRPr="004F49B7">
              <w:rPr>
                <w:rFonts w:cs="Arial"/>
              </w:rPr>
              <w:t>(-)</w:t>
            </w:r>
          </w:p>
        </w:tc>
        <w:tc>
          <w:tcPr>
            <w:tcW w:w="12899" w:type="dxa"/>
          </w:tcPr>
          <w:p w14:paraId="4F050C0D" w14:textId="41690515" w:rsidR="00D66819" w:rsidRPr="004F49B7" w:rsidRDefault="00D66819" w:rsidP="00580D43">
            <w:pPr>
              <w:spacing w:before="60" w:after="60" w:line="288" w:lineRule="auto"/>
              <w:rPr>
                <w:rFonts w:cs="Arial"/>
                <w:i/>
                <w:iCs/>
              </w:rPr>
            </w:pPr>
            <w:r w:rsidRPr="004F49B7">
              <w:rPr>
                <w:rFonts w:cs="Arial"/>
                <w:i/>
                <w:iCs/>
              </w:rPr>
              <w:t xml:space="preserve">“But all the information is there and the books are fantastic, great source of information, it learned me a </w:t>
            </w:r>
            <w:proofErr w:type="gramStart"/>
            <w:r w:rsidRPr="004F49B7">
              <w:rPr>
                <w:rFonts w:cs="Arial"/>
                <w:i/>
                <w:iCs/>
              </w:rPr>
              <w:t>lot ,</w:t>
            </w:r>
            <w:proofErr w:type="gramEnd"/>
            <w:r w:rsidRPr="004F49B7">
              <w:rPr>
                <w:rFonts w:cs="Arial"/>
                <w:i/>
                <w:iCs/>
              </w:rPr>
              <w:t xml:space="preserve"> they have all the information there you need, you don’t need to ask them for it, you just get the books and take them home, you learn so much, I learnt too late mostly, but it’s all there”.   </w:t>
            </w:r>
          </w:p>
        </w:tc>
      </w:tr>
      <w:tr w:rsidR="00D66819" w:rsidRPr="004F49B7" w14:paraId="6E623F2F" w14:textId="77777777" w:rsidTr="008B3AC8">
        <w:tc>
          <w:tcPr>
            <w:tcW w:w="2836" w:type="dxa"/>
            <w:vMerge/>
          </w:tcPr>
          <w:p w14:paraId="5DC1C9C6" w14:textId="77777777" w:rsidR="00D66819" w:rsidRPr="004F49B7" w:rsidRDefault="00D66819" w:rsidP="00361665">
            <w:pPr>
              <w:rPr>
                <w:rFonts w:cs="Arial"/>
              </w:rPr>
            </w:pPr>
          </w:p>
        </w:tc>
        <w:tc>
          <w:tcPr>
            <w:tcW w:w="12899" w:type="dxa"/>
          </w:tcPr>
          <w:p w14:paraId="6E668752" w14:textId="6FCE932D" w:rsidR="00D66819" w:rsidRPr="004F49B7" w:rsidRDefault="00D66819" w:rsidP="00580D43">
            <w:pPr>
              <w:spacing w:before="60" w:after="60" w:line="288" w:lineRule="auto"/>
              <w:rPr>
                <w:rFonts w:cs="Arial"/>
                <w:i/>
                <w:iCs/>
              </w:rPr>
            </w:pPr>
            <w:r w:rsidRPr="004F49B7">
              <w:rPr>
                <w:rFonts w:cs="Arial"/>
                <w:i/>
                <w:iCs/>
              </w:rPr>
              <w:t>“I think at time of diagnosis it [nutrition] should be discussed”</w:t>
            </w:r>
          </w:p>
        </w:tc>
      </w:tr>
      <w:tr w:rsidR="00D66819" w:rsidRPr="004F49B7" w14:paraId="061D096E" w14:textId="77777777" w:rsidTr="008B3AC8">
        <w:tc>
          <w:tcPr>
            <w:tcW w:w="2836" w:type="dxa"/>
            <w:vMerge/>
          </w:tcPr>
          <w:p w14:paraId="4A1EEB94" w14:textId="77777777" w:rsidR="00D66819" w:rsidRPr="004F49B7" w:rsidRDefault="00D66819" w:rsidP="00361665">
            <w:pPr>
              <w:rPr>
                <w:rFonts w:cs="Arial"/>
              </w:rPr>
            </w:pPr>
          </w:p>
        </w:tc>
        <w:tc>
          <w:tcPr>
            <w:tcW w:w="12899" w:type="dxa"/>
          </w:tcPr>
          <w:p w14:paraId="1F407033" w14:textId="3AE1BEFA" w:rsidR="00D66819" w:rsidRPr="004F49B7" w:rsidRDefault="00D66819" w:rsidP="00580D43">
            <w:pPr>
              <w:spacing w:before="60" w:after="60" w:line="288" w:lineRule="auto"/>
              <w:rPr>
                <w:rFonts w:cs="Arial"/>
                <w:i/>
                <w:iCs/>
              </w:rPr>
            </w:pPr>
            <w:r w:rsidRPr="004F49B7">
              <w:rPr>
                <w:rFonts w:cs="Arial"/>
                <w:i/>
                <w:iCs/>
              </w:rPr>
              <w:t>“And I don't think it's just about getting the information, I think it's about where it's put because when you're diagnosed, there's a lot of information you're having the mask fitted where does that fit in with where the right time to put it in is and where is the importance,  we're here for this appointment, were having this done were the at the dentists we're getting teeth out, were doing this, we need it there, in the right order, it needs to be put in early on, when all the information is there, it needs to be there in the right order.”</w:t>
            </w:r>
          </w:p>
        </w:tc>
      </w:tr>
      <w:tr w:rsidR="00D66819" w:rsidRPr="004F49B7" w14:paraId="62D03A86" w14:textId="77777777" w:rsidTr="008B3AC8">
        <w:tc>
          <w:tcPr>
            <w:tcW w:w="2836" w:type="dxa"/>
            <w:vMerge/>
          </w:tcPr>
          <w:p w14:paraId="22FF7D94" w14:textId="77777777" w:rsidR="00D66819" w:rsidRPr="004F49B7" w:rsidRDefault="00D66819" w:rsidP="00361665">
            <w:pPr>
              <w:rPr>
                <w:rFonts w:cs="Arial"/>
              </w:rPr>
            </w:pPr>
          </w:p>
        </w:tc>
        <w:tc>
          <w:tcPr>
            <w:tcW w:w="12899" w:type="dxa"/>
          </w:tcPr>
          <w:p w14:paraId="067C1F7A" w14:textId="25243D2D" w:rsidR="00D66819" w:rsidRPr="004F49B7" w:rsidRDefault="00D66819" w:rsidP="00580D43">
            <w:pPr>
              <w:spacing w:before="60" w:after="60" w:line="288" w:lineRule="auto"/>
              <w:rPr>
                <w:rFonts w:cs="Arial"/>
                <w:i/>
                <w:iCs/>
              </w:rPr>
            </w:pPr>
            <w:r w:rsidRPr="004F49B7">
              <w:rPr>
                <w:rFonts w:cs="Arial"/>
                <w:i/>
                <w:iCs/>
              </w:rPr>
              <w:t xml:space="preserve">“And also, I don't think nutrition is taken seriously, well, it's not at the forefront of the NHS, and it should </w:t>
            </w:r>
            <w:proofErr w:type="gramStart"/>
            <w:r w:rsidRPr="004F49B7">
              <w:rPr>
                <w:rFonts w:cs="Arial"/>
                <w:i/>
                <w:iCs/>
              </w:rPr>
              <w:t>be ,</w:t>
            </w:r>
            <w:proofErr w:type="gramEnd"/>
            <w:r w:rsidRPr="004F49B7">
              <w:rPr>
                <w:rFonts w:cs="Arial"/>
                <w:i/>
                <w:iCs/>
              </w:rPr>
              <w:t xml:space="preserve"> it should be given more importance, because if not you're just going to have people going back, so I think there is definitely a gap for </w:t>
            </w:r>
            <w:r w:rsidRPr="004F49B7">
              <w:rPr>
                <w:rFonts w:cs="Arial"/>
                <w:i/>
                <w:iCs/>
              </w:rPr>
              <w:lastRenderedPageBreak/>
              <w:t>where, but I'm not sure, I think if you went to see the oncologists they are more likely just to tell you about your treatment and not bothering about your diet.”</w:t>
            </w:r>
          </w:p>
        </w:tc>
      </w:tr>
      <w:tr w:rsidR="00D66819" w:rsidRPr="004F49B7" w14:paraId="7B4BB349" w14:textId="77777777" w:rsidTr="008B3AC8">
        <w:tc>
          <w:tcPr>
            <w:tcW w:w="2836" w:type="dxa"/>
            <w:vMerge/>
          </w:tcPr>
          <w:p w14:paraId="69621127" w14:textId="77777777" w:rsidR="00D66819" w:rsidRPr="004F49B7" w:rsidRDefault="00D66819" w:rsidP="00361665">
            <w:pPr>
              <w:rPr>
                <w:rFonts w:cs="Arial"/>
              </w:rPr>
            </w:pPr>
          </w:p>
        </w:tc>
        <w:tc>
          <w:tcPr>
            <w:tcW w:w="12899" w:type="dxa"/>
          </w:tcPr>
          <w:p w14:paraId="0B73FA08" w14:textId="1417E0B2" w:rsidR="00D66819" w:rsidRPr="004F49B7" w:rsidRDefault="00D66819" w:rsidP="00580D43">
            <w:pPr>
              <w:spacing w:before="60" w:after="60" w:line="288" w:lineRule="auto"/>
              <w:rPr>
                <w:rFonts w:cs="Arial"/>
                <w:highlight w:val="yellow"/>
              </w:rPr>
            </w:pPr>
            <w:r w:rsidRPr="004F49B7">
              <w:rPr>
                <w:rFonts w:cs="Arial"/>
                <w:i/>
                <w:iCs/>
              </w:rPr>
              <w:t xml:space="preserve">“Oncologist isn’t the nutrition expert, I just think, I've been to see [ a dietitian] in [place name] and that was brilliant for me and I can ask her a </w:t>
            </w:r>
            <w:proofErr w:type="gramStart"/>
            <w:r w:rsidRPr="004F49B7">
              <w:rPr>
                <w:rFonts w:cs="Arial"/>
                <w:i/>
                <w:iCs/>
              </w:rPr>
              <w:t>question,…</w:t>
            </w:r>
            <w:proofErr w:type="gramEnd"/>
            <w:r w:rsidRPr="004F49B7">
              <w:rPr>
                <w:rFonts w:cs="Arial"/>
                <w:i/>
                <w:iCs/>
              </w:rPr>
              <w:t xml:space="preserve">.., it was brilliant meeting [the dietitian] and just opened up, she was able to guide me, on what I need to </w:t>
            </w:r>
            <w:proofErr w:type="gramStart"/>
            <w:r w:rsidRPr="004F49B7">
              <w:rPr>
                <w:rFonts w:cs="Arial"/>
                <w:i/>
                <w:iCs/>
              </w:rPr>
              <w:t>do..</w:t>
            </w:r>
            <w:proofErr w:type="gramEnd"/>
            <w:r w:rsidRPr="004F49B7">
              <w:rPr>
                <w:rFonts w:cs="Arial"/>
                <w:i/>
                <w:iCs/>
              </w:rPr>
              <w:t>”</w:t>
            </w:r>
          </w:p>
        </w:tc>
      </w:tr>
      <w:tr w:rsidR="00D66819" w:rsidRPr="004F49B7" w14:paraId="173AD778" w14:textId="77777777" w:rsidTr="008B3AC8">
        <w:tc>
          <w:tcPr>
            <w:tcW w:w="2836" w:type="dxa"/>
            <w:vMerge/>
          </w:tcPr>
          <w:p w14:paraId="2229E212" w14:textId="77777777" w:rsidR="00D66819" w:rsidRPr="004F49B7" w:rsidRDefault="00D66819" w:rsidP="00361665">
            <w:pPr>
              <w:rPr>
                <w:rFonts w:cs="Arial"/>
              </w:rPr>
            </w:pPr>
          </w:p>
        </w:tc>
        <w:tc>
          <w:tcPr>
            <w:tcW w:w="12899" w:type="dxa"/>
          </w:tcPr>
          <w:p w14:paraId="3BD28B68" w14:textId="71A7D2E2" w:rsidR="00D66819" w:rsidRPr="004F49B7" w:rsidRDefault="00B848A4" w:rsidP="00580D43">
            <w:pPr>
              <w:spacing w:before="60" w:after="60" w:line="288" w:lineRule="auto"/>
              <w:rPr>
                <w:rFonts w:cs="Arial"/>
                <w:highlight w:val="yellow"/>
              </w:rPr>
            </w:pPr>
            <w:r w:rsidRPr="004F49B7">
              <w:rPr>
                <w:rFonts w:cs="Arial"/>
                <w:i/>
                <w:iCs/>
              </w:rPr>
              <w:t>“I was a bit, rabbit in the headlight it all happened so fast.”</w:t>
            </w:r>
          </w:p>
        </w:tc>
      </w:tr>
    </w:tbl>
    <w:p w14:paraId="58AF227C" w14:textId="77777777" w:rsidR="00AB420E" w:rsidRPr="004F49B7" w:rsidRDefault="00AB420E" w:rsidP="00361665">
      <w:pPr>
        <w:spacing w:line="240" w:lineRule="auto"/>
        <w:rPr>
          <w:rFonts w:cs="Arial"/>
          <w:b/>
          <w:bCs/>
        </w:rPr>
      </w:pPr>
    </w:p>
    <w:p w14:paraId="7A3C3622" w14:textId="77777777" w:rsidR="00AB420E" w:rsidRPr="004F49B7" w:rsidRDefault="00AB420E" w:rsidP="00361665">
      <w:pPr>
        <w:spacing w:line="240" w:lineRule="auto"/>
        <w:rPr>
          <w:rFonts w:cs="Arial"/>
        </w:rPr>
      </w:pPr>
    </w:p>
    <w:p w14:paraId="500EE815" w14:textId="77777777" w:rsidR="00F46DE4" w:rsidRPr="004F49B7" w:rsidRDefault="00F46DE4" w:rsidP="00361665">
      <w:pPr>
        <w:spacing w:line="240" w:lineRule="auto"/>
        <w:rPr>
          <w:rFonts w:cs="Arial"/>
        </w:rPr>
      </w:pPr>
    </w:p>
    <w:p w14:paraId="47D68F78" w14:textId="77777777" w:rsidR="00F46DE4" w:rsidRPr="004F49B7" w:rsidRDefault="00F46DE4" w:rsidP="00361665">
      <w:pPr>
        <w:spacing w:line="240" w:lineRule="auto"/>
        <w:rPr>
          <w:rFonts w:cs="Arial"/>
        </w:rPr>
      </w:pPr>
    </w:p>
    <w:p w14:paraId="08292550" w14:textId="77777777" w:rsidR="00F46DE4" w:rsidRPr="004F49B7" w:rsidRDefault="00F46DE4" w:rsidP="00361665">
      <w:pPr>
        <w:spacing w:line="240" w:lineRule="auto"/>
        <w:rPr>
          <w:rFonts w:cs="Arial"/>
        </w:rPr>
      </w:pPr>
    </w:p>
    <w:p w14:paraId="7F404F2A" w14:textId="77777777" w:rsidR="00F46DE4" w:rsidRPr="004F49B7" w:rsidRDefault="00F46DE4" w:rsidP="00361665">
      <w:pPr>
        <w:spacing w:line="240" w:lineRule="auto"/>
        <w:rPr>
          <w:rFonts w:cs="Arial"/>
        </w:rPr>
      </w:pPr>
    </w:p>
    <w:p w14:paraId="24783694" w14:textId="77777777" w:rsidR="00F46DE4" w:rsidRPr="004F49B7" w:rsidRDefault="00F46DE4" w:rsidP="00361665">
      <w:pPr>
        <w:spacing w:line="240" w:lineRule="auto"/>
        <w:rPr>
          <w:rFonts w:cs="Arial"/>
        </w:rPr>
      </w:pPr>
    </w:p>
    <w:p w14:paraId="554AA6F0" w14:textId="77777777" w:rsidR="00F46DE4" w:rsidRPr="004F49B7" w:rsidRDefault="00F46DE4" w:rsidP="00361665">
      <w:pPr>
        <w:spacing w:line="240" w:lineRule="auto"/>
        <w:rPr>
          <w:rFonts w:cs="Arial"/>
        </w:rPr>
      </w:pPr>
    </w:p>
    <w:p w14:paraId="2A787004" w14:textId="77777777" w:rsidR="00F46DE4" w:rsidRPr="004F49B7" w:rsidRDefault="00F46DE4" w:rsidP="00361665">
      <w:pPr>
        <w:spacing w:line="240" w:lineRule="auto"/>
        <w:rPr>
          <w:rFonts w:cs="Arial"/>
        </w:rPr>
      </w:pPr>
    </w:p>
    <w:p w14:paraId="3F94F9B5" w14:textId="77777777" w:rsidR="00F46DE4" w:rsidRPr="004F49B7" w:rsidRDefault="00F46DE4" w:rsidP="00361665">
      <w:pPr>
        <w:spacing w:line="240" w:lineRule="auto"/>
        <w:rPr>
          <w:rFonts w:cs="Arial"/>
        </w:rPr>
      </w:pPr>
    </w:p>
    <w:p w14:paraId="3EE720D8" w14:textId="77777777" w:rsidR="00B848A4" w:rsidRPr="004F49B7" w:rsidRDefault="00B848A4" w:rsidP="00361665">
      <w:pPr>
        <w:spacing w:line="240" w:lineRule="auto"/>
        <w:rPr>
          <w:rFonts w:cs="Arial"/>
        </w:rPr>
      </w:pPr>
    </w:p>
    <w:p w14:paraId="175E3B55" w14:textId="77777777" w:rsidR="00B848A4" w:rsidRPr="004F49B7" w:rsidRDefault="00B848A4" w:rsidP="00361665">
      <w:pPr>
        <w:spacing w:line="240" w:lineRule="auto"/>
        <w:rPr>
          <w:rFonts w:cs="Arial"/>
        </w:rPr>
      </w:pPr>
    </w:p>
    <w:p w14:paraId="285B650E" w14:textId="77777777" w:rsidR="00B848A4" w:rsidRPr="004F49B7" w:rsidRDefault="00B848A4" w:rsidP="00361665">
      <w:pPr>
        <w:spacing w:line="240" w:lineRule="auto"/>
        <w:rPr>
          <w:rFonts w:cs="Arial"/>
        </w:rPr>
      </w:pPr>
    </w:p>
    <w:p w14:paraId="131B950B" w14:textId="77777777" w:rsidR="00F46DE4" w:rsidRPr="004F49B7" w:rsidRDefault="00F46DE4" w:rsidP="00361665">
      <w:pPr>
        <w:spacing w:line="240" w:lineRule="auto"/>
        <w:rPr>
          <w:rFonts w:cs="Arial"/>
        </w:rPr>
      </w:pPr>
    </w:p>
    <w:sectPr w:rsidR="00F46DE4" w:rsidRPr="004F49B7" w:rsidSect="00AB420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0E"/>
    <w:rsid w:val="00000D2F"/>
    <w:rsid w:val="00022BDF"/>
    <w:rsid w:val="000325E2"/>
    <w:rsid w:val="00043D67"/>
    <w:rsid w:val="00060DED"/>
    <w:rsid w:val="00093E84"/>
    <w:rsid w:val="000C6B72"/>
    <w:rsid w:val="000D00BE"/>
    <w:rsid w:val="00103992"/>
    <w:rsid w:val="00106CD0"/>
    <w:rsid w:val="00165D8F"/>
    <w:rsid w:val="0017302E"/>
    <w:rsid w:val="001A3986"/>
    <w:rsid w:val="002045F1"/>
    <w:rsid w:val="00211188"/>
    <w:rsid w:val="002A1555"/>
    <w:rsid w:val="00335545"/>
    <w:rsid w:val="00361636"/>
    <w:rsid w:val="00361665"/>
    <w:rsid w:val="003772C3"/>
    <w:rsid w:val="00427968"/>
    <w:rsid w:val="004768FE"/>
    <w:rsid w:val="004C6041"/>
    <w:rsid w:val="004E1424"/>
    <w:rsid w:val="004F49B7"/>
    <w:rsid w:val="0055339D"/>
    <w:rsid w:val="005746A0"/>
    <w:rsid w:val="005746BB"/>
    <w:rsid w:val="00575442"/>
    <w:rsid w:val="00580D43"/>
    <w:rsid w:val="005B137E"/>
    <w:rsid w:val="005C54FD"/>
    <w:rsid w:val="00636116"/>
    <w:rsid w:val="006401A2"/>
    <w:rsid w:val="006719D9"/>
    <w:rsid w:val="006D0D36"/>
    <w:rsid w:val="006F4295"/>
    <w:rsid w:val="00721284"/>
    <w:rsid w:val="0080289C"/>
    <w:rsid w:val="008B3AC8"/>
    <w:rsid w:val="0091085E"/>
    <w:rsid w:val="00921FB3"/>
    <w:rsid w:val="00934ACF"/>
    <w:rsid w:val="00946C40"/>
    <w:rsid w:val="009D7F0F"/>
    <w:rsid w:val="00A10019"/>
    <w:rsid w:val="00A97652"/>
    <w:rsid w:val="00AB420E"/>
    <w:rsid w:val="00B4058E"/>
    <w:rsid w:val="00B56D24"/>
    <w:rsid w:val="00B7270C"/>
    <w:rsid w:val="00B848A4"/>
    <w:rsid w:val="00B939A5"/>
    <w:rsid w:val="00BE70C0"/>
    <w:rsid w:val="00C241A9"/>
    <w:rsid w:val="00C57358"/>
    <w:rsid w:val="00C8792E"/>
    <w:rsid w:val="00D01001"/>
    <w:rsid w:val="00D3398B"/>
    <w:rsid w:val="00D66819"/>
    <w:rsid w:val="00DF0A10"/>
    <w:rsid w:val="00E331EA"/>
    <w:rsid w:val="00E35A1F"/>
    <w:rsid w:val="00E83C07"/>
    <w:rsid w:val="00EC5155"/>
    <w:rsid w:val="00EE46B3"/>
    <w:rsid w:val="00EE46D0"/>
    <w:rsid w:val="00F15A6D"/>
    <w:rsid w:val="00F20E72"/>
    <w:rsid w:val="00F3406E"/>
    <w:rsid w:val="00F46DE4"/>
    <w:rsid w:val="00F57D1B"/>
    <w:rsid w:val="00F70E60"/>
    <w:rsid w:val="00FA52FB"/>
    <w:rsid w:val="00FC35B6"/>
    <w:rsid w:val="00FF1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D70C9"/>
  <w15:chartTrackingRefBased/>
  <w15:docId w15:val="{111D3CCA-513E-40DC-AD5B-0F3BD9A1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0E"/>
  </w:style>
  <w:style w:type="paragraph" w:styleId="Heading1">
    <w:name w:val="heading 1"/>
    <w:basedOn w:val="Normal"/>
    <w:next w:val="Normal"/>
    <w:link w:val="Heading1Char"/>
    <w:uiPriority w:val="9"/>
    <w:qFormat/>
    <w:rsid w:val="00AB4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20E"/>
    <w:rPr>
      <w:rFonts w:eastAsiaTheme="majorEastAsia" w:cstheme="majorBidi"/>
      <w:color w:val="272727" w:themeColor="text1" w:themeTint="D8"/>
    </w:rPr>
  </w:style>
  <w:style w:type="paragraph" w:styleId="Title">
    <w:name w:val="Title"/>
    <w:basedOn w:val="Normal"/>
    <w:next w:val="Normal"/>
    <w:link w:val="TitleChar"/>
    <w:uiPriority w:val="10"/>
    <w:qFormat/>
    <w:rsid w:val="00AB4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20E"/>
    <w:pPr>
      <w:spacing w:before="160"/>
      <w:jc w:val="center"/>
    </w:pPr>
    <w:rPr>
      <w:i/>
      <w:iCs/>
      <w:color w:val="404040" w:themeColor="text1" w:themeTint="BF"/>
    </w:rPr>
  </w:style>
  <w:style w:type="character" w:customStyle="1" w:styleId="QuoteChar">
    <w:name w:val="Quote Char"/>
    <w:basedOn w:val="DefaultParagraphFont"/>
    <w:link w:val="Quote"/>
    <w:uiPriority w:val="29"/>
    <w:rsid w:val="00AB420E"/>
    <w:rPr>
      <w:i/>
      <w:iCs/>
      <w:color w:val="404040" w:themeColor="text1" w:themeTint="BF"/>
    </w:rPr>
  </w:style>
  <w:style w:type="paragraph" w:styleId="ListParagraph">
    <w:name w:val="List Paragraph"/>
    <w:basedOn w:val="Normal"/>
    <w:uiPriority w:val="34"/>
    <w:qFormat/>
    <w:rsid w:val="00AB420E"/>
    <w:pPr>
      <w:ind w:left="720"/>
      <w:contextualSpacing/>
    </w:pPr>
  </w:style>
  <w:style w:type="character" w:styleId="IntenseEmphasis">
    <w:name w:val="Intense Emphasis"/>
    <w:basedOn w:val="DefaultParagraphFont"/>
    <w:uiPriority w:val="21"/>
    <w:qFormat/>
    <w:rsid w:val="00AB420E"/>
    <w:rPr>
      <w:i/>
      <w:iCs/>
      <w:color w:val="0F4761" w:themeColor="accent1" w:themeShade="BF"/>
    </w:rPr>
  </w:style>
  <w:style w:type="paragraph" w:styleId="IntenseQuote">
    <w:name w:val="Intense Quote"/>
    <w:basedOn w:val="Normal"/>
    <w:next w:val="Normal"/>
    <w:link w:val="IntenseQuoteChar"/>
    <w:uiPriority w:val="30"/>
    <w:qFormat/>
    <w:rsid w:val="00AB4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20E"/>
    <w:rPr>
      <w:i/>
      <w:iCs/>
      <w:color w:val="0F4761" w:themeColor="accent1" w:themeShade="BF"/>
    </w:rPr>
  </w:style>
  <w:style w:type="character" w:styleId="IntenseReference">
    <w:name w:val="Intense Reference"/>
    <w:basedOn w:val="DefaultParagraphFont"/>
    <w:uiPriority w:val="32"/>
    <w:qFormat/>
    <w:rsid w:val="00AB420E"/>
    <w:rPr>
      <w:b/>
      <w:bCs/>
      <w:smallCaps/>
      <w:color w:val="0F4761" w:themeColor="accent1" w:themeShade="BF"/>
      <w:spacing w:val="5"/>
    </w:rPr>
  </w:style>
  <w:style w:type="table" w:styleId="TableGrid">
    <w:name w:val="Table Grid"/>
    <w:basedOn w:val="TableNormal"/>
    <w:uiPriority w:val="39"/>
    <w:rsid w:val="00AB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34ACF"/>
    <w:rPr>
      <w:sz w:val="16"/>
      <w:szCs w:val="16"/>
    </w:rPr>
  </w:style>
  <w:style w:type="paragraph" w:styleId="CommentText">
    <w:name w:val="annotation text"/>
    <w:basedOn w:val="Normal"/>
    <w:link w:val="CommentTextChar"/>
    <w:uiPriority w:val="99"/>
    <w:unhideWhenUsed/>
    <w:rsid w:val="00934ACF"/>
    <w:pPr>
      <w:spacing w:line="240" w:lineRule="auto"/>
    </w:pPr>
    <w:rPr>
      <w:sz w:val="20"/>
      <w:szCs w:val="20"/>
    </w:rPr>
  </w:style>
  <w:style w:type="character" w:customStyle="1" w:styleId="CommentTextChar">
    <w:name w:val="Comment Text Char"/>
    <w:basedOn w:val="DefaultParagraphFont"/>
    <w:link w:val="CommentText"/>
    <w:uiPriority w:val="99"/>
    <w:rsid w:val="00934ACF"/>
    <w:rPr>
      <w:sz w:val="20"/>
      <w:szCs w:val="20"/>
    </w:rPr>
  </w:style>
  <w:style w:type="paragraph" w:styleId="CommentSubject">
    <w:name w:val="annotation subject"/>
    <w:basedOn w:val="CommentText"/>
    <w:next w:val="CommentText"/>
    <w:link w:val="CommentSubjectChar"/>
    <w:uiPriority w:val="99"/>
    <w:semiHidden/>
    <w:unhideWhenUsed/>
    <w:rsid w:val="00934ACF"/>
    <w:rPr>
      <w:b/>
      <w:bCs/>
    </w:rPr>
  </w:style>
  <w:style w:type="character" w:customStyle="1" w:styleId="CommentSubjectChar">
    <w:name w:val="Comment Subject Char"/>
    <w:basedOn w:val="CommentTextChar"/>
    <w:link w:val="CommentSubject"/>
    <w:uiPriority w:val="99"/>
    <w:semiHidden/>
    <w:rsid w:val="00934A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1639</Words>
  <Characters>9348</Characters>
  <Application>Microsoft Office Word</Application>
  <DocSecurity>0</DocSecurity>
  <Lines>77</Lines>
  <Paragraphs>21</Paragraphs>
  <ScaleCrop>false</ScaleCrop>
  <Company/>
  <LinksUpToDate>false</LinksUpToDate>
  <CharactersWithSpaces>10966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Cantwell, Linda [lacantwe]</dc:creator>
  <cp:keywords/>
  <dc:description/>
  <cp:lastModifiedBy>Cantwell, Linda [lacantwe]</cp:lastModifiedBy>
  <cp:revision>3</cp:revision>
  <dcterms:created xsi:type="dcterms:W3CDTF">2026-09-28T10:50:00Z</dcterms:created>
  <dcterms:modified xsi:type="dcterms:W3CDTF">2026-09-28T10:51:00Z</dcterms:modified>
</cp:coreProperties>
</file>