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804" w:tblpY="2259"/>
        <w:tblW w:w="9883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161"/>
        <w:gridCol w:w="1120"/>
        <w:gridCol w:w="1120"/>
        <w:gridCol w:w="1217"/>
        <w:gridCol w:w="767"/>
        <w:gridCol w:w="767"/>
        <w:gridCol w:w="1174"/>
        <w:gridCol w:w="8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tblCellSpacing w:w="0" w:type="dxa"/>
        </w:trPr>
        <w:tc>
          <w:tcPr>
            <w:tcW w:w="1699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utoff value</w:t>
            </w:r>
          </w:p>
        </w:tc>
        <w:tc>
          <w:tcPr>
            <w:tcW w:w="112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ensitivity</w:t>
            </w:r>
          </w:p>
        </w:tc>
        <w:tc>
          <w:tcPr>
            <w:tcW w:w="112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pecificity</w:t>
            </w:r>
          </w:p>
        </w:tc>
        <w:tc>
          <w:tcPr>
            <w:tcW w:w="1217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Youden index</w:t>
            </w:r>
          </w:p>
        </w:tc>
        <w:tc>
          <w:tcPr>
            <w:tcW w:w="76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PPV</w:t>
            </w:r>
          </w:p>
        </w:tc>
        <w:tc>
          <w:tcPr>
            <w:tcW w:w="76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NPV</w:t>
            </w:r>
          </w:p>
        </w:tc>
        <w:tc>
          <w:tcPr>
            <w:tcW w:w="1174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NLR</w:t>
            </w:r>
          </w:p>
        </w:tc>
        <w:tc>
          <w:tcPr>
            <w:tcW w:w="858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PLR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699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Max myohemoglobin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Cs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prior AKI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15"/>
                <w:szCs w:val="15"/>
                <w:lang w:val="en-US" w:eastAsia="zh-CN"/>
              </w:rPr>
              <w:t xml:space="preserve"> (ng/ml)</w:t>
            </w:r>
          </w:p>
        </w:tc>
        <w:tc>
          <w:tcPr>
            <w:tcW w:w="1161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≥364.3</w:t>
            </w:r>
          </w:p>
        </w:tc>
        <w:tc>
          <w:tcPr>
            <w:tcW w:w="112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67 (58-77)</w:t>
            </w:r>
          </w:p>
        </w:tc>
        <w:tc>
          <w:tcPr>
            <w:tcW w:w="112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79 (74-83)</w:t>
            </w:r>
          </w:p>
        </w:tc>
        <w:tc>
          <w:tcPr>
            <w:tcW w:w="1217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145.1</w:t>
            </w:r>
          </w:p>
        </w:tc>
        <w:tc>
          <w:tcPr>
            <w:tcW w:w="76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31 (27-33)</w:t>
            </w:r>
          </w:p>
        </w:tc>
        <w:tc>
          <w:tcPr>
            <w:tcW w:w="76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93 (91-94)</w:t>
            </w:r>
          </w:p>
        </w:tc>
        <w:tc>
          <w:tcPr>
            <w:tcW w:w="1174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0.54 (0.43-0.61)</w:t>
            </w:r>
          </w:p>
        </w:tc>
        <w:tc>
          <w:tcPr>
            <w:tcW w:w="858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5"/>
                <w:szCs w:val="15"/>
              </w:rPr>
              <w:t>2.5(2.1-2.9)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  <w:highlight w:val="yellow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Additional file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2 </w:t>
      </w: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18"/>
          <w:szCs w:val="18"/>
        </w:rPr>
        <w:t>Predictive performances of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</w:t>
      </w:r>
      <w:r>
        <w:rPr>
          <w:rFonts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x myohemoglobin prior AKI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QzMzQyMTIxMzUzsjRV0lEKTi0uzszPAykwrQUA3eyBUywAAAA="/>
  </w:docVars>
  <w:rsids>
    <w:rsidRoot w:val="005B1B60"/>
    <w:rsid w:val="00114AD8"/>
    <w:rsid w:val="0014346F"/>
    <w:rsid w:val="00173A7A"/>
    <w:rsid w:val="001878B4"/>
    <w:rsid w:val="001911F5"/>
    <w:rsid w:val="002540A7"/>
    <w:rsid w:val="002A56AA"/>
    <w:rsid w:val="002D7A53"/>
    <w:rsid w:val="002E6187"/>
    <w:rsid w:val="00373947"/>
    <w:rsid w:val="003A6904"/>
    <w:rsid w:val="004E5896"/>
    <w:rsid w:val="00510CF8"/>
    <w:rsid w:val="005A441A"/>
    <w:rsid w:val="005B1B60"/>
    <w:rsid w:val="005E69CA"/>
    <w:rsid w:val="00647E6E"/>
    <w:rsid w:val="006F0C83"/>
    <w:rsid w:val="00750A89"/>
    <w:rsid w:val="007744CB"/>
    <w:rsid w:val="007A5580"/>
    <w:rsid w:val="008B66D0"/>
    <w:rsid w:val="00900C8D"/>
    <w:rsid w:val="00992B06"/>
    <w:rsid w:val="00C60D13"/>
    <w:rsid w:val="00D0684A"/>
    <w:rsid w:val="00D85EE5"/>
    <w:rsid w:val="00EA4E0E"/>
    <w:rsid w:val="00F529F2"/>
    <w:rsid w:val="00F62666"/>
    <w:rsid w:val="00FB636D"/>
    <w:rsid w:val="00FD6C76"/>
    <w:rsid w:val="00FE68BD"/>
    <w:rsid w:val="00FF00AF"/>
    <w:rsid w:val="0B543499"/>
    <w:rsid w:val="205438A9"/>
    <w:rsid w:val="22FA31BD"/>
    <w:rsid w:val="2E2A3BBE"/>
    <w:rsid w:val="2FA35004"/>
    <w:rsid w:val="383931D7"/>
    <w:rsid w:val="3FAE5459"/>
    <w:rsid w:val="4AAF4C7B"/>
    <w:rsid w:val="5D94567F"/>
    <w:rsid w:val="6BF05782"/>
    <w:rsid w:val="6CC61B5E"/>
    <w:rsid w:val="77F131CE"/>
    <w:rsid w:val="7BB17CB4"/>
    <w:rsid w:val="7BB21BFA"/>
    <w:rsid w:val="7C35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</w:pPr>
    <w:rPr>
      <w:rFonts w:ascii="Times New Roman" w:hAnsi="Times New Roman" w:eastAsia="宋体" w:cs="Times New Roman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  <w:style w:type="paragraph" w:customStyle="1" w:styleId="9">
    <w:name w:val="Normal1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table" w:customStyle="1" w:styleId="10">
    <w:name w:val="Table Grid1"/>
    <w:basedOn w:val="5"/>
    <w:qFormat/>
    <w:uiPriority w:val="0"/>
    <w:rPr>
      <w:rFonts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222</Characters>
  <Lines>1</Lines>
  <Paragraphs>1</Paragraphs>
  <TotalTime>1</TotalTime>
  <ScaleCrop>false</ScaleCrop>
  <LinksUpToDate>false</LinksUpToDate>
  <CharactersWithSpaces>259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2019-07-04T07:58:00Z</dcterms:created>
  <dc:creator>zack dean</dc:creator>
  <cp:lastModifiedBy>yb</cp:lastModifiedBy>
  <dcterms:modified xsi:type="dcterms:W3CDTF">2020-07-03T23:55:04Z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