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525C" w14:textId="77777777" w:rsidR="007475C5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</w:p>
    <w:p w14:paraId="07BC646C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DATA COLLECTION QUESTIONNAIRE</w:t>
      </w:r>
    </w:p>
    <w:p w14:paraId="6165444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Gaming-Related Ergonomic Factors and Regional Musculoskeletal Symptoms among Professional and Amateur Video Gamers in Nigeria: An Analytical Cross-Sectional Study</w:t>
      </w:r>
    </w:p>
    <w:p w14:paraId="04F8FE63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PARTICIPANT INFORMATION AND INFORMED CONSENT</w:t>
      </w:r>
    </w:p>
    <w:p w14:paraId="5F43BDF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You are invited to participate in a research study examining gaming-related ergonomic factors and musculoskeletal symptoms among professional and amateur video gamers in Nigeria.</w:t>
      </w:r>
    </w:p>
    <w:p w14:paraId="44DC31D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Your participation is voluntary. The information you provide will be treated confidentially and used only for research purposes. You may withdraw from the study at any time without penalty.</w:t>
      </w:r>
    </w:p>
    <w:p w14:paraId="4E717912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Do you agree to participate in this study?</w:t>
      </w:r>
    </w:p>
    <w:p w14:paraId="723E918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65631BF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26351792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SECTION A: SOCIODEMOGRAPHIC CHARACTERISTICS</w:t>
      </w:r>
    </w:p>
    <w:p w14:paraId="5DD5F60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Please select or provide the response that best describes you.</w:t>
      </w:r>
    </w:p>
    <w:p w14:paraId="744C815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A1. Age</w:t>
      </w:r>
    </w:p>
    <w:p w14:paraId="360C0C0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years</w:t>
      </w:r>
    </w:p>
    <w:p w14:paraId="07354AD3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A2. Sex</w:t>
      </w:r>
    </w:p>
    <w:p w14:paraId="2284269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Male</w:t>
      </w:r>
    </w:p>
    <w:p w14:paraId="42C85F1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Female</w:t>
      </w:r>
    </w:p>
    <w:p w14:paraId="1BF3F99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Prefer not to say</w:t>
      </w:r>
    </w:p>
    <w:p w14:paraId="79BA538A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A3. Marital Status</w:t>
      </w:r>
    </w:p>
    <w:p w14:paraId="7C23DED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Single</w:t>
      </w:r>
    </w:p>
    <w:p w14:paraId="072925A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Married</w:t>
      </w:r>
    </w:p>
    <w:p w14:paraId="5095D35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1ED913A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A4. Highest Educational Qualification</w:t>
      </w:r>
    </w:p>
    <w:p w14:paraId="08D4F61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Secondary education</w:t>
      </w:r>
    </w:p>
    <w:p w14:paraId="6CF0CDA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Diploma/NCE</w:t>
      </w:r>
    </w:p>
    <w:p w14:paraId="6D0F6E7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Bachelor's degree</w:t>
      </w:r>
    </w:p>
    <w:p w14:paraId="040CC3F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Postgraduate degree</w:t>
      </w:r>
    </w:p>
    <w:p w14:paraId="78C779C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1797C254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A5. Current Employment Status</w:t>
      </w:r>
    </w:p>
    <w:p w14:paraId="3406CDE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Student</w:t>
      </w:r>
    </w:p>
    <w:p w14:paraId="041527E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Employed</w:t>
      </w:r>
    </w:p>
    <w:p w14:paraId="3AA78ED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Self-employed</w:t>
      </w:r>
    </w:p>
    <w:p w14:paraId="4920DA53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Unemployed</w:t>
      </w:r>
    </w:p>
    <w:p w14:paraId="0C648FC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08EC6EC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A6. Place of Residence</w:t>
      </w:r>
    </w:p>
    <w:p w14:paraId="7163A07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lastRenderedPageBreak/>
        <w:t>City/Town: ______________________________</w:t>
      </w:r>
    </w:p>
    <w:p w14:paraId="160ECD1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State: ______________________________</w:t>
      </w:r>
    </w:p>
    <w:p w14:paraId="50DED47B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SECTION B: GAMING CHARACTERISTICS</w:t>
      </w:r>
    </w:p>
    <w:p w14:paraId="0F8A467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B1. Years of Gaming Experience</w:t>
      </w:r>
    </w:p>
    <w:p w14:paraId="46BDACD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How many years have you been playing video games?</w:t>
      </w:r>
    </w:p>
    <w:p w14:paraId="759C0EF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years</w:t>
      </w:r>
    </w:p>
    <w:p w14:paraId="7EF609CA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B2. Gaming Frequency</w:t>
      </w:r>
    </w:p>
    <w:p w14:paraId="3FE28D4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On average, how many days per week do you play video games?</w:t>
      </w:r>
    </w:p>
    <w:p w14:paraId="7152E99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days/week</w:t>
      </w:r>
    </w:p>
    <w:p w14:paraId="14D7DE96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B3. Daily Gaming Duration</w:t>
      </w:r>
    </w:p>
    <w:p w14:paraId="3882D1D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On an average gaming day, how many hours do you spend gaming?</w:t>
      </w:r>
    </w:p>
    <w:p w14:paraId="0DBA266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hours/day</w:t>
      </w:r>
    </w:p>
    <w:p w14:paraId="395F7DA8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B4. Continuous Gaming Session</w:t>
      </w:r>
    </w:p>
    <w:p w14:paraId="1F6459C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On average, how long does one continuous gaming session last?</w:t>
      </w:r>
    </w:p>
    <w:p w14:paraId="67D495D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hours/session</w:t>
      </w:r>
    </w:p>
    <w:p w14:paraId="61850037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B5. Main Gaming Device</w:t>
      </w:r>
    </w:p>
    <w:p w14:paraId="4666372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What is your main gaming device for seated gaming?</w:t>
      </w:r>
    </w:p>
    <w:p w14:paraId="5A5E2EE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Desktop computer</w:t>
      </w:r>
    </w:p>
    <w:p w14:paraId="6A3A310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Laptop computer</w:t>
      </w:r>
    </w:p>
    <w:p w14:paraId="5578B77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Gaming console</w:t>
      </w:r>
    </w:p>
    <w:p w14:paraId="1322E763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3D137950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B6. Main Type of Gaming</w:t>
      </w:r>
    </w:p>
    <w:p w14:paraId="2F21BC5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What type of gaming do you mainly participate in?</w:t>
      </w:r>
    </w:p>
    <w:p w14:paraId="3C42497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Competitive/eSports gaming</w:t>
      </w:r>
    </w:p>
    <w:p w14:paraId="560A26F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Recreational/casual gaming</w:t>
      </w:r>
    </w:p>
    <w:p w14:paraId="5E8684E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Both competitive and recreational gaming</w:t>
      </w:r>
    </w:p>
    <w:p w14:paraId="69A6BA8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3C4F0152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B7. Gaming Status</w:t>
      </w:r>
    </w:p>
    <w:p w14:paraId="3DF281A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Based on the study definition provided in the participant information:</w:t>
      </w:r>
    </w:p>
    <w:p w14:paraId="1B65B05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Professional gamer</w:t>
      </w:r>
    </w:p>
    <w:p w14:paraId="272B32C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Amateur gamer</w:t>
      </w:r>
    </w:p>
    <w:p w14:paraId="3F46E99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B8. Participation in Organised Competitions</w:t>
      </w:r>
    </w:p>
    <w:p w14:paraId="1E7BE04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Do you usually participate in organised gaming competitions?</w:t>
      </w:r>
    </w:p>
    <w:p w14:paraId="1158EEC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1BCBEA2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78E1DE88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B9. Organised Gaming/Training</w:t>
      </w:r>
    </w:p>
    <w:p w14:paraId="0C2312D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Approximately how many hours per week do you spend in organised gaming or training?</w:t>
      </w:r>
    </w:p>
    <w:p w14:paraId="3896EA0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hours/week</w:t>
      </w:r>
    </w:p>
    <w:p w14:paraId="109C9DD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</w:p>
    <w:p w14:paraId="635FA9F3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SECTION C: PHYSICAL ACTIVITY</w:t>
      </w:r>
    </w:p>
    <w:p w14:paraId="6807CA9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The following questions concern physical activity or exercise performed outside gaming.</w:t>
      </w:r>
    </w:p>
    <w:p w14:paraId="0DF49BC4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C1. Participation in Physical Activity</w:t>
      </w:r>
    </w:p>
    <w:p w14:paraId="7C08608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Do you participate in physical activity or exercise outside gaming?</w:t>
      </w:r>
    </w:p>
    <w:p w14:paraId="686D03D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3938803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479B40D4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C2. Frequency of Physical Activity</w:t>
      </w:r>
    </w:p>
    <w:p w14:paraId="2A12DB1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If yes, on average, how many days per week do you participate in physical activity?</w:t>
      </w:r>
    </w:p>
    <w:p w14:paraId="306C8FB3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days/week</w:t>
      </w:r>
    </w:p>
    <w:p w14:paraId="4FD1874A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C3. Duration of Physical Activity</w:t>
      </w:r>
    </w:p>
    <w:p w14:paraId="344003B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On an average day when you are physically active, how long do you participate?</w:t>
      </w:r>
    </w:p>
    <w:p w14:paraId="16DC4C0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minutes/day</w:t>
      </w:r>
    </w:p>
    <w:p w14:paraId="1C5E086E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C4. Intensity of Physical Activity</w:t>
      </w:r>
    </w:p>
    <w:p w14:paraId="5E7633E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What is the usual intensity of your physical activity?</w:t>
      </w:r>
    </w:p>
    <w:p w14:paraId="77B24436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Light</w:t>
      </w:r>
    </w:p>
    <w:p w14:paraId="0CEFD24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Moderate</w:t>
      </w:r>
    </w:p>
    <w:p w14:paraId="67623DE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Vigorous</w:t>
      </w:r>
    </w:p>
    <w:p w14:paraId="3EEE113A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C5. Physical Activity Classification</w:t>
      </w:r>
    </w:p>
    <w:p w14:paraId="4E17A20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For analysis, participants' physical activity level will be classified as physically active or physically inactive according to the prespecified study classification criteria.</w:t>
      </w:r>
    </w:p>
    <w:p w14:paraId="7BAFDD1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Physically active</w:t>
      </w:r>
    </w:p>
    <w:p w14:paraId="24C12FB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Physically inactive</w:t>
      </w:r>
    </w:p>
    <w:p w14:paraId="2251600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SECTION D: GAMING-RELATED ERGONOMIC BEHAVIOUR</w:t>
      </w:r>
    </w:p>
    <w:p w14:paraId="26DD6B0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The following questions concern your usual posture, seating arrangement, gaming equipment, upper-limb support, screen/device positioning, and break practices while gaming.</w:t>
      </w:r>
    </w:p>
    <w:p w14:paraId="17606CED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D1. Prolonged Static Sitting</w:t>
      </w:r>
    </w:p>
    <w:p w14:paraId="693F711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How often do you maintain the same sitting posture for a prolonged period while gaming?</w:t>
      </w:r>
    </w:p>
    <w:p w14:paraId="41E2C45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Never</w:t>
      </w:r>
    </w:p>
    <w:p w14:paraId="33932BE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Rarely</w:t>
      </w:r>
    </w:p>
    <w:p w14:paraId="3007FEC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3DC60B8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Often</w:t>
      </w:r>
    </w:p>
    <w:p w14:paraId="71B5482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Always</w:t>
      </w:r>
    </w:p>
    <w:p w14:paraId="529EFC81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D2. Sustained Neck/Trunk Posture</w:t>
      </w:r>
    </w:p>
    <w:p w14:paraId="3849BB0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How often do you maintain a sustained neck or trunk posture while gaming?</w:t>
      </w:r>
    </w:p>
    <w:p w14:paraId="7F97DC8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Never</w:t>
      </w:r>
    </w:p>
    <w:p w14:paraId="7FF4AFC3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Rarely</w:t>
      </w:r>
    </w:p>
    <w:p w14:paraId="6907C20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69AA651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lastRenderedPageBreak/>
        <w:t>☐</w:t>
      </w:r>
      <w:r w:rsidRPr="00171D3C">
        <w:rPr>
          <w:rFonts w:ascii="Times New Roman" w:hAnsi="Times New Roman" w:cs="Times New Roman"/>
        </w:rPr>
        <w:t xml:space="preserve"> Often</w:t>
      </w:r>
    </w:p>
    <w:p w14:paraId="48F4530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Always</w:t>
      </w:r>
    </w:p>
    <w:p w14:paraId="60223E89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D3. Forward Neck Bending</w:t>
      </w:r>
    </w:p>
    <w:p w14:paraId="1CC5E57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How often do you bend your neck forward while looking at the gaming screen/device?</w:t>
      </w:r>
    </w:p>
    <w:p w14:paraId="6EFFC11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Never</w:t>
      </w:r>
    </w:p>
    <w:p w14:paraId="649F938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Rarely</w:t>
      </w:r>
    </w:p>
    <w:p w14:paraId="58EB8BC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5F5DC35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Often</w:t>
      </w:r>
    </w:p>
    <w:p w14:paraId="2B1C5C2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Always</w:t>
      </w:r>
    </w:p>
    <w:p w14:paraId="7A07A1F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D4. Seating</w:t>
      </w:r>
    </w:p>
    <w:p w14:paraId="11DEBA7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What type of seat do you most commonly use while gaming?</w:t>
      </w:r>
    </w:p>
    <w:p w14:paraId="28A3057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Ergonomic/adjustable chair</w:t>
      </w:r>
    </w:p>
    <w:p w14:paraId="1115C1E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Office chair</w:t>
      </w:r>
    </w:p>
    <w:p w14:paraId="0ABDB28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Gaming chair</w:t>
      </w:r>
    </w:p>
    <w:p w14:paraId="2A76FAE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Ordinary chair</w:t>
      </w:r>
    </w:p>
    <w:p w14:paraId="31842E2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Bed</w:t>
      </w:r>
    </w:p>
    <w:p w14:paraId="36EC98B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Sofa</w:t>
      </w:r>
    </w:p>
    <w:p w14:paraId="2DAC786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4C94F1C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D5. Back Support</w:t>
      </w:r>
    </w:p>
    <w:p w14:paraId="090BFC4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Does your chair provide adequate back support?</w:t>
      </w:r>
    </w:p>
    <w:p w14:paraId="2BDA880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79A1A35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4904849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Not sure</w:t>
      </w:r>
    </w:p>
    <w:p w14:paraId="4D6081D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D6. Foot Support</w:t>
      </w:r>
    </w:p>
    <w:p w14:paraId="0A61997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Do your feet normally have adequate support while gaming?</w:t>
      </w:r>
    </w:p>
    <w:p w14:paraId="5D48BF2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4AD9DDA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23187EF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Not sure</w:t>
      </w:r>
    </w:p>
    <w:p w14:paraId="7DCBD83E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D7. Upper-Limb Support</w:t>
      </w:r>
    </w:p>
    <w:p w14:paraId="1033AEC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During gaming, how often are your forearms or elbows adequately supported?</w:t>
      </w:r>
    </w:p>
    <w:p w14:paraId="29C58DB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Always</w:t>
      </w:r>
    </w:p>
    <w:p w14:paraId="1ADA9BDF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Often</w:t>
      </w:r>
    </w:p>
    <w:p w14:paraId="4F9A6D3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725BA69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Rarely</w:t>
      </w:r>
    </w:p>
    <w:p w14:paraId="4113257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Never</w:t>
      </w:r>
    </w:p>
    <w:p w14:paraId="1690C64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D8. Repetitive Upper-Limb Activity</w:t>
      </w:r>
    </w:p>
    <w:p w14:paraId="4B147F2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lastRenderedPageBreak/>
        <w:t>How often do you perform repetitive hand, wrist, or finger movements during gaming?</w:t>
      </w:r>
    </w:p>
    <w:p w14:paraId="6C5E7BF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Never</w:t>
      </w:r>
    </w:p>
    <w:p w14:paraId="7FC7990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Rarely</w:t>
      </w:r>
    </w:p>
    <w:p w14:paraId="2746DF7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64F8839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Often</w:t>
      </w:r>
    </w:p>
    <w:p w14:paraId="2CDC449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Always</w:t>
      </w:r>
    </w:p>
    <w:p w14:paraId="19412D4E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D9. Screen Positioning</w:t>
      </w:r>
    </w:p>
    <w:p w14:paraId="7473BCE2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Is your gaming screen positioned approximately at eye level during gaming?</w:t>
      </w:r>
    </w:p>
    <w:p w14:paraId="1722291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148FC62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6AB19BB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3AB065C5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D10. Device Positioning</w:t>
      </w:r>
    </w:p>
    <w:p w14:paraId="1C3D14A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Is your gaming device positioned so that you can use it without sustained bending or twisting of your neck or trunk?</w:t>
      </w:r>
    </w:p>
    <w:p w14:paraId="6E4F1014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6A28CA4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39E5A95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Sometimes</w:t>
      </w:r>
    </w:p>
    <w:p w14:paraId="3A9E3F61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D11. Gaming Break Practices</w:t>
      </w:r>
    </w:p>
    <w:p w14:paraId="63F23EB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During a typical gaming session, how frequently do you take a break from gaming?</w:t>
      </w:r>
    </w:p>
    <w:p w14:paraId="5F5D8B9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Less than every 30 minutes</w:t>
      </w:r>
    </w:p>
    <w:p w14:paraId="22C1CD4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Every 30–60 minutes</w:t>
      </w:r>
    </w:p>
    <w:p w14:paraId="7FED861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Every 1–2 hours</w:t>
      </w:r>
    </w:p>
    <w:p w14:paraId="563F1ED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More than every 2 hours</w:t>
      </w:r>
    </w:p>
    <w:p w14:paraId="4E8FE8C3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I usually do not take breaks</w:t>
      </w:r>
    </w:p>
    <w:p w14:paraId="01E170F0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D12. Activities During Gaming Breaks</w:t>
      </w:r>
    </w:p>
    <w:p w14:paraId="40B6507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What do you usually do during your gaming breaks?</w:t>
      </w:r>
    </w:p>
    <w:p w14:paraId="2D3A0F06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Stand/walk</w:t>
      </w:r>
    </w:p>
    <w:p w14:paraId="275F143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Stretch</w:t>
      </w:r>
    </w:p>
    <w:p w14:paraId="0597ADA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Change sitting position</w:t>
      </w:r>
    </w:p>
    <w:p w14:paraId="26ED4BB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Stop gaming but remain seated</w:t>
      </w:r>
    </w:p>
    <w:p w14:paraId="787F5F5C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Other: ______________________________</w:t>
      </w:r>
    </w:p>
    <w:p w14:paraId="497A341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SECTION E: MUSCULOSKELETAL SYMPTOMS</w:t>
      </w:r>
    </w:p>
    <w:p w14:paraId="702E721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The following section is based on the Extended Nordic Musculoskeletal Questionnaire (NMQ-E).</w:t>
      </w:r>
    </w:p>
    <w:p w14:paraId="40DB944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Please indicate whether you have experienced musculoskeletal symptoms in each of the following anatomical regions.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3"/>
        <w:gridCol w:w="3212"/>
        <w:gridCol w:w="3777"/>
      </w:tblGrid>
      <w:tr w:rsidR="007475C5" w:rsidRPr="00171D3C" w14:paraId="553DB1C5" w14:textId="77777777" w:rsidTr="004B08F5">
        <w:tc>
          <w:tcPr>
            <w:tcW w:w="0" w:type="auto"/>
            <w:hideMark/>
          </w:tcPr>
          <w:p w14:paraId="42D34892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171D3C">
              <w:rPr>
                <w:rFonts w:ascii="Times New Roman" w:hAnsi="Times New Roman" w:cs="Times New Roman"/>
                <w:b/>
                <w:bCs/>
              </w:rPr>
              <w:t>Anatomical Region</w:t>
            </w:r>
          </w:p>
        </w:tc>
        <w:tc>
          <w:tcPr>
            <w:tcW w:w="0" w:type="auto"/>
            <w:hideMark/>
          </w:tcPr>
          <w:p w14:paraId="3E93E367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171D3C">
              <w:rPr>
                <w:rFonts w:ascii="Times New Roman" w:hAnsi="Times New Roman" w:cs="Times New Roman"/>
                <w:b/>
                <w:bCs/>
              </w:rPr>
              <w:t>Ever experienced symptoms?</w:t>
            </w:r>
          </w:p>
        </w:tc>
        <w:tc>
          <w:tcPr>
            <w:tcW w:w="0" w:type="auto"/>
            <w:hideMark/>
          </w:tcPr>
          <w:p w14:paraId="4A87C281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171D3C">
              <w:rPr>
                <w:rFonts w:ascii="Times New Roman" w:hAnsi="Times New Roman" w:cs="Times New Roman"/>
                <w:b/>
                <w:bCs/>
              </w:rPr>
              <w:t>Symptoms during past 12 months?</w:t>
            </w:r>
          </w:p>
        </w:tc>
      </w:tr>
      <w:tr w:rsidR="007475C5" w:rsidRPr="00171D3C" w14:paraId="7911414C" w14:textId="77777777" w:rsidTr="004B08F5">
        <w:tc>
          <w:tcPr>
            <w:tcW w:w="0" w:type="auto"/>
            <w:hideMark/>
          </w:tcPr>
          <w:p w14:paraId="3AD9A36A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lastRenderedPageBreak/>
              <w:t>Neck</w:t>
            </w:r>
          </w:p>
        </w:tc>
        <w:tc>
          <w:tcPr>
            <w:tcW w:w="0" w:type="auto"/>
            <w:hideMark/>
          </w:tcPr>
          <w:p w14:paraId="4A5EF2F9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379C0FA7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74ECC50D" w14:textId="77777777" w:rsidTr="004B08F5">
        <w:tc>
          <w:tcPr>
            <w:tcW w:w="0" w:type="auto"/>
            <w:hideMark/>
          </w:tcPr>
          <w:p w14:paraId="2602F354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Shoulders</w:t>
            </w:r>
          </w:p>
        </w:tc>
        <w:tc>
          <w:tcPr>
            <w:tcW w:w="0" w:type="auto"/>
            <w:hideMark/>
          </w:tcPr>
          <w:p w14:paraId="5A3D9496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077A2BBE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517E9877" w14:textId="77777777" w:rsidTr="004B08F5">
        <w:tc>
          <w:tcPr>
            <w:tcW w:w="0" w:type="auto"/>
            <w:hideMark/>
          </w:tcPr>
          <w:p w14:paraId="3A508A4B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Upper back</w:t>
            </w:r>
          </w:p>
        </w:tc>
        <w:tc>
          <w:tcPr>
            <w:tcW w:w="0" w:type="auto"/>
            <w:hideMark/>
          </w:tcPr>
          <w:p w14:paraId="3ED641C7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3CA643AA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52F598C6" w14:textId="77777777" w:rsidTr="004B08F5">
        <w:tc>
          <w:tcPr>
            <w:tcW w:w="0" w:type="auto"/>
            <w:hideMark/>
          </w:tcPr>
          <w:p w14:paraId="00ABE08E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Lower back</w:t>
            </w:r>
          </w:p>
        </w:tc>
        <w:tc>
          <w:tcPr>
            <w:tcW w:w="0" w:type="auto"/>
            <w:hideMark/>
          </w:tcPr>
          <w:p w14:paraId="5CD25A76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0CE54786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5325A307" w14:textId="77777777" w:rsidTr="004B08F5">
        <w:tc>
          <w:tcPr>
            <w:tcW w:w="0" w:type="auto"/>
            <w:hideMark/>
          </w:tcPr>
          <w:p w14:paraId="32F2CD81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Elbows</w:t>
            </w:r>
          </w:p>
        </w:tc>
        <w:tc>
          <w:tcPr>
            <w:tcW w:w="0" w:type="auto"/>
            <w:hideMark/>
          </w:tcPr>
          <w:p w14:paraId="27C2A515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7143DA96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795E03D2" w14:textId="77777777" w:rsidTr="004B08F5">
        <w:tc>
          <w:tcPr>
            <w:tcW w:w="0" w:type="auto"/>
            <w:hideMark/>
          </w:tcPr>
          <w:p w14:paraId="65EC2B2B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Wrists/hands</w:t>
            </w:r>
          </w:p>
        </w:tc>
        <w:tc>
          <w:tcPr>
            <w:tcW w:w="0" w:type="auto"/>
            <w:hideMark/>
          </w:tcPr>
          <w:p w14:paraId="3040F27B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46A314B3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57EA8830" w14:textId="77777777" w:rsidTr="004B08F5">
        <w:tc>
          <w:tcPr>
            <w:tcW w:w="0" w:type="auto"/>
            <w:hideMark/>
          </w:tcPr>
          <w:p w14:paraId="26C5859A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Hips</w:t>
            </w:r>
          </w:p>
        </w:tc>
        <w:tc>
          <w:tcPr>
            <w:tcW w:w="0" w:type="auto"/>
            <w:hideMark/>
          </w:tcPr>
          <w:p w14:paraId="02A33798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4A98831B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27F0994C" w14:textId="77777777" w:rsidTr="004B08F5">
        <w:tc>
          <w:tcPr>
            <w:tcW w:w="0" w:type="auto"/>
            <w:hideMark/>
          </w:tcPr>
          <w:p w14:paraId="5B778110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Knees</w:t>
            </w:r>
          </w:p>
        </w:tc>
        <w:tc>
          <w:tcPr>
            <w:tcW w:w="0" w:type="auto"/>
            <w:hideMark/>
          </w:tcPr>
          <w:p w14:paraId="129F24AC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7E4E9680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7475C5" w:rsidRPr="00171D3C" w14:paraId="2D13D515" w14:textId="77777777" w:rsidTr="004B08F5">
        <w:tc>
          <w:tcPr>
            <w:tcW w:w="0" w:type="auto"/>
            <w:hideMark/>
          </w:tcPr>
          <w:p w14:paraId="5435C88F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Times New Roman" w:hAnsi="Times New Roman" w:cs="Times New Roman"/>
              </w:rPr>
              <w:t>Ankles/feet</w:t>
            </w:r>
          </w:p>
        </w:tc>
        <w:tc>
          <w:tcPr>
            <w:tcW w:w="0" w:type="auto"/>
            <w:hideMark/>
          </w:tcPr>
          <w:p w14:paraId="2E5BE886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0" w:type="auto"/>
            <w:hideMark/>
          </w:tcPr>
          <w:p w14:paraId="16F4169A" w14:textId="77777777" w:rsidR="007475C5" w:rsidRPr="00171D3C" w:rsidRDefault="007475C5" w:rsidP="004B08F5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Yes </w:t>
            </w:r>
            <w:r w:rsidRPr="00171D3C">
              <w:rPr>
                <w:rFonts w:ascii="Segoe UI Symbol" w:hAnsi="Segoe UI Symbol" w:cs="Segoe UI Symbol"/>
              </w:rPr>
              <w:t>☐</w:t>
            </w:r>
            <w:r w:rsidRPr="00171D3C">
              <w:rPr>
                <w:rFonts w:ascii="Times New Roman" w:hAnsi="Times New Roman" w:cs="Times New Roman"/>
              </w:rPr>
              <w:t xml:space="preserve"> No</w:t>
            </w:r>
          </w:p>
        </w:tc>
      </w:tr>
    </w:tbl>
    <w:p w14:paraId="6CE256E0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For each anatomical region where symptoms were reported:</w:t>
      </w:r>
    </w:p>
    <w:p w14:paraId="422BBDD2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E1. Effect on Normal Activities</w:t>
      </w:r>
    </w:p>
    <w:p w14:paraId="231DF13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Did the symptom prevent you from carrying out normal activities?</w:t>
      </w:r>
    </w:p>
    <w:p w14:paraId="4EBC83B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31167D3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46CE907B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E2. Medical Attention</w:t>
      </w:r>
    </w:p>
    <w:p w14:paraId="7D898EE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Did the symptom require medical attention or treatment?</w:t>
      </w:r>
    </w:p>
    <w:p w14:paraId="213D2EE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433D4A3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21558C02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E3. Effect on Gaming</w:t>
      </w:r>
    </w:p>
    <w:p w14:paraId="69E8E2A5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Did the symptom interfere with your gaming activities?</w:t>
      </w:r>
    </w:p>
    <w:p w14:paraId="264BBD7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42AF684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5E411A0D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E4. Duration of Symptoms</w:t>
      </w:r>
    </w:p>
    <w:p w14:paraId="02915AE3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If yes, approximately how long did the symptom last?</w:t>
      </w:r>
    </w:p>
    <w:p w14:paraId="1D587B1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Less than 1 week</w:t>
      </w:r>
    </w:p>
    <w:p w14:paraId="6677569B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1–4 weeks</w:t>
      </w:r>
    </w:p>
    <w:p w14:paraId="0B427811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More than 1 month</w:t>
      </w:r>
    </w:p>
    <w:p w14:paraId="1004CC0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Recurrent/intermittent</w:t>
      </w:r>
    </w:p>
    <w:p w14:paraId="23146763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SECTION F: ADDITIONAL HEALTH AND EXPOSURE INFORMATION</w:t>
      </w:r>
    </w:p>
    <w:p w14:paraId="60CF0CF1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F1. Previous Musculoskeletal Injury</w:t>
      </w:r>
    </w:p>
    <w:p w14:paraId="02305A70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Have you previously experienced a musculoskeletal injury?</w:t>
      </w:r>
    </w:p>
    <w:p w14:paraId="140A28D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64CDBC1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43B6869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If yes, please specify:</w:t>
      </w:r>
    </w:p>
    <w:p w14:paraId="4C572C52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F2. Prolonged Non-Gaming Sitting</w:t>
      </w:r>
    </w:p>
    <w:p w14:paraId="474C2639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Do you spend prolonged periods sitting for work, education, or other activities apart from gaming?</w:t>
      </w:r>
    </w:p>
    <w:p w14:paraId="4F6329C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lastRenderedPageBreak/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2A46A5AA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734E3396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F3. Non-Gaming Sitting Duration</w:t>
      </w:r>
    </w:p>
    <w:p w14:paraId="1A1DF09D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Approximately how many hours per day do you spend sitting for non-gaming activities?</w:t>
      </w:r>
    </w:p>
    <w:p w14:paraId="09A478E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__________ hours/day</w:t>
      </w:r>
    </w:p>
    <w:p w14:paraId="05BEDC6F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F4. Sleep Difficulties</w:t>
      </w:r>
    </w:p>
    <w:p w14:paraId="061B4FB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Do you regularly experience sleep difficulties or insufficient sleep?</w:t>
      </w:r>
    </w:p>
    <w:p w14:paraId="60CECF17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Yes</w:t>
      </w:r>
    </w:p>
    <w:p w14:paraId="78EB7F7E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Segoe UI Symbol" w:hAnsi="Segoe UI Symbol" w:cs="Segoe UI Symbol"/>
        </w:rPr>
        <w:t>☐</w:t>
      </w:r>
      <w:r w:rsidRPr="00171D3C">
        <w:rPr>
          <w:rFonts w:ascii="Times New Roman" w:hAnsi="Times New Roman" w:cs="Times New Roman"/>
        </w:rPr>
        <w:t xml:space="preserve"> No</w:t>
      </w:r>
    </w:p>
    <w:p w14:paraId="7D86F251" w14:textId="77777777" w:rsidR="007475C5" w:rsidRPr="00171D3C" w:rsidRDefault="007475C5" w:rsidP="007475C5">
      <w:pPr>
        <w:spacing w:after="0"/>
        <w:rPr>
          <w:rFonts w:ascii="Times New Roman" w:hAnsi="Times New Roman" w:cs="Times New Roman"/>
          <w:b/>
          <w:bCs/>
        </w:rPr>
      </w:pPr>
      <w:r w:rsidRPr="00171D3C">
        <w:rPr>
          <w:rFonts w:ascii="Times New Roman" w:hAnsi="Times New Roman" w:cs="Times New Roman"/>
          <w:b/>
          <w:bCs/>
        </w:rPr>
        <w:t>PARTICIPANT CLOSING STATEMENT</w:t>
      </w:r>
    </w:p>
    <w:p w14:paraId="3D0AFCD8" w14:textId="77777777" w:rsidR="007475C5" w:rsidRPr="00171D3C" w:rsidRDefault="007475C5" w:rsidP="007475C5">
      <w:pPr>
        <w:spacing w:after="0"/>
        <w:rPr>
          <w:rFonts w:ascii="Times New Roman" w:hAnsi="Times New Roman" w:cs="Times New Roman"/>
        </w:rPr>
      </w:pPr>
      <w:r w:rsidRPr="00171D3C">
        <w:rPr>
          <w:rFonts w:ascii="Times New Roman" w:hAnsi="Times New Roman" w:cs="Times New Roman"/>
        </w:rPr>
        <w:t>Thank you for taking the time to participate in this study. Your responses are valuable and will contribute to understanding gaming-related ergonomic factors and musculoskeletal symptoms among video gamers in Nigeria.</w:t>
      </w:r>
    </w:p>
    <w:p w14:paraId="6992C834" w14:textId="77777777" w:rsidR="007475C5" w:rsidRPr="00782DCA" w:rsidRDefault="007475C5" w:rsidP="007475C5">
      <w:pPr>
        <w:spacing w:after="0"/>
        <w:rPr>
          <w:rFonts w:ascii="Times New Roman" w:hAnsi="Times New Roman" w:cs="Times New Roman"/>
        </w:rPr>
      </w:pPr>
    </w:p>
    <w:p w14:paraId="3F1755A6" w14:textId="77777777" w:rsidR="007475C5" w:rsidRPr="00782DCA" w:rsidRDefault="007475C5" w:rsidP="007475C5">
      <w:pPr>
        <w:spacing w:after="0"/>
        <w:rPr>
          <w:rFonts w:ascii="Times New Roman" w:hAnsi="Times New Roman" w:cs="Times New Roman"/>
        </w:rPr>
      </w:pPr>
    </w:p>
    <w:p w14:paraId="4C2F7804" w14:textId="77777777" w:rsidR="00F553FF" w:rsidRDefault="00F553FF"/>
    <w:sectPr w:rsidR="00F553FF" w:rsidSect="00747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C5"/>
    <w:rsid w:val="003C2EF4"/>
    <w:rsid w:val="00446799"/>
    <w:rsid w:val="00471820"/>
    <w:rsid w:val="006A7E07"/>
    <w:rsid w:val="00701021"/>
    <w:rsid w:val="007475C5"/>
    <w:rsid w:val="00866E40"/>
    <w:rsid w:val="00B74216"/>
    <w:rsid w:val="00CF0FCC"/>
    <w:rsid w:val="00D35FC9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1509"/>
  <w15:chartTrackingRefBased/>
  <w15:docId w15:val="{7E07AA54-0997-4156-B619-C7B6233C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5C5"/>
  </w:style>
  <w:style w:type="paragraph" w:styleId="Heading1">
    <w:name w:val="heading 1"/>
    <w:basedOn w:val="Normal"/>
    <w:next w:val="Normal"/>
    <w:link w:val="Heading1Char"/>
    <w:uiPriority w:val="9"/>
    <w:qFormat/>
    <w:rsid w:val="00747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5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1109</Words>
  <Characters>6323</Characters>
  <Application>Microsoft Office Word</Application>
  <DocSecurity>0</DocSecurity>
  <Lines>52</Lines>
  <Paragraphs>14</Paragraphs>
  <ScaleCrop>false</ScaleCrop>
  <Company>Springer Nature</Company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2026-09-29T00:52:00Z</dcterms:created>
  <dcterms:modified xsi:type="dcterms:W3CDTF">2026-09-29T00:52:00Z</dcterms:modified>
</cp:coreProperties>
</file>