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DCFAC" w14:textId="77777777" w:rsidR="00A133DB" w:rsidRDefault="00A133DB" w:rsidP="00A133DB">
      <w:pPr>
        <w:spacing w:line="480" w:lineRule="auto"/>
        <w:ind w:right="566"/>
        <w:jc w:val="center"/>
        <w:rPr>
          <w:rFonts w:eastAsia="TimesNewRoman"/>
          <w:b/>
          <w:bCs/>
          <w:sz w:val="28"/>
          <w:szCs w:val="28"/>
          <w:lang w:val="en-US"/>
        </w:rPr>
      </w:pPr>
      <w:r w:rsidRPr="00C9702D">
        <w:rPr>
          <w:rFonts w:eastAsia="TimesNewRoman"/>
          <w:b/>
          <w:bCs/>
          <w:sz w:val="28"/>
          <w:szCs w:val="28"/>
          <w:lang w:val="en-US"/>
        </w:rPr>
        <w:t>Supplementa</w:t>
      </w:r>
      <w:r>
        <w:rPr>
          <w:rFonts w:eastAsia="TimesNewRoman"/>
          <w:b/>
          <w:bCs/>
          <w:sz w:val="28"/>
          <w:szCs w:val="28"/>
          <w:lang w:val="en-US"/>
        </w:rPr>
        <w:t>ry</w:t>
      </w:r>
      <w:r w:rsidRPr="00C9702D">
        <w:rPr>
          <w:rFonts w:eastAsia="TimesNewRoman"/>
          <w:b/>
          <w:bCs/>
          <w:sz w:val="28"/>
          <w:szCs w:val="28"/>
          <w:lang w:val="en-US"/>
        </w:rPr>
        <w:t xml:space="preserve"> material </w:t>
      </w:r>
    </w:p>
    <w:p w14:paraId="63F4A863" w14:textId="5CCF04D3" w:rsidR="00A133DB" w:rsidRDefault="00A133DB" w:rsidP="00A133DB">
      <w:pPr>
        <w:suppressLineNumbers/>
        <w:spacing w:line="276" w:lineRule="auto"/>
        <w:jc w:val="center"/>
        <w:rPr>
          <w:b/>
          <w:bCs/>
          <w:lang w:val="en-US"/>
        </w:rPr>
      </w:pPr>
      <w:r w:rsidRPr="00A133DB">
        <w:rPr>
          <w:b/>
          <w:bCs/>
          <w:lang w:val="en-US"/>
        </w:rPr>
        <w:t>Habitat heterogeneity drives the community assembly of endemic shrimp in Lake Poso, Sulawesi, with implications for lake conservation</w:t>
      </w:r>
    </w:p>
    <w:p w14:paraId="3BECD2EE" w14:textId="77777777" w:rsidR="00A133DB" w:rsidRDefault="00A133DB" w:rsidP="00A133DB">
      <w:pPr>
        <w:suppressLineNumbers/>
        <w:spacing w:line="276" w:lineRule="auto"/>
        <w:rPr>
          <w:b/>
          <w:bCs/>
          <w:lang w:val="en-US"/>
        </w:rPr>
      </w:pPr>
    </w:p>
    <w:p w14:paraId="15F4FA39" w14:textId="2249E665" w:rsidR="00831E15" w:rsidRDefault="001953D6">
      <w:pPr>
        <w:rPr>
          <w:lang w:val="en-US"/>
        </w:rPr>
      </w:pPr>
      <w:r w:rsidRPr="001953D6">
        <w:t xml:space="preserve">Diky Dwiyanto, </w:t>
      </w:r>
      <w:proofErr w:type="spellStart"/>
      <w:r w:rsidRPr="001953D6">
        <w:t>Mihwan</w:t>
      </w:r>
      <w:proofErr w:type="spellEnd"/>
      <w:r w:rsidRPr="001953D6">
        <w:t xml:space="preserve"> </w:t>
      </w:r>
      <w:proofErr w:type="spellStart"/>
      <w:r w:rsidRPr="001953D6">
        <w:t>Sataral</w:t>
      </w:r>
      <w:proofErr w:type="spellEnd"/>
      <w:r w:rsidRPr="001953D6">
        <w:t xml:space="preserve">, Kurniawan P. </w:t>
      </w:r>
      <w:proofErr w:type="spellStart"/>
      <w:r w:rsidRPr="001953D6">
        <w:t>Bandjolu</w:t>
      </w:r>
      <w:proofErr w:type="spellEnd"/>
      <w:r w:rsidRPr="001953D6">
        <w:t xml:space="preserve">, Daisy Wowor, </w:t>
      </w:r>
      <w:proofErr w:type="spellStart"/>
      <w:r w:rsidRPr="001953D6">
        <w:t>Annawaty</w:t>
      </w:r>
      <w:proofErr w:type="spellEnd"/>
      <w:r w:rsidRPr="001953D6">
        <w:t xml:space="preserve"> </w:t>
      </w:r>
      <w:proofErr w:type="spellStart"/>
      <w:r w:rsidRPr="001953D6">
        <w:t>Annawaty</w:t>
      </w:r>
      <w:proofErr w:type="spellEnd"/>
      <w:r w:rsidRPr="001953D6">
        <w:t xml:space="preserve">, Achmad Farajallah, </w:t>
      </w:r>
      <w:proofErr w:type="spellStart"/>
      <w:r w:rsidRPr="001953D6">
        <w:t>Dyah</w:t>
      </w:r>
      <w:proofErr w:type="spellEnd"/>
      <w:r w:rsidRPr="001953D6">
        <w:t xml:space="preserve"> </w:t>
      </w:r>
      <w:proofErr w:type="spellStart"/>
      <w:r w:rsidRPr="001953D6">
        <w:t>Perwitasari</w:t>
      </w:r>
      <w:proofErr w:type="spellEnd"/>
      <w:r w:rsidRPr="001953D6">
        <w:t>, Thomas von Rintelen, Kristina von Rintelen</w:t>
      </w:r>
    </w:p>
    <w:p w14:paraId="2BC1AC0B" w14:textId="77777777" w:rsidR="001953D6" w:rsidRDefault="001953D6">
      <w:pPr>
        <w:rPr>
          <w:lang w:val="en-US"/>
        </w:rPr>
      </w:pPr>
    </w:p>
    <w:p w14:paraId="0F9002DE" w14:textId="77777777" w:rsidR="00733A4A" w:rsidRDefault="00733A4A">
      <w:pPr>
        <w:rPr>
          <w:rStyle w:val="fontstyle01"/>
          <w:rFonts w:ascii="Times New Roman" w:hAnsi="Times New Roman"/>
          <w:b/>
          <w:bCs/>
        </w:rPr>
        <w:sectPr w:rsidR="00733A4A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766F1CE" w14:textId="638DC621" w:rsidR="00733A4A" w:rsidRPr="00E04ACF" w:rsidRDefault="00733A4A" w:rsidP="002B0F8B">
      <w:pPr>
        <w:ind w:left="-567"/>
        <w:rPr>
          <w:lang w:val="en-US"/>
        </w:rPr>
      </w:pPr>
      <w:r w:rsidRPr="002F6E24">
        <w:rPr>
          <w:rStyle w:val="fontstyle01"/>
          <w:rFonts w:ascii="Times New Roman" w:hAnsi="Times New Roman"/>
          <w:b/>
          <w:bCs/>
        </w:rPr>
        <w:lastRenderedPageBreak/>
        <w:t>Table S1</w:t>
      </w:r>
      <w:r w:rsidR="00E04ACF">
        <w:rPr>
          <w:rStyle w:val="fontstyle01"/>
          <w:rFonts w:ascii="Times New Roman" w:hAnsi="Times New Roman"/>
          <w:lang w:val="en-US"/>
        </w:rPr>
        <w:t xml:space="preserve"> </w:t>
      </w:r>
      <w:r w:rsidR="00E04ACF" w:rsidRPr="00E04ACF">
        <w:rPr>
          <w:rStyle w:val="fontstyle01"/>
          <w:rFonts w:ascii="Times New Roman" w:hAnsi="Times New Roman"/>
          <w:lang w:val="en-US"/>
        </w:rPr>
        <w:t xml:space="preserve">List of localities </w:t>
      </w:r>
      <w:r w:rsidR="00E04ACF">
        <w:rPr>
          <w:rStyle w:val="fontstyle01"/>
          <w:rFonts w:ascii="Times New Roman" w:hAnsi="Times New Roman"/>
          <w:lang w:val="en-US"/>
        </w:rPr>
        <w:t>survey</w:t>
      </w:r>
      <w:r w:rsidR="00E04ACF" w:rsidRPr="00E04ACF">
        <w:rPr>
          <w:rStyle w:val="fontstyle01"/>
          <w:rFonts w:ascii="Times New Roman" w:hAnsi="Times New Roman"/>
          <w:lang w:val="en-US"/>
        </w:rPr>
        <w:t xml:space="preserve">ed to record the </w:t>
      </w:r>
      <w:proofErr w:type="spellStart"/>
      <w:r w:rsidR="00E04ACF">
        <w:rPr>
          <w:rStyle w:val="fontstyle01"/>
          <w:rFonts w:ascii="Times New Roman" w:hAnsi="Times New Roman"/>
          <w:lang w:val="en-US"/>
        </w:rPr>
        <w:t>occurence</w:t>
      </w:r>
      <w:proofErr w:type="spellEnd"/>
      <w:r w:rsidR="00E04ACF" w:rsidRPr="00E04ACF">
        <w:rPr>
          <w:rStyle w:val="fontstyle01"/>
          <w:rFonts w:ascii="Times New Roman" w:hAnsi="Times New Roman"/>
          <w:lang w:val="en-US"/>
        </w:rPr>
        <w:t xml:space="preserve"> of </w:t>
      </w:r>
      <w:proofErr w:type="spellStart"/>
      <w:r w:rsidR="00E04ACF" w:rsidRPr="00E04ACF">
        <w:rPr>
          <w:rStyle w:val="fontstyle01"/>
          <w:rFonts w:ascii="Times New Roman" w:hAnsi="Times New Roman"/>
          <w:i/>
          <w:iCs/>
          <w:lang w:val="en-US"/>
        </w:rPr>
        <w:t>Caridina</w:t>
      </w:r>
      <w:proofErr w:type="spellEnd"/>
      <w:r w:rsidR="000140D5">
        <w:rPr>
          <w:rStyle w:val="fontstyle01"/>
          <w:rFonts w:ascii="Times New Roman" w:hAnsi="Times New Roman"/>
          <w:i/>
          <w:iCs/>
          <w:lang w:val="en-US"/>
        </w:rPr>
        <w:t xml:space="preserve"> </w:t>
      </w:r>
      <w:r w:rsidR="000140D5">
        <w:rPr>
          <w:rStyle w:val="fontstyle01"/>
          <w:rFonts w:ascii="Times New Roman" w:hAnsi="Times New Roman"/>
          <w:lang w:val="en-US"/>
        </w:rPr>
        <w:t>(presence-absence)</w:t>
      </w:r>
      <w:r w:rsidR="00E04ACF">
        <w:rPr>
          <w:rStyle w:val="fontstyle01"/>
          <w:rFonts w:ascii="Times New Roman" w:hAnsi="Times New Roman"/>
          <w:lang w:val="en-US"/>
        </w:rPr>
        <w:t>, c</w:t>
      </w:r>
      <w:proofErr w:type="spellStart"/>
      <w:r w:rsidR="00E04ACF" w:rsidRPr="00F247C9">
        <w:rPr>
          <w:rStyle w:val="fontstyle01"/>
          <w:rFonts w:ascii="Times New Roman" w:hAnsi="Times New Roman"/>
        </w:rPr>
        <w:t>lassification</w:t>
      </w:r>
      <w:proofErr w:type="spellEnd"/>
      <w:r w:rsidR="00E04ACF" w:rsidRPr="00F247C9">
        <w:rPr>
          <w:rStyle w:val="fontstyle01"/>
          <w:rFonts w:ascii="Times New Roman" w:hAnsi="Times New Roman"/>
        </w:rPr>
        <w:t xml:space="preserve"> of species sampled in relation</w:t>
      </w:r>
      <w:r w:rsidR="00E04ACF" w:rsidRPr="00F27518">
        <w:rPr>
          <w:rStyle w:val="fontstyle01"/>
          <w:rFonts w:ascii="Times New Roman" w:hAnsi="Times New Roman"/>
          <w:lang w:val="en-GB"/>
        </w:rPr>
        <w:t xml:space="preserve"> </w:t>
      </w:r>
      <w:r w:rsidR="00E04ACF" w:rsidRPr="00F247C9">
        <w:rPr>
          <w:rStyle w:val="fontstyle01"/>
          <w:rFonts w:ascii="Times New Roman" w:hAnsi="Times New Roman"/>
        </w:rPr>
        <w:t>to</w:t>
      </w:r>
      <w:r w:rsidR="00E04ACF" w:rsidRPr="00F247C9">
        <w:rPr>
          <w:color w:val="000000"/>
        </w:rPr>
        <w:t xml:space="preserve"> </w:t>
      </w:r>
      <w:r w:rsidR="00E04ACF">
        <w:rPr>
          <w:rStyle w:val="fontstyle01"/>
          <w:rFonts w:ascii="Times New Roman" w:hAnsi="Times New Roman"/>
          <w:lang w:val="en-US"/>
        </w:rPr>
        <w:t>chelae-type</w:t>
      </w:r>
      <w:r w:rsidR="00E04ACF" w:rsidRPr="00E04ACF">
        <w:rPr>
          <w:rStyle w:val="fontstyle01"/>
          <w:rFonts w:ascii="Times New Roman" w:hAnsi="Times New Roman"/>
          <w:lang w:val="en-US"/>
        </w:rPr>
        <w:t xml:space="preserve"> and environmental variables</w:t>
      </w:r>
      <w:r w:rsidR="00E04ACF">
        <w:rPr>
          <w:rStyle w:val="fontstyle01"/>
          <w:rFonts w:ascii="Times New Roman" w:hAnsi="Times New Roman"/>
          <w:lang w:val="en-US"/>
        </w:rPr>
        <w:t xml:space="preserve"> used in </w:t>
      </w:r>
      <w:proofErr w:type="spellStart"/>
      <w:r w:rsidR="00E04ACF">
        <w:rPr>
          <w:rStyle w:val="fontstyle01"/>
          <w:rFonts w:ascii="Times New Roman" w:hAnsi="Times New Roman"/>
          <w:lang w:val="en-US"/>
        </w:rPr>
        <w:t>hmsc</w:t>
      </w:r>
      <w:proofErr w:type="spellEnd"/>
      <w:r w:rsidR="00E04ACF">
        <w:rPr>
          <w:rStyle w:val="fontstyle01"/>
          <w:rFonts w:ascii="Times New Roman" w:hAnsi="Times New Roman"/>
          <w:lang w:val="en-US"/>
        </w:rPr>
        <w:t xml:space="preserve"> analysis. </w:t>
      </w:r>
    </w:p>
    <w:p w14:paraId="2355F316" w14:textId="77777777" w:rsidR="008C34DE" w:rsidRDefault="008C34DE">
      <w:pPr>
        <w:rPr>
          <w:rStyle w:val="fontstyle01"/>
          <w:rFonts w:ascii="Times New Roman" w:hAnsi="Times New Roman"/>
          <w:b/>
          <w:bCs/>
          <w:lang w:val="en-US"/>
        </w:rPr>
      </w:pPr>
    </w:p>
    <w:tbl>
      <w:tblPr>
        <w:tblW w:w="10939" w:type="dxa"/>
        <w:tblInd w:w="-5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567"/>
        <w:gridCol w:w="1417"/>
        <w:gridCol w:w="1185"/>
        <w:gridCol w:w="1502"/>
        <w:gridCol w:w="624"/>
        <w:gridCol w:w="567"/>
        <w:gridCol w:w="558"/>
        <w:gridCol w:w="691"/>
        <w:gridCol w:w="709"/>
      </w:tblGrid>
      <w:tr w:rsidR="002B0F8B" w:rsidRPr="002B0F8B" w14:paraId="10FFF77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DBB9C" w14:textId="77777777" w:rsidR="002B0F8B" w:rsidRPr="002B0F8B" w:rsidRDefault="002B0F8B" w:rsidP="002B0F8B">
            <w:pPr>
              <w:jc w:val="center"/>
              <w:rPr>
                <w:b/>
                <w:bCs/>
                <w:sz w:val="18"/>
                <w:szCs w:val="18"/>
              </w:rPr>
            </w:pPr>
            <w:r w:rsidRPr="002B0F8B">
              <w:rPr>
                <w:b/>
                <w:bCs/>
                <w:color w:val="000000"/>
                <w:sz w:val="18"/>
                <w:szCs w:val="18"/>
              </w:rPr>
              <w:t>Site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</w:tcPr>
          <w:p w14:paraId="17EB3B7F" w14:textId="6FC49095" w:rsidR="002B0F8B" w:rsidRPr="002B0F8B" w:rsidRDefault="002B0F8B" w:rsidP="002B0F8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B0F8B">
              <w:rPr>
                <w:b/>
                <w:bCs/>
                <w:color w:val="000000"/>
                <w:sz w:val="18"/>
                <w:szCs w:val="18"/>
              </w:rPr>
              <w:t>Site code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325FD" w14:textId="47E0D8D5" w:rsidR="002B0F8B" w:rsidRPr="002B0F8B" w:rsidRDefault="002B0F8B" w:rsidP="002B0F8B">
            <w:pPr>
              <w:jc w:val="center"/>
              <w:rPr>
                <w:b/>
                <w:bCs/>
                <w:sz w:val="18"/>
                <w:szCs w:val="18"/>
              </w:rPr>
            </w:pPr>
            <w:r w:rsidRPr="002B0F8B">
              <w:rPr>
                <w:b/>
                <w:bCs/>
                <w:color w:val="000000"/>
                <w:sz w:val="18"/>
                <w:szCs w:val="18"/>
              </w:rPr>
              <w:t>Species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53E57" w14:textId="53310A52" w:rsidR="002B0F8B" w:rsidRPr="002B0F8B" w:rsidRDefault="002B0F8B" w:rsidP="002B0F8B">
            <w:pPr>
              <w:jc w:val="center"/>
              <w:rPr>
                <w:b/>
                <w:bCs/>
                <w:sz w:val="18"/>
                <w:szCs w:val="18"/>
                <w:vertAlign w:val="superscript"/>
              </w:rPr>
            </w:pPr>
            <w:r w:rsidRPr="002B0F8B">
              <w:rPr>
                <w:b/>
                <w:bCs/>
                <w:color w:val="000000"/>
                <w:sz w:val="18"/>
                <w:szCs w:val="18"/>
              </w:rPr>
              <w:t>Trait</w:t>
            </w:r>
            <w:r w:rsidRPr="002B0F8B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56AF1" w14:textId="5176106A" w:rsidR="002B0F8B" w:rsidRPr="002B0F8B" w:rsidRDefault="002B0F8B" w:rsidP="002B0F8B">
            <w:pPr>
              <w:jc w:val="center"/>
              <w:rPr>
                <w:b/>
                <w:bCs/>
                <w:sz w:val="18"/>
                <w:szCs w:val="18"/>
                <w:vertAlign w:val="superscript"/>
              </w:rPr>
            </w:pPr>
            <w:r w:rsidRPr="002B0F8B">
              <w:rPr>
                <w:b/>
                <w:bCs/>
                <w:color w:val="000000"/>
                <w:sz w:val="18"/>
                <w:szCs w:val="18"/>
              </w:rPr>
              <w:t>Habitat</w:t>
            </w:r>
            <w:r w:rsidRPr="002B0F8B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48980" w14:textId="77777777" w:rsidR="002B0F8B" w:rsidRPr="002B0F8B" w:rsidRDefault="002B0F8B" w:rsidP="002B0F8B">
            <w:pPr>
              <w:jc w:val="center"/>
              <w:rPr>
                <w:b/>
                <w:bCs/>
                <w:sz w:val="18"/>
                <w:szCs w:val="18"/>
              </w:rPr>
            </w:pPr>
            <w:r w:rsidRPr="002B0F8B">
              <w:rPr>
                <w:b/>
                <w:bCs/>
                <w:color w:val="000000"/>
                <w:sz w:val="18"/>
                <w:szCs w:val="18"/>
              </w:rPr>
              <w:t>Temp.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BC731" w14:textId="77777777" w:rsidR="002B0F8B" w:rsidRPr="002B0F8B" w:rsidRDefault="002B0F8B" w:rsidP="002B0F8B">
            <w:pPr>
              <w:jc w:val="center"/>
              <w:rPr>
                <w:b/>
                <w:bCs/>
                <w:sz w:val="18"/>
                <w:szCs w:val="18"/>
              </w:rPr>
            </w:pPr>
            <w:r w:rsidRPr="002B0F8B">
              <w:rPr>
                <w:b/>
                <w:bCs/>
                <w:color w:val="000000"/>
                <w:sz w:val="18"/>
                <w:szCs w:val="18"/>
              </w:rPr>
              <w:t>pH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59EE2" w14:textId="77777777" w:rsidR="002B0F8B" w:rsidRPr="002B0F8B" w:rsidRDefault="002B0F8B" w:rsidP="002B0F8B">
            <w:pPr>
              <w:jc w:val="center"/>
              <w:rPr>
                <w:b/>
                <w:bCs/>
                <w:sz w:val="18"/>
                <w:szCs w:val="18"/>
              </w:rPr>
            </w:pPr>
            <w:r w:rsidRPr="002B0F8B">
              <w:rPr>
                <w:b/>
                <w:bCs/>
                <w:color w:val="000000"/>
                <w:sz w:val="18"/>
                <w:szCs w:val="18"/>
              </w:rPr>
              <w:t>DO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D1626" w14:textId="77777777" w:rsidR="002B0F8B" w:rsidRPr="002B0F8B" w:rsidRDefault="002B0F8B" w:rsidP="002B0F8B">
            <w:pPr>
              <w:jc w:val="center"/>
              <w:rPr>
                <w:b/>
                <w:bCs/>
                <w:sz w:val="18"/>
                <w:szCs w:val="18"/>
              </w:rPr>
            </w:pPr>
            <w:r w:rsidRPr="002B0F8B">
              <w:rPr>
                <w:b/>
                <w:bCs/>
                <w:color w:val="000000"/>
                <w:sz w:val="18"/>
                <w:szCs w:val="18"/>
              </w:rPr>
              <w:t>Cond.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785AD" w14:textId="77777777" w:rsidR="002B0F8B" w:rsidRPr="002B0F8B" w:rsidRDefault="002B0F8B" w:rsidP="002B0F8B">
            <w:pPr>
              <w:jc w:val="center"/>
              <w:rPr>
                <w:b/>
                <w:bCs/>
                <w:sz w:val="18"/>
                <w:szCs w:val="18"/>
              </w:rPr>
            </w:pPr>
            <w:r w:rsidRPr="002B0F8B">
              <w:rPr>
                <w:b/>
                <w:bCs/>
                <w:color w:val="000000"/>
                <w:sz w:val="18"/>
                <w:szCs w:val="18"/>
              </w:rPr>
              <w:t>Value</w:t>
            </w:r>
          </w:p>
        </w:tc>
      </w:tr>
      <w:tr w:rsidR="00821006" w:rsidRPr="002B0F8B" w14:paraId="3CCFD44A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58438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Batu_Dua_Leboni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E725C" w14:textId="2542C4FD" w:rsidR="00821006" w:rsidRPr="00821006" w:rsidRDefault="00821006" w:rsidP="00821006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E3914" w14:textId="365641FE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07AD8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5B4B8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2C13F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C75E3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363CD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87D3F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9C88E" w14:textId="76C46DB9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1006" w:rsidRPr="002B0F8B" w14:paraId="41DCC96F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0FF985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Dermaga_in_front_of_Dodoha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F77EE" w14:textId="4C08A54E" w:rsidR="00821006" w:rsidRPr="00821006" w:rsidRDefault="00821006" w:rsidP="00821006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4269A" w14:textId="5EE5F907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9C021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C9831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76059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81A4A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54833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F92AA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A37D6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1006" w:rsidRPr="002B0F8B" w14:paraId="698F0DA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8861C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Sulawesi_Rock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43F2A" w14:textId="02BA6E97" w:rsidR="00821006" w:rsidRPr="00821006" w:rsidRDefault="00821006" w:rsidP="00821006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DB166" w14:textId="15F8BF01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7B45A3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B3ECE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52E58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FA0B7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54F8C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950C6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CAE80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1006" w:rsidRPr="002B0F8B" w14:paraId="5024C3B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AF557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Meko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2DF4B" w14:textId="453154BF" w:rsidR="00821006" w:rsidRPr="00821006" w:rsidRDefault="00821006" w:rsidP="00821006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2DD41" w14:textId="3DB7F1C5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EC780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85EE1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CAE5C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9EA59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A0139A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1CC86D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1AA07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1006" w:rsidRPr="002B0F8B" w14:paraId="73E7484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5BA12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107F6" w14:textId="108CFE94" w:rsidR="00821006" w:rsidRPr="00821006" w:rsidRDefault="00821006" w:rsidP="00821006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015EA" w14:textId="52FD3116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56F87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44664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D3496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71231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1C861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0FE43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7460E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1006" w:rsidRPr="002B0F8B" w14:paraId="36A565B1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C8052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61C48" w14:textId="0C0F406C" w:rsidR="00821006" w:rsidRPr="00821006" w:rsidRDefault="00821006" w:rsidP="00821006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38A00" w14:textId="7DAB4294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B21564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B6CAE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51067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2F3F2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54B0D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D1E25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A44FC" w14:textId="1C21971E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1006" w:rsidRPr="002B0F8B" w14:paraId="67049DB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B1198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Tokilo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E5F85" w14:textId="40271BBE" w:rsidR="00821006" w:rsidRPr="00821006" w:rsidRDefault="00821006" w:rsidP="00821006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EA2FA" w14:textId="0717BB05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F117C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EA985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A4D99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EFD135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9A403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5E50D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0F505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1006" w:rsidRPr="002B0F8B" w14:paraId="2DAE835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3CB67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8CACE" w14:textId="37601DD1" w:rsidR="00821006" w:rsidRPr="00821006" w:rsidRDefault="00821006" w:rsidP="00821006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EF84B" w14:textId="09534DB5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85932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2A810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shell_of_snails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61991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FD2E0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9B74F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A4D08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A04FF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1006" w:rsidRPr="002B0F8B" w14:paraId="5A060F2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1EFEF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F9A46" w14:textId="7D64B3F0" w:rsidR="00821006" w:rsidRPr="00821006" w:rsidRDefault="00821006" w:rsidP="00821006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E6E4D" w14:textId="26E92791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A6EF1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EEDC3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4465B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BD5EB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7,63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A6F70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1F813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6C951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1006" w:rsidRPr="002B0F8B" w14:paraId="482091C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02622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ECBDC" w14:textId="1B57F64D" w:rsidR="00821006" w:rsidRPr="00821006" w:rsidRDefault="00821006" w:rsidP="00821006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3AD76" w14:textId="5AEE5CE6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249CF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B637AE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2F1DE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59B73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987C3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9F66C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F31A6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1006" w:rsidRPr="002B0F8B" w14:paraId="3092D6B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5ACC1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BA713" w14:textId="1890A20B" w:rsidR="00821006" w:rsidRPr="00821006" w:rsidRDefault="00821006" w:rsidP="00821006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12EB2" w14:textId="068F6468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9408C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E2B8E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9A141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C1D11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408F2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7D174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B290E" w14:textId="77777777" w:rsidR="00821006" w:rsidRPr="002B0F8B" w:rsidRDefault="00821006" w:rsidP="00821006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585641F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472D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Dolok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2EF5E" w14:textId="1FE30B0F" w:rsidR="006F695A" w:rsidRPr="006F695A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670B5" w14:textId="48154DB5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E97F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97C4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1B8E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FABE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3381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B2BB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8B3C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0550D19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CBA8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Peura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374FE" w14:textId="642C1032" w:rsidR="006F695A" w:rsidRPr="006F695A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CB02C" w14:textId="2CB5E874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F6DB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1C72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1CE5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537F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0FB9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FA55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604B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2686FA7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4EB7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Unnamed_place_near_Peura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9C1D1" w14:textId="09762E87" w:rsidR="006F695A" w:rsidRPr="006F695A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9FFC1" w14:textId="6ECC1FB8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592E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1E1F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69B1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8C3C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C98B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FC81D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0F218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0B3D2613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34B6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7A9AF" w14:textId="15E394C9" w:rsidR="006F695A" w:rsidRPr="006F695A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13DCE" w14:textId="4DBD3F06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D044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A7FC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4903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C89A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9D46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6ACF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5697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4CF7BEE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A60D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Pantai_Omboa_near_Taipa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40D25" w14:textId="56CFAF25" w:rsidR="006F695A" w:rsidRPr="006F695A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141CB" w14:textId="3CA59CFB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5B2A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2B8E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D78A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956C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2390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19DC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9DA60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5ECEA97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4562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8B283" w14:textId="787F0D42" w:rsidR="006F695A" w:rsidRPr="006F695A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9D7A8" w14:textId="3CF9149D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3186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D09F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4A9B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0A36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99AE4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F263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AF38F" w14:textId="0CA62AC3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02403FC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7FF0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6A8D9" w14:textId="3D2C8F9E" w:rsidR="006F695A" w:rsidRPr="006F695A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F0C8E" w14:textId="0F051F83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15DB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5A6F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388B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050F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EB29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6917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856A2" w14:textId="245BC505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248DF69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A536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226BB" w14:textId="718E76CA" w:rsidR="006F695A" w:rsidRPr="006F695A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DBE01" w14:textId="78D878E0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2F103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EF93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C3D0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EF5D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AE67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8528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1C84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7C22782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A80D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Boe_near_Pendolo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49E1B" w14:textId="01700DC9" w:rsidR="006F695A" w:rsidRPr="006F695A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D5421" w14:textId="1EB4A96E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14D4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3E8E1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DDAE0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AC3D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82C3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5A98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56EA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7293B71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690DB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F24B5" w14:textId="42CD88CC" w:rsidR="006F695A" w:rsidRPr="006F695A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02EAD" w14:textId="5EC22DAD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B6CB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6F92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1485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16FD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CB8C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9F8D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AD549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4B5C41C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3E61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Small_cape_near_Watu_Mpangasa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714BC" w14:textId="6205DD77" w:rsidR="006F695A" w:rsidRPr="006F695A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DE5A0" w14:textId="0F100BF3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F27F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CAD0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5F8C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49B1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F9EA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6FEF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50BC8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2B0F8B" w:rsidRPr="002B0F8B" w14:paraId="66F6921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37F5B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Beach_near_Torau_Resort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55B2F" w14:textId="01A3E3F9" w:rsidR="002B0F8B" w:rsidRPr="002B0F8B" w:rsidRDefault="006F695A" w:rsidP="002B0F8B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9824C" w14:textId="25D357A0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89F4F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A483B8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E2ADF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F7E9C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C8F918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8E011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8B78E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2B0F8B" w:rsidRPr="002B0F8B" w14:paraId="584EEFB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F251E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Pantai_near_Siuri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0D4AD" w14:textId="4FC6A399" w:rsidR="002B0F8B" w:rsidRPr="002B0F8B" w:rsidRDefault="006F695A" w:rsidP="002B0F8B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FC28C" w14:textId="0F17ED8C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735BF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5C5C4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0C0D3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24993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7D6DF6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03CE0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C344A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2B0F8B" w:rsidRPr="002B0F8B" w14:paraId="15F42FC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E6052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Beach_between_Dolidi_and_Peura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B2DEF" w14:textId="09FF08FE" w:rsidR="002B0F8B" w:rsidRPr="002B0F8B" w:rsidRDefault="006F695A" w:rsidP="002B0F8B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20FC4" w14:textId="4EEBA8E5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3B436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54593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AD697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755EA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7E3E5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ECBFE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4963A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2B0F8B" w:rsidRPr="002B0F8B" w14:paraId="19BF8C4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DA8132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Inlet_mouth_near_Pantai_Saluopa_Indah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06598" w14:textId="1F175081" w:rsidR="002B0F8B" w:rsidRPr="002B0F8B" w:rsidRDefault="006F695A" w:rsidP="002B0F8B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B3E13" w14:textId="44DE145F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90963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9F46F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3009E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B9360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1ABE1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BC70E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048A3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2B0F8B" w:rsidRPr="002B0F8B" w14:paraId="265ECD9F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754B52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FB22" w14:textId="4E629884" w:rsidR="002B0F8B" w:rsidRPr="002B0F8B" w:rsidRDefault="006F695A" w:rsidP="002B0F8B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7663B" w14:textId="6E062CF7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985F4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4B509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2117C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5753A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EE7DE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21985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9F668" w14:textId="3AF224B6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2B0F8B" w:rsidRPr="002B0F8B" w14:paraId="561B8E0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31E70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Watu_Mpangasa_2_near_Dermaga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95978" w14:textId="267B0CDB" w:rsidR="002B0F8B" w:rsidRPr="002B0F8B" w:rsidRDefault="006F695A" w:rsidP="002B0F8B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361B6" w14:textId="2D6A4DD9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877B5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52683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31535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C14CC5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B1C74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F3D6C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42350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2B0F8B" w:rsidRPr="002B0F8B" w14:paraId="5141228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56854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24C4B" w14:textId="4B1F921F" w:rsidR="002B0F8B" w:rsidRPr="002B0F8B" w:rsidRDefault="006F695A" w:rsidP="002B0F8B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05608" w14:textId="4D2A300D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11997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FA7E5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8E790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486451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D4B91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8F935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D1F93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2B0F8B" w:rsidRPr="002B0F8B" w14:paraId="56F50320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6132B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Salukaia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F46F9" w14:textId="443AE0B3" w:rsidR="002B0F8B" w:rsidRPr="002B0F8B" w:rsidRDefault="006F695A" w:rsidP="002B0F8B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A4412" w14:textId="2FB5D6D4" w:rsidR="002B0F8B" w:rsidRPr="002B0F8B" w:rsidRDefault="002B0F8B" w:rsidP="008C34DE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22C26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47DD5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3C078E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AAEC0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EBF42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C3A10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C7803" w14:textId="77777777" w:rsidR="002B0F8B" w:rsidRPr="002B0F8B" w:rsidRDefault="002B0F8B" w:rsidP="008C34DE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3C9CF81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5BC0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65BC1" w14:textId="149E539A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AB3AD" w14:textId="7552B4FE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BE5F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200C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F4E08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5AB9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5EF2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D4260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29362" w14:textId="57E87A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24DA5B33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6238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Tindoli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8729E" w14:textId="2B47DA55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EDF371" w14:textId="062AA8C0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C_caerulea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12A9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AC17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0C9BF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8333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2833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025C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60C8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5DA49CC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97F0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Batu_Dua_Leboni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668E2" w14:textId="1C6EF61F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C1987" w14:textId="4C71E476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BF08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897B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0DAF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CF1E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D8D8E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06C3C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2892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26563BC1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F183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Dermaga_in_front_of_Dodoha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39F28" w14:textId="67E4D60E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F0F057" w14:textId="36027873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104D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3474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352B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8954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03FFD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9B6C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6304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0A6375E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F249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lastRenderedPageBreak/>
              <w:t>Sulawesi_Rock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1AF08" w14:textId="50F4CC46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6CA281" w14:textId="2C8D9108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3184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7983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C82F5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C9B2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A22A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1478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0CE9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2E0C2FA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FCD4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Meko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D407A" w14:textId="5A4D7690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20D62" w14:textId="31A4988E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8291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E266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55558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FEB4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1A93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61D3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CA11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20B1511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D7DD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07EDD" w14:textId="68CA6A0C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0F0AA" w14:textId="6A1F4755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D864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461B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4F41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03C0B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5CB9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0D4F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6275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553ADA3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0903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D05D0" w14:textId="3853323D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92B93" w14:textId="270FCF36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99CF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68AA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26FA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32A7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129B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A2F7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AD35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295D9123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35F5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Tokilo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C6076" w14:textId="6ABB2CDE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DEFF0" w14:textId="5124C312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AA7C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332BC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22FE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491E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D19D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604C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344A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5F260058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95B6B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20F4C" w14:textId="29B53144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F83DD" w14:textId="14ED36F5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2990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4FF3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shell_of_snails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0269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461F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0148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0754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7016C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6CAB80D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8111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CA892" w14:textId="272FD7C5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3EF54" w14:textId="2BF1BC9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132C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6885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8347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2679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7,63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BFC7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7061E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9AA00" w14:textId="0CAF0F4F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79DD6AC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B9E5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9B095" w14:textId="717560C7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6336A" w14:textId="733BE052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F521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DC58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F9F3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BCC4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8EC0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49F4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EC6CC" w14:textId="7DB7453B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1E94F8B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753D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4D18F" w14:textId="3F0EA5AF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8A524" w14:textId="03983BA5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432D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F36F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DCD1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2FB1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7C9F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B16E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AEC38" w14:textId="2B424481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2E83D3E6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5315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Dolok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3A1BE" w14:textId="2FF6F9ED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268F6" w14:textId="3F57F94C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1927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6CA4B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6DC7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4839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A1BB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5203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2437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7273A95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4EEF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Peura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3CAD9" w14:textId="30DEBA49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FDCA9" w14:textId="7F60CB4A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106F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4840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9BBA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1285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6A68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F064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069B2" w14:textId="598C4038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156A295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3E94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Unnamed_place_near_Peura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0B66B" w14:textId="6B9D5D68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97368" w14:textId="7269AF23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D271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23E3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9336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68A9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0240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280C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3052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74BCC64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1164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70F84" w14:textId="0F154549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128B8" w14:textId="0E130582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3DCC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9B88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7EA2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ECA5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51BD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3A9FD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3AC11" w14:textId="74889329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6ECF263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FF4F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Pantai_Omboa_near_Taipa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07C21" w14:textId="3E0FC794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5EA78" w14:textId="11AAF2C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0DAA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1296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F6F5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EA17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6062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827B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988BB" w14:textId="36827E89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1E7CEA4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9828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DFF83" w14:textId="7E684C3B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1C651" w14:textId="6D16F4E6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1F7A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5AC0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5B93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FA56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88D1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9D28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4E1B60" w14:textId="0FA1234C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0A3EBD2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536D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2A16B" w14:textId="024180FA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55F52" w14:textId="280003E8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6B3B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A498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F3A12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A183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058B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830A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078FF" w14:textId="5F2E7851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0C0E2893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B7E4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6DBF8" w14:textId="25FDAEF2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59107D" w14:textId="311739F3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A4DF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D222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3A82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5C6C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8143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B695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57B7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0BF964A3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7468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Boe_near_Pendolo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C63F5" w14:textId="102D2F45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9A5D12" w14:textId="7F0197E0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1712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FABE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3A88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5C99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391A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8826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E5F4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3E6D216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665C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97FBA" w14:textId="307B1AC5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B75B6" w14:textId="7103AA4F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6F88A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B529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BC9A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446B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8B62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1362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69E20" w14:textId="3FB82ABB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31C0929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A7E00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Small_cape_near_Watu_Mpangasa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109DA" w14:textId="7DBED3F3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99A45" w14:textId="6595D31E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0385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E0B0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A69A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32E0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911D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E3C6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FDFF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4AC7C24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4EAE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Beach_near_Torau_Resort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0B882" w14:textId="1CD6100F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441EF" w14:textId="5173D5DF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2597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0037B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6A53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C6C1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AC09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2B106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25947" w14:textId="5E5C7EBD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7823170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5BEB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Pantai_near_Siuri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BB5D0" w14:textId="5B32CFD0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25BE7" w14:textId="3F132DAA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C9CA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1EC7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93D2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8B527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8590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C56A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54133" w14:textId="79B48DFA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514140F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6FE5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Beach_between_Dolidi_and_Peura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E68F" w14:textId="475B3986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77205" w14:textId="6B0ACB58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E08C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28CE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4945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BDBA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717F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E7D2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4EE2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3CF23812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65DB5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Inlet_mouth_near_Pantai_Saluopa_Indah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540FF" w14:textId="11BAB727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C2E0A" w14:textId="4DC4AB8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EE72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6EC3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07EB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983F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7E2D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5F24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B582A" w14:textId="05704462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2A49CC1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DEB3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88630" w14:textId="4311151B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4C324" w14:textId="37CB4024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F1E1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1FBF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AB578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A472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8DDA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CA0A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BA445" w14:textId="3EFC0F83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394F4FF1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7BD8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Watu_Mpangasa_2_near_Dermaga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6D1C9" w14:textId="016380A8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F2489" w14:textId="43F0A280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967A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B0B6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120B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021E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29C6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7E0D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9200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2924B18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A936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61459" w14:textId="614B6A52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517B4" w14:textId="11FAB1DD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B2CF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8814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5600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2E74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07C9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8A43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0B961" w14:textId="66EBD8FF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434FB9F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C5D0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Salukaia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3685E" w14:textId="253ABBF6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A3B45" w14:textId="07C76DFE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0C2D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EDCC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802F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6038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18D5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7E06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99AAC" w14:textId="2B81AA83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378E0421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DE76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43CAE" w14:textId="59498815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C38735" w14:textId="31578F61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6AA7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733A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5A15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7BD40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31F8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5DADA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C96B1" w14:textId="051EF5C0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13C0D9B8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13B2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Tindoli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6ADA4" w14:textId="74F684E9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841B6" w14:textId="14389AC8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C_ensifera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D891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1AE2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38DE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7881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BFA6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0F49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3214A" w14:textId="4D9DA10C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1AB5921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6D266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Batu_Dua_Leboni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36EEF" w14:textId="3382AE1B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75752" w14:textId="61905540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DC21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B323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21D4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9261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66A1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1B1C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CFD1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3DE5ABF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1CA6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Dermaga_in_front_of_Dodoha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93BEA" w14:textId="375E0C23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DBF29" w14:textId="5F63BC3C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B4C2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5603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8F4F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AC9E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F72E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83AF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C271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3061460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0355E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Sulawesi_Rock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BE36F" w14:textId="2E047BC0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2A48E" w14:textId="7EBC4BFB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FB32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39AC2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E0FB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E88B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FEA7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3899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31B7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686E27B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82B0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Meko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46F32" w14:textId="7D0C30D7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74CAA" w14:textId="7B10C78D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4D42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C819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44B6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DAE9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0DB8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1EA9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1469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2E343EF1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6399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A7569" w14:textId="57BA9BDE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B88AE" w14:textId="03EABE7D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7519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526B5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CE61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4A38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254B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91F8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ACA6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08EA760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F75C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FCF57" w14:textId="2CFA85EA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50431" w14:textId="4397193B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EA38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4D9D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719B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1D22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6F74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86C7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570E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3B67583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E2E3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Tokilo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AF49B" w14:textId="21F03BED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003872" w14:textId="71B20D73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22AE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5CB2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0213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47FB3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DA04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ADD8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922A2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5C1471E3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0AF4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lastRenderedPageBreak/>
              <w:t>Dolidi_Ndano_Cottage1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1237E" w14:textId="1837A561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0A9C1" w14:textId="5D46B380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D3A1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A4A3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shell_of_snails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CF85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0FB5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67C7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0B3F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6194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1BCC459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1FB0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317D9" w14:textId="29D02925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885DA" w14:textId="359B8B7D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3C02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CF8EB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276D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6F69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7,63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E034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166A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C120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19194C6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6DB1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68DE0" w14:textId="31C73F0B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0F440" w14:textId="47F6A6B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719B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31D0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CBC2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B099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CF05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D939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330F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5F20B92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95730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5F8A9" w14:textId="43CA513A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BE1E6" w14:textId="655DAA95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615B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CBDB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5F47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01F7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3245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5115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70F3F" w14:textId="0D183CC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3A5C74C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C022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Dolok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809E8" w14:textId="439AFBCE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A9A96" w14:textId="44013FC4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923D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1B80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E40E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CE5F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FEF5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3E44B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FAF7F" w14:textId="3BAA8D59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4E5BAFE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7CCE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Peura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B96F9" w14:textId="2BBAF098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7BB97E" w14:textId="0CA102F8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7E3E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3DDEB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50FB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9544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2C51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FDE0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5376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60A89E1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90FC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Unnamed_place_near_Peura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00961" w14:textId="3DACBA21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04393" w14:textId="29DB8EBF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D544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683E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F0E8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D5A8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71F9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404A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034CD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2558F39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C5B01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00FF1" w14:textId="266D65B2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17D76" w14:textId="0774BFD5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6CB3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1E00E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5593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0B53E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F0AC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E4FB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5C37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0D23AD3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6B52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Pantai_Omboa_near_Taipa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F7445" w14:textId="4DE3321C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FD728" w14:textId="28A067EB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DF26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8F6D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364E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221D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8487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A0A22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A3A8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07D3219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84FC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318DC" w14:textId="20062AD9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A2FE2" w14:textId="47DC42FF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BC4B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6BBF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457C2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9797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620D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620E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85CF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68B6647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B3CC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943AC" w14:textId="27A69608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738E5" w14:textId="59DDA329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EE6F2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BDDD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EAB92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D050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68F7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9E13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16B1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17A22A8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80C0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87926" w14:textId="3CD68A85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273FC" w14:textId="1235E6EB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865A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0D97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27DD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1BCD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6CFB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A5A5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8BFC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526672E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5FDC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Boe_near_Pendolo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44BD1" w14:textId="0D8CF373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4B79B" w14:textId="497C6DFC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4996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E44C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0AAC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582F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F222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E819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D8F7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047CADB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295C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1A456" w14:textId="7364422A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8E449" w14:textId="652D60A6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6A9B1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B86C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E9BE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06A8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4777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70A2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6E88A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3EA51F78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0C01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Small_cape_near_Watu_Mpangasa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7260E" w14:textId="684B38B8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5E2D6" w14:textId="236A3D8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BF33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EB67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B98A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BFDD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5B2F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E83D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5BDF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3DF5AA45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512A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Beach_near_Torau_Resort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A7418" w14:textId="28CBE79A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99D5F4" w14:textId="1C0BC1E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1D57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64E2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122E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4F7F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9CF3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E6C7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2ABC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5CD6D3F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1F36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Pantai_near_Siuri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83ADD" w14:textId="3180C2FB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32F26" w14:textId="33E46089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4AD4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7786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2961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75545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2435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EF68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3F47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731375C8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DCCC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Beach_between_Dolidi_and_Peura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30232" w14:textId="33C4EE54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583F3" w14:textId="62D71AFB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3C7B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1611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59BC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4CEA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95F9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6270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3662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475F6A8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A64A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Inlet_mouth_near_Pantai_Saluopa_Indah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BEBDA" w14:textId="24F7C982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44331" w14:textId="4CE83166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2978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CD38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B39E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85F2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7430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2E73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CFF0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5343470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7B55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0A294" w14:textId="50FA5485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445F5D" w14:textId="7E53BCD8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0B325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6753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AA6E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0C38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AF2C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1B75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033CE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37F9922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88F5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Watu_Mpangasa_2_near_Dermaga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D5619" w14:textId="2E89596B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0C8FC" w14:textId="7AE9FF20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B627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D068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07C0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3E71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584F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B049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C27A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2BE1506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79D6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D755B" w14:textId="6638354F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E7912" w14:textId="150CF771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77CB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8FFE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F19C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E1DE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ECD0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BC39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C082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4CA39CA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74F6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Salukaia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0301B" w14:textId="156216EE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DC1D0" w14:textId="410BEC9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1269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293D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EC4A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9EAF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7F27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D151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01CF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307389B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C73C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A8242" w14:textId="6F166C45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16D7B" w14:textId="2DC227B8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1F4A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2A26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C074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016C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7481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51B6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92D1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22F4001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6504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Tindoli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1C7B3" w14:textId="4A447BAA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35D42" w14:textId="52E3D6BC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C_fusca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D8B2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08A1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EB1A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1517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E41B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C691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78B9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1315466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4126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Batu_Dua_Leboni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47919" w14:textId="31C013FC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3AF8B" w14:textId="0446CE49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2606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A3C3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6000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BB66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2620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80FC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2C9D1" w14:textId="4C961035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1D39308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3B692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Dermaga_in_front_of_Dodoha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DA266" w14:textId="30CB8882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D3DA1" w14:textId="48867EDC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2222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4214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CCAF9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888F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C7C5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C2B4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4B8FB" w14:textId="64FAE706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28B5BC2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77F7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Sulawesi_Rock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76874" w14:textId="0B40B487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2AD15" w14:textId="080C132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6F43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2D56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226A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1210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D771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D996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1B550" w14:textId="5C4F7FDC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0166F10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08C1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Meko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4204B" w14:textId="4C5A5597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A6F33" w14:textId="187F0734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8B72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6C21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008FF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F1B7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D9B4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B57C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3245E" w14:textId="377246F0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1084774A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9934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6E039" w14:textId="409264B0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4D12E" w14:textId="3C97C53F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9BFB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C4F1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39C2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B03E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1661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75A05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6429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787B431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117B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6355A" w14:textId="4B2D7DD1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7AC6A" w14:textId="5C84B87B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E055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EF81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FD03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3834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F341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D801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8AFC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6E3B898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9002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Tokilo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801B0" w14:textId="2B409883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7A053" w14:textId="0559A26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E66E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F2C3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155D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7C53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64D4B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0A01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A235E" w14:textId="36184386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700EB648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85C6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4A6AE" w14:textId="6827AE68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DE390" w14:textId="6025A696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2FE6C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617F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shell_of_snails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35D1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711E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6768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DE7F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7ECA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0470293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3CC6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FC045" w14:textId="555ABD4C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5B356" w14:textId="592B210C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D9FF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EA9A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EA30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2764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7,63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056F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5EF8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373D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153BA37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9231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DD47F" w14:textId="151CED92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38DC8" w14:textId="199FFB06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3117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2CE7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76DD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DBD4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417E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5C62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043F4" w14:textId="5BE33974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6C7E471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9B13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87B80" w14:textId="11D2AF2B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0674B" w14:textId="757DD244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779B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4662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F9A6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2EAD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75F8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8340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FD72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771F8B7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924B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Dolok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88419" w14:textId="5A96AFC7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2CD69" w14:textId="35A6E6FF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F06D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5595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C046A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3406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B3B3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B678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E6E05" w14:textId="372005D0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4394331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5F8F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lastRenderedPageBreak/>
              <w:t>Peura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D7326" w14:textId="61E2571B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C35E8" w14:textId="7EF0AD83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CBE8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6123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4BC3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6533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343C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B876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17368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7FE83F4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89C8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Unnamed_place_near_Peura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B845D" w14:textId="4334A3A4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8953E" w14:textId="3A775CAF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254F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1B79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BB52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1689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66E6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54CF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57AE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055F605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0D83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A25E3" w14:textId="55769595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3AA31" w14:textId="70818EA4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50F7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E1C4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F621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2590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E517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8EA1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A8C9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3FA2A3A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FF658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Pantai_Omboa_near_Taipa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56077" w14:textId="41554826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80021" w14:textId="789C3620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9E26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E8EC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79B6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A223C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33CD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2031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E1E7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3DA94B6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D05E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07400" w14:textId="7FBDBD88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8264A" w14:textId="63E26BDA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1C7A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4A17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41A1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AC55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18FA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07C2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674AB1" w14:textId="628BBAE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4F16B45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FA0B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AD7A6" w14:textId="2D1D018B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55995" w14:textId="297EC366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A7F7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81BD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108B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8D0E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378D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F0BF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C0B35" w14:textId="55D120DF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2CE622E7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231E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0B1E3" w14:textId="4CD103FE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0FD6E" w14:textId="43D0015A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D7134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AFB4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6E25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697C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A45A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FCC2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7A08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029A604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5B2D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Boe_near_Pendolo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78ED8" w14:textId="09930097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9A690" w14:textId="6A452349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7A35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280A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E28A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BAD3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2247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E26F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90ED1" w14:textId="7F8D095D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0C75948F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BB93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07E6D" w14:textId="678A681C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E3D43" w14:textId="14DFE0D1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13DE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FDB6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098C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27B3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CB96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0890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542E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09A2499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0DB3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Small_cape_near_Watu_Mpangasa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85D3B" w14:textId="43C8F069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769DD" w14:textId="52BF06E5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4E75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B432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C0D8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FEDBB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3FCAC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522EB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641A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4F6D0C5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ED5B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Beach_near_Torau_Resort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C8609" w14:textId="0EBBB7C0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8AFFB" w14:textId="759D5255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4115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B0D2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562D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ED19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B59C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F416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C71F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75644E61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01A6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Pantai_near_Siuri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932C3" w14:textId="5284FECA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11032" w14:textId="715EC42F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72BE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BF94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834F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5162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01DB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0512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5A83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701D9CC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FC2B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Beach_between_Dolidi_and_Peura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892E2" w14:textId="532F7482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ED540" w14:textId="1F3D4E11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7FD7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3E32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3DFAA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4B37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52F2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DAB2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AD5E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34BCD5A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1409E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Inlet_mouth_near_Pantai_Saluopa_Indah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A0A0A" w14:textId="5E9572FF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CE91E" w14:textId="2E579E20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7E39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2DA7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3F38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1616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24F1D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1C2D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C412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2DC4E19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D490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D8C76" w14:textId="26697D53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65CF7" w14:textId="0340085D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9530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2676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638B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B34FF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D1D6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D377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54AD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55CC4A7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F1C4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Watu_Mpangasa_2_near_Dermaga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B10BB" w14:textId="37F9A714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C68AB" w14:textId="335258F2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84DA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7B7D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57BF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1950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F601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6733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F513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4C3C2601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228E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67CF" w14:textId="7F8B8081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6EB31" w14:textId="042DC774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9C47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3DBD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54DD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8650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7DC36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7DF5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F7FF1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0CE2ADF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ACBF5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Salukaia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FC46F" w14:textId="25CDD7B1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F3670" w14:textId="7A2052A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86EF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67C9B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4735F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D9DD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D36E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FB75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E9A81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6F695A" w:rsidRPr="002B0F8B" w14:paraId="746D7B9F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3878E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F64FB" w14:textId="64D85A52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31B25" w14:textId="08EFA23B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5439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DE573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8231A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76A5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894C2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F8C94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0C2CA" w14:textId="6E722FB1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6F695A" w:rsidRPr="002B0F8B" w14:paraId="7B05AE7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C8477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Tindoli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836C9" w14:textId="5B0DDE65" w:rsidR="006F695A" w:rsidRPr="002B0F8B" w:rsidRDefault="006F695A" w:rsidP="006F695A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28CE3" w14:textId="7141F02F" w:rsidR="006F695A" w:rsidRPr="002B0F8B" w:rsidRDefault="006F695A" w:rsidP="006F695A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C_longidigita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43E17E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E706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9BEF0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EA92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CC85C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F6749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A2AB8" w14:textId="77777777" w:rsidR="006F695A" w:rsidRPr="002B0F8B" w:rsidRDefault="006F695A" w:rsidP="006F695A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A75C84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02A1A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Batu_Dua_Leboni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9910D" w14:textId="36DB096A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FA9AF" w14:textId="154A6C4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D4C4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04385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2B88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CDE3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6BEE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6573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DCFB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C1D51F6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0A21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Dermaga_in_front_of_Dodoha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01AB9" w14:textId="0C04F1B1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5EC9E" w14:textId="4CAE79B6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35B1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963B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2EA0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7D44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745D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F1CB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DDA5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E3236B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DF97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Sulawesi_Rock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6BBD2" w14:textId="34B8C009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960A4" w14:textId="398E22B8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D55C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1C52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4889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8B72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7837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BA22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8B34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55C0F2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9930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Meko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4C521" w14:textId="2EABDD9B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A1BC8" w14:textId="74F02BFF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88FE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4D53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3E84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2FB6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4A3A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7C8D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195C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64E70231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DD11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2F010" w14:textId="12614FF7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B203F" w14:textId="499B679E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0CFE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4A18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6160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8F8A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7987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604AB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E5D1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03D28D8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BF7C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4C8F0" w14:textId="3A45633D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D6F4D" w14:textId="42208395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3A6E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7B6A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6F55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FE2A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7E44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D8B6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9C1D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D72BF6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4CFF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Tokilo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A37DF" w14:textId="12FCF0F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B2D58" w14:textId="597D88E9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7510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D2F8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4EC6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D817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C4A2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4D21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CB11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47E5B3F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5E2F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BE59D" w14:textId="0CB499A9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0933E" w14:textId="7D3E4F0F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D7AE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FDCE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shell_of_snails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4AA1F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3AFC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C6B7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2C6A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D1258" w14:textId="68CB7D49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320E8F6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5666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B43E3" w14:textId="077793C8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5E07E" w14:textId="785498EA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23DA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32CF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1EE8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7A9B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7,63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6F66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778E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510B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4D761C7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F226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08809" w14:textId="116D19A7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6A82C" w14:textId="73E85778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E7E0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555E1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7246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D001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8C59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2541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1668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C618C0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F8EA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41295" w14:textId="217DE5C6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13D38" w14:textId="7F1F9B41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653E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E88F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9F5E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A736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A3F3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8D48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F642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647DF1D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59EF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Dolok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5C3A1" w14:textId="75E4A90E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F5871" w14:textId="1D99D5A4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0DF8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C679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F812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B42F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59AD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B1BCB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0879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632475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4856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Peura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20DA1" w14:textId="60366CE7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F6DC7" w14:textId="3F4EC32B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35A9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6161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B1B2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E292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D593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3841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F57A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22D3CC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855E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Unnamed_place_near_Peura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5BBEB" w14:textId="22FCCCA3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49C0B" w14:textId="22F1BE7E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3280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2E90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1DD7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A4C7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34A9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15DE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BE85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4E390268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0883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60A75" w14:textId="57434036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66021" w14:textId="55A6FF89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29AA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4734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8415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0785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43B4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2DEB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62C9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954033C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E250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Pantai_Omboa_near_Taipa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D9AD6" w14:textId="4A033DE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03253" w14:textId="36EBDC42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7627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9073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65AE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9A01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056B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BB70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A17E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7BA9ACBF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CFA7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CED23" w14:textId="796A51B4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1E075" w14:textId="34D9B9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C9C9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FBCD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BA31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BE13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B3E7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17318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3853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844F18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5169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lastRenderedPageBreak/>
              <w:t>Bancea1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AF5C6" w14:textId="7ECD6C9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FAA31" w14:textId="48122890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0FAC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0BFF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shell_of_snails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1384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7E11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21FA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4C7F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761F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BA7B58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3A55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38B1D" w14:textId="29CB9C9F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B8CEC" w14:textId="68A3A87C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9ECB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9E33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DC50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CE7B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30A5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0E1D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5E88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78BD0A41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CC8F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Boe_near_Pendolo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32A96" w14:textId="0344496C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5ED3E" w14:textId="767CD13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B2AA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F4AC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4FB3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6C3B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F805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CB97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4EFB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8F78708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F6A7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3B886" w14:textId="6DC1568D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3D44F" w14:textId="36357CDB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4B15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3495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C265E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D199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B0C7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B33C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E831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3A588DB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425E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Small_cape_near_Watu_Mpangasa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00E52" w14:textId="2D224069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F139D" w14:textId="52CAB3C9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0622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320A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88B7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A7A0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7D0F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90BB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45AB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671B3AB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0CB7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Beach_near_Torau_Resort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3B183" w14:textId="160DB6D1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B74D8" w14:textId="111233A3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E54A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12E19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4290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7CC7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BA48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4C5B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0AC3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576DDA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8EAB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Pantai_near_Siuri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81386" w14:textId="272B2C0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1D6C2" w14:textId="5FCD9208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8AD9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89316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946A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8A01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2F61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69DE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380F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1B7C45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22B87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Beach_between_Dolidi_and_Peura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91AD5" w14:textId="3E448938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0BBB25" w14:textId="6FC1EB9F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7555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15E0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F0ABE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E83D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4DCA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1845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F457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56B8038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2F6D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Inlet_mouth_near_Pantai_Saluopa_Indah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89AF5" w14:textId="6650F52B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3B43F" w14:textId="2A07691F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6CC8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1F3D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48F4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90FD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0EF9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52B5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C38C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0CC04F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287D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C20A0" w14:textId="4ADA6BEE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2E082" w14:textId="573D9AE5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BB00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D878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48D8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70F5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49AD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58F0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C3C8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EE5A74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6D7A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Watu_Mpangasa_2_near_Dermaga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21AE8" w14:textId="386B6639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C5221" w14:textId="5C2C875E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771E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965B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F5DC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C8F8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A876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C8789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634D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E7ED0A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EDE6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E9BF1" w14:textId="0B3D6D9B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600AF" w14:textId="6FDF167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45246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31DD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BF24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A8AB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7C6F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A19E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070A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6099936A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72E3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Salukaia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4550" w14:textId="4EA27F11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40F5A" w14:textId="1A6140FF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DDCBB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CBAB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2ED4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5492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45C3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3B91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1CB1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981A3E1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923C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2CF5" w14:textId="4AF18C03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F1E3B" w14:textId="51FADD43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77E1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D558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8059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A9BD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94CD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6985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E5A0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921D56F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8ABA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Tindoli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0BE52" w14:textId="2F952AF4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E195C" w14:textId="4E546FC5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C_mayamareenae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FA34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27D83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EDF1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1742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1231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B913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F4B8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BEA5C2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5D72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Batu_Dua_Leboni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B2D26" w14:textId="352931B9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C7047" w14:textId="6CA21CE3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C1D9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D84D3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6767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BA45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DB4F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53E0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87C0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71BA1C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E0E9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Dermaga_in_front_of_Dodoha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39146" w14:textId="086561A0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1DF0A" w14:textId="533FC7DF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660F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2D7D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04E5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95E2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CF69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E1B6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E695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472E81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AC04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Sulawesi_Rock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44CF6" w14:textId="345EDB51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EAA2D" w14:textId="45490D69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3400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C823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D70C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D07A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B0DF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4CD4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4B86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1F934D3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E755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Meko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D71B0" w14:textId="36108200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7C91E" w14:textId="3A594EB6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B672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21D0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0CD7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831D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ECE17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3773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0532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1C44A8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64AD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97779" w14:textId="32581018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0F5DE" w14:textId="5D6F310C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4F32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01CA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7AFC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E091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F242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B990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9A038" w14:textId="46AE3E33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65BBD0E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CE4A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73AB0" w14:textId="776E373E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BD36E" w14:textId="1F2915D4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ACC6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029B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C2D7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8F09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3B4B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E7B53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0647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6EEDB71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9D7F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Tokilo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4D45E" w14:textId="5A4A2D26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E81A9" w14:textId="0FD32F28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0F7F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5110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AF4A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8DD4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E87A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56B96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2A26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4BF4960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5CD7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68108" w14:textId="6AB2ECBC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F9100B" w14:textId="2113F4E4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97BD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FEA8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shell_of_snails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407B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8E1C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B6C1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E501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2B8B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435E55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2C4CB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969FA" w14:textId="6D30D1A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77E25" w14:textId="2FB0DE35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F025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ACCF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5144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8337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7,63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A911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C7F1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357A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37398D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C7F1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3C51B" w14:textId="04E78F9F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3930D" w14:textId="2E7363AE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D5EC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A825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803D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8826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FC32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F3E5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72A6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1AB030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BA35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A5F3D" w14:textId="427D70CC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5E04C" w14:textId="406D6DCE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ABD7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B27F3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7B27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6ED6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F592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BC58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55A6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6412D486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F1D6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Dolok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744EB" w14:textId="615D1820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88CD4" w14:textId="2BC4741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F7DA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3507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1FFC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E516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4D92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B314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DEBD5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6D5CFC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006A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Peura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5DDB9" w14:textId="4B73718B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CE734" w14:textId="6E0BB0A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E6CE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426B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F358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5EC4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5AD3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2FFE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F3FF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2B7875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0F87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Unnamed_place_near_Peura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E6E19" w14:textId="26D7CD3F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8984D" w14:textId="1797EC3C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7C3E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3270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DBEB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9632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D49E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9C78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7D23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0B8498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F801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593A2" w14:textId="3FE9A501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13B97" w14:textId="6DE286A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7BC7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4F17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F9DA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0A19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4942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42B4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FE1D5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14BC33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E99F6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Pantai_Omboa_near_Taipa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BEFE7" w14:textId="016BFD4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5FB35" w14:textId="3C0D8033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2D53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AFC0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B31F8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CBA4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43AC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E874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37A89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10D363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8CA8F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6D5DA" w14:textId="26DFF4BE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BB87F" w14:textId="182F66C8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2197A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3F8B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9B23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7B09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F6AC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1064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B8AE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4CE8668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56B1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AD71E" w14:textId="78BCEB19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B2BE6" w14:textId="68C70C2C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FF3C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7958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0F28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5EB2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A3E0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9B7A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7753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4C3303D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2B8B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D38FC" w14:textId="02940DC4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60720" w14:textId="018B594B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C0FA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10F8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E493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AED1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7453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7BE2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6B03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E2128C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277BD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Boe_near_Pendolo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E9A2F" w14:textId="04E0D4AD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5CE8C" w14:textId="7CAFF1D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1D7F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698A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B704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E0D7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722E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3239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8C3E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F3AAAE3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701D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DEE46" w14:textId="404B945E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D5686" w14:textId="6ACDA9F4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D3F9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EBB0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92C7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CC5C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C1B4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AED8F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57C3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66E9D6F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A91B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Small_cape_near_Watu_Mpangasa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B4497" w14:textId="2E87A85F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41B3A" w14:textId="1EAADE34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5578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B157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2ED5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6FEA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4891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CF0B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B1B0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CAC7EC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92E6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lastRenderedPageBreak/>
              <w:t>Beach_near_Torau_Resort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55DAA" w14:textId="255308A0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7043C" w14:textId="5D230435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A363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E62D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3FA2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F73C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A083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AEFA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92EF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6D53E4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823C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Pantai_near_Siuri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8921C" w14:textId="7D7E99DE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09B4D" w14:textId="02C718A1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299F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38522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52E7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5365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2AC0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D7AA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6624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7D03F5E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3B0D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Beach_between_Dolidi_and_Peura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6CED9" w14:textId="7CE1DF3E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50486" w14:textId="02DA09CE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B544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D328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D9811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989A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3682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02DE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E19E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7DE1DBE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E647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Inlet_mouth_near_Pantai_Saluopa_Indah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5040A" w14:textId="003E48A3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1A55E" w14:textId="5D2A1859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1C31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62F2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CF22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25E9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2B47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1561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0FCE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55DC861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E09C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84227" w14:textId="7075331C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A93E1" w14:textId="7CA8D38A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7DE2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1651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0052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91EB2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61B8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B731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A4FA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FA2192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CFDF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Watu_Mpangasa_2_near_Dermaga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30755" w14:textId="5B36A538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7C691" w14:textId="649EB718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9A0B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73F8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C2C8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D509C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46C1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25CB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B5CC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1105D4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ABBA1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2EF89" w14:textId="5A6D3AB8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FFFA4" w14:textId="1B9D2C23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F224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1CBC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D2E1D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FB5F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3FCE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8EFC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4377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6E64D54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632C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Salukaia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E3061" w14:textId="2B729BD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7D616" w14:textId="269C5D26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CEE4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CC21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E2EE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AAE7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32F0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01F7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3349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E73750F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6D19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DA058" w14:textId="66D0FEF0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39519" w14:textId="5082CE35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BDAF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C0B5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0D2CF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266A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80E2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4861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095E4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EC7F28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E860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Tindoli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E9DD0" w14:textId="7AD11EBE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9BD79" w14:textId="026D28B0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C_poso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6A48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hard-substrate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1784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0E57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092C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B8FC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74A3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7DF8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E1CD14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FD16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Batu_Dua_Leboni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D289B" w14:textId="55EEACFC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12446" w14:textId="1BB8FF0C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972A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19AF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1AA4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F1FE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7587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91FE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9988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1E18D4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4612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Dermaga_in_front_of_Dodoha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4BE7B" w14:textId="406F1723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044B9" w14:textId="30AB9375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395D7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2E25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leaf_litter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2DE9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2AB7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8AED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7B02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D26A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01F0EB6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5626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Sulawesi_Rock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2A0D2" w14:textId="00D7808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D47E2" w14:textId="054C3966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B9EF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1E38D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7FC3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33E2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3D07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0E92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C5B8C" w14:textId="5E7C96D9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780053F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42E6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Meko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51B09" w14:textId="666A29E2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41628" w14:textId="0F207CEC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2E1F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4582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61D9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A12C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E5B5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301B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636C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4F64A54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15B1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95B84" w14:textId="11D5AC74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00B53" w14:textId="7DCB1609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F28B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921B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E1B6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F112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42800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366B7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6068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4C133DC1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E632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2C5EB" w14:textId="4D45ABEA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E21C2" w14:textId="2ED8C7B9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20CD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31CE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77A8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3FC2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E75F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DF2A0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BAD4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3690B1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5017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Tokilo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68F81" w14:textId="04E11EAE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5D85F" w14:textId="471FADA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A797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1E87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F5C0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AEAC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E043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4EB6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8A40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56634F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C335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385AE" w14:textId="4B62B78D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9BE2F" w14:textId="04CC108C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1F26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D57B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shell_of_snails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C1DA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AF67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D5EA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46A4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E288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61492209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B953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6C5AF" w14:textId="25287ADC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9425F" w14:textId="534C2E3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3D7A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4204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6C4B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49B0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7,63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C6ED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57F1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912F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39BB60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B95B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57F13" w14:textId="1CFE0D36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BCDF9" w14:textId="2F2A972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9954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0E47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985F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6362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8E1B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912D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55DC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888600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2BB0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FCDC8" w14:textId="594D8870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DD3E2" w14:textId="5818AF74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664F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BB0AE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D1C5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56E8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E15F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DBEA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72A23" w14:textId="4DAC470F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285C09F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8A1D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Dolok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BC0B2" w14:textId="0E7816E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4AE62" w14:textId="675646EC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2CF2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2DF9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79EE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907D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DEAB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1554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066FE" w14:textId="6402AE64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3E54FE8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6636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Peura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5D0B7" w14:textId="3012F961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136A0" w14:textId="364C5B42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94C7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8A31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4917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DC80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015D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3447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6047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2E46B3F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6341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Unnamed_place_near_Peura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52C49" w14:textId="62F5BBD4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98ADC" w14:textId="3934B8E0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0E35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ECDD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B51E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2BA0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6881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F980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7E47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7690D98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3045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45B84" w14:textId="083399B2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A36C8" w14:textId="79A0CE39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43A7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14070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F686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5DAE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B26A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5EB7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473388" w14:textId="51F04874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7FD71A9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6B45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Pantai_Omboa_near_Taipa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CC08E" w14:textId="3E9C07CC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13768" w14:textId="0D07A5B5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78DC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64AC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FA56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A77C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2E3A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3E13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3141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917A26A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3D0F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4E9A1" w14:textId="02E3F78D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4AA43" w14:textId="5C240371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4A30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F49D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F9D9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D41F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926C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09B8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B1C3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17553DB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E63D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170AD" w14:textId="7E9C98E9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93D2C" w14:textId="0DA3AEB1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C837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B8AA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3D5A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85A7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31ED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2B38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E66A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79B4BAF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D1A3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131CF" w14:textId="58A327CB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30160" w14:textId="29FC756A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89A7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A91D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A7B7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F564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DB7A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BAE6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D8CF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07292D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55F2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Boe_near_Pendolo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3B997" w14:textId="063A7EFA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08209" w14:textId="5B50A4EB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95A7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FDD0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FE51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43AA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B2BA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7743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28985" w14:textId="68F79A1E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3268865F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87F6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4A489" w14:textId="0D25E356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B58F9" w14:textId="3883B71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1184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1C609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3293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04BE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D274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97FE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CA3E5" w14:textId="2499988D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0DF9B48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7BFD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Small_cape_near_Watu_Mpangasa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BBE27" w14:textId="018F1BA9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80A21" w14:textId="22F8DCCF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9581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5953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9580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325F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34BC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E9E6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FCD7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366AB45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F93A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Beach_near_Torau_Resort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43489" w14:textId="6A24C57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F799C" w14:textId="4EFAA68C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8FB4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D006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55AE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E403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1689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5A1E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80CDD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4FD228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5460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Pantai_near_Siuri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56466" w14:textId="1FB81A02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BDA07" w14:textId="67F01FEB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7F87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3B05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1D66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ACF2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9418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3299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F5F0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D2AAA6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1609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Beach_between_Dolidi_and_Peura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AADDF" w14:textId="74CA915F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45842" w14:textId="23E95CD2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A7AB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1EAA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34AB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5ACE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7587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97D5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A1740" w14:textId="0B404113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2950608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D6DA3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Inlet_mouth_near_Pantai_Saluopa_Indah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3E7CF" w14:textId="1A37D0C4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EA323" w14:textId="2B0D1CBA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534C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79A6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C2E6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CE0F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00CE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B95D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135F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0B6602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326E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66DD2" w14:textId="6A50AE37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8574B" w14:textId="63B0BAA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996E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E569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D77D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B2C6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429B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11C5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8D453" w14:textId="03C276DC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119E983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27BB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lastRenderedPageBreak/>
              <w:t>Watu_Mpangasa_2_near_Dermaga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AC43B" w14:textId="34386AF8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148B8" w14:textId="41DFC524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F6C8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3149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8D36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22A7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14AB0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2903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93C2A1" w14:textId="5393C0B0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397B4A5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26E3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EC471" w14:textId="736C70A6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C0874" w14:textId="0C66D039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D325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20D1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D66E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1783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CEC8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BEDF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75B3B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3F82423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E0D36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Salukaia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C5CFE" w14:textId="222A983A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B4620" w14:textId="6BD3038E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E117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FF16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C854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11F7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05CE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84FB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65AB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4F8147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342DB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50DF9" w14:textId="571EAF94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AECF3" w14:textId="3BC8403C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0D87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DCBF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7448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DFCC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6A46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CC10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7092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73C82A0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6ACA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Tindoli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916F6" w14:textId="4F4297AF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AEADF" w14:textId="3605CA92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C_sarasinorum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1432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generalist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B113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FDB6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093E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7A39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BD66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D4BF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1A02DD3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2476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Batu_Dua_Leboni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2A92C" w14:textId="12DCB3D2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B39D4" w14:textId="04329FA1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63EF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9CE5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CAB5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58E4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1298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37FD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CBD8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9463BF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AD78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Dermaga_in_front_of_Dodoha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0F33E" w14:textId="37EB462C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C75F8" w14:textId="3DC0D3FA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68FF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D237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72D8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A7A0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7F3D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1AF9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AB1D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6E7666AF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7FE2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Sulawesi_Rock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B5E05" w14:textId="57EFD961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5DDC35" w14:textId="38D047B3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5C66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84B0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2686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C786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5109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79672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6891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49B1AB0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E494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Meko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1DBE5" w14:textId="27733E73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DEC75" w14:textId="31329DF0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4F8C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9C86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B1CD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D7D9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786A9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D0C8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748D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5EDBE62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C213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93EB5" w14:textId="0B2F7DF3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2E863" w14:textId="5CBDECFB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E9FAA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41A69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0EB7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5EA5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B77E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3952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E213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773BF7DD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D894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B9187" w14:textId="37FF8149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8FE55" w14:textId="1827AAAE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1AE8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2A02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7E4B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D4E4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14D9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B6CF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0B71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4DA12C2C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0E0A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Tokilo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19E28" w14:textId="600F9539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855BF" w14:textId="509ACA59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E2E6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6A06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447E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6444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7156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1D5C6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D92A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A17778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883B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0FBEE" w14:textId="50DCA564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516390" w14:textId="1F2D5EF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5569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8B3E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shell_of_snails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B84B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EE60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B5EF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68A4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2FB1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EBAC3F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130A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Dolidi_Ndano_Cottage2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2F3A9" w14:textId="3BC1C691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3B8B3" w14:textId="7CED96E6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1A2E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3B67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BA35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5E53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7,63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874F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CABE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AC9C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952610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FD705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5071F" w14:textId="13EB8F5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BA101" w14:textId="6F0A68D8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C96A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D59A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5C16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93C7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0CBD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7C1B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F10B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D1DF19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21E9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Dulumai_near_village2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4C207" w14:textId="4EE65D82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821006">
              <w:rPr>
                <w:color w:val="000000"/>
                <w:sz w:val="18"/>
                <w:szCs w:val="18"/>
              </w:rPr>
              <w:t>S11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D66A5" w14:textId="27CF3C9B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79A3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3F46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373F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4000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1E2B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3359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C852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D37703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999A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Dolok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C50AB" w14:textId="769E35D1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76750" w14:textId="52A45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3604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0383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submerged_roots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95BF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9DF3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5C5B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F74F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67265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519895D6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8AAE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Peura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C6562" w14:textId="2E837ADA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106E1" w14:textId="246F5AD5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1D0F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A448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312A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F924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C35B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66071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A29F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4EED1E0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919E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Unnamed_place_near_Peura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40DDD" w14:textId="050CD4A4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42AC9" w14:textId="13CA4FCC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A0F6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DA69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D470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A8C4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4EE4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66CF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E2E2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21F4B09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6C60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0F198" w14:textId="58464A14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86E5D" w14:textId="4074BF70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E9B8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0AD2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EC23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CF7F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2A07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2E33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3F46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B9D8ACB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79D7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Pantai_Omboa_near_Taipa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587F4" w14:textId="1B94CB71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1E8A7" w14:textId="25A1401E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72E8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FCA8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A6C3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5A66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EDC3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33FC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1F98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4EB7113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23D1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35AC3" w14:textId="364D704A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4D708E" w14:textId="58DD794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3E2B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CA68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C3C3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DE66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D365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A8C8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E310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6899B7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D9AB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D9958" w14:textId="53D9903D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5AD95" w14:textId="213DB1E0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1091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5A62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3B28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4E41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0557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CDA0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61AA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4D42C25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ED8F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Bancea2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1601B" w14:textId="5C7F4754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53074" w14:textId="0E509CF0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08DA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6623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35E3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2CD6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DFB2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9A74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2C53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29C0ED8" w14:textId="77777777" w:rsidTr="00822E88">
        <w:trPr>
          <w:trHeight w:val="1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E292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Boe_near_Pendolo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B3893" w14:textId="19E0532F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DD9B1" w14:textId="5AF0B922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5464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6BA2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peebles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F931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B23B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6D4A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7,15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950D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FA5E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5C04B51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F2475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475FB" w14:textId="4DE3FA9B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7AA67" w14:textId="43B63678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0E41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A584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9C8F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F09C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7595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BE32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5587A" w14:textId="3FD2CB42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</w:t>
            </w:r>
          </w:p>
        </w:tc>
      </w:tr>
      <w:tr w:rsidR="00822E88" w:rsidRPr="002B0F8B" w14:paraId="68201A6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613C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Small_cape_near_Watu_Mpangasa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73250" w14:textId="3E11DF8E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29437" w14:textId="033EF69A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CB54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45B6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492F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68E7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4D77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B63F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71C9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68DE074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2BE6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Beach_near_Torau_Resort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4E6DF" w14:textId="4EBA1CDB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08550" w14:textId="5AA1DBAA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7117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7214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33BF0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3AE5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4B1D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7B50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906F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48B57B59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91F4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Pantai_near_Siuri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9FFC6" w14:textId="54F1E85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2D33E" w14:textId="35C9B1E2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EDE8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C5F5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rocks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2C5E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F105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21F1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F6E2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19BD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DEF039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9EE2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Beach_between_Dolidi_and_Peura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CD0A4" w14:textId="5F6AD87F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252CB" w14:textId="1B960C26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EFC8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BA00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6776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0261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2924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3928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916D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1C86494E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A641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Inlet_mouth_near_Pantai_Saluopa_Indah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541FE" w14:textId="21007540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EC031" w14:textId="11BCFE52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6FD89D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5DD7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D332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0701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98945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FCF2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B0D9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4BCE53D7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7062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Dumalanga_2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E891F" w14:textId="299EEE6B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5128B" w14:textId="1F717B93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50D5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D172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DD92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0B0F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1E0F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0AA37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EE04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0B279C6D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32F5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Watu_Mpangasa_2_near_Dermaga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247F0" w14:textId="512D545D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S2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EC7E23" w14:textId="5FFF587B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FFAE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84E7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macrophytes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65AE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A71E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0EC9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1E4E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74FA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CF190E3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8C48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Pendolo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11742" w14:textId="530A574A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8790EF" w14:textId="26BEB98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FF54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126B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wood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38163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29,1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9625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DC6E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50B2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4897B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3070A53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037E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Salukaia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42FB5" w14:textId="4EC3941D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D2775" w14:textId="3F46324B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F701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D2D1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72D9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D8F5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FE19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DCBB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D53B2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6BE05010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DEDE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Tolambo3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2EE84" w14:textId="4015FB65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C1A4C" w14:textId="52A6D8AB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9A09C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37A0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6E4ED1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27,6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278B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D3D85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E16FE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4FBE4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  <w:tr w:rsidR="00822E88" w:rsidRPr="002B0F8B" w14:paraId="788D7818" w14:textId="77777777" w:rsidTr="00822E88">
        <w:trPr>
          <w:trHeight w:val="165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C67C8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Tindoli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C965A" w14:textId="265A29E2" w:rsidR="00822E88" w:rsidRPr="002B0F8B" w:rsidRDefault="00822E88" w:rsidP="00822E88">
            <w:pPr>
              <w:jc w:val="center"/>
              <w:rPr>
                <w:color w:val="000000"/>
                <w:sz w:val="18"/>
                <w:szCs w:val="18"/>
              </w:rPr>
            </w:pPr>
            <w:r w:rsidRPr="006F695A">
              <w:rPr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621C6" w14:textId="681518FD" w:rsidR="00822E88" w:rsidRPr="002B0F8B" w:rsidRDefault="00822E88" w:rsidP="00822E88">
            <w:pPr>
              <w:rPr>
                <w:sz w:val="18"/>
                <w:szCs w:val="18"/>
              </w:rPr>
            </w:pPr>
            <w:proofErr w:type="spellStart"/>
            <w:r w:rsidRPr="002B0F8B">
              <w:rPr>
                <w:color w:val="000000"/>
                <w:sz w:val="18"/>
                <w:szCs w:val="18"/>
              </w:rPr>
              <w:t>C_marlenae</w:t>
            </w:r>
            <w:proofErr w:type="spell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A72A9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D8D0A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sand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8BC0F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28,2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355DB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17433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7,12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38080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57C46" w14:textId="77777777" w:rsidR="00822E88" w:rsidRPr="002B0F8B" w:rsidRDefault="00822E88" w:rsidP="00822E88">
            <w:pPr>
              <w:rPr>
                <w:sz w:val="18"/>
                <w:szCs w:val="18"/>
              </w:rPr>
            </w:pPr>
            <w:r w:rsidRPr="002B0F8B">
              <w:rPr>
                <w:color w:val="000000"/>
                <w:sz w:val="18"/>
                <w:szCs w:val="18"/>
              </w:rPr>
              <w:t>0</w:t>
            </w:r>
          </w:p>
        </w:tc>
      </w:tr>
    </w:tbl>
    <w:p w14:paraId="214E04D4" w14:textId="77777777" w:rsidR="008C34DE" w:rsidRDefault="008C34DE">
      <w:pPr>
        <w:rPr>
          <w:rStyle w:val="fontstyle01"/>
          <w:rFonts w:ascii="Times New Roman" w:hAnsi="Times New Roman"/>
          <w:b/>
          <w:bCs/>
          <w:vertAlign w:val="superscript"/>
          <w:lang w:val="en-US"/>
        </w:rPr>
      </w:pPr>
    </w:p>
    <w:p w14:paraId="52548C87" w14:textId="759E7C69" w:rsidR="008C34DE" w:rsidRPr="00822E88" w:rsidRDefault="00E7790C" w:rsidP="008C34DE">
      <w:pPr>
        <w:rPr>
          <w:rStyle w:val="fontstyle01"/>
          <w:rFonts w:ascii="Times New Roman" w:hAnsi="Times New Roman"/>
          <w:lang w:val="en-US" w:eastAsia="zh-CN"/>
        </w:rPr>
      </w:pPr>
      <w:r w:rsidRPr="00822E88">
        <w:rPr>
          <w:sz w:val="20"/>
          <w:szCs w:val="20"/>
          <w:vertAlign w:val="superscript"/>
        </w:rPr>
        <w:lastRenderedPageBreak/>
        <w:t>1</w:t>
      </w:r>
      <w:r w:rsidRPr="00822E88">
        <w:rPr>
          <w:sz w:val="20"/>
          <w:szCs w:val="20"/>
        </w:rPr>
        <w:t xml:space="preserve">According to von Rintelen et al. (2010), the type of cheliped in </w:t>
      </w:r>
      <w:proofErr w:type="spellStart"/>
      <w:r w:rsidRPr="00822E88">
        <w:rPr>
          <w:i/>
          <w:iCs/>
          <w:sz w:val="20"/>
          <w:szCs w:val="20"/>
        </w:rPr>
        <w:t>Caridina</w:t>
      </w:r>
      <w:proofErr w:type="spellEnd"/>
      <w:r w:rsidRPr="00822E88">
        <w:rPr>
          <w:i/>
          <w:iCs/>
          <w:sz w:val="20"/>
          <w:szCs w:val="20"/>
        </w:rPr>
        <w:t xml:space="preserve"> </w:t>
      </w:r>
      <w:r w:rsidRPr="00822E88">
        <w:rPr>
          <w:sz w:val="20"/>
          <w:szCs w:val="20"/>
        </w:rPr>
        <w:t>is linked to its substrate type. Since this appendages play a prominent role in feeding strategy, we considered it as functional traits (</w:t>
      </w:r>
      <w:r w:rsidR="002F4985" w:rsidRPr="00822E88">
        <w:rPr>
          <w:sz w:val="20"/>
          <w:szCs w:val="20"/>
        </w:rPr>
        <w:t>Gamma parameters</w:t>
      </w:r>
      <w:r w:rsidRPr="00822E88">
        <w:rPr>
          <w:sz w:val="20"/>
          <w:szCs w:val="20"/>
        </w:rPr>
        <w:t>) and followed von Rintelen et al. (2007), von Rintelen and Cai (2009), and Klotz et al. (2021).</w:t>
      </w:r>
      <w:r w:rsidR="008C34DE" w:rsidRPr="00822E88">
        <w:rPr>
          <w:rStyle w:val="fontstyle01"/>
          <w:rFonts w:ascii="Times New Roman" w:hAnsi="Times New Roman"/>
          <w:lang w:eastAsia="zh-CN"/>
        </w:rPr>
        <w:t xml:space="preserve"> </w:t>
      </w:r>
    </w:p>
    <w:p w14:paraId="24BB5F34" w14:textId="683A657B" w:rsidR="00E7790C" w:rsidRPr="00822E88" w:rsidRDefault="00E7790C" w:rsidP="008C34DE">
      <w:pPr>
        <w:rPr>
          <w:rStyle w:val="fontstyle01"/>
          <w:rFonts w:ascii="Times New Roman" w:hAnsi="Times New Roman"/>
          <w:lang w:val="en-US" w:eastAsia="zh-CN"/>
        </w:rPr>
      </w:pPr>
      <w:r w:rsidRPr="00822E88">
        <w:rPr>
          <w:rStyle w:val="fontstyle01"/>
          <w:rFonts w:ascii="Times New Roman" w:hAnsi="Times New Roman"/>
          <w:vertAlign w:val="superscript"/>
          <w:lang w:val="en-US" w:eastAsia="zh-CN"/>
        </w:rPr>
        <w:t>2</w:t>
      </w:r>
      <w:r w:rsidR="00E04ACF" w:rsidRPr="00822E88">
        <w:rPr>
          <w:rStyle w:val="fontstyle01"/>
          <w:rFonts w:ascii="Times New Roman" w:hAnsi="Times New Roman"/>
          <w:lang w:val="en-US" w:eastAsia="zh-CN"/>
        </w:rPr>
        <w:t>The habitat classification followed von Rintelen and Cai (2009) and Klotz et al. (2020)</w:t>
      </w:r>
    </w:p>
    <w:p w14:paraId="6B193300" w14:textId="77777777" w:rsidR="00E04ACF" w:rsidRDefault="00E04ACF" w:rsidP="008C34DE">
      <w:pPr>
        <w:rPr>
          <w:rStyle w:val="fontstyle01"/>
          <w:rFonts w:ascii="Times New Roman" w:hAnsi="Times New Roman"/>
          <w:sz w:val="24"/>
          <w:szCs w:val="24"/>
          <w:lang w:val="en-US" w:eastAsia="zh-CN"/>
        </w:rPr>
      </w:pPr>
    </w:p>
    <w:p w14:paraId="5EF36CD2" w14:textId="73C7F3C2" w:rsidR="000D5F04" w:rsidRPr="00E04ACF" w:rsidRDefault="000D5F04" w:rsidP="000D5F04">
      <w:pPr>
        <w:rPr>
          <w:lang w:val="en-US"/>
        </w:rPr>
      </w:pPr>
      <w:r w:rsidRPr="002F6E24">
        <w:rPr>
          <w:rStyle w:val="fontstyle01"/>
          <w:rFonts w:ascii="Times New Roman" w:hAnsi="Times New Roman"/>
          <w:b/>
          <w:bCs/>
        </w:rPr>
        <w:t>Table S</w:t>
      </w:r>
      <w:r>
        <w:rPr>
          <w:rStyle w:val="fontstyle01"/>
          <w:rFonts w:ascii="Times New Roman" w:hAnsi="Times New Roman"/>
          <w:b/>
          <w:bCs/>
        </w:rPr>
        <w:t>2</w:t>
      </w:r>
      <w:r w:rsidRPr="00F247C9">
        <w:rPr>
          <w:rStyle w:val="fontstyle01"/>
          <w:rFonts w:ascii="Times New Roman" w:hAnsi="Times New Roman"/>
        </w:rPr>
        <w:t>:</w:t>
      </w:r>
      <w:r>
        <w:rPr>
          <w:rStyle w:val="fontstyle01"/>
          <w:rFonts w:ascii="Times New Roman" w:hAnsi="Times New Roman"/>
          <w:lang w:val="en-US"/>
        </w:rPr>
        <w:t xml:space="preserve"> </w:t>
      </w:r>
      <w:r w:rsidRPr="000D5F04">
        <w:rPr>
          <w:rStyle w:val="fontstyle01"/>
          <w:rFonts w:ascii="Calibri" w:hAnsi="Calibri" w:cs="Calibri"/>
          <w:lang w:val="en-US"/>
        </w:rPr>
        <w:t>﻿</w:t>
      </w:r>
      <w:r>
        <w:rPr>
          <w:rStyle w:val="fontstyle01"/>
          <w:rFonts w:ascii="Times New Roman" w:hAnsi="Times New Roman"/>
          <w:lang w:val="en-US"/>
        </w:rPr>
        <w:t>The source of COI gene sequence</w:t>
      </w:r>
      <w:r w:rsidRPr="000D5F04">
        <w:rPr>
          <w:rStyle w:val="fontstyle01"/>
          <w:rFonts w:ascii="Times New Roman" w:hAnsi="Times New Roman"/>
          <w:lang w:val="en-US"/>
        </w:rPr>
        <w:t xml:space="preserve"> and </w:t>
      </w:r>
      <w:r>
        <w:rPr>
          <w:rStyle w:val="fontstyle01"/>
          <w:rFonts w:ascii="Times New Roman" w:hAnsi="Times New Roman"/>
          <w:lang w:val="en-US"/>
        </w:rPr>
        <w:t xml:space="preserve">its </w:t>
      </w:r>
      <w:r w:rsidRPr="000D5F04">
        <w:rPr>
          <w:rStyle w:val="fontstyle01"/>
          <w:rFonts w:ascii="Times New Roman" w:hAnsi="Times New Roman"/>
          <w:lang w:val="en-US"/>
        </w:rPr>
        <w:t>accession numbers</w:t>
      </w:r>
      <w:r>
        <w:rPr>
          <w:rStyle w:val="fontstyle01"/>
          <w:rFonts w:ascii="Times New Roman" w:hAnsi="Times New Roman"/>
          <w:lang w:val="en-US"/>
        </w:rPr>
        <w:t xml:space="preserve"> used for phylogenetic tree.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D5F04" w:rsidRPr="000D5F04" w14:paraId="1ED75EF0" w14:textId="77777777" w:rsidTr="000D5F04">
        <w:trPr>
          <w:trHeight w:val="457"/>
        </w:trPr>
        <w:tc>
          <w:tcPr>
            <w:tcW w:w="3116" w:type="dxa"/>
            <w:vAlign w:val="center"/>
          </w:tcPr>
          <w:p w14:paraId="61DD833C" w14:textId="65300824" w:rsidR="000D5F04" w:rsidRPr="000D5F04" w:rsidRDefault="000D5F04" w:rsidP="000D5F04">
            <w:pPr>
              <w:jc w:val="center"/>
              <w:rPr>
                <w:rStyle w:val="fontstyle01"/>
                <w:rFonts w:ascii="Times New Roman" w:hAnsi="Times New Roman"/>
                <w:b/>
                <w:bCs/>
                <w:lang w:val="en-US" w:eastAsia="zh-CN"/>
              </w:rPr>
            </w:pPr>
            <w:r w:rsidRPr="000D5F04">
              <w:rPr>
                <w:rStyle w:val="fontstyle01"/>
                <w:rFonts w:ascii="Times New Roman" w:hAnsi="Times New Roman"/>
                <w:b/>
                <w:bCs/>
                <w:lang w:val="en-US" w:eastAsia="zh-CN"/>
              </w:rPr>
              <w:t>Species</w:t>
            </w:r>
          </w:p>
        </w:tc>
        <w:tc>
          <w:tcPr>
            <w:tcW w:w="3117" w:type="dxa"/>
            <w:vAlign w:val="center"/>
          </w:tcPr>
          <w:p w14:paraId="0A007203" w14:textId="355A3264" w:rsidR="000D5F04" w:rsidRPr="000D5F04" w:rsidRDefault="000D5F04" w:rsidP="000D5F04">
            <w:pPr>
              <w:jc w:val="center"/>
              <w:rPr>
                <w:rStyle w:val="fontstyle01"/>
                <w:rFonts w:ascii="Times New Roman" w:hAnsi="Times New Roman"/>
                <w:b/>
                <w:bCs/>
                <w:lang w:val="en-US" w:eastAsia="zh-CN"/>
              </w:rPr>
            </w:pPr>
            <w:r w:rsidRPr="000D5F04">
              <w:rPr>
                <w:rStyle w:val="fontstyle01"/>
                <w:rFonts w:ascii="Times New Roman" w:hAnsi="Times New Roman"/>
                <w:b/>
                <w:bCs/>
                <w:lang w:val="en-US" w:eastAsia="zh-CN"/>
              </w:rPr>
              <w:t>Source</w:t>
            </w:r>
          </w:p>
        </w:tc>
        <w:tc>
          <w:tcPr>
            <w:tcW w:w="3117" w:type="dxa"/>
            <w:vAlign w:val="center"/>
          </w:tcPr>
          <w:p w14:paraId="4E228F11" w14:textId="3EB6B5E8" w:rsidR="000D5F04" w:rsidRPr="000D5F04" w:rsidRDefault="000D5F04" w:rsidP="000D5F04">
            <w:pPr>
              <w:jc w:val="center"/>
              <w:rPr>
                <w:rStyle w:val="fontstyle01"/>
                <w:rFonts w:ascii="Times New Roman" w:hAnsi="Times New Roman"/>
                <w:b/>
                <w:bCs/>
                <w:lang w:val="en-US" w:eastAsia="zh-CN"/>
              </w:rPr>
            </w:pPr>
            <w:r w:rsidRPr="000D5F04">
              <w:rPr>
                <w:rStyle w:val="fontstyle01"/>
                <w:rFonts w:ascii="Times New Roman" w:hAnsi="Times New Roman"/>
                <w:b/>
                <w:bCs/>
                <w:lang w:val="en-US"/>
              </w:rPr>
              <w:t>Sequence accession numbers</w:t>
            </w:r>
          </w:p>
        </w:tc>
      </w:tr>
      <w:tr w:rsidR="000D5F04" w:rsidRPr="000D5F04" w14:paraId="01170D1E" w14:textId="77777777" w:rsidTr="000D5F04">
        <w:tc>
          <w:tcPr>
            <w:tcW w:w="3116" w:type="dxa"/>
          </w:tcPr>
          <w:p w14:paraId="4761D5E8" w14:textId="31230D59" w:rsidR="000D5F04" w:rsidRPr="000D5F04" w:rsidRDefault="000D5F04" w:rsidP="008C34DE">
            <w:pP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</w:pPr>
            <w:proofErr w:type="spellStart"/>
            <w:r w:rsidRPr="000D5F04"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Caridina</w:t>
            </w:r>
            <w:proofErr w:type="spellEnd"/>
            <w:r w:rsidRPr="000D5F04"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 xml:space="preserve"> caerulea</w:t>
            </w:r>
          </w:p>
        </w:tc>
        <w:tc>
          <w:tcPr>
            <w:tcW w:w="3117" w:type="dxa"/>
          </w:tcPr>
          <w:p w14:paraId="0F581261" w14:textId="5C7A070F" w:rsidR="000D5F04" w:rsidRPr="000D5F04" w:rsidRDefault="000D5F04" w:rsidP="000D5F04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0D5F04">
              <w:rPr>
                <w:rStyle w:val="fontstyle01"/>
                <w:rFonts w:ascii="Times New Roman" w:hAnsi="Times New Roman"/>
                <w:lang w:val="en-US" w:eastAsia="zh-CN"/>
              </w:rPr>
              <w:t>Klotz et al. 2021</w:t>
            </w:r>
          </w:p>
        </w:tc>
        <w:tc>
          <w:tcPr>
            <w:tcW w:w="3117" w:type="dxa"/>
          </w:tcPr>
          <w:p w14:paraId="40C5D8B2" w14:textId="0A46AD8F" w:rsidR="000D5F04" w:rsidRPr="000D5F04" w:rsidRDefault="000D5F04" w:rsidP="000D5F04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0D5F04">
              <w:rPr>
                <w:rStyle w:val="fontstyle01"/>
                <w:rFonts w:ascii="Times New Roman" w:hAnsi="Times New Roman"/>
                <w:lang w:val="en-US" w:eastAsia="zh-CN"/>
              </w:rPr>
              <w:t>MT769195.1</w:t>
            </w:r>
          </w:p>
        </w:tc>
      </w:tr>
      <w:tr w:rsidR="000D5F04" w:rsidRPr="000D5F04" w14:paraId="7B5EB60D" w14:textId="77777777" w:rsidTr="000D5F04">
        <w:tc>
          <w:tcPr>
            <w:tcW w:w="3116" w:type="dxa"/>
          </w:tcPr>
          <w:p w14:paraId="6C5EF350" w14:textId="75CDC9B4" w:rsidR="000D5F04" w:rsidRPr="000D5F04" w:rsidRDefault="000D5F04" w:rsidP="008C34DE">
            <w:pP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</w:pP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Caridina</w:t>
            </w:r>
            <w:proofErr w:type="spellEnd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 xml:space="preserve"> </w:t>
            </w: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ensifera</w:t>
            </w:r>
            <w:proofErr w:type="spellEnd"/>
          </w:p>
        </w:tc>
        <w:tc>
          <w:tcPr>
            <w:tcW w:w="3117" w:type="dxa"/>
          </w:tcPr>
          <w:p w14:paraId="11A945D8" w14:textId="33E1C26F" w:rsidR="000D5F04" w:rsidRPr="000D5F04" w:rsidRDefault="000D5F04" w:rsidP="000D5F04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0D5F04">
              <w:rPr>
                <w:rStyle w:val="fontstyle01"/>
                <w:rFonts w:ascii="Times New Roman" w:hAnsi="Times New Roman"/>
                <w:lang w:val="en-US" w:eastAsia="zh-CN"/>
              </w:rPr>
              <w:t>Klotz et al. 2021</w:t>
            </w:r>
          </w:p>
        </w:tc>
        <w:tc>
          <w:tcPr>
            <w:tcW w:w="3117" w:type="dxa"/>
          </w:tcPr>
          <w:p w14:paraId="25E91F33" w14:textId="091EF840" w:rsidR="000D5F04" w:rsidRPr="000D5F04" w:rsidRDefault="000D5F04" w:rsidP="000D5F04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0D5F04">
              <w:rPr>
                <w:rStyle w:val="fontstyle01"/>
                <w:rFonts w:ascii="Times New Roman" w:hAnsi="Times New Roman"/>
                <w:lang w:val="en-US" w:eastAsia="zh-CN"/>
              </w:rPr>
              <w:t>MT769200.1</w:t>
            </w:r>
          </w:p>
        </w:tc>
      </w:tr>
      <w:tr w:rsidR="000D5F04" w:rsidRPr="000D5F04" w14:paraId="28A73F7C" w14:textId="77777777" w:rsidTr="000D5F04">
        <w:tc>
          <w:tcPr>
            <w:tcW w:w="3116" w:type="dxa"/>
          </w:tcPr>
          <w:p w14:paraId="7B7AF858" w14:textId="5DDA7775" w:rsidR="000D5F04" w:rsidRPr="000D5F04" w:rsidRDefault="00B51826" w:rsidP="008C34DE">
            <w:pP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</w:pP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Caridina</w:t>
            </w:r>
            <w:proofErr w:type="spellEnd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 xml:space="preserve"> </w:t>
            </w: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fusca</w:t>
            </w:r>
            <w:proofErr w:type="spellEnd"/>
          </w:p>
        </w:tc>
        <w:tc>
          <w:tcPr>
            <w:tcW w:w="3117" w:type="dxa"/>
          </w:tcPr>
          <w:p w14:paraId="37965044" w14:textId="3AAA152A" w:rsidR="000D5F04" w:rsidRPr="000D5F04" w:rsidRDefault="00AC33DD" w:rsidP="00AC33DD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0D5F04">
              <w:rPr>
                <w:rStyle w:val="fontstyle01"/>
                <w:rFonts w:ascii="Times New Roman" w:hAnsi="Times New Roman"/>
                <w:lang w:val="en-US" w:eastAsia="zh-CN"/>
              </w:rPr>
              <w:t>Klotz et al. 2021</w:t>
            </w:r>
          </w:p>
        </w:tc>
        <w:tc>
          <w:tcPr>
            <w:tcW w:w="3117" w:type="dxa"/>
          </w:tcPr>
          <w:p w14:paraId="1C9203C4" w14:textId="459C988D" w:rsidR="000D5F04" w:rsidRPr="000D5F04" w:rsidRDefault="00B51826" w:rsidP="00B51826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B51826">
              <w:rPr>
                <w:rStyle w:val="fontstyle01"/>
                <w:rFonts w:ascii="Times New Roman" w:hAnsi="Times New Roman"/>
                <w:lang w:val="en-US" w:eastAsia="zh-CN"/>
              </w:rPr>
              <w:t>MT769203.1</w:t>
            </w:r>
          </w:p>
        </w:tc>
      </w:tr>
      <w:tr w:rsidR="000D5F04" w:rsidRPr="000D5F04" w14:paraId="78272821" w14:textId="77777777" w:rsidTr="000D5F04">
        <w:tc>
          <w:tcPr>
            <w:tcW w:w="3116" w:type="dxa"/>
          </w:tcPr>
          <w:p w14:paraId="333B4440" w14:textId="13AF5B7F" w:rsidR="000D5F04" w:rsidRPr="000D5F04" w:rsidRDefault="00AC33DD" w:rsidP="008C34DE">
            <w:pP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</w:pP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Caridina</w:t>
            </w:r>
            <w:proofErr w:type="spellEnd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 xml:space="preserve"> </w:t>
            </w: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longidigita</w:t>
            </w:r>
            <w:proofErr w:type="spellEnd"/>
          </w:p>
        </w:tc>
        <w:tc>
          <w:tcPr>
            <w:tcW w:w="3117" w:type="dxa"/>
          </w:tcPr>
          <w:p w14:paraId="03B61AAE" w14:textId="68EBB9A6" w:rsidR="000D5F04" w:rsidRPr="000D5F04" w:rsidRDefault="00AC33DD" w:rsidP="00AC33DD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0D5F04">
              <w:rPr>
                <w:rStyle w:val="fontstyle01"/>
                <w:rFonts w:ascii="Times New Roman" w:hAnsi="Times New Roman"/>
                <w:lang w:val="en-US" w:eastAsia="zh-CN"/>
              </w:rPr>
              <w:t>Klotz et al. 2021</w:t>
            </w:r>
          </w:p>
        </w:tc>
        <w:tc>
          <w:tcPr>
            <w:tcW w:w="3117" w:type="dxa"/>
          </w:tcPr>
          <w:p w14:paraId="7C2A2700" w14:textId="29AFBC5A" w:rsidR="000D5F04" w:rsidRPr="000D5F04" w:rsidRDefault="00AC33DD" w:rsidP="00AC33DD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AC33DD">
              <w:rPr>
                <w:rStyle w:val="fontstyle01"/>
                <w:rFonts w:ascii="Times New Roman" w:hAnsi="Times New Roman"/>
                <w:lang w:val="en-US" w:eastAsia="zh-CN"/>
              </w:rPr>
              <w:t>MT769218.1</w:t>
            </w:r>
          </w:p>
        </w:tc>
      </w:tr>
      <w:tr w:rsidR="000D5F04" w:rsidRPr="000D5F04" w14:paraId="39B46BEA" w14:textId="77777777" w:rsidTr="000D5F04">
        <w:tc>
          <w:tcPr>
            <w:tcW w:w="3116" w:type="dxa"/>
          </w:tcPr>
          <w:p w14:paraId="113B60DE" w14:textId="4C910ED4" w:rsidR="000D5F04" w:rsidRPr="000D5F04" w:rsidRDefault="00AC33DD" w:rsidP="008C34DE">
            <w:pP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</w:pP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Caridina</w:t>
            </w:r>
            <w:proofErr w:type="spellEnd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 xml:space="preserve"> </w:t>
            </w: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mayamareenae</w:t>
            </w:r>
            <w:proofErr w:type="spellEnd"/>
          </w:p>
        </w:tc>
        <w:tc>
          <w:tcPr>
            <w:tcW w:w="3117" w:type="dxa"/>
          </w:tcPr>
          <w:p w14:paraId="2DFFE743" w14:textId="028147EC" w:rsidR="000D5F04" w:rsidRPr="000D5F04" w:rsidRDefault="00AC33DD" w:rsidP="00AC33DD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0D5F04">
              <w:rPr>
                <w:rStyle w:val="fontstyle01"/>
                <w:rFonts w:ascii="Times New Roman" w:hAnsi="Times New Roman"/>
                <w:lang w:val="en-US" w:eastAsia="zh-CN"/>
              </w:rPr>
              <w:t>Klotz et al. 2021</w:t>
            </w:r>
          </w:p>
        </w:tc>
        <w:tc>
          <w:tcPr>
            <w:tcW w:w="3117" w:type="dxa"/>
          </w:tcPr>
          <w:p w14:paraId="4D57BB2C" w14:textId="0ABB5669" w:rsidR="000D5F04" w:rsidRPr="000D5F04" w:rsidRDefault="00AC33DD" w:rsidP="00AC33DD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AC33DD">
              <w:rPr>
                <w:rStyle w:val="fontstyle01"/>
                <w:rFonts w:ascii="Times New Roman" w:hAnsi="Times New Roman"/>
                <w:lang w:val="en-US" w:eastAsia="zh-CN"/>
              </w:rPr>
              <w:t>MT769228.1</w:t>
            </w:r>
          </w:p>
        </w:tc>
      </w:tr>
      <w:tr w:rsidR="000D5F04" w:rsidRPr="000D5F04" w14:paraId="7068C291" w14:textId="77777777" w:rsidTr="000D5F04">
        <w:tc>
          <w:tcPr>
            <w:tcW w:w="3116" w:type="dxa"/>
          </w:tcPr>
          <w:p w14:paraId="599CBD2F" w14:textId="7912CFB1" w:rsidR="000D5F04" w:rsidRPr="000D5F04" w:rsidRDefault="00AC33DD" w:rsidP="008C34DE">
            <w:pP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</w:pP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Caridina</w:t>
            </w:r>
            <w:proofErr w:type="spellEnd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 xml:space="preserve"> </w:t>
            </w: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poso</w:t>
            </w:r>
            <w:proofErr w:type="spellEnd"/>
          </w:p>
        </w:tc>
        <w:tc>
          <w:tcPr>
            <w:tcW w:w="3117" w:type="dxa"/>
          </w:tcPr>
          <w:p w14:paraId="6D12915C" w14:textId="7F0295D7" w:rsidR="000D5F04" w:rsidRPr="000D5F04" w:rsidRDefault="00AC33DD" w:rsidP="00AC33DD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0D5F04">
              <w:rPr>
                <w:rStyle w:val="fontstyle01"/>
                <w:rFonts w:ascii="Times New Roman" w:hAnsi="Times New Roman"/>
                <w:lang w:val="en-US" w:eastAsia="zh-CN"/>
              </w:rPr>
              <w:t>Klotz et al. 2021</w:t>
            </w:r>
          </w:p>
        </w:tc>
        <w:tc>
          <w:tcPr>
            <w:tcW w:w="3117" w:type="dxa"/>
          </w:tcPr>
          <w:p w14:paraId="7C5F55BA" w14:textId="179EECA5" w:rsidR="000D5F04" w:rsidRPr="000D5F04" w:rsidRDefault="00AC33DD" w:rsidP="00AC33DD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AC33DD">
              <w:rPr>
                <w:rStyle w:val="fontstyle01"/>
                <w:rFonts w:ascii="Times New Roman" w:hAnsi="Times New Roman"/>
                <w:lang w:val="en-US" w:eastAsia="zh-CN"/>
              </w:rPr>
              <w:t>MT769235.1</w:t>
            </w:r>
          </w:p>
        </w:tc>
      </w:tr>
      <w:tr w:rsidR="000D5F04" w:rsidRPr="000D5F04" w14:paraId="27D3253E" w14:textId="77777777" w:rsidTr="000D5F04">
        <w:tc>
          <w:tcPr>
            <w:tcW w:w="3116" w:type="dxa"/>
          </w:tcPr>
          <w:p w14:paraId="7DFD3A92" w14:textId="522BD0A6" w:rsidR="000D5F04" w:rsidRPr="000D5F04" w:rsidRDefault="00AC33DD" w:rsidP="008C34DE">
            <w:pP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</w:pP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Caridina</w:t>
            </w:r>
            <w:proofErr w:type="spellEnd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 xml:space="preserve"> </w:t>
            </w: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sarasinorum</w:t>
            </w:r>
            <w:proofErr w:type="spellEnd"/>
          </w:p>
        </w:tc>
        <w:tc>
          <w:tcPr>
            <w:tcW w:w="3117" w:type="dxa"/>
          </w:tcPr>
          <w:p w14:paraId="76BCE3A7" w14:textId="342E60C7" w:rsidR="000D5F04" w:rsidRPr="000D5F04" w:rsidRDefault="00AC33DD" w:rsidP="00AC33DD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>
              <w:rPr>
                <w:rStyle w:val="fontstyle01"/>
                <w:rFonts w:ascii="Times New Roman" w:hAnsi="Times New Roman"/>
                <w:lang w:val="en-US" w:eastAsia="zh-CN"/>
              </w:rPr>
              <w:t>von Rintelen et al. 2007</w:t>
            </w:r>
          </w:p>
        </w:tc>
        <w:tc>
          <w:tcPr>
            <w:tcW w:w="3117" w:type="dxa"/>
          </w:tcPr>
          <w:p w14:paraId="47767E2B" w14:textId="090F5ECD" w:rsidR="000D5F04" w:rsidRPr="000D5F04" w:rsidRDefault="00AC33DD" w:rsidP="00AC33DD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AC33DD">
              <w:rPr>
                <w:rStyle w:val="fontstyle01"/>
                <w:rFonts w:ascii="Times New Roman" w:hAnsi="Times New Roman"/>
                <w:lang w:val="en-US" w:eastAsia="zh-CN"/>
              </w:rPr>
              <w:t>AM747769.1</w:t>
            </w:r>
          </w:p>
        </w:tc>
      </w:tr>
      <w:tr w:rsidR="00AC33DD" w:rsidRPr="000D5F04" w14:paraId="09AA4389" w14:textId="77777777" w:rsidTr="000D5F04">
        <w:tc>
          <w:tcPr>
            <w:tcW w:w="3116" w:type="dxa"/>
          </w:tcPr>
          <w:p w14:paraId="7E3F8954" w14:textId="2707614F" w:rsidR="00AC33DD" w:rsidRDefault="00AC33DD" w:rsidP="008C34DE">
            <w:pP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</w:pP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Caridina</w:t>
            </w:r>
            <w:proofErr w:type="spellEnd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 xml:space="preserve"> </w:t>
            </w:r>
            <w:proofErr w:type="spellStart"/>
            <w:r>
              <w:rPr>
                <w:rStyle w:val="fontstyle01"/>
                <w:rFonts w:ascii="Times New Roman" w:hAnsi="Times New Roman"/>
                <w:i/>
                <w:iCs/>
                <w:lang w:val="en-US" w:eastAsia="zh-CN"/>
              </w:rPr>
              <w:t>marlenae</w:t>
            </w:r>
            <w:proofErr w:type="spellEnd"/>
          </w:p>
        </w:tc>
        <w:tc>
          <w:tcPr>
            <w:tcW w:w="3117" w:type="dxa"/>
          </w:tcPr>
          <w:p w14:paraId="66846468" w14:textId="6BF9BF90" w:rsidR="00AC33DD" w:rsidRDefault="00AC33DD" w:rsidP="00AC33DD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0D5F04">
              <w:rPr>
                <w:rStyle w:val="fontstyle01"/>
                <w:rFonts w:ascii="Times New Roman" w:hAnsi="Times New Roman"/>
                <w:lang w:val="en-US" w:eastAsia="zh-CN"/>
              </w:rPr>
              <w:t>Klotz et al. 2021</w:t>
            </w:r>
          </w:p>
        </w:tc>
        <w:tc>
          <w:tcPr>
            <w:tcW w:w="3117" w:type="dxa"/>
          </w:tcPr>
          <w:p w14:paraId="000CE498" w14:textId="5F530746" w:rsidR="00AC33DD" w:rsidRPr="00AC33DD" w:rsidRDefault="00AC33DD" w:rsidP="00AC33DD">
            <w:pPr>
              <w:jc w:val="center"/>
              <w:rPr>
                <w:rStyle w:val="fontstyle01"/>
                <w:rFonts w:ascii="Times New Roman" w:hAnsi="Times New Roman"/>
                <w:lang w:val="en-US" w:eastAsia="zh-CN"/>
              </w:rPr>
            </w:pPr>
            <w:r w:rsidRPr="00AC33DD">
              <w:rPr>
                <w:rStyle w:val="fontstyle01"/>
                <w:rFonts w:ascii="Times New Roman" w:hAnsi="Times New Roman"/>
                <w:lang w:val="en-US" w:eastAsia="zh-CN"/>
              </w:rPr>
              <w:t>MT769223.1</w:t>
            </w:r>
          </w:p>
        </w:tc>
      </w:tr>
    </w:tbl>
    <w:p w14:paraId="669E38BC" w14:textId="77777777" w:rsidR="000D5F04" w:rsidRDefault="000D5F04" w:rsidP="008C34DE">
      <w:pPr>
        <w:rPr>
          <w:rStyle w:val="fontstyle01"/>
          <w:rFonts w:ascii="Times New Roman" w:hAnsi="Times New Roman"/>
          <w:sz w:val="24"/>
          <w:szCs w:val="24"/>
          <w:lang w:val="en-US" w:eastAsia="zh-CN"/>
        </w:rPr>
      </w:pPr>
    </w:p>
    <w:p w14:paraId="40E92298" w14:textId="77777777" w:rsidR="000D5F04" w:rsidRDefault="000D5F04" w:rsidP="008C34DE">
      <w:pPr>
        <w:rPr>
          <w:rStyle w:val="fontstyle01"/>
          <w:rFonts w:ascii="Times New Roman" w:hAnsi="Times New Roman"/>
          <w:sz w:val="24"/>
          <w:szCs w:val="24"/>
          <w:lang w:val="en-US" w:eastAsia="zh-CN"/>
        </w:rPr>
      </w:pPr>
    </w:p>
    <w:p w14:paraId="327AD9E4" w14:textId="77777777" w:rsidR="00BA62EA" w:rsidRDefault="00BA62EA" w:rsidP="00BA62EA">
      <w:pPr>
        <w:jc w:val="center"/>
      </w:pPr>
      <w:r>
        <w:rPr>
          <w:noProof/>
        </w:rPr>
        <w:drawing>
          <wp:inline distT="0" distB="0" distL="0" distR="0" wp14:anchorId="30657357" wp14:editId="259527BA">
            <wp:extent cx="4277108" cy="3346450"/>
            <wp:effectExtent l="0" t="0" r="3175" b="0"/>
            <wp:docPr id="1581723815" name="Picture 2" descr="A diagram of a variety of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723815" name="Picture 2" descr="A diagram of a variety of colors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00" t="8636" r="9814" b="2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596" cy="3396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05D267" w14:textId="1AE71982" w:rsidR="00BA62EA" w:rsidRPr="00822E88" w:rsidRDefault="00BA62EA" w:rsidP="00BA62EA">
      <w:pPr>
        <w:jc w:val="center"/>
        <w:rPr>
          <w:sz w:val="20"/>
          <w:szCs w:val="20"/>
          <w:lang w:val="en-US"/>
        </w:rPr>
      </w:pPr>
      <w:r w:rsidRPr="0074482D">
        <w:rPr>
          <w:b/>
          <w:bCs/>
          <w:sz w:val="20"/>
          <w:szCs w:val="20"/>
        </w:rPr>
        <w:t>Fig</w:t>
      </w:r>
      <w:r w:rsidR="0074482D">
        <w:rPr>
          <w:b/>
          <w:bCs/>
          <w:sz w:val="20"/>
          <w:szCs w:val="20"/>
          <w:lang w:val="en-US"/>
        </w:rPr>
        <w:t>.</w:t>
      </w:r>
      <w:r w:rsidRPr="0074482D">
        <w:rPr>
          <w:b/>
          <w:bCs/>
          <w:sz w:val="20"/>
          <w:szCs w:val="20"/>
        </w:rPr>
        <w:t xml:space="preserve"> </w:t>
      </w:r>
      <w:r w:rsidRPr="0074482D">
        <w:rPr>
          <w:b/>
          <w:bCs/>
          <w:sz w:val="20"/>
          <w:szCs w:val="20"/>
          <w:lang w:val="en-US"/>
        </w:rPr>
        <w:t>S1</w:t>
      </w:r>
      <w:r w:rsidRPr="00822E88">
        <w:rPr>
          <w:sz w:val="20"/>
          <w:szCs w:val="20"/>
        </w:rPr>
        <w:t xml:space="preserve"> Heatmap correlation matrix of </w:t>
      </w:r>
      <w:r w:rsidRPr="00822E88">
        <w:rPr>
          <w:sz w:val="20"/>
          <w:szCs w:val="20"/>
          <w:lang w:val="en-US"/>
        </w:rPr>
        <w:t xml:space="preserve">water </w:t>
      </w:r>
      <w:proofErr w:type="spellStart"/>
      <w:r w:rsidRPr="00822E88">
        <w:rPr>
          <w:sz w:val="20"/>
          <w:szCs w:val="20"/>
          <w:lang w:val="en-US"/>
        </w:rPr>
        <w:t>physicochemica</w:t>
      </w:r>
      <w:proofErr w:type="spellEnd"/>
      <w:r w:rsidRPr="00822E88">
        <w:rPr>
          <w:sz w:val="20"/>
          <w:szCs w:val="20"/>
        </w:rPr>
        <w:t>l variables</w:t>
      </w:r>
      <w:r w:rsidRPr="00822E88">
        <w:rPr>
          <w:sz w:val="20"/>
          <w:szCs w:val="20"/>
          <w:lang w:val="en-US"/>
        </w:rPr>
        <w:t xml:space="preserve"> in Lake Poso</w:t>
      </w:r>
    </w:p>
    <w:p w14:paraId="18358A8F" w14:textId="77777777" w:rsidR="00E04ACF" w:rsidRPr="00E04ACF" w:rsidRDefault="00E04ACF" w:rsidP="008C34DE">
      <w:pPr>
        <w:rPr>
          <w:rStyle w:val="fontstyle01"/>
          <w:rFonts w:ascii="Times New Roman" w:hAnsi="Times New Roman"/>
          <w:color w:val="auto"/>
          <w:sz w:val="24"/>
          <w:szCs w:val="24"/>
          <w:lang w:val="en-US"/>
        </w:rPr>
      </w:pPr>
    </w:p>
    <w:p w14:paraId="7E7C984E" w14:textId="109FF049" w:rsidR="008C34DE" w:rsidRPr="008C34DE" w:rsidRDefault="008C34DE">
      <w:pPr>
        <w:rPr>
          <w:rStyle w:val="fontstyle01"/>
          <w:rFonts w:ascii="Times New Roman" w:hAnsi="Times New Roman"/>
          <w:lang w:val="en-US"/>
        </w:rPr>
      </w:pPr>
    </w:p>
    <w:p w14:paraId="40A01449" w14:textId="2309A5BE" w:rsidR="00187B32" w:rsidRPr="0074482D" w:rsidRDefault="00733A4A">
      <w:pPr>
        <w:rPr>
          <w:rStyle w:val="fontstyle01"/>
          <w:rFonts w:ascii="Times New Roman" w:hAnsi="Times New Roman"/>
          <w:b/>
          <w:bCs/>
        </w:rPr>
      </w:pPr>
      <w:r>
        <w:rPr>
          <w:rStyle w:val="fontstyle01"/>
          <w:rFonts w:ascii="Times New Roman" w:hAnsi="Times New Roman"/>
          <w:b/>
          <w:bCs/>
        </w:rPr>
        <w:br w:type="page"/>
      </w:r>
    </w:p>
    <w:p w14:paraId="3F490A15" w14:textId="56CC7DC4" w:rsidR="001953D6" w:rsidRDefault="00512621" w:rsidP="00BA62EA">
      <w:pPr>
        <w:jc w:val="center"/>
        <w:rPr>
          <w:lang w:val="en-US"/>
        </w:rPr>
      </w:pPr>
      <w:r>
        <w:rPr>
          <w:noProof/>
          <w:lang w:val="en-US"/>
          <w14:ligatures w14:val="standardContextual"/>
        </w:rPr>
        <w:lastRenderedPageBreak/>
        <w:drawing>
          <wp:inline distT="0" distB="0" distL="0" distR="0" wp14:anchorId="7E01A350" wp14:editId="5A544EED">
            <wp:extent cx="5760004" cy="3060700"/>
            <wp:effectExtent l="0" t="0" r="6350" b="0"/>
            <wp:docPr id="65475898" name="Picture 2" descr="Several different types of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75898" name="Picture 2" descr="Several different types of graphs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055" cy="3070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DA32AB" w14:textId="287E22A0" w:rsidR="00BA62EA" w:rsidRPr="0074482D" w:rsidRDefault="00BA62EA" w:rsidP="0074482D">
      <w:pPr>
        <w:spacing w:line="480" w:lineRule="auto"/>
        <w:rPr>
          <w:sz w:val="20"/>
          <w:szCs w:val="20"/>
          <w:lang w:val="en-US"/>
        </w:rPr>
      </w:pPr>
      <w:r w:rsidRPr="0074482D">
        <w:rPr>
          <w:b/>
          <w:bCs/>
          <w:sz w:val="20"/>
          <w:szCs w:val="20"/>
        </w:rPr>
        <w:t>Fig</w:t>
      </w:r>
      <w:r w:rsidR="0074482D" w:rsidRPr="0074482D">
        <w:rPr>
          <w:b/>
          <w:bCs/>
          <w:sz w:val="20"/>
          <w:szCs w:val="20"/>
          <w:lang w:val="en-US"/>
        </w:rPr>
        <w:t>.</w:t>
      </w:r>
      <w:r w:rsidRPr="0074482D">
        <w:rPr>
          <w:b/>
          <w:bCs/>
          <w:sz w:val="20"/>
          <w:szCs w:val="20"/>
        </w:rPr>
        <w:t xml:space="preserve"> </w:t>
      </w:r>
      <w:r w:rsidRPr="0074482D">
        <w:rPr>
          <w:b/>
          <w:bCs/>
          <w:sz w:val="20"/>
          <w:szCs w:val="20"/>
          <w:lang w:val="en-US"/>
        </w:rPr>
        <w:t>S</w:t>
      </w:r>
      <w:r w:rsidR="0074482D">
        <w:rPr>
          <w:b/>
          <w:bCs/>
          <w:sz w:val="20"/>
          <w:szCs w:val="20"/>
          <w:lang w:val="en-US"/>
        </w:rPr>
        <w:t>2</w:t>
      </w:r>
      <w:r w:rsidRPr="0074482D">
        <w:rPr>
          <w:sz w:val="20"/>
          <w:szCs w:val="20"/>
          <w:lang w:val="en-US"/>
        </w:rPr>
        <w:t xml:space="preserve"> The model convergence diagnostics based on </w:t>
      </w:r>
      <w:r w:rsidRPr="0074482D">
        <w:rPr>
          <w:sz w:val="20"/>
          <w:szCs w:val="20"/>
        </w:rPr>
        <w:t xml:space="preserve">potential </w:t>
      </w:r>
      <w:r w:rsidRPr="0074482D">
        <w:rPr>
          <w:sz w:val="20"/>
          <w:szCs w:val="20"/>
          <w:lang w:val="en-US"/>
        </w:rPr>
        <w:t xml:space="preserve">scale of </w:t>
      </w:r>
      <w:r w:rsidRPr="0074482D">
        <w:rPr>
          <w:sz w:val="20"/>
          <w:szCs w:val="20"/>
        </w:rPr>
        <w:t xml:space="preserve">reduction factor </w:t>
      </w:r>
      <w:r w:rsidRPr="0074482D">
        <w:rPr>
          <w:sz w:val="20"/>
          <w:szCs w:val="20"/>
          <w:lang w:val="en-US"/>
        </w:rPr>
        <w:t>(</w:t>
      </w:r>
      <w:r w:rsidR="0074482D">
        <w:rPr>
          <w:sz w:val="20"/>
          <w:szCs w:val="20"/>
          <w:lang w:val="en-US"/>
        </w:rPr>
        <w:t>PSRF</w:t>
      </w:r>
      <w:r w:rsidRPr="0074482D">
        <w:rPr>
          <w:sz w:val="20"/>
          <w:szCs w:val="20"/>
          <w:lang w:val="en-US"/>
        </w:rPr>
        <w:t>) of</w:t>
      </w:r>
      <w:r w:rsidRPr="0074482D">
        <w:rPr>
          <w:sz w:val="20"/>
          <w:szCs w:val="20"/>
        </w:rPr>
        <w:t xml:space="preserve"> HMSC model's beta and omega parameters</w:t>
      </w:r>
    </w:p>
    <w:p w14:paraId="670E41CA" w14:textId="77777777" w:rsidR="00DB5E88" w:rsidRDefault="00DB5E88" w:rsidP="00BA62EA">
      <w:pPr>
        <w:jc w:val="center"/>
        <w:rPr>
          <w:lang w:val="en-US"/>
        </w:rPr>
      </w:pPr>
    </w:p>
    <w:p w14:paraId="5489AEB3" w14:textId="322586E9" w:rsidR="00DB5E88" w:rsidRDefault="00DB5E88" w:rsidP="0074482D">
      <w:pPr>
        <w:spacing w:line="480" w:lineRule="auto"/>
        <w:rPr>
          <w:rStyle w:val="fontstyle01"/>
          <w:rFonts w:ascii="Times New Roman" w:hAnsi="Times New Roman"/>
          <w:lang w:val="en-US"/>
        </w:rPr>
      </w:pPr>
      <w:r w:rsidRPr="002F6E24">
        <w:rPr>
          <w:rStyle w:val="fontstyle01"/>
          <w:rFonts w:ascii="Times New Roman" w:hAnsi="Times New Roman"/>
          <w:b/>
          <w:bCs/>
        </w:rPr>
        <w:t>Table S</w:t>
      </w:r>
      <w:r>
        <w:rPr>
          <w:rStyle w:val="fontstyle01"/>
          <w:rFonts w:ascii="Times New Roman" w:hAnsi="Times New Roman"/>
          <w:b/>
          <w:bCs/>
          <w:lang w:val="en-US"/>
        </w:rPr>
        <w:t>2</w:t>
      </w:r>
      <w:r>
        <w:rPr>
          <w:rStyle w:val="fontstyle01"/>
          <w:rFonts w:ascii="Times New Roman" w:hAnsi="Times New Roman"/>
          <w:lang w:val="en-US"/>
        </w:rPr>
        <w:t xml:space="preserve"> </w:t>
      </w:r>
      <w:r w:rsidR="009F6B2C" w:rsidRPr="009F6B2C">
        <w:rPr>
          <w:rStyle w:val="fontstyle01"/>
          <w:rFonts w:ascii="Calibri" w:hAnsi="Calibri" w:cs="Calibri"/>
          <w:lang w:val="en-US"/>
        </w:rPr>
        <w:t>﻿</w:t>
      </w:r>
      <w:r w:rsidR="009F6B2C" w:rsidRPr="009F6B2C">
        <w:rPr>
          <w:rStyle w:val="fontstyle01"/>
          <w:rFonts w:ascii="Times New Roman" w:hAnsi="Times New Roman"/>
          <w:lang w:val="en-US"/>
        </w:rPr>
        <w:t xml:space="preserve">Explanatory power of the </w:t>
      </w:r>
      <w:r w:rsidR="003614B3">
        <w:rPr>
          <w:rStyle w:val="fontstyle01"/>
          <w:rFonts w:ascii="Times New Roman" w:hAnsi="Times New Roman"/>
          <w:lang w:val="en-US"/>
        </w:rPr>
        <w:t>F</w:t>
      </w:r>
      <w:r w:rsidR="009F6B2C" w:rsidRPr="009F6B2C">
        <w:rPr>
          <w:rStyle w:val="fontstyle01"/>
          <w:rFonts w:ascii="Times New Roman" w:hAnsi="Times New Roman"/>
          <w:lang w:val="en-US"/>
        </w:rPr>
        <w:t xml:space="preserve">ull and </w:t>
      </w:r>
      <w:r w:rsidR="003614B3">
        <w:rPr>
          <w:rStyle w:val="fontstyle01"/>
          <w:rFonts w:ascii="Times New Roman" w:hAnsi="Times New Roman"/>
          <w:lang w:val="en-US"/>
        </w:rPr>
        <w:t>E</w:t>
      </w:r>
      <w:r w:rsidR="009F6B2C" w:rsidRPr="009F6B2C">
        <w:rPr>
          <w:rStyle w:val="fontstyle01"/>
          <w:rFonts w:ascii="Times New Roman" w:hAnsi="Times New Roman"/>
          <w:lang w:val="en-US"/>
        </w:rPr>
        <w:t>nvironmental models measured by calculating the area under the curve (AUC), the coefficient of discrimination (Tjur R</w:t>
      </w:r>
      <w:r w:rsidR="009F6B2C" w:rsidRPr="009F6B2C">
        <w:rPr>
          <w:rStyle w:val="fontstyle01"/>
          <w:rFonts w:ascii="Times New Roman" w:hAnsi="Times New Roman"/>
          <w:vertAlign w:val="superscript"/>
          <w:lang w:val="en-US"/>
        </w:rPr>
        <w:t>2</w:t>
      </w:r>
      <w:r w:rsidR="009F6B2C" w:rsidRPr="009F6B2C">
        <w:rPr>
          <w:rStyle w:val="fontstyle01"/>
          <w:rFonts w:ascii="Times New Roman" w:hAnsi="Times New Roman"/>
          <w:lang w:val="en-US"/>
        </w:rPr>
        <w:t xml:space="preserve">), and the widely applicable information criterion (WAIC) between the predicted and observed occurrences </w:t>
      </w:r>
      <w:r w:rsidR="00B81644">
        <w:rPr>
          <w:rStyle w:val="fontstyle01"/>
          <w:rFonts w:ascii="Times New Roman" w:hAnsi="Times New Roman"/>
          <w:lang w:val="en-US"/>
        </w:rPr>
        <w:t>(</w:t>
      </w:r>
      <w:r w:rsidR="009F6B2C" w:rsidRPr="009F6B2C">
        <w:rPr>
          <w:rStyle w:val="fontstyle01"/>
          <w:rFonts w:ascii="Times New Roman" w:hAnsi="Times New Roman"/>
          <w:lang w:val="en-US"/>
        </w:rPr>
        <w:t>average across species</w:t>
      </w:r>
      <w:r w:rsidR="00B81644">
        <w:rPr>
          <w:rStyle w:val="fontstyle01"/>
          <w:rFonts w:ascii="Times New Roman" w:hAnsi="Times New Roman"/>
          <w:lang w:val="en-US"/>
        </w:rPr>
        <w:t>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1335"/>
        <w:gridCol w:w="1335"/>
        <w:gridCol w:w="1335"/>
      </w:tblGrid>
      <w:tr w:rsidR="0074482D" w:rsidRPr="0074482D" w14:paraId="7A21FAB2" w14:textId="77777777" w:rsidTr="0074482D">
        <w:trPr>
          <w:trHeight w:val="165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BC9AB" w14:textId="77777777" w:rsidR="00DB5E88" w:rsidRPr="0074482D" w:rsidRDefault="00DB5E88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4482D">
              <w:rPr>
                <w:b/>
                <w:bCs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548C5F" w14:textId="77777777" w:rsidR="00DB5E88" w:rsidRPr="0074482D" w:rsidRDefault="00DB5E88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4482D">
              <w:rPr>
                <w:b/>
                <w:bCs/>
                <w:color w:val="000000"/>
                <w:sz w:val="20"/>
                <w:szCs w:val="20"/>
              </w:rPr>
              <w:t>AUC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9FDE4" w14:textId="42ED2DB0" w:rsidR="00DB5E88" w:rsidRPr="0074482D" w:rsidRDefault="00DB5E88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vertAlign w:val="superscript"/>
              </w:rPr>
            </w:pPr>
            <w:r w:rsidRPr="0074482D">
              <w:rPr>
                <w:b/>
                <w:bCs/>
                <w:color w:val="000000"/>
                <w:sz w:val="20"/>
                <w:szCs w:val="20"/>
              </w:rPr>
              <w:t>Tjur R</w:t>
            </w:r>
            <w:r w:rsidR="009F6B2C" w:rsidRPr="0074482D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DE474" w14:textId="77777777" w:rsidR="00DB5E88" w:rsidRPr="0074482D" w:rsidRDefault="00DB5E88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4482D">
              <w:rPr>
                <w:b/>
                <w:bCs/>
                <w:color w:val="000000"/>
                <w:sz w:val="20"/>
                <w:szCs w:val="20"/>
              </w:rPr>
              <w:t>WAIC</w:t>
            </w:r>
          </w:p>
        </w:tc>
      </w:tr>
      <w:tr w:rsidR="0074482D" w:rsidRPr="0074482D" w14:paraId="38C8DAF3" w14:textId="77777777" w:rsidTr="0074482D">
        <w:trPr>
          <w:trHeight w:val="165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B8697" w14:textId="77777777" w:rsidR="00DB5E88" w:rsidRPr="0074482D" w:rsidRDefault="00DB5E8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74482D">
              <w:rPr>
                <w:color w:val="000000"/>
                <w:sz w:val="20"/>
                <w:szCs w:val="20"/>
              </w:rPr>
              <w:t>Full model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6EF00" w14:textId="77777777" w:rsidR="00DB5E88" w:rsidRPr="0074482D" w:rsidRDefault="00DB5E8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74482D"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BA9EB" w14:textId="77777777" w:rsidR="00DB5E88" w:rsidRPr="0074482D" w:rsidRDefault="00DB5E8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74482D">
              <w:rPr>
                <w:color w:val="000000"/>
                <w:sz w:val="20"/>
                <w:szCs w:val="20"/>
              </w:rPr>
              <w:t>0,36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026AD2" w14:textId="1B1299D6" w:rsidR="00DB5E88" w:rsidRPr="0074482D" w:rsidRDefault="009F6B2C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74482D">
              <w:rPr>
                <w:sz w:val="20"/>
                <w:szCs w:val="20"/>
              </w:rPr>
              <w:t>3.41</w:t>
            </w:r>
          </w:p>
        </w:tc>
      </w:tr>
      <w:tr w:rsidR="0074482D" w:rsidRPr="0074482D" w14:paraId="36D85C0B" w14:textId="77777777" w:rsidTr="0074482D">
        <w:trPr>
          <w:trHeight w:val="345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45BE5" w14:textId="77777777" w:rsidR="00DB5E88" w:rsidRPr="0074482D" w:rsidRDefault="00DB5E8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74482D">
              <w:rPr>
                <w:color w:val="000000"/>
                <w:sz w:val="20"/>
                <w:szCs w:val="20"/>
              </w:rPr>
              <w:t>Environmental model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61BD5" w14:textId="77777777" w:rsidR="00DB5E88" w:rsidRPr="0074482D" w:rsidRDefault="00DB5E8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74482D">
              <w:rPr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6AAB2" w14:textId="77777777" w:rsidR="00DB5E88" w:rsidRPr="0074482D" w:rsidRDefault="00DB5E8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74482D">
              <w:rPr>
                <w:color w:val="000000"/>
                <w:sz w:val="20"/>
                <w:szCs w:val="20"/>
              </w:rPr>
              <w:t>0,35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6F5338" w14:textId="41098C14" w:rsidR="00DB5E88" w:rsidRPr="0074482D" w:rsidRDefault="009F6B2C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74482D">
              <w:rPr>
                <w:sz w:val="20"/>
                <w:szCs w:val="20"/>
              </w:rPr>
              <w:t>3.42</w:t>
            </w:r>
          </w:p>
        </w:tc>
      </w:tr>
    </w:tbl>
    <w:p w14:paraId="277E02B3" w14:textId="77777777" w:rsidR="00DB5E88" w:rsidRDefault="00DB5E88" w:rsidP="00DB5E88">
      <w:pPr>
        <w:rPr>
          <w:lang w:val="en-US"/>
        </w:rPr>
      </w:pPr>
    </w:p>
    <w:p w14:paraId="4CC91CD8" w14:textId="3E049BFC" w:rsidR="009F6B2C" w:rsidRDefault="00512621" w:rsidP="00512621">
      <w:pPr>
        <w:jc w:val="center"/>
        <w:rPr>
          <w:lang w:val="en-US"/>
        </w:rPr>
      </w:pPr>
      <w:r>
        <w:rPr>
          <w:noProof/>
          <w:lang w:val="en-US"/>
          <w14:ligatures w14:val="standardContextual"/>
        </w:rPr>
        <w:lastRenderedPageBreak/>
        <w:drawing>
          <wp:inline distT="0" distB="0" distL="0" distR="0" wp14:anchorId="51E0D801" wp14:editId="749384A3">
            <wp:extent cx="3737610" cy="2804406"/>
            <wp:effectExtent l="0" t="0" r="0" b="2540"/>
            <wp:docPr id="17488695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869539" name="Picture 174886953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4703" cy="281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3E4B7" w14:textId="31F108FD" w:rsidR="00512621" w:rsidRPr="0074482D" w:rsidRDefault="00512621" w:rsidP="0074482D">
      <w:pPr>
        <w:spacing w:line="480" w:lineRule="auto"/>
        <w:rPr>
          <w:sz w:val="20"/>
          <w:szCs w:val="20"/>
          <w:lang w:val="en-US"/>
        </w:rPr>
      </w:pPr>
      <w:r w:rsidRPr="0074482D">
        <w:rPr>
          <w:b/>
          <w:bCs/>
          <w:sz w:val="20"/>
          <w:szCs w:val="20"/>
        </w:rPr>
        <w:t>Fig</w:t>
      </w:r>
      <w:r w:rsidR="0074482D" w:rsidRPr="0074482D">
        <w:rPr>
          <w:b/>
          <w:bCs/>
          <w:sz w:val="20"/>
          <w:szCs w:val="20"/>
          <w:lang w:val="en-US"/>
        </w:rPr>
        <w:t>.</w:t>
      </w:r>
      <w:r w:rsidRPr="0074482D">
        <w:rPr>
          <w:b/>
          <w:bCs/>
          <w:sz w:val="20"/>
          <w:szCs w:val="20"/>
        </w:rPr>
        <w:t xml:space="preserve"> </w:t>
      </w:r>
      <w:r w:rsidRPr="0074482D">
        <w:rPr>
          <w:b/>
          <w:bCs/>
          <w:sz w:val="20"/>
          <w:szCs w:val="20"/>
          <w:lang w:val="en-US"/>
        </w:rPr>
        <w:t>S</w:t>
      </w:r>
      <w:r w:rsidR="0074482D">
        <w:rPr>
          <w:b/>
          <w:bCs/>
          <w:sz w:val="20"/>
          <w:szCs w:val="20"/>
          <w:lang w:val="en-US"/>
        </w:rPr>
        <w:t>3</w:t>
      </w:r>
      <w:r w:rsidRPr="0074482D">
        <w:rPr>
          <w:sz w:val="20"/>
          <w:szCs w:val="20"/>
          <w:lang w:val="en-US"/>
        </w:rPr>
        <w:t xml:space="preserve"> </w:t>
      </w:r>
      <w:r w:rsidRPr="0074482D">
        <w:rPr>
          <w:rFonts w:ascii="Calibri" w:hAnsi="Calibri" w:cs="Calibri"/>
          <w:sz w:val="20"/>
          <w:szCs w:val="20"/>
          <w:lang w:val="en-US"/>
        </w:rPr>
        <w:t>﻿</w:t>
      </w:r>
      <w:r w:rsidRPr="0074482D">
        <w:rPr>
          <w:sz w:val="20"/>
          <w:szCs w:val="20"/>
          <w:lang w:val="en-US"/>
        </w:rPr>
        <w:t xml:space="preserve">The distribution of species richness (number of species) and species prevalence (frequency of species occurrence) of </w:t>
      </w:r>
      <w:proofErr w:type="spellStart"/>
      <w:r w:rsidRPr="0074482D">
        <w:rPr>
          <w:i/>
          <w:iCs/>
          <w:sz w:val="20"/>
          <w:szCs w:val="20"/>
          <w:lang w:val="en-US"/>
        </w:rPr>
        <w:t>Caridina</w:t>
      </w:r>
      <w:proofErr w:type="spellEnd"/>
      <w:r w:rsidRPr="0074482D">
        <w:rPr>
          <w:i/>
          <w:iCs/>
          <w:sz w:val="20"/>
          <w:szCs w:val="20"/>
          <w:lang w:val="en-US"/>
        </w:rPr>
        <w:t xml:space="preserve"> </w:t>
      </w:r>
      <w:r w:rsidRPr="0074482D">
        <w:rPr>
          <w:sz w:val="20"/>
          <w:szCs w:val="20"/>
          <w:lang w:val="en-US"/>
        </w:rPr>
        <w:t>across sampling sites</w:t>
      </w:r>
    </w:p>
    <w:p w14:paraId="1C8F097F" w14:textId="4668547B" w:rsidR="00512621" w:rsidRDefault="00780F07" w:rsidP="0074482D">
      <w:pPr>
        <w:spacing w:line="480" w:lineRule="auto"/>
        <w:jc w:val="center"/>
        <w:rPr>
          <w:lang w:val="en-US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2B7DBF90" wp14:editId="34DD38CB">
            <wp:extent cx="3352800" cy="3243286"/>
            <wp:effectExtent l="0" t="0" r="0" b="0"/>
            <wp:docPr id="443613114" name="Picture 4" descr="A graph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613114" name="Picture 4" descr="A graph with numbers and letter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688" cy="3252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44AE7" w14:textId="24B12D93" w:rsidR="00780F07" w:rsidRPr="0074482D" w:rsidRDefault="00780F07" w:rsidP="0074482D">
      <w:pPr>
        <w:spacing w:line="480" w:lineRule="auto"/>
        <w:rPr>
          <w:sz w:val="20"/>
          <w:szCs w:val="20"/>
          <w:lang w:val="en-US"/>
        </w:rPr>
      </w:pPr>
      <w:r w:rsidRPr="0074482D">
        <w:rPr>
          <w:b/>
          <w:bCs/>
          <w:sz w:val="20"/>
          <w:szCs w:val="20"/>
          <w:lang w:val="en-US"/>
        </w:rPr>
        <w:t>Fig. S</w:t>
      </w:r>
      <w:r w:rsidR="0074482D">
        <w:rPr>
          <w:b/>
          <w:bCs/>
          <w:sz w:val="20"/>
          <w:szCs w:val="20"/>
          <w:lang w:val="en-US"/>
        </w:rPr>
        <w:t>4</w:t>
      </w:r>
      <w:r w:rsidR="00207233" w:rsidRPr="0074482D">
        <w:rPr>
          <w:sz w:val="20"/>
          <w:szCs w:val="20"/>
          <w:lang w:val="en-US"/>
        </w:rPr>
        <w:t xml:space="preserve"> Canonical Correspondence Analysis (CCA) biplot showing the relationships between environmental predictors (microhabitat = orange square and water physicochemical = blue arrow) and endemic </w:t>
      </w:r>
      <w:proofErr w:type="spellStart"/>
      <w:r w:rsidR="00207233" w:rsidRPr="0074482D">
        <w:rPr>
          <w:i/>
          <w:iCs/>
          <w:sz w:val="20"/>
          <w:szCs w:val="20"/>
          <w:lang w:val="en-US"/>
        </w:rPr>
        <w:t>Caridina</w:t>
      </w:r>
      <w:proofErr w:type="spellEnd"/>
      <w:r w:rsidR="00207233" w:rsidRPr="0074482D">
        <w:rPr>
          <w:sz w:val="20"/>
          <w:szCs w:val="20"/>
          <w:lang w:val="en-US"/>
        </w:rPr>
        <w:t xml:space="preserve"> species distributions in Lake Poso.</w:t>
      </w:r>
    </w:p>
    <w:p w14:paraId="1A9D4783" w14:textId="77777777" w:rsidR="009217C8" w:rsidRDefault="009217C8" w:rsidP="009217C8">
      <w:pPr>
        <w:rPr>
          <w:lang w:val="en-US"/>
        </w:rPr>
      </w:pPr>
    </w:p>
    <w:p w14:paraId="3E345F45" w14:textId="3A88F0E7" w:rsidR="009217C8" w:rsidRDefault="00187B32" w:rsidP="0074482D">
      <w:pPr>
        <w:spacing w:line="480" w:lineRule="auto"/>
        <w:jc w:val="center"/>
        <w:rPr>
          <w:lang w:val="en-US"/>
        </w:rPr>
      </w:pPr>
      <w:r>
        <w:rPr>
          <w:noProof/>
          <w:lang w:val="en-US"/>
          <w14:ligatures w14:val="standardContextual"/>
        </w:rPr>
        <w:lastRenderedPageBreak/>
        <w:drawing>
          <wp:inline distT="0" distB="0" distL="0" distR="0" wp14:anchorId="328E98D9" wp14:editId="306D78CA">
            <wp:extent cx="4414520" cy="3177055"/>
            <wp:effectExtent l="0" t="0" r="5080" b="0"/>
            <wp:docPr id="846044453" name="Picture 5" descr="A diagram of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044453" name="Picture 5" descr="A diagram of different colored squares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009" cy="3182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F85866" w14:textId="5F252D80" w:rsidR="00187B32" w:rsidRDefault="00187B32" w:rsidP="0074482D">
      <w:pPr>
        <w:spacing w:line="480" w:lineRule="auto"/>
      </w:pPr>
      <w:r w:rsidRPr="0074482D">
        <w:rPr>
          <w:b/>
          <w:bCs/>
          <w:sz w:val="20"/>
          <w:szCs w:val="20"/>
          <w:lang w:val="en-US"/>
        </w:rPr>
        <w:t xml:space="preserve">Fig. </w:t>
      </w:r>
      <w:r w:rsidR="0074482D" w:rsidRPr="0074482D">
        <w:rPr>
          <w:b/>
          <w:bCs/>
          <w:sz w:val="20"/>
          <w:szCs w:val="20"/>
          <w:lang w:val="en-US"/>
        </w:rPr>
        <w:t>S5</w:t>
      </w:r>
      <w:r w:rsidRPr="0074482D">
        <w:rPr>
          <w:sz w:val="20"/>
          <w:szCs w:val="20"/>
          <w:lang w:val="en-US"/>
        </w:rPr>
        <w:t xml:space="preserve"> </w:t>
      </w:r>
      <w:r w:rsidRPr="0074482D">
        <w:rPr>
          <w:sz w:val="20"/>
          <w:szCs w:val="20"/>
        </w:rPr>
        <w:t xml:space="preserve">The residual matrix of species-to-species associations for </w:t>
      </w:r>
      <w:proofErr w:type="spellStart"/>
      <w:r w:rsidRPr="0074482D">
        <w:rPr>
          <w:i/>
          <w:iCs/>
          <w:sz w:val="20"/>
          <w:szCs w:val="20"/>
        </w:rPr>
        <w:t>Caridina</w:t>
      </w:r>
      <w:proofErr w:type="spellEnd"/>
      <w:r w:rsidRPr="0074482D">
        <w:rPr>
          <w:sz w:val="20"/>
          <w:szCs w:val="20"/>
        </w:rPr>
        <w:t xml:space="preserve"> species pairs (support probability = 0) for either a positive or a negative association</w:t>
      </w:r>
    </w:p>
    <w:p w14:paraId="78593F6B" w14:textId="77777777" w:rsidR="003618CE" w:rsidRDefault="003618CE" w:rsidP="00187B32"/>
    <w:p w14:paraId="23E9A4B6" w14:textId="77777777" w:rsidR="003618CE" w:rsidRDefault="003618CE" w:rsidP="00187B32"/>
    <w:p w14:paraId="0BA781A7" w14:textId="77777777" w:rsidR="002F4985" w:rsidRDefault="002F4985" w:rsidP="00187B32"/>
    <w:p w14:paraId="205B012B" w14:textId="77777777" w:rsidR="002F4985" w:rsidRDefault="002F4985" w:rsidP="00187B32"/>
    <w:p w14:paraId="2EBB77E7" w14:textId="77777777" w:rsidR="00A45F73" w:rsidRDefault="00A45F73" w:rsidP="002F4985"/>
    <w:p w14:paraId="17E9E90B" w14:textId="5F3E43C3" w:rsidR="002F4985" w:rsidRDefault="002F4985" w:rsidP="002F4985">
      <w:pPr>
        <w:jc w:val="center"/>
        <w:rPr>
          <w:lang w:val="en-US"/>
        </w:rPr>
      </w:pPr>
      <w:r>
        <w:rPr>
          <w:noProof/>
          <w:lang w:val="en-US"/>
          <w14:ligatures w14:val="standardContextual"/>
        </w:rPr>
        <w:lastRenderedPageBreak/>
        <w:drawing>
          <wp:inline distT="0" distB="0" distL="0" distR="0" wp14:anchorId="72BA6E3F" wp14:editId="02A2C25C">
            <wp:extent cx="5053692" cy="3638550"/>
            <wp:effectExtent l="0" t="0" r="1270" b="0"/>
            <wp:docPr id="191398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989" name="Picture 191398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3973" cy="364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00773" w14:textId="77777777" w:rsidR="002F4985" w:rsidRDefault="002F4985" w:rsidP="002F4985">
      <w:pPr>
        <w:jc w:val="center"/>
        <w:rPr>
          <w:lang w:val="en-US"/>
        </w:rPr>
      </w:pPr>
    </w:p>
    <w:p w14:paraId="3A8AA52A" w14:textId="7A5E1A5C" w:rsidR="002F4985" w:rsidRPr="0074482D" w:rsidRDefault="002F4985" w:rsidP="002F4985">
      <w:pPr>
        <w:rPr>
          <w:sz w:val="20"/>
          <w:szCs w:val="20"/>
          <w:lang w:val="en-US"/>
        </w:rPr>
      </w:pPr>
      <w:r w:rsidRPr="0074482D">
        <w:rPr>
          <w:b/>
          <w:bCs/>
          <w:sz w:val="20"/>
          <w:szCs w:val="20"/>
          <w:lang w:val="en-US"/>
        </w:rPr>
        <w:t>Fig. S</w:t>
      </w:r>
      <w:r w:rsidR="0074482D" w:rsidRPr="0074482D">
        <w:rPr>
          <w:b/>
          <w:bCs/>
          <w:sz w:val="20"/>
          <w:szCs w:val="20"/>
          <w:lang w:val="en-US"/>
        </w:rPr>
        <w:t>6</w:t>
      </w:r>
      <w:r w:rsidRPr="0074482D">
        <w:rPr>
          <w:sz w:val="20"/>
          <w:szCs w:val="20"/>
          <w:lang w:val="en-US"/>
        </w:rPr>
        <w:t xml:space="preserve"> </w:t>
      </w:r>
      <w:r w:rsidRPr="0074482D">
        <w:rPr>
          <w:sz w:val="20"/>
          <w:szCs w:val="20"/>
        </w:rPr>
        <w:t>Human disturbance level in Lake Poso</w:t>
      </w:r>
    </w:p>
    <w:p w14:paraId="7E800A3B" w14:textId="77777777" w:rsidR="002F4985" w:rsidRDefault="002F4985" w:rsidP="002F4985">
      <w:pPr>
        <w:rPr>
          <w:lang w:val="en-US"/>
        </w:rPr>
      </w:pPr>
    </w:p>
    <w:p w14:paraId="0B69ADF7" w14:textId="6AD7D4BC" w:rsidR="00A45F73" w:rsidRDefault="00A45F73" w:rsidP="00A45F73">
      <w:pPr>
        <w:jc w:val="center"/>
        <w:rPr>
          <w:lang w:val="en-US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75091D04" wp14:editId="1274CCC4">
            <wp:extent cx="3170278" cy="2997200"/>
            <wp:effectExtent l="0" t="0" r="5080" b="0"/>
            <wp:docPr id="61914338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143385" name="Picture 61914338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628" cy="300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A5168" w14:textId="77777777" w:rsidR="00A45F73" w:rsidRDefault="00A45F73" w:rsidP="00A45F73">
      <w:pPr>
        <w:jc w:val="center"/>
        <w:rPr>
          <w:lang w:val="en-US"/>
        </w:rPr>
      </w:pPr>
    </w:p>
    <w:p w14:paraId="369F25AA" w14:textId="612D85DC" w:rsidR="00A45F73" w:rsidRDefault="00ED44A8" w:rsidP="00A45F73">
      <w:pPr>
        <w:rPr>
          <w:sz w:val="20"/>
          <w:szCs w:val="20"/>
        </w:rPr>
      </w:pPr>
      <w:r w:rsidRPr="00FA0020">
        <w:rPr>
          <w:b/>
          <w:bCs/>
          <w:sz w:val="20"/>
          <w:szCs w:val="20"/>
          <w:lang w:val="en-US"/>
        </w:rPr>
        <w:t>Fig. S</w:t>
      </w:r>
      <w:r w:rsidR="00FA0020" w:rsidRPr="00FA0020">
        <w:rPr>
          <w:b/>
          <w:bCs/>
          <w:sz w:val="20"/>
          <w:szCs w:val="20"/>
          <w:lang w:val="en-US"/>
        </w:rPr>
        <w:t>7</w:t>
      </w:r>
      <w:r w:rsidRPr="00FA0020">
        <w:rPr>
          <w:sz w:val="20"/>
          <w:szCs w:val="20"/>
          <w:lang w:val="en-US"/>
        </w:rPr>
        <w:t xml:space="preserve"> </w:t>
      </w:r>
      <w:r w:rsidRPr="00FA0020">
        <w:rPr>
          <w:sz w:val="20"/>
          <w:szCs w:val="20"/>
        </w:rPr>
        <w:t>Conservation feature weights based on indicator species analysis (</w:t>
      </w:r>
      <w:proofErr w:type="spellStart"/>
      <w:r w:rsidRPr="00FA0020">
        <w:rPr>
          <w:sz w:val="20"/>
          <w:szCs w:val="20"/>
        </w:rPr>
        <w:t>Ind</w:t>
      </w:r>
      <w:r w:rsidR="00FA0020">
        <w:rPr>
          <w:sz w:val="20"/>
          <w:szCs w:val="20"/>
        </w:rPr>
        <w:t>V</w:t>
      </w:r>
      <w:r w:rsidRPr="00FA0020">
        <w:rPr>
          <w:sz w:val="20"/>
          <w:szCs w:val="20"/>
        </w:rPr>
        <w:t>al</w:t>
      </w:r>
      <w:proofErr w:type="spellEnd"/>
      <w:r w:rsidRPr="00FA0020">
        <w:rPr>
          <w:sz w:val="20"/>
          <w:szCs w:val="20"/>
        </w:rPr>
        <w:t xml:space="preserve">) for </w:t>
      </w:r>
      <w:proofErr w:type="spellStart"/>
      <w:r w:rsidRPr="00FA0020">
        <w:rPr>
          <w:i/>
          <w:iCs/>
          <w:sz w:val="20"/>
          <w:szCs w:val="20"/>
        </w:rPr>
        <w:t>Caridina</w:t>
      </w:r>
      <w:proofErr w:type="spellEnd"/>
      <w:r w:rsidRPr="00FA0020">
        <w:rPr>
          <w:sz w:val="20"/>
          <w:szCs w:val="20"/>
        </w:rPr>
        <w:t xml:space="preserve"> species</w:t>
      </w:r>
    </w:p>
    <w:p w14:paraId="46F714BD" w14:textId="77777777" w:rsidR="00FA0020" w:rsidRDefault="00FA0020" w:rsidP="00A45F73">
      <w:pPr>
        <w:rPr>
          <w:sz w:val="20"/>
          <w:szCs w:val="20"/>
        </w:rPr>
      </w:pPr>
    </w:p>
    <w:p w14:paraId="239EED54" w14:textId="77777777" w:rsidR="00FA0020" w:rsidRDefault="00FA0020" w:rsidP="00A45F73">
      <w:pPr>
        <w:rPr>
          <w:sz w:val="20"/>
          <w:szCs w:val="20"/>
        </w:rPr>
      </w:pPr>
    </w:p>
    <w:p w14:paraId="5791528F" w14:textId="77777777" w:rsidR="00FA0020" w:rsidRDefault="00FA0020" w:rsidP="00A45F73">
      <w:pPr>
        <w:rPr>
          <w:sz w:val="20"/>
          <w:szCs w:val="20"/>
        </w:rPr>
      </w:pPr>
    </w:p>
    <w:p w14:paraId="4952DB72" w14:textId="77777777" w:rsidR="00FA0020" w:rsidRDefault="00FA0020" w:rsidP="00A45F73">
      <w:pPr>
        <w:rPr>
          <w:sz w:val="20"/>
          <w:szCs w:val="20"/>
        </w:rPr>
      </w:pPr>
    </w:p>
    <w:p w14:paraId="0AA8C438" w14:textId="77777777" w:rsidR="00FA0020" w:rsidRDefault="00FA0020" w:rsidP="00A45F73">
      <w:pPr>
        <w:rPr>
          <w:sz w:val="20"/>
          <w:szCs w:val="20"/>
        </w:rPr>
      </w:pPr>
    </w:p>
    <w:p w14:paraId="455BD5A3" w14:textId="1EFB79EB" w:rsidR="00FA0020" w:rsidRDefault="00FA0020" w:rsidP="00A45F7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References</w:t>
      </w:r>
    </w:p>
    <w:p w14:paraId="5B4C172D" w14:textId="77777777" w:rsidR="00FA0020" w:rsidRDefault="00FA0020" w:rsidP="00A45F73">
      <w:pPr>
        <w:rPr>
          <w:b/>
          <w:bCs/>
          <w:sz w:val="20"/>
          <w:szCs w:val="20"/>
        </w:rPr>
      </w:pPr>
    </w:p>
    <w:p w14:paraId="56A5CE0A" w14:textId="2629DF63" w:rsidR="00FA0020" w:rsidRPr="00FA0020" w:rsidRDefault="00FA0020" w:rsidP="00FA0020">
      <w:pPr>
        <w:spacing w:line="480" w:lineRule="auto"/>
        <w:ind w:left="426" w:hanging="426"/>
        <w:rPr>
          <w:sz w:val="20"/>
          <w:szCs w:val="20"/>
          <w:lang w:val="en-US"/>
        </w:rPr>
      </w:pPr>
      <w:r w:rsidRPr="00FA0020">
        <w:rPr>
          <w:sz w:val="20"/>
          <w:szCs w:val="20"/>
          <w:lang w:val="en-US"/>
        </w:rPr>
        <w:t xml:space="preserve">Klotz, W., von Rintelen, T., Wowor, D., Lukhaup, C., von Rintelen, K., 2021. Lake Poso’s shrimp fauna revisited: the description of five new species of the genus </w:t>
      </w:r>
      <w:proofErr w:type="spellStart"/>
      <w:r w:rsidRPr="00FA0020">
        <w:rPr>
          <w:i/>
          <w:iCs/>
          <w:sz w:val="20"/>
          <w:szCs w:val="20"/>
          <w:lang w:val="en-US"/>
        </w:rPr>
        <w:t>Caridina</w:t>
      </w:r>
      <w:proofErr w:type="spellEnd"/>
      <w:r w:rsidRPr="00FA0020">
        <w:rPr>
          <w:sz w:val="20"/>
          <w:szCs w:val="20"/>
          <w:lang w:val="en-US"/>
        </w:rPr>
        <w:t xml:space="preserve"> (Crustacea, Decapoda, </w:t>
      </w:r>
      <w:proofErr w:type="spellStart"/>
      <w:r w:rsidRPr="00FA0020">
        <w:rPr>
          <w:sz w:val="20"/>
          <w:szCs w:val="20"/>
          <w:lang w:val="en-US"/>
        </w:rPr>
        <w:t>Atyidae</w:t>
      </w:r>
      <w:proofErr w:type="spellEnd"/>
      <w:r w:rsidRPr="00FA0020">
        <w:rPr>
          <w:sz w:val="20"/>
          <w:szCs w:val="20"/>
          <w:lang w:val="en-US"/>
        </w:rPr>
        <w:t xml:space="preserve">) more than doubles the number of endemic lacustrine species. </w:t>
      </w:r>
      <w:proofErr w:type="spellStart"/>
      <w:r w:rsidRPr="00FA0020">
        <w:rPr>
          <w:sz w:val="20"/>
          <w:szCs w:val="20"/>
          <w:lang w:val="en-US"/>
        </w:rPr>
        <w:t>Zookeys</w:t>
      </w:r>
      <w:proofErr w:type="spellEnd"/>
      <w:r w:rsidRPr="00FA0020">
        <w:rPr>
          <w:sz w:val="20"/>
          <w:szCs w:val="20"/>
          <w:lang w:val="en-US"/>
        </w:rPr>
        <w:t xml:space="preserve">. 1009, 81–122. </w:t>
      </w:r>
      <w:hyperlink r:id="rId11" w:history="1">
        <w:r w:rsidRPr="00F22479">
          <w:rPr>
            <w:rStyle w:val="Hyperlink"/>
            <w:sz w:val="20"/>
            <w:szCs w:val="20"/>
            <w:lang w:val="en-US"/>
          </w:rPr>
          <w:t>https://doi.org/10.3897/zookeys.1009.54303</w:t>
        </w:r>
      </w:hyperlink>
      <w:r w:rsidRPr="00FA0020">
        <w:rPr>
          <w:sz w:val="20"/>
          <w:szCs w:val="20"/>
          <w:lang w:val="en-US"/>
        </w:rPr>
        <w:t>.</w:t>
      </w:r>
      <w:r>
        <w:rPr>
          <w:sz w:val="20"/>
          <w:szCs w:val="20"/>
          <w:lang w:val="en-US"/>
        </w:rPr>
        <w:t xml:space="preserve"> </w:t>
      </w:r>
    </w:p>
    <w:p w14:paraId="4A8A8280" w14:textId="3C63AB0C" w:rsidR="00FA0020" w:rsidRPr="00FA0020" w:rsidRDefault="00FA0020" w:rsidP="00FA0020">
      <w:pPr>
        <w:pStyle w:val="NormalWeb"/>
        <w:shd w:val="clear" w:color="auto" w:fill="FFFFFF"/>
        <w:spacing w:before="0" w:beforeAutospacing="0" w:after="120" w:afterAutospacing="0" w:line="480" w:lineRule="auto"/>
        <w:ind w:left="426" w:hanging="426"/>
        <w:jc w:val="both"/>
        <w:rPr>
          <w:sz w:val="20"/>
          <w:szCs w:val="20"/>
        </w:rPr>
      </w:pPr>
      <w:r w:rsidRPr="00FA0020">
        <w:rPr>
          <w:sz w:val="20"/>
          <w:szCs w:val="20"/>
        </w:rPr>
        <w:t xml:space="preserve">von Rintelen K, Cai Y., 2009. Radiation of endemic species flocks in ancient lakes: Systematic revision of the freshwater shrimp </w:t>
      </w:r>
      <w:proofErr w:type="spellStart"/>
      <w:r w:rsidRPr="00FA0020">
        <w:rPr>
          <w:i/>
          <w:iCs/>
          <w:sz w:val="20"/>
          <w:szCs w:val="20"/>
        </w:rPr>
        <w:t>Caridina</w:t>
      </w:r>
      <w:proofErr w:type="spellEnd"/>
      <w:r w:rsidRPr="00FA0020">
        <w:rPr>
          <w:i/>
          <w:iCs/>
          <w:sz w:val="20"/>
          <w:szCs w:val="20"/>
        </w:rPr>
        <w:t xml:space="preserve"> </w:t>
      </w:r>
      <w:r w:rsidRPr="00FA0020">
        <w:rPr>
          <w:sz w:val="20"/>
          <w:szCs w:val="20"/>
        </w:rPr>
        <w:t xml:space="preserve">H. Milne Edwards (Crustacea: Decapoda: </w:t>
      </w:r>
      <w:proofErr w:type="spellStart"/>
      <w:r w:rsidRPr="00FA0020">
        <w:rPr>
          <w:sz w:val="20"/>
          <w:szCs w:val="20"/>
        </w:rPr>
        <w:t>Atyidae</w:t>
      </w:r>
      <w:proofErr w:type="spellEnd"/>
      <w:r w:rsidRPr="00FA0020">
        <w:rPr>
          <w:sz w:val="20"/>
          <w:szCs w:val="20"/>
        </w:rPr>
        <w:t>) from the ancient lakes of Sulawesi, Indonesia, with Description of Eight New Species. Raffles Bull. Zool. 57, 343–452.</w:t>
      </w:r>
    </w:p>
    <w:p w14:paraId="0832FBFE" w14:textId="53C5FE08" w:rsidR="00FA0020" w:rsidRDefault="00FA0020" w:rsidP="00FA0020">
      <w:pPr>
        <w:spacing w:line="480" w:lineRule="auto"/>
        <w:ind w:left="426" w:hanging="426"/>
        <w:rPr>
          <w:sz w:val="20"/>
          <w:szCs w:val="20"/>
          <w:lang w:val="en-US"/>
        </w:rPr>
      </w:pPr>
      <w:r w:rsidRPr="00FA0020">
        <w:rPr>
          <w:sz w:val="20"/>
          <w:szCs w:val="20"/>
          <w:lang w:val="en-US"/>
        </w:rPr>
        <w:t xml:space="preserve">von Rintelen, K., von Rintelen, T., Glaubrecht, M., 2007. Molecular phylogeny and diversification of freshwater shrimps (Decapoda, </w:t>
      </w:r>
      <w:proofErr w:type="spellStart"/>
      <w:r w:rsidRPr="00FA0020">
        <w:rPr>
          <w:sz w:val="20"/>
          <w:szCs w:val="20"/>
          <w:lang w:val="en-US"/>
        </w:rPr>
        <w:t>Atyidae</w:t>
      </w:r>
      <w:proofErr w:type="spellEnd"/>
      <w:r w:rsidRPr="00FA0020">
        <w:rPr>
          <w:sz w:val="20"/>
          <w:szCs w:val="20"/>
          <w:lang w:val="en-US"/>
        </w:rPr>
        <w:t xml:space="preserve">, </w:t>
      </w:r>
      <w:proofErr w:type="spellStart"/>
      <w:r w:rsidRPr="00FA0020">
        <w:rPr>
          <w:i/>
          <w:iCs/>
          <w:sz w:val="20"/>
          <w:szCs w:val="20"/>
          <w:lang w:val="en-US"/>
        </w:rPr>
        <w:t>Caridina</w:t>
      </w:r>
      <w:proofErr w:type="spellEnd"/>
      <w:r w:rsidRPr="00FA0020">
        <w:rPr>
          <w:sz w:val="20"/>
          <w:szCs w:val="20"/>
          <w:lang w:val="en-US"/>
        </w:rPr>
        <w:t xml:space="preserve">) from ancient Lake Poso (Sulawesi, Indonesia)—The importance of being </w:t>
      </w:r>
      <w:proofErr w:type="spellStart"/>
      <w:r w:rsidRPr="00FA0020">
        <w:rPr>
          <w:sz w:val="20"/>
          <w:szCs w:val="20"/>
          <w:lang w:val="en-US"/>
        </w:rPr>
        <w:t>colourful</w:t>
      </w:r>
      <w:proofErr w:type="spellEnd"/>
      <w:r w:rsidRPr="00FA0020">
        <w:rPr>
          <w:sz w:val="20"/>
          <w:szCs w:val="20"/>
          <w:lang w:val="en-US"/>
        </w:rPr>
        <w:t xml:space="preserve">. Mol. </w:t>
      </w:r>
      <w:proofErr w:type="spellStart"/>
      <w:r w:rsidRPr="00FA0020">
        <w:rPr>
          <w:sz w:val="20"/>
          <w:szCs w:val="20"/>
          <w:lang w:val="en-US"/>
        </w:rPr>
        <w:t>Phylogenet</w:t>
      </w:r>
      <w:proofErr w:type="spellEnd"/>
      <w:r w:rsidRPr="00FA0020">
        <w:rPr>
          <w:sz w:val="20"/>
          <w:szCs w:val="20"/>
          <w:lang w:val="en-US"/>
        </w:rPr>
        <w:t xml:space="preserve">. Evol. 45, 1033–1041. </w:t>
      </w:r>
      <w:hyperlink r:id="rId12" w:history="1">
        <w:r w:rsidRPr="00F22479">
          <w:rPr>
            <w:rStyle w:val="Hyperlink"/>
            <w:sz w:val="20"/>
            <w:szCs w:val="20"/>
            <w:lang w:val="en-US"/>
          </w:rPr>
          <w:t>https://doi.org/10.1016/j.ympev.2007.07.002</w:t>
        </w:r>
      </w:hyperlink>
      <w:r w:rsidRPr="00FA0020">
        <w:rPr>
          <w:sz w:val="20"/>
          <w:szCs w:val="20"/>
          <w:lang w:val="en-US"/>
        </w:rPr>
        <w:t>.</w:t>
      </w:r>
      <w:r>
        <w:rPr>
          <w:sz w:val="20"/>
          <w:szCs w:val="20"/>
          <w:lang w:val="en-US"/>
        </w:rPr>
        <w:t xml:space="preserve"> </w:t>
      </w:r>
    </w:p>
    <w:p w14:paraId="3B349CB5" w14:textId="77777777" w:rsidR="00FA0020" w:rsidRPr="00FA0020" w:rsidRDefault="00FA0020" w:rsidP="00FA0020">
      <w:pPr>
        <w:pStyle w:val="NormalWeb"/>
        <w:shd w:val="clear" w:color="auto" w:fill="FFFFFF"/>
        <w:spacing w:before="0" w:beforeAutospacing="0" w:after="120" w:afterAutospacing="0" w:line="480" w:lineRule="auto"/>
        <w:ind w:left="426" w:hanging="426"/>
        <w:jc w:val="both"/>
        <w:rPr>
          <w:color w:val="212529"/>
          <w:sz w:val="20"/>
          <w:szCs w:val="20"/>
        </w:rPr>
      </w:pPr>
      <w:r w:rsidRPr="00FA0020">
        <w:rPr>
          <w:sz w:val="20"/>
          <w:szCs w:val="20"/>
        </w:rPr>
        <w:t xml:space="preserve">von Rintelen, K., Glaubrecht, M., Schubart, C.D., Wessel, A., von Rintelen, T., 2010. Adaptive radiation and ecological diversification of Sulawesi’s ancient lake shrimps. Evolution 64, 3287–3299. </w:t>
      </w:r>
      <w:hyperlink r:id="rId13" w:history="1">
        <w:r w:rsidRPr="00FA0020">
          <w:rPr>
            <w:rStyle w:val="Hyperlink"/>
            <w:rFonts w:eastAsiaTheme="majorEastAsia"/>
            <w:sz w:val="20"/>
            <w:szCs w:val="20"/>
          </w:rPr>
          <w:t>https://doi.org/10.1111/j.1558-5646.2010.01043.x</w:t>
        </w:r>
      </w:hyperlink>
      <w:r w:rsidRPr="00FA0020">
        <w:rPr>
          <w:sz w:val="20"/>
          <w:szCs w:val="20"/>
        </w:rPr>
        <w:t>.</w:t>
      </w:r>
    </w:p>
    <w:p w14:paraId="0C4BC8BE" w14:textId="77777777" w:rsidR="00FA0020" w:rsidRPr="00FA0020" w:rsidRDefault="00FA0020" w:rsidP="00FA0020">
      <w:pPr>
        <w:spacing w:line="480" w:lineRule="auto"/>
        <w:ind w:left="426" w:hanging="426"/>
        <w:rPr>
          <w:sz w:val="20"/>
          <w:szCs w:val="20"/>
          <w:lang w:val="en-US"/>
        </w:rPr>
      </w:pPr>
    </w:p>
    <w:sectPr w:rsidR="00FA0020" w:rsidRPr="00FA0020" w:rsidSect="008C34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TIX-Regular">
    <w:altName w:val="Cambria"/>
    <w:panose1 w:val="020B0604020202020204"/>
    <w:charset w:val="00"/>
    <w:family w:val="roman"/>
    <w:pitch w:val="default"/>
  </w:font>
  <w:font w:name="TimesNewRoman">
    <w:altName w:val="MS Mincho"/>
    <w:panose1 w:val="020B0604020202020204"/>
    <w:charset w:val="80"/>
    <w:family w:val="auto"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3DB"/>
    <w:rsid w:val="000140D5"/>
    <w:rsid w:val="000D5F04"/>
    <w:rsid w:val="00187B32"/>
    <w:rsid w:val="001953D6"/>
    <w:rsid w:val="00207233"/>
    <w:rsid w:val="002B0F8B"/>
    <w:rsid w:val="002B6F2C"/>
    <w:rsid w:val="002F4985"/>
    <w:rsid w:val="003614B3"/>
    <w:rsid w:val="003618CE"/>
    <w:rsid w:val="003C2F7C"/>
    <w:rsid w:val="003E7EEE"/>
    <w:rsid w:val="0048324A"/>
    <w:rsid w:val="00484E8D"/>
    <w:rsid w:val="004E2C7C"/>
    <w:rsid w:val="00512621"/>
    <w:rsid w:val="006F695A"/>
    <w:rsid w:val="00733A4A"/>
    <w:rsid w:val="0074482D"/>
    <w:rsid w:val="00780F07"/>
    <w:rsid w:val="00792F51"/>
    <w:rsid w:val="007D5030"/>
    <w:rsid w:val="00821006"/>
    <w:rsid w:val="00822E88"/>
    <w:rsid w:val="00831E15"/>
    <w:rsid w:val="008C34DE"/>
    <w:rsid w:val="009217C8"/>
    <w:rsid w:val="009F6B2C"/>
    <w:rsid w:val="00A133DB"/>
    <w:rsid w:val="00A45F73"/>
    <w:rsid w:val="00AC33DD"/>
    <w:rsid w:val="00AC67DE"/>
    <w:rsid w:val="00B51826"/>
    <w:rsid w:val="00B81644"/>
    <w:rsid w:val="00BA62EA"/>
    <w:rsid w:val="00C30466"/>
    <w:rsid w:val="00D77AF5"/>
    <w:rsid w:val="00DB5E88"/>
    <w:rsid w:val="00DD624F"/>
    <w:rsid w:val="00E04ACF"/>
    <w:rsid w:val="00E7790C"/>
    <w:rsid w:val="00ED44A8"/>
    <w:rsid w:val="00F03B6D"/>
    <w:rsid w:val="00FA0020"/>
    <w:rsid w:val="00FD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CF786C"/>
  <w15:chartTrackingRefBased/>
  <w15:docId w15:val="{AA3F250D-019B-3C4A-AD1F-6B6055C2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E8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3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3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3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3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3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3D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3D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3D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3D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3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3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3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3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3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3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3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3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3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3D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3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3D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33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3D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33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3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3DB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rsid w:val="001953D6"/>
    <w:rPr>
      <w:rFonts w:ascii="STIX-Regular" w:hAnsi="STIX-Regular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msonormal0">
    <w:name w:val="msonormal"/>
    <w:basedOn w:val="Normal"/>
    <w:rsid w:val="008C34DE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qFormat/>
    <w:rsid w:val="008C34DE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0D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A00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0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doi.org/10.1111/j.1558-5646.2010.01043.x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doi.org/10.1016/j.ympev.2007.07.00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doi.org/10.3897/zookeys.1009.54303" TargetMode="External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14</Pages>
  <Words>3374</Words>
  <Characters>19236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dikydwiyanto@gmail.com</dc:creator>
  <cp:keywords/>
  <dc:description/>
  <cp:lastModifiedBy>dickydwiyanto</cp:lastModifiedBy>
  <cp:revision>4</cp:revision>
  <cp:lastPrinted>2026-07-22T16:04:00Z</cp:lastPrinted>
  <dcterms:created xsi:type="dcterms:W3CDTF">2026-09-22T22:56:00Z</dcterms:created>
  <dcterms:modified xsi:type="dcterms:W3CDTF">2026-09-24T16:30:00Z</dcterms:modified>
</cp:coreProperties>
</file>