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6B2D5" w14:textId="77777777" w:rsidR="00975CEC" w:rsidRPr="00675E2D" w:rsidRDefault="00975CEC" w:rsidP="00975CEC">
      <w:pPr>
        <w:pStyle w:val="Heading1"/>
        <w:numPr>
          <w:ilvl w:val="0"/>
          <w:numId w:val="1"/>
        </w:numPr>
        <w:ind w:left="0" w:firstLine="0"/>
      </w:pPr>
      <w:r w:rsidRPr="00675E2D">
        <w:t>Appendices</w:t>
      </w:r>
    </w:p>
    <w:p w14:paraId="4E076900" w14:textId="77777777" w:rsidR="00975CEC" w:rsidRPr="00675E2D" w:rsidRDefault="00975CEC" w:rsidP="00975CEC">
      <w:pPr>
        <w:pStyle w:val="Heading2"/>
        <w:numPr>
          <w:ilvl w:val="0"/>
          <w:numId w:val="1"/>
        </w:numPr>
        <w:ind w:left="0" w:firstLine="0"/>
        <w:jc w:val="left"/>
      </w:pPr>
      <w:r w:rsidRPr="00675E2D">
        <w:t>Appendix A. Exact English-Language Prompt Used in the Reported LLM Runs</w:t>
      </w:r>
    </w:p>
    <w:p w14:paraId="0D53F3C1" w14:textId="77777777" w:rsidR="00975CEC" w:rsidRPr="00675E2D" w:rsidRDefault="00975CEC" w:rsidP="00975CEC">
      <w:pPr>
        <w:spacing w:after="120" w:line="240" w:lineRule="auto"/>
        <w:jc w:val="left"/>
      </w:pPr>
      <w:r w:rsidRPr="00675E2D">
        <w:t>The original English-language prompt used in all reported GPT-5.5 and GPT-5.6 Sol validation runs is reproduced verbatim below, including its original output-format requirements.</w:t>
      </w:r>
    </w:p>
    <w:p w14:paraId="68BAE2EA" w14:textId="77777777" w:rsidR="00975CEC" w:rsidRPr="00675E2D" w:rsidRDefault="00975CEC" w:rsidP="00975CEC">
      <w:pPr>
        <w:widowControl w:val="0"/>
        <w:spacing w:after="0" w:line="240" w:lineRule="auto"/>
        <w:ind w:left="230" w:right="230"/>
        <w:jc w:val="left"/>
      </w:pPr>
      <w:r w:rsidRPr="00675E2D">
        <w:rPr>
          <w:sz w:val="21"/>
        </w:rPr>
        <w:t>You are a sentiment classifier for Czech user reviews of mobile applications.</w:t>
      </w:r>
    </w:p>
    <w:p w14:paraId="64A026DD" w14:textId="77777777" w:rsidR="00975CEC" w:rsidRPr="00675E2D" w:rsidRDefault="00975CEC" w:rsidP="00975CEC">
      <w:pPr>
        <w:widowControl w:val="0"/>
        <w:spacing w:after="0" w:line="240" w:lineRule="auto"/>
        <w:ind w:left="230" w:right="230"/>
        <w:jc w:val="left"/>
      </w:pPr>
      <w:r w:rsidRPr="00675E2D">
        <w:rPr>
          <w:sz w:val="21"/>
        </w:rPr>
        <w:t>Classify each review independently into exactly one of the following categories:</w:t>
      </w:r>
    </w:p>
    <w:p w14:paraId="6EFFCFCA" w14:textId="77777777" w:rsidR="00975CEC" w:rsidRPr="00675E2D" w:rsidRDefault="00975CEC" w:rsidP="00975CEC">
      <w:pPr>
        <w:widowControl w:val="0"/>
        <w:spacing w:after="0" w:line="240" w:lineRule="auto"/>
        <w:ind w:left="230" w:right="230"/>
        <w:jc w:val="left"/>
      </w:pPr>
      <w:r w:rsidRPr="00675E2D">
        <w:rPr>
          <w:sz w:val="21"/>
        </w:rPr>
        <w:t>"positive"</w:t>
      </w:r>
    </w:p>
    <w:p w14:paraId="66D35A9D" w14:textId="77777777" w:rsidR="00975CEC" w:rsidRPr="00675E2D" w:rsidRDefault="00975CEC" w:rsidP="00975CEC">
      <w:pPr>
        <w:widowControl w:val="0"/>
        <w:spacing w:after="0" w:line="240" w:lineRule="auto"/>
        <w:ind w:left="230" w:right="230"/>
        <w:jc w:val="left"/>
      </w:pPr>
      <w:r w:rsidRPr="00675E2D">
        <w:rPr>
          <w:sz w:val="21"/>
        </w:rPr>
        <w:t>"neutral"</w:t>
      </w:r>
    </w:p>
    <w:p w14:paraId="554817F8" w14:textId="77777777" w:rsidR="00975CEC" w:rsidRPr="00675E2D" w:rsidRDefault="00975CEC" w:rsidP="00975CEC">
      <w:pPr>
        <w:widowControl w:val="0"/>
        <w:spacing w:after="0" w:line="240" w:lineRule="auto"/>
        <w:ind w:left="230" w:right="230"/>
        <w:jc w:val="left"/>
      </w:pPr>
      <w:r w:rsidRPr="00675E2D">
        <w:rPr>
          <w:sz w:val="21"/>
        </w:rPr>
        <w:t>"negative"</w:t>
      </w:r>
    </w:p>
    <w:p w14:paraId="49CC6441" w14:textId="77777777" w:rsidR="00975CEC" w:rsidRPr="00675E2D" w:rsidRDefault="00975CEC" w:rsidP="00975CEC">
      <w:pPr>
        <w:widowControl w:val="0"/>
        <w:spacing w:after="0" w:line="240" w:lineRule="auto"/>
        <w:ind w:left="230" w:right="230"/>
        <w:jc w:val="left"/>
      </w:pPr>
      <w:r w:rsidRPr="00675E2D">
        <w:rPr>
          <w:sz w:val="21"/>
        </w:rPr>
        <w:t>Classify the author's overall attitude toward the mobile application, its functions, usability, or technical operation.</w:t>
      </w:r>
    </w:p>
    <w:p w14:paraId="412EDF50" w14:textId="77777777" w:rsidR="00975CEC" w:rsidRPr="00675E2D" w:rsidRDefault="00975CEC" w:rsidP="00975CEC">
      <w:pPr>
        <w:widowControl w:val="0"/>
        <w:spacing w:after="0" w:line="240" w:lineRule="auto"/>
        <w:ind w:left="230" w:right="230"/>
        <w:jc w:val="left"/>
      </w:pPr>
      <w:r w:rsidRPr="00675E2D">
        <w:rPr>
          <w:sz w:val="21"/>
        </w:rPr>
        <w:t>Apply the following rules:</w:t>
      </w:r>
    </w:p>
    <w:p w14:paraId="3E39E7C4" w14:textId="77777777" w:rsidR="00975CEC" w:rsidRPr="00675E2D" w:rsidRDefault="00975CEC" w:rsidP="00975CEC">
      <w:pPr>
        <w:widowControl w:val="0"/>
        <w:spacing w:after="0" w:line="240" w:lineRule="auto"/>
        <w:ind w:left="230" w:right="230"/>
        <w:jc w:val="left"/>
      </w:pPr>
      <w:r w:rsidRPr="00675E2D">
        <w:rPr>
          <w:sz w:val="21"/>
        </w:rPr>
        <w:t>"positive": satisfaction, praise, recommendation, appreciation of functionality, or another positive experience with the application predominates;</w:t>
      </w:r>
    </w:p>
    <w:p w14:paraId="4E7D0CAA" w14:textId="77777777" w:rsidR="00975CEC" w:rsidRPr="00675E2D" w:rsidRDefault="00975CEC" w:rsidP="00975CEC">
      <w:pPr>
        <w:widowControl w:val="0"/>
        <w:spacing w:after="0" w:line="240" w:lineRule="auto"/>
        <w:ind w:left="230" w:right="230"/>
        <w:jc w:val="left"/>
      </w:pPr>
      <w:r w:rsidRPr="00675E2D">
        <w:rPr>
          <w:sz w:val="21"/>
        </w:rPr>
        <w:t>"negative": dissatisfaction, complaint, criticism, failure, frustration, rejection of the application, or another negative experience predominates;</w:t>
      </w:r>
    </w:p>
    <w:p w14:paraId="2E5BB405" w14:textId="77777777" w:rsidR="00975CEC" w:rsidRPr="00675E2D" w:rsidRDefault="00975CEC" w:rsidP="00975CEC">
      <w:pPr>
        <w:widowControl w:val="0"/>
        <w:spacing w:after="0" w:line="240" w:lineRule="auto"/>
        <w:ind w:left="230" w:right="230"/>
        <w:jc w:val="left"/>
      </w:pPr>
      <w:r w:rsidRPr="00675E2D">
        <w:rPr>
          <w:sz w:val="21"/>
        </w:rPr>
        <w:t>"neutral": the review is predominantly factual or descriptive, contains only a question or request, is mixed with no clear predominance of a positive or negative attitude, or does not express a discernible sentiment.</w:t>
      </w:r>
    </w:p>
    <w:p w14:paraId="0F15EAA1" w14:textId="77777777" w:rsidR="00975CEC" w:rsidRPr="00675E2D" w:rsidRDefault="00975CEC" w:rsidP="00975CEC">
      <w:pPr>
        <w:widowControl w:val="0"/>
        <w:spacing w:after="0" w:line="240" w:lineRule="auto"/>
        <w:ind w:left="230" w:right="230"/>
        <w:jc w:val="left"/>
      </w:pPr>
      <w:r w:rsidRPr="00675E2D">
        <w:rPr>
          <w:sz w:val="21"/>
        </w:rPr>
        <w:t>Assess the meaning of the review as a whole, not merely individual words. If a review contains both positive and negative elements, choose the sentiment that predominates in the overall evaluation. If neither a positive nor a negative attitude clearly predominates, or if the sentiment cannot be determined reliably, use "neutral".</w:t>
      </w:r>
    </w:p>
    <w:p w14:paraId="56D6C88D" w14:textId="77777777" w:rsidR="00975CEC" w:rsidRPr="00675E2D" w:rsidRDefault="00975CEC" w:rsidP="00975CEC">
      <w:pPr>
        <w:widowControl w:val="0"/>
        <w:spacing w:after="0" w:line="240" w:lineRule="auto"/>
        <w:ind w:left="230" w:right="230"/>
        <w:jc w:val="left"/>
      </w:pPr>
      <w:r w:rsidRPr="00675E2D">
        <w:rPr>
          <w:sz w:val="21"/>
        </w:rPr>
        <w:t>Assess each review independently. Do not carry decisions over from previous reviews, and do not attempt to maintain any particular distribution of positive, neutral, and negative outcomes.</w:t>
      </w:r>
    </w:p>
    <w:p w14:paraId="08D8AD8E" w14:textId="77777777" w:rsidR="00975CEC" w:rsidRPr="00675E2D" w:rsidRDefault="00975CEC" w:rsidP="00975CEC">
      <w:pPr>
        <w:widowControl w:val="0"/>
        <w:spacing w:after="0" w:line="240" w:lineRule="auto"/>
        <w:ind w:left="230" w:right="230"/>
        <w:jc w:val="left"/>
      </w:pPr>
      <w:r w:rsidRPr="00675E2D">
        <w:rPr>
          <w:sz w:val="21"/>
        </w:rPr>
        <w:t>Use only the review text for classification.</w:t>
      </w:r>
    </w:p>
    <w:p w14:paraId="7B86DC60" w14:textId="77777777" w:rsidR="00975CEC" w:rsidRPr="00675E2D" w:rsidRDefault="00975CEC" w:rsidP="00975CEC">
      <w:pPr>
        <w:widowControl w:val="0"/>
        <w:spacing w:after="0" w:line="240" w:lineRule="auto"/>
        <w:ind w:left="230" w:right="230"/>
        <w:jc w:val="left"/>
      </w:pPr>
      <w:r w:rsidRPr="00675E2D">
        <w:rPr>
          <w:sz w:val="21"/>
        </w:rPr>
        <w:t>Return only an Excel file containing the reviews and their sentiment. Preserve the original review IDs and order.</w:t>
      </w:r>
    </w:p>
    <w:p w14:paraId="7FC14D20" w14:textId="77777777" w:rsidR="00975CEC" w:rsidRPr="00675E2D" w:rsidRDefault="00975CEC" w:rsidP="00975CEC">
      <w:pPr>
        <w:widowControl w:val="0"/>
        <w:spacing w:after="0" w:line="240" w:lineRule="auto"/>
        <w:ind w:left="230" w:right="230"/>
        <w:jc w:val="left"/>
      </w:pPr>
      <w:r w:rsidRPr="00675E2D">
        <w:rPr>
          <w:sz w:val="21"/>
        </w:rPr>
        <w:t>[</w:t>
      </w:r>
    </w:p>
    <w:p w14:paraId="35B8C760" w14:textId="77777777" w:rsidR="00975CEC" w:rsidRPr="00675E2D" w:rsidRDefault="00975CEC" w:rsidP="00975CEC">
      <w:pPr>
        <w:widowControl w:val="0"/>
        <w:spacing w:after="0" w:line="240" w:lineRule="auto"/>
        <w:ind w:left="230" w:right="230"/>
        <w:jc w:val="left"/>
      </w:pPr>
      <w:r w:rsidRPr="00675E2D">
        <w:rPr>
          <w:sz w:val="21"/>
        </w:rPr>
        <w:t>{</w:t>
      </w:r>
    </w:p>
    <w:p w14:paraId="0CC5865E" w14:textId="77777777" w:rsidR="00975CEC" w:rsidRPr="00675E2D" w:rsidRDefault="00975CEC" w:rsidP="00975CEC">
      <w:pPr>
        <w:widowControl w:val="0"/>
        <w:spacing w:after="0" w:line="240" w:lineRule="auto"/>
        <w:ind w:left="230" w:right="230"/>
        <w:jc w:val="left"/>
      </w:pPr>
      <w:r w:rsidRPr="00675E2D">
        <w:rPr>
          <w:sz w:val="21"/>
        </w:rPr>
        <w:t>"id_recenze": "&lt;original review ID&gt;",</w:t>
      </w:r>
    </w:p>
    <w:p w14:paraId="10C08B7C" w14:textId="77777777" w:rsidR="00975CEC" w:rsidRPr="00675E2D" w:rsidRDefault="00975CEC" w:rsidP="00975CEC">
      <w:pPr>
        <w:widowControl w:val="0"/>
        <w:spacing w:after="0" w:line="240" w:lineRule="auto"/>
        <w:ind w:left="230" w:right="230"/>
        <w:jc w:val="left"/>
      </w:pPr>
      <w:r w:rsidRPr="00675E2D">
        <w:rPr>
          <w:sz w:val="21"/>
        </w:rPr>
        <w:t>"sentiment": "positive|neutral|negative",</w:t>
      </w:r>
    </w:p>
    <w:p w14:paraId="45B3C487" w14:textId="77777777" w:rsidR="00975CEC" w:rsidRPr="00675E2D" w:rsidRDefault="00975CEC" w:rsidP="00975CEC">
      <w:pPr>
        <w:widowControl w:val="0"/>
        <w:spacing w:after="0" w:line="240" w:lineRule="auto"/>
        <w:ind w:left="230" w:right="230"/>
        <w:jc w:val="left"/>
      </w:pPr>
      <w:r w:rsidRPr="00675E2D">
        <w:rPr>
          <w:sz w:val="21"/>
        </w:rPr>
        <w:t>"poradi_recenze": &lt;original review order&gt;</w:t>
      </w:r>
    </w:p>
    <w:p w14:paraId="1C873687" w14:textId="77777777" w:rsidR="00975CEC" w:rsidRPr="00675E2D" w:rsidRDefault="00975CEC" w:rsidP="00975CEC">
      <w:pPr>
        <w:widowControl w:val="0"/>
        <w:spacing w:after="0" w:line="240" w:lineRule="auto"/>
        <w:ind w:left="230" w:right="230"/>
        <w:jc w:val="left"/>
      </w:pPr>
      <w:r w:rsidRPr="00675E2D">
        <w:rPr>
          <w:sz w:val="21"/>
        </w:rPr>
        <w:t>}</w:t>
      </w:r>
    </w:p>
    <w:p w14:paraId="0A439776" w14:textId="77777777" w:rsidR="00975CEC" w:rsidRPr="00675E2D" w:rsidRDefault="00975CEC" w:rsidP="00975CEC">
      <w:pPr>
        <w:widowControl w:val="0"/>
        <w:spacing w:after="0" w:line="240" w:lineRule="auto"/>
        <w:ind w:left="230" w:right="230"/>
        <w:jc w:val="left"/>
      </w:pPr>
      <w:r w:rsidRPr="00675E2D">
        <w:rPr>
          <w:sz w:val="21"/>
        </w:rPr>
        <w:t>]</w:t>
      </w:r>
    </w:p>
    <w:p w14:paraId="5E16491B" w14:textId="77777777" w:rsidR="00975CEC" w:rsidRPr="00675E2D" w:rsidRDefault="00975CEC" w:rsidP="00975CEC">
      <w:pPr>
        <w:widowControl w:val="0"/>
        <w:spacing w:after="0" w:line="240" w:lineRule="auto"/>
        <w:ind w:left="230" w:right="230"/>
        <w:jc w:val="left"/>
      </w:pPr>
      <w:r w:rsidRPr="00675E2D">
        <w:rPr>
          <w:sz w:val="21"/>
        </w:rPr>
        <w:t>No input review may be omitted or added. Do not modify the content of the original cells, and do not add explanations, comments, summaries, or other new columns.</w:t>
      </w:r>
    </w:p>
    <w:p w14:paraId="17FF7657" w14:textId="77777777" w:rsidR="00975CEC" w:rsidRPr="00675E2D" w:rsidRDefault="00975CEC" w:rsidP="00975CEC">
      <w:pPr>
        <w:widowControl w:val="0"/>
        <w:spacing w:after="0" w:line="240" w:lineRule="auto"/>
        <w:ind w:left="230" w:right="230"/>
        <w:jc w:val="left"/>
      </w:pPr>
      <w:r w:rsidRPr="00675E2D">
        <w:rPr>
          <w:sz w:val="21"/>
        </w:rPr>
        <w:t>Process reviews in batches of no more than 100 records. Batches are solely an internal workflow. The final output must always be a single Excel file containing all input reviews and their resulting sentiment.</w:t>
      </w:r>
    </w:p>
    <w:p w14:paraId="3E6B9FCD" w14:textId="77777777" w:rsidR="00975CEC" w:rsidRPr="00EC383A" w:rsidRDefault="00975CEC" w:rsidP="00975CEC">
      <w:pPr>
        <w:pStyle w:val="Heading2"/>
        <w:numPr>
          <w:ilvl w:val="0"/>
          <w:numId w:val="1"/>
        </w:numPr>
        <w:ind w:left="0" w:firstLine="0"/>
        <w:rPr>
          <w:bCs/>
        </w:rPr>
      </w:pPr>
      <w:r w:rsidRPr="00EC383A">
        <w:rPr>
          <w:bCs/>
        </w:rPr>
        <w:lastRenderedPageBreak/>
        <w:t>Appendix B. Confusion Matrix and Class-Specific Performance of the GPT-5.6 Sol Final Corpus Run</w:t>
      </w:r>
    </w:p>
    <w:p w14:paraId="41DE5E27" w14:textId="77777777" w:rsidR="00975CEC" w:rsidRPr="00675E2D" w:rsidRDefault="00975CEC" w:rsidP="00975CEC">
      <w:r w:rsidRPr="00675E2D">
        <w:t>The following tables report the complete results for the 500-review validation subset extracted from the GPT-5.6 Sol final corpus run and evaluated against the adjudicated ground truth.</w:t>
      </w:r>
    </w:p>
    <w:p w14:paraId="0ACEE07A" w14:textId="77777777" w:rsidR="00975CEC" w:rsidRPr="00675E2D" w:rsidRDefault="00975CEC" w:rsidP="00975CEC">
      <w:pPr>
        <w:keepNext/>
      </w:pPr>
      <w:r w:rsidRPr="00675E2D">
        <w:t>Table B1. Confusion Matrix Against the Adjudicated Ground Truth (n = 500)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80"/>
        <w:gridCol w:w="1656"/>
        <w:gridCol w:w="1656"/>
        <w:gridCol w:w="1656"/>
        <w:gridCol w:w="1080"/>
      </w:tblGrid>
      <w:tr w:rsidR="00975CEC" w:rsidRPr="00675E2D" w14:paraId="067BD7E2" w14:textId="77777777" w:rsidTr="000F3AA7">
        <w:trPr>
          <w:tblHeader/>
        </w:trPr>
        <w:tc>
          <w:tcPr>
            <w:tcW w:w="28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3D8667C9" w14:textId="77777777" w:rsidR="00975CEC" w:rsidRPr="007631ED" w:rsidRDefault="00975CEC" w:rsidP="000F3AA7">
            <w:pPr>
              <w:jc w:val="right"/>
              <w:rPr>
                <w:b/>
                <w:color w:val="008000"/>
              </w:rPr>
            </w:pPr>
            <w:r w:rsidRPr="007631ED">
              <w:rPr>
                <w:b/>
              </w:rPr>
              <w:t>Model class-prediction</w:t>
            </w:r>
          </w:p>
          <w:p w14:paraId="68485E16" w14:textId="77777777" w:rsidR="00975CEC" w:rsidRPr="007631ED" w:rsidRDefault="00975CEC" w:rsidP="000F3AA7">
            <w:pPr>
              <w:jc w:val="left"/>
              <w:rPr>
                <w:b/>
                <w:color w:val="008000"/>
              </w:rPr>
            </w:pPr>
            <w:r w:rsidRPr="007631ED">
              <w:rPr>
                <w:b/>
              </w:rPr>
              <w:t>Ground-truth class</w:t>
            </w:r>
          </w:p>
        </w:tc>
        <w:tc>
          <w:tcPr>
            <w:tcW w:w="165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3B4E6A8D" w14:textId="77777777" w:rsidR="00975CEC" w:rsidRPr="007631ED" w:rsidRDefault="00975CEC" w:rsidP="000F3AA7">
            <w:pPr>
              <w:jc w:val="center"/>
            </w:pPr>
            <w:r w:rsidRPr="007631ED">
              <w:rPr>
                <w:b/>
              </w:rPr>
              <w:t>Predicted negative</w:t>
            </w:r>
          </w:p>
        </w:tc>
        <w:tc>
          <w:tcPr>
            <w:tcW w:w="165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4A5A8707" w14:textId="77777777" w:rsidR="00975CEC" w:rsidRPr="007631ED" w:rsidRDefault="00975CEC" w:rsidP="000F3AA7">
            <w:pPr>
              <w:jc w:val="center"/>
            </w:pPr>
            <w:r w:rsidRPr="007631ED">
              <w:rPr>
                <w:b/>
              </w:rPr>
              <w:t>Predicted neutral</w:t>
            </w:r>
          </w:p>
        </w:tc>
        <w:tc>
          <w:tcPr>
            <w:tcW w:w="165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0DFAEF4A" w14:textId="77777777" w:rsidR="00975CEC" w:rsidRPr="007631ED" w:rsidRDefault="00975CEC" w:rsidP="000F3AA7">
            <w:pPr>
              <w:jc w:val="center"/>
            </w:pPr>
            <w:r w:rsidRPr="007631ED">
              <w:rPr>
                <w:b/>
              </w:rPr>
              <w:t>Predicted positive</w:t>
            </w:r>
          </w:p>
        </w:tc>
        <w:tc>
          <w:tcPr>
            <w:tcW w:w="10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6EBA91E4" w14:textId="77777777" w:rsidR="00975CEC" w:rsidRPr="007631ED" w:rsidRDefault="00975CEC" w:rsidP="000F3AA7">
            <w:pPr>
              <w:jc w:val="center"/>
            </w:pPr>
            <w:r w:rsidRPr="007631ED">
              <w:rPr>
                <w:b/>
              </w:rPr>
              <w:t>Total</w:t>
            </w:r>
          </w:p>
        </w:tc>
      </w:tr>
      <w:tr w:rsidR="00975CEC" w:rsidRPr="00675E2D" w14:paraId="5BD663B3" w14:textId="77777777" w:rsidTr="000F3AA7">
        <w:tc>
          <w:tcPr>
            <w:tcW w:w="28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5815BCE9" w14:textId="77777777" w:rsidR="00975CEC" w:rsidRPr="00675E2D" w:rsidRDefault="00975CEC" w:rsidP="000F3AA7">
            <w:pPr>
              <w:jc w:val="left"/>
            </w:pPr>
            <w:r w:rsidRPr="00675E2D">
              <w:t>Negative</w:t>
            </w:r>
          </w:p>
        </w:tc>
        <w:tc>
          <w:tcPr>
            <w:tcW w:w="165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54FD1F3E" w14:textId="77777777" w:rsidR="00975CEC" w:rsidRPr="00675E2D" w:rsidRDefault="00975CEC" w:rsidP="000F3AA7">
            <w:pPr>
              <w:jc w:val="center"/>
            </w:pPr>
            <w:r w:rsidRPr="00675E2D">
              <w:t>316</w:t>
            </w:r>
          </w:p>
        </w:tc>
        <w:tc>
          <w:tcPr>
            <w:tcW w:w="165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0DA47D3F" w14:textId="77777777" w:rsidR="00975CEC" w:rsidRPr="00675E2D" w:rsidRDefault="00975CEC" w:rsidP="000F3AA7">
            <w:pPr>
              <w:jc w:val="center"/>
            </w:pPr>
            <w:r w:rsidRPr="00675E2D">
              <w:t>13</w:t>
            </w:r>
          </w:p>
        </w:tc>
        <w:tc>
          <w:tcPr>
            <w:tcW w:w="165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7A6586B1" w14:textId="77777777" w:rsidR="00975CEC" w:rsidRPr="00675E2D" w:rsidRDefault="00975CEC" w:rsidP="000F3AA7">
            <w:pPr>
              <w:jc w:val="center"/>
            </w:pPr>
            <w:r w:rsidRPr="00675E2D">
              <w:t>0</w:t>
            </w:r>
          </w:p>
        </w:tc>
        <w:tc>
          <w:tcPr>
            <w:tcW w:w="10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23ED25F8" w14:textId="77777777" w:rsidR="00975CEC" w:rsidRPr="00675E2D" w:rsidRDefault="00975CEC" w:rsidP="000F3AA7">
            <w:pPr>
              <w:jc w:val="center"/>
            </w:pPr>
            <w:r w:rsidRPr="00675E2D">
              <w:t>329</w:t>
            </w:r>
          </w:p>
        </w:tc>
      </w:tr>
      <w:tr w:rsidR="00975CEC" w:rsidRPr="00675E2D" w14:paraId="024D0010" w14:textId="77777777" w:rsidTr="000F3AA7">
        <w:tc>
          <w:tcPr>
            <w:tcW w:w="28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4ABBA43E" w14:textId="77777777" w:rsidR="00975CEC" w:rsidRPr="00675E2D" w:rsidRDefault="00975CEC" w:rsidP="000F3AA7">
            <w:pPr>
              <w:jc w:val="left"/>
            </w:pPr>
            <w:r w:rsidRPr="00675E2D">
              <w:t>Neutral</w:t>
            </w:r>
          </w:p>
        </w:tc>
        <w:tc>
          <w:tcPr>
            <w:tcW w:w="165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1B98ACAD" w14:textId="77777777" w:rsidR="00975CEC" w:rsidRPr="00675E2D" w:rsidRDefault="00975CEC" w:rsidP="000F3AA7">
            <w:pPr>
              <w:jc w:val="center"/>
            </w:pPr>
            <w:r w:rsidRPr="00675E2D">
              <w:t>5</w:t>
            </w:r>
          </w:p>
        </w:tc>
        <w:tc>
          <w:tcPr>
            <w:tcW w:w="165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4B252DA2" w14:textId="77777777" w:rsidR="00975CEC" w:rsidRPr="00675E2D" w:rsidRDefault="00975CEC" w:rsidP="000F3AA7">
            <w:pPr>
              <w:jc w:val="center"/>
            </w:pPr>
            <w:r w:rsidRPr="00675E2D">
              <w:t>28</w:t>
            </w:r>
          </w:p>
        </w:tc>
        <w:tc>
          <w:tcPr>
            <w:tcW w:w="165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6C546FF3" w14:textId="77777777" w:rsidR="00975CEC" w:rsidRPr="00675E2D" w:rsidRDefault="00975CEC" w:rsidP="000F3AA7">
            <w:pPr>
              <w:jc w:val="center"/>
            </w:pPr>
            <w:r w:rsidRPr="00675E2D">
              <w:t>4</w:t>
            </w:r>
          </w:p>
        </w:tc>
        <w:tc>
          <w:tcPr>
            <w:tcW w:w="10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7E579DC8" w14:textId="77777777" w:rsidR="00975CEC" w:rsidRPr="00675E2D" w:rsidRDefault="00975CEC" w:rsidP="000F3AA7">
            <w:pPr>
              <w:jc w:val="center"/>
            </w:pPr>
            <w:r w:rsidRPr="00675E2D">
              <w:t>37</w:t>
            </w:r>
          </w:p>
        </w:tc>
      </w:tr>
      <w:tr w:rsidR="00975CEC" w:rsidRPr="00675E2D" w14:paraId="711F7B2E" w14:textId="77777777" w:rsidTr="000F3AA7">
        <w:tc>
          <w:tcPr>
            <w:tcW w:w="28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5F0829C5" w14:textId="77777777" w:rsidR="00975CEC" w:rsidRPr="00675E2D" w:rsidRDefault="00975CEC" w:rsidP="000F3AA7">
            <w:pPr>
              <w:jc w:val="left"/>
            </w:pPr>
            <w:r w:rsidRPr="00675E2D">
              <w:t>Positive</w:t>
            </w:r>
          </w:p>
        </w:tc>
        <w:tc>
          <w:tcPr>
            <w:tcW w:w="165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5737611B" w14:textId="77777777" w:rsidR="00975CEC" w:rsidRPr="00675E2D" w:rsidRDefault="00975CEC" w:rsidP="000F3AA7">
            <w:pPr>
              <w:jc w:val="center"/>
            </w:pPr>
            <w:r w:rsidRPr="00675E2D">
              <w:t>0</w:t>
            </w:r>
          </w:p>
        </w:tc>
        <w:tc>
          <w:tcPr>
            <w:tcW w:w="165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029520EE" w14:textId="77777777" w:rsidR="00975CEC" w:rsidRPr="00675E2D" w:rsidRDefault="00975CEC" w:rsidP="000F3AA7">
            <w:pPr>
              <w:jc w:val="center"/>
            </w:pPr>
            <w:r w:rsidRPr="00675E2D">
              <w:t>5</w:t>
            </w:r>
          </w:p>
        </w:tc>
        <w:tc>
          <w:tcPr>
            <w:tcW w:w="165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2E1CEEF4" w14:textId="77777777" w:rsidR="00975CEC" w:rsidRPr="00675E2D" w:rsidRDefault="00975CEC" w:rsidP="000F3AA7">
            <w:pPr>
              <w:jc w:val="center"/>
            </w:pPr>
            <w:r w:rsidRPr="00675E2D">
              <w:t>129</w:t>
            </w:r>
          </w:p>
        </w:tc>
        <w:tc>
          <w:tcPr>
            <w:tcW w:w="10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2707CBBB" w14:textId="77777777" w:rsidR="00975CEC" w:rsidRPr="00675E2D" w:rsidRDefault="00975CEC" w:rsidP="000F3AA7">
            <w:pPr>
              <w:jc w:val="center"/>
            </w:pPr>
            <w:r w:rsidRPr="00675E2D">
              <w:t>134</w:t>
            </w:r>
          </w:p>
        </w:tc>
      </w:tr>
      <w:tr w:rsidR="00975CEC" w:rsidRPr="00675E2D" w14:paraId="54E8B795" w14:textId="77777777" w:rsidTr="000F3AA7">
        <w:tc>
          <w:tcPr>
            <w:tcW w:w="28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5FC58108" w14:textId="77777777" w:rsidR="00975CEC" w:rsidRPr="00675E2D" w:rsidRDefault="00975CEC" w:rsidP="000F3AA7">
            <w:pPr>
              <w:jc w:val="left"/>
            </w:pPr>
            <w:r w:rsidRPr="00675E2D">
              <w:rPr>
                <w:b/>
              </w:rPr>
              <w:t>Total</w:t>
            </w:r>
          </w:p>
        </w:tc>
        <w:tc>
          <w:tcPr>
            <w:tcW w:w="165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36F3EA58" w14:textId="77777777" w:rsidR="00975CEC" w:rsidRPr="00675E2D" w:rsidRDefault="00975CEC" w:rsidP="000F3AA7">
            <w:pPr>
              <w:jc w:val="center"/>
            </w:pPr>
            <w:r w:rsidRPr="00675E2D">
              <w:rPr>
                <w:b/>
              </w:rPr>
              <w:t>321</w:t>
            </w:r>
          </w:p>
        </w:tc>
        <w:tc>
          <w:tcPr>
            <w:tcW w:w="165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46721506" w14:textId="77777777" w:rsidR="00975CEC" w:rsidRPr="00675E2D" w:rsidRDefault="00975CEC" w:rsidP="000F3AA7">
            <w:pPr>
              <w:jc w:val="center"/>
            </w:pPr>
            <w:r w:rsidRPr="00675E2D">
              <w:rPr>
                <w:b/>
              </w:rPr>
              <w:t>46</w:t>
            </w:r>
          </w:p>
        </w:tc>
        <w:tc>
          <w:tcPr>
            <w:tcW w:w="165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219D65F7" w14:textId="77777777" w:rsidR="00975CEC" w:rsidRPr="00675E2D" w:rsidRDefault="00975CEC" w:rsidP="000F3AA7">
            <w:pPr>
              <w:jc w:val="center"/>
            </w:pPr>
            <w:r w:rsidRPr="00675E2D">
              <w:rPr>
                <w:b/>
              </w:rPr>
              <w:t>133</w:t>
            </w:r>
          </w:p>
        </w:tc>
        <w:tc>
          <w:tcPr>
            <w:tcW w:w="10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2E5D85F4" w14:textId="77777777" w:rsidR="00975CEC" w:rsidRPr="00675E2D" w:rsidRDefault="00975CEC" w:rsidP="000F3AA7">
            <w:pPr>
              <w:jc w:val="center"/>
            </w:pPr>
            <w:r w:rsidRPr="00675E2D">
              <w:rPr>
                <w:b/>
              </w:rPr>
              <w:t>500</w:t>
            </w:r>
          </w:p>
        </w:tc>
      </w:tr>
    </w:tbl>
    <w:p w14:paraId="7ED7B614" w14:textId="77777777" w:rsidR="00975CEC" w:rsidRPr="00EC383A" w:rsidRDefault="00975CEC" w:rsidP="00975CEC">
      <w:pPr>
        <w:spacing w:after="0"/>
        <w:rPr>
          <w:i/>
          <w:iCs/>
        </w:rPr>
      </w:pPr>
      <w:r w:rsidRPr="00EC383A">
        <w:rPr>
          <w:i/>
          <w:iCs/>
        </w:rPr>
        <w:t>Note: Rows represent the adjudicated ground-truth categories and columns represent the classifications produced by the GPT-5.6 Sol final corpus run for the embedded validation sample.</w:t>
      </w:r>
    </w:p>
    <w:p w14:paraId="34710D22" w14:textId="77777777" w:rsidR="00975CEC" w:rsidRPr="008F5EEB" w:rsidRDefault="00975CEC" w:rsidP="00975CEC">
      <w:pPr>
        <w:spacing w:after="0"/>
      </w:pPr>
      <w:r w:rsidRPr="008F5EEB">
        <w:t>Source: Authors' analysis</w:t>
      </w:r>
    </w:p>
    <w:p w14:paraId="7011B288" w14:textId="77777777" w:rsidR="00975CEC" w:rsidRPr="00675E2D" w:rsidRDefault="00975CEC" w:rsidP="00975CEC">
      <w:pPr>
        <w:keepNext/>
      </w:pPr>
      <w:r w:rsidRPr="00675E2D">
        <w:t>Table B2. Class-Specific Performance of the GPT-5.6 Sol Final Corpus Run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800"/>
        <w:gridCol w:w="1800"/>
        <w:gridCol w:w="1656"/>
        <w:gridCol w:w="1224"/>
        <w:gridCol w:w="1080"/>
        <w:gridCol w:w="1008"/>
      </w:tblGrid>
      <w:tr w:rsidR="00975CEC" w:rsidRPr="00675E2D" w14:paraId="0FE5350B" w14:textId="77777777" w:rsidTr="000F3AA7">
        <w:trPr>
          <w:tblHeader/>
        </w:trPr>
        <w:tc>
          <w:tcPr>
            <w:tcW w:w="180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71FAFBCC" w14:textId="77777777" w:rsidR="00975CEC" w:rsidRPr="00675E2D" w:rsidRDefault="00975CEC" w:rsidP="000F3AA7">
            <w:pPr>
              <w:jc w:val="left"/>
            </w:pPr>
            <w:r w:rsidRPr="00675E2D">
              <w:rPr>
                <w:b/>
              </w:rPr>
              <w:t>Class</w:t>
            </w:r>
          </w:p>
        </w:tc>
        <w:tc>
          <w:tcPr>
            <w:tcW w:w="180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449AACA2" w14:textId="77777777" w:rsidR="00975CEC" w:rsidRPr="00675E2D" w:rsidRDefault="00975CEC" w:rsidP="000F3AA7">
            <w:pPr>
              <w:jc w:val="center"/>
            </w:pPr>
            <w:r w:rsidRPr="00675E2D">
              <w:rPr>
                <w:b/>
              </w:rPr>
              <w:t>Ground-truth support</w:t>
            </w:r>
          </w:p>
        </w:tc>
        <w:tc>
          <w:tcPr>
            <w:tcW w:w="165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7CDD8F80" w14:textId="77777777" w:rsidR="00975CEC" w:rsidRPr="00675E2D" w:rsidRDefault="00975CEC" w:rsidP="000F3AA7">
            <w:pPr>
              <w:jc w:val="center"/>
            </w:pPr>
            <w:r w:rsidRPr="00675E2D">
              <w:rPr>
                <w:b/>
              </w:rPr>
              <w:t>Predicted support</w:t>
            </w:r>
          </w:p>
        </w:tc>
        <w:tc>
          <w:tcPr>
            <w:tcW w:w="12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5AD71ABC" w14:textId="77777777" w:rsidR="00975CEC" w:rsidRPr="00675E2D" w:rsidRDefault="00975CEC" w:rsidP="000F3AA7">
            <w:pPr>
              <w:jc w:val="center"/>
            </w:pPr>
            <w:r w:rsidRPr="00675E2D">
              <w:rPr>
                <w:b/>
              </w:rPr>
              <w:t>Precision</w:t>
            </w:r>
          </w:p>
        </w:tc>
        <w:tc>
          <w:tcPr>
            <w:tcW w:w="10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0929743E" w14:textId="77777777" w:rsidR="00975CEC" w:rsidRPr="00675E2D" w:rsidRDefault="00975CEC" w:rsidP="000F3AA7">
            <w:pPr>
              <w:jc w:val="center"/>
            </w:pPr>
            <w:r w:rsidRPr="00675E2D">
              <w:rPr>
                <w:b/>
              </w:rPr>
              <w:t>Recall</w:t>
            </w:r>
          </w:p>
        </w:tc>
        <w:tc>
          <w:tcPr>
            <w:tcW w:w="100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165D2F1D" w14:textId="77777777" w:rsidR="00975CEC" w:rsidRPr="00675E2D" w:rsidRDefault="00975CEC" w:rsidP="000F3AA7">
            <w:pPr>
              <w:jc w:val="center"/>
            </w:pPr>
            <w:r w:rsidRPr="00675E2D">
              <w:rPr>
                <w:b/>
              </w:rPr>
              <w:t>F1</w:t>
            </w:r>
          </w:p>
        </w:tc>
      </w:tr>
      <w:tr w:rsidR="00975CEC" w:rsidRPr="00675E2D" w14:paraId="0CCE3D0C" w14:textId="77777777" w:rsidTr="000F3AA7">
        <w:tc>
          <w:tcPr>
            <w:tcW w:w="180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6730A1BD" w14:textId="77777777" w:rsidR="00975CEC" w:rsidRPr="00675E2D" w:rsidRDefault="00975CEC" w:rsidP="000F3AA7">
            <w:pPr>
              <w:jc w:val="left"/>
            </w:pPr>
            <w:r w:rsidRPr="00675E2D">
              <w:t>Negative</w:t>
            </w:r>
          </w:p>
        </w:tc>
        <w:tc>
          <w:tcPr>
            <w:tcW w:w="180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4FB9B915" w14:textId="77777777" w:rsidR="00975CEC" w:rsidRPr="00675E2D" w:rsidRDefault="00975CEC" w:rsidP="000F3AA7">
            <w:pPr>
              <w:jc w:val="center"/>
            </w:pPr>
            <w:r w:rsidRPr="00675E2D">
              <w:t>329</w:t>
            </w:r>
          </w:p>
        </w:tc>
        <w:tc>
          <w:tcPr>
            <w:tcW w:w="165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22FE4A46" w14:textId="77777777" w:rsidR="00975CEC" w:rsidRPr="00675E2D" w:rsidRDefault="00975CEC" w:rsidP="000F3AA7">
            <w:pPr>
              <w:jc w:val="center"/>
            </w:pPr>
            <w:r w:rsidRPr="00675E2D">
              <w:t>321</w:t>
            </w:r>
          </w:p>
        </w:tc>
        <w:tc>
          <w:tcPr>
            <w:tcW w:w="12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10742BA3" w14:textId="77777777" w:rsidR="00975CEC" w:rsidRPr="00675E2D" w:rsidRDefault="00975CEC" w:rsidP="000F3AA7">
            <w:pPr>
              <w:jc w:val="center"/>
            </w:pPr>
            <w:r w:rsidRPr="00675E2D">
              <w:t>0.984</w:t>
            </w:r>
          </w:p>
        </w:tc>
        <w:tc>
          <w:tcPr>
            <w:tcW w:w="10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53BAB546" w14:textId="77777777" w:rsidR="00975CEC" w:rsidRPr="00675E2D" w:rsidRDefault="00975CEC" w:rsidP="000F3AA7">
            <w:pPr>
              <w:jc w:val="center"/>
            </w:pPr>
            <w:r w:rsidRPr="00675E2D">
              <w:t>0.960</w:t>
            </w:r>
          </w:p>
        </w:tc>
        <w:tc>
          <w:tcPr>
            <w:tcW w:w="100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3CC92CF3" w14:textId="77777777" w:rsidR="00975CEC" w:rsidRPr="00675E2D" w:rsidRDefault="00975CEC" w:rsidP="000F3AA7">
            <w:pPr>
              <w:jc w:val="center"/>
            </w:pPr>
            <w:r w:rsidRPr="00675E2D">
              <w:t>0.972</w:t>
            </w:r>
          </w:p>
        </w:tc>
      </w:tr>
      <w:tr w:rsidR="00975CEC" w:rsidRPr="00675E2D" w14:paraId="55B4BA1D" w14:textId="77777777" w:rsidTr="000F3AA7">
        <w:tc>
          <w:tcPr>
            <w:tcW w:w="180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5F08B5DF" w14:textId="77777777" w:rsidR="00975CEC" w:rsidRPr="00675E2D" w:rsidRDefault="00975CEC" w:rsidP="000F3AA7">
            <w:pPr>
              <w:jc w:val="left"/>
            </w:pPr>
            <w:r w:rsidRPr="00675E2D">
              <w:t>Neutral</w:t>
            </w:r>
          </w:p>
        </w:tc>
        <w:tc>
          <w:tcPr>
            <w:tcW w:w="180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6C3614E9" w14:textId="77777777" w:rsidR="00975CEC" w:rsidRPr="00675E2D" w:rsidRDefault="00975CEC" w:rsidP="000F3AA7">
            <w:pPr>
              <w:jc w:val="center"/>
            </w:pPr>
            <w:r w:rsidRPr="00675E2D">
              <w:t>37</w:t>
            </w:r>
          </w:p>
        </w:tc>
        <w:tc>
          <w:tcPr>
            <w:tcW w:w="165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71CD13DF" w14:textId="77777777" w:rsidR="00975CEC" w:rsidRPr="00675E2D" w:rsidRDefault="00975CEC" w:rsidP="000F3AA7">
            <w:pPr>
              <w:jc w:val="center"/>
            </w:pPr>
            <w:r w:rsidRPr="00675E2D">
              <w:t>46</w:t>
            </w:r>
          </w:p>
        </w:tc>
        <w:tc>
          <w:tcPr>
            <w:tcW w:w="12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63803B22" w14:textId="77777777" w:rsidR="00975CEC" w:rsidRPr="00675E2D" w:rsidRDefault="00975CEC" w:rsidP="000F3AA7">
            <w:pPr>
              <w:jc w:val="center"/>
            </w:pPr>
            <w:r w:rsidRPr="00675E2D">
              <w:t>0.609</w:t>
            </w:r>
          </w:p>
        </w:tc>
        <w:tc>
          <w:tcPr>
            <w:tcW w:w="10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4969818F" w14:textId="77777777" w:rsidR="00975CEC" w:rsidRPr="00675E2D" w:rsidRDefault="00975CEC" w:rsidP="000F3AA7">
            <w:pPr>
              <w:jc w:val="center"/>
            </w:pPr>
            <w:r w:rsidRPr="00675E2D">
              <w:t>0.757</w:t>
            </w:r>
          </w:p>
        </w:tc>
        <w:tc>
          <w:tcPr>
            <w:tcW w:w="100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6F9C2E9A" w14:textId="77777777" w:rsidR="00975CEC" w:rsidRPr="00675E2D" w:rsidRDefault="00975CEC" w:rsidP="000F3AA7">
            <w:pPr>
              <w:jc w:val="center"/>
            </w:pPr>
            <w:r w:rsidRPr="00675E2D">
              <w:t>0.675</w:t>
            </w:r>
          </w:p>
        </w:tc>
      </w:tr>
      <w:tr w:rsidR="00975CEC" w:rsidRPr="00675E2D" w14:paraId="146CFF57" w14:textId="77777777" w:rsidTr="000F3AA7">
        <w:tc>
          <w:tcPr>
            <w:tcW w:w="180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1154C13B" w14:textId="77777777" w:rsidR="00975CEC" w:rsidRPr="00675E2D" w:rsidRDefault="00975CEC" w:rsidP="000F3AA7">
            <w:pPr>
              <w:jc w:val="left"/>
            </w:pPr>
            <w:r w:rsidRPr="00675E2D">
              <w:t>Positive</w:t>
            </w:r>
          </w:p>
        </w:tc>
        <w:tc>
          <w:tcPr>
            <w:tcW w:w="180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7B85ADFA" w14:textId="77777777" w:rsidR="00975CEC" w:rsidRPr="00675E2D" w:rsidRDefault="00975CEC" w:rsidP="000F3AA7">
            <w:pPr>
              <w:jc w:val="center"/>
            </w:pPr>
            <w:r w:rsidRPr="00675E2D">
              <w:t>134</w:t>
            </w:r>
          </w:p>
        </w:tc>
        <w:tc>
          <w:tcPr>
            <w:tcW w:w="165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52703CD7" w14:textId="77777777" w:rsidR="00975CEC" w:rsidRPr="00675E2D" w:rsidRDefault="00975CEC" w:rsidP="000F3AA7">
            <w:pPr>
              <w:jc w:val="center"/>
            </w:pPr>
            <w:r w:rsidRPr="00675E2D">
              <w:t>133</w:t>
            </w:r>
          </w:p>
        </w:tc>
        <w:tc>
          <w:tcPr>
            <w:tcW w:w="122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36DAE909" w14:textId="77777777" w:rsidR="00975CEC" w:rsidRPr="00675E2D" w:rsidRDefault="00975CEC" w:rsidP="000F3AA7">
            <w:pPr>
              <w:jc w:val="center"/>
            </w:pPr>
            <w:r w:rsidRPr="00675E2D">
              <w:t>0.970</w:t>
            </w:r>
          </w:p>
        </w:tc>
        <w:tc>
          <w:tcPr>
            <w:tcW w:w="10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072ACB73" w14:textId="77777777" w:rsidR="00975CEC" w:rsidRPr="00675E2D" w:rsidRDefault="00975CEC" w:rsidP="000F3AA7">
            <w:pPr>
              <w:jc w:val="center"/>
            </w:pPr>
            <w:r w:rsidRPr="00675E2D">
              <w:t>0.963</w:t>
            </w:r>
          </w:p>
        </w:tc>
        <w:tc>
          <w:tcPr>
            <w:tcW w:w="100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0FCBB1B4" w14:textId="77777777" w:rsidR="00975CEC" w:rsidRPr="00675E2D" w:rsidRDefault="00975CEC" w:rsidP="000F3AA7">
            <w:pPr>
              <w:jc w:val="center"/>
            </w:pPr>
            <w:r w:rsidRPr="00675E2D">
              <w:t>0.966</w:t>
            </w:r>
          </w:p>
        </w:tc>
      </w:tr>
    </w:tbl>
    <w:p w14:paraId="348C61E1" w14:textId="77777777" w:rsidR="00975CEC" w:rsidRPr="00EC383A" w:rsidRDefault="00975CEC" w:rsidP="00975CEC">
      <w:pPr>
        <w:spacing w:after="0"/>
        <w:rPr>
          <w:i/>
          <w:iCs/>
        </w:rPr>
      </w:pPr>
      <w:r w:rsidRPr="00EC383A">
        <w:rPr>
          <w:i/>
          <w:iCs/>
        </w:rPr>
        <w:t>Note: Precision, recall, and F1 were calculated separately for each class using a one-versus-rest definition. Values are rounded to three decimal places.</w:t>
      </w:r>
    </w:p>
    <w:p w14:paraId="0893D433" w14:textId="77777777" w:rsidR="00975CEC" w:rsidRPr="008F5EEB" w:rsidRDefault="00975CEC" w:rsidP="00975CEC">
      <w:pPr>
        <w:spacing w:after="0"/>
      </w:pPr>
      <w:r w:rsidRPr="008F5EEB">
        <w:t>Source: Authors' analysis</w:t>
      </w:r>
    </w:p>
    <w:p w14:paraId="2A406BBD" w14:textId="77777777" w:rsidR="00975CEC" w:rsidRPr="00675E2D" w:rsidRDefault="00975CEC" w:rsidP="00975CEC">
      <w:pPr>
        <w:keepNext/>
      </w:pPr>
      <w:r w:rsidRPr="00675E2D">
        <w:t>Table B3. Descriptive Performance of the GPT-5.6 Sol Final Corpus Run by Application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92"/>
        <w:gridCol w:w="1656"/>
        <w:gridCol w:w="1800"/>
        <w:gridCol w:w="1296"/>
        <w:gridCol w:w="1944"/>
      </w:tblGrid>
      <w:tr w:rsidR="00975CEC" w:rsidRPr="00675E2D" w14:paraId="266774C8" w14:textId="77777777" w:rsidTr="000F3AA7">
        <w:trPr>
          <w:tblHeader/>
        </w:trPr>
        <w:tc>
          <w:tcPr>
            <w:tcW w:w="259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047208E1" w14:textId="77777777" w:rsidR="00975CEC" w:rsidRPr="00675E2D" w:rsidRDefault="00975CEC" w:rsidP="000F3AA7">
            <w:pPr>
              <w:spacing w:after="0" w:line="240" w:lineRule="auto"/>
              <w:jc w:val="center"/>
            </w:pPr>
            <w:r w:rsidRPr="00675E2D">
              <w:rPr>
                <w:b/>
                <w:sz w:val="20"/>
              </w:rPr>
              <w:t>Application</w:t>
            </w:r>
          </w:p>
        </w:tc>
        <w:tc>
          <w:tcPr>
            <w:tcW w:w="165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25CB63B3" w14:textId="77777777" w:rsidR="00975CEC" w:rsidRPr="00675E2D" w:rsidRDefault="00975CEC" w:rsidP="000F3AA7">
            <w:pPr>
              <w:spacing w:after="0" w:line="240" w:lineRule="auto"/>
              <w:jc w:val="center"/>
            </w:pPr>
            <w:r w:rsidRPr="00675E2D">
              <w:rPr>
                <w:b/>
                <w:sz w:val="20"/>
              </w:rPr>
              <w:t>Validation reviews (n)</w:t>
            </w:r>
          </w:p>
        </w:tc>
        <w:tc>
          <w:tcPr>
            <w:tcW w:w="180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06BC9A34" w14:textId="77777777" w:rsidR="00975CEC" w:rsidRPr="00675E2D" w:rsidRDefault="00975CEC" w:rsidP="000F3AA7">
            <w:pPr>
              <w:spacing w:after="0" w:line="240" w:lineRule="auto"/>
              <w:jc w:val="center"/>
            </w:pPr>
            <w:r w:rsidRPr="00675E2D">
              <w:rPr>
                <w:b/>
                <w:sz w:val="20"/>
              </w:rPr>
              <w:t>Misclassified reviews (n)</w:t>
            </w:r>
          </w:p>
        </w:tc>
        <w:tc>
          <w:tcPr>
            <w:tcW w:w="129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0C747E02" w14:textId="77777777" w:rsidR="00975CEC" w:rsidRPr="00675E2D" w:rsidRDefault="00975CEC" w:rsidP="000F3AA7">
            <w:pPr>
              <w:spacing w:after="0" w:line="240" w:lineRule="auto"/>
              <w:jc w:val="center"/>
            </w:pPr>
            <w:r w:rsidRPr="00675E2D">
              <w:rPr>
                <w:b/>
                <w:sz w:val="20"/>
              </w:rPr>
              <w:t>Accuracy</w:t>
            </w:r>
          </w:p>
        </w:tc>
        <w:tc>
          <w:tcPr>
            <w:tcW w:w="194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C12C048" w14:textId="77777777" w:rsidR="00975CEC" w:rsidRPr="00675E2D" w:rsidRDefault="00975CEC" w:rsidP="000F3AA7">
            <w:pPr>
              <w:spacing w:after="0" w:line="240" w:lineRule="auto"/>
              <w:jc w:val="center"/>
            </w:pPr>
            <w:r w:rsidRPr="00675E2D">
              <w:rPr>
                <w:b/>
                <w:sz w:val="20"/>
              </w:rPr>
              <w:t>Ground-truth neutral reviews (n)</w:t>
            </w:r>
          </w:p>
        </w:tc>
      </w:tr>
      <w:tr w:rsidR="00975CEC" w:rsidRPr="00675E2D" w14:paraId="0F3461A8" w14:textId="77777777" w:rsidTr="000F3AA7">
        <w:tc>
          <w:tcPr>
            <w:tcW w:w="259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9F7E26A" w14:textId="77777777" w:rsidR="00975CEC" w:rsidRPr="00675E2D" w:rsidRDefault="00975CEC" w:rsidP="000F3AA7">
            <w:pPr>
              <w:spacing w:after="0" w:line="240" w:lineRule="auto"/>
              <w:jc w:val="left"/>
            </w:pPr>
            <w:r w:rsidRPr="00675E2D">
              <w:rPr>
                <w:sz w:val="21"/>
              </w:rPr>
              <w:t>EZKarta</w:t>
            </w:r>
          </w:p>
        </w:tc>
        <w:tc>
          <w:tcPr>
            <w:tcW w:w="165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5B5DA77" w14:textId="77777777" w:rsidR="00975CEC" w:rsidRPr="00675E2D" w:rsidRDefault="00975CEC" w:rsidP="000F3AA7">
            <w:pPr>
              <w:spacing w:after="0" w:line="240" w:lineRule="auto"/>
              <w:jc w:val="center"/>
            </w:pPr>
            <w:r w:rsidRPr="00675E2D">
              <w:rPr>
                <w:sz w:val="21"/>
              </w:rPr>
              <w:t>221</w:t>
            </w:r>
          </w:p>
        </w:tc>
        <w:tc>
          <w:tcPr>
            <w:tcW w:w="180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0C8AFEE5" w14:textId="77777777" w:rsidR="00975CEC" w:rsidRPr="00675E2D" w:rsidRDefault="00975CEC" w:rsidP="000F3AA7">
            <w:pPr>
              <w:spacing w:after="0" w:line="240" w:lineRule="auto"/>
              <w:jc w:val="center"/>
            </w:pPr>
            <w:r w:rsidRPr="00675E2D">
              <w:rPr>
                <w:sz w:val="21"/>
              </w:rPr>
              <w:t>14</w:t>
            </w:r>
          </w:p>
        </w:tc>
        <w:tc>
          <w:tcPr>
            <w:tcW w:w="129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4B614DBD" w14:textId="77777777" w:rsidR="00975CEC" w:rsidRPr="00675E2D" w:rsidRDefault="00975CEC" w:rsidP="000F3AA7">
            <w:pPr>
              <w:spacing w:after="0" w:line="240" w:lineRule="auto"/>
              <w:jc w:val="center"/>
            </w:pPr>
            <w:r w:rsidRPr="00675E2D">
              <w:rPr>
                <w:sz w:val="21"/>
              </w:rPr>
              <w:t>93.7%</w:t>
            </w:r>
          </w:p>
        </w:tc>
        <w:tc>
          <w:tcPr>
            <w:tcW w:w="194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EF02E7D" w14:textId="77777777" w:rsidR="00975CEC" w:rsidRPr="00675E2D" w:rsidRDefault="00975CEC" w:rsidP="000F3AA7">
            <w:pPr>
              <w:spacing w:after="0" w:line="240" w:lineRule="auto"/>
              <w:jc w:val="center"/>
            </w:pPr>
            <w:r w:rsidRPr="00675E2D">
              <w:rPr>
                <w:sz w:val="21"/>
              </w:rPr>
              <w:t>20</w:t>
            </w:r>
          </w:p>
        </w:tc>
      </w:tr>
      <w:tr w:rsidR="00975CEC" w:rsidRPr="00675E2D" w14:paraId="0F5B557F" w14:textId="77777777" w:rsidTr="000F3AA7">
        <w:tc>
          <w:tcPr>
            <w:tcW w:w="259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7932167" w14:textId="77777777" w:rsidR="00975CEC" w:rsidRPr="00675E2D" w:rsidRDefault="00975CEC" w:rsidP="000F3AA7">
            <w:pPr>
              <w:spacing w:after="0" w:line="240" w:lineRule="auto"/>
              <w:jc w:val="left"/>
            </w:pPr>
            <w:r w:rsidRPr="00675E2D">
              <w:rPr>
                <w:sz w:val="21"/>
              </w:rPr>
              <w:lastRenderedPageBreak/>
              <w:t>eDoklady</w:t>
            </w:r>
          </w:p>
        </w:tc>
        <w:tc>
          <w:tcPr>
            <w:tcW w:w="165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12754F2D" w14:textId="77777777" w:rsidR="00975CEC" w:rsidRPr="00675E2D" w:rsidRDefault="00975CEC" w:rsidP="000F3AA7">
            <w:pPr>
              <w:spacing w:after="0" w:line="240" w:lineRule="auto"/>
              <w:jc w:val="center"/>
            </w:pPr>
            <w:r w:rsidRPr="00675E2D">
              <w:rPr>
                <w:sz w:val="21"/>
              </w:rPr>
              <w:t>129</w:t>
            </w:r>
          </w:p>
        </w:tc>
        <w:tc>
          <w:tcPr>
            <w:tcW w:w="180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396B3442" w14:textId="77777777" w:rsidR="00975CEC" w:rsidRPr="00675E2D" w:rsidRDefault="00975CEC" w:rsidP="000F3AA7">
            <w:pPr>
              <w:spacing w:after="0" w:line="240" w:lineRule="auto"/>
              <w:jc w:val="center"/>
            </w:pPr>
            <w:r w:rsidRPr="00675E2D">
              <w:rPr>
                <w:sz w:val="21"/>
              </w:rPr>
              <w:t>6</w:t>
            </w:r>
          </w:p>
        </w:tc>
        <w:tc>
          <w:tcPr>
            <w:tcW w:w="129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0C0A9AE" w14:textId="77777777" w:rsidR="00975CEC" w:rsidRPr="00675E2D" w:rsidRDefault="00975CEC" w:rsidP="000F3AA7">
            <w:pPr>
              <w:spacing w:after="0" w:line="240" w:lineRule="auto"/>
              <w:jc w:val="center"/>
            </w:pPr>
            <w:r w:rsidRPr="00675E2D">
              <w:rPr>
                <w:sz w:val="21"/>
              </w:rPr>
              <w:t>95.3%</w:t>
            </w:r>
          </w:p>
        </w:tc>
        <w:tc>
          <w:tcPr>
            <w:tcW w:w="194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5A3A7304" w14:textId="77777777" w:rsidR="00975CEC" w:rsidRPr="00675E2D" w:rsidRDefault="00975CEC" w:rsidP="000F3AA7">
            <w:pPr>
              <w:spacing w:after="0" w:line="240" w:lineRule="auto"/>
              <w:jc w:val="center"/>
            </w:pPr>
            <w:r w:rsidRPr="00675E2D">
              <w:rPr>
                <w:sz w:val="21"/>
              </w:rPr>
              <w:t>8</w:t>
            </w:r>
          </w:p>
        </w:tc>
      </w:tr>
      <w:tr w:rsidR="00975CEC" w:rsidRPr="00675E2D" w14:paraId="5E7C21A3" w14:textId="77777777" w:rsidTr="000F3AA7">
        <w:tc>
          <w:tcPr>
            <w:tcW w:w="259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3DEB91F9" w14:textId="77777777" w:rsidR="00975CEC" w:rsidRPr="00675E2D" w:rsidRDefault="00975CEC" w:rsidP="000F3AA7">
            <w:pPr>
              <w:spacing w:after="0" w:line="240" w:lineRule="auto"/>
              <w:jc w:val="left"/>
            </w:pPr>
            <w:r w:rsidRPr="00675E2D">
              <w:rPr>
                <w:sz w:val="21"/>
              </w:rPr>
              <w:t>Klíč eGovernmentu</w:t>
            </w:r>
          </w:p>
        </w:tc>
        <w:tc>
          <w:tcPr>
            <w:tcW w:w="165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114BD713" w14:textId="77777777" w:rsidR="00975CEC" w:rsidRPr="00675E2D" w:rsidRDefault="00975CEC" w:rsidP="000F3AA7">
            <w:pPr>
              <w:spacing w:after="0" w:line="240" w:lineRule="auto"/>
              <w:jc w:val="center"/>
            </w:pPr>
            <w:r w:rsidRPr="00675E2D">
              <w:rPr>
                <w:sz w:val="21"/>
              </w:rPr>
              <w:t>69</w:t>
            </w:r>
          </w:p>
        </w:tc>
        <w:tc>
          <w:tcPr>
            <w:tcW w:w="180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2586B0AC" w14:textId="77777777" w:rsidR="00975CEC" w:rsidRPr="00675E2D" w:rsidRDefault="00975CEC" w:rsidP="000F3AA7">
            <w:pPr>
              <w:spacing w:after="0" w:line="240" w:lineRule="auto"/>
              <w:jc w:val="center"/>
            </w:pPr>
            <w:r w:rsidRPr="00675E2D">
              <w:rPr>
                <w:sz w:val="21"/>
              </w:rPr>
              <w:t>0</w:t>
            </w:r>
          </w:p>
        </w:tc>
        <w:tc>
          <w:tcPr>
            <w:tcW w:w="129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3B3475E0" w14:textId="77777777" w:rsidR="00975CEC" w:rsidRPr="00675E2D" w:rsidRDefault="00975CEC" w:rsidP="000F3AA7">
            <w:pPr>
              <w:spacing w:after="0" w:line="240" w:lineRule="auto"/>
              <w:jc w:val="center"/>
            </w:pPr>
            <w:r w:rsidRPr="00675E2D">
              <w:rPr>
                <w:sz w:val="21"/>
              </w:rPr>
              <w:t>100.0%</w:t>
            </w:r>
          </w:p>
        </w:tc>
        <w:tc>
          <w:tcPr>
            <w:tcW w:w="194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69ADF79" w14:textId="77777777" w:rsidR="00975CEC" w:rsidRPr="00675E2D" w:rsidRDefault="00975CEC" w:rsidP="000F3AA7">
            <w:pPr>
              <w:spacing w:after="0" w:line="240" w:lineRule="auto"/>
              <w:jc w:val="center"/>
            </w:pPr>
            <w:r w:rsidRPr="00675E2D">
              <w:rPr>
                <w:sz w:val="21"/>
              </w:rPr>
              <w:t>4</w:t>
            </w:r>
          </w:p>
        </w:tc>
      </w:tr>
      <w:tr w:rsidR="00975CEC" w:rsidRPr="00675E2D" w14:paraId="13E81BE2" w14:textId="77777777" w:rsidTr="000F3AA7">
        <w:tc>
          <w:tcPr>
            <w:tcW w:w="259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5B234DA5" w14:textId="77777777" w:rsidR="00975CEC" w:rsidRPr="00675E2D" w:rsidRDefault="00975CEC" w:rsidP="000F3AA7">
            <w:pPr>
              <w:spacing w:after="0" w:line="240" w:lineRule="auto"/>
              <w:jc w:val="left"/>
            </w:pPr>
            <w:r w:rsidRPr="00675E2D">
              <w:rPr>
                <w:sz w:val="21"/>
              </w:rPr>
              <w:t>Portál občana</w:t>
            </w:r>
          </w:p>
        </w:tc>
        <w:tc>
          <w:tcPr>
            <w:tcW w:w="165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74668E34" w14:textId="77777777" w:rsidR="00975CEC" w:rsidRPr="00675E2D" w:rsidRDefault="00975CEC" w:rsidP="000F3AA7">
            <w:pPr>
              <w:spacing w:after="0" w:line="240" w:lineRule="auto"/>
              <w:jc w:val="center"/>
            </w:pPr>
            <w:r w:rsidRPr="00675E2D">
              <w:rPr>
                <w:sz w:val="21"/>
              </w:rPr>
              <w:t>42</w:t>
            </w:r>
          </w:p>
        </w:tc>
        <w:tc>
          <w:tcPr>
            <w:tcW w:w="180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1D6A43E0" w14:textId="77777777" w:rsidR="00975CEC" w:rsidRPr="00675E2D" w:rsidRDefault="00975CEC" w:rsidP="000F3AA7">
            <w:pPr>
              <w:spacing w:after="0" w:line="240" w:lineRule="auto"/>
              <w:jc w:val="center"/>
            </w:pPr>
            <w:r w:rsidRPr="00675E2D">
              <w:rPr>
                <w:sz w:val="21"/>
              </w:rPr>
              <w:t>3</w:t>
            </w:r>
          </w:p>
        </w:tc>
        <w:tc>
          <w:tcPr>
            <w:tcW w:w="129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10BA99E8" w14:textId="77777777" w:rsidR="00975CEC" w:rsidRPr="00675E2D" w:rsidRDefault="00975CEC" w:rsidP="000F3AA7">
            <w:pPr>
              <w:spacing w:after="0" w:line="240" w:lineRule="auto"/>
              <w:jc w:val="center"/>
            </w:pPr>
            <w:r w:rsidRPr="00675E2D">
              <w:rPr>
                <w:sz w:val="21"/>
              </w:rPr>
              <w:t>92.9%</w:t>
            </w:r>
          </w:p>
        </w:tc>
        <w:tc>
          <w:tcPr>
            <w:tcW w:w="194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1AF0F3A" w14:textId="77777777" w:rsidR="00975CEC" w:rsidRPr="00675E2D" w:rsidRDefault="00975CEC" w:rsidP="000F3AA7">
            <w:pPr>
              <w:spacing w:after="0" w:line="240" w:lineRule="auto"/>
              <w:jc w:val="center"/>
            </w:pPr>
            <w:r w:rsidRPr="00675E2D">
              <w:rPr>
                <w:sz w:val="21"/>
              </w:rPr>
              <w:t>4</w:t>
            </w:r>
          </w:p>
        </w:tc>
      </w:tr>
      <w:tr w:rsidR="00975CEC" w:rsidRPr="00675E2D" w14:paraId="024161C9" w14:textId="77777777" w:rsidTr="000F3AA7">
        <w:tc>
          <w:tcPr>
            <w:tcW w:w="259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4A827196" w14:textId="77777777" w:rsidR="00975CEC" w:rsidRPr="00675E2D" w:rsidRDefault="00975CEC" w:rsidP="000F3AA7">
            <w:pPr>
              <w:spacing w:after="0" w:line="240" w:lineRule="auto"/>
              <w:jc w:val="left"/>
            </w:pPr>
            <w:r w:rsidRPr="00675E2D">
              <w:rPr>
                <w:sz w:val="21"/>
              </w:rPr>
              <w:t>eRecept</w:t>
            </w:r>
          </w:p>
        </w:tc>
        <w:tc>
          <w:tcPr>
            <w:tcW w:w="165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094C6216" w14:textId="77777777" w:rsidR="00975CEC" w:rsidRPr="00675E2D" w:rsidRDefault="00975CEC" w:rsidP="000F3AA7">
            <w:pPr>
              <w:spacing w:after="0" w:line="240" w:lineRule="auto"/>
              <w:jc w:val="center"/>
            </w:pPr>
            <w:r w:rsidRPr="00675E2D">
              <w:rPr>
                <w:sz w:val="21"/>
              </w:rPr>
              <w:t>29</w:t>
            </w:r>
          </w:p>
        </w:tc>
        <w:tc>
          <w:tcPr>
            <w:tcW w:w="180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525B8A42" w14:textId="77777777" w:rsidR="00975CEC" w:rsidRPr="00675E2D" w:rsidRDefault="00975CEC" w:rsidP="000F3AA7">
            <w:pPr>
              <w:spacing w:after="0" w:line="240" w:lineRule="auto"/>
              <w:jc w:val="center"/>
            </w:pPr>
            <w:r w:rsidRPr="00675E2D">
              <w:rPr>
                <w:sz w:val="21"/>
              </w:rPr>
              <w:t>2</w:t>
            </w:r>
          </w:p>
        </w:tc>
        <w:tc>
          <w:tcPr>
            <w:tcW w:w="129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1CD3DC85" w14:textId="77777777" w:rsidR="00975CEC" w:rsidRPr="00675E2D" w:rsidRDefault="00975CEC" w:rsidP="000F3AA7">
            <w:pPr>
              <w:spacing w:after="0" w:line="240" w:lineRule="auto"/>
              <w:jc w:val="center"/>
            </w:pPr>
            <w:r w:rsidRPr="00675E2D">
              <w:rPr>
                <w:sz w:val="21"/>
              </w:rPr>
              <w:t>93.1%</w:t>
            </w:r>
          </w:p>
        </w:tc>
        <w:tc>
          <w:tcPr>
            <w:tcW w:w="194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06BFAC4B" w14:textId="77777777" w:rsidR="00975CEC" w:rsidRPr="00675E2D" w:rsidRDefault="00975CEC" w:rsidP="000F3AA7">
            <w:pPr>
              <w:spacing w:after="0" w:line="240" w:lineRule="auto"/>
              <w:jc w:val="center"/>
            </w:pPr>
            <w:r w:rsidRPr="00675E2D">
              <w:rPr>
                <w:sz w:val="21"/>
              </w:rPr>
              <w:t>1</w:t>
            </w:r>
          </w:p>
        </w:tc>
      </w:tr>
      <w:tr w:rsidR="00975CEC" w:rsidRPr="00675E2D" w14:paraId="37588E03" w14:textId="77777777" w:rsidTr="000F3AA7">
        <w:tc>
          <w:tcPr>
            <w:tcW w:w="259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215119C3" w14:textId="77777777" w:rsidR="00975CEC" w:rsidRPr="00675E2D" w:rsidRDefault="00975CEC" w:rsidP="000F3AA7">
            <w:pPr>
              <w:spacing w:after="0" w:line="240" w:lineRule="auto"/>
              <w:jc w:val="left"/>
            </w:pPr>
            <w:r w:rsidRPr="00675E2D">
              <w:rPr>
                <w:sz w:val="21"/>
              </w:rPr>
              <w:t>JENDA</w:t>
            </w:r>
          </w:p>
        </w:tc>
        <w:tc>
          <w:tcPr>
            <w:tcW w:w="165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3F561B18" w14:textId="77777777" w:rsidR="00975CEC" w:rsidRPr="00675E2D" w:rsidRDefault="00975CEC" w:rsidP="000F3AA7">
            <w:pPr>
              <w:spacing w:after="0" w:line="240" w:lineRule="auto"/>
              <w:jc w:val="center"/>
            </w:pPr>
            <w:r w:rsidRPr="00675E2D">
              <w:rPr>
                <w:sz w:val="21"/>
              </w:rPr>
              <w:t>10</w:t>
            </w:r>
          </w:p>
        </w:tc>
        <w:tc>
          <w:tcPr>
            <w:tcW w:w="180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655A3C9C" w14:textId="77777777" w:rsidR="00975CEC" w:rsidRPr="00675E2D" w:rsidRDefault="00975CEC" w:rsidP="000F3AA7">
            <w:pPr>
              <w:spacing w:after="0" w:line="240" w:lineRule="auto"/>
              <w:jc w:val="center"/>
            </w:pPr>
            <w:r w:rsidRPr="00675E2D">
              <w:rPr>
                <w:sz w:val="21"/>
              </w:rPr>
              <w:t>2</w:t>
            </w:r>
          </w:p>
        </w:tc>
        <w:tc>
          <w:tcPr>
            <w:tcW w:w="129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51D42528" w14:textId="77777777" w:rsidR="00975CEC" w:rsidRPr="00675E2D" w:rsidRDefault="00975CEC" w:rsidP="000F3AA7">
            <w:pPr>
              <w:spacing w:after="0" w:line="240" w:lineRule="auto"/>
              <w:jc w:val="center"/>
            </w:pPr>
            <w:r w:rsidRPr="00675E2D">
              <w:rPr>
                <w:sz w:val="21"/>
              </w:rPr>
              <w:t>80.0%</w:t>
            </w:r>
          </w:p>
        </w:tc>
        <w:tc>
          <w:tcPr>
            <w:tcW w:w="194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35" w:type="dxa"/>
              <w:left w:w="65" w:type="dxa"/>
              <w:bottom w:w="35" w:type="dxa"/>
              <w:right w:w="65" w:type="dxa"/>
            </w:tcMar>
            <w:vAlign w:val="center"/>
          </w:tcPr>
          <w:p w14:paraId="52A24C5E" w14:textId="77777777" w:rsidR="00975CEC" w:rsidRPr="00675E2D" w:rsidRDefault="00975CEC" w:rsidP="000F3AA7">
            <w:pPr>
              <w:spacing w:after="0" w:line="240" w:lineRule="auto"/>
              <w:jc w:val="center"/>
            </w:pPr>
            <w:r w:rsidRPr="00675E2D">
              <w:rPr>
                <w:sz w:val="21"/>
              </w:rPr>
              <w:t>0</w:t>
            </w:r>
          </w:p>
        </w:tc>
      </w:tr>
    </w:tbl>
    <w:p w14:paraId="5B4CD717" w14:textId="77777777" w:rsidR="00975CEC" w:rsidRPr="00EC383A" w:rsidRDefault="00975CEC" w:rsidP="00975CEC">
      <w:pPr>
        <w:spacing w:after="0"/>
        <w:rPr>
          <w:i/>
          <w:iCs/>
        </w:rPr>
      </w:pPr>
      <w:r w:rsidRPr="00EC383A">
        <w:rPr>
          <w:i/>
          <w:iCs/>
        </w:rPr>
        <w:t>Note: These estimates are descriptive. The subgroup sizes and neutral-class supports are too small for reliable comparisons of classification performance across applications.</w:t>
      </w:r>
    </w:p>
    <w:p w14:paraId="2DE46A91" w14:textId="77777777" w:rsidR="00975CEC" w:rsidRPr="00675E2D" w:rsidRDefault="00975CEC" w:rsidP="00975CEC">
      <w:r w:rsidRPr="00675E2D">
        <w:t>Source: Authors' analysis</w:t>
      </w:r>
    </w:p>
    <w:p w14:paraId="2ED91505" w14:textId="77777777" w:rsidR="00975CEC" w:rsidRPr="00675E2D" w:rsidRDefault="00975CEC" w:rsidP="00975CEC">
      <w:pPr>
        <w:keepNext/>
      </w:pPr>
      <w:r w:rsidRPr="00675E2D">
        <w:t>Table B4. Pairwise Comparisons of Model-Assigned Sentiment Distributions Across Applications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08"/>
        <w:gridCol w:w="1296"/>
        <w:gridCol w:w="1800"/>
        <w:gridCol w:w="1512"/>
      </w:tblGrid>
      <w:tr w:rsidR="00975CEC" w:rsidRPr="00675E2D" w14:paraId="52998314" w14:textId="77777777" w:rsidTr="000F3AA7">
        <w:trPr>
          <w:tblHeader/>
        </w:trPr>
        <w:tc>
          <w:tcPr>
            <w:tcW w:w="46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9081A36" w14:textId="77777777" w:rsidR="00975CEC" w:rsidRPr="00675E2D" w:rsidRDefault="00975CEC" w:rsidP="000F3AA7">
            <w:pPr>
              <w:jc w:val="left"/>
            </w:pPr>
            <w:r w:rsidRPr="00675E2D">
              <w:rPr>
                <w:b/>
              </w:rPr>
              <w:t>Application pair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6E268B4" w14:textId="77777777" w:rsidR="00975CEC" w:rsidRPr="00675E2D" w:rsidRDefault="00975CEC" w:rsidP="000F3AA7">
            <w:pPr>
              <w:jc w:val="center"/>
            </w:pPr>
            <w:r w:rsidRPr="00675E2D">
              <w:rPr>
                <w:b/>
              </w:rPr>
              <w:t>χ²(2)</w:t>
            </w: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6D7881F" w14:textId="77777777" w:rsidR="00975CEC" w:rsidRPr="00675E2D" w:rsidRDefault="00975CEC" w:rsidP="000F3AA7">
            <w:pPr>
              <w:jc w:val="center"/>
            </w:pPr>
            <w:r w:rsidRPr="00675E2D">
              <w:rPr>
                <w:b/>
              </w:rPr>
              <w:t>Holm-adjusted p</w:t>
            </w:r>
          </w:p>
        </w:tc>
        <w:tc>
          <w:tcPr>
            <w:tcW w:w="15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58DF916" w14:textId="77777777" w:rsidR="00975CEC" w:rsidRPr="00675E2D" w:rsidRDefault="00975CEC" w:rsidP="000F3AA7">
            <w:pPr>
              <w:jc w:val="center"/>
            </w:pPr>
            <w:r w:rsidRPr="00675E2D">
              <w:rPr>
                <w:b/>
              </w:rPr>
              <w:t>Cramer's V</w:t>
            </w:r>
          </w:p>
        </w:tc>
      </w:tr>
      <w:tr w:rsidR="00975CEC" w:rsidRPr="00675E2D" w14:paraId="4E69DF01" w14:textId="77777777" w:rsidTr="000F3AA7">
        <w:tc>
          <w:tcPr>
            <w:tcW w:w="46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646780C" w14:textId="77777777" w:rsidR="00975CEC" w:rsidRPr="00675E2D" w:rsidRDefault="00975CEC" w:rsidP="000F3AA7">
            <w:pPr>
              <w:jc w:val="left"/>
            </w:pPr>
            <w:r w:rsidRPr="00675E2D">
              <w:t>eDoklady-EZKarta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8783FC6" w14:textId="77777777" w:rsidR="00975CEC" w:rsidRPr="00675E2D" w:rsidRDefault="00975CEC" w:rsidP="000F3AA7">
            <w:pPr>
              <w:jc w:val="center"/>
            </w:pPr>
            <w:r w:rsidRPr="00675E2D">
              <w:t>73.846</w:t>
            </w: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833597B" w14:textId="77777777" w:rsidR="00975CEC" w:rsidRPr="00675E2D" w:rsidRDefault="00975CEC" w:rsidP="000F3AA7">
            <w:pPr>
              <w:jc w:val="center"/>
            </w:pPr>
            <w:r w:rsidRPr="00675E2D">
              <w:t>&lt; .001</w:t>
            </w:r>
          </w:p>
        </w:tc>
        <w:tc>
          <w:tcPr>
            <w:tcW w:w="15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4FCB99E" w14:textId="77777777" w:rsidR="00975CEC" w:rsidRPr="00675E2D" w:rsidRDefault="00975CEC" w:rsidP="000F3AA7">
            <w:pPr>
              <w:jc w:val="center"/>
            </w:pPr>
            <w:r w:rsidRPr="00675E2D">
              <w:t>0.102</w:t>
            </w:r>
          </w:p>
        </w:tc>
      </w:tr>
      <w:tr w:rsidR="00975CEC" w:rsidRPr="00675E2D" w14:paraId="434B4A24" w14:textId="77777777" w:rsidTr="000F3AA7">
        <w:tc>
          <w:tcPr>
            <w:tcW w:w="46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E9D05D3" w14:textId="77777777" w:rsidR="00975CEC" w:rsidRPr="00675E2D" w:rsidRDefault="00975CEC" w:rsidP="000F3AA7">
            <w:pPr>
              <w:jc w:val="left"/>
            </w:pPr>
            <w:r w:rsidRPr="00675E2D">
              <w:t>eDoklady-eRecept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8F54F08" w14:textId="77777777" w:rsidR="00975CEC" w:rsidRPr="00675E2D" w:rsidRDefault="00975CEC" w:rsidP="000F3AA7">
            <w:pPr>
              <w:jc w:val="center"/>
            </w:pPr>
            <w:r w:rsidRPr="00675E2D">
              <w:t>72.908</w:t>
            </w: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5E5EEDF" w14:textId="77777777" w:rsidR="00975CEC" w:rsidRPr="00675E2D" w:rsidRDefault="00975CEC" w:rsidP="000F3AA7">
            <w:pPr>
              <w:jc w:val="center"/>
            </w:pPr>
            <w:r w:rsidRPr="00675E2D">
              <w:t>&lt; .001</w:t>
            </w:r>
          </w:p>
        </w:tc>
        <w:tc>
          <w:tcPr>
            <w:tcW w:w="15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109E2B7" w14:textId="77777777" w:rsidR="00975CEC" w:rsidRPr="00675E2D" w:rsidRDefault="00975CEC" w:rsidP="000F3AA7">
            <w:pPr>
              <w:jc w:val="center"/>
            </w:pPr>
            <w:r w:rsidRPr="00675E2D">
              <w:t>0.150</w:t>
            </w:r>
          </w:p>
        </w:tc>
      </w:tr>
      <w:tr w:rsidR="00975CEC" w:rsidRPr="00675E2D" w14:paraId="185EFCB1" w14:textId="77777777" w:rsidTr="000F3AA7">
        <w:tc>
          <w:tcPr>
            <w:tcW w:w="46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A6821BE" w14:textId="77777777" w:rsidR="00975CEC" w:rsidRPr="00675E2D" w:rsidRDefault="00975CEC" w:rsidP="000F3AA7">
            <w:pPr>
              <w:jc w:val="left"/>
            </w:pPr>
            <w:r w:rsidRPr="00675E2D">
              <w:t>eDoklady-JENDA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7E3479F" w14:textId="77777777" w:rsidR="00975CEC" w:rsidRPr="00675E2D" w:rsidRDefault="00975CEC" w:rsidP="000F3AA7">
            <w:pPr>
              <w:jc w:val="center"/>
            </w:pPr>
            <w:r w:rsidRPr="00675E2D">
              <w:t>42.666</w:t>
            </w: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53F712E" w14:textId="77777777" w:rsidR="00975CEC" w:rsidRPr="00675E2D" w:rsidRDefault="00975CEC" w:rsidP="000F3AA7">
            <w:pPr>
              <w:jc w:val="center"/>
            </w:pPr>
            <w:r w:rsidRPr="00675E2D">
              <w:t>&lt; .001</w:t>
            </w:r>
          </w:p>
        </w:tc>
        <w:tc>
          <w:tcPr>
            <w:tcW w:w="15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DE5EA6C" w14:textId="77777777" w:rsidR="00975CEC" w:rsidRPr="00675E2D" w:rsidRDefault="00975CEC" w:rsidP="000F3AA7">
            <w:pPr>
              <w:jc w:val="center"/>
            </w:pPr>
            <w:r w:rsidRPr="00675E2D">
              <w:t>0.123</w:t>
            </w:r>
          </w:p>
        </w:tc>
      </w:tr>
      <w:tr w:rsidR="00975CEC" w:rsidRPr="00675E2D" w14:paraId="46B2FB8F" w14:textId="77777777" w:rsidTr="000F3AA7">
        <w:tc>
          <w:tcPr>
            <w:tcW w:w="46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F10C268" w14:textId="77777777" w:rsidR="00975CEC" w:rsidRPr="00675E2D" w:rsidRDefault="00975CEC" w:rsidP="000F3AA7">
            <w:pPr>
              <w:jc w:val="left"/>
            </w:pPr>
            <w:r w:rsidRPr="00675E2D">
              <w:t>eDoklady-Klíč eGovernmentu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0FEDACA" w14:textId="77777777" w:rsidR="00975CEC" w:rsidRPr="00675E2D" w:rsidRDefault="00975CEC" w:rsidP="000F3AA7">
            <w:pPr>
              <w:jc w:val="center"/>
            </w:pPr>
            <w:r w:rsidRPr="00675E2D">
              <w:t>23.606</w:t>
            </w: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C1C240B" w14:textId="77777777" w:rsidR="00975CEC" w:rsidRPr="00675E2D" w:rsidRDefault="00975CEC" w:rsidP="000F3AA7">
            <w:pPr>
              <w:jc w:val="center"/>
            </w:pPr>
            <w:r w:rsidRPr="00675E2D">
              <w:t>&lt; .001</w:t>
            </w:r>
          </w:p>
        </w:tc>
        <w:tc>
          <w:tcPr>
            <w:tcW w:w="15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E9F775C" w14:textId="77777777" w:rsidR="00975CEC" w:rsidRPr="00675E2D" w:rsidRDefault="00975CEC" w:rsidP="000F3AA7">
            <w:pPr>
              <w:jc w:val="center"/>
            </w:pPr>
            <w:r w:rsidRPr="00675E2D">
              <w:t>0.077</w:t>
            </w:r>
          </w:p>
        </w:tc>
      </w:tr>
      <w:tr w:rsidR="00975CEC" w:rsidRPr="00675E2D" w14:paraId="622BAC0F" w14:textId="77777777" w:rsidTr="000F3AA7">
        <w:tc>
          <w:tcPr>
            <w:tcW w:w="46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B696F98" w14:textId="77777777" w:rsidR="00975CEC" w:rsidRPr="00675E2D" w:rsidRDefault="00975CEC" w:rsidP="000F3AA7">
            <w:pPr>
              <w:jc w:val="left"/>
            </w:pPr>
            <w:r w:rsidRPr="00675E2D">
              <w:t>eDoklady-Portál občana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6EB0178" w14:textId="77777777" w:rsidR="00975CEC" w:rsidRPr="00675E2D" w:rsidRDefault="00975CEC" w:rsidP="000F3AA7">
            <w:pPr>
              <w:jc w:val="center"/>
            </w:pPr>
            <w:r w:rsidRPr="00675E2D">
              <w:t>49.209</w:t>
            </w: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0A43DF9" w14:textId="77777777" w:rsidR="00975CEC" w:rsidRPr="00675E2D" w:rsidRDefault="00975CEC" w:rsidP="000F3AA7">
            <w:pPr>
              <w:jc w:val="center"/>
            </w:pPr>
            <w:r w:rsidRPr="00675E2D">
              <w:t>&lt; .001</w:t>
            </w:r>
          </w:p>
        </w:tc>
        <w:tc>
          <w:tcPr>
            <w:tcW w:w="15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7EA4A28" w14:textId="77777777" w:rsidR="00975CEC" w:rsidRPr="00675E2D" w:rsidRDefault="00975CEC" w:rsidP="000F3AA7">
            <w:pPr>
              <w:jc w:val="center"/>
            </w:pPr>
            <w:r w:rsidRPr="00675E2D">
              <w:t>0.119</w:t>
            </w:r>
          </w:p>
        </w:tc>
      </w:tr>
      <w:tr w:rsidR="00975CEC" w:rsidRPr="00675E2D" w14:paraId="23FB57D3" w14:textId="77777777" w:rsidTr="000F3AA7">
        <w:tc>
          <w:tcPr>
            <w:tcW w:w="46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07498E3" w14:textId="77777777" w:rsidR="00975CEC" w:rsidRPr="00675E2D" w:rsidRDefault="00975CEC" w:rsidP="000F3AA7">
            <w:pPr>
              <w:jc w:val="left"/>
            </w:pPr>
            <w:r w:rsidRPr="00675E2D">
              <w:t>EZKarta-eRecept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41A0359" w14:textId="77777777" w:rsidR="00975CEC" w:rsidRPr="00675E2D" w:rsidRDefault="00975CEC" w:rsidP="000F3AA7">
            <w:pPr>
              <w:jc w:val="center"/>
            </w:pPr>
            <w:r w:rsidRPr="00675E2D">
              <w:t>41.583</w:t>
            </w: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4FF40BB" w14:textId="77777777" w:rsidR="00975CEC" w:rsidRPr="00675E2D" w:rsidRDefault="00975CEC" w:rsidP="000F3AA7">
            <w:pPr>
              <w:jc w:val="center"/>
            </w:pPr>
            <w:r w:rsidRPr="00675E2D">
              <w:t>&lt; .001</w:t>
            </w:r>
          </w:p>
        </w:tc>
        <w:tc>
          <w:tcPr>
            <w:tcW w:w="15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F62FFC7" w14:textId="77777777" w:rsidR="00975CEC" w:rsidRPr="00675E2D" w:rsidRDefault="00975CEC" w:rsidP="000F3AA7">
            <w:pPr>
              <w:jc w:val="center"/>
            </w:pPr>
            <w:r w:rsidRPr="00675E2D">
              <w:t>0.090</w:t>
            </w:r>
          </w:p>
        </w:tc>
      </w:tr>
      <w:tr w:rsidR="00975CEC" w:rsidRPr="00675E2D" w14:paraId="62D9EA84" w14:textId="77777777" w:rsidTr="000F3AA7">
        <w:tc>
          <w:tcPr>
            <w:tcW w:w="46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C650E05" w14:textId="77777777" w:rsidR="00975CEC" w:rsidRPr="00675E2D" w:rsidRDefault="00975CEC" w:rsidP="000F3AA7">
            <w:pPr>
              <w:jc w:val="left"/>
            </w:pPr>
            <w:r w:rsidRPr="00675E2D">
              <w:t>EZKarta-JENDA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BD7C3E3" w14:textId="77777777" w:rsidR="00975CEC" w:rsidRPr="00675E2D" w:rsidRDefault="00975CEC" w:rsidP="000F3AA7">
            <w:pPr>
              <w:jc w:val="center"/>
            </w:pPr>
            <w:r w:rsidRPr="00675E2D">
              <w:t>26.423</w:t>
            </w: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F82AEDD" w14:textId="77777777" w:rsidR="00975CEC" w:rsidRPr="00675E2D" w:rsidRDefault="00975CEC" w:rsidP="000F3AA7">
            <w:pPr>
              <w:jc w:val="center"/>
            </w:pPr>
            <w:r w:rsidRPr="00675E2D">
              <w:t>&lt; .001</w:t>
            </w:r>
          </w:p>
        </w:tc>
        <w:tc>
          <w:tcPr>
            <w:tcW w:w="15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37B0E21" w14:textId="77777777" w:rsidR="00975CEC" w:rsidRPr="00675E2D" w:rsidRDefault="00975CEC" w:rsidP="000F3AA7">
            <w:pPr>
              <w:jc w:val="center"/>
            </w:pPr>
            <w:r w:rsidRPr="00675E2D">
              <w:t>0.075</w:t>
            </w:r>
          </w:p>
        </w:tc>
      </w:tr>
      <w:tr w:rsidR="00975CEC" w:rsidRPr="00675E2D" w14:paraId="0358076C" w14:textId="77777777" w:rsidTr="000F3AA7">
        <w:tc>
          <w:tcPr>
            <w:tcW w:w="46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D06C4AF" w14:textId="77777777" w:rsidR="00975CEC" w:rsidRPr="00675E2D" w:rsidRDefault="00975CEC" w:rsidP="000F3AA7">
            <w:pPr>
              <w:jc w:val="left"/>
            </w:pPr>
            <w:r w:rsidRPr="00675E2D">
              <w:t>EZKarta-Klíč eGovernmentu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7B45BA4" w14:textId="77777777" w:rsidR="00975CEC" w:rsidRPr="00675E2D" w:rsidRDefault="00975CEC" w:rsidP="000F3AA7">
            <w:pPr>
              <w:jc w:val="center"/>
            </w:pPr>
            <w:r w:rsidRPr="00675E2D">
              <w:t>147.665</w:t>
            </w: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D2C9C44" w14:textId="77777777" w:rsidR="00975CEC" w:rsidRPr="00675E2D" w:rsidRDefault="00975CEC" w:rsidP="000F3AA7">
            <w:pPr>
              <w:jc w:val="center"/>
            </w:pPr>
            <w:r w:rsidRPr="00675E2D">
              <w:t>&lt; .001</w:t>
            </w:r>
          </w:p>
        </w:tc>
        <w:tc>
          <w:tcPr>
            <w:tcW w:w="15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3738F95" w14:textId="77777777" w:rsidR="00975CEC" w:rsidRPr="00675E2D" w:rsidRDefault="00975CEC" w:rsidP="000F3AA7">
            <w:pPr>
              <w:jc w:val="center"/>
            </w:pPr>
            <w:r w:rsidRPr="00675E2D">
              <w:t>0.158</w:t>
            </w:r>
          </w:p>
        </w:tc>
      </w:tr>
      <w:tr w:rsidR="00975CEC" w:rsidRPr="00675E2D" w14:paraId="1E817B81" w14:textId="77777777" w:rsidTr="000F3AA7">
        <w:tc>
          <w:tcPr>
            <w:tcW w:w="46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32167DD" w14:textId="77777777" w:rsidR="00975CEC" w:rsidRPr="00675E2D" w:rsidRDefault="00975CEC" w:rsidP="000F3AA7">
            <w:pPr>
              <w:jc w:val="left"/>
            </w:pPr>
            <w:r w:rsidRPr="00675E2D">
              <w:t>EZKarta-Portál občana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39A7AE1" w14:textId="77777777" w:rsidR="00975CEC" w:rsidRPr="00675E2D" w:rsidRDefault="00975CEC" w:rsidP="000F3AA7">
            <w:pPr>
              <w:jc w:val="center"/>
            </w:pPr>
            <w:r w:rsidRPr="00675E2D">
              <w:t>18.187</w:t>
            </w: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868CB4D" w14:textId="77777777" w:rsidR="00975CEC" w:rsidRPr="00675E2D" w:rsidRDefault="00975CEC" w:rsidP="000F3AA7">
            <w:pPr>
              <w:jc w:val="center"/>
            </w:pPr>
            <w:r w:rsidRPr="00675E2D">
              <w:t>&lt; .001</w:t>
            </w:r>
          </w:p>
        </w:tc>
        <w:tc>
          <w:tcPr>
            <w:tcW w:w="15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74C2057" w14:textId="77777777" w:rsidR="00975CEC" w:rsidRPr="00675E2D" w:rsidRDefault="00975CEC" w:rsidP="000F3AA7">
            <w:pPr>
              <w:jc w:val="center"/>
            </w:pPr>
            <w:r w:rsidRPr="00675E2D">
              <w:t>0.058</w:t>
            </w:r>
          </w:p>
        </w:tc>
      </w:tr>
      <w:tr w:rsidR="00975CEC" w:rsidRPr="00675E2D" w14:paraId="06EEA98A" w14:textId="77777777" w:rsidTr="000F3AA7">
        <w:tc>
          <w:tcPr>
            <w:tcW w:w="46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86BCBCB" w14:textId="77777777" w:rsidR="00975CEC" w:rsidRPr="00675E2D" w:rsidRDefault="00975CEC" w:rsidP="000F3AA7">
            <w:pPr>
              <w:jc w:val="left"/>
            </w:pPr>
            <w:r w:rsidRPr="00675E2D">
              <w:t>eRecept-JENDA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A7612FA" w14:textId="77777777" w:rsidR="00975CEC" w:rsidRPr="00675E2D" w:rsidRDefault="00975CEC" w:rsidP="000F3AA7">
            <w:pPr>
              <w:jc w:val="center"/>
            </w:pPr>
            <w:r w:rsidRPr="00675E2D">
              <w:t>2.902</w:t>
            </w: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EC2A755" w14:textId="77777777" w:rsidR="00975CEC" w:rsidRPr="00675E2D" w:rsidRDefault="00975CEC" w:rsidP="000F3AA7">
            <w:pPr>
              <w:jc w:val="center"/>
            </w:pPr>
            <w:r w:rsidRPr="00675E2D">
              <w:t>.234</w:t>
            </w:r>
          </w:p>
        </w:tc>
        <w:tc>
          <w:tcPr>
            <w:tcW w:w="15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C9A4FA8" w14:textId="77777777" w:rsidR="00975CEC" w:rsidRPr="00675E2D" w:rsidRDefault="00975CEC" w:rsidP="000F3AA7">
            <w:pPr>
              <w:jc w:val="center"/>
            </w:pPr>
            <w:r w:rsidRPr="00675E2D">
              <w:t>0.060</w:t>
            </w:r>
          </w:p>
        </w:tc>
      </w:tr>
      <w:tr w:rsidR="00975CEC" w:rsidRPr="00675E2D" w14:paraId="665AD2D9" w14:textId="77777777" w:rsidTr="000F3AA7">
        <w:tc>
          <w:tcPr>
            <w:tcW w:w="46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CEACDE1" w14:textId="77777777" w:rsidR="00975CEC" w:rsidRPr="00675E2D" w:rsidRDefault="00975CEC" w:rsidP="000F3AA7">
            <w:pPr>
              <w:jc w:val="left"/>
            </w:pPr>
            <w:r w:rsidRPr="00675E2D">
              <w:t>eRecept-Klíč eGovernmentu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6E8F3CD" w14:textId="77777777" w:rsidR="00975CEC" w:rsidRPr="00675E2D" w:rsidRDefault="00975CEC" w:rsidP="000F3AA7">
            <w:pPr>
              <w:jc w:val="center"/>
            </w:pPr>
            <w:r w:rsidRPr="00675E2D">
              <w:t>116.725</w:t>
            </w: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1DDC8C0" w14:textId="77777777" w:rsidR="00975CEC" w:rsidRPr="00675E2D" w:rsidRDefault="00975CEC" w:rsidP="000F3AA7">
            <w:pPr>
              <w:jc w:val="center"/>
            </w:pPr>
            <w:r w:rsidRPr="00675E2D">
              <w:t>&lt; .001</w:t>
            </w:r>
          </w:p>
        </w:tc>
        <w:tc>
          <w:tcPr>
            <w:tcW w:w="15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46B6051" w14:textId="77777777" w:rsidR="00975CEC" w:rsidRPr="00675E2D" w:rsidRDefault="00975CEC" w:rsidP="000F3AA7">
            <w:pPr>
              <w:jc w:val="center"/>
            </w:pPr>
            <w:r w:rsidRPr="00675E2D">
              <w:t>0.242</w:t>
            </w:r>
          </w:p>
        </w:tc>
      </w:tr>
      <w:tr w:rsidR="00975CEC" w:rsidRPr="00675E2D" w14:paraId="32AA68F7" w14:textId="77777777" w:rsidTr="000F3AA7">
        <w:tc>
          <w:tcPr>
            <w:tcW w:w="46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557BD5A" w14:textId="77777777" w:rsidR="00975CEC" w:rsidRPr="00675E2D" w:rsidRDefault="00975CEC" w:rsidP="000F3AA7">
            <w:pPr>
              <w:jc w:val="left"/>
            </w:pPr>
            <w:r w:rsidRPr="00675E2D">
              <w:t>eRecept-Portál občana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207FC76" w14:textId="77777777" w:rsidR="00975CEC" w:rsidRPr="00675E2D" w:rsidRDefault="00975CEC" w:rsidP="000F3AA7">
            <w:pPr>
              <w:jc w:val="center"/>
            </w:pPr>
            <w:r w:rsidRPr="00675E2D">
              <w:t>6.675</w:t>
            </w: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76D21BF" w14:textId="77777777" w:rsidR="00975CEC" w:rsidRPr="00675E2D" w:rsidRDefault="00975CEC" w:rsidP="000F3AA7">
            <w:pPr>
              <w:jc w:val="center"/>
            </w:pPr>
            <w:r w:rsidRPr="00675E2D">
              <w:t>.071</w:t>
            </w:r>
          </w:p>
        </w:tc>
        <w:tc>
          <w:tcPr>
            <w:tcW w:w="15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0B45EEC" w14:textId="77777777" w:rsidR="00975CEC" w:rsidRPr="00675E2D" w:rsidRDefault="00975CEC" w:rsidP="000F3AA7">
            <w:pPr>
              <w:jc w:val="center"/>
            </w:pPr>
            <w:r w:rsidRPr="00675E2D">
              <w:t>0.068</w:t>
            </w:r>
          </w:p>
        </w:tc>
      </w:tr>
      <w:tr w:rsidR="00975CEC" w:rsidRPr="00675E2D" w14:paraId="4B6E43E0" w14:textId="77777777" w:rsidTr="000F3AA7">
        <w:tc>
          <w:tcPr>
            <w:tcW w:w="46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E898E6B" w14:textId="77777777" w:rsidR="00975CEC" w:rsidRPr="00675E2D" w:rsidRDefault="00975CEC" w:rsidP="000F3AA7">
            <w:pPr>
              <w:jc w:val="left"/>
            </w:pPr>
            <w:r w:rsidRPr="00675E2D">
              <w:t>JENDA-Klíč eGovernmentu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E296BAD" w14:textId="77777777" w:rsidR="00975CEC" w:rsidRPr="00675E2D" w:rsidRDefault="00975CEC" w:rsidP="000F3AA7">
            <w:pPr>
              <w:jc w:val="center"/>
            </w:pPr>
            <w:r w:rsidRPr="00675E2D">
              <w:t>64.796</w:t>
            </w: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614864A" w14:textId="77777777" w:rsidR="00975CEC" w:rsidRPr="00675E2D" w:rsidRDefault="00975CEC" w:rsidP="000F3AA7">
            <w:pPr>
              <w:jc w:val="center"/>
            </w:pPr>
            <w:r w:rsidRPr="00675E2D">
              <w:t>&lt; .001</w:t>
            </w:r>
          </w:p>
        </w:tc>
        <w:tc>
          <w:tcPr>
            <w:tcW w:w="15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C70B8CC" w14:textId="77777777" w:rsidR="00975CEC" w:rsidRPr="00675E2D" w:rsidRDefault="00975CEC" w:rsidP="000F3AA7">
            <w:pPr>
              <w:jc w:val="center"/>
            </w:pPr>
            <w:r w:rsidRPr="00675E2D">
              <w:t>0.202</w:t>
            </w:r>
          </w:p>
        </w:tc>
      </w:tr>
      <w:tr w:rsidR="00975CEC" w:rsidRPr="00675E2D" w14:paraId="461DEDEF" w14:textId="77777777" w:rsidTr="000F3AA7">
        <w:tc>
          <w:tcPr>
            <w:tcW w:w="46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02EB314" w14:textId="77777777" w:rsidR="00975CEC" w:rsidRPr="00675E2D" w:rsidRDefault="00975CEC" w:rsidP="000F3AA7">
            <w:pPr>
              <w:jc w:val="left"/>
            </w:pPr>
            <w:r w:rsidRPr="00675E2D">
              <w:t>JENDA-Portál občana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A98E3C6" w14:textId="77777777" w:rsidR="00975CEC" w:rsidRPr="00675E2D" w:rsidRDefault="00975CEC" w:rsidP="000F3AA7">
            <w:pPr>
              <w:jc w:val="center"/>
            </w:pPr>
            <w:r w:rsidRPr="00675E2D">
              <w:t>10.324</w:t>
            </w: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6671724" w14:textId="77777777" w:rsidR="00975CEC" w:rsidRPr="00675E2D" w:rsidRDefault="00975CEC" w:rsidP="000F3AA7">
            <w:pPr>
              <w:jc w:val="center"/>
            </w:pPr>
            <w:r w:rsidRPr="00675E2D">
              <w:t>.017</w:t>
            </w:r>
          </w:p>
        </w:tc>
        <w:tc>
          <w:tcPr>
            <w:tcW w:w="15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BEFB5CA" w14:textId="77777777" w:rsidR="00975CEC" w:rsidRPr="00675E2D" w:rsidRDefault="00975CEC" w:rsidP="000F3AA7">
            <w:pPr>
              <w:jc w:val="center"/>
            </w:pPr>
            <w:r w:rsidRPr="00675E2D">
              <w:t>0.099</w:t>
            </w:r>
          </w:p>
        </w:tc>
      </w:tr>
      <w:tr w:rsidR="00975CEC" w:rsidRPr="00675E2D" w14:paraId="588639A7" w14:textId="77777777" w:rsidTr="000F3AA7">
        <w:tc>
          <w:tcPr>
            <w:tcW w:w="46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53DC4B7" w14:textId="77777777" w:rsidR="00975CEC" w:rsidRPr="00675E2D" w:rsidRDefault="00975CEC" w:rsidP="000F3AA7">
            <w:pPr>
              <w:jc w:val="left"/>
            </w:pPr>
            <w:r w:rsidRPr="00675E2D">
              <w:t>Klíč eGovernmentu-Portál občana</w:t>
            </w:r>
          </w:p>
        </w:tc>
        <w:tc>
          <w:tcPr>
            <w:tcW w:w="12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DB0609F" w14:textId="77777777" w:rsidR="00975CEC" w:rsidRPr="00675E2D" w:rsidRDefault="00975CEC" w:rsidP="000F3AA7">
            <w:pPr>
              <w:jc w:val="center"/>
            </w:pPr>
            <w:r w:rsidRPr="00675E2D">
              <w:t>97.583</w:t>
            </w:r>
          </w:p>
        </w:tc>
        <w:tc>
          <w:tcPr>
            <w:tcW w:w="18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27779D1" w14:textId="77777777" w:rsidR="00975CEC" w:rsidRPr="00675E2D" w:rsidRDefault="00975CEC" w:rsidP="000F3AA7">
            <w:pPr>
              <w:jc w:val="center"/>
            </w:pPr>
            <w:r w:rsidRPr="00675E2D">
              <w:t>&lt; .001</w:t>
            </w:r>
          </w:p>
        </w:tc>
        <w:tc>
          <w:tcPr>
            <w:tcW w:w="15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C8940C3" w14:textId="77777777" w:rsidR="00975CEC" w:rsidRPr="00675E2D" w:rsidRDefault="00975CEC" w:rsidP="000F3AA7">
            <w:pPr>
              <w:jc w:val="center"/>
            </w:pPr>
            <w:r w:rsidRPr="00675E2D">
              <w:t>0.208</w:t>
            </w:r>
          </w:p>
        </w:tc>
      </w:tr>
    </w:tbl>
    <w:p w14:paraId="305E9A14" w14:textId="77777777" w:rsidR="00975CEC" w:rsidRPr="00EC383A" w:rsidRDefault="00975CEC" w:rsidP="00975CEC">
      <w:pPr>
        <w:spacing w:after="0"/>
        <w:rPr>
          <w:i/>
          <w:iCs/>
        </w:rPr>
      </w:pPr>
      <w:r w:rsidRPr="00EC383A">
        <w:rPr>
          <w:i/>
          <w:iCs/>
        </w:rPr>
        <w:lastRenderedPageBreak/>
        <w:t>Note: Each row reports a Pearson chi-square test of the 2 x 3 contingency table for the indicated pair of applications and the three model-assigned sentiment categories. P-values were adjusted across all 15 comparisons using the Holm method. Cramer's V is reported as a pair-specific effect size. Values concern model-assigned label distributions rather than independently verified application-level sentiment prevalence.</w:t>
      </w:r>
    </w:p>
    <w:p w14:paraId="3849C603" w14:textId="77777777" w:rsidR="00975CEC" w:rsidRPr="008F5EEB" w:rsidRDefault="00975CEC" w:rsidP="00975CEC">
      <w:pPr>
        <w:spacing w:after="0"/>
      </w:pPr>
      <w:r w:rsidRPr="008F5EEB">
        <w:t>Source: Authors' analysis</w:t>
      </w:r>
    </w:p>
    <w:p w14:paraId="13CBD75B" w14:textId="77777777" w:rsidR="008B07A6" w:rsidRDefault="008B07A6"/>
    <w:sectPr w:rsidR="008B07A6" w:rsidSect="00975CEC">
      <w:footerReference w:type="default" r:id="rId5"/>
      <w:pgSz w:w="12240" w:h="15840" w:code="1"/>
      <w:pgMar w:top="1440" w:right="1440" w:bottom="1440" w:left="1440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04393014"/>
      <w:docPartObj>
        <w:docPartGallery w:val="Page Numbers (Bottom of Page)"/>
        <w:docPartUnique/>
      </w:docPartObj>
    </w:sdtPr>
    <w:sdtContent>
      <w:p w14:paraId="013E2547" w14:textId="77777777" w:rsidR="00975CEC" w:rsidRPr="00675E2D" w:rsidRDefault="00975CEC">
        <w:pPr>
          <w:pStyle w:val="Footer"/>
          <w:jc w:val="center"/>
        </w:pPr>
        <w:r w:rsidRPr="00675E2D">
          <w:fldChar w:fldCharType="begin"/>
        </w:r>
        <w:r w:rsidRPr="00675E2D">
          <w:instrText>PAGE   \* MERGEFORMAT</w:instrText>
        </w:r>
        <w:r w:rsidRPr="00675E2D">
          <w:fldChar w:fldCharType="separate"/>
        </w:r>
        <w:r w:rsidRPr="00675E2D">
          <w:t>2</w:t>
        </w:r>
        <w:r w:rsidRPr="00675E2D">
          <w:fldChar w:fldCharType="end"/>
        </w:r>
      </w:p>
    </w:sdtContent>
  </w:sdt>
  <w:p w14:paraId="4828D382" w14:textId="77777777" w:rsidR="00975CEC" w:rsidRPr="00675E2D" w:rsidRDefault="00975CEC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A51294"/>
    <w:multiLevelType w:val="multilevel"/>
    <w:tmpl w:val="C69866E4"/>
    <w:styleLink w:val="WWOutlineListStyle"/>
    <w:lvl w:ilvl="0">
      <w:start w:val="1"/>
      <w:numFmt w:val="decimal"/>
      <w:lvlText w:val="%1"/>
      <w:lvlJc w:val="left"/>
      <w:pPr>
        <w:ind w:left="421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1402753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CEC"/>
    <w:rsid w:val="00066677"/>
    <w:rsid w:val="00153A17"/>
    <w:rsid w:val="001A37F3"/>
    <w:rsid w:val="003A4E89"/>
    <w:rsid w:val="00556784"/>
    <w:rsid w:val="00601364"/>
    <w:rsid w:val="008B07A6"/>
    <w:rsid w:val="0097029A"/>
    <w:rsid w:val="00975CEC"/>
    <w:rsid w:val="00987B63"/>
    <w:rsid w:val="00990454"/>
    <w:rsid w:val="00A234E6"/>
    <w:rsid w:val="00BF13F9"/>
    <w:rsid w:val="00CE738E"/>
    <w:rsid w:val="00D31E7D"/>
    <w:rsid w:val="00F52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A2E91C"/>
  <w15:chartTrackingRefBased/>
  <w15:docId w15:val="{92040815-BAB5-4FD2-B478-45B49AB81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5CEC"/>
    <w:pPr>
      <w:suppressAutoHyphens/>
      <w:autoSpaceDN w:val="0"/>
      <w:spacing w:line="360" w:lineRule="auto"/>
      <w:jc w:val="both"/>
      <w:textAlignment w:val="baseline"/>
    </w:pPr>
    <w:rPr>
      <w:rFonts w:ascii="Times New Roman" w:eastAsia="Calibri" w:hAnsi="Times New Roman" w:cs="Times New Roman"/>
      <w:color w:val="000000"/>
      <w:kern w:val="3"/>
      <w:sz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5C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5C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5C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5C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5C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5C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975C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975C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nhideWhenUsed/>
    <w:qFormat/>
    <w:rsid w:val="00975C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5C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5C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5C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5C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5C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5C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5C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5C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5C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5C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5C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5C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5C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5C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5C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5C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5C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5C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5C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5CEC"/>
    <w:rPr>
      <w:b/>
      <w:bCs/>
      <w:smallCaps/>
      <w:color w:val="0F4761" w:themeColor="accent1" w:themeShade="BF"/>
      <w:spacing w:val="5"/>
    </w:rPr>
  </w:style>
  <w:style w:type="numbering" w:customStyle="1" w:styleId="WWOutlineListStyle">
    <w:name w:val="WW_OutlineListStyle"/>
    <w:basedOn w:val="NoList"/>
    <w:rsid w:val="00975CEC"/>
    <w:pPr>
      <w:numPr>
        <w:numId w:val="1"/>
      </w:numPr>
    </w:pPr>
  </w:style>
  <w:style w:type="paragraph" w:styleId="Footer">
    <w:name w:val="footer"/>
    <w:basedOn w:val="Normal"/>
    <w:link w:val="FooterChar"/>
    <w:uiPriority w:val="99"/>
    <w:unhideWhenUsed/>
    <w:rsid w:val="00975C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5CEC"/>
    <w:rPr>
      <w:rFonts w:ascii="Times New Roman" w:eastAsia="Calibri" w:hAnsi="Times New Roman" w:cs="Times New Roman"/>
      <w:color w:val="000000"/>
      <w:kern w:val="3"/>
      <w:sz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781</Words>
  <Characters>4452</Characters>
  <Application>Microsoft Office Word</Application>
  <DocSecurity>0</DocSecurity>
  <Lines>37</Lines>
  <Paragraphs>10</Paragraphs>
  <ScaleCrop>false</ScaleCrop>
  <Company/>
  <LinksUpToDate>false</LinksUpToDate>
  <CharactersWithSpaces>5223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Maharnur</dc:creator>
  <cp:keywords/>
  <dc:description/>
  <cp:lastModifiedBy>Sachin Maharnur</cp:lastModifiedBy>
  <cp:revision>1</cp:revision>
  <dcterms:created xsi:type="dcterms:W3CDTF">2026-10-29T10:52:00Z</dcterms:created>
  <dcterms:modified xsi:type="dcterms:W3CDTF">2026-10-29T10:52:00Z</dcterms:modified>
</cp:coreProperties>
</file>