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924AA" w14:textId="77777777" w:rsidR="00B54429" w:rsidRDefault="00B54429" w:rsidP="00B54429">
      <w:pPr>
        <w:pStyle w:val="NormalWeb"/>
        <w:spacing w:line="360" w:lineRule="auto"/>
      </w:pPr>
    </w:p>
    <w:p w14:paraId="6600905B" w14:textId="77777777" w:rsidR="00B54429" w:rsidRPr="00F52D23" w:rsidRDefault="00B54429" w:rsidP="00B54429">
      <w:pPr>
        <w:pStyle w:val="NormalWeb"/>
        <w:spacing w:line="360" w:lineRule="auto"/>
        <w:jc w:val="both"/>
        <w:rPr>
          <w:rFonts w:ascii="TimesNewRomanPS" w:hAnsi="TimesNewRomanPS"/>
          <w:lang w:val="en-US"/>
        </w:rPr>
      </w:pPr>
      <w:r w:rsidRPr="006D56B1">
        <w:rPr>
          <w:rFonts w:ascii="TimesNewRomanPS" w:hAnsi="TimesNewRomanPS"/>
        </w:rPr>
        <w:t>Table 1. Material Characteristics of Investigated Materials</w:t>
      </w:r>
    </w:p>
    <w:tbl>
      <w:tblPr>
        <w:tblStyle w:val="PlainTable2"/>
        <w:tblW w:w="9360" w:type="dxa"/>
        <w:tblLook w:val="04A0" w:firstRow="1" w:lastRow="0" w:firstColumn="1" w:lastColumn="0" w:noHBand="0" w:noVBand="1"/>
      </w:tblPr>
      <w:tblGrid>
        <w:gridCol w:w="2149"/>
        <w:gridCol w:w="2589"/>
        <w:gridCol w:w="2589"/>
        <w:gridCol w:w="2033"/>
      </w:tblGrid>
      <w:tr w:rsidR="00B54429" w:rsidRPr="00EF04A4" w14:paraId="3ABD3E1F" w14:textId="77777777" w:rsidTr="000B1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AEE3FA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0" w:type="auto"/>
            <w:hideMark/>
          </w:tcPr>
          <w:p w14:paraId="566CBD65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3Y-TZP Opaque</w:t>
            </w:r>
          </w:p>
        </w:tc>
        <w:tc>
          <w:tcPr>
            <w:tcW w:w="0" w:type="auto"/>
            <w:hideMark/>
          </w:tcPr>
          <w:p w14:paraId="24AAA1C9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5Y-PSZ Translucent</w:t>
            </w:r>
          </w:p>
        </w:tc>
        <w:tc>
          <w:tcPr>
            <w:tcW w:w="0" w:type="auto"/>
            <w:hideMark/>
          </w:tcPr>
          <w:p w14:paraId="410D6A8B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BioHPP</w:t>
            </w:r>
          </w:p>
        </w:tc>
      </w:tr>
      <w:tr w:rsidR="00B54429" w:rsidRPr="00EF04A4" w14:paraId="71A3F84F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050D1F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Manufacturer</w:t>
            </w:r>
          </w:p>
        </w:tc>
        <w:tc>
          <w:tcPr>
            <w:tcW w:w="0" w:type="auto"/>
            <w:hideMark/>
          </w:tcPr>
          <w:p w14:paraId="21D51A48" w14:textId="77777777" w:rsidR="00B54429" w:rsidRPr="00EF04A4" w:rsidRDefault="00B54429" w:rsidP="000B1FE4">
            <w:pPr>
              <w:pStyle w:val="BodyText"/>
              <w:spacing w:line="360" w:lineRule="auto"/>
              <w:ind w:left="108" w:right="3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F04A4">
              <w:rPr>
                <w:sz w:val="24"/>
                <w:szCs w:val="24"/>
              </w:rPr>
              <w:t>Jyoti Ceramic Industries Pvt. Ltd., Maharashtra, India</w:t>
            </w:r>
          </w:p>
          <w:p w14:paraId="075E0298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hideMark/>
          </w:tcPr>
          <w:p w14:paraId="3C962ACE" w14:textId="77777777" w:rsidR="00B54429" w:rsidRPr="00EF04A4" w:rsidRDefault="00B54429" w:rsidP="000B1FE4">
            <w:pPr>
              <w:pStyle w:val="BodyText"/>
              <w:spacing w:line="360" w:lineRule="auto"/>
              <w:ind w:left="108" w:right="3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F04A4">
              <w:rPr>
                <w:sz w:val="24"/>
                <w:szCs w:val="24"/>
              </w:rPr>
              <w:t>Jyoti Ceramic Industries Pvt. Ltd., Maharashtra, India</w:t>
            </w:r>
          </w:p>
          <w:p w14:paraId="67F4F368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hideMark/>
          </w:tcPr>
          <w:p w14:paraId="3B2ABD11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</w:rPr>
              <w:t>Bredent GmbH &amp; Co. KG, Senden, Germany,</w:t>
            </w:r>
          </w:p>
        </w:tc>
      </w:tr>
      <w:tr w:rsidR="00B54429" w:rsidRPr="00EF04A4" w14:paraId="1845AB01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79E550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Base Composition</w:t>
            </w:r>
          </w:p>
        </w:tc>
        <w:tc>
          <w:tcPr>
            <w:tcW w:w="0" w:type="auto"/>
            <w:hideMark/>
          </w:tcPr>
          <w:p w14:paraId="715EF637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Zirconia (ZrO₂)</w:t>
            </w:r>
          </w:p>
        </w:tc>
        <w:tc>
          <w:tcPr>
            <w:tcW w:w="0" w:type="auto"/>
            <w:hideMark/>
          </w:tcPr>
          <w:p w14:paraId="6318991C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Zirconia (ZrO₂)</w:t>
            </w:r>
          </w:p>
        </w:tc>
        <w:tc>
          <w:tcPr>
            <w:tcW w:w="0" w:type="auto"/>
            <w:hideMark/>
          </w:tcPr>
          <w:p w14:paraId="41B6AE33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PEEK-based polymer</w:t>
            </w:r>
          </w:p>
        </w:tc>
      </w:tr>
      <w:tr w:rsidR="00B54429" w:rsidRPr="00EF04A4" w14:paraId="224E4CBA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BDFBFC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Stabilizer</w:t>
            </w:r>
          </w:p>
        </w:tc>
        <w:tc>
          <w:tcPr>
            <w:tcW w:w="0" w:type="auto"/>
            <w:hideMark/>
          </w:tcPr>
          <w:p w14:paraId="6A78DC58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~3 mol% Y₂O₃</w:t>
            </w:r>
          </w:p>
        </w:tc>
        <w:tc>
          <w:tcPr>
            <w:tcW w:w="0" w:type="auto"/>
            <w:hideMark/>
          </w:tcPr>
          <w:p w14:paraId="39AA0817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~5 mol% Y₂O₃</w:t>
            </w:r>
          </w:p>
        </w:tc>
        <w:tc>
          <w:tcPr>
            <w:tcW w:w="0" w:type="auto"/>
            <w:hideMark/>
          </w:tcPr>
          <w:p w14:paraId="4B053851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—</w:t>
            </w:r>
          </w:p>
        </w:tc>
      </w:tr>
      <w:tr w:rsidR="00B54429" w:rsidRPr="00EF04A4" w14:paraId="2132C95E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E2321F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Approx.ZrO₂ Content</w:t>
            </w:r>
          </w:p>
        </w:tc>
        <w:tc>
          <w:tcPr>
            <w:tcW w:w="0" w:type="auto"/>
            <w:hideMark/>
          </w:tcPr>
          <w:p w14:paraId="70A98BBA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~93%</w:t>
            </w:r>
          </w:p>
        </w:tc>
        <w:tc>
          <w:tcPr>
            <w:tcW w:w="0" w:type="auto"/>
            <w:hideMark/>
          </w:tcPr>
          <w:p w14:paraId="33624ED0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~96%</w:t>
            </w:r>
          </w:p>
        </w:tc>
        <w:tc>
          <w:tcPr>
            <w:tcW w:w="0" w:type="auto"/>
            <w:hideMark/>
          </w:tcPr>
          <w:p w14:paraId="5D765F4C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—</w:t>
            </w:r>
          </w:p>
        </w:tc>
      </w:tr>
      <w:tr w:rsidR="00B54429" w:rsidRPr="00EF04A4" w14:paraId="07628D36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63DE0F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Phase Composition</w:t>
            </w:r>
          </w:p>
        </w:tc>
        <w:tc>
          <w:tcPr>
            <w:tcW w:w="0" w:type="auto"/>
            <w:hideMark/>
          </w:tcPr>
          <w:p w14:paraId="764AC727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Predominantly tetragonal</w:t>
            </w:r>
          </w:p>
        </w:tc>
        <w:tc>
          <w:tcPr>
            <w:tcW w:w="0" w:type="auto"/>
            <w:hideMark/>
          </w:tcPr>
          <w:p w14:paraId="2DC71DFA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Increased cubic phase fraction</w:t>
            </w:r>
          </w:p>
        </w:tc>
        <w:tc>
          <w:tcPr>
            <w:tcW w:w="0" w:type="auto"/>
            <w:hideMark/>
          </w:tcPr>
          <w:p w14:paraId="4AD5CE92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Semi-crystalline polymer</w:t>
            </w:r>
          </w:p>
        </w:tc>
      </w:tr>
      <w:tr w:rsidR="00B54429" w:rsidRPr="00EF04A4" w14:paraId="545C82E4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CFFFBF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Reinforcement</w:t>
            </w:r>
          </w:p>
        </w:tc>
        <w:tc>
          <w:tcPr>
            <w:tcW w:w="0" w:type="auto"/>
            <w:hideMark/>
          </w:tcPr>
          <w:p w14:paraId="489325E4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0" w:type="auto"/>
            <w:hideMark/>
          </w:tcPr>
          <w:p w14:paraId="50217E0F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0" w:type="auto"/>
            <w:hideMark/>
          </w:tcPr>
          <w:p w14:paraId="2FEDE44F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~20% ceramic fillers</w:t>
            </w:r>
          </w:p>
        </w:tc>
      </w:tr>
      <w:tr w:rsidR="00B54429" w:rsidRPr="00EF04A4" w14:paraId="3DA38A95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1636A5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Flexural Strength (Manufacturer)</w:t>
            </w:r>
          </w:p>
        </w:tc>
        <w:tc>
          <w:tcPr>
            <w:tcW w:w="0" w:type="auto"/>
            <w:hideMark/>
          </w:tcPr>
          <w:p w14:paraId="7B3B65A1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~1200 MPa</w:t>
            </w:r>
          </w:p>
        </w:tc>
        <w:tc>
          <w:tcPr>
            <w:tcW w:w="0" w:type="auto"/>
            <w:hideMark/>
          </w:tcPr>
          <w:p w14:paraId="30B6BDE9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~1100 MPa</w:t>
            </w:r>
          </w:p>
        </w:tc>
        <w:tc>
          <w:tcPr>
            <w:tcW w:w="0" w:type="auto"/>
            <w:hideMark/>
          </w:tcPr>
          <w:p w14:paraId="6DA06730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~150–180 MPa</w:t>
            </w:r>
          </w:p>
        </w:tc>
      </w:tr>
      <w:tr w:rsidR="00B54429" w:rsidRPr="00EF04A4" w14:paraId="15511B1F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085091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Elastic Modulus</w:t>
            </w:r>
          </w:p>
        </w:tc>
        <w:tc>
          <w:tcPr>
            <w:tcW w:w="0" w:type="auto"/>
            <w:hideMark/>
          </w:tcPr>
          <w:p w14:paraId="4807ADBB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~200 GPa</w:t>
            </w:r>
          </w:p>
        </w:tc>
        <w:tc>
          <w:tcPr>
            <w:tcW w:w="0" w:type="auto"/>
            <w:hideMark/>
          </w:tcPr>
          <w:p w14:paraId="69A0BDB7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~200 GPa</w:t>
            </w:r>
          </w:p>
        </w:tc>
        <w:tc>
          <w:tcPr>
            <w:tcW w:w="0" w:type="auto"/>
            <w:hideMark/>
          </w:tcPr>
          <w:p w14:paraId="569B0D11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~4 GPa</w:t>
            </w:r>
          </w:p>
        </w:tc>
      </w:tr>
      <w:tr w:rsidR="00B54429" w:rsidRPr="00EF04A4" w14:paraId="102F0493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8A34D9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Specimen Form</w:t>
            </w:r>
          </w:p>
        </w:tc>
        <w:tc>
          <w:tcPr>
            <w:tcW w:w="0" w:type="auto"/>
            <w:hideMark/>
          </w:tcPr>
          <w:p w14:paraId="481A58B3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CAD/CAM milled + sintered</w:t>
            </w:r>
          </w:p>
        </w:tc>
        <w:tc>
          <w:tcPr>
            <w:tcW w:w="0" w:type="auto"/>
            <w:hideMark/>
          </w:tcPr>
          <w:p w14:paraId="35C9AC23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CAD/CAM milled + sintered</w:t>
            </w:r>
          </w:p>
        </w:tc>
        <w:tc>
          <w:tcPr>
            <w:tcW w:w="0" w:type="auto"/>
            <w:hideMark/>
          </w:tcPr>
          <w:p w14:paraId="14DD7DC7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Prefabricated discs</w:t>
            </w:r>
          </w:p>
        </w:tc>
      </w:tr>
      <w:tr w:rsidR="00B54429" w:rsidRPr="00EF04A4" w14:paraId="6B4BBB28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CF479A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Dimensions Used</w:t>
            </w:r>
          </w:p>
        </w:tc>
        <w:tc>
          <w:tcPr>
            <w:tcW w:w="0" w:type="auto"/>
            <w:hideMark/>
          </w:tcPr>
          <w:p w14:paraId="08FAD4BC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8 mm × 2 mm</w:t>
            </w:r>
          </w:p>
        </w:tc>
        <w:tc>
          <w:tcPr>
            <w:tcW w:w="0" w:type="auto"/>
            <w:hideMark/>
          </w:tcPr>
          <w:p w14:paraId="19BFF875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8 mm × 2 mm</w:t>
            </w:r>
          </w:p>
        </w:tc>
        <w:tc>
          <w:tcPr>
            <w:tcW w:w="0" w:type="auto"/>
            <w:hideMark/>
          </w:tcPr>
          <w:p w14:paraId="74AB50E8" w14:textId="77777777" w:rsidR="00B54429" w:rsidRPr="00EF04A4" w:rsidRDefault="00B54429" w:rsidP="000B1FE4">
            <w:pPr>
              <w:pStyle w:val="NormalWeb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EF04A4">
              <w:rPr>
                <w:sz w:val="24"/>
                <w:szCs w:val="24"/>
                <w:lang w:val="en-US"/>
              </w:rPr>
              <w:t>8 mm × 2 mm</w:t>
            </w:r>
          </w:p>
        </w:tc>
      </w:tr>
    </w:tbl>
    <w:p w14:paraId="5357D681" w14:textId="77777777" w:rsidR="00B54429" w:rsidRDefault="00B54429" w:rsidP="00B54429">
      <w:pPr>
        <w:pStyle w:val="NormalWeb"/>
        <w:spacing w:line="360" w:lineRule="auto"/>
        <w:jc w:val="both"/>
        <w:rPr>
          <w:rFonts w:ascii="TimesNewRomanPS" w:hAnsi="TimesNewRomanPS"/>
          <w:b/>
          <w:bCs/>
          <w:u w:val="single"/>
        </w:rPr>
      </w:pPr>
    </w:p>
    <w:p w14:paraId="6BCCFF22" w14:textId="77777777" w:rsidR="00B54429" w:rsidRDefault="00B54429" w:rsidP="00B54429">
      <w:pPr>
        <w:pStyle w:val="NormalWeb"/>
        <w:spacing w:line="360" w:lineRule="auto"/>
        <w:jc w:val="both"/>
        <w:rPr>
          <w:rFonts w:ascii="TimesNewRomanPS" w:hAnsi="TimesNewRomanPS"/>
          <w:b/>
          <w:bCs/>
          <w:u w:val="single"/>
        </w:rPr>
      </w:pPr>
    </w:p>
    <w:p w14:paraId="3264A740" w14:textId="77777777" w:rsidR="00B54429" w:rsidRDefault="00B54429" w:rsidP="00B54429">
      <w:pPr>
        <w:pStyle w:val="NormalWeb"/>
        <w:spacing w:line="360" w:lineRule="auto"/>
        <w:jc w:val="both"/>
        <w:rPr>
          <w:rFonts w:ascii="TimesNewRomanPS" w:hAnsi="TimesNewRomanPS"/>
          <w:b/>
          <w:bCs/>
          <w:u w:val="single"/>
        </w:rPr>
      </w:pPr>
    </w:p>
    <w:p w14:paraId="5A710B4E" w14:textId="77777777" w:rsidR="00B54429" w:rsidRDefault="00B54429" w:rsidP="00B54429">
      <w:pPr>
        <w:pStyle w:val="NormalWeb"/>
        <w:spacing w:line="360" w:lineRule="auto"/>
        <w:jc w:val="both"/>
        <w:rPr>
          <w:rFonts w:ascii="TimesNewRomanPS" w:hAnsi="TimesNewRomanPS"/>
          <w:b/>
          <w:bCs/>
          <w:u w:val="single"/>
        </w:rPr>
      </w:pPr>
    </w:p>
    <w:p w14:paraId="3DCB8CFF" w14:textId="77777777" w:rsidR="00B54429" w:rsidRDefault="00B54429" w:rsidP="00B54429">
      <w:pPr>
        <w:pStyle w:val="NormalWeb"/>
        <w:spacing w:line="360" w:lineRule="auto"/>
        <w:jc w:val="both"/>
        <w:rPr>
          <w:rFonts w:ascii="TimesNewRomanPS" w:hAnsi="TimesNewRomanPS"/>
          <w:b/>
          <w:bCs/>
          <w:u w:val="single"/>
        </w:rPr>
      </w:pPr>
    </w:p>
    <w:p w14:paraId="44ECEE6D" w14:textId="77777777" w:rsidR="00B54429" w:rsidRDefault="00B54429" w:rsidP="00B54429">
      <w:pPr>
        <w:pStyle w:val="NormalWeb"/>
        <w:spacing w:line="360" w:lineRule="auto"/>
        <w:jc w:val="both"/>
        <w:rPr>
          <w:rFonts w:ascii="TimesNewRomanPS" w:hAnsi="TimesNewRomanPS"/>
          <w:b/>
          <w:bCs/>
          <w:u w:val="single"/>
        </w:rPr>
      </w:pPr>
    </w:p>
    <w:p w14:paraId="508392A1" w14:textId="77777777" w:rsidR="00B54429" w:rsidRPr="0096684F" w:rsidRDefault="00B54429" w:rsidP="00B54429">
      <w:pPr>
        <w:rPr>
          <w:rFonts w:ascii="Times New Roman" w:hAnsi="Times New Roman" w:cs="Times New Roman"/>
        </w:rPr>
      </w:pPr>
      <w:r w:rsidRPr="0096684F">
        <w:rPr>
          <w:rFonts w:ascii="Times New Roman" w:hAnsi="Times New Roman" w:cs="Times New Roman"/>
        </w:rPr>
        <w:lastRenderedPageBreak/>
        <w:t>Table 2. Descriptive statistics for weight loss of antagonist teeth and restorative discs (n = 4 per subgroup)</w:t>
      </w:r>
    </w:p>
    <w:p w14:paraId="629D0BD1" w14:textId="77777777" w:rsidR="00B54429" w:rsidRPr="0096684F" w:rsidRDefault="00B54429" w:rsidP="00B54429">
      <w:pPr>
        <w:rPr>
          <w:rFonts w:ascii="Times New Roman" w:hAnsi="Times New Roman" w:cs="Times New Roman"/>
        </w:rPr>
      </w:pPr>
    </w:p>
    <w:p w14:paraId="3DDB4F41" w14:textId="77777777" w:rsidR="00B54429" w:rsidRDefault="00B54429" w:rsidP="00B54429"/>
    <w:p w14:paraId="217C53E5" w14:textId="77777777" w:rsidR="00B54429" w:rsidRDefault="00B54429" w:rsidP="00B54429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37"/>
        <w:gridCol w:w="1568"/>
        <w:gridCol w:w="3237"/>
        <w:gridCol w:w="3084"/>
      </w:tblGrid>
      <w:tr w:rsidR="00B54429" w:rsidRPr="0096684F" w14:paraId="554CC059" w14:textId="77777777" w:rsidTr="000B1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AB4585" w14:textId="77777777" w:rsidR="00B54429" w:rsidRPr="0096684F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Material</w:t>
            </w:r>
          </w:p>
        </w:tc>
        <w:tc>
          <w:tcPr>
            <w:tcW w:w="0" w:type="auto"/>
            <w:hideMark/>
          </w:tcPr>
          <w:p w14:paraId="7A96C42C" w14:textId="77777777" w:rsidR="00B54429" w:rsidRPr="0096684F" w:rsidRDefault="00B54429" w:rsidP="000B1FE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Aging</w:t>
            </w:r>
          </w:p>
        </w:tc>
        <w:tc>
          <w:tcPr>
            <w:tcW w:w="0" w:type="auto"/>
            <w:hideMark/>
          </w:tcPr>
          <w:p w14:paraId="04F0C96B" w14:textId="77777777" w:rsidR="00B54429" w:rsidRPr="0096684F" w:rsidRDefault="00B54429" w:rsidP="000B1FE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Tooth Weight Loss (Mean ± SD)</w:t>
            </w:r>
          </w:p>
        </w:tc>
        <w:tc>
          <w:tcPr>
            <w:tcW w:w="0" w:type="auto"/>
            <w:hideMark/>
          </w:tcPr>
          <w:p w14:paraId="246BC40C" w14:textId="77777777" w:rsidR="00B54429" w:rsidRPr="0096684F" w:rsidRDefault="00B54429" w:rsidP="000B1FE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Disc Weight Loss (Mean ± SD)</w:t>
            </w:r>
          </w:p>
        </w:tc>
      </w:tr>
      <w:tr w:rsidR="00B54429" w:rsidRPr="0096684F" w14:paraId="75993F7F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7BF4D0" w14:textId="77777777" w:rsidR="00B54429" w:rsidRPr="0096684F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TZ</w:t>
            </w:r>
          </w:p>
        </w:tc>
        <w:tc>
          <w:tcPr>
            <w:tcW w:w="0" w:type="auto"/>
            <w:hideMark/>
          </w:tcPr>
          <w:p w14:paraId="3A6BD1A4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Distilled water</w:t>
            </w:r>
          </w:p>
        </w:tc>
        <w:tc>
          <w:tcPr>
            <w:tcW w:w="0" w:type="auto"/>
            <w:hideMark/>
          </w:tcPr>
          <w:p w14:paraId="555640A4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0.0010 ± 0.0000</w:t>
            </w:r>
          </w:p>
        </w:tc>
        <w:tc>
          <w:tcPr>
            <w:tcW w:w="0" w:type="auto"/>
            <w:hideMark/>
          </w:tcPr>
          <w:p w14:paraId="68FAB907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0.00325 ± 0.00189</w:t>
            </w:r>
          </w:p>
        </w:tc>
      </w:tr>
      <w:tr w:rsidR="00B54429" w:rsidRPr="0096684F" w14:paraId="7B5C3FA2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25D1F1" w14:textId="77777777" w:rsidR="00B54429" w:rsidRPr="0096684F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TZ</w:t>
            </w:r>
          </w:p>
        </w:tc>
        <w:tc>
          <w:tcPr>
            <w:tcW w:w="0" w:type="auto"/>
            <w:hideMark/>
          </w:tcPr>
          <w:p w14:paraId="2CF3C61F" w14:textId="77777777" w:rsidR="00B54429" w:rsidRPr="0096684F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APB</w:t>
            </w:r>
          </w:p>
        </w:tc>
        <w:tc>
          <w:tcPr>
            <w:tcW w:w="0" w:type="auto"/>
            <w:hideMark/>
          </w:tcPr>
          <w:p w14:paraId="1F045640" w14:textId="77777777" w:rsidR="00B54429" w:rsidRPr="0096684F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0.0015 ± 0.0010</w:t>
            </w:r>
          </w:p>
        </w:tc>
        <w:tc>
          <w:tcPr>
            <w:tcW w:w="0" w:type="auto"/>
            <w:hideMark/>
          </w:tcPr>
          <w:p w14:paraId="046D9791" w14:textId="77777777" w:rsidR="00B54429" w:rsidRPr="0096684F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0.00700 ± 0.00216</w:t>
            </w:r>
          </w:p>
        </w:tc>
      </w:tr>
      <w:tr w:rsidR="00B54429" w:rsidRPr="0096684F" w14:paraId="0F9D30F1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021F44" w14:textId="77777777" w:rsidR="00B54429" w:rsidRPr="0096684F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TZ</w:t>
            </w:r>
          </w:p>
        </w:tc>
        <w:tc>
          <w:tcPr>
            <w:tcW w:w="0" w:type="auto"/>
            <w:hideMark/>
          </w:tcPr>
          <w:p w14:paraId="75763F74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Saliva</w:t>
            </w:r>
          </w:p>
        </w:tc>
        <w:tc>
          <w:tcPr>
            <w:tcW w:w="0" w:type="auto"/>
            <w:hideMark/>
          </w:tcPr>
          <w:p w14:paraId="546D377B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0.0035 ± 0.0010</w:t>
            </w:r>
          </w:p>
        </w:tc>
        <w:tc>
          <w:tcPr>
            <w:tcW w:w="0" w:type="auto"/>
            <w:hideMark/>
          </w:tcPr>
          <w:p w14:paraId="7CF64AB6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0.00200 ± 0.00000</w:t>
            </w:r>
          </w:p>
        </w:tc>
      </w:tr>
      <w:tr w:rsidR="00B54429" w:rsidRPr="0096684F" w14:paraId="08643DE7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6B34BE" w14:textId="77777777" w:rsidR="00B54429" w:rsidRPr="0096684F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OZ</w:t>
            </w:r>
          </w:p>
        </w:tc>
        <w:tc>
          <w:tcPr>
            <w:tcW w:w="0" w:type="auto"/>
            <w:hideMark/>
          </w:tcPr>
          <w:p w14:paraId="57D3106C" w14:textId="77777777" w:rsidR="00B54429" w:rsidRPr="0096684F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Distilled water</w:t>
            </w:r>
          </w:p>
        </w:tc>
        <w:tc>
          <w:tcPr>
            <w:tcW w:w="0" w:type="auto"/>
            <w:hideMark/>
          </w:tcPr>
          <w:p w14:paraId="5729F04D" w14:textId="77777777" w:rsidR="00B54429" w:rsidRPr="0096684F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0.0030 ± 0.0020</w:t>
            </w:r>
          </w:p>
        </w:tc>
        <w:tc>
          <w:tcPr>
            <w:tcW w:w="0" w:type="auto"/>
            <w:hideMark/>
          </w:tcPr>
          <w:p w14:paraId="7EF4977B" w14:textId="77777777" w:rsidR="00B54429" w:rsidRPr="0096684F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0.00475 ± 0.00189</w:t>
            </w:r>
          </w:p>
        </w:tc>
      </w:tr>
      <w:tr w:rsidR="00B54429" w:rsidRPr="0096684F" w14:paraId="6A78167E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A76FE8" w14:textId="77777777" w:rsidR="00B54429" w:rsidRPr="0096684F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OZ</w:t>
            </w:r>
          </w:p>
        </w:tc>
        <w:tc>
          <w:tcPr>
            <w:tcW w:w="0" w:type="auto"/>
            <w:hideMark/>
          </w:tcPr>
          <w:p w14:paraId="1A7CD879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APB</w:t>
            </w:r>
          </w:p>
        </w:tc>
        <w:tc>
          <w:tcPr>
            <w:tcW w:w="0" w:type="auto"/>
            <w:hideMark/>
          </w:tcPr>
          <w:p w14:paraId="42894E7B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0.00725 ± 0.00222</w:t>
            </w:r>
          </w:p>
        </w:tc>
        <w:tc>
          <w:tcPr>
            <w:tcW w:w="0" w:type="auto"/>
            <w:hideMark/>
          </w:tcPr>
          <w:p w14:paraId="2894AB30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0.00425 ± 0.00150</w:t>
            </w:r>
          </w:p>
        </w:tc>
      </w:tr>
      <w:tr w:rsidR="00B54429" w:rsidRPr="0096684F" w14:paraId="47743D6F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03D99C" w14:textId="77777777" w:rsidR="00B54429" w:rsidRPr="0096684F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OZ</w:t>
            </w:r>
          </w:p>
        </w:tc>
        <w:tc>
          <w:tcPr>
            <w:tcW w:w="0" w:type="auto"/>
            <w:hideMark/>
          </w:tcPr>
          <w:p w14:paraId="5ABFF67C" w14:textId="77777777" w:rsidR="00B54429" w:rsidRPr="0096684F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Saliva</w:t>
            </w:r>
          </w:p>
        </w:tc>
        <w:tc>
          <w:tcPr>
            <w:tcW w:w="0" w:type="auto"/>
            <w:hideMark/>
          </w:tcPr>
          <w:p w14:paraId="115FD176" w14:textId="77777777" w:rsidR="00B54429" w:rsidRPr="0096684F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0.01025 ± 0.00263</w:t>
            </w:r>
          </w:p>
        </w:tc>
        <w:tc>
          <w:tcPr>
            <w:tcW w:w="0" w:type="auto"/>
            <w:hideMark/>
          </w:tcPr>
          <w:p w14:paraId="23F34A40" w14:textId="77777777" w:rsidR="00B54429" w:rsidRPr="0096684F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0.00200 ± 0.00183</w:t>
            </w:r>
          </w:p>
        </w:tc>
      </w:tr>
      <w:tr w:rsidR="00B54429" w:rsidRPr="0096684F" w14:paraId="06423D7D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65B067" w14:textId="77777777" w:rsidR="00B54429" w:rsidRPr="0096684F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BIOHPP</w:t>
            </w:r>
          </w:p>
        </w:tc>
        <w:tc>
          <w:tcPr>
            <w:tcW w:w="0" w:type="auto"/>
            <w:hideMark/>
          </w:tcPr>
          <w:p w14:paraId="452D3A88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Distilled water</w:t>
            </w:r>
          </w:p>
        </w:tc>
        <w:tc>
          <w:tcPr>
            <w:tcW w:w="0" w:type="auto"/>
            <w:hideMark/>
          </w:tcPr>
          <w:p w14:paraId="732B4872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0.0010 ± 0.00141</w:t>
            </w:r>
          </w:p>
        </w:tc>
        <w:tc>
          <w:tcPr>
            <w:tcW w:w="0" w:type="auto"/>
            <w:hideMark/>
          </w:tcPr>
          <w:p w14:paraId="5E8743D5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0.00125 ± 0.00050</w:t>
            </w:r>
          </w:p>
        </w:tc>
      </w:tr>
      <w:tr w:rsidR="00B54429" w:rsidRPr="0096684F" w14:paraId="2CB53F4F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3DA899" w14:textId="77777777" w:rsidR="00B54429" w:rsidRPr="0096684F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BIOHPP</w:t>
            </w:r>
          </w:p>
        </w:tc>
        <w:tc>
          <w:tcPr>
            <w:tcW w:w="0" w:type="auto"/>
            <w:hideMark/>
          </w:tcPr>
          <w:p w14:paraId="7679B44B" w14:textId="77777777" w:rsidR="00B54429" w:rsidRPr="0096684F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APB</w:t>
            </w:r>
          </w:p>
        </w:tc>
        <w:tc>
          <w:tcPr>
            <w:tcW w:w="0" w:type="auto"/>
            <w:hideMark/>
          </w:tcPr>
          <w:p w14:paraId="3606A2B9" w14:textId="77777777" w:rsidR="00B54429" w:rsidRPr="0096684F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0.0310 ± 0.05087</w:t>
            </w:r>
          </w:p>
        </w:tc>
        <w:tc>
          <w:tcPr>
            <w:tcW w:w="0" w:type="auto"/>
            <w:hideMark/>
          </w:tcPr>
          <w:p w14:paraId="379D6840" w14:textId="77777777" w:rsidR="00B54429" w:rsidRPr="0096684F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0.00550 ± 0.00289</w:t>
            </w:r>
          </w:p>
        </w:tc>
      </w:tr>
      <w:tr w:rsidR="00B54429" w:rsidRPr="0096684F" w14:paraId="74D864AE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4A8E4B" w14:textId="77777777" w:rsidR="00B54429" w:rsidRPr="0096684F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BIOHPP</w:t>
            </w:r>
          </w:p>
        </w:tc>
        <w:tc>
          <w:tcPr>
            <w:tcW w:w="0" w:type="auto"/>
            <w:hideMark/>
          </w:tcPr>
          <w:p w14:paraId="0741AFDC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Saliva</w:t>
            </w:r>
          </w:p>
        </w:tc>
        <w:tc>
          <w:tcPr>
            <w:tcW w:w="0" w:type="auto"/>
            <w:hideMark/>
          </w:tcPr>
          <w:p w14:paraId="7E0451E0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0.0040 ± 0.00216</w:t>
            </w:r>
          </w:p>
        </w:tc>
        <w:tc>
          <w:tcPr>
            <w:tcW w:w="0" w:type="auto"/>
            <w:hideMark/>
          </w:tcPr>
          <w:p w14:paraId="06C5FF1B" w14:textId="77777777" w:rsidR="00B54429" w:rsidRPr="0096684F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684F">
              <w:rPr>
                <w:rFonts w:ascii="Times New Roman" w:hAnsi="Times New Roman" w:cs="Times New Roman"/>
                <w:sz w:val="24"/>
                <w:szCs w:val="24"/>
              </w:rPr>
              <w:t>0.00175 ± 0.00096</w:t>
            </w:r>
          </w:p>
        </w:tc>
      </w:tr>
    </w:tbl>
    <w:p w14:paraId="2C9B580E" w14:textId="77777777" w:rsidR="00B54429" w:rsidRDefault="00B54429" w:rsidP="00B54429">
      <w:pPr>
        <w:rPr>
          <w:rFonts w:ascii="Times New Roman" w:hAnsi="Times New Roman" w:cs="Times New Roman"/>
          <w:b/>
          <w:bCs/>
        </w:rPr>
      </w:pPr>
    </w:p>
    <w:p w14:paraId="5E8DD9D7" w14:textId="77777777" w:rsidR="00B54429" w:rsidRDefault="00B54429" w:rsidP="00B54429">
      <w:pPr>
        <w:rPr>
          <w:rFonts w:ascii="Times New Roman" w:hAnsi="Times New Roman" w:cs="Times New Roman"/>
          <w:b/>
          <w:bCs/>
        </w:rPr>
      </w:pPr>
    </w:p>
    <w:p w14:paraId="02EAF543" w14:textId="77777777" w:rsidR="00B54429" w:rsidRDefault="00B54429" w:rsidP="00B54429">
      <w:pPr>
        <w:rPr>
          <w:rFonts w:ascii="Times New Roman" w:hAnsi="Times New Roman" w:cs="Times New Roman"/>
          <w:b/>
          <w:bCs/>
        </w:rPr>
      </w:pPr>
    </w:p>
    <w:p w14:paraId="0ACFAAE3" w14:textId="77777777" w:rsidR="00B54429" w:rsidRDefault="00B54429" w:rsidP="00B54429">
      <w:pPr>
        <w:rPr>
          <w:rFonts w:ascii="Times New Roman" w:hAnsi="Times New Roman" w:cs="Times New Roman"/>
          <w:b/>
          <w:bCs/>
        </w:rPr>
      </w:pPr>
    </w:p>
    <w:p w14:paraId="5BDB8C00" w14:textId="77777777" w:rsidR="00B54429" w:rsidRDefault="00B54429" w:rsidP="00B54429">
      <w:pPr>
        <w:rPr>
          <w:rFonts w:ascii="Times New Roman" w:hAnsi="Times New Roman" w:cs="Times New Roman"/>
          <w:b/>
          <w:bCs/>
        </w:rPr>
      </w:pPr>
    </w:p>
    <w:p w14:paraId="1096BC0D" w14:textId="77777777" w:rsidR="00B54429" w:rsidRDefault="00B54429" w:rsidP="00B54429">
      <w:pPr>
        <w:rPr>
          <w:rFonts w:ascii="Times New Roman" w:hAnsi="Times New Roman" w:cs="Times New Roman"/>
          <w:b/>
          <w:bCs/>
        </w:rPr>
      </w:pPr>
    </w:p>
    <w:p w14:paraId="01B90409" w14:textId="77777777" w:rsidR="00B54429" w:rsidRDefault="00B54429" w:rsidP="00B54429">
      <w:pPr>
        <w:rPr>
          <w:rFonts w:ascii="Times New Roman" w:hAnsi="Times New Roman" w:cs="Times New Roman"/>
          <w:b/>
          <w:bCs/>
        </w:rPr>
      </w:pPr>
    </w:p>
    <w:p w14:paraId="31DC816C" w14:textId="77777777" w:rsidR="00B54429" w:rsidRDefault="00B54429" w:rsidP="00B54429">
      <w:pPr>
        <w:rPr>
          <w:rFonts w:ascii="Times New Roman" w:hAnsi="Times New Roman" w:cs="Times New Roman"/>
          <w:b/>
          <w:bCs/>
        </w:rPr>
      </w:pPr>
    </w:p>
    <w:p w14:paraId="735DCFE5" w14:textId="77777777" w:rsidR="00B54429" w:rsidRDefault="00B54429" w:rsidP="00B54429">
      <w:pPr>
        <w:rPr>
          <w:rFonts w:ascii="Times New Roman" w:hAnsi="Times New Roman" w:cs="Times New Roman"/>
          <w:b/>
          <w:bCs/>
        </w:rPr>
      </w:pPr>
    </w:p>
    <w:p w14:paraId="70FD75DB" w14:textId="77777777" w:rsidR="00B54429" w:rsidRDefault="00B54429" w:rsidP="00B54429">
      <w:pPr>
        <w:rPr>
          <w:rFonts w:ascii="Times New Roman" w:hAnsi="Times New Roman" w:cs="Times New Roman"/>
          <w:b/>
          <w:bCs/>
        </w:rPr>
      </w:pPr>
    </w:p>
    <w:p w14:paraId="469F4187" w14:textId="77777777" w:rsidR="00B54429" w:rsidRPr="00242C38" w:rsidRDefault="00B54429" w:rsidP="00B54429">
      <w:pPr>
        <w:rPr>
          <w:rFonts w:ascii="Times New Roman" w:hAnsi="Times New Roman" w:cs="Times New Roman"/>
        </w:rPr>
      </w:pPr>
      <w:r w:rsidRPr="00242C38">
        <w:rPr>
          <w:rFonts w:ascii="Times New Roman" w:hAnsi="Times New Roman" w:cs="Times New Roman"/>
        </w:rPr>
        <w:t>Table 3. Two-way repeated measures ANOVA for antagonist tooth weight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770"/>
        <w:gridCol w:w="696"/>
        <w:gridCol w:w="756"/>
        <w:gridCol w:w="957"/>
      </w:tblGrid>
      <w:tr w:rsidR="00B54429" w:rsidRPr="00EF04A4" w14:paraId="7DED826B" w14:textId="77777777" w:rsidTr="000B1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A1B254" w14:textId="77777777" w:rsidR="00B54429" w:rsidRPr="00EF04A4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0" w:type="auto"/>
            <w:hideMark/>
          </w:tcPr>
          <w:p w14:paraId="64433BFF" w14:textId="77777777" w:rsidR="00B54429" w:rsidRPr="00EF04A4" w:rsidRDefault="00B54429" w:rsidP="000B1FE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</w:p>
        </w:tc>
        <w:tc>
          <w:tcPr>
            <w:tcW w:w="0" w:type="auto"/>
            <w:hideMark/>
          </w:tcPr>
          <w:p w14:paraId="02618CAB" w14:textId="77777777" w:rsidR="00B54429" w:rsidRPr="00EF04A4" w:rsidRDefault="00B54429" w:rsidP="000B1FE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hideMark/>
          </w:tcPr>
          <w:p w14:paraId="735E263A" w14:textId="77777777" w:rsidR="00B54429" w:rsidRPr="00EF04A4" w:rsidRDefault="00B54429" w:rsidP="000B1FE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B54429" w:rsidRPr="00EF04A4" w14:paraId="7A41811A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B143AD" w14:textId="77777777" w:rsidR="00B54429" w:rsidRPr="00EF04A4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Time</w:t>
            </w:r>
          </w:p>
        </w:tc>
        <w:tc>
          <w:tcPr>
            <w:tcW w:w="0" w:type="auto"/>
            <w:hideMark/>
          </w:tcPr>
          <w:p w14:paraId="7A7E009C" w14:textId="77777777" w:rsidR="00B54429" w:rsidRPr="00EF04A4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1, 27</w:t>
            </w:r>
          </w:p>
        </w:tc>
        <w:tc>
          <w:tcPr>
            <w:tcW w:w="0" w:type="auto"/>
            <w:hideMark/>
          </w:tcPr>
          <w:p w14:paraId="4EEA6CCA" w14:textId="77777777" w:rsidR="00B54429" w:rsidRPr="00EF04A4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5.982</w:t>
            </w:r>
          </w:p>
        </w:tc>
        <w:tc>
          <w:tcPr>
            <w:tcW w:w="0" w:type="auto"/>
            <w:hideMark/>
          </w:tcPr>
          <w:p w14:paraId="125C4EA3" w14:textId="77777777" w:rsidR="00B54429" w:rsidRPr="00EF04A4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0.021</w:t>
            </w: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B54429" w:rsidRPr="00EF04A4" w14:paraId="0F417712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02C3FF" w14:textId="77777777" w:rsidR="00B54429" w:rsidRPr="00EF04A4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Time × Material</w:t>
            </w:r>
          </w:p>
        </w:tc>
        <w:tc>
          <w:tcPr>
            <w:tcW w:w="0" w:type="auto"/>
            <w:hideMark/>
          </w:tcPr>
          <w:p w14:paraId="0B25E9BA" w14:textId="77777777" w:rsidR="00B54429" w:rsidRPr="00EF04A4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2, 27</w:t>
            </w:r>
          </w:p>
        </w:tc>
        <w:tc>
          <w:tcPr>
            <w:tcW w:w="0" w:type="auto"/>
            <w:hideMark/>
          </w:tcPr>
          <w:p w14:paraId="4884411D" w14:textId="77777777" w:rsidR="00B54429" w:rsidRPr="00EF04A4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1.034</w:t>
            </w:r>
          </w:p>
        </w:tc>
        <w:tc>
          <w:tcPr>
            <w:tcW w:w="0" w:type="auto"/>
            <w:hideMark/>
          </w:tcPr>
          <w:p w14:paraId="14C2C663" w14:textId="77777777" w:rsidR="00B54429" w:rsidRPr="00EF04A4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0.369</w:t>
            </w:r>
          </w:p>
        </w:tc>
      </w:tr>
      <w:tr w:rsidR="00B54429" w:rsidRPr="00EF04A4" w14:paraId="067D363D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819C5E" w14:textId="77777777" w:rsidR="00B54429" w:rsidRPr="00EF04A4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Time × Aging</w:t>
            </w:r>
          </w:p>
        </w:tc>
        <w:tc>
          <w:tcPr>
            <w:tcW w:w="0" w:type="auto"/>
            <w:hideMark/>
          </w:tcPr>
          <w:p w14:paraId="5058B024" w14:textId="77777777" w:rsidR="00B54429" w:rsidRPr="00EF04A4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2, 27</w:t>
            </w:r>
          </w:p>
        </w:tc>
        <w:tc>
          <w:tcPr>
            <w:tcW w:w="0" w:type="auto"/>
            <w:hideMark/>
          </w:tcPr>
          <w:p w14:paraId="756A47CA" w14:textId="77777777" w:rsidR="00B54429" w:rsidRPr="00EF04A4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1.420</w:t>
            </w:r>
          </w:p>
        </w:tc>
        <w:tc>
          <w:tcPr>
            <w:tcW w:w="0" w:type="auto"/>
            <w:hideMark/>
          </w:tcPr>
          <w:p w14:paraId="0951141C" w14:textId="77777777" w:rsidR="00B54429" w:rsidRPr="00EF04A4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0.259</w:t>
            </w:r>
          </w:p>
        </w:tc>
      </w:tr>
      <w:tr w:rsidR="00B54429" w:rsidRPr="00EF04A4" w14:paraId="41C153F7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968141" w14:textId="77777777" w:rsidR="00B54429" w:rsidRPr="00EF04A4" w:rsidRDefault="00B54429" w:rsidP="000B1FE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Time × Material × Aging</w:t>
            </w:r>
          </w:p>
        </w:tc>
        <w:tc>
          <w:tcPr>
            <w:tcW w:w="0" w:type="auto"/>
            <w:hideMark/>
          </w:tcPr>
          <w:p w14:paraId="04E94BD8" w14:textId="77777777" w:rsidR="00B54429" w:rsidRPr="00EF04A4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4, 27</w:t>
            </w:r>
          </w:p>
        </w:tc>
        <w:tc>
          <w:tcPr>
            <w:tcW w:w="0" w:type="auto"/>
            <w:hideMark/>
          </w:tcPr>
          <w:p w14:paraId="050F5DE9" w14:textId="77777777" w:rsidR="00B54429" w:rsidRPr="00EF04A4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1.275</w:t>
            </w:r>
          </w:p>
        </w:tc>
        <w:tc>
          <w:tcPr>
            <w:tcW w:w="0" w:type="auto"/>
            <w:hideMark/>
          </w:tcPr>
          <w:p w14:paraId="39926F37" w14:textId="77777777" w:rsidR="00B54429" w:rsidRPr="00EF04A4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4A4">
              <w:rPr>
                <w:rFonts w:ascii="Times New Roman" w:hAnsi="Times New Roman" w:cs="Times New Roman"/>
                <w:sz w:val="24"/>
                <w:szCs w:val="24"/>
              </w:rPr>
              <w:t>0.304</w:t>
            </w:r>
          </w:p>
        </w:tc>
      </w:tr>
    </w:tbl>
    <w:p w14:paraId="30BF1368" w14:textId="77777777" w:rsidR="00B54429" w:rsidRPr="0096684F" w:rsidRDefault="00B54429" w:rsidP="00B54429">
      <w:pPr>
        <w:rPr>
          <w:rFonts w:ascii="Times New Roman" w:hAnsi="Times New Roman" w:cs="Times New Roman"/>
        </w:rPr>
      </w:pPr>
      <w:r w:rsidRPr="0096684F">
        <w:rPr>
          <w:rFonts w:ascii="Times New Roman" w:hAnsi="Times New Roman" w:cs="Times New Roman"/>
        </w:rPr>
        <w:t>* Significant at p &lt; 0.05</w:t>
      </w:r>
    </w:p>
    <w:p w14:paraId="2D584D1B" w14:textId="77777777" w:rsidR="00B54429" w:rsidRPr="0096684F" w:rsidRDefault="00B54429" w:rsidP="00B54429">
      <w:pPr>
        <w:rPr>
          <w:rFonts w:ascii="Times New Roman" w:hAnsi="Times New Roman" w:cs="Times New Roman"/>
        </w:rPr>
      </w:pPr>
    </w:p>
    <w:p w14:paraId="2F92D3DC" w14:textId="77777777" w:rsidR="00B54429" w:rsidRDefault="00B54429" w:rsidP="00B54429"/>
    <w:p w14:paraId="2ED66A9A" w14:textId="77777777" w:rsidR="00B54429" w:rsidRDefault="00B54429" w:rsidP="00B54429"/>
    <w:p w14:paraId="72C45AF4" w14:textId="77777777" w:rsidR="00B54429" w:rsidRDefault="00B54429" w:rsidP="00B54429"/>
    <w:p w14:paraId="71E227A4" w14:textId="77777777" w:rsidR="00B54429" w:rsidRDefault="00B54429" w:rsidP="00B54429"/>
    <w:p w14:paraId="0C17B917" w14:textId="77777777" w:rsidR="00B54429" w:rsidRDefault="00B54429" w:rsidP="00B54429"/>
    <w:p w14:paraId="05245A3C" w14:textId="77777777" w:rsidR="00B54429" w:rsidRDefault="00B54429" w:rsidP="00B54429"/>
    <w:p w14:paraId="5EA67015" w14:textId="77777777" w:rsidR="00B54429" w:rsidRDefault="00B54429" w:rsidP="00B54429"/>
    <w:p w14:paraId="3226CFFD" w14:textId="77777777" w:rsidR="00B54429" w:rsidRDefault="00B54429" w:rsidP="00B54429"/>
    <w:p w14:paraId="1605E824" w14:textId="77777777" w:rsidR="00B54429" w:rsidRDefault="00B54429" w:rsidP="00B54429"/>
    <w:p w14:paraId="7BA76EA3" w14:textId="77777777" w:rsidR="00B54429" w:rsidRDefault="00B54429" w:rsidP="00B54429"/>
    <w:p w14:paraId="614C60F1" w14:textId="77777777" w:rsidR="00B54429" w:rsidRDefault="00B54429" w:rsidP="00B54429"/>
    <w:p w14:paraId="4A2FF5F6" w14:textId="77777777" w:rsidR="00B54429" w:rsidRDefault="00B54429" w:rsidP="00B54429"/>
    <w:p w14:paraId="2CFBB43D" w14:textId="77777777" w:rsidR="00B54429" w:rsidRDefault="00B54429" w:rsidP="00B54429"/>
    <w:p w14:paraId="4F3E41C8" w14:textId="77777777" w:rsidR="00B54429" w:rsidRDefault="00B54429" w:rsidP="00B54429"/>
    <w:p w14:paraId="226E6349" w14:textId="77777777" w:rsidR="00B54429" w:rsidRDefault="00B54429" w:rsidP="00B54429"/>
    <w:p w14:paraId="7FE3A1E3" w14:textId="77777777" w:rsidR="00B54429" w:rsidRDefault="00B54429" w:rsidP="00B54429"/>
    <w:p w14:paraId="5AC66E69" w14:textId="77777777" w:rsidR="00B54429" w:rsidRDefault="00B54429" w:rsidP="00B54429"/>
    <w:p w14:paraId="0986902F" w14:textId="77777777" w:rsidR="00B54429" w:rsidRDefault="00B54429" w:rsidP="00B54429"/>
    <w:p w14:paraId="0A560CFB" w14:textId="77777777" w:rsidR="00B54429" w:rsidRDefault="00B54429" w:rsidP="00B54429"/>
    <w:p w14:paraId="223CAB9D" w14:textId="77777777" w:rsidR="00B54429" w:rsidRPr="00421BDC" w:rsidRDefault="00B54429" w:rsidP="00B54429">
      <w:pPr>
        <w:pStyle w:val="NormalWeb"/>
        <w:spacing w:line="360" w:lineRule="auto"/>
        <w:jc w:val="both"/>
        <w:rPr>
          <w:rFonts w:ascii="TimesNewRomanPS" w:hAnsi="TimesNewRomanPS"/>
          <w:lang w:val="en-US"/>
        </w:rPr>
      </w:pPr>
      <w:r w:rsidRPr="00421BDC">
        <w:rPr>
          <w:rFonts w:ascii="TimesNewRomanPS" w:hAnsi="TimesNewRomanPS"/>
          <w:lang w:val="en-US"/>
        </w:rPr>
        <w:t>Table 4. One-way ANOVA for Weight Loss Across Experimental Groups</w:t>
      </w:r>
    </w:p>
    <w:p w14:paraId="0C9062E1" w14:textId="77777777" w:rsidR="00B54429" w:rsidRPr="00421BDC" w:rsidRDefault="00B54429" w:rsidP="00B54429">
      <w:pPr>
        <w:pStyle w:val="NormalWeb"/>
        <w:spacing w:line="360" w:lineRule="auto"/>
        <w:jc w:val="both"/>
        <w:rPr>
          <w:rFonts w:ascii="TimesNewRomanPS" w:hAnsi="TimesNewRomanPS"/>
        </w:rPr>
      </w:pPr>
      <w:r w:rsidRPr="00421BDC">
        <w:rPr>
          <w:rFonts w:ascii="TimesNewRomanPS" w:hAnsi="TimesNewRomanPS"/>
          <w:lang w:val="en-US"/>
        </w:rPr>
        <w:t>(A) Antagonist Tooth Weight Loss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630"/>
        <w:gridCol w:w="436"/>
        <w:gridCol w:w="1066"/>
        <w:gridCol w:w="821"/>
        <w:gridCol w:w="821"/>
        <w:gridCol w:w="913"/>
      </w:tblGrid>
      <w:tr w:rsidR="00B54429" w:rsidRPr="002D64A2" w14:paraId="53DAB1D1" w14:textId="77777777" w:rsidTr="000B1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2E1819" w14:textId="77777777" w:rsidR="00B54429" w:rsidRPr="002D64A2" w:rsidRDefault="00B54429" w:rsidP="000B1FE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lastRenderedPageBreak/>
              <w:t>Group</w:t>
            </w:r>
          </w:p>
        </w:tc>
        <w:tc>
          <w:tcPr>
            <w:tcW w:w="0" w:type="auto"/>
            <w:hideMark/>
          </w:tcPr>
          <w:p w14:paraId="755F400F" w14:textId="77777777" w:rsidR="00B54429" w:rsidRPr="002D64A2" w:rsidRDefault="00B54429" w:rsidP="000B1FE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n</w:t>
            </w:r>
          </w:p>
        </w:tc>
        <w:tc>
          <w:tcPr>
            <w:tcW w:w="0" w:type="auto"/>
            <w:hideMark/>
          </w:tcPr>
          <w:p w14:paraId="62297C81" w14:textId="77777777" w:rsidR="00B54429" w:rsidRPr="002D64A2" w:rsidRDefault="00B54429" w:rsidP="000B1FE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Mean (g)</w:t>
            </w:r>
          </w:p>
        </w:tc>
        <w:tc>
          <w:tcPr>
            <w:tcW w:w="0" w:type="auto"/>
            <w:hideMark/>
          </w:tcPr>
          <w:p w14:paraId="6C9A40D8" w14:textId="77777777" w:rsidR="00B54429" w:rsidRPr="002D64A2" w:rsidRDefault="00B54429" w:rsidP="000B1FE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SD</w:t>
            </w:r>
          </w:p>
        </w:tc>
        <w:tc>
          <w:tcPr>
            <w:tcW w:w="0" w:type="auto"/>
            <w:hideMark/>
          </w:tcPr>
          <w:p w14:paraId="74B69274" w14:textId="77777777" w:rsidR="00B54429" w:rsidRPr="002D64A2" w:rsidRDefault="00B54429" w:rsidP="000B1FE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SE</w:t>
            </w:r>
          </w:p>
        </w:tc>
        <w:tc>
          <w:tcPr>
            <w:tcW w:w="0" w:type="auto"/>
            <w:hideMark/>
          </w:tcPr>
          <w:p w14:paraId="1B1D733D" w14:textId="77777777" w:rsidR="00B54429" w:rsidRPr="002D64A2" w:rsidRDefault="00B54429" w:rsidP="000B1FE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p-value</w:t>
            </w:r>
          </w:p>
        </w:tc>
      </w:tr>
      <w:tr w:rsidR="00B54429" w:rsidRPr="002D64A2" w14:paraId="1C46D3FC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E483C8" w14:textId="77777777" w:rsidR="00B54429" w:rsidRPr="002D64A2" w:rsidRDefault="00B54429" w:rsidP="000B1FE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TZ – Distilled Water</w:t>
            </w:r>
          </w:p>
        </w:tc>
        <w:tc>
          <w:tcPr>
            <w:tcW w:w="0" w:type="auto"/>
            <w:hideMark/>
          </w:tcPr>
          <w:p w14:paraId="64A055DD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760AE0B0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0.0010</w:t>
            </w:r>
          </w:p>
        </w:tc>
        <w:tc>
          <w:tcPr>
            <w:tcW w:w="0" w:type="auto"/>
            <w:hideMark/>
          </w:tcPr>
          <w:p w14:paraId="1A5AC53D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0.0000</w:t>
            </w:r>
          </w:p>
        </w:tc>
        <w:tc>
          <w:tcPr>
            <w:tcW w:w="0" w:type="auto"/>
            <w:hideMark/>
          </w:tcPr>
          <w:p w14:paraId="274D6E08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0.0000</w:t>
            </w:r>
          </w:p>
        </w:tc>
        <w:tc>
          <w:tcPr>
            <w:tcW w:w="0" w:type="auto"/>
            <w:hideMark/>
          </w:tcPr>
          <w:p w14:paraId="6082FD93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B54429" w:rsidRPr="002D64A2" w14:paraId="1D642063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3F2D62" w14:textId="77777777" w:rsidR="00B54429" w:rsidRPr="002D64A2" w:rsidRDefault="00B54429" w:rsidP="000B1FE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TZ – APB</w:t>
            </w:r>
          </w:p>
        </w:tc>
        <w:tc>
          <w:tcPr>
            <w:tcW w:w="0" w:type="auto"/>
            <w:hideMark/>
          </w:tcPr>
          <w:p w14:paraId="66BCE356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776A592B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0.0015</w:t>
            </w:r>
          </w:p>
        </w:tc>
        <w:tc>
          <w:tcPr>
            <w:tcW w:w="0" w:type="auto"/>
            <w:hideMark/>
          </w:tcPr>
          <w:p w14:paraId="45EBBB49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0.0010</w:t>
            </w:r>
          </w:p>
        </w:tc>
        <w:tc>
          <w:tcPr>
            <w:tcW w:w="0" w:type="auto"/>
            <w:hideMark/>
          </w:tcPr>
          <w:p w14:paraId="7F7CB250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0.0005</w:t>
            </w:r>
          </w:p>
        </w:tc>
        <w:tc>
          <w:tcPr>
            <w:tcW w:w="0" w:type="auto"/>
            <w:hideMark/>
          </w:tcPr>
          <w:p w14:paraId="6DD19C3F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B54429" w:rsidRPr="002D64A2" w14:paraId="47B37244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3B476A" w14:textId="77777777" w:rsidR="00B54429" w:rsidRPr="002D64A2" w:rsidRDefault="00B54429" w:rsidP="000B1FE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TZ – Saliva</w:t>
            </w:r>
          </w:p>
        </w:tc>
        <w:tc>
          <w:tcPr>
            <w:tcW w:w="0" w:type="auto"/>
            <w:hideMark/>
          </w:tcPr>
          <w:p w14:paraId="6E2F71FD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2D34F7DD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0.0035</w:t>
            </w:r>
          </w:p>
        </w:tc>
        <w:tc>
          <w:tcPr>
            <w:tcW w:w="0" w:type="auto"/>
            <w:hideMark/>
          </w:tcPr>
          <w:p w14:paraId="6415A3FD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0.0010</w:t>
            </w:r>
          </w:p>
        </w:tc>
        <w:tc>
          <w:tcPr>
            <w:tcW w:w="0" w:type="auto"/>
            <w:hideMark/>
          </w:tcPr>
          <w:p w14:paraId="2D40FE6C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0.0005</w:t>
            </w:r>
          </w:p>
        </w:tc>
        <w:tc>
          <w:tcPr>
            <w:tcW w:w="0" w:type="auto"/>
            <w:hideMark/>
          </w:tcPr>
          <w:p w14:paraId="316D4316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B54429" w:rsidRPr="002D64A2" w14:paraId="4F0CE7B8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337B49" w14:textId="77777777" w:rsidR="00B54429" w:rsidRPr="002D64A2" w:rsidRDefault="00B54429" w:rsidP="000B1FE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OZ – Distilled Water</w:t>
            </w:r>
          </w:p>
        </w:tc>
        <w:tc>
          <w:tcPr>
            <w:tcW w:w="0" w:type="auto"/>
            <w:hideMark/>
          </w:tcPr>
          <w:p w14:paraId="340D7E88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04BBE72D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0.0030</w:t>
            </w:r>
          </w:p>
        </w:tc>
        <w:tc>
          <w:tcPr>
            <w:tcW w:w="0" w:type="auto"/>
            <w:hideMark/>
          </w:tcPr>
          <w:p w14:paraId="37A04C91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0.0020</w:t>
            </w:r>
          </w:p>
        </w:tc>
        <w:tc>
          <w:tcPr>
            <w:tcW w:w="0" w:type="auto"/>
            <w:hideMark/>
          </w:tcPr>
          <w:p w14:paraId="1BA61864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0.0010</w:t>
            </w:r>
          </w:p>
        </w:tc>
        <w:tc>
          <w:tcPr>
            <w:tcW w:w="0" w:type="auto"/>
            <w:hideMark/>
          </w:tcPr>
          <w:p w14:paraId="4E027344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B54429" w:rsidRPr="002D64A2" w14:paraId="0B907DD0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226CE3" w14:textId="77777777" w:rsidR="00B54429" w:rsidRPr="002D64A2" w:rsidRDefault="00B54429" w:rsidP="000B1FE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OZ – APB</w:t>
            </w:r>
          </w:p>
        </w:tc>
        <w:tc>
          <w:tcPr>
            <w:tcW w:w="0" w:type="auto"/>
            <w:hideMark/>
          </w:tcPr>
          <w:p w14:paraId="6CB821A5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6EEFA755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0.0073</w:t>
            </w:r>
          </w:p>
        </w:tc>
        <w:tc>
          <w:tcPr>
            <w:tcW w:w="0" w:type="auto"/>
            <w:hideMark/>
          </w:tcPr>
          <w:p w14:paraId="7AF35366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0.0022</w:t>
            </w:r>
          </w:p>
        </w:tc>
        <w:tc>
          <w:tcPr>
            <w:tcW w:w="0" w:type="auto"/>
            <w:hideMark/>
          </w:tcPr>
          <w:p w14:paraId="63D36311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0.0011</w:t>
            </w:r>
          </w:p>
        </w:tc>
        <w:tc>
          <w:tcPr>
            <w:tcW w:w="0" w:type="auto"/>
            <w:hideMark/>
          </w:tcPr>
          <w:p w14:paraId="3F8C7C7C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B54429" w:rsidRPr="002D64A2" w14:paraId="04A8EF22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374318" w14:textId="77777777" w:rsidR="00B54429" w:rsidRPr="002D64A2" w:rsidRDefault="00B54429" w:rsidP="000B1FE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OZ – Saliva</w:t>
            </w:r>
          </w:p>
        </w:tc>
        <w:tc>
          <w:tcPr>
            <w:tcW w:w="0" w:type="auto"/>
            <w:hideMark/>
          </w:tcPr>
          <w:p w14:paraId="0015C1D8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5DBA31F1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0.0103</w:t>
            </w:r>
          </w:p>
        </w:tc>
        <w:tc>
          <w:tcPr>
            <w:tcW w:w="0" w:type="auto"/>
            <w:hideMark/>
          </w:tcPr>
          <w:p w14:paraId="4B1AC66A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0.0026</w:t>
            </w:r>
          </w:p>
        </w:tc>
        <w:tc>
          <w:tcPr>
            <w:tcW w:w="0" w:type="auto"/>
            <w:hideMark/>
          </w:tcPr>
          <w:p w14:paraId="5D3AAC25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0.0013</w:t>
            </w:r>
          </w:p>
        </w:tc>
        <w:tc>
          <w:tcPr>
            <w:tcW w:w="0" w:type="auto"/>
            <w:hideMark/>
          </w:tcPr>
          <w:p w14:paraId="2EEAE6E7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B54429" w:rsidRPr="002D64A2" w14:paraId="395CEF6F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EA9C34" w14:textId="77777777" w:rsidR="00B54429" w:rsidRPr="002D64A2" w:rsidRDefault="00B54429" w:rsidP="000B1FE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BioHPP – Distilled Water</w:t>
            </w:r>
          </w:p>
        </w:tc>
        <w:tc>
          <w:tcPr>
            <w:tcW w:w="0" w:type="auto"/>
            <w:hideMark/>
          </w:tcPr>
          <w:p w14:paraId="46776137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6CD94B27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0.0010</w:t>
            </w:r>
          </w:p>
        </w:tc>
        <w:tc>
          <w:tcPr>
            <w:tcW w:w="0" w:type="auto"/>
            <w:hideMark/>
          </w:tcPr>
          <w:p w14:paraId="6724FEA4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0.0014</w:t>
            </w:r>
          </w:p>
        </w:tc>
        <w:tc>
          <w:tcPr>
            <w:tcW w:w="0" w:type="auto"/>
            <w:hideMark/>
          </w:tcPr>
          <w:p w14:paraId="1149D3F0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0.0007</w:t>
            </w:r>
          </w:p>
        </w:tc>
        <w:tc>
          <w:tcPr>
            <w:tcW w:w="0" w:type="auto"/>
            <w:hideMark/>
          </w:tcPr>
          <w:p w14:paraId="5854696A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B54429" w:rsidRPr="002D64A2" w14:paraId="451C1E40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5A4CB1" w14:textId="77777777" w:rsidR="00B54429" w:rsidRPr="002D64A2" w:rsidRDefault="00B54429" w:rsidP="000B1FE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BioHPP – APB</w:t>
            </w:r>
          </w:p>
        </w:tc>
        <w:tc>
          <w:tcPr>
            <w:tcW w:w="0" w:type="auto"/>
            <w:hideMark/>
          </w:tcPr>
          <w:p w14:paraId="4C3CF432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59711075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0.0310</w:t>
            </w:r>
          </w:p>
        </w:tc>
        <w:tc>
          <w:tcPr>
            <w:tcW w:w="0" w:type="auto"/>
            <w:hideMark/>
          </w:tcPr>
          <w:p w14:paraId="619140BA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0.0509</w:t>
            </w:r>
          </w:p>
        </w:tc>
        <w:tc>
          <w:tcPr>
            <w:tcW w:w="0" w:type="auto"/>
            <w:hideMark/>
          </w:tcPr>
          <w:p w14:paraId="1C6D12D0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0.0254</w:t>
            </w:r>
          </w:p>
        </w:tc>
        <w:tc>
          <w:tcPr>
            <w:tcW w:w="0" w:type="auto"/>
            <w:hideMark/>
          </w:tcPr>
          <w:p w14:paraId="1F7776FA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B54429" w:rsidRPr="002D64A2" w14:paraId="66BD3A1C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C15763" w14:textId="77777777" w:rsidR="00B54429" w:rsidRPr="002D64A2" w:rsidRDefault="00B54429" w:rsidP="000B1FE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BioHPP – Saliva</w:t>
            </w:r>
          </w:p>
        </w:tc>
        <w:tc>
          <w:tcPr>
            <w:tcW w:w="0" w:type="auto"/>
            <w:hideMark/>
          </w:tcPr>
          <w:p w14:paraId="2E425E83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4330907F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0.0040</w:t>
            </w:r>
          </w:p>
        </w:tc>
        <w:tc>
          <w:tcPr>
            <w:tcW w:w="0" w:type="auto"/>
            <w:hideMark/>
          </w:tcPr>
          <w:p w14:paraId="392427DC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0.0022</w:t>
            </w:r>
          </w:p>
        </w:tc>
        <w:tc>
          <w:tcPr>
            <w:tcW w:w="0" w:type="auto"/>
            <w:hideMark/>
          </w:tcPr>
          <w:p w14:paraId="3B1A06F4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0.0011</w:t>
            </w:r>
          </w:p>
        </w:tc>
        <w:tc>
          <w:tcPr>
            <w:tcW w:w="0" w:type="auto"/>
            <w:hideMark/>
          </w:tcPr>
          <w:p w14:paraId="708984EC" w14:textId="77777777" w:rsidR="00B54429" w:rsidRPr="002D64A2" w:rsidRDefault="00B54429" w:rsidP="000B1FE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B54429" w:rsidRPr="002D64A2" w14:paraId="595CE8B3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6B1F10" w14:textId="77777777" w:rsidR="00B54429" w:rsidRPr="002D64A2" w:rsidRDefault="00B54429" w:rsidP="000B1FE4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Overall</w:t>
            </w:r>
          </w:p>
        </w:tc>
        <w:tc>
          <w:tcPr>
            <w:tcW w:w="0" w:type="auto"/>
            <w:hideMark/>
          </w:tcPr>
          <w:p w14:paraId="1C9368F4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0" w:type="auto"/>
            <w:hideMark/>
          </w:tcPr>
          <w:p w14:paraId="5E2E1EB2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0.0069</w:t>
            </w:r>
          </w:p>
        </w:tc>
        <w:tc>
          <w:tcPr>
            <w:tcW w:w="0" w:type="auto"/>
            <w:hideMark/>
          </w:tcPr>
          <w:p w14:paraId="2A5C8C80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0.0175</w:t>
            </w:r>
          </w:p>
        </w:tc>
        <w:tc>
          <w:tcPr>
            <w:tcW w:w="0" w:type="auto"/>
            <w:hideMark/>
          </w:tcPr>
          <w:p w14:paraId="3B86CB50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</w:rPr>
              <w:t>0.0029</w:t>
            </w:r>
          </w:p>
        </w:tc>
        <w:tc>
          <w:tcPr>
            <w:tcW w:w="0" w:type="auto"/>
            <w:hideMark/>
          </w:tcPr>
          <w:p w14:paraId="3D329A79" w14:textId="77777777" w:rsidR="00B54429" w:rsidRPr="002D64A2" w:rsidRDefault="00B54429" w:rsidP="000B1FE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2D64A2">
              <w:rPr>
                <w:rFonts w:ascii="Times New Roman" w:eastAsia="Times New Roman" w:hAnsi="Times New Roman" w:cs="Times New Roman"/>
                <w:b/>
                <w:bCs/>
              </w:rPr>
              <w:t>0.309</w:t>
            </w:r>
          </w:p>
        </w:tc>
      </w:tr>
    </w:tbl>
    <w:p w14:paraId="5C580593" w14:textId="77777777" w:rsidR="00B54429" w:rsidRPr="00421BDC" w:rsidRDefault="00B54429" w:rsidP="00B54429">
      <w:pPr>
        <w:pStyle w:val="NormalWeb"/>
        <w:spacing w:line="480" w:lineRule="auto"/>
      </w:pPr>
      <w:r w:rsidRPr="00421BDC">
        <w:t>B) Restorative Disc Weight Loss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630"/>
        <w:gridCol w:w="436"/>
        <w:gridCol w:w="1066"/>
        <w:gridCol w:w="931"/>
        <w:gridCol w:w="931"/>
        <w:gridCol w:w="947"/>
      </w:tblGrid>
      <w:tr w:rsidR="00B54429" w:rsidRPr="002D64A2" w14:paraId="4DEC3B40" w14:textId="77777777" w:rsidTr="000B1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DABD7B" w14:textId="77777777" w:rsidR="00B54429" w:rsidRPr="002D64A2" w:rsidRDefault="00B54429" w:rsidP="000B1FE4">
            <w:pPr>
              <w:pStyle w:val="NormalWeb"/>
              <w:spacing w:line="360" w:lineRule="auto"/>
            </w:pPr>
            <w:r w:rsidRPr="002D64A2">
              <w:t>Group</w:t>
            </w:r>
          </w:p>
        </w:tc>
        <w:tc>
          <w:tcPr>
            <w:tcW w:w="0" w:type="auto"/>
            <w:hideMark/>
          </w:tcPr>
          <w:p w14:paraId="5DA3F2CB" w14:textId="77777777" w:rsidR="00B54429" w:rsidRPr="002D64A2" w:rsidRDefault="00B54429" w:rsidP="000B1FE4">
            <w:pPr>
              <w:pStyle w:val="NormalWeb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n</w:t>
            </w:r>
          </w:p>
        </w:tc>
        <w:tc>
          <w:tcPr>
            <w:tcW w:w="0" w:type="auto"/>
            <w:hideMark/>
          </w:tcPr>
          <w:p w14:paraId="75A65126" w14:textId="77777777" w:rsidR="00B54429" w:rsidRPr="002D64A2" w:rsidRDefault="00B54429" w:rsidP="000B1FE4">
            <w:pPr>
              <w:pStyle w:val="NormalWeb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Mean (g)</w:t>
            </w:r>
          </w:p>
        </w:tc>
        <w:tc>
          <w:tcPr>
            <w:tcW w:w="0" w:type="auto"/>
            <w:hideMark/>
          </w:tcPr>
          <w:p w14:paraId="0884253B" w14:textId="77777777" w:rsidR="00B54429" w:rsidRPr="002D64A2" w:rsidRDefault="00B54429" w:rsidP="000B1FE4">
            <w:pPr>
              <w:pStyle w:val="NormalWeb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SD</w:t>
            </w:r>
          </w:p>
        </w:tc>
        <w:tc>
          <w:tcPr>
            <w:tcW w:w="0" w:type="auto"/>
            <w:hideMark/>
          </w:tcPr>
          <w:p w14:paraId="5094F6D0" w14:textId="77777777" w:rsidR="00B54429" w:rsidRPr="002D64A2" w:rsidRDefault="00B54429" w:rsidP="000B1FE4">
            <w:pPr>
              <w:pStyle w:val="NormalWeb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SE</w:t>
            </w:r>
          </w:p>
        </w:tc>
        <w:tc>
          <w:tcPr>
            <w:tcW w:w="0" w:type="auto"/>
            <w:hideMark/>
          </w:tcPr>
          <w:p w14:paraId="7DCD741B" w14:textId="77777777" w:rsidR="00B54429" w:rsidRPr="002D64A2" w:rsidRDefault="00B54429" w:rsidP="000B1FE4">
            <w:pPr>
              <w:pStyle w:val="NormalWeb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p-value</w:t>
            </w:r>
          </w:p>
        </w:tc>
      </w:tr>
      <w:tr w:rsidR="00B54429" w:rsidRPr="002D64A2" w14:paraId="7074D0EC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A9E16F" w14:textId="77777777" w:rsidR="00B54429" w:rsidRPr="002D64A2" w:rsidRDefault="00B54429" w:rsidP="000B1FE4">
            <w:pPr>
              <w:pStyle w:val="NormalWeb"/>
              <w:spacing w:line="360" w:lineRule="auto"/>
            </w:pPr>
            <w:r w:rsidRPr="002D64A2">
              <w:t>TZ – Distilled Water</w:t>
            </w:r>
          </w:p>
        </w:tc>
        <w:tc>
          <w:tcPr>
            <w:tcW w:w="0" w:type="auto"/>
            <w:hideMark/>
          </w:tcPr>
          <w:p w14:paraId="623A61B3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4</w:t>
            </w:r>
          </w:p>
        </w:tc>
        <w:tc>
          <w:tcPr>
            <w:tcW w:w="0" w:type="auto"/>
            <w:hideMark/>
          </w:tcPr>
          <w:p w14:paraId="74C2EBF6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0.00325</w:t>
            </w:r>
          </w:p>
        </w:tc>
        <w:tc>
          <w:tcPr>
            <w:tcW w:w="0" w:type="auto"/>
            <w:hideMark/>
          </w:tcPr>
          <w:p w14:paraId="74E337B2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0.00189</w:t>
            </w:r>
          </w:p>
        </w:tc>
        <w:tc>
          <w:tcPr>
            <w:tcW w:w="0" w:type="auto"/>
            <w:hideMark/>
          </w:tcPr>
          <w:p w14:paraId="4BDCA744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0.00095</w:t>
            </w:r>
          </w:p>
        </w:tc>
        <w:tc>
          <w:tcPr>
            <w:tcW w:w="0" w:type="auto"/>
            <w:hideMark/>
          </w:tcPr>
          <w:p w14:paraId="6B09C26D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54429" w:rsidRPr="002D64A2" w14:paraId="7FA06148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7FDB5B" w14:textId="77777777" w:rsidR="00B54429" w:rsidRPr="002D64A2" w:rsidRDefault="00B54429" w:rsidP="000B1FE4">
            <w:pPr>
              <w:pStyle w:val="NormalWeb"/>
              <w:spacing w:line="360" w:lineRule="auto"/>
            </w:pPr>
            <w:r w:rsidRPr="002D64A2">
              <w:t>TZ – APB</w:t>
            </w:r>
          </w:p>
        </w:tc>
        <w:tc>
          <w:tcPr>
            <w:tcW w:w="0" w:type="auto"/>
            <w:hideMark/>
          </w:tcPr>
          <w:p w14:paraId="600F0201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4</w:t>
            </w:r>
          </w:p>
        </w:tc>
        <w:tc>
          <w:tcPr>
            <w:tcW w:w="0" w:type="auto"/>
            <w:hideMark/>
          </w:tcPr>
          <w:p w14:paraId="3ACCD94C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0.00700</w:t>
            </w:r>
          </w:p>
        </w:tc>
        <w:tc>
          <w:tcPr>
            <w:tcW w:w="0" w:type="auto"/>
            <w:hideMark/>
          </w:tcPr>
          <w:p w14:paraId="5FB918E4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0.00216</w:t>
            </w:r>
          </w:p>
        </w:tc>
        <w:tc>
          <w:tcPr>
            <w:tcW w:w="0" w:type="auto"/>
            <w:hideMark/>
          </w:tcPr>
          <w:p w14:paraId="5AFCCC53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0.00108</w:t>
            </w:r>
          </w:p>
        </w:tc>
        <w:tc>
          <w:tcPr>
            <w:tcW w:w="0" w:type="auto"/>
            <w:hideMark/>
          </w:tcPr>
          <w:p w14:paraId="2F3782C4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4429" w:rsidRPr="002D64A2" w14:paraId="57439854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C0FD51" w14:textId="77777777" w:rsidR="00B54429" w:rsidRPr="002D64A2" w:rsidRDefault="00B54429" w:rsidP="000B1FE4">
            <w:pPr>
              <w:pStyle w:val="NormalWeb"/>
              <w:spacing w:line="360" w:lineRule="auto"/>
            </w:pPr>
            <w:r w:rsidRPr="002D64A2">
              <w:t>TZ – Saliva</w:t>
            </w:r>
          </w:p>
        </w:tc>
        <w:tc>
          <w:tcPr>
            <w:tcW w:w="0" w:type="auto"/>
            <w:hideMark/>
          </w:tcPr>
          <w:p w14:paraId="74C2F77F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4</w:t>
            </w:r>
          </w:p>
        </w:tc>
        <w:tc>
          <w:tcPr>
            <w:tcW w:w="0" w:type="auto"/>
            <w:hideMark/>
          </w:tcPr>
          <w:p w14:paraId="769DB2A1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0.00200</w:t>
            </w:r>
          </w:p>
        </w:tc>
        <w:tc>
          <w:tcPr>
            <w:tcW w:w="0" w:type="auto"/>
            <w:hideMark/>
          </w:tcPr>
          <w:p w14:paraId="1ADAAF1F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0.00000</w:t>
            </w:r>
          </w:p>
        </w:tc>
        <w:tc>
          <w:tcPr>
            <w:tcW w:w="0" w:type="auto"/>
            <w:hideMark/>
          </w:tcPr>
          <w:p w14:paraId="527CE9A3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0.00000</w:t>
            </w:r>
          </w:p>
        </w:tc>
        <w:tc>
          <w:tcPr>
            <w:tcW w:w="0" w:type="auto"/>
            <w:hideMark/>
          </w:tcPr>
          <w:p w14:paraId="1D1C06F5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54429" w:rsidRPr="002D64A2" w14:paraId="38EA4AA6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37B89D" w14:textId="77777777" w:rsidR="00B54429" w:rsidRPr="002D64A2" w:rsidRDefault="00B54429" w:rsidP="000B1FE4">
            <w:pPr>
              <w:pStyle w:val="NormalWeb"/>
              <w:spacing w:line="360" w:lineRule="auto"/>
            </w:pPr>
            <w:r w:rsidRPr="002D64A2">
              <w:t>OZ – Distilled Water</w:t>
            </w:r>
          </w:p>
        </w:tc>
        <w:tc>
          <w:tcPr>
            <w:tcW w:w="0" w:type="auto"/>
            <w:hideMark/>
          </w:tcPr>
          <w:p w14:paraId="0FB240AC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4</w:t>
            </w:r>
          </w:p>
        </w:tc>
        <w:tc>
          <w:tcPr>
            <w:tcW w:w="0" w:type="auto"/>
            <w:hideMark/>
          </w:tcPr>
          <w:p w14:paraId="4467AD99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0.00475</w:t>
            </w:r>
          </w:p>
        </w:tc>
        <w:tc>
          <w:tcPr>
            <w:tcW w:w="0" w:type="auto"/>
            <w:hideMark/>
          </w:tcPr>
          <w:p w14:paraId="587B9960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0.00189</w:t>
            </w:r>
          </w:p>
        </w:tc>
        <w:tc>
          <w:tcPr>
            <w:tcW w:w="0" w:type="auto"/>
            <w:hideMark/>
          </w:tcPr>
          <w:p w14:paraId="18B7ED11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0.00095</w:t>
            </w:r>
          </w:p>
        </w:tc>
        <w:tc>
          <w:tcPr>
            <w:tcW w:w="0" w:type="auto"/>
            <w:hideMark/>
          </w:tcPr>
          <w:p w14:paraId="630E5BF2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4429" w:rsidRPr="002D64A2" w14:paraId="0176A6A7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3EA630" w14:textId="77777777" w:rsidR="00B54429" w:rsidRPr="002D64A2" w:rsidRDefault="00B54429" w:rsidP="000B1FE4">
            <w:pPr>
              <w:pStyle w:val="NormalWeb"/>
              <w:spacing w:line="360" w:lineRule="auto"/>
            </w:pPr>
            <w:r w:rsidRPr="002D64A2">
              <w:t>OZ – APB</w:t>
            </w:r>
          </w:p>
        </w:tc>
        <w:tc>
          <w:tcPr>
            <w:tcW w:w="0" w:type="auto"/>
            <w:hideMark/>
          </w:tcPr>
          <w:p w14:paraId="717A37C8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4</w:t>
            </w:r>
          </w:p>
        </w:tc>
        <w:tc>
          <w:tcPr>
            <w:tcW w:w="0" w:type="auto"/>
            <w:hideMark/>
          </w:tcPr>
          <w:p w14:paraId="78BAE445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0.00425</w:t>
            </w:r>
          </w:p>
        </w:tc>
        <w:tc>
          <w:tcPr>
            <w:tcW w:w="0" w:type="auto"/>
            <w:hideMark/>
          </w:tcPr>
          <w:p w14:paraId="34D42B92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0.00150</w:t>
            </w:r>
          </w:p>
        </w:tc>
        <w:tc>
          <w:tcPr>
            <w:tcW w:w="0" w:type="auto"/>
            <w:hideMark/>
          </w:tcPr>
          <w:p w14:paraId="4A98474C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0.00075</w:t>
            </w:r>
          </w:p>
        </w:tc>
        <w:tc>
          <w:tcPr>
            <w:tcW w:w="0" w:type="auto"/>
            <w:hideMark/>
          </w:tcPr>
          <w:p w14:paraId="4EF3FE7B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54429" w:rsidRPr="002D64A2" w14:paraId="277D7C99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E412B5" w14:textId="77777777" w:rsidR="00B54429" w:rsidRPr="002D64A2" w:rsidRDefault="00B54429" w:rsidP="000B1FE4">
            <w:pPr>
              <w:pStyle w:val="NormalWeb"/>
              <w:spacing w:line="360" w:lineRule="auto"/>
            </w:pPr>
            <w:r w:rsidRPr="002D64A2">
              <w:t>OZ – Saliva</w:t>
            </w:r>
          </w:p>
        </w:tc>
        <w:tc>
          <w:tcPr>
            <w:tcW w:w="0" w:type="auto"/>
            <w:hideMark/>
          </w:tcPr>
          <w:p w14:paraId="2BAE92E2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4</w:t>
            </w:r>
          </w:p>
        </w:tc>
        <w:tc>
          <w:tcPr>
            <w:tcW w:w="0" w:type="auto"/>
            <w:hideMark/>
          </w:tcPr>
          <w:p w14:paraId="6345A0F8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0.00200</w:t>
            </w:r>
          </w:p>
        </w:tc>
        <w:tc>
          <w:tcPr>
            <w:tcW w:w="0" w:type="auto"/>
            <w:hideMark/>
          </w:tcPr>
          <w:p w14:paraId="013D4521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0.00183</w:t>
            </w:r>
          </w:p>
        </w:tc>
        <w:tc>
          <w:tcPr>
            <w:tcW w:w="0" w:type="auto"/>
            <w:hideMark/>
          </w:tcPr>
          <w:p w14:paraId="2691C035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0.00091</w:t>
            </w:r>
          </w:p>
        </w:tc>
        <w:tc>
          <w:tcPr>
            <w:tcW w:w="0" w:type="auto"/>
            <w:hideMark/>
          </w:tcPr>
          <w:p w14:paraId="40877417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4429" w:rsidRPr="002D64A2" w14:paraId="6C067A5B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21BA79" w14:textId="77777777" w:rsidR="00B54429" w:rsidRPr="002D64A2" w:rsidRDefault="00B54429" w:rsidP="000B1FE4">
            <w:pPr>
              <w:pStyle w:val="NormalWeb"/>
              <w:spacing w:line="360" w:lineRule="auto"/>
            </w:pPr>
            <w:r w:rsidRPr="002D64A2">
              <w:t>BioHPP – Distilled Water</w:t>
            </w:r>
          </w:p>
        </w:tc>
        <w:tc>
          <w:tcPr>
            <w:tcW w:w="0" w:type="auto"/>
            <w:hideMark/>
          </w:tcPr>
          <w:p w14:paraId="6CFB72F8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4</w:t>
            </w:r>
          </w:p>
        </w:tc>
        <w:tc>
          <w:tcPr>
            <w:tcW w:w="0" w:type="auto"/>
            <w:hideMark/>
          </w:tcPr>
          <w:p w14:paraId="05768B15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0.00125</w:t>
            </w:r>
          </w:p>
        </w:tc>
        <w:tc>
          <w:tcPr>
            <w:tcW w:w="0" w:type="auto"/>
            <w:hideMark/>
          </w:tcPr>
          <w:p w14:paraId="2FC26931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0.00050</w:t>
            </w:r>
          </w:p>
        </w:tc>
        <w:tc>
          <w:tcPr>
            <w:tcW w:w="0" w:type="auto"/>
            <w:hideMark/>
          </w:tcPr>
          <w:p w14:paraId="504A37FE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0.00025</w:t>
            </w:r>
          </w:p>
        </w:tc>
        <w:tc>
          <w:tcPr>
            <w:tcW w:w="0" w:type="auto"/>
            <w:hideMark/>
          </w:tcPr>
          <w:p w14:paraId="4A52F825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54429" w:rsidRPr="002D64A2" w14:paraId="3C249738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90E9DF" w14:textId="77777777" w:rsidR="00B54429" w:rsidRPr="002D64A2" w:rsidRDefault="00B54429" w:rsidP="000B1FE4">
            <w:pPr>
              <w:pStyle w:val="NormalWeb"/>
              <w:spacing w:line="360" w:lineRule="auto"/>
            </w:pPr>
            <w:r w:rsidRPr="002D64A2">
              <w:t>BioHPP – APB</w:t>
            </w:r>
          </w:p>
        </w:tc>
        <w:tc>
          <w:tcPr>
            <w:tcW w:w="0" w:type="auto"/>
            <w:hideMark/>
          </w:tcPr>
          <w:p w14:paraId="0568F0BF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4</w:t>
            </w:r>
          </w:p>
        </w:tc>
        <w:tc>
          <w:tcPr>
            <w:tcW w:w="0" w:type="auto"/>
            <w:hideMark/>
          </w:tcPr>
          <w:p w14:paraId="25E895F9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0.00550</w:t>
            </w:r>
          </w:p>
        </w:tc>
        <w:tc>
          <w:tcPr>
            <w:tcW w:w="0" w:type="auto"/>
            <w:hideMark/>
          </w:tcPr>
          <w:p w14:paraId="66CE28FA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0.00289</w:t>
            </w:r>
          </w:p>
        </w:tc>
        <w:tc>
          <w:tcPr>
            <w:tcW w:w="0" w:type="auto"/>
            <w:hideMark/>
          </w:tcPr>
          <w:p w14:paraId="0E06EF84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0.00144</w:t>
            </w:r>
          </w:p>
        </w:tc>
        <w:tc>
          <w:tcPr>
            <w:tcW w:w="0" w:type="auto"/>
            <w:hideMark/>
          </w:tcPr>
          <w:p w14:paraId="3B1F559F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4429" w:rsidRPr="002D64A2" w14:paraId="434E2437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CA0CBE" w14:textId="77777777" w:rsidR="00B54429" w:rsidRPr="002D64A2" w:rsidRDefault="00B54429" w:rsidP="000B1FE4">
            <w:pPr>
              <w:pStyle w:val="NormalWeb"/>
              <w:spacing w:line="360" w:lineRule="auto"/>
            </w:pPr>
            <w:r w:rsidRPr="002D64A2">
              <w:t>BioHPP – Saliva</w:t>
            </w:r>
          </w:p>
        </w:tc>
        <w:tc>
          <w:tcPr>
            <w:tcW w:w="0" w:type="auto"/>
            <w:hideMark/>
          </w:tcPr>
          <w:p w14:paraId="7C57C736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4</w:t>
            </w:r>
          </w:p>
        </w:tc>
        <w:tc>
          <w:tcPr>
            <w:tcW w:w="0" w:type="auto"/>
            <w:hideMark/>
          </w:tcPr>
          <w:p w14:paraId="4E825BED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0.00175</w:t>
            </w:r>
          </w:p>
        </w:tc>
        <w:tc>
          <w:tcPr>
            <w:tcW w:w="0" w:type="auto"/>
            <w:hideMark/>
          </w:tcPr>
          <w:p w14:paraId="7A0D6FEE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0.00096</w:t>
            </w:r>
          </w:p>
        </w:tc>
        <w:tc>
          <w:tcPr>
            <w:tcW w:w="0" w:type="auto"/>
            <w:hideMark/>
          </w:tcPr>
          <w:p w14:paraId="708BFFAF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64A2">
              <w:t>0.00048</w:t>
            </w:r>
          </w:p>
        </w:tc>
        <w:tc>
          <w:tcPr>
            <w:tcW w:w="0" w:type="auto"/>
            <w:hideMark/>
          </w:tcPr>
          <w:p w14:paraId="45DCD116" w14:textId="77777777" w:rsidR="00B54429" w:rsidRPr="002D64A2" w:rsidRDefault="00B54429" w:rsidP="000B1FE4">
            <w:pPr>
              <w:pStyle w:val="NormalWeb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54429" w:rsidRPr="002D64A2" w14:paraId="04DC2A0B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D0290D" w14:textId="77777777" w:rsidR="00B54429" w:rsidRPr="002D64A2" w:rsidRDefault="00B54429" w:rsidP="000B1FE4">
            <w:pPr>
              <w:pStyle w:val="NormalWeb"/>
              <w:spacing w:line="360" w:lineRule="auto"/>
            </w:pPr>
            <w:r w:rsidRPr="002D64A2">
              <w:t>Overall</w:t>
            </w:r>
          </w:p>
        </w:tc>
        <w:tc>
          <w:tcPr>
            <w:tcW w:w="0" w:type="auto"/>
            <w:hideMark/>
          </w:tcPr>
          <w:p w14:paraId="77C38DBE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36</w:t>
            </w:r>
          </w:p>
        </w:tc>
        <w:tc>
          <w:tcPr>
            <w:tcW w:w="0" w:type="auto"/>
            <w:hideMark/>
          </w:tcPr>
          <w:p w14:paraId="2421B0CE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0.00353</w:t>
            </w:r>
          </w:p>
        </w:tc>
        <w:tc>
          <w:tcPr>
            <w:tcW w:w="0" w:type="auto"/>
            <w:hideMark/>
          </w:tcPr>
          <w:p w14:paraId="3B888F33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0.00242</w:t>
            </w:r>
          </w:p>
        </w:tc>
        <w:tc>
          <w:tcPr>
            <w:tcW w:w="0" w:type="auto"/>
            <w:hideMark/>
          </w:tcPr>
          <w:p w14:paraId="00EA727F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t>0.00040</w:t>
            </w:r>
          </w:p>
        </w:tc>
        <w:tc>
          <w:tcPr>
            <w:tcW w:w="0" w:type="auto"/>
            <w:hideMark/>
          </w:tcPr>
          <w:p w14:paraId="3D3712E2" w14:textId="77777777" w:rsidR="00B54429" w:rsidRPr="002D64A2" w:rsidRDefault="00B54429" w:rsidP="000B1FE4">
            <w:pPr>
              <w:pStyle w:val="NormalWeb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64A2">
              <w:rPr>
                <w:b/>
                <w:bCs/>
              </w:rPr>
              <w:t>&lt;0.001</w:t>
            </w:r>
            <w:r w:rsidRPr="002D64A2">
              <w:t>*</w:t>
            </w:r>
          </w:p>
        </w:tc>
      </w:tr>
    </w:tbl>
    <w:p w14:paraId="0D45A0F2" w14:textId="77777777" w:rsidR="00B54429" w:rsidRDefault="00B54429" w:rsidP="00B54429">
      <w:pPr>
        <w:pStyle w:val="NormalWeb"/>
        <w:spacing w:line="480" w:lineRule="auto"/>
        <w:rPr>
          <w:lang w:val="en-US"/>
        </w:rPr>
      </w:pPr>
    </w:p>
    <w:p w14:paraId="433C1930" w14:textId="77777777" w:rsidR="00B54429" w:rsidRDefault="00B54429" w:rsidP="00B54429">
      <w:pPr>
        <w:pStyle w:val="NormalWeb"/>
        <w:spacing w:line="480" w:lineRule="auto"/>
        <w:rPr>
          <w:lang w:val="en-US"/>
        </w:rPr>
      </w:pPr>
    </w:p>
    <w:p w14:paraId="739F25E5" w14:textId="77777777" w:rsidR="00B54429" w:rsidRPr="00421BDC" w:rsidRDefault="00B54429" w:rsidP="00B54429">
      <w:pPr>
        <w:pStyle w:val="NormalWeb"/>
        <w:spacing w:line="480" w:lineRule="auto"/>
      </w:pPr>
      <w:r w:rsidRPr="00F72AC2">
        <w:t>Table 5. Tukey Post Hoc Comparisons for Restorative Disc Weight Loss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630"/>
        <w:gridCol w:w="1786"/>
        <w:gridCol w:w="931"/>
        <w:gridCol w:w="913"/>
      </w:tblGrid>
      <w:tr w:rsidR="00B54429" w:rsidRPr="007B64D8" w14:paraId="73E4E4EB" w14:textId="77777777" w:rsidTr="000B1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7DABC4" w14:textId="77777777" w:rsidR="00B54429" w:rsidRPr="007B64D8" w:rsidRDefault="00B54429" w:rsidP="000B1FE4">
            <w:pPr>
              <w:pStyle w:val="NormalWeb"/>
              <w:spacing w:line="480" w:lineRule="auto"/>
            </w:pPr>
            <w:r w:rsidRPr="007B64D8">
              <w:t>Comparison</w:t>
            </w:r>
          </w:p>
        </w:tc>
        <w:tc>
          <w:tcPr>
            <w:tcW w:w="0" w:type="auto"/>
            <w:hideMark/>
          </w:tcPr>
          <w:p w14:paraId="5F33557E" w14:textId="77777777" w:rsidR="00B54429" w:rsidRPr="007B64D8" w:rsidRDefault="00B54429" w:rsidP="000B1FE4">
            <w:pPr>
              <w:pStyle w:val="NormalWeb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Mean Difference</w:t>
            </w:r>
          </w:p>
        </w:tc>
        <w:tc>
          <w:tcPr>
            <w:tcW w:w="0" w:type="auto"/>
            <w:hideMark/>
          </w:tcPr>
          <w:p w14:paraId="4F63B410" w14:textId="77777777" w:rsidR="00B54429" w:rsidRPr="007B64D8" w:rsidRDefault="00B54429" w:rsidP="000B1FE4">
            <w:pPr>
              <w:pStyle w:val="NormalWeb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SE</w:t>
            </w:r>
          </w:p>
        </w:tc>
        <w:tc>
          <w:tcPr>
            <w:tcW w:w="0" w:type="auto"/>
            <w:hideMark/>
          </w:tcPr>
          <w:p w14:paraId="3EFFBC3A" w14:textId="77777777" w:rsidR="00B54429" w:rsidRPr="007B64D8" w:rsidRDefault="00B54429" w:rsidP="000B1FE4">
            <w:pPr>
              <w:pStyle w:val="NormalWeb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p-value</w:t>
            </w:r>
          </w:p>
        </w:tc>
      </w:tr>
      <w:tr w:rsidR="00B54429" w:rsidRPr="007B64D8" w14:paraId="5767366B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2F0222" w14:textId="77777777" w:rsidR="00B54429" w:rsidRPr="007B64D8" w:rsidRDefault="00B54429" w:rsidP="000B1FE4">
            <w:pPr>
              <w:pStyle w:val="NormalWeb"/>
              <w:spacing w:line="480" w:lineRule="auto"/>
            </w:pPr>
            <w:r w:rsidRPr="007B64D8">
              <w:t>TZ – Saliva</w:t>
            </w:r>
          </w:p>
        </w:tc>
        <w:tc>
          <w:tcPr>
            <w:tcW w:w="0" w:type="auto"/>
            <w:hideMark/>
          </w:tcPr>
          <w:p w14:paraId="3971A872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0.0050*</w:t>
            </w:r>
          </w:p>
        </w:tc>
        <w:tc>
          <w:tcPr>
            <w:tcW w:w="0" w:type="auto"/>
            <w:hideMark/>
          </w:tcPr>
          <w:p w14:paraId="5857EBF0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0.00122</w:t>
            </w:r>
          </w:p>
        </w:tc>
        <w:tc>
          <w:tcPr>
            <w:tcW w:w="0" w:type="auto"/>
            <w:hideMark/>
          </w:tcPr>
          <w:p w14:paraId="40033DD0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0.009</w:t>
            </w:r>
          </w:p>
        </w:tc>
      </w:tr>
      <w:tr w:rsidR="00B54429" w:rsidRPr="007B64D8" w14:paraId="01B5855A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9F8941" w14:textId="77777777" w:rsidR="00B54429" w:rsidRPr="007B64D8" w:rsidRDefault="00B54429" w:rsidP="000B1FE4">
            <w:pPr>
              <w:pStyle w:val="NormalWeb"/>
              <w:spacing w:line="480" w:lineRule="auto"/>
            </w:pPr>
            <w:r w:rsidRPr="007B64D8">
              <w:lastRenderedPageBreak/>
              <w:t>TZ – APB</w:t>
            </w:r>
          </w:p>
        </w:tc>
        <w:tc>
          <w:tcPr>
            <w:tcW w:w="0" w:type="auto"/>
            <w:hideMark/>
          </w:tcPr>
          <w:p w14:paraId="5C61490B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−0.00575*</w:t>
            </w:r>
          </w:p>
        </w:tc>
        <w:tc>
          <w:tcPr>
            <w:tcW w:w="0" w:type="auto"/>
            <w:hideMark/>
          </w:tcPr>
          <w:p w14:paraId="1B3C214F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0.00122</w:t>
            </w:r>
          </w:p>
        </w:tc>
        <w:tc>
          <w:tcPr>
            <w:tcW w:w="0" w:type="auto"/>
            <w:hideMark/>
          </w:tcPr>
          <w:p w14:paraId="6CD6A645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0.002</w:t>
            </w:r>
          </w:p>
        </w:tc>
      </w:tr>
      <w:tr w:rsidR="00B54429" w:rsidRPr="007B64D8" w14:paraId="7CB6DF48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C990E8" w14:textId="77777777" w:rsidR="00B54429" w:rsidRPr="007B64D8" w:rsidRDefault="00B54429" w:rsidP="000B1FE4">
            <w:pPr>
              <w:pStyle w:val="NormalWeb"/>
              <w:spacing w:line="480" w:lineRule="auto"/>
            </w:pPr>
            <w:r w:rsidRPr="007B64D8">
              <w:t>TZ – Distilled Water</w:t>
            </w:r>
          </w:p>
        </w:tc>
        <w:tc>
          <w:tcPr>
            <w:tcW w:w="0" w:type="auto"/>
            <w:hideMark/>
          </w:tcPr>
          <w:p w14:paraId="6EC8EB7F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0.00375</w:t>
            </w:r>
          </w:p>
        </w:tc>
        <w:tc>
          <w:tcPr>
            <w:tcW w:w="0" w:type="auto"/>
            <w:hideMark/>
          </w:tcPr>
          <w:p w14:paraId="2CFF6877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0.00122</w:t>
            </w:r>
          </w:p>
        </w:tc>
        <w:tc>
          <w:tcPr>
            <w:tcW w:w="0" w:type="auto"/>
            <w:hideMark/>
          </w:tcPr>
          <w:p w14:paraId="5D57647C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0.095</w:t>
            </w:r>
          </w:p>
        </w:tc>
      </w:tr>
      <w:tr w:rsidR="00B54429" w:rsidRPr="007B64D8" w14:paraId="55A872E6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A0BF20" w14:textId="77777777" w:rsidR="00B54429" w:rsidRPr="007B64D8" w:rsidRDefault="00B54429" w:rsidP="000B1FE4">
            <w:pPr>
              <w:pStyle w:val="NormalWeb"/>
              <w:spacing w:line="480" w:lineRule="auto"/>
            </w:pPr>
            <w:r w:rsidRPr="007B64D8">
              <w:t>BioHPP – APB</w:t>
            </w:r>
          </w:p>
        </w:tc>
        <w:tc>
          <w:tcPr>
            <w:tcW w:w="0" w:type="auto"/>
            <w:hideMark/>
          </w:tcPr>
          <w:p w14:paraId="47D0ECBE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−0.00425*</w:t>
            </w:r>
          </w:p>
        </w:tc>
        <w:tc>
          <w:tcPr>
            <w:tcW w:w="0" w:type="auto"/>
            <w:hideMark/>
          </w:tcPr>
          <w:p w14:paraId="3516FEC1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0.00122</w:t>
            </w:r>
          </w:p>
        </w:tc>
        <w:tc>
          <w:tcPr>
            <w:tcW w:w="0" w:type="auto"/>
            <w:hideMark/>
          </w:tcPr>
          <w:p w14:paraId="4E3801C3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0.039</w:t>
            </w:r>
          </w:p>
        </w:tc>
      </w:tr>
      <w:tr w:rsidR="00B54429" w:rsidRPr="007B64D8" w14:paraId="1BC05E12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4CD253" w14:textId="77777777" w:rsidR="00B54429" w:rsidRPr="007B64D8" w:rsidRDefault="00B54429" w:rsidP="000B1FE4">
            <w:pPr>
              <w:pStyle w:val="NormalWeb"/>
              <w:spacing w:line="480" w:lineRule="auto"/>
            </w:pPr>
            <w:r w:rsidRPr="007B64D8">
              <w:t>BioHPP – Saliva</w:t>
            </w:r>
          </w:p>
        </w:tc>
        <w:tc>
          <w:tcPr>
            <w:tcW w:w="0" w:type="auto"/>
            <w:hideMark/>
          </w:tcPr>
          <w:p w14:paraId="302D7BCA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0.00525*</w:t>
            </w:r>
          </w:p>
        </w:tc>
        <w:tc>
          <w:tcPr>
            <w:tcW w:w="0" w:type="auto"/>
            <w:hideMark/>
          </w:tcPr>
          <w:p w14:paraId="5BF2D2B7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0.00122</w:t>
            </w:r>
          </w:p>
        </w:tc>
        <w:tc>
          <w:tcPr>
            <w:tcW w:w="0" w:type="auto"/>
            <w:hideMark/>
          </w:tcPr>
          <w:p w14:paraId="0D8AAA9F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0.005</w:t>
            </w:r>
          </w:p>
        </w:tc>
      </w:tr>
      <w:tr w:rsidR="00B54429" w:rsidRPr="007B64D8" w14:paraId="27AB3678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E596E1" w14:textId="77777777" w:rsidR="00B54429" w:rsidRPr="007B64D8" w:rsidRDefault="00B54429" w:rsidP="000B1FE4">
            <w:pPr>
              <w:pStyle w:val="NormalWeb"/>
              <w:spacing w:line="480" w:lineRule="auto"/>
            </w:pPr>
            <w:r w:rsidRPr="007B64D8">
              <w:t>BioHPP – Distilled Water</w:t>
            </w:r>
          </w:p>
        </w:tc>
        <w:tc>
          <w:tcPr>
            <w:tcW w:w="0" w:type="auto"/>
            <w:hideMark/>
          </w:tcPr>
          <w:p w14:paraId="2BDA1460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0.00425*</w:t>
            </w:r>
          </w:p>
        </w:tc>
        <w:tc>
          <w:tcPr>
            <w:tcW w:w="0" w:type="auto"/>
            <w:hideMark/>
          </w:tcPr>
          <w:p w14:paraId="684C6A29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0.00122</w:t>
            </w:r>
          </w:p>
        </w:tc>
        <w:tc>
          <w:tcPr>
            <w:tcW w:w="0" w:type="auto"/>
            <w:hideMark/>
          </w:tcPr>
          <w:p w14:paraId="56918514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0.039</w:t>
            </w:r>
          </w:p>
        </w:tc>
      </w:tr>
      <w:tr w:rsidR="00B54429" w:rsidRPr="007B64D8" w14:paraId="498DB77F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556A24" w14:textId="77777777" w:rsidR="00B54429" w:rsidRPr="007B64D8" w:rsidRDefault="00B54429" w:rsidP="000B1FE4">
            <w:pPr>
              <w:pStyle w:val="NormalWeb"/>
              <w:spacing w:line="480" w:lineRule="auto"/>
            </w:pPr>
            <w:r w:rsidRPr="007B64D8">
              <w:t>OZ – Distilled Water</w:t>
            </w:r>
          </w:p>
        </w:tc>
        <w:tc>
          <w:tcPr>
            <w:tcW w:w="0" w:type="auto"/>
            <w:hideMark/>
          </w:tcPr>
          <w:p w14:paraId="5DD5CB08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−0.0030</w:t>
            </w:r>
          </w:p>
        </w:tc>
        <w:tc>
          <w:tcPr>
            <w:tcW w:w="0" w:type="auto"/>
            <w:hideMark/>
          </w:tcPr>
          <w:p w14:paraId="6DDAD7BB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0.00122</w:t>
            </w:r>
          </w:p>
        </w:tc>
        <w:tc>
          <w:tcPr>
            <w:tcW w:w="0" w:type="auto"/>
            <w:hideMark/>
          </w:tcPr>
          <w:p w14:paraId="7F931B5D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0.297</w:t>
            </w:r>
          </w:p>
        </w:tc>
      </w:tr>
      <w:tr w:rsidR="00B54429" w:rsidRPr="007B64D8" w14:paraId="597C45F3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C54E97" w14:textId="77777777" w:rsidR="00B54429" w:rsidRPr="007B64D8" w:rsidRDefault="00B54429" w:rsidP="000B1FE4">
            <w:pPr>
              <w:pStyle w:val="NormalWeb"/>
              <w:spacing w:line="480" w:lineRule="auto"/>
            </w:pPr>
            <w:r w:rsidRPr="007B64D8">
              <w:t>OZ – APB</w:t>
            </w:r>
          </w:p>
        </w:tc>
        <w:tc>
          <w:tcPr>
            <w:tcW w:w="0" w:type="auto"/>
            <w:hideMark/>
          </w:tcPr>
          <w:p w14:paraId="1864CD53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−0.0030</w:t>
            </w:r>
          </w:p>
        </w:tc>
        <w:tc>
          <w:tcPr>
            <w:tcW w:w="0" w:type="auto"/>
            <w:hideMark/>
          </w:tcPr>
          <w:p w14:paraId="6E25B427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0.00122</w:t>
            </w:r>
          </w:p>
        </w:tc>
        <w:tc>
          <w:tcPr>
            <w:tcW w:w="0" w:type="auto"/>
            <w:hideMark/>
          </w:tcPr>
          <w:p w14:paraId="377D358D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64D8">
              <w:t>0.297</w:t>
            </w:r>
          </w:p>
        </w:tc>
      </w:tr>
      <w:tr w:rsidR="00B54429" w:rsidRPr="007B64D8" w14:paraId="2915CF78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94726B" w14:textId="77777777" w:rsidR="00B54429" w:rsidRPr="007B64D8" w:rsidRDefault="00B54429" w:rsidP="000B1FE4">
            <w:pPr>
              <w:pStyle w:val="NormalWeb"/>
              <w:spacing w:line="480" w:lineRule="auto"/>
            </w:pPr>
            <w:r w:rsidRPr="007B64D8">
              <w:t>OZ – Saliva</w:t>
            </w:r>
          </w:p>
        </w:tc>
        <w:tc>
          <w:tcPr>
            <w:tcW w:w="0" w:type="auto"/>
            <w:hideMark/>
          </w:tcPr>
          <w:p w14:paraId="4CF61F01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0.0050*</w:t>
            </w:r>
          </w:p>
        </w:tc>
        <w:tc>
          <w:tcPr>
            <w:tcW w:w="0" w:type="auto"/>
            <w:hideMark/>
          </w:tcPr>
          <w:p w14:paraId="191042AE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0.00122</w:t>
            </w:r>
          </w:p>
        </w:tc>
        <w:tc>
          <w:tcPr>
            <w:tcW w:w="0" w:type="auto"/>
            <w:hideMark/>
          </w:tcPr>
          <w:p w14:paraId="1FDAD478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B64D8">
              <w:t>0.009</w:t>
            </w:r>
          </w:p>
        </w:tc>
      </w:tr>
    </w:tbl>
    <w:p w14:paraId="44C4FA32" w14:textId="77777777" w:rsidR="00B54429" w:rsidRDefault="00B54429" w:rsidP="00B54429">
      <w:pPr>
        <w:pStyle w:val="NormalWeb"/>
        <w:spacing w:line="480" w:lineRule="auto"/>
      </w:pPr>
      <w:r w:rsidRPr="007B64D8">
        <w:t>*Statistically significant (p &lt; 0.05)</w:t>
      </w:r>
    </w:p>
    <w:p w14:paraId="53BF3491" w14:textId="77777777" w:rsidR="00B54429" w:rsidRDefault="00B54429" w:rsidP="00B54429">
      <w:pPr>
        <w:pStyle w:val="NormalWeb"/>
        <w:spacing w:line="480" w:lineRule="auto"/>
      </w:pPr>
    </w:p>
    <w:p w14:paraId="695087CC" w14:textId="77777777" w:rsidR="00B54429" w:rsidRDefault="00B54429" w:rsidP="00B54429">
      <w:pPr>
        <w:pStyle w:val="NormalWeb"/>
        <w:spacing w:line="480" w:lineRule="auto"/>
      </w:pPr>
    </w:p>
    <w:p w14:paraId="5176973E" w14:textId="77777777" w:rsidR="00B54429" w:rsidRDefault="00B54429" w:rsidP="00B54429">
      <w:pPr>
        <w:pStyle w:val="NormalWeb"/>
        <w:spacing w:line="480" w:lineRule="auto"/>
      </w:pPr>
    </w:p>
    <w:p w14:paraId="4D950236" w14:textId="77777777" w:rsidR="00B54429" w:rsidRDefault="00B54429" w:rsidP="00B54429">
      <w:pPr>
        <w:pStyle w:val="NormalWeb"/>
        <w:spacing w:line="480" w:lineRule="auto"/>
      </w:pPr>
    </w:p>
    <w:p w14:paraId="68829F8A" w14:textId="77777777" w:rsidR="00B54429" w:rsidRDefault="00B54429" w:rsidP="00B54429">
      <w:pPr>
        <w:pStyle w:val="NormalWeb"/>
        <w:spacing w:line="480" w:lineRule="auto"/>
      </w:pPr>
    </w:p>
    <w:p w14:paraId="762F6DBC" w14:textId="77777777" w:rsidR="00B54429" w:rsidRDefault="00B54429" w:rsidP="00B54429">
      <w:pPr>
        <w:pStyle w:val="NormalWeb"/>
        <w:spacing w:line="480" w:lineRule="auto"/>
      </w:pPr>
    </w:p>
    <w:p w14:paraId="1491C820" w14:textId="77777777" w:rsidR="00B54429" w:rsidRDefault="00B54429" w:rsidP="00B54429">
      <w:pPr>
        <w:pStyle w:val="NormalWeb"/>
        <w:spacing w:line="480" w:lineRule="auto"/>
      </w:pPr>
    </w:p>
    <w:p w14:paraId="37B72CCC" w14:textId="77777777" w:rsidR="00B54429" w:rsidRPr="00421BDC" w:rsidRDefault="00B54429" w:rsidP="00B54429">
      <w:pPr>
        <w:pStyle w:val="NormalWeb"/>
        <w:spacing w:line="480" w:lineRule="auto"/>
        <w:rPr>
          <w:lang w:val="en-US"/>
        </w:rPr>
      </w:pPr>
      <w:r w:rsidRPr="00421BDC">
        <w:rPr>
          <w:lang w:val="en-US"/>
        </w:rPr>
        <w:t>Table 6. AFM Surface Roughness (Ra, nm)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630"/>
        <w:gridCol w:w="993"/>
      </w:tblGrid>
      <w:tr w:rsidR="00B54429" w:rsidRPr="007B64D8" w14:paraId="70631E84" w14:textId="77777777" w:rsidTr="000B1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3E584B" w14:textId="77777777" w:rsidR="00B54429" w:rsidRPr="007B64D8" w:rsidRDefault="00B54429" w:rsidP="000B1FE4">
            <w:pPr>
              <w:pStyle w:val="NormalWeb"/>
              <w:spacing w:line="480" w:lineRule="auto"/>
              <w:rPr>
                <w:lang w:val="en-US"/>
              </w:rPr>
            </w:pPr>
            <w:r w:rsidRPr="007B64D8">
              <w:rPr>
                <w:lang w:val="en-US"/>
              </w:rPr>
              <w:t>Group</w:t>
            </w:r>
          </w:p>
        </w:tc>
        <w:tc>
          <w:tcPr>
            <w:tcW w:w="0" w:type="auto"/>
            <w:hideMark/>
          </w:tcPr>
          <w:p w14:paraId="37CDE1FB" w14:textId="77777777" w:rsidR="00B54429" w:rsidRPr="007B64D8" w:rsidRDefault="00B54429" w:rsidP="000B1FE4">
            <w:pPr>
              <w:pStyle w:val="NormalWeb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B64D8">
              <w:rPr>
                <w:lang w:val="en-US"/>
              </w:rPr>
              <w:t>Ra (nm)</w:t>
            </w:r>
          </w:p>
        </w:tc>
      </w:tr>
      <w:tr w:rsidR="00B54429" w:rsidRPr="007B64D8" w14:paraId="7F28E564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96A0F8" w14:textId="77777777" w:rsidR="00B54429" w:rsidRPr="007B64D8" w:rsidRDefault="00B54429" w:rsidP="000B1FE4">
            <w:pPr>
              <w:pStyle w:val="NormalWeb"/>
              <w:spacing w:line="480" w:lineRule="auto"/>
              <w:rPr>
                <w:lang w:val="en-US"/>
              </w:rPr>
            </w:pPr>
            <w:r w:rsidRPr="007B64D8">
              <w:rPr>
                <w:lang w:val="en-US"/>
              </w:rPr>
              <w:t>TZ – APB</w:t>
            </w:r>
          </w:p>
        </w:tc>
        <w:tc>
          <w:tcPr>
            <w:tcW w:w="0" w:type="auto"/>
            <w:hideMark/>
          </w:tcPr>
          <w:p w14:paraId="1EAA1D0B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B64D8">
              <w:rPr>
                <w:lang w:val="en-US"/>
              </w:rPr>
              <w:t>203</w:t>
            </w:r>
          </w:p>
        </w:tc>
      </w:tr>
      <w:tr w:rsidR="00B54429" w:rsidRPr="007B64D8" w14:paraId="194647BF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F52895" w14:textId="77777777" w:rsidR="00B54429" w:rsidRPr="007B64D8" w:rsidRDefault="00B54429" w:rsidP="000B1FE4">
            <w:pPr>
              <w:pStyle w:val="NormalWeb"/>
              <w:spacing w:line="480" w:lineRule="auto"/>
              <w:rPr>
                <w:lang w:val="en-US"/>
              </w:rPr>
            </w:pPr>
            <w:r w:rsidRPr="007B64D8">
              <w:rPr>
                <w:lang w:val="en-US"/>
              </w:rPr>
              <w:t>TZ – Saliva</w:t>
            </w:r>
          </w:p>
        </w:tc>
        <w:tc>
          <w:tcPr>
            <w:tcW w:w="0" w:type="auto"/>
            <w:hideMark/>
          </w:tcPr>
          <w:p w14:paraId="7E22D4AF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B64D8">
              <w:rPr>
                <w:lang w:val="en-US"/>
              </w:rPr>
              <w:t>64.2</w:t>
            </w:r>
          </w:p>
        </w:tc>
      </w:tr>
      <w:tr w:rsidR="00B54429" w:rsidRPr="007B64D8" w14:paraId="2A7A9375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3B1BC4" w14:textId="77777777" w:rsidR="00B54429" w:rsidRPr="007B64D8" w:rsidRDefault="00B54429" w:rsidP="000B1FE4">
            <w:pPr>
              <w:pStyle w:val="NormalWeb"/>
              <w:spacing w:line="480" w:lineRule="auto"/>
              <w:rPr>
                <w:lang w:val="en-US"/>
              </w:rPr>
            </w:pPr>
            <w:r w:rsidRPr="007B64D8">
              <w:rPr>
                <w:lang w:val="en-US"/>
              </w:rPr>
              <w:lastRenderedPageBreak/>
              <w:t>TZ – Distilled Water</w:t>
            </w:r>
          </w:p>
        </w:tc>
        <w:tc>
          <w:tcPr>
            <w:tcW w:w="0" w:type="auto"/>
            <w:hideMark/>
          </w:tcPr>
          <w:p w14:paraId="4EA4FC94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B64D8">
              <w:rPr>
                <w:lang w:val="en-US"/>
              </w:rPr>
              <w:t>8.77</w:t>
            </w:r>
          </w:p>
        </w:tc>
      </w:tr>
      <w:tr w:rsidR="00B54429" w:rsidRPr="007B64D8" w14:paraId="540B9539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77B33D" w14:textId="77777777" w:rsidR="00B54429" w:rsidRPr="007B64D8" w:rsidRDefault="00B54429" w:rsidP="000B1FE4">
            <w:pPr>
              <w:pStyle w:val="NormalWeb"/>
              <w:spacing w:line="480" w:lineRule="auto"/>
              <w:rPr>
                <w:lang w:val="en-US"/>
              </w:rPr>
            </w:pPr>
            <w:r w:rsidRPr="007B64D8">
              <w:rPr>
                <w:lang w:val="en-US"/>
              </w:rPr>
              <w:t>OZ – APB</w:t>
            </w:r>
          </w:p>
        </w:tc>
        <w:tc>
          <w:tcPr>
            <w:tcW w:w="0" w:type="auto"/>
            <w:hideMark/>
          </w:tcPr>
          <w:p w14:paraId="7A240CCA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B64D8">
              <w:rPr>
                <w:lang w:val="en-US"/>
              </w:rPr>
              <w:t>90.4</w:t>
            </w:r>
          </w:p>
        </w:tc>
      </w:tr>
      <w:tr w:rsidR="00B54429" w:rsidRPr="007B64D8" w14:paraId="03A3B5DC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687EA7" w14:textId="77777777" w:rsidR="00B54429" w:rsidRPr="007B64D8" w:rsidRDefault="00B54429" w:rsidP="000B1FE4">
            <w:pPr>
              <w:pStyle w:val="NormalWeb"/>
              <w:spacing w:line="480" w:lineRule="auto"/>
              <w:rPr>
                <w:lang w:val="en-US"/>
              </w:rPr>
            </w:pPr>
            <w:r w:rsidRPr="007B64D8">
              <w:rPr>
                <w:lang w:val="en-US"/>
              </w:rPr>
              <w:t>OZ – Saliva</w:t>
            </w:r>
          </w:p>
        </w:tc>
        <w:tc>
          <w:tcPr>
            <w:tcW w:w="0" w:type="auto"/>
            <w:hideMark/>
          </w:tcPr>
          <w:p w14:paraId="52CFA96E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B64D8">
              <w:rPr>
                <w:lang w:val="en-US"/>
              </w:rPr>
              <w:t>139</w:t>
            </w:r>
          </w:p>
        </w:tc>
      </w:tr>
      <w:tr w:rsidR="00B54429" w:rsidRPr="007B64D8" w14:paraId="0B9A5C3A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8464AE" w14:textId="77777777" w:rsidR="00B54429" w:rsidRPr="007B64D8" w:rsidRDefault="00B54429" w:rsidP="000B1FE4">
            <w:pPr>
              <w:pStyle w:val="NormalWeb"/>
              <w:spacing w:line="480" w:lineRule="auto"/>
              <w:rPr>
                <w:lang w:val="en-US"/>
              </w:rPr>
            </w:pPr>
            <w:r w:rsidRPr="007B64D8">
              <w:rPr>
                <w:lang w:val="en-US"/>
              </w:rPr>
              <w:t>OZ – Distilled Water</w:t>
            </w:r>
          </w:p>
        </w:tc>
        <w:tc>
          <w:tcPr>
            <w:tcW w:w="0" w:type="auto"/>
            <w:hideMark/>
          </w:tcPr>
          <w:p w14:paraId="0417440D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B64D8">
              <w:rPr>
                <w:lang w:val="en-US"/>
              </w:rPr>
              <w:t>102</w:t>
            </w:r>
          </w:p>
        </w:tc>
      </w:tr>
      <w:tr w:rsidR="00B54429" w:rsidRPr="007B64D8" w14:paraId="3BBE4C12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D0C4B5" w14:textId="77777777" w:rsidR="00B54429" w:rsidRPr="007B64D8" w:rsidRDefault="00B54429" w:rsidP="000B1FE4">
            <w:pPr>
              <w:pStyle w:val="NormalWeb"/>
              <w:spacing w:line="480" w:lineRule="auto"/>
              <w:rPr>
                <w:lang w:val="en-US"/>
              </w:rPr>
            </w:pPr>
            <w:r w:rsidRPr="007B64D8">
              <w:rPr>
                <w:lang w:val="en-US"/>
              </w:rPr>
              <w:t>BioHPP – APB</w:t>
            </w:r>
          </w:p>
        </w:tc>
        <w:tc>
          <w:tcPr>
            <w:tcW w:w="0" w:type="auto"/>
            <w:hideMark/>
          </w:tcPr>
          <w:p w14:paraId="531730F7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B64D8">
              <w:rPr>
                <w:lang w:val="en-US"/>
              </w:rPr>
              <w:t>180</w:t>
            </w:r>
          </w:p>
        </w:tc>
      </w:tr>
      <w:tr w:rsidR="00B54429" w:rsidRPr="007B64D8" w14:paraId="32DE8B66" w14:textId="77777777" w:rsidTr="000B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792E4D" w14:textId="77777777" w:rsidR="00B54429" w:rsidRPr="007B64D8" w:rsidRDefault="00B54429" w:rsidP="000B1FE4">
            <w:pPr>
              <w:pStyle w:val="NormalWeb"/>
              <w:spacing w:line="480" w:lineRule="auto"/>
              <w:rPr>
                <w:lang w:val="en-US"/>
              </w:rPr>
            </w:pPr>
            <w:r w:rsidRPr="007B64D8">
              <w:rPr>
                <w:lang w:val="en-US"/>
              </w:rPr>
              <w:t>BioHPP – Saliva</w:t>
            </w:r>
          </w:p>
        </w:tc>
        <w:tc>
          <w:tcPr>
            <w:tcW w:w="0" w:type="auto"/>
            <w:hideMark/>
          </w:tcPr>
          <w:p w14:paraId="59F1F8B1" w14:textId="77777777" w:rsidR="00B54429" w:rsidRPr="007B64D8" w:rsidRDefault="00B54429" w:rsidP="000B1FE4">
            <w:pPr>
              <w:pStyle w:val="NormalWeb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B64D8">
              <w:rPr>
                <w:lang w:val="en-US"/>
              </w:rPr>
              <w:t>177</w:t>
            </w:r>
          </w:p>
        </w:tc>
      </w:tr>
      <w:tr w:rsidR="00B54429" w:rsidRPr="007B64D8" w14:paraId="27AA386B" w14:textId="77777777" w:rsidTr="000B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968D84" w14:textId="77777777" w:rsidR="00B54429" w:rsidRPr="007B64D8" w:rsidRDefault="00B54429" w:rsidP="000B1FE4">
            <w:pPr>
              <w:pStyle w:val="NormalWeb"/>
              <w:spacing w:line="480" w:lineRule="auto"/>
              <w:rPr>
                <w:lang w:val="en-US"/>
              </w:rPr>
            </w:pPr>
            <w:r w:rsidRPr="007B64D8">
              <w:rPr>
                <w:lang w:val="en-US"/>
              </w:rPr>
              <w:t>BioHPP – Distilled Water</w:t>
            </w:r>
          </w:p>
        </w:tc>
        <w:tc>
          <w:tcPr>
            <w:tcW w:w="0" w:type="auto"/>
            <w:hideMark/>
          </w:tcPr>
          <w:p w14:paraId="10BFC30B" w14:textId="77777777" w:rsidR="00B54429" w:rsidRPr="007B64D8" w:rsidRDefault="00B54429" w:rsidP="000B1FE4">
            <w:pPr>
              <w:pStyle w:val="NormalWeb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B64D8">
              <w:rPr>
                <w:lang w:val="en-US"/>
              </w:rPr>
              <w:t>124</w:t>
            </w:r>
          </w:p>
        </w:tc>
      </w:tr>
    </w:tbl>
    <w:p w14:paraId="484315EC" w14:textId="77777777" w:rsidR="00B54429" w:rsidRPr="007B64D8" w:rsidRDefault="00B54429" w:rsidP="00B54429">
      <w:pPr>
        <w:pStyle w:val="NormalWeb"/>
        <w:spacing w:line="480" w:lineRule="auto"/>
      </w:pPr>
    </w:p>
    <w:p w14:paraId="50ACC94A" w14:textId="77777777" w:rsidR="00B54429" w:rsidRPr="00936163" w:rsidRDefault="00B54429" w:rsidP="00B54429">
      <w:pPr>
        <w:pStyle w:val="NormalWeb"/>
        <w:spacing w:line="480" w:lineRule="auto"/>
        <w:rPr>
          <w:lang w:val="en-US"/>
        </w:rPr>
      </w:pPr>
    </w:p>
    <w:p w14:paraId="0FB2EB76" w14:textId="77777777" w:rsidR="00B54429" w:rsidRPr="00936163" w:rsidRDefault="00B54429" w:rsidP="00B54429">
      <w:pPr>
        <w:pStyle w:val="NormalWeb"/>
        <w:spacing w:line="480" w:lineRule="auto"/>
        <w:rPr>
          <w:rFonts w:ascii="TimesNewRomanPS" w:hAnsi="TimesNewRomanPS"/>
          <w:lang w:val="en-US"/>
        </w:rPr>
      </w:pPr>
    </w:p>
    <w:p w14:paraId="5DFFBD98" w14:textId="77777777" w:rsidR="00B54429" w:rsidRPr="005C361D" w:rsidRDefault="00B54429" w:rsidP="00B54429">
      <w:pPr>
        <w:pStyle w:val="NormalWeb"/>
        <w:spacing w:line="480" w:lineRule="auto"/>
        <w:jc w:val="both"/>
        <w:rPr>
          <w:rFonts w:ascii="TimesNewRomanPS" w:hAnsi="TimesNewRomanPS"/>
          <w:lang w:val="en-US"/>
        </w:rPr>
      </w:pPr>
    </w:p>
    <w:p w14:paraId="3719651C" w14:textId="77777777" w:rsidR="00B54429" w:rsidRPr="00B92EE9" w:rsidRDefault="00B54429" w:rsidP="00B54429">
      <w:pPr>
        <w:rPr>
          <w:rFonts w:ascii="Times New Roman" w:hAnsi="Times New Roman" w:cs="Times New Roman"/>
        </w:rPr>
      </w:pPr>
    </w:p>
    <w:p w14:paraId="6448A46F" w14:textId="77777777" w:rsidR="00B54429" w:rsidRPr="00B92EE9" w:rsidRDefault="00B54429" w:rsidP="00B54429">
      <w:pPr>
        <w:rPr>
          <w:rFonts w:ascii="Times New Roman" w:hAnsi="Times New Roman" w:cs="Times New Roman"/>
        </w:rPr>
      </w:pPr>
    </w:p>
    <w:p w14:paraId="51D9182E" w14:textId="77777777" w:rsidR="00B54429" w:rsidRDefault="00B54429" w:rsidP="00B54429">
      <w:pPr>
        <w:rPr>
          <w:rFonts w:ascii="Times New Roman" w:hAnsi="Times New Roman" w:cs="Times New Roman"/>
        </w:rPr>
      </w:pPr>
    </w:p>
    <w:p w14:paraId="10817F18" w14:textId="77777777" w:rsidR="00B54429" w:rsidRDefault="00B54429" w:rsidP="00B54429">
      <w:pPr>
        <w:rPr>
          <w:rFonts w:ascii="Times New Roman" w:hAnsi="Times New Roman" w:cs="Times New Roman"/>
        </w:rPr>
      </w:pPr>
    </w:p>
    <w:p w14:paraId="52F58227" w14:textId="77777777" w:rsidR="00B54429" w:rsidRDefault="00B54429" w:rsidP="00B54429">
      <w:pPr>
        <w:rPr>
          <w:rFonts w:ascii="Times New Roman" w:hAnsi="Times New Roman" w:cs="Times New Roman"/>
        </w:rPr>
      </w:pPr>
    </w:p>
    <w:p w14:paraId="2F8EE21E" w14:textId="77777777" w:rsidR="00B54429" w:rsidRDefault="00B54429" w:rsidP="00B54429">
      <w:pPr>
        <w:rPr>
          <w:b/>
        </w:rPr>
      </w:pPr>
    </w:p>
    <w:p w14:paraId="17856B79" w14:textId="77777777" w:rsidR="00B54429" w:rsidRDefault="00B54429" w:rsidP="00B54429">
      <w:pPr>
        <w:rPr>
          <w:rFonts w:ascii="Times New Roman" w:hAnsi="Times New Roman" w:cs="Times New Roman"/>
        </w:rPr>
      </w:pPr>
    </w:p>
    <w:p w14:paraId="7478BAE0" w14:textId="77777777" w:rsidR="00B54429" w:rsidRDefault="00B54429" w:rsidP="00B54429">
      <w:pPr>
        <w:pStyle w:val="NormalWeb"/>
        <w:spacing w:line="360" w:lineRule="auto"/>
        <w:jc w:val="both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Legends</w:t>
      </w:r>
    </w:p>
    <w:p w14:paraId="56A60CDF" w14:textId="77777777" w:rsidR="00B54429" w:rsidRDefault="00B54429" w:rsidP="00B54429">
      <w:pPr>
        <w:pStyle w:val="NormalWeb"/>
        <w:spacing w:line="360" w:lineRule="auto"/>
        <w:jc w:val="both"/>
        <w:rPr>
          <w:rFonts w:ascii="TimesNewRomanPS" w:hAnsi="TimesNewRomanPS"/>
        </w:rPr>
      </w:pPr>
      <w:r w:rsidRPr="000768DD">
        <w:rPr>
          <w:rFonts w:ascii="TimesNewRomanPS" w:hAnsi="TimesNewRomanPS"/>
          <w:b/>
          <w:bCs/>
        </w:rPr>
        <w:t>Table 1.</w:t>
      </w:r>
      <w:r w:rsidRPr="006D56B1">
        <w:rPr>
          <w:rFonts w:ascii="TimesNewRomanPS" w:hAnsi="TimesNewRomanPS"/>
        </w:rPr>
        <w:t xml:space="preserve"> Material Characteristics of Investigated Materials</w:t>
      </w:r>
    </w:p>
    <w:p w14:paraId="3B48BDA0" w14:textId="77777777" w:rsidR="00B54429" w:rsidRDefault="00B54429" w:rsidP="00B54429">
      <w:pPr>
        <w:rPr>
          <w:rFonts w:ascii="Times New Roman" w:hAnsi="Times New Roman" w:cs="Times New Roman"/>
        </w:rPr>
      </w:pPr>
      <w:r w:rsidRPr="000768DD">
        <w:rPr>
          <w:rFonts w:ascii="Times New Roman" w:hAnsi="Times New Roman" w:cs="Times New Roman"/>
          <w:b/>
          <w:bCs/>
        </w:rPr>
        <w:t>Table 2.</w:t>
      </w:r>
      <w:r w:rsidRPr="0096684F">
        <w:rPr>
          <w:rFonts w:ascii="Times New Roman" w:hAnsi="Times New Roman" w:cs="Times New Roman"/>
        </w:rPr>
        <w:t xml:space="preserve"> Descriptive statistics for weight loss of antagonist teeth and restorative discs (n = 4 per subgroup)</w:t>
      </w:r>
    </w:p>
    <w:p w14:paraId="709F6B34" w14:textId="77777777" w:rsidR="00B54429" w:rsidRDefault="00B54429" w:rsidP="00B54429">
      <w:pPr>
        <w:rPr>
          <w:rFonts w:ascii="Times New Roman" w:hAnsi="Times New Roman" w:cs="Times New Roman"/>
        </w:rPr>
      </w:pPr>
      <w:r w:rsidRPr="000768DD">
        <w:rPr>
          <w:rFonts w:ascii="Times New Roman" w:hAnsi="Times New Roman" w:cs="Times New Roman"/>
          <w:b/>
          <w:bCs/>
        </w:rPr>
        <w:t>Table 3.</w:t>
      </w:r>
      <w:r w:rsidRPr="009373E8">
        <w:rPr>
          <w:rFonts w:ascii="Times New Roman" w:hAnsi="Times New Roman" w:cs="Times New Roman"/>
        </w:rPr>
        <w:t xml:space="preserve"> Two-way repeated measures ANOVA for antagonist tooth weight</w:t>
      </w:r>
    </w:p>
    <w:p w14:paraId="2EE0A00E" w14:textId="77777777" w:rsidR="00B54429" w:rsidRDefault="00B54429" w:rsidP="00B54429">
      <w:pPr>
        <w:pStyle w:val="NormalWeb"/>
        <w:spacing w:line="360" w:lineRule="auto"/>
        <w:jc w:val="both"/>
        <w:rPr>
          <w:rFonts w:ascii="TimesNewRomanPS" w:hAnsi="TimesNewRomanPS"/>
          <w:lang w:val="en-US"/>
        </w:rPr>
      </w:pPr>
      <w:r w:rsidRPr="000768DD">
        <w:rPr>
          <w:rFonts w:ascii="TimesNewRomanPS" w:hAnsi="TimesNewRomanPS"/>
          <w:b/>
          <w:bCs/>
          <w:lang w:val="en-US"/>
        </w:rPr>
        <w:t>Table 4.</w:t>
      </w:r>
      <w:r w:rsidRPr="001F7941">
        <w:rPr>
          <w:rFonts w:ascii="TimesNewRomanPS" w:hAnsi="TimesNewRomanPS"/>
          <w:lang w:val="en-US"/>
        </w:rPr>
        <w:t xml:space="preserve"> One-way ANOVA for Weight Loss Across Experimental Groups</w:t>
      </w:r>
    </w:p>
    <w:p w14:paraId="7A68FDCB" w14:textId="77777777" w:rsidR="00B54429" w:rsidRDefault="00B54429" w:rsidP="00B54429">
      <w:pPr>
        <w:pStyle w:val="NormalWeb"/>
        <w:spacing w:line="480" w:lineRule="auto"/>
        <w:rPr>
          <w:b/>
          <w:bCs/>
          <w:lang w:val="en-US"/>
        </w:rPr>
      </w:pPr>
      <w:r w:rsidRPr="000768DD">
        <w:rPr>
          <w:b/>
          <w:bCs/>
        </w:rPr>
        <w:lastRenderedPageBreak/>
        <w:t>Table 5.</w:t>
      </w:r>
      <w:r w:rsidRPr="000768DD">
        <w:t xml:space="preserve"> Tukey Post Hoc Comparisons for Restorative Disc Weight Loss</w:t>
      </w:r>
      <w:r w:rsidRPr="000768DD">
        <w:rPr>
          <w:b/>
          <w:bCs/>
          <w:lang w:val="en-US"/>
        </w:rPr>
        <w:t xml:space="preserve"> </w:t>
      </w:r>
    </w:p>
    <w:p w14:paraId="28DD443E" w14:textId="77777777" w:rsidR="00B54429" w:rsidRPr="000768DD" w:rsidRDefault="00B54429" w:rsidP="00B54429">
      <w:pPr>
        <w:pStyle w:val="NormalWeb"/>
        <w:spacing w:line="480" w:lineRule="auto"/>
        <w:rPr>
          <w:lang w:val="en-US"/>
        </w:rPr>
      </w:pPr>
      <w:r w:rsidRPr="000768DD">
        <w:rPr>
          <w:b/>
          <w:bCs/>
          <w:lang w:val="en-US"/>
        </w:rPr>
        <w:t>Table 6.</w:t>
      </w:r>
      <w:r w:rsidRPr="000768DD">
        <w:rPr>
          <w:lang w:val="en-US"/>
        </w:rPr>
        <w:t xml:space="preserve"> AFM Surface Roughness (Ra, nm)</w:t>
      </w:r>
    </w:p>
    <w:p w14:paraId="0B9CCF8A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29"/>
    <w:rsid w:val="001F673B"/>
    <w:rsid w:val="005B6877"/>
    <w:rsid w:val="00AA0C39"/>
    <w:rsid w:val="00B5442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3ED4E"/>
  <w15:chartTrackingRefBased/>
  <w15:docId w15:val="{4A773514-3041-43D1-A8C8-D5236C9E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42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4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4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4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4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4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4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4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4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4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4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4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4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4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4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4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B54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4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B54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429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B544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4429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B544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4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42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544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54429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B5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GB"/>
      <w14:ligatures w14:val="none"/>
    </w:rPr>
  </w:style>
  <w:style w:type="table" w:styleId="PlainTable2">
    <w:name w:val="Plain Table 2"/>
    <w:basedOn w:val="TableNormal"/>
    <w:uiPriority w:val="42"/>
    <w:rsid w:val="00B54429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2026-11-04T17:27:00Z</dcterms:created>
  <dcterms:modified xsi:type="dcterms:W3CDTF">2026-11-04T17:27:00Z</dcterms:modified>
</cp:coreProperties>
</file>