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7F4BC" w14:textId="77777777" w:rsidR="00B7085B" w:rsidRPr="003B44B5" w:rsidRDefault="00B7085B" w:rsidP="003B44B5">
      <w:pPr>
        <w:spacing w:before="120" w:after="120" w:line="480" w:lineRule="auto"/>
        <w:jc w:val="center"/>
        <w:outlineLvl w:val="2"/>
        <w:rPr>
          <w:rFonts w:eastAsia="SimSun"/>
          <w:b/>
          <w:bCs/>
          <w:lang w:bidi="ar"/>
        </w:rPr>
      </w:pPr>
      <w:r w:rsidRPr="003B44B5">
        <w:rPr>
          <w:rFonts w:eastAsia="SimSun"/>
          <w:b/>
          <w:bCs/>
          <w:lang w:bidi="ar"/>
        </w:rPr>
        <w:t xml:space="preserve">Appendix A. Programming Knowledge Test </w:t>
      </w:r>
    </w:p>
    <w:p w14:paraId="6814A7E3" w14:textId="77777777" w:rsidR="00B7085B" w:rsidRPr="003B44B5" w:rsidRDefault="00B7085B" w:rsidP="003B44B5">
      <w:pPr>
        <w:spacing w:line="480" w:lineRule="auto"/>
        <w:jc w:val="both"/>
      </w:pPr>
      <w:r w:rsidRPr="003B44B5">
        <w:rPr>
          <w:rFonts w:eastAsia="SimSun"/>
          <w:lang w:bidi="ar"/>
        </w:rPr>
        <w:t xml:space="preserve">The programming knowledge test </w:t>
      </w:r>
      <w:r w:rsidRPr="003B44B5">
        <w:t>comprises 12 items: 10 multiple-choice questions and 2 fill-in-the-blank questions. All items are designed to evaluate students' grasp of fundamental programming principles. Sample questions are provided below:</w:t>
      </w:r>
    </w:p>
    <w:p w14:paraId="7B799643" w14:textId="77777777" w:rsidR="00B7085B" w:rsidRPr="003B44B5" w:rsidRDefault="00B7085B" w:rsidP="003B44B5">
      <w:pPr>
        <w:spacing w:line="480" w:lineRule="auto"/>
        <w:ind w:leftChars="100" w:left="240" w:firstLine="180"/>
      </w:pPr>
      <w:r w:rsidRPr="003B44B5">
        <w:t>What does an “algorithm” mean?</w:t>
      </w:r>
    </w:p>
    <w:p w14:paraId="028690A3" w14:textId="77777777" w:rsidR="00B7085B" w:rsidRPr="003B44B5" w:rsidRDefault="00B7085B" w:rsidP="003B44B5">
      <w:pPr>
        <w:spacing w:line="480" w:lineRule="auto"/>
        <w:ind w:leftChars="100" w:left="240" w:firstLine="420"/>
      </w:pPr>
      <w:r w:rsidRPr="003B44B5">
        <w:t>(a) A fast computer</w:t>
      </w:r>
    </w:p>
    <w:p w14:paraId="7F678046" w14:textId="77777777" w:rsidR="00B7085B" w:rsidRPr="003B44B5" w:rsidRDefault="00B7085B" w:rsidP="003B44B5">
      <w:pPr>
        <w:spacing w:line="480" w:lineRule="auto"/>
        <w:ind w:leftChars="100" w:left="240" w:firstLine="420"/>
      </w:pPr>
      <w:r w:rsidRPr="003B44B5">
        <w:t>(b) A set of clear steps to solve a problem</w:t>
      </w:r>
    </w:p>
    <w:p w14:paraId="40B0ED13" w14:textId="77777777" w:rsidR="00B7085B" w:rsidRPr="003B44B5" w:rsidRDefault="00B7085B" w:rsidP="003B44B5">
      <w:pPr>
        <w:spacing w:line="480" w:lineRule="auto"/>
        <w:ind w:leftChars="100" w:left="240" w:firstLine="420"/>
      </w:pPr>
      <w:r w:rsidRPr="003B44B5">
        <w:t>(c) A computer virus</w:t>
      </w:r>
    </w:p>
    <w:p w14:paraId="5E83D508" w14:textId="77777777" w:rsidR="00B7085B" w:rsidRPr="003B44B5" w:rsidRDefault="00B7085B" w:rsidP="003B44B5">
      <w:pPr>
        <w:spacing w:line="480" w:lineRule="auto"/>
        <w:ind w:leftChars="100" w:left="240" w:firstLine="420"/>
      </w:pPr>
      <w:r w:rsidRPr="003B44B5">
        <w:t>(d) A programming language</w:t>
      </w:r>
    </w:p>
    <w:p w14:paraId="029079AA" w14:textId="77777777" w:rsidR="00B7085B" w:rsidRPr="003B44B5" w:rsidRDefault="00B7085B" w:rsidP="003B44B5">
      <w:pPr>
        <w:spacing w:line="480" w:lineRule="auto"/>
        <w:ind w:leftChars="100" w:left="240" w:firstLine="180"/>
      </w:pPr>
      <w:r w:rsidRPr="003B44B5">
        <w:t>Which of these is NOT a programming concept?</w:t>
      </w:r>
    </w:p>
    <w:p w14:paraId="7B98157E" w14:textId="77777777" w:rsidR="00B7085B" w:rsidRPr="003B44B5" w:rsidRDefault="00B7085B" w:rsidP="003B44B5">
      <w:pPr>
        <w:spacing w:line="480" w:lineRule="auto"/>
        <w:ind w:leftChars="100" w:left="240" w:firstLine="420"/>
      </w:pPr>
      <w:r w:rsidRPr="003B44B5">
        <w:t>(a) Loop</w:t>
      </w:r>
    </w:p>
    <w:p w14:paraId="147D7F76" w14:textId="77777777" w:rsidR="00B7085B" w:rsidRPr="003B44B5" w:rsidRDefault="00B7085B" w:rsidP="003B44B5">
      <w:pPr>
        <w:spacing w:line="480" w:lineRule="auto"/>
        <w:ind w:leftChars="100" w:left="240" w:firstLine="420"/>
      </w:pPr>
      <w:r w:rsidRPr="003B44B5">
        <w:t>(b) Variable</w:t>
      </w:r>
    </w:p>
    <w:p w14:paraId="2D8F7F80" w14:textId="77777777" w:rsidR="00B7085B" w:rsidRPr="003B44B5" w:rsidRDefault="00B7085B" w:rsidP="003B44B5">
      <w:pPr>
        <w:spacing w:line="480" w:lineRule="auto"/>
        <w:ind w:leftChars="100" w:left="240" w:firstLine="420"/>
      </w:pPr>
      <w:r w:rsidRPr="003B44B5">
        <w:t>(c) Battery</w:t>
      </w:r>
    </w:p>
    <w:p w14:paraId="751B1CBA" w14:textId="77777777" w:rsidR="00B7085B" w:rsidRPr="003B44B5" w:rsidRDefault="00B7085B" w:rsidP="003B44B5">
      <w:pPr>
        <w:spacing w:line="480" w:lineRule="auto"/>
        <w:ind w:leftChars="100" w:left="240" w:firstLine="420"/>
      </w:pPr>
      <w:r w:rsidRPr="003B44B5">
        <w:t>(d) Sequence</w:t>
      </w:r>
    </w:p>
    <w:p w14:paraId="2C29F37F" w14:textId="77777777" w:rsidR="00B7085B" w:rsidRPr="003B44B5" w:rsidRDefault="00B7085B" w:rsidP="003B44B5">
      <w:pPr>
        <w:spacing w:line="480" w:lineRule="auto"/>
        <w:rPr>
          <w:rFonts w:eastAsia="SimSun"/>
        </w:rPr>
      </w:pPr>
      <w:r w:rsidRPr="003B44B5">
        <w:t>Xiao Ming wants to help his mom buy a train ticket online. What is the correct order of steps? Based on your understanding, choose the right words from the box and write them in the correct order on the lines.</w:t>
      </w:r>
      <w:r w:rsidRPr="003B44B5">
        <w:tab/>
        <w:t>(Pay, Search, Confirm, Log in)</w:t>
      </w:r>
    </w:p>
    <w:p w14:paraId="606F2694" w14:textId="77777777" w:rsidR="00B7085B" w:rsidRPr="003B44B5" w:rsidRDefault="00B7085B" w:rsidP="003B44B5">
      <w:pPr>
        <w:spacing w:line="480" w:lineRule="auto"/>
        <w:ind w:leftChars="100" w:left="240" w:firstLine="420"/>
      </w:pPr>
      <w:r w:rsidRPr="003B44B5">
        <w:t>Step 1: Open the official website and ______ first.</w:t>
      </w:r>
    </w:p>
    <w:p w14:paraId="2327D4A2" w14:textId="77777777" w:rsidR="00B7085B" w:rsidRPr="003B44B5" w:rsidRDefault="00B7085B" w:rsidP="003B44B5">
      <w:pPr>
        <w:spacing w:line="480" w:lineRule="auto"/>
        <w:ind w:leftChars="100" w:left="240" w:firstLine="420"/>
      </w:pPr>
      <w:r w:rsidRPr="003B44B5">
        <w:t>Step 2: Enter the travel information and ______ for a suitable train.</w:t>
      </w:r>
    </w:p>
    <w:p w14:paraId="4A150EA9" w14:textId="77777777" w:rsidR="00B7085B" w:rsidRPr="003B44B5" w:rsidRDefault="00B7085B" w:rsidP="003B44B5">
      <w:pPr>
        <w:spacing w:line="480" w:lineRule="auto"/>
        <w:ind w:leftChars="100" w:left="240" w:firstLine="420"/>
      </w:pPr>
      <w:r w:rsidRPr="003B44B5">
        <w:t>Step 3: Select the train and ______ the passenger details.</w:t>
      </w:r>
    </w:p>
    <w:p w14:paraId="24E051FF" w14:textId="77777777" w:rsidR="00B7085B" w:rsidRPr="003B44B5" w:rsidRDefault="00B7085B" w:rsidP="003B44B5">
      <w:pPr>
        <w:spacing w:line="480" w:lineRule="auto"/>
        <w:ind w:leftChars="100" w:left="240" w:firstLine="420"/>
      </w:pPr>
      <w:r w:rsidRPr="003B44B5">
        <w:t>Step 4: Submit the order and complete the ______.</w:t>
      </w:r>
    </w:p>
    <w:p w14:paraId="4AAF11BA" w14:textId="77777777" w:rsidR="003B44B5" w:rsidRDefault="003B44B5">
      <w:pPr>
        <w:spacing w:after="160" w:line="278" w:lineRule="auto"/>
      </w:pPr>
      <w:r>
        <w:br w:type="page"/>
      </w:r>
    </w:p>
    <w:p w14:paraId="565F036D" w14:textId="73D843D4" w:rsidR="003B44B5" w:rsidRPr="003B44B5" w:rsidRDefault="003B44B5" w:rsidP="003B44B5">
      <w:pPr>
        <w:spacing w:before="120" w:after="120" w:line="480" w:lineRule="auto"/>
        <w:jc w:val="center"/>
        <w:outlineLvl w:val="2"/>
        <w:rPr>
          <w:rFonts w:eastAsia="SimSun"/>
          <w:b/>
          <w:bCs/>
          <w:lang w:bidi="ar"/>
        </w:rPr>
      </w:pPr>
      <w:r w:rsidRPr="003B44B5">
        <w:rPr>
          <w:rFonts w:eastAsia="SimSun"/>
          <w:b/>
          <w:bCs/>
          <w:lang w:bidi="ar"/>
        </w:rPr>
        <w:lastRenderedPageBreak/>
        <w:t>Appendix B. Project Evaluation Rubric</w:t>
      </w:r>
    </w:p>
    <w:p w14:paraId="16135E31" w14:textId="77777777" w:rsidR="003B44B5" w:rsidRPr="003B44B5" w:rsidRDefault="003B44B5" w:rsidP="003B44B5">
      <w:pPr>
        <w:spacing w:line="480" w:lineRule="auto"/>
        <w:ind w:leftChars="100" w:left="240"/>
        <w:rPr>
          <w:rFonts w:eastAsia="SimSun-ExtB"/>
        </w:rPr>
      </w:pPr>
      <w:r w:rsidRPr="003B44B5">
        <w:rPr>
          <w:rFonts w:eastAsia="SimSun-ExtB"/>
        </w:rPr>
        <w:t>1. Function Implement</w:t>
      </w:r>
      <w:r w:rsidRPr="003B44B5">
        <w:rPr>
          <w:rFonts w:eastAsia="SimSun"/>
          <w:lang w:bidi="ar"/>
        </w:rPr>
        <w:t>ation (30 points):</w:t>
      </w:r>
    </w:p>
    <w:p w14:paraId="00113F5E"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Correctly receiving user input (10 points)</w:t>
      </w:r>
    </w:p>
    <w:p w14:paraId="30B8AA27"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Correctly handling selection logic for different products (10 points)</w:t>
      </w:r>
    </w:p>
    <w:p w14:paraId="37646C11"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Quotation, total price calculation, and special discount conditions (10 points)</w:t>
      </w:r>
    </w:p>
    <w:p w14:paraId="22929DBF" w14:textId="77777777" w:rsidR="003B44B5" w:rsidRPr="003B44B5" w:rsidRDefault="003B44B5" w:rsidP="003B44B5">
      <w:pPr>
        <w:spacing w:line="480" w:lineRule="auto"/>
        <w:ind w:leftChars="100" w:left="240"/>
        <w:rPr>
          <w:rFonts w:eastAsia="SimSun"/>
          <w:lang w:bidi="ar"/>
        </w:rPr>
      </w:pPr>
      <w:r w:rsidRPr="003B44B5">
        <w:rPr>
          <w:rFonts w:eastAsia="SimSun"/>
          <w:lang w:bidi="ar"/>
        </w:rPr>
        <w:t>2. Code Structure and Logic (30 points):</w:t>
      </w:r>
    </w:p>
    <w:p w14:paraId="6DBA6C7E" w14:textId="77777777" w:rsidR="003B44B5" w:rsidRPr="003B44B5" w:rsidRDefault="003B44B5" w:rsidP="003B44B5">
      <w:pPr>
        <w:spacing w:line="480" w:lineRule="auto"/>
        <w:ind w:leftChars="100" w:left="240"/>
        <w:rPr>
          <w:rFonts w:eastAsia="SimSun"/>
          <w:lang w:bidi="ar"/>
        </w:rPr>
      </w:pPr>
      <w:r w:rsidRPr="003B44B5">
        <w:rPr>
          <w:rFonts w:eastAsia="SimSun"/>
          <w:lang w:bidi="ar"/>
        </w:rPr>
        <w:tab/>
        <w:t>Correct use of while loop structure (10 points)</w:t>
      </w:r>
    </w:p>
    <w:p w14:paraId="23E12240"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Complete conditional judgment (proper if-</w:t>
      </w:r>
      <w:proofErr w:type="spellStart"/>
      <w:r w:rsidRPr="003B44B5">
        <w:rPr>
          <w:rFonts w:eastAsia="SimSun"/>
          <w:lang w:bidi="ar"/>
        </w:rPr>
        <w:t>elif</w:t>
      </w:r>
      <w:proofErr w:type="spellEnd"/>
      <w:r w:rsidRPr="003B44B5">
        <w:rPr>
          <w:rFonts w:eastAsia="SimSun"/>
          <w:lang w:bidi="ar"/>
        </w:rPr>
        <w:t>-else structure) (10 points)</w:t>
      </w:r>
    </w:p>
    <w:p w14:paraId="0EEBAA20"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Rational variable usage, no redundancy or omission (10 points)</w:t>
      </w:r>
    </w:p>
    <w:p w14:paraId="01EA3BEF" w14:textId="77777777" w:rsidR="003B44B5" w:rsidRPr="003B44B5" w:rsidRDefault="003B44B5" w:rsidP="003B44B5">
      <w:pPr>
        <w:spacing w:line="480" w:lineRule="auto"/>
        <w:ind w:leftChars="100" w:left="240"/>
        <w:rPr>
          <w:rFonts w:eastAsia="SimSun"/>
          <w:lang w:bidi="ar"/>
        </w:rPr>
      </w:pPr>
      <w:r w:rsidRPr="003B44B5">
        <w:rPr>
          <w:rFonts w:eastAsia="SimSun"/>
          <w:lang w:bidi="ar"/>
        </w:rPr>
        <w:t>3. Code Standards and Readability (20 points):</w:t>
      </w:r>
    </w:p>
    <w:p w14:paraId="1209FD0B" w14:textId="77777777" w:rsidR="003B44B5" w:rsidRPr="003B44B5" w:rsidRDefault="003B44B5" w:rsidP="003B44B5">
      <w:pPr>
        <w:spacing w:line="480" w:lineRule="auto"/>
        <w:ind w:leftChars="100" w:left="240"/>
        <w:rPr>
          <w:rFonts w:eastAsia="SimSun"/>
          <w:lang w:bidi="ar"/>
        </w:rPr>
      </w:pPr>
      <w:r w:rsidRPr="003B44B5">
        <w:rPr>
          <w:rFonts w:eastAsia="SimSun"/>
          <w:lang w:bidi="ar"/>
        </w:rPr>
        <w:tab/>
        <w:t>Meaningful variable naming (5 points)</w:t>
      </w:r>
    </w:p>
    <w:p w14:paraId="243D51D6"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Consistent indentation and clear code structure (5 points)</w:t>
      </w:r>
    </w:p>
    <w:p w14:paraId="5F794A1E"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Appropriate comments explaining key code (5 points)</w:t>
      </w:r>
    </w:p>
    <w:p w14:paraId="4B1D56C3" w14:textId="77777777" w:rsidR="003B44B5" w:rsidRPr="003B44B5" w:rsidRDefault="003B44B5" w:rsidP="003B44B5">
      <w:pPr>
        <w:spacing w:line="480" w:lineRule="auto"/>
        <w:ind w:leftChars="100" w:left="240" w:firstLine="420"/>
        <w:rPr>
          <w:rFonts w:eastAsia="SimSun"/>
          <w:lang w:bidi="ar"/>
        </w:rPr>
      </w:pPr>
      <w:r w:rsidRPr="003B44B5">
        <w:rPr>
          <w:rFonts w:eastAsia="SimSun"/>
          <w:lang w:bidi="ar"/>
        </w:rPr>
        <w:t>Clear and unambiguous output information (5 points)</w:t>
      </w:r>
    </w:p>
    <w:p w14:paraId="3F9645F7" w14:textId="77777777" w:rsidR="003B44B5" w:rsidRPr="003B44B5" w:rsidRDefault="003B44B5" w:rsidP="003B44B5">
      <w:pPr>
        <w:spacing w:line="480" w:lineRule="auto"/>
        <w:ind w:leftChars="100" w:left="240"/>
        <w:rPr>
          <w:rFonts w:eastAsia="SimSun"/>
          <w:lang w:bidi="ar"/>
        </w:rPr>
      </w:pPr>
      <w:r w:rsidRPr="003B44B5">
        <w:rPr>
          <w:rFonts w:eastAsia="SimSun"/>
          <w:lang w:bidi="ar"/>
        </w:rPr>
        <w:t>4. Innovation and Additional Features (20 points):</w:t>
      </w:r>
    </w:p>
    <w:p w14:paraId="0306E761" w14:textId="77777777" w:rsidR="003B44B5" w:rsidRPr="003B44B5" w:rsidRDefault="003B44B5" w:rsidP="003B44B5">
      <w:pPr>
        <w:spacing w:line="480" w:lineRule="auto"/>
        <w:ind w:leftChars="100" w:left="240"/>
        <w:rPr>
          <w:rFonts w:eastAsia="SimSun"/>
          <w:lang w:bidi="ar"/>
        </w:rPr>
      </w:pPr>
      <w:r w:rsidRPr="003B44B5">
        <w:rPr>
          <w:rFonts w:eastAsia="SimSun"/>
          <w:lang w:bidi="ar"/>
        </w:rPr>
        <w:tab/>
        <w:t>Functions exceeding basic requirements (e.g., handling invalid input, user-friendly interface, etc.) (20 points)</w:t>
      </w:r>
    </w:p>
    <w:p w14:paraId="3AE73520" w14:textId="77777777" w:rsidR="003B44B5" w:rsidRPr="003B44B5" w:rsidRDefault="003B44B5" w:rsidP="003B44B5">
      <w:pPr>
        <w:spacing w:before="120" w:after="120" w:line="480" w:lineRule="auto"/>
        <w:outlineLvl w:val="2"/>
      </w:pPr>
    </w:p>
    <w:p w14:paraId="18700406" w14:textId="53FB68F6" w:rsidR="003B44B5" w:rsidRPr="003B44B5" w:rsidRDefault="003B44B5" w:rsidP="003B44B5">
      <w:pPr>
        <w:spacing w:line="480" w:lineRule="auto"/>
        <w:rPr>
          <w:b/>
          <w:bCs/>
        </w:rPr>
      </w:pPr>
    </w:p>
    <w:p w14:paraId="7FFF76FE" w14:textId="77777777" w:rsidR="003B44B5" w:rsidRDefault="003B44B5">
      <w:pPr>
        <w:spacing w:after="160" w:line="278" w:lineRule="auto"/>
        <w:rPr>
          <w:b/>
          <w:bCs/>
        </w:rPr>
      </w:pPr>
      <w:r>
        <w:rPr>
          <w:b/>
          <w:bCs/>
        </w:rPr>
        <w:br w:type="page"/>
      </w:r>
    </w:p>
    <w:p w14:paraId="4ECD0C95" w14:textId="6EF67550" w:rsidR="003B44B5" w:rsidRPr="003B44B5" w:rsidRDefault="003B44B5" w:rsidP="003B44B5">
      <w:pPr>
        <w:spacing w:before="120" w:after="120" w:line="480" w:lineRule="auto"/>
        <w:jc w:val="center"/>
        <w:outlineLvl w:val="2"/>
        <w:rPr>
          <w:b/>
          <w:bCs/>
        </w:rPr>
      </w:pPr>
      <w:r w:rsidRPr="003B44B5">
        <w:rPr>
          <w:b/>
          <w:bCs/>
        </w:rPr>
        <w:lastRenderedPageBreak/>
        <w:t>Appendix C. Human-AI Trust Scale</w:t>
      </w:r>
    </w:p>
    <w:p w14:paraId="2B6881CD" w14:textId="77777777" w:rsidR="003B44B5" w:rsidRPr="003B44B5" w:rsidRDefault="003B44B5" w:rsidP="003B44B5">
      <w:pPr>
        <w:pStyle w:val="p1"/>
        <w:spacing w:line="480" w:lineRule="auto"/>
        <w:ind w:firstLine="0"/>
        <w:rPr>
          <w:rFonts w:ascii="Times New Roman" w:eastAsia="SimSun-ExtB" w:hAnsi="Times New Roman"/>
          <w:color w:val="auto"/>
          <w:sz w:val="24"/>
          <w:szCs w:val="24"/>
        </w:rPr>
      </w:pPr>
      <w:r w:rsidRPr="003B44B5">
        <w:rPr>
          <w:rFonts w:ascii="Times New Roman" w:eastAsia="SimSun-ExtB" w:hAnsi="Times New Roman"/>
          <w:color w:val="auto"/>
          <w:sz w:val="24"/>
          <w:szCs w:val="24"/>
        </w:rPr>
        <w:t>1. The GenAI may be deceptive.</w:t>
      </w:r>
    </w:p>
    <w:p w14:paraId="63486EDC"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2. The GenAI’s behavior is not fully transparent.</w:t>
      </w:r>
    </w:p>
    <w:p w14:paraId="6CD1E282"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3. I am skeptical of the GenAI’s intentions or outputs.</w:t>
      </w:r>
    </w:p>
    <w:p w14:paraId="4AEB8758"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4. I stay vigilant toward the GenAI.</w:t>
      </w:r>
    </w:p>
    <w:p w14:paraId="48B40705"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5. The GenAI could cause harmful outcomes.</w:t>
      </w:r>
    </w:p>
    <w:p w14:paraId="3D7E32AB"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6. I feel confident in the GenAI.</w:t>
      </w:r>
    </w:p>
    <w:p w14:paraId="2D6A9A85"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7. The GenAI provides security.</w:t>
      </w:r>
    </w:p>
    <w:p w14:paraId="6DB6B655"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8. The GenAI acts with integrity.</w:t>
      </w:r>
    </w:p>
    <w:p w14:paraId="157DC8CD"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9. The GenAI is dependable.</w:t>
      </w:r>
    </w:p>
    <w:p w14:paraId="158D25EF"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10. The GenAI is reliable.</w:t>
      </w:r>
    </w:p>
    <w:p w14:paraId="62F503E9"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11. I trust the GenAI.</w:t>
      </w:r>
    </w:p>
    <w:p w14:paraId="6CA3E36C" w14:textId="77777777" w:rsidR="003B44B5" w:rsidRPr="003B44B5" w:rsidRDefault="003B44B5" w:rsidP="003B44B5">
      <w:pPr>
        <w:pStyle w:val="p1"/>
        <w:spacing w:line="480" w:lineRule="auto"/>
        <w:ind w:firstLine="0"/>
        <w:jc w:val="left"/>
        <w:rPr>
          <w:rFonts w:ascii="Times New Roman" w:eastAsia="SimSun-ExtB" w:hAnsi="Times New Roman"/>
          <w:color w:val="auto"/>
          <w:sz w:val="24"/>
          <w:szCs w:val="24"/>
        </w:rPr>
      </w:pPr>
      <w:r w:rsidRPr="003B44B5">
        <w:rPr>
          <w:rFonts w:ascii="Times New Roman" w:eastAsia="SimSun-ExtB" w:hAnsi="Times New Roman"/>
          <w:color w:val="auto"/>
          <w:sz w:val="24"/>
          <w:szCs w:val="24"/>
        </w:rPr>
        <w:t>12. I am familiar with the GenAI.</w:t>
      </w:r>
    </w:p>
    <w:p w14:paraId="0D69F7FE" w14:textId="77777777" w:rsidR="003B44B5" w:rsidRPr="003B44B5" w:rsidRDefault="003B44B5" w:rsidP="003B44B5">
      <w:pPr>
        <w:spacing w:line="480" w:lineRule="auto"/>
      </w:pPr>
    </w:p>
    <w:p w14:paraId="029A0C81" w14:textId="14DBCC57" w:rsidR="00D1668B" w:rsidRPr="003B44B5" w:rsidRDefault="00D1668B" w:rsidP="001F645D">
      <w:pPr>
        <w:spacing w:after="160" w:line="278" w:lineRule="auto"/>
      </w:pPr>
    </w:p>
    <w:sectPr w:rsidR="00D1668B" w:rsidRPr="003B44B5" w:rsidSect="00B7085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64032" w14:textId="77777777" w:rsidR="00043EB7" w:rsidRDefault="00043EB7">
      <w:r>
        <w:separator/>
      </w:r>
    </w:p>
  </w:endnote>
  <w:endnote w:type="continuationSeparator" w:id="0">
    <w:p w14:paraId="6CE1AE8A" w14:textId="77777777" w:rsidR="00043EB7" w:rsidRDefault="0004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Sun-ExtB">
    <w:panose1 w:val="02010609060101010101"/>
    <w:charset w:val="86"/>
    <w:family w:val="modern"/>
    <w:pitch w:val="fixed"/>
    <w:sig w:usb0="00000001" w:usb1="0A0E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125C" w14:textId="77777777" w:rsidR="00B7085B" w:rsidRDefault="00B7085B">
    <w:pPr>
      <w:pStyle w:val="Footer"/>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648B8" w14:textId="77777777" w:rsidR="00043EB7" w:rsidRDefault="00043EB7">
      <w:r>
        <w:separator/>
      </w:r>
    </w:p>
  </w:footnote>
  <w:footnote w:type="continuationSeparator" w:id="0">
    <w:p w14:paraId="48701EF8" w14:textId="77777777" w:rsidR="00043EB7" w:rsidRDefault="00043E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85B"/>
    <w:rsid w:val="00043EB7"/>
    <w:rsid w:val="001F645D"/>
    <w:rsid w:val="003B44B5"/>
    <w:rsid w:val="00497162"/>
    <w:rsid w:val="00594942"/>
    <w:rsid w:val="00B7085B"/>
    <w:rsid w:val="00CB4049"/>
    <w:rsid w:val="00D03730"/>
    <w:rsid w:val="00D1668B"/>
    <w:rsid w:val="00E32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877556E"/>
  <w15:chartTrackingRefBased/>
  <w15:docId w15:val="{A3932AD5-2C8D-4F42-8EB8-CC03C42BE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85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7085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085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085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085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7085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7085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7085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7085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7085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8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8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8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8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8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8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8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8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85B"/>
    <w:rPr>
      <w:rFonts w:eastAsiaTheme="majorEastAsia" w:cstheme="majorBidi"/>
      <w:color w:val="272727" w:themeColor="text1" w:themeTint="D8"/>
    </w:rPr>
  </w:style>
  <w:style w:type="paragraph" w:styleId="Title">
    <w:name w:val="Title"/>
    <w:basedOn w:val="Normal"/>
    <w:next w:val="Normal"/>
    <w:link w:val="TitleChar"/>
    <w:uiPriority w:val="10"/>
    <w:qFormat/>
    <w:rsid w:val="00B7085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08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85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08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85B"/>
    <w:pPr>
      <w:spacing w:before="160" w:after="160" w:line="278" w:lineRule="auto"/>
      <w:jc w:val="center"/>
    </w:pPr>
    <w:rPr>
      <w:rFonts w:asciiTheme="minorHAnsi" w:eastAsiaTheme="minorEastAsia"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7085B"/>
    <w:rPr>
      <w:i/>
      <w:iCs/>
      <w:color w:val="404040" w:themeColor="text1" w:themeTint="BF"/>
    </w:rPr>
  </w:style>
  <w:style w:type="paragraph" w:styleId="ListParagraph">
    <w:name w:val="List Paragraph"/>
    <w:basedOn w:val="Normal"/>
    <w:uiPriority w:val="34"/>
    <w:qFormat/>
    <w:rsid w:val="00B7085B"/>
    <w:pPr>
      <w:spacing w:after="160" w:line="278" w:lineRule="auto"/>
      <w:ind w:left="720"/>
      <w:contextualSpacing/>
    </w:pPr>
    <w:rPr>
      <w:rFonts w:asciiTheme="minorHAnsi" w:eastAsiaTheme="minorEastAsia" w:hAnsiTheme="minorHAnsi" w:cstheme="minorBidi"/>
      <w:kern w:val="2"/>
      <w14:ligatures w14:val="standardContextual"/>
    </w:rPr>
  </w:style>
  <w:style w:type="character" w:styleId="IntenseEmphasis">
    <w:name w:val="Intense Emphasis"/>
    <w:basedOn w:val="DefaultParagraphFont"/>
    <w:uiPriority w:val="21"/>
    <w:qFormat/>
    <w:rsid w:val="00B7085B"/>
    <w:rPr>
      <w:i/>
      <w:iCs/>
      <w:color w:val="0F4761" w:themeColor="accent1" w:themeShade="BF"/>
    </w:rPr>
  </w:style>
  <w:style w:type="paragraph" w:styleId="IntenseQuote">
    <w:name w:val="Intense Quote"/>
    <w:basedOn w:val="Normal"/>
    <w:next w:val="Normal"/>
    <w:link w:val="IntenseQuoteChar"/>
    <w:uiPriority w:val="30"/>
    <w:qFormat/>
    <w:rsid w:val="00B7085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7085B"/>
    <w:rPr>
      <w:i/>
      <w:iCs/>
      <w:color w:val="0F4761" w:themeColor="accent1" w:themeShade="BF"/>
    </w:rPr>
  </w:style>
  <w:style w:type="character" w:styleId="IntenseReference">
    <w:name w:val="Intense Reference"/>
    <w:basedOn w:val="DefaultParagraphFont"/>
    <w:uiPriority w:val="32"/>
    <w:qFormat/>
    <w:rsid w:val="00B7085B"/>
    <w:rPr>
      <w:b/>
      <w:bCs/>
      <w:smallCaps/>
      <w:color w:val="0F4761" w:themeColor="accent1" w:themeShade="BF"/>
      <w:spacing w:val="5"/>
    </w:rPr>
  </w:style>
  <w:style w:type="paragraph" w:styleId="Footer">
    <w:name w:val="footer"/>
    <w:basedOn w:val="Normal"/>
    <w:link w:val="FooterChar"/>
    <w:autoRedefine/>
    <w:uiPriority w:val="99"/>
    <w:unhideWhenUsed/>
    <w:qFormat/>
    <w:rsid w:val="00B7085B"/>
    <w:pPr>
      <w:tabs>
        <w:tab w:val="center" w:pos="4153"/>
        <w:tab w:val="right" w:pos="8306"/>
      </w:tabs>
      <w:snapToGrid w:val="0"/>
    </w:pPr>
    <w:rPr>
      <w:sz w:val="18"/>
    </w:rPr>
  </w:style>
  <w:style w:type="character" w:customStyle="1" w:styleId="FooterChar">
    <w:name w:val="Footer Char"/>
    <w:basedOn w:val="DefaultParagraphFont"/>
    <w:link w:val="Footer"/>
    <w:uiPriority w:val="99"/>
    <w:rsid w:val="00B7085B"/>
    <w:rPr>
      <w:rFonts w:ascii="Times New Roman" w:eastAsia="Times New Roman" w:hAnsi="Times New Roman" w:cs="Times New Roman"/>
      <w:kern w:val="0"/>
      <w:sz w:val="18"/>
      <w14:ligatures w14:val="none"/>
    </w:rPr>
  </w:style>
  <w:style w:type="paragraph" w:customStyle="1" w:styleId="p1">
    <w:name w:val="p1"/>
    <w:basedOn w:val="Normal"/>
    <w:autoRedefine/>
    <w:qFormat/>
    <w:rsid w:val="00B7085B"/>
    <w:pPr>
      <w:ind w:firstLine="420"/>
      <w:jc w:val="both"/>
    </w:pPr>
    <w:rPr>
      <w:rFonts w:ascii="Helvetica" w:hAnsi="Helvetic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Xu</dc:creator>
  <cp:keywords/>
  <dc:description/>
  <cp:lastModifiedBy>Author</cp:lastModifiedBy>
  <cp:revision>3</cp:revision>
  <dcterms:created xsi:type="dcterms:W3CDTF">2026-02-11T06:51:00Z</dcterms:created>
  <dcterms:modified xsi:type="dcterms:W3CDTF">2026-09-22T15:12:00Z</dcterms:modified>
</cp:coreProperties>
</file>