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220BD" w14:textId="77777777" w:rsidR="00CD15C8" w:rsidRPr="000C1B4B" w:rsidRDefault="00DD59D7">
      <w:pPr>
        <w:spacing w:after="120"/>
        <w:rPr>
          <w:b/>
          <w:bCs/>
          <w:sz w:val="21"/>
          <w:szCs w:val="21"/>
        </w:rPr>
      </w:pPr>
      <w:r w:rsidRPr="00013184">
        <w:rPr>
          <w:rFonts w:eastAsia="Times New Roman" w:cs="Times New Roman"/>
          <w:b/>
          <w:sz w:val="21"/>
          <w:szCs w:val="21"/>
        </w:rPr>
        <w:t>Supplementary Table S1.</w:t>
      </w:r>
      <w:r w:rsidRPr="00013184">
        <w:rPr>
          <w:rFonts w:eastAsia="Times New Roman" w:cs="Times New Roman"/>
          <w:sz w:val="21"/>
          <w:szCs w:val="21"/>
        </w:rPr>
        <w:t xml:space="preserve"> </w:t>
      </w:r>
      <w:r w:rsidRPr="000C1B4B">
        <w:rPr>
          <w:rFonts w:eastAsia="Times New Roman" w:cs="Times New Roman"/>
          <w:b/>
          <w:bCs/>
          <w:sz w:val="21"/>
          <w:szCs w:val="21"/>
        </w:rPr>
        <w:t>Baseline characteristics of participants included in and excluded from the latent class and longitudinal cognitive analyses</w:t>
      </w:r>
    </w:p>
    <w:tbl>
      <w:tblPr>
        <w:tblW w:w="0" w:type="auto"/>
        <w:tblBorders>
          <w:top w:val="single" w:sz="12" w:space="0" w:color="000000"/>
          <w:bottom w:val="single" w:sz="12" w:space="0" w:color="000000"/>
        </w:tblBorders>
        <w:tblLayout w:type="fixed"/>
        <w:tblLook w:val="04A0" w:firstRow="1" w:lastRow="0" w:firstColumn="1" w:lastColumn="0" w:noHBand="0" w:noVBand="1"/>
      </w:tblPr>
      <w:tblGrid>
        <w:gridCol w:w="2951"/>
        <w:gridCol w:w="1728"/>
        <w:gridCol w:w="2015"/>
        <w:gridCol w:w="892"/>
        <w:gridCol w:w="792"/>
        <w:gridCol w:w="2044"/>
        <w:gridCol w:w="2131"/>
        <w:gridCol w:w="892"/>
        <w:gridCol w:w="792"/>
      </w:tblGrid>
      <w:tr w:rsidR="00CD15C8" w14:paraId="1E6A8E61" w14:textId="77777777" w:rsidTr="009C144A">
        <w:trPr>
          <w:cantSplit/>
          <w:tblHeader/>
        </w:trPr>
        <w:tc>
          <w:tcPr>
            <w:tcW w:w="2951" w:type="dxa"/>
            <w:vMerge w:val="restart"/>
            <w:shd w:val="clear" w:color="auto" w:fill="FFFFFF"/>
            <w:tcMar>
              <w:top w:w="60" w:type="dxa"/>
              <w:left w:w="70" w:type="dxa"/>
              <w:bottom w:w="60" w:type="dxa"/>
              <w:right w:w="70" w:type="dxa"/>
            </w:tcMar>
            <w:vAlign w:val="center"/>
          </w:tcPr>
          <w:p w14:paraId="136ED3FF" w14:textId="77777777" w:rsidR="00CD15C8" w:rsidRPr="00013184" w:rsidRDefault="00DD59D7">
            <w:pPr>
              <w:spacing w:after="0" w:line="240" w:lineRule="auto"/>
              <w:rPr>
                <w:sz w:val="17"/>
                <w:szCs w:val="17"/>
              </w:rPr>
            </w:pPr>
            <w:r w:rsidRPr="00013184">
              <w:rPr>
                <w:rFonts w:eastAsia="Times New Roman" w:cs="Times New Roman"/>
                <w:b/>
                <w:sz w:val="17"/>
                <w:szCs w:val="17"/>
              </w:rPr>
              <w:t>Characteristic</w:t>
            </w:r>
          </w:p>
        </w:tc>
        <w:tc>
          <w:tcPr>
            <w:tcW w:w="5427" w:type="dxa"/>
            <w:gridSpan w:val="4"/>
            <w:shd w:val="clear" w:color="auto" w:fill="FFFFFF"/>
            <w:tcMar>
              <w:top w:w="60" w:type="dxa"/>
              <w:left w:w="70" w:type="dxa"/>
              <w:bottom w:w="60" w:type="dxa"/>
              <w:right w:w="70" w:type="dxa"/>
            </w:tcMar>
            <w:vAlign w:val="center"/>
          </w:tcPr>
          <w:p w14:paraId="1DC78F3E" w14:textId="77777777" w:rsidR="00CD15C8" w:rsidRPr="00013184" w:rsidRDefault="00DD59D7">
            <w:pPr>
              <w:spacing w:after="0" w:line="240" w:lineRule="auto"/>
              <w:jc w:val="center"/>
              <w:rPr>
                <w:sz w:val="17"/>
                <w:szCs w:val="17"/>
              </w:rPr>
            </w:pPr>
            <w:r w:rsidRPr="00013184">
              <w:rPr>
                <w:rFonts w:eastAsia="Times New Roman" w:cs="Times New Roman"/>
                <w:b/>
                <w:sz w:val="17"/>
                <w:szCs w:val="17"/>
              </w:rPr>
              <w:t>LCA sample selection (n = 413)</w:t>
            </w:r>
          </w:p>
        </w:tc>
        <w:tc>
          <w:tcPr>
            <w:tcW w:w="5859" w:type="dxa"/>
            <w:gridSpan w:val="4"/>
            <w:shd w:val="clear" w:color="auto" w:fill="FFFFFF"/>
            <w:tcMar>
              <w:top w:w="60" w:type="dxa"/>
              <w:left w:w="70" w:type="dxa"/>
              <w:bottom w:w="60" w:type="dxa"/>
              <w:right w:w="70" w:type="dxa"/>
            </w:tcMar>
            <w:vAlign w:val="center"/>
          </w:tcPr>
          <w:p w14:paraId="0BCEFA72" w14:textId="2C8D3BFB" w:rsidR="00CD15C8" w:rsidRPr="00013184" w:rsidRDefault="00DD59D7">
            <w:pPr>
              <w:spacing w:after="0" w:line="240" w:lineRule="auto"/>
              <w:jc w:val="center"/>
              <w:rPr>
                <w:sz w:val="17"/>
                <w:szCs w:val="17"/>
              </w:rPr>
            </w:pPr>
            <w:r w:rsidRPr="00013184">
              <w:rPr>
                <w:rFonts w:eastAsia="Times New Roman" w:cs="Times New Roman"/>
                <w:b/>
                <w:sz w:val="17"/>
                <w:szCs w:val="17"/>
              </w:rPr>
              <w:t>Longitudinal analysis sample selection (n = 289)</w:t>
            </w:r>
          </w:p>
        </w:tc>
      </w:tr>
      <w:tr w:rsidR="00CD15C8" w14:paraId="77171938" w14:textId="77777777" w:rsidTr="003F7EAB">
        <w:trPr>
          <w:cantSplit/>
          <w:tblHeader/>
        </w:trPr>
        <w:tc>
          <w:tcPr>
            <w:tcW w:w="2951" w:type="dxa"/>
            <w:vMerge/>
            <w:tcBorders>
              <w:bottom w:val="single" w:sz="6" w:space="0" w:color="auto"/>
            </w:tcBorders>
            <w:shd w:val="clear" w:color="auto" w:fill="FFFFFF"/>
            <w:tcMar>
              <w:top w:w="60" w:type="dxa"/>
              <w:left w:w="70" w:type="dxa"/>
              <w:bottom w:w="60" w:type="dxa"/>
              <w:right w:w="70" w:type="dxa"/>
            </w:tcMar>
          </w:tcPr>
          <w:p w14:paraId="78E4E418" w14:textId="77777777" w:rsidR="00CD15C8" w:rsidRDefault="00CD15C8"/>
        </w:tc>
        <w:tc>
          <w:tcPr>
            <w:tcW w:w="1728" w:type="dxa"/>
            <w:tcBorders>
              <w:bottom w:val="single" w:sz="6" w:space="0" w:color="auto"/>
            </w:tcBorders>
            <w:shd w:val="clear" w:color="auto" w:fill="FFFFFF"/>
            <w:tcMar>
              <w:top w:w="60" w:type="dxa"/>
              <w:left w:w="70" w:type="dxa"/>
              <w:bottom w:w="60" w:type="dxa"/>
              <w:right w:w="70" w:type="dxa"/>
            </w:tcMar>
            <w:vAlign w:val="center"/>
          </w:tcPr>
          <w:p w14:paraId="000F6A27" w14:textId="77777777" w:rsidR="00CD15C8" w:rsidRDefault="00DD59D7">
            <w:pPr>
              <w:spacing w:after="0" w:line="240" w:lineRule="auto"/>
              <w:jc w:val="center"/>
            </w:pPr>
            <w:r>
              <w:rPr>
                <w:rFonts w:eastAsia="Times New Roman" w:cs="Times New Roman"/>
                <w:b/>
                <w:sz w:val="17"/>
              </w:rPr>
              <w:t>Included in LCA (n = 289)</w:t>
            </w:r>
          </w:p>
        </w:tc>
        <w:tc>
          <w:tcPr>
            <w:tcW w:w="2015" w:type="dxa"/>
            <w:tcBorders>
              <w:bottom w:val="single" w:sz="6" w:space="0" w:color="auto"/>
            </w:tcBorders>
            <w:shd w:val="clear" w:color="auto" w:fill="FFFFFF"/>
            <w:tcMar>
              <w:top w:w="60" w:type="dxa"/>
              <w:left w:w="70" w:type="dxa"/>
              <w:bottom w:w="60" w:type="dxa"/>
              <w:right w:w="70" w:type="dxa"/>
            </w:tcMar>
            <w:vAlign w:val="center"/>
          </w:tcPr>
          <w:p w14:paraId="6A681057" w14:textId="77777777" w:rsidR="00CD15C8" w:rsidRDefault="00DD59D7">
            <w:pPr>
              <w:spacing w:after="0" w:line="240" w:lineRule="auto"/>
              <w:jc w:val="center"/>
            </w:pPr>
            <w:r>
              <w:rPr>
                <w:rFonts w:eastAsia="Times New Roman" w:cs="Times New Roman"/>
                <w:b/>
                <w:sz w:val="17"/>
              </w:rPr>
              <w:t>Excluded before LCA (n = 124)</w:t>
            </w:r>
          </w:p>
        </w:tc>
        <w:tc>
          <w:tcPr>
            <w:tcW w:w="892" w:type="dxa"/>
            <w:tcBorders>
              <w:bottom w:val="single" w:sz="6" w:space="0" w:color="auto"/>
            </w:tcBorders>
            <w:shd w:val="clear" w:color="auto" w:fill="FFFFFF"/>
            <w:tcMar>
              <w:top w:w="60" w:type="dxa"/>
              <w:left w:w="70" w:type="dxa"/>
              <w:bottom w:w="60" w:type="dxa"/>
              <w:right w:w="70" w:type="dxa"/>
            </w:tcMar>
            <w:vAlign w:val="center"/>
          </w:tcPr>
          <w:p w14:paraId="3547BFF6" w14:textId="77777777" w:rsidR="00CD15C8" w:rsidRDefault="00DD59D7">
            <w:pPr>
              <w:spacing w:after="0" w:line="240" w:lineRule="auto"/>
              <w:jc w:val="center"/>
            </w:pPr>
            <w:r>
              <w:rPr>
                <w:rFonts w:eastAsia="Times New Roman" w:cs="Times New Roman"/>
                <w:b/>
                <w:i/>
                <w:sz w:val="17"/>
              </w:rPr>
              <w:t>P</w:t>
            </w:r>
            <w:r>
              <w:rPr>
                <w:rFonts w:eastAsia="Times New Roman" w:cs="Times New Roman"/>
                <w:b/>
                <w:sz w:val="17"/>
              </w:rPr>
              <w:t xml:space="preserve"> value</w:t>
            </w:r>
          </w:p>
        </w:tc>
        <w:tc>
          <w:tcPr>
            <w:tcW w:w="792" w:type="dxa"/>
            <w:tcBorders>
              <w:bottom w:val="single" w:sz="6" w:space="0" w:color="auto"/>
            </w:tcBorders>
            <w:shd w:val="clear" w:color="auto" w:fill="FFFFFF"/>
            <w:tcMar>
              <w:top w:w="60" w:type="dxa"/>
              <w:left w:w="70" w:type="dxa"/>
              <w:bottom w:w="60" w:type="dxa"/>
              <w:right w:w="70" w:type="dxa"/>
            </w:tcMar>
            <w:vAlign w:val="center"/>
          </w:tcPr>
          <w:p w14:paraId="1C9C0621" w14:textId="77777777" w:rsidR="00CD15C8" w:rsidRDefault="00DD59D7">
            <w:pPr>
              <w:spacing w:after="0" w:line="240" w:lineRule="auto"/>
              <w:jc w:val="center"/>
            </w:pPr>
            <w:r>
              <w:rPr>
                <w:rFonts w:eastAsia="Times New Roman" w:cs="Times New Roman"/>
                <w:b/>
                <w:sz w:val="17"/>
              </w:rPr>
              <w:t>SMD</w:t>
            </w:r>
          </w:p>
        </w:tc>
        <w:tc>
          <w:tcPr>
            <w:tcW w:w="2044" w:type="dxa"/>
            <w:tcBorders>
              <w:bottom w:val="single" w:sz="6" w:space="0" w:color="auto"/>
            </w:tcBorders>
            <w:shd w:val="clear" w:color="auto" w:fill="FFFFFF"/>
            <w:tcMar>
              <w:top w:w="60" w:type="dxa"/>
              <w:left w:w="70" w:type="dxa"/>
              <w:bottom w:w="60" w:type="dxa"/>
              <w:right w:w="70" w:type="dxa"/>
            </w:tcMar>
            <w:vAlign w:val="center"/>
          </w:tcPr>
          <w:p w14:paraId="28A3D796" w14:textId="77777777" w:rsidR="00CD15C8" w:rsidRDefault="00DD59D7">
            <w:pPr>
              <w:spacing w:after="0" w:line="240" w:lineRule="auto"/>
              <w:jc w:val="center"/>
            </w:pPr>
            <w:r>
              <w:rPr>
                <w:rFonts w:eastAsia="Times New Roman" w:cs="Times New Roman"/>
                <w:b/>
                <w:sz w:val="17"/>
              </w:rPr>
              <w:t>Included in longitudinal analyses (n = 250)</w:t>
            </w:r>
          </w:p>
        </w:tc>
        <w:tc>
          <w:tcPr>
            <w:tcW w:w="2131" w:type="dxa"/>
            <w:tcBorders>
              <w:bottom w:val="single" w:sz="6" w:space="0" w:color="auto"/>
            </w:tcBorders>
            <w:shd w:val="clear" w:color="auto" w:fill="FFFFFF"/>
            <w:tcMar>
              <w:top w:w="60" w:type="dxa"/>
              <w:left w:w="70" w:type="dxa"/>
              <w:bottom w:w="60" w:type="dxa"/>
              <w:right w:w="70" w:type="dxa"/>
            </w:tcMar>
            <w:vAlign w:val="center"/>
          </w:tcPr>
          <w:p w14:paraId="309266CA" w14:textId="77777777" w:rsidR="00CD15C8" w:rsidRDefault="00DD59D7">
            <w:pPr>
              <w:spacing w:after="0" w:line="240" w:lineRule="auto"/>
              <w:jc w:val="center"/>
            </w:pPr>
            <w:r>
              <w:rPr>
                <w:rFonts w:eastAsia="Times New Roman" w:cs="Times New Roman"/>
                <w:b/>
                <w:sz w:val="17"/>
              </w:rPr>
              <w:t>Excluded before longitudinal analyses (n = 39)</w:t>
            </w:r>
          </w:p>
        </w:tc>
        <w:tc>
          <w:tcPr>
            <w:tcW w:w="892" w:type="dxa"/>
            <w:tcBorders>
              <w:bottom w:val="single" w:sz="6" w:space="0" w:color="auto"/>
            </w:tcBorders>
            <w:shd w:val="clear" w:color="auto" w:fill="FFFFFF"/>
            <w:tcMar>
              <w:top w:w="60" w:type="dxa"/>
              <w:left w:w="70" w:type="dxa"/>
              <w:bottom w:w="60" w:type="dxa"/>
              <w:right w:w="70" w:type="dxa"/>
            </w:tcMar>
            <w:vAlign w:val="center"/>
          </w:tcPr>
          <w:p w14:paraId="7B7E304A" w14:textId="77777777" w:rsidR="00CD15C8" w:rsidRDefault="00DD59D7">
            <w:pPr>
              <w:spacing w:after="0" w:line="240" w:lineRule="auto"/>
              <w:jc w:val="center"/>
            </w:pPr>
            <w:r>
              <w:rPr>
                <w:rFonts w:eastAsia="Times New Roman" w:cs="Times New Roman"/>
                <w:b/>
                <w:i/>
                <w:sz w:val="17"/>
              </w:rPr>
              <w:t>P</w:t>
            </w:r>
            <w:r>
              <w:rPr>
                <w:rFonts w:eastAsia="Times New Roman" w:cs="Times New Roman"/>
                <w:b/>
                <w:sz w:val="17"/>
              </w:rPr>
              <w:t xml:space="preserve"> value</w:t>
            </w:r>
          </w:p>
        </w:tc>
        <w:tc>
          <w:tcPr>
            <w:tcW w:w="792" w:type="dxa"/>
            <w:tcBorders>
              <w:bottom w:val="single" w:sz="6" w:space="0" w:color="auto"/>
            </w:tcBorders>
            <w:shd w:val="clear" w:color="auto" w:fill="FFFFFF"/>
            <w:tcMar>
              <w:top w:w="60" w:type="dxa"/>
              <w:left w:w="70" w:type="dxa"/>
              <w:bottom w:w="60" w:type="dxa"/>
              <w:right w:w="70" w:type="dxa"/>
            </w:tcMar>
            <w:vAlign w:val="center"/>
          </w:tcPr>
          <w:p w14:paraId="330F9014" w14:textId="77777777" w:rsidR="00CD15C8" w:rsidRDefault="00DD59D7">
            <w:pPr>
              <w:spacing w:after="0" w:line="240" w:lineRule="auto"/>
              <w:jc w:val="center"/>
            </w:pPr>
            <w:r>
              <w:rPr>
                <w:rFonts w:eastAsia="Times New Roman" w:cs="Times New Roman"/>
                <w:b/>
                <w:sz w:val="17"/>
              </w:rPr>
              <w:t>SMD</w:t>
            </w:r>
          </w:p>
        </w:tc>
      </w:tr>
      <w:tr w:rsidR="00CD15C8" w14:paraId="23B02E69" w14:textId="77777777" w:rsidTr="003F7EAB">
        <w:trPr>
          <w:cantSplit/>
        </w:trPr>
        <w:tc>
          <w:tcPr>
            <w:tcW w:w="2951" w:type="dxa"/>
            <w:tcBorders>
              <w:top w:val="single" w:sz="6" w:space="0" w:color="auto"/>
              <w:bottom w:val="nil"/>
            </w:tcBorders>
            <w:shd w:val="clear" w:color="auto" w:fill="FFFFFF"/>
            <w:tcMar>
              <w:top w:w="60" w:type="dxa"/>
              <w:left w:w="70" w:type="dxa"/>
              <w:bottom w:w="60" w:type="dxa"/>
              <w:right w:w="70" w:type="dxa"/>
            </w:tcMar>
            <w:vAlign w:val="center"/>
          </w:tcPr>
          <w:p w14:paraId="4C2F5DE6" w14:textId="77777777" w:rsidR="00CD15C8" w:rsidRDefault="00DD59D7">
            <w:pPr>
              <w:spacing w:after="0" w:line="240" w:lineRule="auto"/>
            </w:pPr>
            <w:r>
              <w:rPr>
                <w:rFonts w:eastAsia="Times New Roman" w:cs="Times New Roman"/>
                <w:sz w:val="17"/>
              </w:rPr>
              <w:t>Age, years</w:t>
            </w:r>
          </w:p>
        </w:tc>
        <w:tc>
          <w:tcPr>
            <w:tcW w:w="1728" w:type="dxa"/>
            <w:tcBorders>
              <w:top w:val="single" w:sz="6" w:space="0" w:color="auto"/>
              <w:bottom w:val="nil"/>
            </w:tcBorders>
            <w:shd w:val="clear" w:color="auto" w:fill="FFFFFF"/>
            <w:tcMar>
              <w:top w:w="60" w:type="dxa"/>
              <w:left w:w="70" w:type="dxa"/>
              <w:bottom w:w="60" w:type="dxa"/>
              <w:right w:w="70" w:type="dxa"/>
            </w:tcMar>
            <w:vAlign w:val="center"/>
          </w:tcPr>
          <w:p w14:paraId="50321167" w14:textId="77777777" w:rsidR="00CD15C8" w:rsidRDefault="00DD59D7">
            <w:pPr>
              <w:spacing w:after="0" w:line="240" w:lineRule="auto"/>
              <w:jc w:val="center"/>
            </w:pPr>
            <w:r>
              <w:rPr>
                <w:rFonts w:eastAsia="Times New Roman" w:cs="Times New Roman"/>
                <w:sz w:val="17"/>
              </w:rPr>
              <w:t>64 (10)</w:t>
            </w:r>
          </w:p>
        </w:tc>
        <w:tc>
          <w:tcPr>
            <w:tcW w:w="2015" w:type="dxa"/>
            <w:tcBorders>
              <w:top w:val="single" w:sz="6" w:space="0" w:color="auto"/>
              <w:bottom w:val="nil"/>
            </w:tcBorders>
            <w:shd w:val="clear" w:color="auto" w:fill="FFFFFF"/>
            <w:tcMar>
              <w:top w:w="60" w:type="dxa"/>
              <w:left w:w="70" w:type="dxa"/>
              <w:bottom w:w="60" w:type="dxa"/>
              <w:right w:w="70" w:type="dxa"/>
            </w:tcMar>
            <w:vAlign w:val="center"/>
          </w:tcPr>
          <w:p w14:paraId="2BD275E2" w14:textId="77777777" w:rsidR="00CD15C8" w:rsidRDefault="00DD59D7">
            <w:pPr>
              <w:spacing w:after="0" w:line="240" w:lineRule="auto"/>
              <w:jc w:val="center"/>
            </w:pPr>
            <w:r>
              <w:rPr>
                <w:rFonts w:eastAsia="Times New Roman" w:cs="Times New Roman"/>
                <w:sz w:val="17"/>
              </w:rPr>
              <w:t>67 (11)</w:t>
            </w:r>
          </w:p>
        </w:tc>
        <w:tc>
          <w:tcPr>
            <w:tcW w:w="892" w:type="dxa"/>
            <w:tcBorders>
              <w:top w:val="single" w:sz="6" w:space="0" w:color="auto"/>
              <w:bottom w:val="nil"/>
            </w:tcBorders>
            <w:shd w:val="clear" w:color="auto" w:fill="FFFFFF"/>
            <w:tcMar>
              <w:top w:w="60" w:type="dxa"/>
              <w:left w:w="70" w:type="dxa"/>
              <w:bottom w:w="60" w:type="dxa"/>
              <w:right w:w="70" w:type="dxa"/>
            </w:tcMar>
            <w:vAlign w:val="center"/>
          </w:tcPr>
          <w:p w14:paraId="4401344C" w14:textId="77777777" w:rsidR="00CD15C8" w:rsidRDefault="00DD59D7">
            <w:pPr>
              <w:spacing w:after="0" w:line="240" w:lineRule="auto"/>
              <w:jc w:val="center"/>
            </w:pPr>
            <w:r>
              <w:rPr>
                <w:rFonts w:eastAsia="Times New Roman" w:cs="Times New Roman"/>
                <w:sz w:val="17"/>
              </w:rPr>
              <w:t>0.014</w:t>
            </w:r>
          </w:p>
        </w:tc>
        <w:tc>
          <w:tcPr>
            <w:tcW w:w="792" w:type="dxa"/>
            <w:tcBorders>
              <w:top w:val="single" w:sz="6" w:space="0" w:color="auto"/>
              <w:bottom w:val="nil"/>
            </w:tcBorders>
            <w:shd w:val="clear" w:color="auto" w:fill="FFFFFF"/>
            <w:tcMar>
              <w:top w:w="60" w:type="dxa"/>
              <w:left w:w="70" w:type="dxa"/>
              <w:bottom w:w="60" w:type="dxa"/>
              <w:right w:w="70" w:type="dxa"/>
            </w:tcMar>
            <w:vAlign w:val="center"/>
          </w:tcPr>
          <w:p w14:paraId="7D400F3D" w14:textId="77777777" w:rsidR="00CD15C8" w:rsidRDefault="00DD59D7">
            <w:pPr>
              <w:spacing w:after="0" w:line="240" w:lineRule="auto"/>
              <w:jc w:val="center"/>
            </w:pPr>
            <w:r>
              <w:rPr>
                <w:rFonts w:eastAsia="Times New Roman" w:cs="Times New Roman"/>
                <w:sz w:val="17"/>
              </w:rPr>
              <w:t>0.274</w:t>
            </w:r>
          </w:p>
        </w:tc>
        <w:tc>
          <w:tcPr>
            <w:tcW w:w="2044" w:type="dxa"/>
            <w:tcBorders>
              <w:top w:val="single" w:sz="6" w:space="0" w:color="auto"/>
              <w:bottom w:val="nil"/>
            </w:tcBorders>
            <w:shd w:val="clear" w:color="auto" w:fill="FFFFFF"/>
            <w:tcMar>
              <w:top w:w="60" w:type="dxa"/>
              <w:left w:w="70" w:type="dxa"/>
              <w:bottom w:w="60" w:type="dxa"/>
              <w:right w:w="70" w:type="dxa"/>
            </w:tcMar>
            <w:vAlign w:val="center"/>
          </w:tcPr>
          <w:p w14:paraId="1D9589E1" w14:textId="77777777" w:rsidR="00CD15C8" w:rsidRDefault="00DD59D7">
            <w:pPr>
              <w:spacing w:after="0" w:line="240" w:lineRule="auto"/>
              <w:jc w:val="center"/>
            </w:pPr>
            <w:r>
              <w:rPr>
                <w:rFonts w:eastAsia="Times New Roman" w:cs="Times New Roman"/>
                <w:sz w:val="17"/>
              </w:rPr>
              <w:t>63 (9)</w:t>
            </w:r>
          </w:p>
        </w:tc>
        <w:tc>
          <w:tcPr>
            <w:tcW w:w="2131" w:type="dxa"/>
            <w:tcBorders>
              <w:top w:val="single" w:sz="6" w:space="0" w:color="auto"/>
              <w:bottom w:val="nil"/>
            </w:tcBorders>
            <w:shd w:val="clear" w:color="auto" w:fill="FFFFFF"/>
            <w:tcMar>
              <w:top w:w="60" w:type="dxa"/>
              <w:left w:w="70" w:type="dxa"/>
              <w:bottom w:w="60" w:type="dxa"/>
              <w:right w:w="70" w:type="dxa"/>
            </w:tcMar>
            <w:vAlign w:val="center"/>
          </w:tcPr>
          <w:p w14:paraId="0CD733D0" w14:textId="77777777" w:rsidR="00CD15C8" w:rsidRDefault="00DD59D7">
            <w:pPr>
              <w:spacing w:after="0" w:line="240" w:lineRule="auto"/>
              <w:jc w:val="center"/>
            </w:pPr>
            <w:r>
              <w:rPr>
                <w:rFonts w:eastAsia="Times New Roman" w:cs="Times New Roman"/>
                <w:sz w:val="17"/>
              </w:rPr>
              <w:t>67 (11)</w:t>
            </w:r>
          </w:p>
        </w:tc>
        <w:tc>
          <w:tcPr>
            <w:tcW w:w="892" w:type="dxa"/>
            <w:tcBorders>
              <w:top w:val="single" w:sz="6" w:space="0" w:color="auto"/>
              <w:bottom w:val="nil"/>
            </w:tcBorders>
            <w:shd w:val="clear" w:color="auto" w:fill="FFFFFF"/>
            <w:tcMar>
              <w:top w:w="60" w:type="dxa"/>
              <w:left w:w="70" w:type="dxa"/>
              <w:bottom w:w="60" w:type="dxa"/>
              <w:right w:w="70" w:type="dxa"/>
            </w:tcMar>
            <w:vAlign w:val="center"/>
          </w:tcPr>
          <w:p w14:paraId="36EB7972" w14:textId="77777777" w:rsidR="00CD15C8" w:rsidRDefault="00DD59D7">
            <w:pPr>
              <w:spacing w:after="0" w:line="240" w:lineRule="auto"/>
              <w:jc w:val="center"/>
            </w:pPr>
            <w:r>
              <w:rPr>
                <w:rFonts w:eastAsia="Times New Roman" w:cs="Times New Roman"/>
                <w:sz w:val="17"/>
              </w:rPr>
              <w:t>0.045</w:t>
            </w:r>
          </w:p>
        </w:tc>
        <w:tc>
          <w:tcPr>
            <w:tcW w:w="792" w:type="dxa"/>
            <w:tcBorders>
              <w:top w:val="single" w:sz="6" w:space="0" w:color="auto"/>
              <w:bottom w:val="nil"/>
            </w:tcBorders>
            <w:shd w:val="clear" w:color="auto" w:fill="FFFFFF"/>
            <w:tcMar>
              <w:top w:w="60" w:type="dxa"/>
              <w:left w:w="70" w:type="dxa"/>
              <w:bottom w:w="60" w:type="dxa"/>
              <w:right w:w="70" w:type="dxa"/>
            </w:tcMar>
            <w:vAlign w:val="center"/>
          </w:tcPr>
          <w:p w14:paraId="029EDDD0" w14:textId="77777777" w:rsidR="00CD15C8" w:rsidRDefault="00DD59D7">
            <w:pPr>
              <w:spacing w:after="0" w:line="240" w:lineRule="auto"/>
              <w:jc w:val="center"/>
            </w:pPr>
            <w:r>
              <w:rPr>
                <w:rFonts w:eastAsia="Times New Roman" w:cs="Times New Roman"/>
                <w:sz w:val="17"/>
              </w:rPr>
              <w:t>0.371</w:t>
            </w:r>
          </w:p>
        </w:tc>
      </w:tr>
      <w:tr w:rsidR="00CD15C8" w14:paraId="5D4961DB" w14:textId="77777777" w:rsidTr="003F7EAB">
        <w:trPr>
          <w:cantSplit/>
        </w:trPr>
        <w:tc>
          <w:tcPr>
            <w:tcW w:w="2951" w:type="dxa"/>
            <w:tcBorders>
              <w:top w:val="nil"/>
            </w:tcBorders>
            <w:shd w:val="clear" w:color="auto" w:fill="FFFFFF"/>
            <w:tcMar>
              <w:top w:w="60" w:type="dxa"/>
              <w:left w:w="70" w:type="dxa"/>
              <w:bottom w:w="60" w:type="dxa"/>
              <w:right w:w="70" w:type="dxa"/>
            </w:tcMar>
            <w:vAlign w:val="center"/>
          </w:tcPr>
          <w:p w14:paraId="38F12E51" w14:textId="77777777" w:rsidR="00CD15C8" w:rsidRDefault="00DD59D7">
            <w:pPr>
              <w:spacing w:after="0" w:line="240" w:lineRule="auto"/>
            </w:pPr>
            <w:r>
              <w:rPr>
                <w:rFonts w:eastAsia="Times New Roman" w:cs="Times New Roman"/>
                <w:sz w:val="17"/>
              </w:rPr>
              <w:t>Female sex</w:t>
            </w:r>
          </w:p>
        </w:tc>
        <w:tc>
          <w:tcPr>
            <w:tcW w:w="1728" w:type="dxa"/>
            <w:tcBorders>
              <w:top w:val="nil"/>
            </w:tcBorders>
            <w:shd w:val="clear" w:color="auto" w:fill="FFFFFF"/>
            <w:tcMar>
              <w:top w:w="60" w:type="dxa"/>
              <w:left w:w="70" w:type="dxa"/>
              <w:bottom w:w="60" w:type="dxa"/>
              <w:right w:w="70" w:type="dxa"/>
            </w:tcMar>
            <w:vAlign w:val="center"/>
          </w:tcPr>
          <w:p w14:paraId="178A9E70" w14:textId="77777777" w:rsidR="00CD15C8" w:rsidRDefault="00DD59D7">
            <w:pPr>
              <w:spacing w:after="0" w:line="240" w:lineRule="auto"/>
              <w:jc w:val="center"/>
            </w:pPr>
            <w:r>
              <w:rPr>
                <w:rFonts w:eastAsia="Times New Roman" w:cs="Times New Roman"/>
                <w:sz w:val="17"/>
              </w:rPr>
              <w:t>144 (50%)</w:t>
            </w:r>
          </w:p>
        </w:tc>
        <w:tc>
          <w:tcPr>
            <w:tcW w:w="2015" w:type="dxa"/>
            <w:tcBorders>
              <w:top w:val="nil"/>
            </w:tcBorders>
            <w:shd w:val="clear" w:color="auto" w:fill="FFFFFF"/>
            <w:tcMar>
              <w:top w:w="60" w:type="dxa"/>
              <w:left w:w="70" w:type="dxa"/>
              <w:bottom w:w="60" w:type="dxa"/>
              <w:right w:w="70" w:type="dxa"/>
            </w:tcMar>
            <w:vAlign w:val="center"/>
          </w:tcPr>
          <w:p w14:paraId="3BECED54" w14:textId="77777777" w:rsidR="00CD15C8" w:rsidRDefault="00DD59D7">
            <w:pPr>
              <w:spacing w:after="0" w:line="240" w:lineRule="auto"/>
              <w:jc w:val="center"/>
            </w:pPr>
            <w:r>
              <w:rPr>
                <w:rFonts w:eastAsia="Times New Roman" w:cs="Times New Roman"/>
                <w:sz w:val="17"/>
              </w:rPr>
              <w:t>53 (43%)</w:t>
            </w:r>
          </w:p>
        </w:tc>
        <w:tc>
          <w:tcPr>
            <w:tcW w:w="892" w:type="dxa"/>
            <w:tcBorders>
              <w:top w:val="nil"/>
            </w:tcBorders>
            <w:shd w:val="clear" w:color="auto" w:fill="FFFFFF"/>
            <w:tcMar>
              <w:top w:w="60" w:type="dxa"/>
              <w:left w:w="70" w:type="dxa"/>
              <w:bottom w:w="60" w:type="dxa"/>
              <w:right w:w="70" w:type="dxa"/>
            </w:tcMar>
            <w:vAlign w:val="center"/>
          </w:tcPr>
          <w:p w14:paraId="0B5983AA" w14:textId="77777777" w:rsidR="00CD15C8" w:rsidRDefault="00DD59D7">
            <w:pPr>
              <w:spacing w:after="0" w:line="240" w:lineRule="auto"/>
              <w:jc w:val="center"/>
            </w:pPr>
            <w:r>
              <w:rPr>
                <w:rFonts w:eastAsia="Times New Roman" w:cs="Times New Roman"/>
                <w:sz w:val="17"/>
              </w:rPr>
              <w:t>0.252</w:t>
            </w:r>
          </w:p>
        </w:tc>
        <w:tc>
          <w:tcPr>
            <w:tcW w:w="792" w:type="dxa"/>
            <w:tcBorders>
              <w:top w:val="nil"/>
            </w:tcBorders>
            <w:shd w:val="clear" w:color="auto" w:fill="FFFFFF"/>
            <w:tcMar>
              <w:top w:w="60" w:type="dxa"/>
              <w:left w:w="70" w:type="dxa"/>
              <w:bottom w:w="60" w:type="dxa"/>
              <w:right w:w="70" w:type="dxa"/>
            </w:tcMar>
            <w:vAlign w:val="center"/>
          </w:tcPr>
          <w:p w14:paraId="041CC390" w14:textId="77777777" w:rsidR="00CD15C8" w:rsidRDefault="00DD59D7">
            <w:pPr>
              <w:spacing w:after="0" w:line="240" w:lineRule="auto"/>
              <w:jc w:val="center"/>
            </w:pPr>
            <w:r>
              <w:rPr>
                <w:rFonts w:eastAsia="Times New Roman" w:cs="Times New Roman"/>
                <w:sz w:val="17"/>
              </w:rPr>
              <w:t>0.135</w:t>
            </w:r>
          </w:p>
        </w:tc>
        <w:tc>
          <w:tcPr>
            <w:tcW w:w="2044" w:type="dxa"/>
            <w:tcBorders>
              <w:top w:val="nil"/>
            </w:tcBorders>
            <w:shd w:val="clear" w:color="auto" w:fill="FFFFFF"/>
            <w:tcMar>
              <w:top w:w="60" w:type="dxa"/>
              <w:left w:w="70" w:type="dxa"/>
              <w:bottom w:w="60" w:type="dxa"/>
              <w:right w:w="70" w:type="dxa"/>
            </w:tcMar>
            <w:vAlign w:val="center"/>
          </w:tcPr>
          <w:p w14:paraId="5E8724A2" w14:textId="77777777" w:rsidR="00CD15C8" w:rsidRDefault="00DD59D7">
            <w:pPr>
              <w:spacing w:after="0" w:line="240" w:lineRule="auto"/>
              <w:jc w:val="center"/>
            </w:pPr>
            <w:r>
              <w:rPr>
                <w:rFonts w:eastAsia="Times New Roman" w:cs="Times New Roman"/>
                <w:sz w:val="17"/>
              </w:rPr>
              <w:t>117 (47%)</w:t>
            </w:r>
          </w:p>
        </w:tc>
        <w:tc>
          <w:tcPr>
            <w:tcW w:w="2131" w:type="dxa"/>
            <w:tcBorders>
              <w:top w:val="nil"/>
            </w:tcBorders>
            <w:shd w:val="clear" w:color="auto" w:fill="FFFFFF"/>
            <w:tcMar>
              <w:top w:w="60" w:type="dxa"/>
              <w:left w:w="70" w:type="dxa"/>
              <w:bottom w:w="60" w:type="dxa"/>
              <w:right w:w="70" w:type="dxa"/>
            </w:tcMar>
            <w:vAlign w:val="center"/>
          </w:tcPr>
          <w:p w14:paraId="019532F9" w14:textId="77777777" w:rsidR="00CD15C8" w:rsidRDefault="00DD59D7">
            <w:pPr>
              <w:spacing w:after="0" w:line="240" w:lineRule="auto"/>
              <w:jc w:val="center"/>
            </w:pPr>
            <w:r>
              <w:rPr>
                <w:rFonts w:eastAsia="Times New Roman" w:cs="Times New Roman"/>
                <w:sz w:val="17"/>
              </w:rPr>
              <w:t>27 (69%)</w:t>
            </w:r>
          </w:p>
        </w:tc>
        <w:tc>
          <w:tcPr>
            <w:tcW w:w="892" w:type="dxa"/>
            <w:tcBorders>
              <w:top w:val="nil"/>
            </w:tcBorders>
            <w:shd w:val="clear" w:color="auto" w:fill="FFFFFF"/>
            <w:tcMar>
              <w:top w:w="60" w:type="dxa"/>
              <w:left w:w="70" w:type="dxa"/>
              <w:bottom w:w="60" w:type="dxa"/>
              <w:right w:w="70" w:type="dxa"/>
            </w:tcMar>
            <w:vAlign w:val="center"/>
          </w:tcPr>
          <w:p w14:paraId="53D11EF2" w14:textId="77777777" w:rsidR="00CD15C8" w:rsidRDefault="00DD59D7">
            <w:pPr>
              <w:spacing w:after="0" w:line="240" w:lineRule="auto"/>
              <w:jc w:val="center"/>
            </w:pPr>
            <w:r>
              <w:rPr>
                <w:rFonts w:eastAsia="Times New Roman" w:cs="Times New Roman"/>
                <w:sz w:val="17"/>
              </w:rPr>
              <w:t>0.015</w:t>
            </w:r>
          </w:p>
        </w:tc>
        <w:tc>
          <w:tcPr>
            <w:tcW w:w="792" w:type="dxa"/>
            <w:tcBorders>
              <w:top w:val="nil"/>
            </w:tcBorders>
            <w:shd w:val="clear" w:color="auto" w:fill="FFFFFF"/>
            <w:tcMar>
              <w:top w:w="60" w:type="dxa"/>
              <w:left w:w="70" w:type="dxa"/>
              <w:bottom w:w="60" w:type="dxa"/>
              <w:right w:w="70" w:type="dxa"/>
            </w:tcMar>
            <w:vAlign w:val="center"/>
          </w:tcPr>
          <w:p w14:paraId="189D155D" w14:textId="77777777" w:rsidR="00CD15C8" w:rsidRDefault="00DD59D7">
            <w:pPr>
              <w:spacing w:after="0" w:line="240" w:lineRule="auto"/>
              <w:jc w:val="center"/>
            </w:pPr>
            <w:r>
              <w:rPr>
                <w:rFonts w:eastAsia="Times New Roman" w:cs="Times New Roman"/>
                <w:sz w:val="17"/>
              </w:rPr>
              <w:t>0.463</w:t>
            </w:r>
          </w:p>
        </w:tc>
      </w:tr>
      <w:tr w:rsidR="00CD15C8" w14:paraId="1B1F101D" w14:textId="77777777" w:rsidTr="009C144A">
        <w:trPr>
          <w:cantSplit/>
        </w:trPr>
        <w:tc>
          <w:tcPr>
            <w:tcW w:w="2951" w:type="dxa"/>
            <w:shd w:val="clear" w:color="auto" w:fill="FFFFFF"/>
            <w:tcMar>
              <w:top w:w="60" w:type="dxa"/>
              <w:left w:w="70" w:type="dxa"/>
              <w:bottom w:w="60" w:type="dxa"/>
              <w:right w:w="70" w:type="dxa"/>
            </w:tcMar>
            <w:vAlign w:val="center"/>
          </w:tcPr>
          <w:p w14:paraId="633BFCED" w14:textId="77777777" w:rsidR="00CD15C8" w:rsidRDefault="00DD59D7">
            <w:pPr>
              <w:spacing w:after="0" w:line="240" w:lineRule="auto"/>
            </w:pPr>
            <w:r>
              <w:rPr>
                <w:rFonts w:eastAsia="Times New Roman" w:cs="Times New Roman"/>
                <w:sz w:val="17"/>
              </w:rPr>
              <w:t>Married/partnered</w:t>
            </w:r>
          </w:p>
        </w:tc>
        <w:tc>
          <w:tcPr>
            <w:tcW w:w="1728" w:type="dxa"/>
            <w:shd w:val="clear" w:color="auto" w:fill="FFFFFF"/>
            <w:tcMar>
              <w:top w:w="60" w:type="dxa"/>
              <w:left w:w="70" w:type="dxa"/>
              <w:bottom w:w="60" w:type="dxa"/>
              <w:right w:w="70" w:type="dxa"/>
            </w:tcMar>
            <w:vAlign w:val="center"/>
          </w:tcPr>
          <w:p w14:paraId="0F62FF4B" w14:textId="77777777" w:rsidR="00CD15C8" w:rsidRDefault="00DD59D7">
            <w:pPr>
              <w:spacing w:after="0" w:line="240" w:lineRule="auto"/>
              <w:jc w:val="center"/>
            </w:pPr>
            <w:r>
              <w:rPr>
                <w:rFonts w:eastAsia="Times New Roman" w:cs="Times New Roman"/>
                <w:sz w:val="17"/>
              </w:rPr>
              <w:t>245 (85%)</w:t>
            </w:r>
          </w:p>
        </w:tc>
        <w:tc>
          <w:tcPr>
            <w:tcW w:w="2015" w:type="dxa"/>
            <w:shd w:val="clear" w:color="auto" w:fill="FFFFFF"/>
            <w:tcMar>
              <w:top w:w="60" w:type="dxa"/>
              <w:left w:w="70" w:type="dxa"/>
              <w:bottom w:w="60" w:type="dxa"/>
              <w:right w:w="70" w:type="dxa"/>
            </w:tcMar>
            <w:vAlign w:val="center"/>
          </w:tcPr>
          <w:p w14:paraId="63E8A900" w14:textId="77777777" w:rsidR="00CD15C8" w:rsidRDefault="00DD59D7">
            <w:pPr>
              <w:spacing w:after="0" w:line="240" w:lineRule="auto"/>
              <w:jc w:val="center"/>
            </w:pPr>
            <w:r>
              <w:rPr>
                <w:rFonts w:eastAsia="Times New Roman" w:cs="Times New Roman"/>
                <w:sz w:val="17"/>
              </w:rPr>
              <w:t>91 (73%)</w:t>
            </w:r>
          </w:p>
        </w:tc>
        <w:tc>
          <w:tcPr>
            <w:tcW w:w="892" w:type="dxa"/>
            <w:shd w:val="clear" w:color="auto" w:fill="FFFFFF"/>
            <w:tcMar>
              <w:top w:w="60" w:type="dxa"/>
              <w:left w:w="70" w:type="dxa"/>
              <w:bottom w:w="60" w:type="dxa"/>
              <w:right w:w="70" w:type="dxa"/>
            </w:tcMar>
            <w:vAlign w:val="center"/>
          </w:tcPr>
          <w:p w14:paraId="6FA84D26" w14:textId="77777777" w:rsidR="00CD15C8" w:rsidRDefault="00DD59D7">
            <w:pPr>
              <w:spacing w:after="0" w:line="240" w:lineRule="auto"/>
              <w:jc w:val="center"/>
            </w:pPr>
            <w:r>
              <w:rPr>
                <w:rFonts w:eastAsia="Times New Roman" w:cs="Times New Roman"/>
                <w:sz w:val="17"/>
              </w:rPr>
              <w:t>0.010</w:t>
            </w:r>
          </w:p>
        </w:tc>
        <w:tc>
          <w:tcPr>
            <w:tcW w:w="792" w:type="dxa"/>
            <w:shd w:val="clear" w:color="auto" w:fill="FFFFFF"/>
            <w:tcMar>
              <w:top w:w="60" w:type="dxa"/>
              <w:left w:w="70" w:type="dxa"/>
              <w:bottom w:w="60" w:type="dxa"/>
              <w:right w:w="70" w:type="dxa"/>
            </w:tcMar>
            <w:vAlign w:val="center"/>
          </w:tcPr>
          <w:p w14:paraId="26A49714" w14:textId="77777777" w:rsidR="00CD15C8" w:rsidRDefault="00DD59D7">
            <w:pPr>
              <w:spacing w:after="0" w:line="240" w:lineRule="auto"/>
              <w:jc w:val="center"/>
            </w:pPr>
            <w:r>
              <w:rPr>
                <w:rFonts w:eastAsia="Times New Roman" w:cs="Times New Roman"/>
                <w:sz w:val="17"/>
              </w:rPr>
              <w:t>0.282</w:t>
            </w:r>
          </w:p>
        </w:tc>
        <w:tc>
          <w:tcPr>
            <w:tcW w:w="2044" w:type="dxa"/>
            <w:shd w:val="clear" w:color="auto" w:fill="FFFFFF"/>
            <w:tcMar>
              <w:top w:w="60" w:type="dxa"/>
              <w:left w:w="70" w:type="dxa"/>
              <w:bottom w:w="60" w:type="dxa"/>
              <w:right w:w="70" w:type="dxa"/>
            </w:tcMar>
            <w:vAlign w:val="center"/>
          </w:tcPr>
          <w:p w14:paraId="13449FE1" w14:textId="77777777" w:rsidR="00CD15C8" w:rsidRDefault="00DD59D7">
            <w:pPr>
              <w:spacing w:after="0" w:line="240" w:lineRule="auto"/>
              <w:jc w:val="center"/>
            </w:pPr>
            <w:r>
              <w:rPr>
                <w:rFonts w:eastAsia="Times New Roman" w:cs="Times New Roman"/>
                <w:sz w:val="17"/>
              </w:rPr>
              <w:t>219 (88%)</w:t>
            </w:r>
          </w:p>
        </w:tc>
        <w:tc>
          <w:tcPr>
            <w:tcW w:w="2131" w:type="dxa"/>
            <w:shd w:val="clear" w:color="auto" w:fill="FFFFFF"/>
            <w:tcMar>
              <w:top w:w="60" w:type="dxa"/>
              <w:left w:w="70" w:type="dxa"/>
              <w:bottom w:w="60" w:type="dxa"/>
              <w:right w:w="70" w:type="dxa"/>
            </w:tcMar>
            <w:vAlign w:val="center"/>
          </w:tcPr>
          <w:p w14:paraId="4AB62466" w14:textId="77777777" w:rsidR="00CD15C8" w:rsidRDefault="00DD59D7">
            <w:pPr>
              <w:spacing w:after="0" w:line="240" w:lineRule="auto"/>
              <w:jc w:val="center"/>
            </w:pPr>
            <w:r>
              <w:rPr>
                <w:rFonts w:eastAsia="Times New Roman" w:cs="Times New Roman"/>
                <w:sz w:val="17"/>
              </w:rPr>
              <w:t>26 (67%)</w:t>
            </w:r>
          </w:p>
        </w:tc>
        <w:tc>
          <w:tcPr>
            <w:tcW w:w="892" w:type="dxa"/>
            <w:shd w:val="clear" w:color="auto" w:fill="FFFFFF"/>
            <w:tcMar>
              <w:top w:w="60" w:type="dxa"/>
              <w:left w:w="70" w:type="dxa"/>
              <w:bottom w:w="60" w:type="dxa"/>
              <w:right w:w="70" w:type="dxa"/>
            </w:tcMar>
            <w:vAlign w:val="center"/>
          </w:tcPr>
          <w:p w14:paraId="489F3698" w14:textId="77777777" w:rsidR="00CD15C8" w:rsidRDefault="00DD59D7">
            <w:pPr>
              <w:spacing w:after="0" w:line="240" w:lineRule="auto"/>
              <w:jc w:val="center"/>
            </w:pPr>
            <w:r>
              <w:rPr>
                <w:rFonts w:eastAsia="Times New Roman" w:cs="Times New Roman"/>
                <w:sz w:val="17"/>
              </w:rPr>
              <w:t>0.002</w:t>
            </w:r>
          </w:p>
        </w:tc>
        <w:tc>
          <w:tcPr>
            <w:tcW w:w="792" w:type="dxa"/>
            <w:shd w:val="clear" w:color="auto" w:fill="FFFFFF"/>
            <w:tcMar>
              <w:top w:w="60" w:type="dxa"/>
              <w:left w:w="70" w:type="dxa"/>
              <w:bottom w:w="60" w:type="dxa"/>
              <w:right w:w="70" w:type="dxa"/>
            </w:tcMar>
            <w:vAlign w:val="center"/>
          </w:tcPr>
          <w:p w14:paraId="1EFE4162" w14:textId="77777777" w:rsidR="00CD15C8" w:rsidRDefault="00DD59D7">
            <w:pPr>
              <w:spacing w:after="0" w:line="240" w:lineRule="auto"/>
              <w:jc w:val="center"/>
            </w:pPr>
            <w:r>
              <w:rPr>
                <w:rFonts w:eastAsia="Times New Roman" w:cs="Times New Roman"/>
                <w:sz w:val="17"/>
              </w:rPr>
              <w:t>0.510</w:t>
            </w:r>
          </w:p>
        </w:tc>
      </w:tr>
      <w:tr w:rsidR="00CD15C8" w14:paraId="0639B65C" w14:textId="77777777" w:rsidTr="009C144A">
        <w:trPr>
          <w:cantSplit/>
        </w:trPr>
        <w:tc>
          <w:tcPr>
            <w:tcW w:w="2951" w:type="dxa"/>
            <w:shd w:val="clear" w:color="auto" w:fill="FFFFFF"/>
            <w:tcMar>
              <w:top w:w="60" w:type="dxa"/>
              <w:left w:w="70" w:type="dxa"/>
              <w:bottom w:w="60" w:type="dxa"/>
              <w:right w:w="70" w:type="dxa"/>
            </w:tcMar>
            <w:vAlign w:val="center"/>
          </w:tcPr>
          <w:p w14:paraId="11B9F544" w14:textId="77777777" w:rsidR="00CD15C8" w:rsidRDefault="00DD59D7">
            <w:pPr>
              <w:spacing w:after="0" w:line="240" w:lineRule="auto"/>
            </w:pPr>
            <w:r>
              <w:rPr>
                <w:rFonts w:eastAsia="Times New Roman" w:cs="Times New Roman"/>
                <w:sz w:val="17"/>
              </w:rPr>
              <w:t>Educational attainment</w:t>
            </w:r>
          </w:p>
        </w:tc>
        <w:tc>
          <w:tcPr>
            <w:tcW w:w="1728" w:type="dxa"/>
            <w:shd w:val="clear" w:color="auto" w:fill="FFFFFF"/>
            <w:tcMar>
              <w:top w:w="60" w:type="dxa"/>
              <w:left w:w="70" w:type="dxa"/>
              <w:bottom w:w="60" w:type="dxa"/>
              <w:right w:w="70" w:type="dxa"/>
            </w:tcMar>
            <w:vAlign w:val="center"/>
          </w:tcPr>
          <w:p w14:paraId="2602E52E" w14:textId="77777777" w:rsidR="00CD15C8" w:rsidRDefault="00CD15C8">
            <w:pPr>
              <w:spacing w:after="0" w:line="240" w:lineRule="auto"/>
              <w:jc w:val="center"/>
            </w:pPr>
          </w:p>
        </w:tc>
        <w:tc>
          <w:tcPr>
            <w:tcW w:w="2015" w:type="dxa"/>
            <w:shd w:val="clear" w:color="auto" w:fill="FFFFFF"/>
            <w:tcMar>
              <w:top w:w="60" w:type="dxa"/>
              <w:left w:w="70" w:type="dxa"/>
              <w:bottom w:w="60" w:type="dxa"/>
              <w:right w:w="70" w:type="dxa"/>
            </w:tcMar>
            <w:vAlign w:val="center"/>
          </w:tcPr>
          <w:p w14:paraId="581EE762" w14:textId="77777777" w:rsidR="00CD15C8" w:rsidRDefault="00CD15C8">
            <w:pPr>
              <w:spacing w:after="0" w:line="240" w:lineRule="auto"/>
              <w:jc w:val="center"/>
            </w:pPr>
          </w:p>
        </w:tc>
        <w:tc>
          <w:tcPr>
            <w:tcW w:w="892" w:type="dxa"/>
            <w:shd w:val="clear" w:color="auto" w:fill="FFFFFF"/>
            <w:tcMar>
              <w:top w:w="60" w:type="dxa"/>
              <w:left w:w="70" w:type="dxa"/>
              <w:bottom w:w="60" w:type="dxa"/>
              <w:right w:w="70" w:type="dxa"/>
            </w:tcMar>
            <w:vAlign w:val="center"/>
          </w:tcPr>
          <w:p w14:paraId="349F73FE" w14:textId="77777777" w:rsidR="00CD15C8" w:rsidRDefault="00DD59D7">
            <w:pPr>
              <w:spacing w:after="0" w:line="240" w:lineRule="auto"/>
              <w:jc w:val="center"/>
            </w:pPr>
            <w:r>
              <w:rPr>
                <w:rFonts w:eastAsia="Times New Roman" w:cs="Times New Roman"/>
                <w:sz w:val="17"/>
              </w:rPr>
              <w:t>0.422</w:t>
            </w:r>
          </w:p>
        </w:tc>
        <w:tc>
          <w:tcPr>
            <w:tcW w:w="792" w:type="dxa"/>
            <w:shd w:val="clear" w:color="auto" w:fill="FFFFFF"/>
            <w:tcMar>
              <w:top w:w="60" w:type="dxa"/>
              <w:left w:w="70" w:type="dxa"/>
              <w:bottom w:w="60" w:type="dxa"/>
              <w:right w:w="70" w:type="dxa"/>
            </w:tcMar>
            <w:vAlign w:val="center"/>
          </w:tcPr>
          <w:p w14:paraId="6431A57F" w14:textId="77777777" w:rsidR="00CD15C8" w:rsidRDefault="00DD59D7">
            <w:pPr>
              <w:spacing w:after="0" w:line="240" w:lineRule="auto"/>
              <w:jc w:val="center"/>
            </w:pPr>
            <w:r>
              <w:rPr>
                <w:rFonts w:eastAsia="Times New Roman" w:cs="Times New Roman"/>
                <w:sz w:val="17"/>
              </w:rPr>
              <w:t>0.050</w:t>
            </w:r>
          </w:p>
        </w:tc>
        <w:tc>
          <w:tcPr>
            <w:tcW w:w="2044" w:type="dxa"/>
            <w:shd w:val="clear" w:color="auto" w:fill="FFFFFF"/>
            <w:tcMar>
              <w:top w:w="60" w:type="dxa"/>
              <w:left w:w="70" w:type="dxa"/>
              <w:bottom w:w="60" w:type="dxa"/>
              <w:right w:w="70" w:type="dxa"/>
            </w:tcMar>
            <w:vAlign w:val="center"/>
          </w:tcPr>
          <w:p w14:paraId="5FA6EB40" w14:textId="77777777" w:rsidR="00CD15C8" w:rsidRDefault="00CD15C8">
            <w:pPr>
              <w:spacing w:after="0" w:line="240" w:lineRule="auto"/>
              <w:jc w:val="center"/>
            </w:pPr>
          </w:p>
        </w:tc>
        <w:tc>
          <w:tcPr>
            <w:tcW w:w="2131" w:type="dxa"/>
            <w:shd w:val="clear" w:color="auto" w:fill="FFFFFF"/>
            <w:tcMar>
              <w:top w:w="60" w:type="dxa"/>
              <w:left w:w="70" w:type="dxa"/>
              <w:bottom w:w="60" w:type="dxa"/>
              <w:right w:w="70" w:type="dxa"/>
            </w:tcMar>
            <w:vAlign w:val="center"/>
          </w:tcPr>
          <w:p w14:paraId="219BE898" w14:textId="77777777" w:rsidR="00CD15C8" w:rsidRDefault="00CD15C8">
            <w:pPr>
              <w:spacing w:after="0" w:line="240" w:lineRule="auto"/>
              <w:jc w:val="center"/>
            </w:pPr>
          </w:p>
        </w:tc>
        <w:tc>
          <w:tcPr>
            <w:tcW w:w="892" w:type="dxa"/>
            <w:shd w:val="clear" w:color="auto" w:fill="FFFFFF"/>
            <w:tcMar>
              <w:top w:w="60" w:type="dxa"/>
              <w:left w:w="70" w:type="dxa"/>
              <w:bottom w:w="60" w:type="dxa"/>
              <w:right w:w="70" w:type="dxa"/>
            </w:tcMar>
            <w:vAlign w:val="center"/>
          </w:tcPr>
          <w:p w14:paraId="7536C9BC" w14:textId="77777777" w:rsidR="00CD15C8" w:rsidRDefault="00DD59D7">
            <w:pPr>
              <w:spacing w:after="0" w:line="240" w:lineRule="auto"/>
              <w:jc w:val="center"/>
            </w:pPr>
            <w:r>
              <w:rPr>
                <w:rFonts w:eastAsia="Times New Roman" w:cs="Times New Roman"/>
                <w:sz w:val="17"/>
              </w:rPr>
              <w:t>&lt;0.001</w:t>
            </w:r>
          </w:p>
        </w:tc>
        <w:tc>
          <w:tcPr>
            <w:tcW w:w="792" w:type="dxa"/>
            <w:shd w:val="clear" w:color="auto" w:fill="FFFFFF"/>
            <w:tcMar>
              <w:top w:w="60" w:type="dxa"/>
              <w:left w:w="70" w:type="dxa"/>
              <w:bottom w:w="60" w:type="dxa"/>
              <w:right w:w="70" w:type="dxa"/>
            </w:tcMar>
            <w:vAlign w:val="center"/>
          </w:tcPr>
          <w:p w14:paraId="51E62C2E" w14:textId="77777777" w:rsidR="00CD15C8" w:rsidRDefault="00DD59D7">
            <w:pPr>
              <w:spacing w:after="0" w:line="240" w:lineRule="auto"/>
              <w:jc w:val="center"/>
            </w:pPr>
            <w:r>
              <w:rPr>
                <w:rFonts w:eastAsia="Times New Roman" w:cs="Times New Roman"/>
                <w:sz w:val="17"/>
              </w:rPr>
              <w:t>0.806</w:t>
            </w:r>
          </w:p>
        </w:tc>
      </w:tr>
      <w:tr w:rsidR="00CD15C8" w14:paraId="7CF0DA52" w14:textId="77777777" w:rsidTr="009C144A">
        <w:trPr>
          <w:cantSplit/>
        </w:trPr>
        <w:tc>
          <w:tcPr>
            <w:tcW w:w="2951" w:type="dxa"/>
            <w:shd w:val="clear" w:color="auto" w:fill="FFFFFF"/>
            <w:tcMar>
              <w:top w:w="60" w:type="dxa"/>
              <w:left w:w="70" w:type="dxa"/>
              <w:bottom w:w="60" w:type="dxa"/>
              <w:right w:w="70" w:type="dxa"/>
            </w:tcMar>
            <w:vAlign w:val="center"/>
          </w:tcPr>
          <w:p w14:paraId="6F158C22" w14:textId="77777777" w:rsidR="00CD15C8" w:rsidRDefault="00DD59D7">
            <w:pPr>
              <w:spacing w:after="0" w:line="240" w:lineRule="auto"/>
              <w:ind w:left="220"/>
            </w:pPr>
            <w:r>
              <w:rPr>
                <w:rFonts w:eastAsia="Times New Roman" w:cs="Times New Roman"/>
                <w:sz w:val="17"/>
              </w:rPr>
              <w:t>No formal education/illiterate</w:t>
            </w:r>
          </w:p>
        </w:tc>
        <w:tc>
          <w:tcPr>
            <w:tcW w:w="1728" w:type="dxa"/>
            <w:shd w:val="clear" w:color="auto" w:fill="FFFFFF"/>
            <w:tcMar>
              <w:top w:w="60" w:type="dxa"/>
              <w:left w:w="70" w:type="dxa"/>
              <w:bottom w:w="60" w:type="dxa"/>
              <w:right w:w="70" w:type="dxa"/>
            </w:tcMar>
            <w:vAlign w:val="center"/>
          </w:tcPr>
          <w:p w14:paraId="28ADF4B5" w14:textId="77777777" w:rsidR="00CD15C8" w:rsidRDefault="00DD59D7">
            <w:pPr>
              <w:spacing w:after="0" w:line="240" w:lineRule="auto"/>
              <w:jc w:val="center"/>
            </w:pPr>
            <w:r>
              <w:rPr>
                <w:rFonts w:eastAsia="Times New Roman" w:cs="Times New Roman"/>
                <w:sz w:val="17"/>
              </w:rPr>
              <w:t>84 (29%)</w:t>
            </w:r>
          </w:p>
        </w:tc>
        <w:tc>
          <w:tcPr>
            <w:tcW w:w="2015" w:type="dxa"/>
            <w:shd w:val="clear" w:color="auto" w:fill="FFFFFF"/>
            <w:tcMar>
              <w:top w:w="60" w:type="dxa"/>
              <w:left w:w="70" w:type="dxa"/>
              <w:bottom w:w="60" w:type="dxa"/>
              <w:right w:w="70" w:type="dxa"/>
            </w:tcMar>
            <w:vAlign w:val="center"/>
          </w:tcPr>
          <w:p w14:paraId="34917D13" w14:textId="77777777" w:rsidR="00CD15C8" w:rsidRDefault="00DD59D7">
            <w:pPr>
              <w:spacing w:after="0" w:line="240" w:lineRule="auto"/>
              <w:jc w:val="center"/>
            </w:pPr>
            <w:r>
              <w:rPr>
                <w:rFonts w:eastAsia="Times New Roman" w:cs="Times New Roman"/>
                <w:sz w:val="17"/>
              </w:rPr>
              <w:t>40 (33%)</w:t>
            </w:r>
          </w:p>
        </w:tc>
        <w:tc>
          <w:tcPr>
            <w:tcW w:w="892" w:type="dxa"/>
            <w:shd w:val="clear" w:color="auto" w:fill="FFFFFF"/>
            <w:tcMar>
              <w:top w:w="60" w:type="dxa"/>
              <w:left w:w="70" w:type="dxa"/>
              <w:bottom w:w="60" w:type="dxa"/>
              <w:right w:w="70" w:type="dxa"/>
            </w:tcMar>
            <w:vAlign w:val="center"/>
          </w:tcPr>
          <w:p w14:paraId="4C781A05" w14:textId="77777777" w:rsidR="00CD15C8" w:rsidRDefault="00CD15C8">
            <w:pPr>
              <w:spacing w:after="0" w:line="240" w:lineRule="auto"/>
              <w:jc w:val="center"/>
            </w:pPr>
          </w:p>
        </w:tc>
        <w:tc>
          <w:tcPr>
            <w:tcW w:w="792" w:type="dxa"/>
            <w:shd w:val="clear" w:color="auto" w:fill="FFFFFF"/>
            <w:tcMar>
              <w:top w:w="60" w:type="dxa"/>
              <w:left w:w="70" w:type="dxa"/>
              <w:bottom w:w="60" w:type="dxa"/>
              <w:right w:w="70" w:type="dxa"/>
            </w:tcMar>
            <w:vAlign w:val="center"/>
          </w:tcPr>
          <w:p w14:paraId="368AFCAC" w14:textId="77777777" w:rsidR="00CD15C8" w:rsidRDefault="00CD15C8">
            <w:pPr>
              <w:spacing w:after="0" w:line="240" w:lineRule="auto"/>
              <w:jc w:val="center"/>
            </w:pPr>
          </w:p>
        </w:tc>
        <w:tc>
          <w:tcPr>
            <w:tcW w:w="2044" w:type="dxa"/>
            <w:shd w:val="clear" w:color="auto" w:fill="FFFFFF"/>
            <w:tcMar>
              <w:top w:w="60" w:type="dxa"/>
              <w:left w:w="70" w:type="dxa"/>
              <w:bottom w:w="60" w:type="dxa"/>
              <w:right w:w="70" w:type="dxa"/>
            </w:tcMar>
            <w:vAlign w:val="center"/>
          </w:tcPr>
          <w:p w14:paraId="0D0C1792" w14:textId="77777777" w:rsidR="00CD15C8" w:rsidRDefault="00DD59D7">
            <w:pPr>
              <w:spacing w:after="0" w:line="240" w:lineRule="auto"/>
              <w:jc w:val="center"/>
            </w:pPr>
            <w:r>
              <w:rPr>
                <w:rFonts w:eastAsia="Times New Roman" w:cs="Times New Roman"/>
                <w:sz w:val="17"/>
              </w:rPr>
              <w:t>61 (24%)</w:t>
            </w:r>
          </w:p>
        </w:tc>
        <w:tc>
          <w:tcPr>
            <w:tcW w:w="2131" w:type="dxa"/>
            <w:shd w:val="clear" w:color="auto" w:fill="FFFFFF"/>
            <w:tcMar>
              <w:top w:w="60" w:type="dxa"/>
              <w:left w:w="70" w:type="dxa"/>
              <w:bottom w:w="60" w:type="dxa"/>
              <w:right w:w="70" w:type="dxa"/>
            </w:tcMar>
            <w:vAlign w:val="center"/>
          </w:tcPr>
          <w:p w14:paraId="23F101A6" w14:textId="77777777" w:rsidR="00CD15C8" w:rsidRDefault="00DD59D7">
            <w:pPr>
              <w:spacing w:after="0" w:line="240" w:lineRule="auto"/>
              <w:jc w:val="center"/>
            </w:pPr>
            <w:r>
              <w:rPr>
                <w:rFonts w:eastAsia="Times New Roman" w:cs="Times New Roman"/>
                <w:sz w:val="17"/>
              </w:rPr>
              <w:t>23 (59%)</w:t>
            </w:r>
          </w:p>
        </w:tc>
        <w:tc>
          <w:tcPr>
            <w:tcW w:w="892" w:type="dxa"/>
            <w:shd w:val="clear" w:color="auto" w:fill="FFFFFF"/>
            <w:tcMar>
              <w:top w:w="60" w:type="dxa"/>
              <w:left w:w="70" w:type="dxa"/>
              <w:bottom w:w="60" w:type="dxa"/>
              <w:right w:w="70" w:type="dxa"/>
            </w:tcMar>
            <w:vAlign w:val="center"/>
          </w:tcPr>
          <w:p w14:paraId="6FD90D53" w14:textId="77777777" w:rsidR="00CD15C8" w:rsidRDefault="00CD15C8">
            <w:pPr>
              <w:spacing w:after="0" w:line="240" w:lineRule="auto"/>
              <w:jc w:val="center"/>
            </w:pPr>
          </w:p>
        </w:tc>
        <w:tc>
          <w:tcPr>
            <w:tcW w:w="792" w:type="dxa"/>
            <w:shd w:val="clear" w:color="auto" w:fill="FFFFFF"/>
            <w:tcMar>
              <w:top w:w="60" w:type="dxa"/>
              <w:left w:w="70" w:type="dxa"/>
              <w:bottom w:w="60" w:type="dxa"/>
              <w:right w:w="70" w:type="dxa"/>
            </w:tcMar>
            <w:vAlign w:val="center"/>
          </w:tcPr>
          <w:p w14:paraId="74E1290D" w14:textId="77777777" w:rsidR="00CD15C8" w:rsidRDefault="00CD15C8">
            <w:pPr>
              <w:spacing w:after="0" w:line="240" w:lineRule="auto"/>
              <w:jc w:val="center"/>
            </w:pPr>
          </w:p>
        </w:tc>
      </w:tr>
      <w:tr w:rsidR="00CD15C8" w14:paraId="7E0FB474" w14:textId="77777777" w:rsidTr="009C144A">
        <w:trPr>
          <w:cantSplit/>
        </w:trPr>
        <w:tc>
          <w:tcPr>
            <w:tcW w:w="2951" w:type="dxa"/>
            <w:shd w:val="clear" w:color="auto" w:fill="FFFFFF"/>
            <w:tcMar>
              <w:top w:w="60" w:type="dxa"/>
              <w:left w:w="70" w:type="dxa"/>
              <w:bottom w:w="60" w:type="dxa"/>
              <w:right w:w="70" w:type="dxa"/>
            </w:tcMar>
            <w:vAlign w:val="center"/>
          </w:tcPr>
          <w:p w14:paraId="3EF46CB5" w14:textId="1AF793E2" w:rsidR="00CD15C8" w:rsidRDefault="00DD59D7">
            <w:pPr>
              <w:spacing w:after="0" w:line="240" w:lineRule="auto"/>
              <w:ind w:left="220"/>
            </w:pPr>
            <w:r>
              <w:rPr>
                <w:rFonts w:eastAsia="Times New Roman" w:cs="Times New Roman"/>
                <w:sz w:val="17"/>
              </w:rPr>
              <w:t>Primary school</w:t>
            </w:r>
            <w:r w:rsidR="002535C4" w:rsidRPr="00F25A35">
              <w:t xml:space="preserve"> or below</w:t>
            </w:r>
          </w:p>
        </w:tc>
        <w:tc>
          <w:tcPr>
            <w:tcW w:w="1728" w:type="dxa"/>
            <w:shd w:val="clear" w:color="auto" w:fill="FFFFFF"/>
            <w:tcMar>
              <w:top w:w="60" w:type="dxa"/>
              <w:left w:w="70" w:type="dxa"/>
              <w:bottom w:w="60" w:type="dxa"/>
              <w:right w:w="70" w:type="dxa"/>
            </w:tcMar>
            <w:vAlign w:val="center"/>
          </w:tcPr>
          <w:p w14:paraId="41FB2B67" w14:textId="77777777" w:rsidR="00CD15C8" w:rsidRDefault="00DD59D7">
            <w:pPr>
              <w:spacing w:after="0" w:line="240" w:lineRule="auto"/>
              <w:jc w:val="center"/>
            </w:pPr>
            <w:r>
              <w:rPr>
                <w:rFonts w:eastAsia="Times New Roman" w:cs="Times New Roman"/>
                <w:sz w:val="17"/>
              </w:rPr>
              <w:t>124 (43%)</w:t>
            </w:r>
          </w:p>
        </w:tc>
        <w:tc>
          <w:tcPr>
            <w:tcW w:w="2015" w:type="dxa"/>
            <w:shd w:val="clear" w:color="auto" w:fill="FFFFFF"/>
            <w:tcMar>
              <w:top w:w="60" w:type="dxa"/>
              <w:left w:w="70" w:type="dxa"/>
              <w:bottom w:w="60" w:type="dxa"/>
              <w:right w:w="70" w:type="dxa"/>
            </w:tcMar>
            <w:vAlign w:val="center"/>
          </w:tcPr>
          <w:p w14:paraId="5BBCEB7A" w14:textId="77777777" w:rsidR="00CD15C8" w:rsidRDefault="00DD59D7">
            <w:pPr>
              <w:spacing w:after="0" w:line="240" w:lineRule="auto"/>
              <w:jc w:val="center"/>
            </w:pPr>
            <w:r>
              <w:rPr>
                <w:rFonts w:eastAsia="Times New Roman" w:cs="Times New Roman"/>
                <w:sz w:val="17"/>
              </w:rPr>
              <w:t>43 (35%)</w:t>
            </w:r>
          </w:p>
        </w:tc>
        <w:tc>
          <w:tcPr>
            <w:tcW w:w="892" w:type="dxa"/>
            <w:shd w:val="clear" w:color="auto" w:fill="FFFFFF"/>
            <w:tcMar>
              <w:top w:w="60" w:type="dxa"/>
              <w:left w:w="70" w:type="dxa"/>
              <w:bottom w:w="60" w:type="dxa"/>
              <w:right w:w="70" w:type="dxa"/>
            </w:tcMar>
            <w:vAlign w:val="center"/>
          </w:tcPr>
          <w:p w14:paraId="79A29816" w14:textId="77777777" w:rsidR="00CD15C8" w:rsidRDefault="00CD15C8">
            <w:pPr>
              <w:spacing w:after="0" w:line="240" w:lineRule="auto"/>
              <w:jc w:val="center"/>
            </w:pPr>
          </w:p>
        </w:tc>
        <w:tc>
          <w:tcPr>
            <w:tcW w:w="792" w:type="dxa"/>
            <w:shd w:val="clear" w:color="auto" w:fill="FFFFFF"/>
            <w:tcMar>
              <w:top w:w="60" w:type="dxa"/>
              <w:left w:w="70" w:type="dxa"/>
              <w:bottom w:w="60" w:type="dxa"/>
              <w:right w:w="70" w:type="dxa"/>
            </w:tcMar>
            <w:vAlign w:val="center"/>
          </w:tcPr>
          <w:p w14:paraId="6DB16BFD" w14:textId="77777777" w:rsidR="00CD15C8" w:rsidRDefault="00CD15C8">
            <w:pPr>
              <w:spacing w:after="0" w:line="240" w:lineRule="auto"/>
              <w:jc w:val="center"/>
            </w:pPr>
          </w:p>
        </w:tc>
        <w:tc>
          <w:tcPr>
            <w:tcW w:w="2044" w:type="dxa"/>
            <w:shd w:val="clear" w:color="auto" w:fill="FFFFFF"/>
            <w:tcMar>
              <w:top w:w="60" w:type="dxa"/>
              <w:left w:w="70" w:type="dxa"/>
              <w:bottom w:w="60" w:type="dxa"/>
              <w:right w:w="70" w:type="dxa"/>
            </w:tcMar>
            <w:vAlign w:val="center"/>
          </w:tcPr>
          <w:p w14:paraId="4A88CD9C" w14:textId="77777777" w:rsidR="00CD15C8" w:rsidRDefault="00DD59D7">
            <w:pPr>
              <w:spacing w:after="0" w:line="240" w:lineRule="auto"/>
              <w:jc w:val="center"/>
            </w:pPr>
            <w:r>
              <w:rPr>
                <w:rFonts w:eastAsia="Times New Roman" w:cs="Times New Roman"/>
                <w:sz w:val="17"/>
              </w:rPr>
              <w:t>111 (44%)</w:t>
            </w:r>
          </w:p>
        </w:tc>
        <w:tc>
          <w:tcPr>
            <w:tcW w:w="2131" w:type="dxa"/>
            <w:shd w:val="clear" w:color="auto" w:fill="FFFFFF"/>
            <w:tcMar>
              <w:top w:w="60" w:type="dxa"/>
              <w:left w:w="70" w:type="dxa"/>
              <w:bottom w:w="60" w:type="dxa"/>
              <w:right w:w="70" w:type="dxa"/>
            </w:tcMar>
            <w:vAlign w:val="center"/>
          </w:tcPr>
          <w:p w14:paraId="7D44A785" w14:textId="77777777" w:rsidR="00CD15C8" w:rsidRDefault="00DD59D7">
            <w:pPr>
              <w:spacing w:after="0" w:line="240" w:lineRule="auto"/>
              <w:jc w:val="center"/>
            </w:pPr>
            <w:r>
              <w:rPr>
                <w:rFonts w:eastAsia="Times New Roman" w:cs="Times New Roman"/>
                <w:sz w:val="17"/>
              </w:rPr>
              <w:t>13 (33%)</w:t>
            </w:r>
          </w:p>
        </w:tc>
        <w:tc>
          <w:tcPr>
            <w:tcW w:w="892" w:type="dxa"/>
            <w:shd w:val="clear" w:color="auto" w:fill="FFFFFF"/>
            <w:tcMar>
              <w:top w:w="60" w:type="dxa"/>
              <w:left w:w="70" w:type="dxa"/>
              <w:bottom w:w="60" w:type="dxa"/>
              <w:right w:w="70" w:type="dxa"/>
            </w:tcMar>
            <w:vAlign w:val="center"/>
          </w:tcPr>
          <w:p w14:paraId="4DDB8EF4" w14:textId="77777777" w:rsidR="00CD15C8" w:rsidRDefault="00CD15C8">
            <w:pPr>
              <w:spacing w:after="0" w:line="240" w:lineRule="auto"/>
              <w:jc w:val="center"/>
            </w:pPr>
          </w:p>
        </w:tc>
        <w:tc>
          <w:tcPr>
            <w:tcW w:w="792" w:type="dxa"/>
            <w:shd w:val="clear" w:color="auto" w:fill="FFFFFF"/>
            <w:tcMar>
              <w:top w:w="60" w:type="dxa"/>
              <w:left w:w="70" w:type="dxa"/>
              <w:bottom w:w="60" w:type="dxa"/>
              <w:right w:w="70" w:type="dxa"/>
            </w:tcMar>
            <w:vAlign w:val="center"/>
          </w:tcPr>
          <w:p w14:paraId="7B08075F" w14:textId="77777777" w:rsidR="00CD15C8" w:rsidRDefault="00CD15C8">
            <w:pPr>
              <w:spacing w:after="0" w:line="240" w:lineRule="auto"/>
              <w:jc w:val="center"/>
            </w:pPr>
          </w:p>
        </w:tc>
      </w:tr>
      <w:tr w:rsidR="00CD15C8" w14:paraId="536BE1D9" w14:textId="77777777" w:rsidTr="009C144A">
        <w:trPr>
          <w:cantSplit/>
        </w:trPr>
        <w:tc>
          <w:tcPr>
            <w:tcW w:w="2951" w:type="dxa"/>
            <w:shd w:val="clear" w:color="auto" w:fill="FFFFFF"/>
            <w:tcMar>
              <w:top w:w="60" w:type="dxa"/>
              <w:left w:w="70" w:type="dxa"/>
              <w:bottom w:w="60" w:type="dxa"/>
              <w:right w:w="70" w:type="dxa"/>
            </w:tcMar>
            <w:vAlign w:val="center"/>
          </w:tcPr>
          <w:p w14:paraId="3B8ACA8A" w14:textId="77777777" w:rsidR="00CD15C8" w:rsidRDefault="00DD59D7">
            <w:pPr>
              <w:spacing w:after="0" w:line="240" w:lineRule="auto"/>
              <w:ind w:left="220"/>
            </w:pPr>
            <w:r>
              <w:rPr>
                <w:rFonts w:eastAsia="Times New Roman" w:cs="Times New Roman"/>
                <w:sz w:val="17"/>
              </w:rPr>
              <w:t>Middle school</w:t>
            </w:r>
          </w:p>
        </w:tc>
        <w:tc>
          <w:tcPr>
            <w:tcW w:w="1728" w:type="dxa"/>
            <w:shd w:val="clear" w:color="auto" w:fill="FFFFFF"/>
            <w:tcMar>
              <w:top w:w="60" w:type="dxa"/>
              <w:left w:w="70" w:type="dxa"/>
              <w:bottom w:w="60" w:type="dxa"/>
              <w:right w:w="70" w:type="dxa"/>
            </w:tcMar>
            <w:vAlign w:val="center"/>
          </w:tcPr>
          <w:p w14:paraId="5688E879" w14:textId="77777777" w:rsidR="00CD15C8" w:rsidRDefault="00DD59D7">
            <w:pPr>
              <w:spacing w:after="0" w:line="240" w:lineRule="auto"/>
              <w:jc w:val="center"/>
            </w:pPr>
            <w:r>
              <w:rPr>
                <w:rFonts w:eastAsia="Times New Roman" w:cs="Times New Roman"/>
                <w:sz w:val="17"/>
              </w:rPr>
              <w:t>50 (17%)</w:t>
            </w:r>
          </w:p>
        </w:tc>
        <w:tc>
          <w:tcPr>
            <w:tcW w:w="2015" w:type="dxa"/>
            <w:shd w:val="clear" w:color="auto" w:fill="FFFFFF"/>
            <w:tcMar>
              <w:top w:w="60" w:type="dxa"/>
              <w:left w:w="70" w:type="dxa"/>
              <w:bottom w:w="60" w:type="dxa"/>
              <w:right w:w="70" w:type="dxa"/>
            </w:tcMar>
            <w:vAlign w:val="center"/>
          </w:tcPr>
          <w:p w14:paraId="5D4B49B7" w14:textId="77777777" w:rsidR="00CD15C8" w:rsidRDefault="00DD59D7">
            <w:pPr>
              <w:spacing w:after="0" w:line="240" w:lineRule="auto"/>
              <w:jc w:val="center"/>
            </w:pPr>
            <w:r>
              <w:rPr>
                <w:rFonts w:eastAsia="Times New Roman" w:cs="Times New Roman"/>
                <w:sz w:val="17"/>
              </w:rPr>
              <w:t>22 (18%)</w:t>
            </w:r>
          </w:p>
        </w:tc>
        <w:tc>
          <w:tcPr>
            <w:tcW w:w="892" w:type="dxa"/>
            <w:shd w:val="clear" w:color="auto" w:fill="FFFFFF"/>
            <w:tcMar>
              <w:top w:w="60" w:type="dxa"/>
              <w:left w:w="70" w:type="dxa"/>
              <w:bottom w:w="60" w:type="dxa"/>
              <w:right w:w="70" w:type="dxa"/>
            </w:tcMar>
            <w:vAlign w:val="center"/>
          </w:tcPr>
          <w:p w14:paraId="2C57D091" w14:textId="77777777" w:rsidR="00CD15C8" w:rsidRDefault="00CD15C8">
            <w:pPr>
              <w:spacing w:after="0" w:line="240" w:lineRule="auto"/>
              <w:jc w:val="center"/>
            </w:pPr>
          </w:p>
        </w:tc>
        <w:tc>
          <w:tcPr>
            <w:tcW w:w="792" w:type="dxa"/>
            <w:shd w:val="clear" w:color="auto" w:fill="FFFFFF"/>
            <w:tcMar>
              <w:top w:w="60" w:type="dxa"/>
              <w:left w:w="70" w:type="dxa"/>
              <w:bottom w:w="60" w:type="dxa"/>
              <w:right w:w="70" w:type="dxa"/>
            </w:tcMar>
            <w:vAlign w:val="center"/>
          </w:tcPr>
          <w:p w14:paraId="3FE91169" w14:textId="77777777" w:rsidR="00CD15C8" w:rsidRDefault="00CD15C8">
            <w:pPr>
              <w:spacing w:after="0" w:line="240" w:lineRule="auto"/>
              <w:jc w:val="center"/>
            </w:pPr>
          </w:p>
        </w:tc>
        <w:tc>
          <w:tcPr>
            <w:tcW w:w="2044" w:type="dxa"/>
            <w:shd w:val="clear" w:color="auto" w:fill="FFFFFF"/>
            <w:tcMar>
              <w:top w:w="60" w:type="dxa"/>
              <w:left w:w="70" w:type="dxa"/>
              <w:bottom w:w="60" w:type="dxa"/>
              <w:right w:w="70" w:type="dxa"/>
            </w:tcMar>
            <w:vAlign w:val="center"/>
          </w:tcPr>
          <w:p w14:paraId="6B4DAE9A" w14:textId="77777777" w:rsidR="00CD15C8" w:rsidRDefault="00DD59D7">
            <w:pPr>
              <w:spacing w:after="0" w:line="240" w:lineRule="auto"/>
              <w:jc w:val="center"/>
            </w:pPr>
            <w:r>
              <w:rPr>
                <w:rFonts w:eastAsia="Times New Roman" w:cs="Times New Roman"/>
                <w:sz w:val="17"/>
              </w:rPr>
              <w:t>48 (19%)</w:t>
            </w:r>
          </w:p>
        </w:tc>
        <w:tc>
          <w:tcPr>
            <w:tcW w:w="2131" w:type="dxa"/>
            <w:shd w:val="clear" w:color="auto" w:fill="FFFFFF"/>
            <w:tcMar>
              <w:top w:w="60" w:type="dxa"/>
              <w:left w:w="70" w:type="dxa"/>
              <w:bottom w:w="60" w:type="dxa"/>
              <w:right w:w="70" w:type="dxa"/>
            </w:tcMar>
            <w:vAlign w:val="center"/>
          </w:tcPr>
          <w:p w14:paraId="1E303266" w14:textId="77777777" w:rsidR="00CD15C8" w:rsidRDefault="00DD59D7">
            <w:pPr>
              <w:spacing w:after="0" w:line="240" w:lineRule="auto"/>
              <w:jc w:val="center"/>
            </w:pPr>
            <w:r>
              <w:rPr>
                <w:rFonts w:eastAsia="Times New Roman" w:cs="Times New Roman"/>
                <w:sz w:val="17"/>
              </w:rPr>
              <w:t>2 (5.1%)</w:t>
            </w:r>
          </w:p>
        </w:tc>
        <w:tc>
          <w:tcPr>
            <w:tcW w:w="892" w:type="dxa"/>
            <w:shd w:val="clear" w:color="auto" w:fill="FFFFFF"/>
            <w:tcMar>
              <w:top w:w="60" w:type="dxa"/>
              <w:left w:w="70" w:type="dxa"/>
              <w:bottom w:w="60" w:type="dxa"/>
              <w:right w:w="70" w:type="dxa"/>
            </w:tcMar>
            <w:vAlign w:val="center"/>
          </w:tcPr>
          <w:p w14:paraId="3A0A2EA0" w14:textId="77777777" w:rsidR="00CD15C8" w:rsidRDefault="00CD15C8">
            <w:pPr>
              <w:spacing w:after="0" w:line="240" w:lineRule="auto"/>
              <w:jc w:val="center"/>
            </w:pPr>
          </w:p>
        </w:tc>
        <w:tc>
          <w:tcPr>
            <w:tcW w:w="792" w:type="dxa"/>
            <w:shd w:val="clear" w:color="auto" w:fill="FFFFFF"/>
            <w:tcMar>
              <w:top w:w="60" w:type="dxa"/>
              <w:left w:w="70" w:type="dxa"/>
              <w:bottom w:w="60" w:type="dxa"/>
              <w:right w:w="70" w:type="dxa"/>
            </w:tcMar>
            <w:vAlign w:val="center"/>
          </w:tcPr>
          <w:p w14:paraId="33AB731D" w14:textId="77777777" w:rsidR="00CD15C8" w:rsidRDefault="00CD15C8">
            <w:pPr>
              <w:spacing w:after="0" w:line="240" w:lineRule="auto"/>
              <w:jc w:val="center"/>
            </w:pPr>
          </w:p>
        </w:tc>
      </w:tr>
      <w:tr w:rsidR="00CD15C8" w14:paraId="78B73434" w14:textId="77777777" w:rsidTr="009C144A">
        <w:trPr>
          <w:cantSplit/>
        </w:trPr>
        <w:tc>
          <w:tcPr>
            <w:tcW w:w="2951" w:type="dxa"/>
            <w:shd w:val="clear" w:color="auto" w:fill="FFFFFF"/>
            <w:tcMar>
              <w:top w:w="60" w:type="dxa"/>
              <w:left w:w="70" w:type="dxa"/>
              <w:bottom w:w="60" w:type="dxa"/>
              <w:right w:w="70" w:type="dxa"/>
            </w:tcMar>
            <w:vAlign w:val="center"/>
          </w:tcPr>
          <w:p w14:paraId="6CC41227" w14:textId="77777777" w:rsidR="00CD15C8" w:rsidRDefault="00DD59D7">
            <w:pPr>
              <w:spacing w:after="0" w:line="240" w:lineRule="auto"/>
              <w:ind w:left="220"/>
            </w:pPr>
            <w:r>
              <w:rPr>
                <w:rFonts w:eastAsia="Times New Roman" w:cs="Times New Roman"/>
                <w:sz w:val="17"/>
              </w:rPr>
              <w:t>High school or above</w:t>
            </w:r>
          </w:p>
        </w:tc>
        <w:tc>
          <w:tcPr>
            <w:tcW w:w="1728" w:type="dxa"/>
            <w:shd w:val="clear" w:color="auto" w:fill="FFFFFF"/>
            <w:tcMar>
              <w:top w:w="60" w:type="dxa"/>
              <w:left w:w="70" w:type="dxa"/>
              <w:bottom w:w="60" w:type="dxa"/>
              <w:right w:w="70" w:type="dxa"/>
            </w:tcMar>
            <w:vAlign w:val="center"/>
          </w:tcPr>
          <w:p w14:paraId="38F95795" w14:textId="77777777" w:rsidR="00CD15C8" w:rsidRDefault="00DD59D7">
            <w:pPr>
              <w:spacing w:after="0" w:line="240" w:lineRule="auto"/>
              <w:jc w:val="center"/>
            </w:pPr>
            <w:r>
              <w:rPr>
                <w:rFonts w:eastAsia="Times New Roman" w:cs="Times New Roman"/>
                <w:sz w:val="17"/>
              </w:rPr>
              <w:t>31 (11%)</w:t>
            </w:r>
          </w:p>
        </w:tc>
        <w:tc>
          <w:tcPr>
            <w:tcW w:w="2015" w:type="dxa"/>
            <w:shd w:val="clear" w:color="auto" w:fill="FFFFFF"/>
            <w:tcMar>
              <w:top w:w="60" w:type="dxa"/>
              <w:left w:w="70" w:type="dxa"/>
              <w:bottom w:w="60" w:type="dxa"/>
              <w:right w:w="70" w:type="dxa"/>
            </w:tcMar>
            <w:vAlign w:val="center"/>
          </w:tcPr>
          <w:p w14:paraId="50A1BAE1" w14:textId="77777777" w:rsidR="00CD15C8" w:rsidRDefault="00DD59D7">
            <w:pPr>
              <w:spacing w:after="0" w:line="240" w:lineRule="auto"/>
              <w:jc w:val="center"/>
            </w:pPr>
            <w:r>
              <w:rPr>
                <w:rFonts w:eastAsia="Times New Roman" w:cs="Times New Roman"/>
                <w:sz w:val="17"/>
              </w:rPr>
              <w:t>18 (15%)</w:t>
            </w:r>
          </w:p>
        </w:tc>
        <w:tc>
          <w:tcPr>
            <w:tcW w:w="892" w:type="dxa"/>
            <w:shd w:val="clear" w:color="auto" w:fill="FFFFFF"/>
            <w:tcMar>
              <w:top w:w="60" w:type="dxa"/>
              <w:left w:w="70" w:type="dxa"/>
              <w:bottom w:w="60" w:type="dxa"/>
              <w:right w:w="70" w:type="dxa"/>
            </w:tcMar>
            <w:vAlign w:val="center"/>
          </w:tcPr>
          <w:p w14:paraId="678B3C14" w14:textId="77777777" w:rsidR="00CD15C8" w:rsidRDefault="00CD15C8">
            <w:pPr>
              <w:spacing w:after="0" w:line="240" w:lineRule="auto"/>
              <w:jc w:val="center"/>
            </w:pPr>
          </w:p>
        </w:tc>
        <w:tc>
          <w:tcPr>
            <w:tcW w:w="792" w:type="dxa"/>
            <w:shd w:val="clear" w:color="auto" w:fill="FFFFFF"/>
            <w:tcMar>
              <w:top w:w="60" w:type="dxa"/>
              <w:left w:w="70" w:type="dxa"/>
              <w:bottom w:w="60" w:type="dxa"/>
              <w:right w:w="70" w:type="dxa"/>
            </w:tcMar>
            <w:vAlign w:val="center"/>
          </w:tcPr>
          <w:p w14:paraId="638CAC25" w14:textId="77777777" w:rsidR="00CD15C8" w:rsidRDefault="00CD15C8">
            <w:pPr>
              <w:spacing w:after="0" w:line="240" w:lineRule="auto"/>
              <w:jc w:val="center"/>
            </w:pPr>
          </w:p>
        </w:tc>
        <w:tc>
          <w:tcPr>
            <w:tcW w:w="2044" w:type="dxa"/>
            <w:shd w:val="clear" w:color="auto" w:fill="FFFFFF"/>
            <w:tcMar>
              <w:top w:w="60" w:type="dxa"/>
              <w:left w:w="70" w:type="dxa"/>
              <w:bottom w:w="60" w:type="dxa"/>
              <w:right w:w="70" w:type="dxa"/>
            </w:tcMar>
            <w:vAlign w:val="center"/>
          </w:tcPr>
          <w:p w14:paraId="26B50253" w14:textId="77777777" w:rsidR="00CD15C8" w:rsidRDefault="00DD59D7">
            <w:pPr>
              <w:spacing w:after="0" w:line="240" w:lineRule="auto"/>
              <w:jc w:val="center"/>
            </w:pPr>
            <w:r>
              <w:rPr>
                <w:rFonts w:eastAsia="Times New Roman" w:cs="Times New Roman"/>
                <w:sz w:val="17"/>
              </w:rPr>
              <w:t>30 (12%)</w:t>
            </w:r>
          </w:p>
        </w:tc>
        <w:tc>
          <w:tcPr>
            <w:tcW w:w="2131" w:type="dxa"/>
            <w:shd w:val="clear" w:color="auto" w:fill="FFFFFF"/>
            <w:tcMar>
              <w:top w:w="60" w:type="dxa"/>
              <w:left w:w="70" w:type="dxa"/>
              <w:bottom w:w="60" w:type="dxa"/>
              <w:right w:w="70" w:type="dxa"/>
            </w:tcMar>
            <w:vAlign w:val="center"/>
          </w:tcPr>
          <w:p w14:paraId="0926FFCD" w14:textId="77777777" w:rsidR="00CD15C8" w:rsidRDefault="00DD59D7">
            <w:pPr>
              <w:spacing w:after="0" w:line="240" w:lineRule="auto"/>
              <w:jc w:val="center"/>
            </w:pPr>
            <w:r>
              <w:rPr>
                <w:rFonts w:eastAsia="Times New Roman" w:cs="Times New Roman"/>
                <w:sz w:val="17"/>
              </w:rPr>
              <w:t>1 (2.6%)</w:t>
            </w:r>
          </w:p>
        </w:tc>
        <w:tc>
          <w:tcPr>
            <w:tcW w:w="892" w:type="dxa"/>
            <w:shd w:val="clear" w:color="auto" w:fill="FFFFFF"/>
            <w:tcMar>
              <w:top w:w="60" w:type="dxa"/>
              <w:left w:w="70" w:type="dxa"/>
              <w:bottom w:w="60" w:type="dxa"/>
              <w:right w:w="70" w:type="dxa"/>
            </w:tcMar>
            <w:vAlign w:val="center"/>
          </w:tcPr>
          <w:p w14:paraId="38300030" w14:textId="77777777" w:rsidR="00CD15C8" w:rsidRDefault="00CD15C8">
            <w:pPr>
              <w:spacing w:after="0" w:line="240" w:lineRule="auto"/>
              <w:jc w:val="center"/>
            </w:pPr>
          </w:p>
        </w:tc>
        <w:tc>
          <w:tcPr>
            <w:tcW w:w="792" w:type="dxa"/>
            <w:shd w:val="clear" w:color="auto" w:fill="FFFFFF"/>
            <w:tcMar>
              <w:top w:w="60" w:type="dxa"/>
              <w:left w:w="70" w:type="dxa"/>
              <w:bottom w:w="60" w:type="dxa"/>
              <w:right w:w="70" w:type="dxa"/>
            </w:tcMar>
            <w:vAlign w:val="center"/>
          </w:tcPr>
          <w:p w14:paraId="24840B6E" w14:textId="77777777" w:rsidR="00CD15C8" w:rsidRDefault="00CD15C8">
            <w:pPr>
              <w:spacing w:after="0" w:line="240" w:lineRule="auto"/>
              <w:jc w:val="center"/>
            </w:pPr>
          </w:p>
        </w:tc>
      </w:tr>
      <w:tr w:rsidR="00CD15C8" w14:paraId="4974A252" w14:textId="77777777" w:rsidTr="009C144A">
        <w:trPr>
          <w:cantSplit/>
        </w:trPr>
        <w:tc>
          <w:tcPr>
            <w:tcW w:w="2951" w:type="dxa"/>
            <w:shd w:val="clear" w:color="auto" w:fill="FFFFFF"/>
            <w:tcMar>
              <w:top w:w="60" w:type="dxa"/>
              <w:left w:w="70" w:type="dxa"/>
              <w:bottom w:w="60" w:type="dxa"/>
              <w:right w:w="70" w:type="dxa"/>
            </w:tcMar>
            <w:vAlign w:val="center"/>
          </w:tcPr>
          <w:p w14:paraId="275AA667" w14:textId="77777777" w:rsidR="00CD15C8" w:rsidRDefault="00DD59D7">
            <w:pPr>
              <w:spacing w:after="0" w:line="240" w:lineRule="auto"/>
            </w:pPr>
            <w:r>
              <w:rPr>
                <w:rFonts w:eastAsia="Times New Roman" w:cs="Times New Roman"/>
                <w:sz w:val="17"/>
              </w:rPr>
              <w:t>Smoking history</w:t>
            </w:r>
          </w:p>
        </w:tc>
        <w:tc>
          <w:tcPr>
            <w:tcW w:w="1728" w:type="dxa"/>
            <w:shd w:val="clear" w:color="auto" w:fill="FFFFFF"/>
            <w:tcMar>
              <w:top w:w="60" w:type="dxa"/>
              <w:left w:w="70" w:type="dxa"/>
              <w:bottom w:w="60" w:type="dxa"/>
              <w:right w:w="70" w:type="dxa"/>
            </w:tcMar>
            <w:vAlign w:val="center"/>
          </w:tcPr>
          <w:p w14:paraId="5BAE8C77" w14:textId="77777777" w:rsidR="00CD15C8" w:rsidRDefault="00DD59D7">
            <w:pPr>
              <w:spacing w:after="0" w:line="240" w:lineRule="auto"/>
              <w:jc w:val="center"/>
            </w:pPr>
            <w:r>
              <w:rPr>
                <w:rFonts w:eastAsia="Times New Roman" w:cs="Times New Roman"/>
                <w:sz w:val="17"/>
              </w:rPr>
              <w:t>124 (43%)</w:t>
            </w:r>
          </w:p>
        </w:tc>
        <w:tc>
          <w:tcPr>
            <w:tcW w:w="2015" w:type="dxa"/>
            <w:shd w:val="clear" w:color="auto" w:fill="FFFFFF"/>
            <w:tcMar>
              <w:top w:w="60" w:type="dxa"/>
              <w:left w:w="70" w:type="dxa"/>
              <w:bottom w:w="60" w:type="dxa"/>
              <w:right w:w="70" w:type="dxa"/>
            </w:tcMar>
            <w:vAlign w:val="center"/>
          </w:tcPr>
          <w:p w14:paraId="524FA345" w14:textId="77777777" w:rsidR="00CD15C8" w:rsidRDefault="00DD59D7">
            <w:pPr>
              <w:spacing w:after="0" w:line="240" w:lineRule="auto"/>
              <w:jc w:val="center"/>
            </w:pPr>
            <w:r>
              <w:rPr>
                <w:rFonts w:eastAsia="Times New Roman" w:cs="Times New Roman"/>
                <w:sz w:val="17"/>
              </w:rPr>
              <w:t>53 (43%)</w:t>
            </w:r>
          </w:p>
        </w:tc>
        <w:tc>
          <w:tcPr>
            <w:tcW w:w="892" w:type="dxa"/>
            <w:shd w:val="clear" w:color="auto" w:fill="FFFFFF"/>
            <w:tcMar>
              <w:top w:w="60" w:type="dxa"/>
              <w:left w:w="70" w:type="dxa"/>
              <w:bottom w:w="60" w:type="dxa"/>
              <w:right w:w="70" w:type="dxa"/>
            </w:tcMar>
            <w:vAlign w:val="center"/>
          </w:tcPr>
          <w:p w14:paraId="54377970" w14:textId="77777777" w:rsidR="00CD15C8" w:rsidRDefault="00DD59D7">
            <w:pPr>
              <w:spacing w:after="0" w:line="240" w:lineRule="auto"/>
              <w:jc w:val="center"/>
            </w:pPr>
            <w:r>
              <w:rPr>
                <w:rFonts w:eastAsia="Times New Roman" w:cs="Times New Roman"/>
                <w:sz w:val="17"/>
              </w:rPr>
              <w:t>&gt;0.999</w:t>
            </w:r>
          </w:p>
        </w:tc>
        <w:tc>
          <w:tcPr>
            <w:tcW w:w="792" w:type="dxa"/>
            <w:shd w:val="clear" w:color="auto" w:fill="FFFFFF"/>
            <w:tcMar>
              <w:top w:w="60" w:type="dxa"/>
              <w:left w:w="70" w:type="dxa"/>
              <w:bottom w:w="60" w:type="dxa"/>
              <w:right w:w="70" w:type="dxa"/>
            </w:tcMar>
            <w:vAlign w:val="center"/>
          </w:tcPr>
          <w:p w14:paraId="6F3AA2B0" w14:textId="77777777" w:rsidR="00CD15C8" w:rsidRDefault="00DD59D7">
            <w:pPr>
              <w:spacing w:after="0" w:line="240" w:lineRule="auto"/>
              <w:jc w:val="center"/>
            </w:pPr>
            <w:r>
              <w:rPr>
                <w:rFonts w:eastAsia="Times New Roman" w:cs="Times New Roman"/>
                <w:sz w:val="17"/>
              </w:rPr>
              <w:t>0.003</w:t>
            </w:r>
          </w:p>
        </w:tc>
        <w:tc>
          <w:tcPr>
            <w:tcW w:w="2044" w:type="dxa"/>
            <w:shd w:val="clear" w:color="auto" w:fill="FFFFFF"/>
            <w:tcMar>
              <w:top w:w="60" w:type="dxa"/>
              <w:left w:w="70" w:type="dxa"/>
              <w:bottom w:w="60" w:type="dxa"/>
              <w:right w:w="70" w:type="dxa"/>
            </w:tcMar>
            <w:vAlign w:val="center"/>
          </w:tcPr>
          <w:p w14:paraId="37803472" w14:textId="77777777" w:rsidR="00CD15C8" w:rsidRDefault="00DD59D7">
            <w:pPr>
              <w:spacing w:after="0" w:line="240" w:lineRule="auto"/>
              <w:jc w:val="center"/>
            </w:pPr>
            <w:r>
              <w:rPr>
                <w:rFonts w:eastAsia="Times New Roman" w:cs="Times New Roman"/>
                <w:sz w:val="17"/>
              </w:rPr>
              <w:t>112 (45%)</w:t>
            </w:r>
          </w:p>
        </w:tc>
        <w:tc>
          <w:tcPr>
            <w:tcW w:w="2131" w:type="dxa"/>
            <w:shd w:val="clear" w:color="auto" w:fill="FFFFFF"/>
            <w:tcMar>
              <w:top w:w="60" w:type="dxa"/>
              <w:left w:w="70" w:type="dxa"/>
              <w:bottom w:w="60" w:type="dxa"/>
              <w:right w:w="70" w:type="dxa"/>
            </w:tcMar>
            <w:vAlign w:val="center"/>
          </w:tcPr>
          <w:p w14:paraId="4C68D2A7" w14:textId="77777777" w:rsidR="00CD15C8" w:rsidRDefault="00DD59D7">
            <w:pPr>
              <w:spacing w:after="0" w:line="240" w:lineRule="auto"/>
              <w:jc w:val="center"/>
            </w:pPr>
            <w:r>
              <w:rPr>
                <w:rFonts w:eastAsia="Times New Roman" w:cs="Times New Roman"/>
                <w:sz w:val="17"/>
              </w:rPr>
              <w:t>12 (31%)</w:t>
            </w:r>
          </w:p>
        </w:tc>
        <w:tc>
          <w:tcPr>
            <w:tcW w:w="892" w:type="dxa"/>
            <w:shd w:val="clear" w:color="auto" w:fill="FFFFFF"/>
            <w:tcMar>
              <w:top w:w="60" w:type="dxa"/>
              <w:left w:w="70" w:type="dxa"/>
              <w:bottom w:w="60" w:type="dxa"/>
              <w:right w:w="70" w:type="dxa"/>
            </w:tcMar>
            <w:vAlign w:val="center"/>
          </w:tcPr>
          <w:p w14:paraId="6C663751" w14:textId="77777777" w:rsidR="00CD15C8" w:rsidRDefault="00DD59D7">
            <w:pPr>
              <w:spacing w:after="0" w:line="240" w:lineRule="auto"/>
              <w:jc w:val="center"/>
            </w:pPr>
            <w:r>
              <w:rPr>
                <w:rFonts w:eastAsia="Times New Roman" w:cs="Times New Roman"/>
                <w:sz w:val="17"/>
              </w:rPr>
              <w:t>0.141</w:t>
            </w:r>
          </w:p>
        </w:tc>
        <w:tc>
          <w:tcPr>
            <w:tcW w:w="792" w:type="dxa"/>
            <w:shd w:val="clear" w:color="auto" w:fill="FFFFFF"/>
            <w:tcMar>
              <w:top w:w="60" w:type="dxa"/>
              <w:left w:w="70" w:type="dxa"/>
              <w:bottom w:w="60" w:type="dxa"/>
              <w:right w:w="70" w:type="dxa"/>
            </w:tcMar>
            <w:vAlign w:val="center"/>
          </w:tcPr>
          <w:p w14:paraId="286518C9" w14:textId="77777777" w:rsidR="00CD15C8" w:rsidRDefault="00DD59D7">
            <w:pPr>
              <w:spacing w:after="0" w:line="240" w:lineRule="auto"/>
              <w:jc w:val="center"/>
            </w:pPr>
            <w:r>
              <w:rPr>
                <w:rFonts w:eastAsia="Times New Roman" w:cs="Times New Roman"/>
                <w:sz w:val="17"/>
              </w:rPr>
              <w:t>0.290</w:t>
            </w:r>
          </w:p>
        </w:tc>
      </w:tr>
      <w:tr w:rsidR="00CD15C8" w14:paraId="531735E1" w14:textId="77777777" w:rsidTr="009C144A">
        <w:trPr>
          <w:cantSplit/>
        </w:trPr>
        <w:tc>
          <w:tcPr>
            <w:tcW w:w="2951" w:type="dxa"/>
            <w:shd w:val="clear" w:color="auto" w:fill="FFFFFF"/>
            <w:tcMar>
              <w:top w:w="60" w:type="dxa"/>
              <w:left w:w="70" w:type="dxa"/>
              <w:bottom w:w="60" w:type="dxa"/>
              <w:right w:w="70" w:type="dxa"/>
            </w:tcMar>
            <w:vAlign w:val="center"/>
          </w:tcPr>
          <w:p w14:paraId="1A8412AF" w14:textId="77777777" w:rsidR="00CD15C8" w:rsidRDefault="00DD59D7">
            <w:pPr>
              <w:spacing w:after="0" w:line="240" w:lineRule="auto"/>
            </w:pPr>
            <w:r>
              <w:rPr>
                <w:rFonts w:eastAsia="Times New Roman" w:cs="Times New Roman"/>
                <w:sz w:val="17"/>
              </w:rPr>
              <w:t>Alcohol consumption</w:t>
            </w:r>
          </w:p>
        </w:tc>
        <w:tc>
          <w:tcPr>
            <w:tcW w:w="1728" w:type="dxa"/>
            <w:shd w:val="clear" w:color="auto" w:fill="FFFFFF"/>
            <w:tcMar>
              <w:top w:w="60" w:type="dxa"/>
              <w:left w:w="70" w:type="dxa"/>
              <w:bottom w:w="60" w:type="dxa"/>
              <w:right w:w="70" w:type="dxa"/>
            </w:tcMar>
            <w:vAlign w:val="center"/>
          </w:tcPr>
          <w:p w14:paraId="57CD96D2" w14:textId="77777777" w:rsidR="00CD15C8" w:rsidRDefault="00DD59D7">
            <w:pPr>
              <w:spacing w:after="0" w:line="240" w:lineRule="auto"/>
              <w:jc w:val="center"/>
            </w:pPr>
            <w:r>
              <w:rPr>
                <w:rFonts w:eastAsia="Times New Roman" w:cs="Times New Roman"/>
                <w:sz w:val="17"/>
              </w:rPr>
              <w:t>100 (35%)</w:t>
            </w:r>
          </w:p>
        </w:tc>
        <w:tc>
          <w:tcPr>
            <w:tcW w:w="2015" w:type="dxa"/>
            <w:shd w:val="clear" w:color="auto" w:fill="FFFFFF"/>
            <w:tcMar>
              <w:top w:w="60" w:type="dxa"/>
              <w:left w:w="70" w:type="dxa"/>
              <w:bottom w:w="60" w:type="dxa"/>
              <w:right w:w="70" w:type="dxa"/>
            </w:tcMar>
            <w:vAlign w:val="center"/>
          </w:tcPr>
          <w:p w14:paraId="051FC890" w14:textId="77777777" w:rsidR="00CD15C8" w:rsidRDefault="00DD59D7">
            <w:pPr>
              <w:spacing w:after="0" w:line="240" w:lineRule="auto"/>
              <w:jc w:val="center"/>
            </w:pPr>
            <w:r>
              <w:rPr>
                <w:rFonts w:eastAsia="Times New Roman" w:cs="Times New Roman"/>
                <w:sz w:val="17"/>
              </w:rPr>
              <w:t>36 (29%)</w:t>
            </w:r>
          </w:p>
        </w:tc>
        <w:tc>
          <w:tcPr>
            <w:tcW w:w="892" w:type="dxa"/>
            <w:shd w:val="clear" w:color="auto" w:fill="FFFFFF"/>
            <w:tcMar>
              <w:top w:w="60" w:type="dxa"/>
              <w:left w:w="70" w:type="dxa"/>
              <w:bottom w:w="60" w:type="dxa"/>
              <w:right w:w="70" w:type="dxa"/>
            </w:tcMar>
            <w:vAlign w:val="center"/>
          </w:tcPr>
          <w:p w14:paraId="2F5E00B9" w14:textId="77777777" w:rsidR="00CD15C8" w:rsidRDefault="00DD59D7">
            <w:pPr>
              <w:spacing w:after="0" w:line="240" w:lineRule="auto"/>
              <w:jc w:val="center"/>
            </w:pPr>
            <w:r>
              <w:rPr>
                <w:rFonts w:eastAsia="Times New Roman" w:cs="Times New Roman"/>
                <w:sz w:val="17"/>
              </w:rPr>
              <w:t>0.322</w:t>
            </w:r>
          </w:p>
        </w:tc>
        <w:tc>
          <w:tcPr>
            <w:tcW w:w="792" w:type="dxa"/>
            <w:shd w:val="clear" w:color="auto" w:fill="FFFFFF"/>
            <w:tcMar>
              <w:top w:w="60" w:type="dxa"/>
              <w:left w:w="70" w:type="dxa"/>
              <w:bottom w:w="60" w:type="dxa"/>
              <w:right w:w="70" w:type="dxa"/>
            </w:tcMar>
            <w:vAlign w:val="center"/>
          </w:tcPr>
          <w:p w14:paraId="444E8CD4" w14:textId="77777777" w:rsidR="00CD15C8" w:rsidRDefault="00DD59D7">
            <w:pPr>
              <w:spacing w:after="0" w:line="240" w:lineRule="auto"/>
              <w:jc w:val="center"/>
            </w:pPr>
            <w:r>
              <w:rPr>
                <w:rFonts w:eastAsia="Times New Roman" w:cs="Times New Roman"/>
                <w:sz w:val="17"/>
              </w:rPr>
              <w:t>0.119</w:t>
            </w:r>
          </w:p>
        </w:tc>
        <w:tc>
          <w:tcPr>
            <w:tcW w:w="2044" w:type="dxa"/>
            <w:shd w:val="clear" w:color="auto" w:fill="FFFFFF"/>
            <w:tcMar>
              <w:top w:w="60" w:type="dxa"/>
              <w:left w:w="70" w:type="dxa"/>
              <w:bottom w:w="60" w:type="dxa"/>
              <w:right w:w="70" w:type="dxa"/>
            </w:tcMar>
            <w:vAlign w:val="center"/>
          </w:tcPr>
          <w:p w14:paraId="147D6FC5" w14:textId="77777777" w:rsidR="00CD15C8" w:rsidRDefault="00DD59D7">
            <w:pPr>
              <w:spacing w:after="0" w:line="240" w:lineRule="auto"/>
              <w:jc w:val="center"/>
            </w:pPr>
            <w:r>
              <w:rPr>
                <w:rFonts w:eastAsia="Times New Roman" w:cs="Times New Roman"/>
                <w:sz w:val="17"/>
              </w:rPr>
              <w:t>96 (38%)</w:t>
            </w:r>
          </w:p>
        </w:tc>
        <w:tc>
          <w:tcPr>
            <w:tcW w:w="2131" w:type="dxa"/>
            <w:shd w:val="clear" w:color="auto" w:fill="FFFFFF"/>
            <w:tcMar>
              <w:top w:w="60" w:type="dxa"/>
              <w:left w:w="70" w:type="dxa"/>
              <w:bottom w:w="60" w:type="dxa"/>
              <w:right w:w="70" w:type="dxa"/>
            </w:tcMar>
            <w:vAlign w:val="center"/>
          </w:tcPr>
          <w:p w14:paraId="2B35885F" w14:textId="77777777" w:rsidR="00CD15C8" w:rsidRDefault="00DD59D7">
            <w:pPr>
              <w:spacing w:after="0" w:line="240" w:lineRule="auto"/>
              <w:jc w:val="center"/>
            </w:pPr>
            <w:r>
              <w:rPr>
                <w:rFonts w:eastAsia="Times New Roman" w:cs="Times New Roman"/>
                <w:sz w:val="17"/>
              </w:rPr>
              <w:t>4 (10%)</w:t>
            </w:r>
          </w:p>
        </w:tc>
        <w:tc>
          <w:tcPr>
            <w:tcW w:w="892" w:type="dxa"/>
            <w:shd w:val="clear" w:color="auto" w:fill="FFFFFF"/>
            <w:tcMar>
              <w:top w:w="60" w:type="dxa"/>
              <w:left w:w="70" w:type="dxa"/>
              <w:bottom w:w="60" w:type="dxa"/>
              <w:right w:w="70" w:type="dxa"/>
            </w:tcMar>
            <w:vAlign w:val="center"/>
          </w:tcPr>
          <w:p w14:paraId="3FBD7A01" w14:textId="77777777" w:rsidR="00CD15C8" w:rsidRDefault="00DD59D7">
            <w:pPr>
              <w:spacing w:after="0" w:line="240" w:lineRule="auto"/>
              <w:jc w:val="center"/>
            </w:pPr>
            <w:r>
              <w:rPr>
                <w:rFonts w:eastAsia="Times New Roman" w:cs="Times New Roman"/>
                <w:sz w:val="17"/>
              </w:rPr>
              <w:t>0.001</w:t>
            </w:r>
          </w:p>
        </w:tc>
        <w:tc>
          <w:tcPr>
            <w:tcW w:w="792" w:type="dxa"/>
            <w:shd w:val="clear" w:color="auto" w:fill="FFFFFF"/>
            <w:tcMar>
              <w:top w:w="60" w:type="dxa"/>
              <w:left w:w="70" w:type="dxa"/>
              <w:bottom w:w="60" w:type="dxa"/>
              <w:right w:w="70" w:type="dxa"/>
            </w:tcMar>
            <w:vAlign w:val="center"/>
          </w:tcPr>
          <w:p w14:paraId="62FE5BDE" w14:textId="77777777" w:rsidR="00CD15C8" w:rsidRDefault="00DD59D7">
            <w:pPr>
              <w:spacing w:after="0" w:line="240" w:lineRule="auto"/>
              <w:jc w:val="center"/>
            </w:pPr>
            <w:r>
              <w:rPr>
                <w:rFonts w:eastAsia="Times New Roman" w:cs="Times New Roman"/>
                <w:sz w:val="17"/>
              </w:rPr>
              <w:t>0.691</w:t>
            </w:r>
          </w:p>
        </w:tc>
      </w:tr>
      <w:tr w:rsidR="00CD15C8" w14:paraId="75046AA9" w14:textId="77777777" w:rsidTr="009C144A">
        <w:trPr>
          <w:cantSplit/>
        </w:trPr>
        <w:tc>
          <w:tcPr>
            <w:tcW w:w="2951" w:type="dxa"/>
            <w:shd w:val="clear" w:color="auto" w:fill="FFFFFF"/>
            <w:tcMar>
              <w:top w:w="60" w:type="dxa"/>
              <w:left w:w="70" w:type="dxa"/>
              <w:bottom w:w="60" w:type="dxa"/>
              <w:right w:w="70" w:type="dxa"/>
            </w:tcMar>
            <w:vAlign w:val="center"/>
          </w:tcPr>
          <w:p w14:paraId="3C7AD799" w14:textId="77777777" w:rsidR="00CD15C8" w:rsidRDefault="00DD59D7">
            <w:pPr>
              <w:spacing w:after="0" w:line="240" w:lineRule="auto"/>
            </w:pPr>
            <w:r>
              <w:rPr>
                <w:rFonts w:eastAsia="Times New Roman" w:cs="Times New Roman"/>
                <w:sz w:val="17"/>
              </w:rPr>
              <w:t>Hypertension</w:t>
            </w:r>
          </w:p>
        </w:tc>
        <w:tc>
          <w:tcPr>
            <w:tcW w:w="1728" w:type="dxa"/>
            <w:shd w:val="clear" w:color="auto" w:fill="FFFFFF"/>
            <w:tcMar>
              <w:top w:w="60" w:type="dxa"/>
              <w:left w:w="70" w:type="dxa"/>
              <w:bottom w:w="60" w:type="dxa"/>
              <w:right w:w="70" w:type="dxa"/>
            </w:tcMar>
            <w:vAlign w:val="center"/>
          </w:tcPr>
          <w:p w14:paraId="4FADE0C6" w14:textId="77777777" w:rsidR="00CD15C8" w:rsidRDefault="00DD59D7">
            <w:pPr>
              <w:spacing w:after="0" w:line="240" w:lineRule="auto"/>
              <w:jc w:val="center"/>
            </w:pPr>
            <w:r>
              <w:rPr>
                <w:rFonts w:eastAsia="Times New Roman" w:cs="Times New Roman"/>
                <w:sz w:val="17"/>
              </w:rPr>
              <w:t>179 (62%)</w:t>
            </w:r>
          </w:p>
        </w:tc>
        <w:tc>
          <w:tcPr>
            <w:tcW w:w="2015" w:type="dxa"/>
            <w:shd w:val="clear" w:color="auto" w:fill="FFFFFF"/>
            <w:tcMar>
              <w:top w:w="60" w:type="dxa"/>
              <w:left w:w="70" w:type="dxa"/>
              <w:bottom w:w="60" w:type="dxa"/>
              <w:right w:w="70" w:type="dxa"/>
            </w:tcMar>
            <w:vAlign w:val="center"/>
          </w:tcPr>
          <w:p w14:paraId="5C94DDC0" w14:textId="77777777" w:rsidR="00CD15C8" w:rsidRDefault="00DD59D7">
            <w:pPr>
              <w:spacing w:after="0" w:line="240" w:lineRule="auto"/>
              <w:jc w:val="center"/>
            </w:pPr>
            <w:r>
              <w:rPr>
                <w:rFonts w:eastAsia="Times New Roman" w:cs="Times New Roman"/>
                <w:sz w:val="17"/>
              </w:rPr>
              <w:t>76 (62%)</w:t>
            </w:r>
          </w:p>
        </w:tc>
        <w:tc>
          <w:tcPr>
            <w:tcW w:w="892" w:type="dxa"/>
            <w:shd w:val="clear" w:color="auto" w:fill="FFFFFF"/>
            <w:tcMar>
              <w:top w:w="60" w:type="dxa"/>
              <w:left w:w="70" w:type="dxa"/>
              <w:bottom w:w="60" w:type="dxa"/>
              <w:right w:w="70" w:type="dxa"/>
            </w:tcMar>
            <w:vAlign w:val="center"/>
          </w:tcPr>
          <w:p w14:paraId="560BF613" w14:textId="77777777" w:rsidR="00CD15C8" w:rsidRDefault="00DD59D7">
            <w:pPr>
              <w:spacing w:after="0" w:line="240" w:lineRule="auto"/>
              <w:jc w:val="center"/>
            </w:pPr>
            <w:r>
              <w:rPr>
                <w:rFonts w:eastAsia="Times New Roman" w:cs="Times New Roman"/>
                <w:sz w:val="17"/>
              </w:rPr>
              <w:t>&gt;0.999</w:t>
            </w:r>
          </w:p>
        </w:tc>
        <w:tc>
          <w:tcPr>
            <w:tcW w:w="792" w:type="dxa"/>
            <w:shd w:val="clear" w:color="auto" w:fill="FFFFFF"/>
            <w:tcMar>
              <w:top w:w="60" w:type="dxa"/>
              <w:left w:w="70" w:type="dxa"/>
              <w:bottom w:w="60" w:type="dxa"/>
              <w:right w:w="70" w:type="dxa"/>
            </w:tcMar>
            <w:vAlign w:val="center"/>
          </w:tcPr>
          <w:p w14:paraId="23EC2340" w14:textId="77777777" w:rsidR="00CD15C8" w:rsidRDefault="00DD59D7">
            <w:pPr>
              <w:spacing w:after="0" w:line="240" w:lineRule="auto"/>
              <w:jc w:val="center"/>
            </w:pPr>
            <w:r>
              <w:rPr>
                <w:rFonts w:eastAsia="Times New Roman" w:cs="Times New Roman"/>
                <w:sz w:val="17"/>
              </w:rPr>
              <w:t>0.003</w:t>
            </w:r>
          </w:p>
        </w:tc>
        <w:tc>
          <w:tcPr>
            <w:tcW w:w="2044" w:type="dxa"/>
            <w:shd w:val="clear" w:color="auto" w:fill="FFFFFF"/>
            <w:tcMar>
              <w:top w:w="60" w:type="dxa"/>
              <w:left w:w="70" w:type="dxa"/>
              <w:bottom w:w="60" w:type="dxa"/>
              <w:right w:w="70" w:type="dxa"/>
            </w:tcMar>
            <w:vAlign w:val="center"/>
          </w:tcPr>
          <w:p w14:paraId="35111AC1" w14:textId="77777777" w:rsidR="00CD15C8" w:rsidRDefault="00DD59D7">
            <w:pPr>
              <w:spacing w:after="0" w:line="240" w:lineRule="auto"/>
              <w:jc w:val="center"/>
            </w:pPr>
            <w:r>
              <w:rPr>
                <w:rFonts w:eastAsia="Times New Roman" w:cs="Times New Roman"/>
                <w:sz w:val="17"/>
              </w:rPr>
              <w:t>150 (60%)</w:t>
            </w:r>
          </w:p>
        </w:tc>
        <w:tc>
          <w:tcPr>
            <w:tcW w:w="2131" w:type="dxa"/>
            <w:shd w:val="clear" w:color="auto" w:fill="FFFFFF"/>
            <w:tcMar>
              <w:top w:w="60" w:type="dxa"/>
              <w:left w:w="70" w:type="dxa"/>
              <w:bottom w:w="60" w:type="dxa"/>
              <w:right w:w="70" w:type="dxa"/>
            </w:tcMar>
            <w:vAlign w:val="center"/>
          </w:tcPr>
          <w:p w14:paraId="6C3C230C" w14:textId="77777777" w:rsidR="00CD15C8" w:rsidRDefault="00DD59D7">
            <w:pPr>
              <w:spacing w:after="0" w:line="240" w:lineRule="auto"/>
              <w:jc w:val="center"/>
            </w:pPr>
            <w:r>
              <w:rPr>
                <w:rFonts w:eastAsia="Times New Roman" w:cs="Times New Roman"/>
                <w:sz w:val="17"/>
              </w:rPr>
              <w:t>29 (74%)</w:t>
            </w:r>
          </w:p>
        </w:tc>
        <w:tc>
          <w:tcPr>
            <w:tcW w:w="892" w:type="dxa"/>
            <w:shd w:val="clear" w:color="auto" w:fill="FFFFFF"/>
            <w:tcMar>
              <w:top w:w="60" w:type="dxa"/>
              <w:left w:w="70" w:type="dxa"/>
              <w:bottom w:w="60" w:type="dxa"/>
              <w:right w:w="70" w:type="dxa"/>
            </w:tcMar>
            <w:vAlign w:val="center"/>
          </w:tcPr>
          <w:p w14:paraId="5A196165" w14:textId="77777777" w:rsidR="00CD15C8" w:rsidRDefault="00DD59D7">
            <w:pPr>
              <w:spacing w:after="0" w:line="240" w:lineRule="auto"/>
              <w:jc w:val="center"/>
            </w:pPr>
            <w:r>
              <w:rPr>
                <w:rFonts w:eastAsia="Times New Roman" w:cs="Times New Roman"/>
                <w:sz w:val="17"/>
              </w:rPr>
              <w:t>0.123</w:t>
            </w:r>
          </w:p>
        </w:tc>
        <w:tc>
          <w:tcPr>
            <w:tcW w:w="792" w:type="dxa"/>
            <w:shd w:val="clear" w:color="auto" w:fill="FFFFFF"/>
            <w:tcMar>
              <w:top w:w="60" w:type="dxa"/>
              <w:left w:w="70" w:type="dxa"/>
              <w:bottom w:w="60" w:type="dxa"/>
              <w:right w:w="70" w:type="dxa"/>
            </w:tcMar>
            <w:vAlign w:val="center"/>
          </w:tcPr>
          <w:p w14:paraId="1ABA3809" w14:textId="77777777" w:rsidR="00CD15C8" w:rsidRDefault="00DD59D7">
            <w:pPr>
              <w:spacing w:after="0" w:line="240" w:lineRule="auto"/>
              <w:jc w:val="center"/>
            </w:pPr>
            <w:r>
              <w:rPr>
                <w:rFonts w:eastAsia="Times New Roman" w:cs="Times New Roman"/>
                <w:sz w:val="17"/>
              </w:rPr>
              <w:t>0.307</w:t>
            </w:r>
          </w:p>
        </w:tc>
      </w:tr>
      <w:tr w:rsidR="00CD15C8" w14:paraId="12AF4776" w14:textId="77777777" w:rsidTr="009C144A">
        <w:trPr>
          <w:cantSplit/>
        </w:trPr>
        <w:tc>
          <w:tcPr>
            <w:tcW w:w="2951" w:type="dxa"/>
            <w:shd w:val="clear" w:color="auto" w:fill="FFFFFF"/>
            <w:tcMar>
              <w:top w:w="60" w:type="dxa"/>
              <w:left w:w="70" w:type="dxa"/>
              <w:bottom w:w="60" w:type="dxa"/>
              <w:right w:w="70" w:type="dxa"/>
            </w:tcMar>
            <w:vAlign w:val="center"/>
          </w:tcPr>
          <w:p w14:paraId="457CDAD8" w14:textId="77777777" w:rsidR="00CD15C8" w:rsidRDefault="00DD59D7">
            <w:pPr>
              <w:spacing w:after="0" w:line="240" w:lineRule="auto"/>
            </w:pPr>
            <w:r>
              <w:rPr>
                <w:rFonts w:eastAsia="Times New Roman" w:cs="Times New Roman"/>
                <w:sz w:val="17"/>
              </w:rPr>
              <w:t>Diabetes/hyperglycemia</w:t>
            </w:r>
          </w:p>
        </w:tc>
        <w:tc>
          <w:tcPr>
            <w:tcW w:w="1728" w:type="dxa"/>
            <w:shd w:val="clear" w:color="auto" w:fill="FFFFFF"/>
            <w:tcMar>
              <w:top w:w="60" w:type="dxa"/>
              <w:left w:w="70" w:type="dxa"/>
              <w:bottom w:w="60" w:type="dxa"/>
              <w:right w:w="70" w:type="dxa"/>
            </w:tcMar>
            <w:vAlign w:val="center"/>
          </w:tcPr>
          <w:p w14:paraId="61E45746" w14:textId="77777777" w:rsidR="00CD15C8" w:rsidRDefault="00DD59D7">
            <w:pPr>
              <w:spacing w:after="0" w:line="240" w:lineRule="auto"/>
              <w:jc w:val="center"/>
            </w:pPr>
            <w:r>
              <w:rPr>
                <w:rFonts w:eastAsia="Times New Roman" w:cs="Times New Roman"/>
                <w:sz w:val="17"/>
              </w:rPr>
              <w:t>49 (17%)</w:t>
            </w:r>
          </w:p>
        </w:tc>
        <w:tc>
          <w:tcPr>
            <w:tcW w:w="2015" w:type="dxa"/>
            <w:shd w:val="clear" w:color="auto" w:fill="FFFFFF"/>
            <w:tcMar>
              <w:top w:w="60" w:type="dxa"/>
              <w:left w:w="70" w:type="dxa"/>
              <w:bottom w:w="60" w:type="dxa"/>
              <w:right w:w="70" w:type="dxa"/>
            </w:tcMar>
            <w:vAlign w:val="center"/>
          </w:tcPr>
          <w:p w14:paraId="0FF50B39" w14:textId="77777777" w:rsidR="00CD15C8" w:rsidRDefault="00DD59D7">
            <w:pPr>
              <w:spacing w:after="0" w:line="240" w:lineRule="auto"/>
              <w:jc w:val="center"/>
            </w:pPr>
            <w:r>
              <w:rPr>
                <w:rFonts w:eastAsia="Times New Roman" w:cs="Times New Roman"/>
                <w:sz w:val="17"/>
              </w:rPr>
              <w:t>21/122 (17%)</w:t>
            </w:r>
          </w:p>
        </w:tc>
        <w:tc>
          <w:tcPr>
            <w:tcW w:w="892" w:type="dxa"/>
            <w:shd w:val="clear" w:color="auto" w:fill="FFFFFF"/>
            <w:tcMar>
              <w:top w:w="60" w:type="dxa"/>
              <w:left w:w="70" w:type="dxa"/>
              <w:bottom w:w="60" w:type="dxa"/>
              <w:right w:w="70" w:type="dxa"/>
            </w:tcMar>
            <w:vAlign w:val="center"/>
          </w:tcPr>
          <w:p w14:paraId="46BC47AC" w14:textId="77777777" w:rsidR="00CD15C8" w:rsidRDefault="00DD59D7">
            <w:pPr>
              <w:spacing w:after="0" w:line="240" w:lineRule="auto"/>
              <w:jc w:val="center"/>
            </w:pPr>
            <w:r>
              <w:rPr>
                <w:rFonts w:eastAsia="Times New Roman" w:cs="Times New Roman"/>
                <w:sz w:val="17"/>
              </w:rPr>
              <w:t>&gt;0.999</w:t>
            </w:r>
          </w:p>
        </w:tc>
        <w:tc>
          <w:tcPr>
            <w:tcW w:w="792" w:type="dxa"/>
            <w:shd w:val="clear" w:color="auto" w:fill="FFFFFF"/>
            <w:tcMar>
              <w:top w:w="60" w:type="dxa"/>
              <w:left w:w="70" w:type="dxa"/>
              <w:bottom w:w="60" w:type="dxa"/>
              <w:right w:w="70" w:type="dxa"/>
            </w:tcMar>
            <w:vAlign w:val="center"/>
          </w:tcPr>
          <w:p w14:paraId="401673A4" w14:textId="77777777" w:rsidR="00CD15C8" w:rsidRDefault="00DD59D7">
            <w:pPr>
              <w:spacing w:after="0" w:line="240" w:lineRule="auto"/>
              <w:jc w:val="center"/>
            </w:pPr>
            <w:r>
              <w:rPr>
                <w:rFonts w:eastAsia="Times New Roman" w:cs="Times New Roman"/>
                <w:sz w:val="17"/>
              </w:rPr>
              <w:t>0.007</w:t>
            </w:r>
          </w:p>
        </w:tc>
        <w:tc>
          <w:tcPr>
            <w:tcW w:w="2044" w:type="dxa"/>
            <w:shd w:val="clear" w:color="auto" w:fill="FFFFFF"/>
            <w:tcMar>
              <w:top w:w="60" w:type="dxa"/>
              <w:left w:w="70" w:type="dxa"/>
              <w:bottom w:w="60" w:type="dxa"/>
              <w:right w:w="70" w:type="dxa"/>
            </w:tcMar>
            <w:vAlign w:val="center"/>
          </w:tcPr>
          <w:p w14:paraId="385F3278" w14:textId="77777777" w:rsidR="00CD15C8" w:rsidRDefault="00DD59D7">
            <w:pPr>
              <w:spacing w:after="0" w:line="240" w:lineRule="auto"/>
              <w:jc w:val="center"/>
            </w:pPr>
            <w:r>
              <w:rPr>
                <w:rFonts w:eastAsia="Times New Roman" w:cs="Times New Roman"/>
                <w:sz w:val="17"/>
              </w:rPr>
              <w:t>46 (18%)</w:t>
            </w:r>
          </w:p>
        </w:tc>
        <w:tc>
          <w:tcPr>
            <w:tcW w:w="2131" w:type="dxa"/>
            <w:shd w:val="clear" w:color="auto" w:fill="FFFFFF"/>
            <w:tcMar>
              <w:top w:w="60" w:type="dxa"/>
              <w:left w:w="70" w:type="dxa"/>
              <w:bottom w:w="60" w:type="dxa"/>
              <w:right w:w="70" w:type="dxa"/>
            </w:tcMar>
            <w:vAlign w:val="center"/>
          </w:tcPr>
          <w:p w14:paraId="372001E8" w14:textId="77777777" w:rsidR="00CD15C8" w:rsidRDefault="00DD59D7">
            <w:pPr>
              <w:spacing w:after="0" w:line="240" w:lineRule="auto"/>
              <w:jc w:val="center"/>
            </w:pPr>
            <w:r>
              <w:rPr>
                <w:rFonts w:eastAsia="Times New Roman" w:cs="Times New Roman"/>
                <w:sz w:val="17"/>
              </w:rPr>
              <w:t>3 (7.7%)</w:t>
            </w:r>
          </w:p>
        </w:tc>
        <w:tc>
          <w:tcPr>
            <w:tcW w:w="892" w:type="dxa"/>
            <w:shd w:val="clear" w:color="auto" w:fill="FFFFFF"/>
            <w:tcMar>
              <w:top w:w="60" w:type="dxa"/>
              <w:left w:w="70" w:type="dxa"/>
              <w:bottom w:w="60" w:type="dxa"/>
              <w:right w:w="70" w:type="dxa"/>
            </w:tcMar>
            <w:vAlign w:val="center"/>
          </w:tcPr>
          <w:p w14:paraId="61F5F2BA" w14:textId="77777777" w:rsidR="00CD15C8" w:rsidRDefault="00DD59D7">
            <w:pPr>
              <w:spacing w:after="0" w:line="240" w:lineRule="auto"/>
              <w:jc w:val="center"/>
            </w:pPr>
            <w:r>
              <w:rPr>
                <w:rFonts w:eastAsia="Times New Roman" w:cs="Times New Roman"/>
                <w:sz w:val="17"/>
              </w:rPr>
              <w:t>0.153</w:t>
            </w:r>
          </w:p>
        </w:tc>
        <w:tc>
          <w:tcPr>
            <w:tcW w:w="792" w:type="dxa"/>
            <w:shd w:val="clear" w:color="auto" w:fill="FFFFFF"/>
            <w:tcMar>
              <w:top w:w="60" w:type="dxa"/>
              <w:left w:w="70" w:type="dxa"/>
              <w:bottom w:w="60" w:type="dxa"/>
              <w:right w:w="70" w:type="dxa"/>
            </w:tcMar>
            <w:vAlign w:val="center"/>
          </w:tcPr>
          <w:p w14:paraId="336DB46B" w14:textId="77777777" w:rsidR="00CD15C8" w:rsidRDefault="00DD59D7">
            <w:pPr>
              <w:spacing w:after="0" w:line="240" w:lineRule="auto"/>
              <w:jc w:val="center"/>
            </w:pPr>
            <w:r>
              <w:rPr>
                <w:rFonts w:eastAsia="Times New Roman" w:cs="Times New Roman"/>
                <w:sz w:val="17"/>
              </w:rPr>
              <w:t>0.320</w:t>
            </w:r>
          </w:p>
        </w:tc>
      </w:tr>
      <w:tr w:rsidR="00CD15C8" w14:paraId="764A41A3" w14:textId="77777777" w:rsidTr="009C144A">
        <w:trPr>
          <w:cantSplit/>
        </w:trPr>
        <w:tc>
          <w:tcPr>
            <w:tcW w:w="2951" w:type="dxa"/>
            <w:shd w:val="clear" w:color="auto" w:fill="FFFFFF"/>
            <w:tcMar>
              <w:top w:w="60" w:type="dxa"/>
              <w:left w:w="70" w:type="dxa"/>
              <w:bottom w:w="60" w:type="dxa"/>
              <w:right w:w="70" w:type="dxa"/>
            </w:tcMar>
            <w:vAlign w:val="center"/>
          </w:tcPr>
          <w:p w14:paraId="6955447E" w14:textId="77777777" w:rsidR="00CD15C8" w:rsidRDefault="00DD59D7">
            <w:pPr>
              <w:spacing w:after="0" w:line="240" w:lineRule="auto"/>
            </w:pPr>
            <w:r>
              <w:rPr>
                <w:rFonts w:eastAsia="Times New Roman" w:cs="Times New Roman"/>
                <w:sz w:val="17"/>
              </w:rPr>
              <w:t>Dyslipidemia</w:t>
            </w:r>
          </w:p>
        </w:tc>
        <w:tc>
          <w:tcPr>
            <w:tcW w:w="1728" w:type="dxa"/>
            <w:shd w:val="clear" w:color="auto" w:fill="FFFFFF"/>
            <w:tcMar>
              <w:top w:w="60" w:type="dxa"/>
              <w:left w:w="70" w:type="dxa"/>
              <w:bottom w:w="60" w:type="dxa"/>
              <w:right w:w="70" w:type="dxa"/>
            </w:tcMar>
            <w:vAlign w:val="center"/>
          </w:tcPr>
          <w:p w14:paraId="073192AF" w14:textId="77777777" w:rsidR="00CD15C8" w:rsidRDefault="00DD59D7">
            <w:pPr>
              <w:spacing w:after="0" w:line="240" w:lineRule="auto"/>
              <w:jc w:val="center"/>
            </w:pPr>
            <w:r>
              <w:rPr>
                <w:rFonts w:eastAsia="Times New Roman" w:cs="Times New Roman"/>
                <w:sz w:val="17"/>
              </w:rPr>
              <w:t>88 (30%)</w:t>
            </w:r>
          </w:p>
        </w:tc>
        <w:tc>
          <w:tcPr>
            <w:tcW w:w="2015" w:type="dxa"/>
            <w:shd w:val="clear" w:color="auto" w:fill="FFFFFF"/>
            <w:tcMar>
              <w:top w:w="60" w:type="dxa"/>
              <w:left w:w="70" w:type="dxa"/>
              <w:bottom w:w="60" w:type="dxa"/>
              <w:right w:w="70" w:type="dxa"/>
            </w:tcMar>
            <w:vAlign w:val="center"/>
          </w:tcPr>
          <w:p w14:paraId="13D4EF2F" w14:textId="77777777" w:rsidR="00CD15C8" w:rsidRDefault="00DD59D7">
            <w:pPr>
              <w:spacing w:after="0" w:line="240" w:lineRule="auto"/>
              <w:jc w:val="center"/>
            </w:pPr>
            <w:r>
              <w:rPr>
                <w:rFonts w:eastAsia="Times New Roman" w:cs="Times New Roman"/>
                <w:sz w:val="17"/>
              </w:rPr>
              <w:t>21/118 (18%)</w:t>
            </w:r>
          </w:p>
        </w:tc>
        <w:tc>
          <w:tcPr>
            <w:tcW w:w="892" w:type="dxa"/>
            <w:shd w:val="clear" w:color="auto" w:fill="FFFFFF"/>
            <w:tcMar>
              <w:top w:w="60" w:type="dxa"/>
              <w:left w:w="70" w:type="dxa"/>
              <w:bottom w:w="60" w:type="dxa"/>
              <w:right w:w="70" w:type="dxa"/>
            </w:tcMar>
            <w:vAlign w:val="center"/>
          </w:tcPr>
          <w:p w14:paraId="6AE8ACF9" w14:textId="77777777" w:rsidR="00CD15C8" w:rsidRDefault="00DD59D7">
            <w:pPr>
              <w:spacing w:after="0" w:line="240" w:lineRule="auto"/>
              <w:jc w:val="center"/>
            </w:pPr>
            <w:r>
              <w:rPr>
                <w:rFonts w:eastAsia="Times New Roman" w:cs="Times New Roman"/>
                <w:sz w:val="17"/>
              </w:rPr>
              <w:t>0.013</w:t>
            </w:r>
          </w:p>
        </w:tc>
        <w:tc>
          <w:tcPr>
            <w:tcW w:w="792" w:type="dxa"/>
            <w:shd w:val="clear" w:color="auto" w:fill="FFFFFF"/>
            <w:tcMar>
              <w:top w:w="60" w:type="dxa"/>
              <w:left w:w="70" w:type="dxa"/>
              <w:bottom w:w="60" w:type="dxa"/>
              <w:right w:w="70" w:type="dxa"/>
            </w:tcMar>
            <w:vAlign w:val="center"/>
          </w:tcPr>
          <w:p w14:paraId="7B40B08F" w14:textId="77777777" w:rsidR="00CD15C8" w:rsidRDefault="00DD59D7">
            <w:pPr>
              <w:spacing w:after="0" w:line="240" w:lineRule="auto"/>
              <w:jc w:val="center"/>
            </w:pPr>
            <w:r>
              <w:rPr>
                <w:rFonts w:eastAsia="Times New Roman" w:cs="Times New Roman"/>
                <w:sz w:val="17"/>
              </w:rPr>
              <w:t>0.298</w:t>
            </w:r>
          </w:p>
        </w:tc>
        <w:tc>
          <w:tcPr>
            <w:tcW w:w="2044" w:type="dxa"/>
            <w:shd w:val="clear" w:color="auto" w:fill="FFFFFF"/>
            <w:tcMar>
              <w:top w:w="60" w:type="dxa"/>
              <w:left w:w="70" w:type="dxa"/>
              <w:bottom w:w="60" w:type="dxa"/>
              <w:right w:w="70" w:type="dxa"/>
            </w:tcMar>
            <w:vAlign w:val="center"/>
          </w:tcPr>
          <w:p w14:paraId="7BC2518F" w14:textId="77777777" w:rsidR="00CD15C8" w:rsidRDefault="00DD59D7">
            <w:pPr>
              <w:spacing w:after="0" w:line="240" w:lineRule="auto"/>
              <w:jc w:val="center"/>
            </w:pPr>
            <w:r>
              <w:rPr>
                <w:rFonts w:eastAsia="Times New Roman" w:cs="Times New Roman"/>
                <w:sz w:val="17"/>
              </w:rPr>
              <w:t>81 (32%)</w:t>
            </w:r>
          </w:p>
        </w:tc>
        <w:tc>
          <w:tcPr>
            <w:tcW w:w="2131" w:type="dxa"/>
            <w:shd w:val="clear" w:color="auto" w:fill="FFFFFF"/>
            <w:tcMar>
              <w:top w:w="60" w:type="dxa"/>
              <w:left w:w="70" w:type="dxa"/>
              <w:bottom w:w="60" w:type="dxa"/>
              <w:right w:w="70" w:type="dxa"/>
            </w:tcMar>
            <w:vAlign w:val="center"/>
          </w:tcPr>
          <w:p w14:paraId="68BFE5A4" w14:textId="77777777" w:rsidR="00CD15C8" w:rsidRDefault="00DD59D7">
            <w:pPr>
              <w:spacing w:after="0" w:line="240" w:lineRule="auto"/>
              <w:jc w:val="center"/>
            </w:pPr>
            <w:r>
              <w:rPr>
                <w:rFonts w:eastAsia="Times New Roman" w:cs="Times New Roman"/>
                <w:sz w:val="17"/>
              </w:rPr>
              <w:t>7 (18%)</w:t>
            </w:r>
          </w:p>
        </w:tc>
        <w:tc>
          <w:tcPr>
            <w:tcW w:w="892" w:type="dxa"/>
            <w:shd w:val="clear" w:color="auto" w:fill="FFFFFF"/>
            <w:tcMar>
              <w:top w:w="60" w:type="dxa"/>
              <w:left w:w="70" w:type="dxa"/>
              <w:bottom w:w="60" w:type="dxa"/>
              <w:right w:w="70" w:type="dxa"/>
            </w:tcMar>
            <w:vAlign w:val="center"/>
          </w:tcPr>
          <w:p w14:paraId="24D9A6D0" w14:textId="77777777" w:rsidR="00CD15C8" w:rsidRDefault="00DD59D7">
            <w:pPr>
              <w:spacing w:after="0" w:line="240" w:lineRule="auto"/>
              <w:jc w:val="center"/>
            </w:pPr>
            <w:r>
              <w:rPr>
                <w:rFonts w:eastAsia="Times New Roman" w:cs="Times New Roman"/>
                <w:sz w:val="17"/>
              </w:rPr>
              <w:t>0.102</w:t>
            </w:r>
          </w:p>
        </w:tc>
        <w:tc>
          <w:tcPr>
            <w:tcW w:w="792" w:type="dxa"/>
            <w:shd w:val="clear" w:color="auto" w:fill="FFFFFF"/>
            <w:tcMar>
              <w:top w:w="60" w:type="dxa"/>
              <w:left w:w="70" w:type="dxa"/>
              <w:bottom w:w="60" w:type="dxa"/>
              <w:right w:w="70" w:type="dxa"/>
            </w:tcMar>
            <w:vAlign w:val="center"/>
          </w:tcPr>
          <w:p w14:paraId="4CE1320F" w14:textId="77777777" w:rsidR="00CD15C8" w:rsidRDefault="00DD59D7">
            <w:pPr>
              <w:spacing w:after="0" w:line="240" w:lineRule="auto"/>
              <w:jc w:val="center"/>
            </w:pPr>
            <w:r>
              <w:rPr>
                <w:rFonts w:eastAsia="Times New Roman" w:cs="Times New Roman"/>
                <w:sz w:val="17"/>
              </w:rPr>
              <w:t>0.336</w:t>
            </w:r>
          </w:p>
        </w:tc>
      </w:tr>
      <w:tr w:rsidR="00CD15C8" w14:paraId="531A6B13" w14:textId="77777777" w:rsidTr="009C144A">
        <w:trPr>
          <w:cantSplit/>
        </w:trPr>
        <w:tc>
          <w:tcPr>
            <w:tcW w:w="2951" w:type="dxa"/>
            <w:shd w:val="clear" w:color="auto" w:fill="FFFFFF"/>
            <w:tcMar>
              <w:top w:w="60" w:type="dxa"/>
              <w:left w:w="70" w:type="dxa"/>
              <w:bottom w:w="60" w:type="dxa"/>
              <w:right w:w="70" w:type="dxa"/>
            </w:tcMar>
            <w:vAlign w:val="center"/>
          </w:tcPr>
          <w:p w14:paraId="19C50267" w14:textId="77777777" w:rsidR="00CD15C8" w:rsidRDefault="00DD59D7">
            <w:pPr>
              <w:spacing w:after="0" w:line="240" w:lineRule="auto"/>
            </w:pPr>
            <w:r>
              <w:rPr>
                <w:rFonts w:eastAsia="Times New Roman" w:cs="Times New Roman"/>
                <w:sz w:val="17"/>
              </w:rPr>
              <w:t>Heart disease</w:t>
            </w:r>
          </w:p>
        </w:tc>
        <w:tc>
          <w:tcPr>
            <w:tcW w:w="1728" w:type="dxa"/>
            <w:shd w:val="clear" w:color="auto" w:fill="FFFFFF"/>
            <w:tcMar>
              <w:top w:w="60" w:type="dxa"/>
              <w:left w:w="70" w:type="dxa"/>
              <w:bottom w:w="60" w:type="dxa"/>
              <w:right w:w="70" w:type="dxa"/>
            </w:tcMar>
            <w:vAlign w:val="center"/>
          </w:tcPr>
          <w:p w14:paraId="35F9EA62" w14:textId="77777777" w:rsidR="00CD15C8" w:rsidRDefault="00DD59D7">
            <w:pPr>
              <w:spacing w:after="0" w:line="240" w:lineRule="auto"/>
              <w:jc w:val="center"/>
            </w:pPr>
            <w:r>
              <w:rPr>
                <w:rFonts w:eastAsia="Times New Roman" w:cs="Times New Roman"/>
                <w:sz w:val="17"/>
              </w:rPr>
              <w:t>71 (25%)</w:t>
            </w:r>
          </w:p>
        </w:tc>
        <w:tc>
          <w:tcPr>
            <w:tcW w:w="2015" w:type="dxa"/>
            <w:shd w:val="clear" w:color="auto" w:fill="FFFFFF"/>
            <w:tcMar>
              <w:top w:w="60" w:type="dxa"/>
              <w:left w:w="70" w:type="dxa"/>
              <w:bottom w:w="60" w:type="dxa"/>
              <w:right w:w="70" w:type="dxa"/>
            </w:tcMar>
            <w:vAlign w:val="center"/>
          </w:tcPr>
          <w:p w14:paraId="4FA17795" w14:textId="77777777" w:rsidR="00CD15C8" w:rsidRDefault="00DD59D7">
            <w:pPr>
              <w:spacing w:after="0" w:line="240" w:lineRule="auto"/>
              <w:jc w:val="center"/>
            </w:pPr>
            <w:r>
              <w:rPr>
                <w:rFonts w:eastAsia="Times New Roman" w:cs="Times New Roman"/>
                <w:sz w:val="17"/>
              </w:rPr>
              <w:t>27/120 (23%)</w:t>
            </w:r>
          </w:p>
        </w:tc>
        <w:tc>
          <w:tcPr>
            <w:tcW w:w="892" w:type="dxa"/>
            <w:shd w:val="clear" w:color="auto" w:fill="FFFFFF"/>
            <w:tcMar>
              <w:top w:w="60" w:type="dxa"/>
              <w:left w:w="70" w:type="dxa"/>
              <w:bottom w:w="60" w:type="dxa"/>
              <w:right w:w="70" w:type="dxa"/>
            </w:tcMar>
            <w:vAlign w:val="center"/>
          </w:tcPr>
          <w:p w14:paraId="00758200" w14:textId="77777777" w:rsidR="00CD15C8" w:rsidRDefault="00DD59D7">
            <w:pPr>
              <w:spacing w:after="0" w:line="240" w:lineRule="auto"/>
              <w:jc w:val="center"/>
            </w:pPr>
            <w:r>
              <w:rPr>
                <w:rFonts w:eastAsia="Times New Roman" w:cs="Times New Roman"/>
                <w:sz w:val="17"/>
              </w:rPr>
              <w:t>0.750</w:t>
            </w:r>
          </w:p>
        </w:tc>
        <w:tc>
          <w:tcPr>
            <w:tcW w:w="792" w:type="dxa"/>
            <w:shd w:val="clear" w:color="auto" w:fill="FFFFFF"/>
            <w:tcMar>
              <w:top w:w="60" w:type="dxa"/>
              <w:left w:w="70" w:type="dxa"/>
              <w:bottom w:w="60" w:type="dxa"/>
              <w:right w:w="70" w:type="dxa"/>
            </w:tcMar>
            <w:vAlign w:val="center"/>
          </w:tcPr>
          <w:p w14:paraId="3708D892" w14:textId="77777777" w:rsidR="00CD15C8" w:rsidRDefault="00DD59D7">
            <w:pPr>
              <w:spacing w:after="0" w:line="240" w:lineRule="auto"/>
              <w:jc w:val="center"/>
            </w:pPr>
            <w:r>
              <w:rPr>
                <w:rFonts w:eastAsia="Times New Roman" w:cs="Times New Roman"/>
                <w:sz w:val="17"/>
              </w:rPr>
              <w:t>0.049</w:t>
            </w:r>
          </w:p>
        </w:tc>
        <w:tc>
          <w:tcPr>
            <w:tcW w:w="2044" w:type="dxa"/>
            <w:shd w:val="clear" w:color="auto" w:fill="FFFFFF"/>
            <w:tcMar>
              <w:top w:w="60" w:type="dxa"/>
              <w:left w:w="70" w:type="dxa"/>
              <w:bottom w:w="60" w:type="dxa"/>
              <w:right w:w="70" w:type="dxa"/>
            </w:tcMar>
            <w:vAlign w:val="center"/>
          </w:tcPr>
          <w:p w14:paraId="69693713" w14:textId="77777777" w:rsidR="00CD15C8" w:rsidRDefault="00DD59D7">
            <w:pPr>
              <w:spacing w:after="0" w:line="240" w:lineRule="auto"/>
              <w:jc w:val="center"/>
            </w:pPr>
            <w:r>
              <w:rPr>
                <w:rFonts w:eastAsia="Times New Roman" w:cs="Times New Roman"/>
                <w:sz w:val="17"/>
              </w:rPr>
              <w:t>66 (26%)</w:t>
            </w:r>
          </w:p>
        </w:tc>
        <w:tc>
          <w:tcPr>
            <w:tcW w:w="2131" w:type="dxa"/>
            <w:shd w:val="clear" w:color="auto" w:fill="FFFFFF"/>
            <w:tcMar>
              <w:top w:w="60" w:type="dxa"/>
              <w:left w:w="70" w:type="dxa"/>
              <w:bottom w:w="60" w:type="dxa"/>
              <w:right w:w="70" w:type="dxa"/>
            </w:tcMar>
            <w:vAlign w:val="center"/>
          </w:tcPr>
          <w:p w14:paraId="0472B7A3" w14:textId="77777777" w:rsidR="00CD15C8" w:rsidRDefault="00DD59D7">
            <w:pPr>
              <w:spacing w:after="0" w:line="240" w:lineRule="auto"/>
              <w:jc w:val="center"/>
            </w:pPr>
            <w:r>
              <w:rPr>
                <w:rFonts w:eastAsia="Times New Roman" w:cs="Times New Roman"/>
                <w:sz w:val="17"/>
              </w:rPr>
              <w:t>5 (13%)</w:t>
            </w:r>
          </w:p>
        </w:tc>
        <w:tc>
          <w:tcPr>
            <w:tcW w:w="892" w:type="dxa"/>
            <w:shd w:val="clear" w:color="auto" w:fill="FFFFFF"/>
            <w:tcMar>
              <w:top w:w="60" w:type="dxa"/>
              <w:left w:w="70" w:type="dxa"/>
              <w:bottom w:w="60" w:type="dxa"/>
              <w:right w:w="70" w:type="dxa"/>
            </w:tcMar>
            <w:vAlign w:val="center"/>
          </w:tcPr>
          <w:p w14:paraId="3FFB92A0" w14:textId="77777777" w:rsidR="00CD15C8" w:rsidRDefault="00DD59D7">
            <w:pPr>
              <w:spacing w:after="0" w:line="240" w:lineRule="auto"/>
              <w:jc w:val="center"/>
            </w:pPr>
            <w:r>
              <w:rPr>
                <w:rFonts w:eastAsia="Times New Roman" w:cs="Times New Roman"/>
                <w:sz w:val="17"/>
              </w:rPr>
              <w:t>0.103</w:t>
            </w:r>
          </w:p>
        </w:tc>
        <w:tc>
          <w:tcPr>
            <w:tcW w:w="792" w:type="dxa"/>
            <w:shd w:val="clear" w:color="auto" w:fill="FFFFFF"/>
            <w:tcMar>
              <w:top w:w="60" w:type="dxa"/>
              <w:left w:w="70" w:type="dxa"/>
              <w:bottom w:w="60" w:type="dxa"/>
              <w:right w:w="70" w:type="dxa"/>
            </w:tcMar>
            <w:vAlign w:val="center"/>
          </w:tcPr>
          <w:p w14:paraId="3134D69F" w14:textId="77777777" w:rsidR="00CD15C8" w:rsidRDefault="00DD59D7">
            <w:pPr>
              <w:spacing w:after="0" w:line="240" w:lineRule="auto"/>
              <w:jc w:val="center"/>
            </w:pPr>
            <w:r>
              <w:rPr>
                <w:rFonts w:eastAsia="Times New Roman" w:cs="Times New Roman"/>
                <w:sz w:val="17"/>
              </w:rPr>
              <w:t>0.345</w:t>
            </w:r>
          </w:p>
        </w:tc>
      </w:tr>
      <w:tr w:rsidR="00CD15C8" w14:paraId="77B044A8" w14:textId="77777777" w:rsidTr="009C144A">
        <w:trPr>
          <w:cantSplit/>
        </w:trPr>
        <w:tc>
          <w:tcPr>
            <w:tcW w:w="2951" w:type="dxa"/>
            <w:shd w:val="clear" w:color="auto" w:fill="FFFFFF"/>
            <w:tcMar>
              <w:top w:w="60" w:type="dxa"/>
              <w:left w:w="70" w:type="dxa"/>
              <w:bottom w:w="60" w:type="dxa"/>
              <w:right w:w="70" w:type="dxa"/>
            </w:tcMar>
            <w:vAlign w:val="center"/>
          </w:tcPr>
          <w:p w14:paraId="378AA586" w14:textId="77777777" w:rsidR="00CD15C8" w:rsidRDefault="00DD59D7">
            <w:pPr>
              <w:spacing w:after="0" w:line="240" w:lineRule="auto"/>
            </w:pPr>
            <w:r>
              <w:rPr>
                <w:rFonts w:eastAsia="Times New Roman" w:cs="Times New Roman"/>
                <w:sz w:val="17"/>
              </w:rPr>
              <w:t>ADL disability</w:t>
            </w:r>
          </w:p>
        </w:tc>
        <w:tc>
          <w:tcPr>
            <w:tcW w:w="1728" w:type="dxa"/>
            <w:shd w:val="clear" w:color="auto" w:fill="FFFFFF"/>
            <w:tcMar>
              <w:top w:w="60" w:type="dxa"/>
              <w:left w:w="70" w:type="dxa"/>
              <w:bottom w:w="60" w:type="dxa"/>
              <w:right w:w="70" w:type="dxa"/>
            </w:tcMar>
            <w:vAlign w:val="center"/>
          </w:tcPr>
          <w:p w14:paraId="5CFCD58D" w14:textId="77777777" w:rsidR="00CD15C8" w:rsidRDefault="00DD59D7">
            <w:pPr>
              <w:spacing w:after="0" w:line="240" w:lineRule="auto"/>
              <w:jc w:val="center"/>
            </w:pPr>
            <w:r>
              <w:rPr>
                <w:rFonts w:eastAsia="Times New Roman" w:cs="Times New Roman"/>
                <w:sz w:val="17"/>
              </w:rPr>
              <w:t>143 (49%)</w:t>
            </w:r>
          </w:p>
        </w:tc>
        <w:tc>
          <w:tcPr>
            <w:tcW w:w="2015" w:type="dxa"/>
            <w:shd w:val="clear" w:color="auto" w:fill="FFFFFF"/>
            <w:tcMar>
              <w:top w:w="60" w:type="dxa"/>
              <w:left w:w="70" w:type="dxa"/>
              <w:bottom w:w="60" w:type="dxa"/>
              <w:right w:w="70" w:type="dxa"/>
            </w:tcMar>
            <w:vAlign w:val="center"/>
          </w:tcPr>
          <w:p w14:paraId="6A997430" w14:textId="77777777" w:rsidR="00CD15C8" w:rsidRDefault="00DD59D7">
            <w:pPr>
              <w:spacing w:after="0" w:line="240" w:lineRule="auto"/>
              <w:jc w:val="center"/>
            </w:pPr>
            <w:r>
              <w:rPr>
                <w:rFonts w:eastAsia="Times New Roman" w:cs="Times New Roman"/>
                <w:sz w:val="17"/>
              </w:rPr>
              <w:t>66/84 (79%)</w:t>
            </w:r>
          </w:p>
        </w:tc>
        <w:tc>
          <w:tcPr>
            <w:tcW w:w="892" w:type="dxa"/>
            <w:shd w:val="clear" w:color="auto" w:fill="FFFFFF"/>
            <w:tcMar>
              <w:top w:w="60" w:type="dxa"/>
              <w:left w:w="70" w:type="dxa"/>
              <w:bottom w:w="60" w:type="dxa"/>
              <w:right w:w="70" w:type="dxa"/>
            </w:tcMar>
            <w:vAlign w:val="center"/>
          </w:tcPr>
          <w:p w14:paraId="1C0B39D8" w14:textId="77777777" w:rsidR="00CD15C8" w:rsidRDefault="00DD59D7">
            <w:pPr>
              <w:spacing w:after="0" w:line="240" w:lineRule="auto"/>
              <w:jc w:val="center"/>
            </w:pPr>
            <w:r>
              <w:rPr>
                <w:rFonts w:eastAsia="Times New Roman" w:cs="Times New Roman"/>
                <w:sz w:val="17"/>
              </w:rPr>
              <w:t>&lt;0.001</w:t>
            </w:r>
          </w:p>
        </w:tc>
        <w:tc>
          <w:tcPr>
            <w:tcW w:w="792" w:type="dxa"/>
            <w:shd w:val="clear" w:color="auto" w:fill="FFFFFF"/>
            <w:tcMar>
              <w:top w:w="60" w:type="dxa"/>
              <w:left w:w="70" w:type="dxa"/>
              <w:bottom w:w="60" w:type="dxa"/>
              <w:right w:w="70" w:type="dxa"/>
            </w:tcMar>
            <w:vAlign w:val="center"/>
          </w:tcPr>
          <w:p w14:paraId="75B6D63A" w14:textId="77777777" w:rsidR="00CD15C8" w:rsidRDefault="00DD59D7">
            <w:pPr>
              <w:spacing w:after="0" w:line="240" w:lineRule="auto"/>
              <w:jc w:val="center"/>
            </w:pPr>
            <w:r>
              <w:rPr>
                <w:rFonts w:eastAsia="Times New Roman" w:cs="Times New Roman"/>
                <w:sz w:val="17"/>
              </w:rPr>
              <w:t>0.634</w:t>
            </w:r>
          </w:p>
        </w:tc>
        <w:tc>
          <w:tcPr>
            <w:tcW w:w="2044" w:type="dxa"/>
            <w:shd w:val="clear" w:color="auto" w:fill="FFFFFF"/>
            <w:tcMar>
              <w:top w:w="60" w:type="dxa"/>
              <w:left w:w="70" w:type="dxa"/>
              <w:bottom w:w="60" w:type="dxa"/>
              <w:right w:w="70" w:type="dxa"/>
            </w:tcMar>
            <w:vAlign w:val="center"/>
          </w:tcPr>
          <w:p w14:paraId="02456935" w14:textId="77777777" w:rsidR="00CD15C8" w:rsidRDefault="00DD59D7">
            <w:pPr>
              <w:spacing w:after="0" w:line="240" w:lineRule="auto"/>
              <w:jc w:val="center"/>
            </w:pPr>
            <w:r>
              <w:rPr>
                <w:rFonts w:eastAsia="Times New Roman" w:cs="Times New Roman"/>
                <w:sz w:val="17"/>
              </w:rPr>
              <w:t>119 (48%)</w:t>
            </w:r>
          </w:p>
        </w:tc>
        <w:tc>
          <w:tcPr>
            <w:tcW w:w="2131" w:type="dxa"/>
            <w:shd w:val="clear" w:color="auto" w:fill="FFFFFF"/>
            <w:tcMar>
              <w:top w:w="60" w:type="dxa"/>
              <w:left w:w="70" w:type="dxa"/>
              <w:bottom w:w="60" w:type="dxa"/>
              <w:right w:w="70" w:type="dxa"/>
            </w:tcMar>
            <w:vAlign w:val="center"/>
          </w:tcPr>
          <w:p w14:paraId="3BE1CCBA" w14:textId="77777777" w:rsidR="00CD15C8" w:rsidRDefault="00DD59D7">
            <w:pPr>
              <w:spacing w:after="0" w:line="240" w:lineRule="auto"/>
              <w:jc w:val="center"/>
            </w:pPr>
            <w:r>
              <w:rPr>
                <w:rFonts w:eastAsia="Times New Roman" w:cs="Times New Roman"/>
                <w:sz w:val="17"/>
              </w:rPr>
              <w:t>24 (62%)</w:t>
            </w:r>
          </w:p>
        </w:tc>
        <w:tc>
          <w:tcPr>
            <w:tcW w:w="892" w:type="dxa"/>
            <w:shd w:val="clear" w:color="auto" w:fill="FFFFFF"/>
            <w:tcMar>
              <w:top w:w="60" w:type="dxa"/>
              <w:left w:w="70" w:type="dxa"/>
              <w:bottom w:w="60" w:type="dxa"/>
              <w:right w:w="70" w:type="dxa"/>
            </w:tcMar>
            <w:vAlign w:val="center"/>
          </w:tcPr>
          <w:p w14:paraId="6077D76F" w14:textId="77777777" w:rsidR="00CD15C8" w:rsidRDefault="00DD59D7">
            <w:pPr>
              <w:spacing w:after="0" w:line="240" w:lineRule="auto"/>
              <w:jc w:val="center"/>
            </w:pPr>
            <w:r>
              <w:rPr>
                <w:rFonts w:eastAsia="Times New Roman" w:cs="Times New Roman"/>
                <w:sz w:val="17"/>
              </w:rPr>
              <w:t>0.148</w:t>
            </w:r>
          </w:p>
        </w:tc>
        <w:tc>
          <w:tcPr>
            <w:tcW w:w="792" w:type="dxa"/>
            <w:shd w:val="clear" w:color="auto" w:fill="FFFFFF"/>
            <w:tcMar>
              <w:top w:w="60" w:type="dxa"/>
              <w:left w:w="70" w:type="dxa"/>
              <w:bottom w:w="60" w:type="dxa"/>
              <w:right w:w="70" w:type="dxa"/>
            </w:tcMar>
            <w:vAlign w:val="center"/>
          </w:tcPr>
          <w:p w14:paraId="7090A253" w14:textId="77777777" w:rsidR="00CD15C8" w:rsidRDefault="00DD59D7">
            <w:pPr>
              <w:spacing w:after="0" w:line="240" w:lineRule="auto"/>
              <w:jc w:val="center"/>
            </w:pPr>
            <w:r>
              <w:rPr>
                <w:rFonts w:eastAsia="Times New Roman" w:cs="Times New Roman"/>
                <w:sz w:val="17"/>
              </w:rPr>
              <w:t>0.281</w:t>
            </w:r>
          </w:p>
        </w:tc>
      </w:tr>
      <w:tr w:rsidR="00CD15C8" w14:paraId="0CB1F148" w14:textId="77777777" w:rsidTr="009C144A">
        <w:trPr>
          <w:cantSplit/>
        </w:trPr>
        <w:tc>
          <w:tcPr>
            <w:tcW w:w="2951" w:type="dxa"/>
            <w:shd w:val="clear" w:color="auto" w:fill="FFFFFF"/>
            <w:tcMar>
              <w:top w:w="60" w:type="dxa"/>
              <w:left w:w="70" w:type="dxa"/>
              <w:bottom w:w="60" w:type="dxa"/>
              <w:right w:w="70" w:type="dxa"/>
            </w:tcMar>
            <w:vAlign w:val="center"/>
          </w:tcPr>
          <w:p w14:paraId="4046E0A2" w14:textId="77777777" w:rsidR="00CD15C8" w:rsidRDefault="00DD59D7">
            <w:pPr>
              <w:spacing w:after="0" w:line="240" w:lineRule="auto"/>
            </w:pPr>
            <w:r>
              <w:rPr>
                <w:rFonts w:eastAsia="Times New Roman" w:cs="Times New Roman"/>
                <w:sz w:val="17"/>
              </w:rPr>
              <w:t>IADL disability</w:t>
            </w:r>
          </w:p>
        </w:tc>
        <w:tc>
          <w:tcPr>
            <w:tcW w:w="1728" w:type="dxa"/>
            <w:shd w:val="clear" w:color="auto" w:fill="FFFFFF"/>
            <w:tcMar>
              <w:top w:w="60" w:type="dxa"/>
              <w:left w:w="70" w:type="dxa"/>
              <w:bottom w:w="60" w:type="dxa"/>
              <w:right w:w="70" w:type="dxa"/>
            </w:tcMar>
            <w:vAlign w:val="center"/>
          </w:tcPr>
          <w:p w14:paraId="7A248D93" w14:textId="77777777" w:rsidR="00CD15C8" w:rsidRDefault="00DD59D7">
            <w:pPr>
              <w:spacing w:after="0" w:line="240" w:lineRule="auto"/>
              <w:jc w:val="center"/>
            </w:pPr>
            <w:r>
              <w:rPr>
                <w:rFonts w:eastAsia="Times New Roman" w:cs="Times New Roman"/>
                <w:sz w:val="17"/>
              </w:rPr>
              <w:t>162 (56%)</w:t>
            </w:r>
          </w:p>
        </w:tc>
        <w:tc>
          <w:tcPr>
            <w:tcW w:w="2015" w:type="dxa"/>
            <w:shd w:val="clear" w:color="auto" w:fill="FFFFFF"/>
            <w:tcMar>
              <w:top w:w="60" w:type="dxa"/>
              <w:left w:w="70" w:type="dxa"/>
              <w:bottom w:w="60" w:type="dxa"/>
              <w:right w:w="70" w:type="dxa"/>
            </w:tcMar>
            <w:vAlign w:val="center"/>
          </w:tcPr>
          <w:p w14:paraId="675841BA" w14:textId="77777777" w:rsidR="00CD15C8" w:rsidRDefault="00DD59D7">
            <w:pPr>
              <w:spacing w:after="0" w:line="240" w:lineRule="auto"/>
              <w:jc w:val="center"/>
            </w:pPr>
            <w:r>
              <w:rPr>
                <w:rFonts w:eastAsia="Times New Roman" w:cs="Times New Roman"/>
                <w:sz w:val="17"/>
              </w:rPr>
              <w:t>69/119 (58%)</w:t>
            </w:r>
          </w:p>
        </w:tc>
        <w:tc>
          <w:tcPr>
            <w:tcW w:w="892" w:type="dxa"/>
            <w:shd w:val="clear" w:color="auto" w:fill="FFFFFF"/>
            <w:tcMar>
              <w:top w:w="60" w:type="dxa"/>
              <w:left w:w="70" w:type="dxa"/>
              <w:bottom w:w="60" w:type="dxa"/>
              <w:right w:w="70" w:type="dxa"/>
            </w:tcMar>
            <w:vAlign w:val="center"/>
          </w:tcPr>
          <w:p w14:paraId="3FDE6A31" w14:textId="77777777" w:rsidR="00CD15C8" w:rsidRDefault="00DD59D7">
            <w:pPr>
              <w:spacing w:after="0" w:line="240" w:lineRule="auto"/>
              <w:jc w:val="center"/>
            </w:pPr>
            <w:r>
              <w:rPr>
                <w:rFonts w:eastAsia="Times New Roman" w:cs="Times New Roman"/>
                <w:sz w:val="17"/>
              </w:rPr>
              <w:t>0.805</w:t>
            </w:r>
          </w:p>
        </w:tc>
        <w:tc>
          <w:tcPr>
            <w:tcW w:w="792" w:type="dxa"/>
            <w:shd w:val="clear" w:color="auto" w:fill="FFFFFF"/>
            <w:tcMar>
              <w:top w:w="60" w:type="dxa"/>
              <w:left w:w="70" w:type="dxa"/>
              <w:bottom w:w="60" w:type="dxa"/>
              <w:right w:w="70" w:type="dxa"/>
            </w:tcMar>
            <w:vAlign w:val="center"/>
          </w:tcPr>
          <w:p w14:paraId="529CA9AC" w14:textId="77777777" w:rsidR="00CD15C8" w:rsidRDefault="00DD59D7">
            <w:pPr>
              <w:spacing w:after="0" w:line="240" w:lineRule="auto"/>
              <w:jc w:val="center"/>
            </w:pPr>
            <w:r>
              <w:rPr>
                <w:rFonts w:eastAsia="Times New Roman" w:cs="Times New Roman"/>
                <w:sz w:val="17"/>
              </w:rPr>
              <w:t>0.039</w:t>
            </w:r>
          </w:p>
        </w:tc>
        <w:tc>
          <w:tcPr>
            <w:tcW w:w="2044" w:type="dxa"/>
            <w:shd w:val="clear" w:color="auto" w:fill="FFFFFF"/>
            <w:tcMar>
              <w:top w:w="60" w:type="dxa"/>
              <w:left w:w="70" w:type="dxa"/>
              <w:bottom w:w="60" w:type="dxa"/>
              <w:right w:w="70" w:type="dxa"/>
            </w:tcMar>
            <w:vAlign w:val="center"/>
          </w:tcPr>
          <w:p w14:paraId="5F261D73" w14:textId="77777777" w:rsidR="00CD15C8" w:rsidRDefault="00DD59D7">
            <w:pPr>
              <w:spacing w:after="0" w:line="240" w:lineRule="auto"/>
              <w:jc w:val="center"/>
            </w:pPr>
            <w:r>
              <w:rPr>
                <w:rFonts w:eastAsia="Times New Roman" w:cs="Times New Roman"/>
                <w:sz w:val="17"/>
              </w:rPr>
              <w:t>127 (51%)</w:t>
            </w:r>
          </w:p>
        </w:tc>
        <w:tc>
          <w:tcPr>
            <w:tcW w:w="2131" w:type="dxa"/>
            <w:shd w:val="clear" w:color="auto" w:fill="FFFFFF"/>
            <w:tcMar>
              <w:top w:w="60" w:type="dxa"/>
              <w:left w:w="70" w:type="dxa"/>
              <w:bottom w:w="60" w:type="dxa"/>
              <w:right w:w="70" w:type="dxa"/>
            </w:tcMar>
            <w:vAlign w:val="center"/>
          </w:tcPr>
          <w:p w14:paraId="5444A92E" w14:textId="77777777" w:rsidR="00CD15C8" w:rsidRDefault="00DD59D7">
            <w:pPr>
              <w:spacing w:after="0" w:line="240" w:lineRule="auto"/>
              <w:jc w:val="center"/>
            </w:pPr>
            <w:r>
              <w:rPr>
                <w:rFonts w:eastAsia="Times New Roman" w:cs="Times New Roman"/>
                <w:sz w:val="17"/>
              </w:rPr>
              <w:t>35 (90%)</w:t>
            </w:r>
          </w:p>
        </w:tc>
        <w:tc>
          <w:tcPr>
            <w:tcW w:w="892" w:type="dxa"/>
            <w:shd w:val="clear" w:color="auto" w:fill="FFFFFF"/>
            <w:tcMar>
              <w:top w:w="60" w:type="dxa"/>
              <w:left w:w="70" w:type="dxa"/>
              <w:bottom w:w="60" w:type="dxa"/>
              <w:right w:w="70" w:type="dxa"/>
            </w:tcMar>
            <w:vAlign w:val="center"/>
          </w:tcPr>
          <w:p w14:paraId="691B32D5" w14:textId="77777777" w:rsidR="00CD15C8" w:rsidRDefault="00DD59D7">
            <w:pPr>
              <w:spacing w:after="0" w:line="240" w:lineRule="auto"/>
              <w:jc w:val="center"/>
            </w:pPr>
            <w:r>
              <w:rPr>
                <w:rFonts w:eastAsia="Times New Roman" w:cs="Times New Roman"/>
                <w:sz w:val="17"/>
              </w:rPr>
              <w:t>&lt;0.001</w:t>
            </w:r>
          </w:p>
        </w:tc>
        <w:tc>
          <w:tcPr>
            <w:tcW w:w="792" w:type="dxa"/>
            <w:shd w:val="clear" w:color="auto" w:fill="FFFFFF"/>
            <w:tcMar>
              <w:top w:w="60" w:type="dxa"/>
              <w:left w:w="70" w:type="dxa"/>
              <w:bottom w:w="60" w:type="dxa"/>
              <w:right w:w="70" w:type="dxa"/>
            </w:tcMar>
            <w:vAlign w:val="center"/>
          </w:tcPr>
          <w:p w14:paraId="537A0F83" w14:textId="77777777" w:rsidR="00CD15C8" w:rsidRDefault="00DD59D7">
            <w:pPr>
              <w:spacing w:after="0" w:line="240" w:lineRule="auto"/>
              <w:jc w:val="center"/>
            </w:pPr>
            <w:r>
              <w:rPr>
                <w:rFonts w:eastAsia="Times New Roman" w:cs="Times New Roman"/>
                <w:sz w:val="17"/>
              </w:rPr>
              <w:t>0.937</w:t>
            </w:r>
          </w:p>
        </w:tc>
      </w:tr>
      <w:tr w:rsidR="00CD15C8" w14:paraId="7BDFB62F" w14:textId="77777777" w:rsidTr="009C144A">
        <w:trPr>
          <w:cantSplit/>
        </w:trPr>
        <w:tc>
          <w:tcPr>
            <w:tcW w:w="2951" w:type="dxa"/>
            <w:shd w:val="clear" w:color="auto" w:fill="FFFFFF"/>
            <w:tcMar>
              <w:top w:w="60" w:type="dxa"/>
              <w:left w:w="70" w:type="dxa"/>
              <w:bottom w:w="60" w:type="dxa"/>
              <w:right w:w="70" w:type="dxa"/>
            </w:tcMar>
            <w:vAlign w:val="center"/>
          </w:tcPr>
          <w:p w14:paraId="2181FEB8" w14:textId="77777777" w:rsidR="00CD15C8" w:rsidRDefault="00DD59D7">
            <w:pPr>
              <w:spacing w:after="0" w:line="240" w:lineRule="auto"/>
            </w:pPr>
            <w:r>
              <w:rPr>
                <w:rFonts w:eastAsia="Times New Roman" w:cs="Times New Roman"/>
                <w:sz w:val="17"/>
              </w:rPr>
              <w:t>Depressive symptoms</w:t>
            </w:r>
          </w:p>
        </w:tc>
        <w:tc>
          <w:tcPr>
            <w:tcW w:w="1728" w:type="dxa"/>
            <w:shd w:val="clear" w:color="auto" w:fill="FFFFFF"/>
            <w:tcMar>
              <w:top w:w="60" w:type="dxa"/>
              <w:left w:w="70" w:type="dxa"/>
              <w:bottom w:w="60" w:type="dxa"/>
              <w:right w:w="70" w:type="dxa"/>
            </w:tcMar>
            <w:vAlign w:val="center"/>
          </w:tcPr>
          <w:p w14:paraId="1315AF17" w14:textId="77777777" w:rsidR="00CD15C8" w:rsidRDefault="00DD59D7">
            <w:pPr>
              <w:spacing w:after="0" w:line="240" w:lineRule="auto"/>
              <w:jc w:val="center"/>
            </w:pPr>
            <w:r>
              <w:rPr>
                <w:rFonts w:eastAsia="Times New Roman" w:cs="Times New Roman"/>
                <w:sz w:val="17"/>
              </w:rPr>
              <w:t>173 (60%)</w:t>
            </w:r>
          </w:p>
        </w:tc>
        <w:tc>
          <w:tcPr>
            <w:tcW w:w="2015" w:type="dxa"/>
            <w:shd w:val="clear" w:color="auto" w:fill="FFFFFF"/>
            <w:tcMar>
              <w:top w:w="60" w:type="dxa"/>
              <w:left w:w="70" w:type="dxa"/>
              <w:bottom w:w="60" w:type="dxa"/>
              <w:right w:w="70" w:type="dxa"/>
            </w:tcMar>
            <w:vAlign w:val="center"/>
          </w:tcPr>
          <w:p w14:paraId="41EABB74" w14:textId="77777777" w:rsidR="00CD15C8" w:rsidRDefault="00DD59D7">
            <w:pPr>
              <w:spacing w:after="0" w:line="240" w:lineRule="auto"/>
              <w:jc w:val="center"/>
            </w:pPr>
            <w:r>
              <w:rPr>
                <w:rFonts w:eastAsia="Times New Roman" w:cs="Times New Roman"/>
                <w:sz w:val="17"/>
              </w:rPr>
              <w:t>20/48 (42%)</w:t>
            </w:r>
          </w:p>
        </w:tc>
        <w:tc>
          <w:tcPr>
            <w:tcW w:w="892" w:type="dxa"/>
            <w:shd w:val="clear" w:color="auto" w:fill="FFFFFF"/>
            <w:tcMar>
              <w:top w:w="60" w:type="dxa"/>
              <w:left w:w="70" w:type="dxa"/>
              <w:bottom w:w="60" w:type="dxa"/>
              <w:right w:w="70" w:type="dxa"/>
            </w:tcMar>
            <w:vAlign w:val="center"/>
          </w:tcPr>
          <w:p w14:paraId="65263086" w14:textId="77777777" w:rsidR="00CD15C8" w:rsidRDefault="00DD59D7">
            <w:pPr>
              <w:spacing w:after="0" w:line="240" w:lineRule="auto"/>
              <w:jc w:val="center"/>
            </w:pPr>
            <w:r>
              <w:rPr>
                <w:rFonts w:eastAsia="Times New Roman" w:cs="Times New Roman"/>
                <w:sz w:val="17"/>
              </w:rPr>
              <w:t>0.028</w:t>
            </w:r>
          </w:p>
        </w:tc>
        <w:tc>
          <w:tcPr>
            <w:tcW w:w="792" w:type="dxa"/>
            <w:shd w:val="clear" w:color="auto" w:fill="FFFFFF"/>
            <w:tcMar>
              <w:top w:w="60" w:type="dxa"/>
              <w:left w:w="70" w:type="dxa"/>
              <w:bottom w:w="60" w:type="dxa"/>
              <w:right w:w="70" w:type="dxa"/>
            </w:tcMar>
            <w:vAlign w:val="center"/>
          </w:tcPr>
          <w:p w14:paraId="0520674A" w14:textId="77777777" w:rsidR="00CD15C8" w:rsidRDefault="00DD59D7">
            <w:pPr>
              <w:spacing w:after="0" w:line="240" w:lineRule="auto"/>
              <w:jc w:val="center"/>
            </w:pPr>
            <w:r>
              <w:rPr>
                <w:rFonts w:eastAsia="Times New Roman" w:cs="Times New Roman"/>
                <w:sz w:val="17"/>
              </w:rPr>
              <w:t>0.368</w:t>
            </w:r>
          </w:p>
        </w:tc>
        <w:tc>
          <w:tcPr>
            <w:tcW w:w="2044" w:type="dxa"/>
            <w:shd w:val="clear" w:color="auto" w:fill="FFFFFF"/>
            <w:tcMar>
              <w:top w:w="60" w:type="dxa"/>
              <w:left w:w="70" w:type="dxa"/>
              <w:bottom w:w="60" w:type="dxa"/>
              <w:right w:w="70" w:type="dxa"/>
            </w:tcMar>
            <w:vAlign w:val="center"/>
          </w:tcPr>
          <w:p w14:paraId="472736DB" w14:textId="77777777" w:rsidR="00CD15C8" w:rsidRDefault="00DD59D7">
            <w:pPr>
              <w:spacing w:after="0" w:line="240" w:lineRule="auto"/>
              <w:jc w:val="center"/>
            </w:pPr>
            <w:r>
              <w:rPr>
                <w:rFonts w:eastAsia="Times New Roman" w:cs="Times New Roman"/>
                <w:sz w:val="17"/>
              </w:rPr>
              <w:t>147 (59%)</w:t>
            </w:r>
          </w:p>
        </w:tc>
        <w:tc>
          <w:tcPr>
            <w:tcW w:w="2131" w:type="dxa"/>
            <w:shd w:val="clear" w:color="auto" w:fill="FFFFFF"/>
            <w:tcMar>
              <w:top w:w="60" w:type="dxa"/>
              <w:left w:w="70" w:type="dxa"/>
              <w:bottom w:w="60" w:type="dxa"/>
              <w:right w:w="70" w:type="dxa"/>
            </w:tcMar>
            <w:vAlign w:val="center"/>
          </w:tcPr>
          <w:p w14:paraId="46705982" w14:textId="77777777" w:rsidR="00CD15C8" w:rsidRDefault="00DD59D7">
            <w:pPr>
              <w:spacing w:after="0" w:line="240" w:lineRule="auto"/>
              <w:jc w:val="center"/>
            </w:pPr>
            <w:r>
              <w:rPr>
                <w:rFonts w:eastAsia="Times New Roman" w:cs="Times New Roman"/>
                <w:sz w:val="17"/>
              </w:rPr>
              <w:t>26 (67%)</w:t>
            </w:r>
          </w:p>
        </w:tc>
        <w:tc>
          <w:tcPr>
            <w:tcW w:w="892" w:type="dxa"/>
            <w:shd w:val="clear" w:color="auto" w:fill="FFFFFF"/>
            <w:tcMar>
              <w:top w:w="60" w:type="dxa"/>
              <w:left w:w="70" w:type="dxa"/>
              <w:bottom w:w="60" w:type="dxa"/>
              <w:right w:w="70" w:type="dxa"/>
            </w:tcMar>
            <w:vAlign w:val="center"/>
          </w:tcPr>
          <w:p w14:paraId="5F26A3EB" w14:textId="77777777" w:rsidR="00CD15C8" w:rsidRDefault="00DD59D7">
            <w:pPr>
              <w:spacing w:after="0" w:line="240" w:lineRule="auto"/>
              <w:jc w:val="center"/>
            </w:pPr>
            <w:r>
              <w:rPr>
                <w:rFonts w:eastAsia="Times New Roman" w:cs="Times New Roman"/>
                <w:sz w:val="17"/>
              </w:rPr>
              <w:t>0.449</w:t>
            </w:r>
          </w:p>
        </w:tc>
        <w:tc>
          <w:tcPr>
            <w:tcW w:w="792" w:type="dxa"/>
            <w:shd w:val="clear" w:color="auto" w:fill="FFFFFF"/>
            <w:tcMar>
              <w:top w:w="60" w:type="dxa"/>
              <w:left w:w="70" w:type="dxa"/>
              <w:bottom w:w="60" w:type="dxa"/>
              <w:right w:w="70" w:type="dxa"/>
            </w:tcMar>
            <w:vAlign w:val="center"/>
          </w:tcPr>
          <w:p w14:paraId="686B6A73" w14:textId="77777777" w:rsidR="00CD15C8" w:rsidRDefault="00DD59D7">
            <w:pPr>
              <w:spacing w:after="0" w:line="240" w:lineRule="auto"/>
              <w:jc w:val="center"/>
            </w:pPr>
            <w:r>
              <w:rPr>
                <w:rFonts w:eastAsia="Times New Roman" w:cs="Times New Roman"/>
                <w:sz w:val="17"/>
              </w:rPr>
              <w:t>0.162</w:t>
            </w:r>
          </w:p>
        </w:tc>
      </w:tr>
      <w:tr w:rsidR="00CD15C8" w14:paraId="0AA31ABF" w14:textId="77777777" w:rsidTr="009C144A">
        <w:trPr>
          <w:cantSplit/>
        </w:trPr>
        <w:tc>
          <w:tcPr>
            <w:tcW w:w="2951" w:type="dxa"/>
            <w:shd w:val="clear" w:color="auto" w:fill="FFFFFF"/>
            <w:tcMar>
              <w:top w:w="60" w:type="dxa"/>
              <w:left w:w="70" w:type="dxa"/>
              <w:bottom w:w="60" w:type="dxa"/>
              <w:right w:w="70" w:type="dxa"/>
            </w:tcMar>
            <w:vAlign w:val="center"/>
          </w:tcPr>
          <w:p w14:paraId="505D254E" w14:textId="77777777" w:rsidR="00CD15C8" w:rsidRDefault="00DD59D7">
            <w:pPr>
              <w:spacing w:after="0" w:line="240" w:lineRule="auto"/>
            </w:pPr>
            <w:r>
              <w:rPr>
                <w:rFonts w:eastAsia="Times New Roman" w:cs="Times New Roman"/>
                <w:sz w:val="17"/>
              </w:rPr>
              <w:t>Abnormal sleep duration</w:t>
            </w:r>
          </w:p>
        </w:tc>
        <w:tc>
          <w:tcPr>
            <w:tcW w:w="1728" w:type="dxa"/>
            <w:shd w:val="clear" w:color="auto" w:fill="FFFFFF"/>
            <w:tcMar>
              <w:top w:w="60" w:type="dxa"/>
              <w:left w:w="70" w:type="dxa"/>
              <w:bottom w:w="60" w:type="dxa"/>
              <w:right w:w="70" w:type="dxa"/>
            </w:tcMar>
            <w:vAlign w:val="center"/>
          </w:tcPr>
          <w:p w14:paraId="206D0179" w14:textId="77777777" w:rsidR="00CD15C8" w:rsidRDefault="00DD59D7">
            <w:pPr>
              <w:spacing w:after="0" w:line="240" w:lineRule="auto"/>
              <w:jc w:val="center"/>
            </w:pPr>
            <w:r>
              <w:rPr>
                <w:rFonts w:eastAsia="Times New Roman" w:cs="Times New Roman"/>
                <w:sz w:val="17"/>
              </w:rPr>
              <w:t>140 (48%)</w:t>
            </w:r>
          </w:p>
        </w:tc>
        <w:tc>
          <w:tcPr>
            <w:tcW w:w="2015" w:type="dxa"/>
            <w:shd w:val="clear" w:color="auto" w:fill="FFFFFF"/>
            <w:tcMar>
              <w:top w:w="60" w:type="dxa"/>
              <w:left w:w="70" w:type="dxa"/>
              <w:bottom w:w="60" w:type="dxa"/>
              <w:right w:w="70" w:type="dxa"/>
            </w:tcMar>
            <w:vAlign w:val="center"/>
          </w:tcPr>
          <w:p w14:paraId="10DE3429" w14:textId="77777777" w:rsidR="00CD15C8" w:rsidRDefault="00DD59D7">
            <w:pPr>
              <w:spacing w:after="0" w:line="240" w:lineRule="auto"/>
              <w:jc w:val="center"/>
            </w:pPr>
            <w:r>
              <w:rPr>
                <w:rFonts w:eastAsia="Times New Roman" w:cs="Times New Roman"/>
                <w:sz w:val="17"/>
              </w:rPr>
              <w:t>30/70 (43%)</w:t>
            </w:r>
          </w:p>
        </w:tc>
        <w:tc>
          <w:tcPr>
            <w:tcW w:w="892" w:type="dxa"/>
            <w:shd w:val="clear" w:color="auto" w:fill="FFFFFF"/>
            <w:tcMar>
              <w:top w:w="60" w:type="dxa"/>
              <w:left w:w="70" w:type="dxa"/>
              <w:bottom w:w="60" w:type="dxa"/>
              <w:right w:w="70" w:type="dxa"/>
            </w:tcMar>
            <w:vAlign w:val="center"/>
          </w:tcPr>
          <w:p w14:paraId="3783BB06" w14:textId="77777777" w:rsidR="00CD15C8" w:rsidRDefault="00DD59D7">
            <w:pPr>
              <w:spacing w:after="0" w:line="240" w:lineRule="auto"/>
              <w:jc w:val="center"/>
            </w:pPr>
            <w:r>
              <w:rPr>
                <w:rFonts w:eastAsia="Times New Roman" w:cs="Times New Roman"/>
                <w:sz w:val="17"/>
              </w:rPr>
              <w:t>0.480</w:t>
            </w:r>
          </w:p>
        </w:tc>
        <w:tc>
          <w:tcPr>
            <w:tcW w:w="792" w:type="dxa"/>
            <w:shd w:val="clear" w:color="auto" w:fill="FFFFFF"/>
            <w:tcMar>
              <w:top w:w="60" w:type="dxa"/>
              <w:left w:w="70" w:type="dxa"/>
              <w:bottom w:w="60" w:type="dxa"/>
              <w:right w:w="70" w:type="dxa"/>
            </w:tcMar>
            <w:vAlign w:val="center"/>
          </w:tcPr>
          <w:p w14:paraId="53AA9C83" w14:textId="77777777" w:rsidR="00CD15C8" w:rsidRDefault="00DD59D7">
            <w:pPr>
              <w:spacing w:after="0" w:line="240" w:lineRule="auto"/>
              <w:jc w:val="center"/>
            </w:pPr>
            <w:r>
              <w:rPr>
                <w:rFonts w:eastAsia="Times New Roman" w:cs="Times New Roman"/>
                <w:sz w:val="17"/>
              </w:rPr>
              <w:t>0.112</w:t>
            </w:r>
          </w:p>
        </w:tc>
        <w:tc>
          <w:tcPr>
            <w:tcW w:w="2044" w:type="dxa"/>
            <w:shd w:val="clear" w:color="auto" w:fill="FFFFFF"/>
            <w:tcMar>
              <w:top w:w="60" w:type="dxa"/>
              <w:left w:w="70" w:type="dxa"/>
              <w:bottom w:w="60" w:type="dxa"/>
              <w:right w:w="70" w:type="dxa"/>
            </w:tcMar>
            <w:vAlign w:val="center"/>
          </w:tcPr>
          <w:p w14:paraId="5343246E" w14:textId="77777777" w:rsidR="00CD15C8" w:rsidRDefault="00DD59D7">
            <w:pPr>
              <w:spacing w:after="0" w:line="240" w:lineRule="auto"/>
              <w:jc w:val="center"/>
            </w:pPr>
            <w:r>
              <w:rPr>
                <w:rFonts w:eastAsia="Times New Roman" w:cs="Times New Roman"/>
                <w:sz w:val="17"/>
              </w:rPr>
              <w:t>116 (46%)</w:t>
            </w:r>
          </w:p>
        </w:tc>
        <w:tc>
          <w:tcPr>
            <w:tcW w:w="2131" w:type="dxa"/>
            <w:shd w:val="clear" w:color="auto" w:fill="FFFFFF"/>
            <w:tcMar>
              <w:top w:w="60" w:type="dxa"/>
              <w:left w:w="70" w:type="dxa"/>
              <w:bottom w:w="60" w:type="dxa"/>
              <w:right w:w="70" w:type="dxa"/>
            </w:tcMar>
            <w:vAlign w:val="center"/>
          </w:tcPr>
          <w:p w14:paraId="51D97DCE" w14:textId="77777777" w:rsidR="00CD15C8" w:rsidRDefault="00DD59D7">
            <w:pPr>
              <w:spacing w:after="0" w:line="240" w:lineRule="auto"/>
              <w:jc w:val="center"/>
            </w:pPr>
            <w:r>
              <w:rPr>
                <w:rFonts w:eastAsia="Times New Roman" w:cs="Times New Roman"/>
                <w:sz w:val="17"/>
              </w:rPr>
              <w:t>24 (62%)</w:t>
            </w:r>
          </w:p>
        </w:tc>
        <w:tc>
          <w:tcPr>
            <w:tcW w:w="892" w:type="dxa"/>
            <w:shd w:val="clear" w:color="auto" w:fill="FFFFFF"/>
            <w:tcMar>
              <w:top w:w="60" w:type="dxa"/>
              <w:left w:w="70" w:type="dxa"/>
              <w:bottom w:w="60" w:type="dxa"/>
              <w:right w:w="70" w:type="dxa"/>
            </w:tcMar>
            <w:vAlign w:val="center"/>
          </w:tcPr>
          <w:p w14:paraId="1FBC2C9E" w14:textId="77777777" w:rsidR="00CD15C8" w:rsidRDefault="00DD59D7">
            <w:pPr>
              <w:spacing w:after="0" w:line="240" w:lineRule="auto"/>
              <w:jc w:val="center"/>
            </w:pPr>
            <w:r>
              <w:rPr>
                <w:rFonts w:eastAsia="Times New Roman" w:cs="Times New Roman"/>
                <w:sz w:val="17"/>
              </w:rPr>
              <w:t>0.112</w:t>
            </w:r>
          </w:p>
        </w:tc>
        <w:tc>
          <w:tcPr>
            <w:tcW w:w="792" w:type="dxa"/>
            <w:shd w:val="clear" w:color="auto" w:fill="FFFFFF"/>
            <w:tcMar>
              <w:top w:w="60" w:type="dxa"/>
              <w:left w:w="70" w:type="dxa"/>
              <w:bottom w:w="60" w:type="dxa"/>
              <w:right w:w="70" w:type="dxa"/>
            </w:tcMar>
            <w:vAlign w:val="center"/>
          </w:tcPr>
          <w:p w14:paraId="110868A4" w14:textId="77777777" w:rsidR="00CD15C8" w:rsidRDefault="00DD59D7">
            <w:pPr>
              <w:spacing w:after="0" w:line="240" w:lineRule="auto"/>
              <w:jc w:val="center"/>
            </w:pPr>
            <w:r>
              <w:rPr>
                <w:rFonts w:eastAsia="Times New Roman" w:cs="Times New Roman"/>
                <w:sz w:val="17"/>
              </w:rPr>
              <w:t>0.305</w:t>
            </w:r>
          </w:p>
        </w:tc>
      </w:tr>
      <w:tr w:rsidR="00CD15C8" w14:paraId="494B44D1" w14:textId="77777777" w:rsidTr="009C144A">
        <w:trPr>
          <w:cantSplit/>
        </w:trPr>
        <w:tc>
          <w:tcPr>
            <w:tcW w:w="2951" w:type="dxa"/>
            <w:shd w:val="clear" w:color="auto" w:fill="FFFFFF"/>
            <w:tcMar>
              <w:top w:w="60" w:type="dxa"/>
              <w:left w:w="70" w:type="dxa"/>
              <w:bottom w:w="60" w:type="dxa"/>
              <w:right w:w="70" w:type="dxa"/>
            </w:tcMar>
            <w:vAlign w:val="center"/>
          </w:tcPr>
          <w:p w14:paraId="2E45C996" w14:textId="77777777" w:rsidR="00CD15C8" w:rsidRDefault="00DD59D7">
            <w:pPr>
              <w:spacing w:after="0" w:line="240" w:lineRule="auto"/>
            </w:pPr>
            <w:r>
              <w:rPr>
                <w:rFonts w:eastAsia="Times New Roman" w:cs="Times New Roman"/>
                <w:sz w:val="17"/>
              </w:rPr>
              <w:t>Visual impairment</w:t>
            </w:r>
          </w:p>
        </w:tc>
        <w:tc>
          <w:tcPr>
            <w:tcW w:w="1728" w:type="dxa"/>
            <w:shd w:val="clear" w:color="auto" w:fill="FFFFFF"/>
            <w:tcMar>
              <w:top w:w="60" w:type="dxa"/>
              <w:left w:w="70" w:type="dxa"/>
              <w:bottom w:w="60" w:type="dxa"/>
              <w:right w:w="70" w:type="dxa"/>
            </w:tcMar>
            <w:vAlign w:val="center"/>
          </w:tcPr>
          <w:p w14:paraId="46533BCF" w14:textId="77777777" w:rsidR="00CD15C8" w:rsidRDefault="00DD59D7">
            <w:pPr>
              <w:spacing w:after="0" w:line="240" w:lineRule="auto"/>
              <w:jc w:val="center"/>
            </w:pPr>
            <w:r>
              <w:rPr>
                <w:rFonts w:eastAsia="Times New Roman" w:cs="Times New Roman"/>
                <w:sz w:val="17"/>
              </w:rPr>
              <w:t>245 (85%)</w:t>
            </w:r>
          </w:p>
        </w:tc>
        <w:tc>
          <w:tcPr>
            <w:tcW w:w="2015" w:type="dxa"/>
            <w:shd w:val="clear" w:color="auto" w:fill="FFFFFF"/>
            <w:tcMar>
              <w:top w:w="60" w:type="dxa"/>
              <w:left w:w="70" w:type="dxa"/>
              <w:bottom w:w="60" w:type="dxa"/>
              <w:right w:w="70" w:type="dxa"/>
            </w:tcMar>
            <w:vAlign w:val="center"/>
          </w:tcPr>
          <w:p w14:paraId="022A5682" w14:textId="77777777" w:rsidR="00CD15C8" w:rsidRDefault="00DD59D7">
            <w:pPr>
              <w:spacing w:after="0" w:line="240" w:lineRule="auto"/>
              <w:jc w:val="center"/>
            </w:pPr>
            <w:r>
              <w:rPr>
                <w:rFonts w:eastAsia="Times New Roman" w:cs="Times New Roman"/>
                <w:sz w:val="17"/>
              </w:rPr>
              <w:t>55/116 (47%)</w:t>
            </w:r>
          </w:p>
        </w:tc>
        <w:tc>
          <w:tcPr>
            <w:tcW w:w="892" w:type="dxa"/>
            <w:shd w:val="clear" w:color="auto" w:fill="FFFFFF"/>
            <w:tcMar>
              <w:top w:w="60" w:type="dxa"/>
              <w:left w:w="70" w:type="dxa"/>
              <w:bottom w:w="60" w:type="dxa"/>
              <w:right w:w="70" w:type="dxa"/>
            </w:tcMar>
            <w:vAlign w:val="center"/>
          </w:tcPr>
          <w:p w14:paraId="2D4578B1" w14:textId="77777777" w:rsidR="00CD15C8" w:rsidRDefault="00DD59D7">
            <w:pPr>
              <w:spacing w:after="0" w:line="240" w:lineRule="auto"/>
              <w:jc w:val="center"/>
            </w:pPr>
            <w:r>
              <w:rPr>
                <w:rFonts w:eastAsia="Times New Roman" w:cs="Times New Roman"/>
                <w:sz w:val="17"/>
              </w:rPr>
              <w:t>&lt;0.001</w:t>
            </w:r>
          </w:p>
        </w:tc>
        <w:tc>
          <w:tcPr>
            <w:tcW w:w="792" w:type="dxa"/>
            <w:shd w:val="clear" w:color="auto" w:fill="FFFFFF"/>
            <w:tcMar>
              <w:top w:w="60" w:type="dxa"/>
              <w:left w:w="70" w:type="dxa"/>
              <w:bottom w:w="60" w:type="dxa"/>
              <w:right w:w="70" w:type="dxa"/>
            </w:tcMar>
            <w:vAlign w:val="center"/>
          </w:tcPr>
          <w:p w14:paraId="5D33F25F" w14:textId="77777777" w:rsidR="00CD15C8" w:rsidRDefault="00DD59D7">
            <w:pPr>
              <w:spacing w:after="0" w:line="240" w:lineRule="auto"/>
              <w:jc w:val="center"/>
            </w:pPr>
            <w:r>
              <w:rPr>
                <w:rFonts w:eastAsia="Times New Roman" w:cs="Times New Roman"/>
                <w:sz w:val="17"/>
              </w:rPr>
              <w:t>0.856</w:t>
            </w:r>
          </w:p>
        </w:tc>
        <w:tc>
          <w:tcPr>
            <w:tcW w:w="2044" w:type="dxa"/>
            <w:shd w:val="clear" w:color="auto" w:fill="FFFFFF"/>
            <w:tcMar>
              <w:top w:w="60" w:type="dxa"/>
              <w:left w:w="70" w:type="dxa"/>
              <w:bottom w:w="60" w:type="dxa"/>
              <w:right w:w="70" w:type="dxa"/>
            </w:tcMar>
            <w:vAlign w:val="center"/>
          </w:tcPr>
          <w:p w14:paraId="2CE60FB6" w14:textId="77777777" w:rsidR="00CD15C8" w:rsidRDefault="00DD59D7">
            <w:pPr>
              <w:spacing w:after="0" w:line="240" w:lineRule="auto"/>
              <w:jc w:val="center"/>
            </w:pPr>
            <w:r>
              <w:rPr>
                <w:rFonts w:eastAsia="Times New Roman" w:cs="Times New Roman"/>
                <w:sz w:val="17"/>
              </w:rPr>
              <w:t>214 (86%)</w:t>
            </w:r>
          </w:p>
        </w:tc>
        <w:tc>
          <w:tcPr>
            <w:tcW w:w="2131" w:type="dxa"/>
            <w:shd w:val="clear" w:color="auto" w:fill="FFFFFF"/>
            <w:tcMar>
              <w:top w:w="60" w:type="dxa"/>
              <w:left w:w="70" w:type="dxa"/>
              <w:bottom w:w="60" w:type="dxa"/>
              <w:right w:w="70" w:type="dxa"/>
            </w:tcMar>
            <w:vAlign w:val="center"/>
          </w:tcPr>
          <w:p w14:paraId="10F593DC" w14:textId="77777777" w:rsidR="00CD15C8" w:rsidRDefault="00DD59D7">
            <w:pPr>
              <w:spacing w:after="0" w:line="240" w:lineRule="auto"/>
              <w:jc w:val="center"/>
            </w:pPr>
            <w:r>
              <w:rPr>
                <w:rFonts w:eastAsia="Times New Roman" w:cs="Times New Roman"/>
                <w:sz w:val="17"/>
              </w:rPr>
              <w:t>31 (79%)</w:t>
            </w:r>
          </w:p>
        </w:tc>
        <w:tc>
          <w:tcPr>
            <w:tcW w:w="892" w:type="dxa"/>
            <w:shd w:val="clear" w:color="auto" w:fill="FFFFFF"/>
            <w:tcMar>
              <w:top w:w="60" w:type="dxa"/>
              <w:left w:w="70" w:type="dxa"/>
              <w:bottom w:w="60" w:type="dxa"/>
              <w:right w:w="70" w:type="dxa"/>
            </w:tcMar>
            <w:vAlign w:val="center"/>
          </w:tcPr>
          <w:p w14:paraId="38361120" w14:textId="77777777" w:rsidR="00CD15C8" w:rsidRDefault="00DD59D7">
            <w:pPr>
              <w:spacing w:after="0" w:line="240" w:lineRule="auto"/>
              <w:jc w:val="center"/>
            </w:pPr>
            <w:r>
              <w:rPr>
                <w:rFonts w:eastAsia="Times New Roman" w:cs="Times New Roman"/>
                <w:sz w:val="17"/>
              </w:rPr>
              <w:t>0.454</w:t>
            </w:r>
          </w:p>
        </w:tc>
        <w:tc>
          <w:tcPr>
            <w:tcW w:w="792" w:type="dxa"/>
            <w:shd w:val="clear" w:color="auto" w:fill="FFFFFF"/>
            <w:tcMar>
              <w:top w:w="60" w:type="dxa"/>
              <w:left w:w="70" w:type="dxa"/>
              <w:bottom w:w="60" w:type="dxa"/>
              <w:right w:w="70" w:type="dxa"/>
            </w:tcMar>
            <w:vAlign w:val="center"/>
          </w:tcPr>
          <w:p w14:paraId="0D3BC6EE" w14:textId="77777777" w:rsidR="00CD15C8" w:rsidRDefault="00DD59D7">
            <w:pPr>
              <w:spacing w:after="0" w:line="240" w:lineRule="auto"/>
              <w:jc w:val="center"/>
            </w:pPr>
            <w:r>
              <w:rPr>
                <w:rFonts w:eastAsia="Times New Roman" w:cs="Times New Roman"/>
                <w:sz w:val="17"/>
              </w:rPr>
              <w:t>0.160</w:t>
            </w:r>
          </w:p>
        </w:tc>
      </w:tr>
      <w:tr w:rsidR="00CD15C8" w14:paraId="000C38C5" w14:textId="77777777" w:rsidTr="009C144A">
        <w:trPr>
          <w:cantSplit/>
        </w:trPr>
        <w:tc>
          <w:tcPr>
            <w:tcW w:w="2951" w:type="dxa"/>
            <w:shd w:val="clear" w:color="auto" w:fill="FFFFFF"/>
            <w:tcMar>
              <w:top w:w="60" w:type="dxa"/>
              <w:left w:w="70" w:type="dxa"/>
              <w:bottom w:w="60" w:type="dxa"/>
              <w:right w:w="70" w:type="dxa"/>
            </w:tcMar>
            <w:vAlign w:val="center"/>
          </w:tcPr>
          <w:p w14:paraId="679BF425" w14:textId="77777777" w:rsidR="00CD15C8" w:rsidRDefault="00DD59D7">
            <w:pPr>
              <w:spacing w:after="0" w:line="240" w:lineRule="auto"/>
            </w:pPr>
            <w:r>
              <w:rPr>
                <w:rFonts w:eastAsia="Times New Roman" w:cs="Times New Roman"/>
                <w:sz w:val="17"/>
              </w:rPr>
              <w:t>Hearing impairment</w:t>
            </w:r>
          </w:p>
        </w:tc>
        <w:tc>
          <w:tcPr>
            <w:tcW w:w="1728" w:type="dxa"/>
            <w:shd w:val="clear" w:color="auto" w:fill="FFFFFF"/>
            <w:tcMar>
              <w:top w:w="60" w:type="dxa"/>
              <w:left w:w="70" w:type="dxa"/>
              <w:bottom w:w="60" w:type="dxa"/>
              <w:right w:w="70" w:type="dxa"/>
            </w:tcMar>
            <w:vAlign w:val="center"/>
          </w:tcPr>
          <w:p w14:paraId="64F210B2" w14:textId="77777777" w:rsidR="00CD15C8" w:rsidRDefault="00DD59D7">
            <w:pPr>
              <w:spacing w:after="0" w:line="240" w:lineRule="auto"/>
              <w:jc w:val="center"/>
            </w:pPr>
            <w:r>
              <w:rPr>
                <w:rFonts w:eastAsia="Times New Roman" w:cs="Times New Roman"/>
                <w:sz w:val="17"/>
              </w:rPr>
              <w:t>193 (67%)</w:t>
            </w:r>
          </w:p>
        </w:tc>
        <w:tc>
          <w:tcPr>
            <w:tcW w:w="2015" w:type="dxa"/>
            <w:shd w:val="clear" w:color="auto" w:fill="FFFFFF"/>
            <w:tcMar>
              <w:top w:w="60" w:type="dxa"/>
              <w:left w:w="70" w:type="dxa"/>
              <w:bottom w:w="60" w:type="dxa"/>
              <w:right w:w="70" w:type="dxa"/>
            </w:tcMar>
            <w:vAlign w:val="center"/>
          </w:tcPr>
          <w:p w14:paraId="35777407" w14:textId="77777777" w:rsidR="00CD15C8" w:rsidRDefault="00DD59D7">
            <w:pPr>
              <w:spacing w:after="0" w:line="240" w:lineRule="auto"/>
              <w:jc w:val="center"/>
            </w:pPr>
            <w:r>
              <w:rPr>
                <w:rFonts w:eastAsia="Times New Roman" w:cs="Times New Roman"/>
                <w:sz w:val="17"/>
              </w:rPr>
              <w:t>74 (60%)</w:t>
            </w:r>
          </w:p>
        </w:tc>
        <w:tc>
          <w:tcPr>
            <w:tcW w:w="892" w:type="dxa"/>
            <w:shd w:val="clear" w:color="auto" w:fill="FFFFFF"/>
            <w:tcMar>
              <w:top w:w="60" w:type="dxa"/>
              <w:left w:w="70" w:type="dxa"/>
              <w:bottom w:w="60" w:type="dxa"/>
              <w:right w:w="70" w:type="dxa"/>
            </w:tcMar>
            <w:vAlign w:val="center"/>
          </w:tcPr>
          <w:p w14:paraId="42AAF195" w14:textId="77777777" w:rsidR="00CD15C8" w:rsidRDefault="00DD59D7">
            <w:pPr>
              <w:spacing w:after="0" w:line="240" w:lineRule="auto"/>
              <w:jc w:val="center"/>
            </w:pPr>
            <w:r>
              <w:rPr>
                <w:rFonts w:eastAsia="Times New Roman" w:cs="Times New Roman"/>
                <w:sz w:val="17"/>
              </w:rPr>
              <w:t>0.203</w:t>
            </w:r>
          </w:p>
        </w:tc>
        <w:tc>
          <w:tcPr>
            <w:tcW w:w="792" w:type="dxa"/>
            <w:shd w:val="clear" w:color="auto" w:fill="FFFFFF"/>
            <w:tcMar>
              <w:top w:w="60" w:type="dxa"/>
              <w:left w:w="70" w:type="dxa"/>
              <w:bottom w:w="60" w:type="dxa"/>
              <w:right w:w="70" w:type="dxa"/>
            </w:tcMar>
            <w:vAlign w:val="center"/>
          </w:tcPr>
          <w:p w14:paraId="3302AE15" w14:textId="77777777" w:rsidR="00CD15C8" w:rsidRDefault="00DD59D7">
            <w:pPr>
              <w:spacing w:after="0" w:line="240" w:lineRule="auto"/>
              <w:jc w:val="center"/>
            </w:pPr>
            <w:r>
              <w:rPr>
                <w:rFonts w:eastAsia="Times New Roman" w:cs="Times New Roman"/>
                <w:sz w:val="17"/>
              </w:rPr>
              <w:t>0.147</w:t>
            </w:r>
          </w:p>
        </w:tc>
        <w:tc>
          <w:tcPr>
            <w:tcW w:w="2044" w:type="dxa"/>
            <w:shd w:val="clear" w:color="auto" w:fill="FFFFFF"/>
            <w:tcMar>
              <w:top w:w="60" w:type="dxa"/>
              <w:left w:w="70" w:type="dxa"/>
              <w:bottom w:w="60" w:type="dxa"/>
              <w:right w:w="70" w:type="dxa"/>
            </w:tcMar>
            <w:vAlign w:val="center"/>
          </w:tcPr>
          <w:p w14:paraId="08DD2403" w14:textId="77777777" w:rsidR="00CD15C8" w:rsidRDefault="00DD59D7">
            <w:pPr>
              <w:spacing w:after="0" w:line="240" w:lineRule="auto"/>
              <w:jc w:val="center"/>
            </w:pPr>
            <w:r>
              <w:rPr>
                <w:rFonts w:eastAsia="Times New Roman" w:cs="Times New Roman"/>
                <w:sz w:val="17"/>
              </w:rPr>
              <w:t>170 (68%)</w:t>
            </w:r>
          </w:p>
        </w:tc>
        <w:tc>
          <w:tcPr>
            <w:tcW w:w="2131" w:type="dxa"/>
            <w:shd w:val="clear" w:color="auto" w:fill="FFFFFF"/>
            <w:tcMar>
              <w:top w:w="60" w:type="dxa"/>
              <w:left w:w="70" w:type="dxa"/>
              <w:bottom w:w="60" w:type="dxa"/>
              <w:right w:w="70" w:type="dxa"/>
            </w:tcMar>
            <w:vAlign w:val="center"/>
          </w:tcPr>
          <w:p w14:paraId="26BB4C66" w14:textId="77777777" w:rsidR="00CD15C8" w:rsidRDefault="00DD59D7">
            <w:pPr>
              <w:spacing w:after="0" w:line="240" w:lineRule="auto"/>
              <w:jc w:val="center"/>
            </w:pPr>
            <w:r>
              <w:rPr>
                <w:rFonts w:eastAsia="Times New Roman" w:cs="Times New Roman"/>
                <w:sz w:val="17"/>
              </w:rPr>
              <w:t>23 (59%)</w:t>
            </w:r>
          </w:p>
        </w:tc>
        <w:tc>
          <w:tcPr>
            <w:tcW w:w="892" w:type="dxa"/>
            <w:shd w:val="clear" w:color="auto" w:fill="FFFFFF"/>
            <w:tcMar>
              <w:top w:w="60" w:type="dxa"/>
              <w:left w:w="70" w:type="dxa"/>
              <w:bottom w:w="60" w:type="dxa"/>
              <w:right w:w="70" w:type="dxa"/>
            </w:tcMar>
            <w:vAlign w:val="center"/>
          </w:tcPr>
          <w:p w14:paraId="7A6EBF91" w14:textId="77777777" w:rsidR="00CD15C8" w:rsidRDefault="00DD59D7">
            <w:pPr>
              <w:spacing w:after="0" w:line="240" w:lineRule="auto"/>
              <w:jc w:val="center"/>
            </w:pPr>
            <w:r>
              <w:rPr>
                <w:rFonts w:eastAsia="Times New Roman" w:cs="Times New Roman"/>
                <w:sz w:val="17"/>
              </w:rPr>
              <w:t>0.352</w:t>
            </w:r>
          </w:p>
        </w:tc>
        <w:tc>
          <w:tcPr>
            <w:tcW w:w="792" w:type="dxa"/>
            <w:shd w:val="clear" w:color="auto" w:fill="FFFFFF"/>
            <w:tcMar>
              <w:top w:w="60" w:type="dxa"/>
              <w:left w:w="70" w:type="dxa"/>
              <w:bottom w:w="60" w:type="dxa"/>
              <w:right w:w="70" w:type="dxa"/>
            </w:tcMar>
            <w:vAlign w:val="center"/>
          </w:tcPr>
          <w:p w14:paraId="05B807B4" w14:textId="77777777" w:rsidR="00CD15C8" w:rsidRDefault="00DD59D7">
            <w:pPr>
              <w:spacing w:after="0" w:line="240" w:lineRule="auto"/>
              <w:jc w:val="center"/>
            </w:pPr>
            <w:r>
              <w:rPr>
                <w:rFonts w:eastAsia="Times New Roman" w:cs="Times New Roman"/>
                <w:sz w:val="17"/>
              </w:rPr>
              <w:t>0.187</w:t>
            </w:r>
          </w:p>
        </w:tc>
      </w:tr>
      <w:tr w:rsidR="00CD15C8" w14:paraId="6E7FDE2F" w14:textId="77777777" w:rsidTr="009C144A">
        <w:trPr>
          <w:cantSplit/>
        </w:trPr>
        <w:tc>
          <w:tcPr>
            <w:tcW w:w="2951" w:type="dxa"/>
            <w:shd w:val="clear" w:color="auto" w:fill="FFFFFF"/>
            <w:tcMar>
              <w:top w:w="60" w:type="dxa"/>
              <w:left w:w="70" w:type="dxa"/>
              <w:bottom w:w="60" w:type="dxa"/>
              <w:right w:w="70" w:type="dxa"/>
            </w:tcMar>
            <w:vAlign w:val="center"/>
          </w:tcPr>
          <w:p w14:paraId="6FEA8FC4" w14:textId="77777777" w:rsidR="00CD15C8" w:rsidRDefault="00DD59D7">
            <w:pPr>
              <w:spacing w:after="0" w:line="240" w:lineRule="auto"/>
            </w:pPr>
            <w:r>
              <w:rPr>
                <w:rFonts w:eastAsia="Times New Roman" w:cs="Times New Roman"/>
                <w:sz w:val="17"/>
              </w:rPr>
              <w:t>Baseline global cognition</w:t>
            </w:r>
          </w:p>
        </w:tc>
        <w:tc>
          <w:tcPr>
            <w:tcW w:w="1728" w:type="dxa"/>
            <w:shd w:val="clear" w:color="auto" w:fill="FFFFFF"/>
            <w:tcMar>
              <w:top w:w="60" w:type="dxa"/>
              <w:left w:w="70" w:type="dxa"/>
              <w:bottom w:w="60" w:type="dxa"/>
              <w:right w:w="70" w:type="dxa"/>
            </w:tcMar>
            <w:vAlign w:val="center"/>
          </w:tcPr>
          <w:p w14:paraId="149A46DF" w14:textId="77777777" w:rsidR="00CD15C8" w:rsidRDefault="00DD59D7">
            <w:pPr>
              <w:spacing w:after="0" w:line="240" w:lineRule="auto"/>
              <w:jc w:val="center"/>
            </w:pPr>
            <w:r>
              <w:rPr>
                <w:rFonts w:eastAsia="Times New Roman" w:cs="Times New Roman"/>
                <w:sz w:val="17"/>
              </w:rPr>
              <w:t>10.8 (3.5)</w:t>
            </w:r>
          </w:p>
        </w:tc>
        <w:tc>
          <w:tcPr>
            <w:tcW w:w="2015" w:type="dxa"/>
            <w:shd w:val="clear" w:color="auto" w:fill="FFFFFF"/>
            <w:tcMar>
              <w:top w:w="60" w:type="dxa"/>
              <w:left w:w="70" w:type="dxa"/>
              <w:bottom w:w="60" w:type="dxa"/>
              <w:right w:w="70" w:type="dxa"/>
            </w:tcMar>
            <w:vAlign w:val="center"/>
          </w:tcPr>
          <w:p w14:paraId="7D9D9314" w14:textId="77777777" w:rsidR="00CD15C8" w:rsidRDefault="00DD59D7">
            <w:pPr>
              <w:spacing w:after="0" w:line="240" w:lineRule="auto"/>
              <w:jc w:val="center"/>
            </w:pPr>
            <w:r>
              <w:rPr>
                <w:rFonts w:eastAsia="Times New Roman" w:cs="Times New Roman"/>
                <w:sz w:val="17"/>
              </w:rPr>
              <w:t>11.7 (3.8)</w:t>
            </w:r>
          </w:p>
        </w:tc>
        <w:tc>
          <w:tcPr>
            <w:tcW w:w="892" w:type="dxa"/>
            <w:shd w:val="clear" w:color="auto" w:fill="FFFFFF"/>
            <w:tcMar>
              <w:top w:w="60" w:type="dxa"/>
              <w:left w:w="70" w:type="dxa"/>
              <w:bottom w:w="60" w:type="dxa"/>
              <w:right w:w="70" w:type="dxa"/>
            </w:tcMar>
            <w:vAlign w:val="center"/>
          </w:tcPr>
          <w:p w14:paraId="21205DB4" w14:textId="77777777" w:rsidR="00CD15C8" w:rsidRDefault="00DD59D7">
            <w:pPr>
              <w:spacing w:after="0" w:line="240" w:lineRule="auto"/>
              <w:jc w:val="center"/>
            </w:pPr>
            <w:r>
              <w:rPr>
                <w:rFonts w:eastAsia="Times New Roman" w:cs="Times New Roman"/>
                <w:sz w:val="17"/>
              </w:rPr>
              <w:t>0.131</w:t>
            </w:r>
          </w:p>
        </w:tc>
        <w:tc>
          <w:tcPr>
            <w:tcW w:w="792" w:type="dxa"/>
            <w:shd w:val="clear" w:color="auto" w:fill="FFFFFF"/>
            <w:tcMar>
              <w:top w:w="60" w:type="dxa"/>
              <w:left w:w="70" w:type="dxa"/>
              <w:bottom w:w="60" w:type="dxa"/>
              <w:right w:w="70" w:type="dxa"/>
            </w:tcMar>
            <w:vAlign w:val="center"/>
          </w:tcPr>
          <w:p w14:paraId="71B78A8B" w14:textId="77777777" w:rsidR="00CD15C8" w:rsidRDefault="00DD59D7">
            <w:pPr>
              <w:spacing w:after="0" w:line="240" w:lineRule="auto"/>
              <w:jc w:val="center"/>
            </w:pPr>
            <w:r>
              <w:rPr>
                <w:rFonts w:eastAsia="Times New Roman" w:cs="Times New Roman"/>
                <w:sz w:val="17"/>
              </w:rPr>
              <w:t>0.261</w:t>
            </w:r>
          </w:p>
        </w:tc>
        <w:tc>
          <w:tcPr>
            <w:tcW w:w="2044" w:type="dxa"/>
            <w:shd w:val="clear" w:color="auto" w:fill="FFFFFF"/>
            <w:tcMar>
              <w:top w:w="60" w:type="dxa"/>
              <w:left w:w="70" w:type="dxa"/>
              <w:bottom w:w="60" w:type="dxa"/>
              <w:right w:w="70" w:type="dxa"/>
            </w:tcMar>
            <w:vAlign w:val="center"/>
          </w:tcPr>
          <w:p w14:paraId="294AF3A1" w14:textId="77777777" w:rsidR="00CD15C8" w:rsidRDefault="00DD59D7">
            <w:pPr>
              <w:spacing w:after="0" w:line="240" w:lineRule="auto"/>
              <w:jc w:val="center"/>
            </w:pPr>
            <w:r>
              <w:rPr>
                <w:rFonts w:eastAsia="Times New Roman" w:cs="Times New Roman"/>
                <w:sz w:val="17"/>
              </w:rPr>
              <w:t>10.8 (3.5)</w:t>
            </w:r>
          </w:p>
        </w:tc>
        <w:tc>
          <w:tcPr>
            <w:tcW w:w="2131" w:type="dxa"/>
            <w:shd w:val="clear" w:color="auto" w:fill="FFFFFF"/>
            <w:tcMar>
              <w:top w:w="60" w:type="dxa"/>
              <w:left w:w="70" w:type="dxa"/>
              <w:bottom w:w="60" w:type="dxa"/>
              <w:right w:w="70" w:type="dxa"/>
            </w:tcMar>
            <w:vAlign w:val="center"/>
          </w:tcPr>
          <w:p w14:paraId="3B712827" w14:textId="77777777" w:rsidR="00CD15C8" w:rsidRDefault="00DD59D7">
            <w:pPr>
              <w:spacing w:after="0" w:line="240" w:lineRule="auto"/>
              <w:jc w:val="center"/>
            </w:pPr>
            <w:r>
              <w:rPr>
                <w:rFonts w:eastAsia="Times New Roman" w:cs="Times New Roman"/>
                <w:sz w:val="17"/>
              </w:rPr>
              <w:t>NA</w:t>
            </w:r>
          </w:p>
        </w:tc>
        <w:tc>
          <w:tcPr>
            <w:tcW w:w="892" w:type="dxa"/>
            <w:shd w:val="clear" w:color="auto" w:fill="FFFFFF"/>
            <w:tcMar>
              <w:top w:w="60" w:type="dxa"/>
              <w:left w:w="70" w:type="dxa"/>
              <w:bottom w:w="60" w:type="dxa"/>
              <w:right w:w="70" w:type="dxa"/>
            </w:tcMar>
            <w:vAlign w:val="center"/>
          </w:tcPr>
          <w:p w14:paraId="7F1E30A3" w14:textId="77777777" w:rsidR="00CD15C8" w:rsidRDefault="00CD15C8">
            <w:pPr>
              <w:spacing w:after="0" w:line="240" w:lineRule="auto"/>
              <w:jc w:val="center"/>
            </w:pPr>
          </w:p>
        </w:tc>
        <w:tc>
          <w:tcPr>
            <w:tcW w:w="792" w:type="dxa"/>
            <w:shd w:val="clear" w:color="auto" w:fill="FFFFFF"/>
            <w:tcMar>
              <w:top w:w="60" w:type="dxa"/>
              <w:left w:w="70" w:type="dxa"/>
              <w:bottom w:w="60" w:type="dxa"/>
              <w:right w:w="70" w:type="dxa"/>
            </w:tcMar>
            <w:vAlign w:val="center"/>
          </w:tcPr>
          <w:p w14:paraId="443CE090" w14:textId="77777777" w:rsidR="00CD15C8" w:rsidRDefault="00CD15C8">
            <w:pPr>
              <w:spacing w:after="0" w:line="240" w:lineRule="auto"/>
              <w:jc w:val="center"/>
            </w:pPr>
          </w:p>
        </w:tc>
      </w:tr>
      <w:tr w:rsidR="00CD15C8" w14:paraId="0CD52505" w14:textId="77777777" w:rsidTr="009C144A">
        <w:trPr>
          <w:cantSplit/>
        </w:trPr>
        <w:tc>
          <w:tcPr>
            <w:tcW w:w="2951" w:type="dxa"/>
            <w:shd w:val="clear" w:color="auto" w:fill="FFFFFF"/>
            <w:tcMar>
              <w:top w:w="60" w:type="dxa"/>
              <w:left w:w="70" w:type="dxa"/>
              <w:bottom w:w="60" w:type="dxa"/>
              <w:right w:w="70" w:type="dxa"/>
            </w:tcMar>
            <w:vAlign w:val="center"/>
          </w:tcPr>
          <w:p w14:paraId="3A7BA42A" w14:textId="77777777" w:rsidR="00CD15C8" w:rsidRDefault="00DD59D7">
            <w:pPr>
              <w:spacing w:after="0" w:line="240" w:lineRule="auto"/>
            </w:pPr>
            <w:r>
              <w:rPr>
                <w:rFonts w:eastAsia="Times New Roman" w:cs="Times New Roman"/>
                <w:sz w:val="17"/>
              </w:rPr>
              <w:t>Baseline immediate recall</w:t>
            </w:r>
          </w:p>
        </w:tc>
        <w:tc>
          <w:tcPr>
            <w:tcW w:w="1728" w:type="dxa"/>
            <w:shd w:val="clear" w:color="auto" w:fill="FFFFFF"/>
            <w:tcMar>
              <w:top w:w="60" w:type="dxa"/>
              <w:left w:w="70" w:type="dxa"/>
              <w:bottom w:w="60" w:type="dxa"/>
              <w:right w:w="70" w:type="dxa"/>
            </w:tcMar>
            <w:vAlign w:val="center"/>
          </w:tcPr>
          <w:p w14:paraId="3455B919" w14:textId="77777777" w:rsidR="00CD15C8" w:rsidRDefault="00DD59D7">
            <w:pPr>
              <w:spacing w:after="0" w:line="240" w:lineRule="auto"/>
              <w:jc w:val="center"/>
            </w:pPr>
            <w:r>
              <w:rPr>
                <w:rFonts w:eastAsia="Times New Roman" w:cs="Times New Roman"/>
                <w:sz w:val="17"/>
              </w:rPr>
              <w:t>3.72 (1.69)</w:t>
            </w:r>
          </w:p>
        </w:tc>
        <w:tc>
          <w:tcPr>
            <w:tcW w:w="2015" w:type="dxa"/>
            <w:shd w:val="clear" w:color="auto" w:fill="FFFFFF"/>
            <w:tcMar>
              <w:top w:w="60" w:type="dxa"/>
              <w:left w:w="70" w:type="dxa"/>
              <w:bottom w:w="60" w:type="dxa"/>
              <w:right w:w="70" w:type="dxa"/>
            </w:tcMar>
            <w:vAlign w:val="center"/>
          </w:tcPr>
          <w:p w14:paraId="57AAC5C1" w14:textId="77777777" w:rsidR="00CD15C8" w:rsidRDefault="00DD59D7">
            <w:pPr>
              <w:spacing w:after="0" w:line="240" w:lineRule="auto"/>
              <w:jc w:val="center"/>
            </w:pPr>
            <w:r>
              <w:rPr>
                <w:rFonts w:eastAsia="Times New Roman" w:cs="Times New Roman"/>
                <w:sz w:val="17"/>
              </w:rPr>
              <w:t>3.86 (2.18)</w:t>
            </w:r>
          </w:p>
        </w:tc>
        <w:tc>
          <w:tcPr>
            <w:tcW w:w="892" w:type="dxa"/>
            <w:shd w:val="clear" w:color="auto" w:fill="FFFFFF"/>
            <w:tcMar>
              <w:top w:w="60" w:type="dxa"/>
              <w:left w:w="70" w:type="dxa"/>
              <w:bottom w:w="60" w:type="dxa"/>
              <w:right w:w="70" w:type="dxa"/>
            </w:tcMar>
            <w:vAlign w:val="center"/>
          </w:tcPr>
          <w:p w14:paraId="4D715681" w14:textId="77777777" w:rsidR="00CD15C8" w:rsidRDefault="00DD59D7">
            <w:pPr>
              <w:spacing w:after="0" w:line="240" w:lineRule="auto"/>
              <w:jc w:val="center"/>
            </w:pPr>
            <w:r>
              <w:rPr>
                <w:rFonts w:eastAsia="Times New Roman" w:cs="Times New Roman"/>
                <w:sz w:val="17"/>
              </w:rPr>
              <w:t>0.658</w:t>
            </w:r>
          </w:p>
        </w:tc>
        <w:tc>
          <w:tcPr>
            <w:tcW w:w="792" w:type="dxa"/>
            <w:shd w:val="clear" w:color="auto" w:fill="FFFFFF"/>
            <w:tcMar>
              <w:top w:w="60" w:type="dxa"/>
              <w:left w:w="70" w:type="dxa"/>
              <w:bottom w:w="60" w:type="dxa"/>
              <w:right w:w="70" w:type="dxa"/>
            </w:tcMar>
            <w:vAlign w:val="center"/>
          </w:tcPr>
          <w:p w14:paraId="10106117" w14:textId="77777777" w:rsidR="00CD15C8" w:rsidRDefault="00DD59D7">
            <w:pPr>
              <w:spacing w:after="0" w:line="240" w:lineRule="auto"/>
              <w:jc w:val="center"/>
            </w:pPr>
            <w:r>
              <w:rPr>
                <w:rFonts w:eastAsia="Times New Roman" w:cs="Times New Roman"/>
                <w:sz w:val="17"/>
              </w:rPr>
              <w:t>0.074</w:t>
            </w:r>
          </w:p>
        </w:tc>
        <w:tc>
          <w:tcPr>
            <w:tcW w:w="2044" w:type="dxa"/>
            <w:shd w:val="clear" w:color="auto" w:fill="FFFFFF"/>
            <w:tcMar>
              <w:top w:w="60" w:type="dxa"/>
              <w:left w:w="70" w:type="dxa"/>
              <w:bottom w:w="60" w:type="dxa"/>
              <w:right w:w="70" w:type="dxa"/>
            </w:tcMar>
            <w:vAlign w:val="center"/>
          </w:tcPr>
          <w:p w14:paraId="5F697B1B" w14:textId="77777777" w:rsidR="00CD15C8" w:rsidRDefault="00DD59D7">
            <w:pPr>
              <w:spacing w:after="0" w:line="240" w:lineRule="auto"/>
              <w:jc w:val="center"/>
            </w:pPr>
            <w:r>
              <w:rPr>
                <w:rFonts w:eastAsia="Times New Roman" w:cs="Times New Roman"/>
                <w:sz w:val="17"/>
              </w:rPr>
              <w:t>3.86 (1.66)</w:t>
            </w:r>
          </w:p>
        </w:tc>
        <w:tc>
          <w:tcPr>
            <w:tcW w:w="2131" w:type="dxa"/>
            <w:shd w:val="clear" w:color="auto" w:fill="FFFFFF"/>
            <w:tcMar>
              <w:top w:w="60" w:type="dxa"/>
              <w:left w:w="70" w:type="dxa"/>
              <w:bottom w:w="60" w:type="dxa"/>
              <w:right w:w="70" w:type="dxa"/>
            </w:tcMar>
            <w:vAlign w:val="center"/>
          </w:tcPr>
          <w:p w14:paraId="6CA4AD26" w14:textId="77777777" w:rsidR="00CD15C8" w:rsidRDefault="00DD59D7">
            <w:pPr>
              <w:spacing w:after="0" w:line="240" w:lineRule="auto"/>
              <w:jc w:val="center"/>
            </w:pPr>
            <w:r>
              <w:rPr>
                <w:rFonts w:eastAsia="Times New Roman" w:cs="Times New Roman"/>
                <w:sz w:val="17"/>
              </w:rPr>
              <w:t>2.15 (1.27)</w:t>
            </w:r>
          </w:p>
        </w:tc>
        <w:tc>
          <w:tcPr>
            <w:tcW w:w="892" w:type="dxa"/>
            <w:shd w:val="clear" w:color="auto" w:fill="FFFFFF"/>
            <w:tcMar>
              <w:top w:w="60" w:type="dxa"/>
              <w:left w:w="70" w:type="dxa"/>
              <w:bottom w:w="60" w:type="dxa"/>
              <w:right w:w="70" w:type="dxa"/>
            </w:tcMar>
            <w:vAlign w:val="center"/>
          </w:tcPr>
          <w:p w14:paraId="04936BB1" w14:textId="77777777" w:rsidR="00CD15C8" w:rsidRDefault="00DD59D7">
            <w:pPr>
              <w:spacing w:after="0" w:line="240" w:lineRule="auto"/>
              <w:jc w:val="center"/>
            </w:pPr>
            <w:r>
              <w:rPr>
                <w:rFonts w:eastAsia="Times New Roman" w:cs="Times New Roman"/>
                <w:sz w:val="17"/>
              </w:rPr>
              <w:t>&lt;0.001</w:t>
            </w:r>
          </w:p>
        </w:tc>
        <w:tc>
          <w:tcPr>
            <w:tcW w:w="792" w:type="dxa"/>
            <w:shd w:val="clear" w:color="auto" w:fill="FFFFFF"/>
            <w:tcMar>
              <w:top w:w="60" w:type="dxa"/>
              <w:left w:w="70" w:type="dxa"/>
              <w:bottom w:w="60" w:type="dxa"/>
              <w:right w:w="70" w:type="dxa"/>
            </w:tcMar>
            <w:vAlign w:val="center"/>
          </w:tcPr>
          <w:p w14:paraId="26971389" w14:textId="77777777" w:rsidR="00CD15C8" w:rsidRDefault="00DD59D7">
            <w:pPr>
              <w:spacing w:after="0" w:line="240" w:lineRule="auto"/>
              <w:jc w:val="center"/>
            </w:pPr>
            <w:r>
              <w:rPr>
                <w:rFonts w:eastAsia="Times New Roman" w:cs="Times New Roman"/>
                <w:sz w:val="17"/>
              </w:rPr>
              <w:t>1.155</w:t>
            </w:r>
          </w:p>
        </w:tc>
      </w:tr>
      <w:tr w:rsidR="00CD15C8" w14:paraId="5B8E0A54" w14:textId="77777777" w:rsidTr="009C144A">
        <w:trPr>
          <w:cantSplit/>
        </w:trPr>
        <w:tc>
          <w:tcPr>
            <w:tcW w:w="2951" w:type="dxa"/>
            <w:shd w:val="clear" w:color="auto" w:fill="FFFFFF"/>
            <w:tcMar>
              <w:top w:w="60" w:type="dxa"/>
              <w:left w:w="70" w:type="dxa"/>
              <w:bottom w:w="60" w:type="dxa"/>
              <w:right w:w="70" w:type="dxa"/>
            </w:tcMar>
            <w:vAlign w:val="center"/>
          </w:tcPr>
          <w:p w14:paraId="67F9F7C5" w14:textId="77777777" w:rsidR="00CD15C8" w:rsidRDefault="00DD59D7">
            <w:pPr>
              <w:spacing w:after="0" w:line="240" w:lineRule="auto"/>
            </w:pPr>
            <w:r>
              <w:rPr>
                <w:rFonts w:eastAsia="Times New Roman" w:cs="Times New Roman"/>
                <w:sz w:val="17"/>
              </w:rPr>
              <w:t>Baseline delayed recall</w:t>
            </w:r>
          </w:p>
        </w:tc>
        <w:tc>
          <w:tcPr>
            <w:tcW w:w="1728" w:type="dxa"/>
            <w:shd w:val="clear" w:color="auto" w:fill="FFFFFF"/>
            <w:tcMar>
              <w:top w:w="60" w:type="dxa"/>
              <w:left w:w="70" w:type="dxa"/>
              <w:bottom w:w="60" w:type="dxa"/>
              <w:right w:w="70" w:type="dxa"/>
            </w:tcMar>
            <w:vAlign w:val="center"/>
          </w:tcPr>
          <w:p w14:paraId="7BA3414A" w14:textId="77777777" w:rsidR="00CD15C8" w:rsidRDefault="00DD59D7">
            <w:pPr>
              <w:spacing w:after="0" w:line="240" w:lineRule="auto"/>
              <w:jc w:val="center"/>
            </w:pPr>
            <w:r>
              <w:rPr>
                <w:rFonts w:eastAsia="Times New Roman" w:cs="Times New Roman"/>
                <w:sz w:val="17"/>
              </w:rPr>
              <w:t>2.73 (1.87)</w:t>
            </w:r>
          </w:p>
        </w:tc>
        <w:tc>
          <w:tcPr>
            <w:tcW w:w="2015" w:type="dxa"/>
            <w:shd w:val="clear" w:color="auto" w:fill="FFFFFF"/>
            <w:tcMar>
              <w:top w:w="60" w:type="dxa"/>
              <w:left w:w="70" w:type="dxa"/>
              <w:bottom w:w="60" w:type="dxa"/>
              <w:right w:w="70" w:type="dxa"/>
            </w:tcMar>
            <w:vAlign w:val="center"/>
          </w:tcPr>
          <w:p w14:paraId="410CB655" w14:textId="77777777" w:rsidR="00CD15C8" w:rsidRDefault="00DD59D7">
            <w:pPr>
              <w:spacing w:after="0" w:line="240" w:lineRule="auto"/>
              <w:jc w:val="center"/>
            </w:pPr>
            <w:r>
              <w:rPr>
                <w:rFonts w:eastAsia="Times New Roman" w:cs="Times New Roman"/>
                <w:sz w:val="17"/>
              </w:rPr>
              <w:t>2.86 (1.97)</w:t>
            </w:r>
          </w:p>
        </w:tc>
        <w:tc>
          <w:tcPr>
            <w:tcW w:w="892" w:type="dxa"/>
            <w:shd w:val="clear" w:color="auto" w:fill="FFFFFF"/>
            <w:tcMar>
              <w:top w:w="60" w:type="dxa"/>
              <w:left w:w="70" w:type="dxa"/>
              <w:bottom w:w="60" w:type="dxa"/>
              <w:right w:w="70" w:type="dxa"/>
            </w:tcMar>
            <w:vAlign w:val="center"/>
          </w:tcPr>
          <w:p w14:paraId="1FBBBDDD" w14:textId="77777777" w:rsidR="00CD15C8" w:rsidRDefault="00DD59D7">
            <w:pPr>
              <w:spacing w:after="0" w:line="240" w:lineRule="auto"/>
              <w:jc w:val="center"/>
            </w:pPr>
            <w:r>
              <w:rPr>
                <w:rFonts w:eastAsia="Times New Roman" w:cs="Times New Roman"/>
                <w:sz w:val="17"/>
              </w:rPr>
              <w:t>0.669</w:t>
            </w:r>
          </w:p>
        </w:tc>
        <w:tc>
          <w:tcPr>
            <w:tcW w:w="792" w:type="dxa"/>
            <w:shd w:val="clear" w:color="auto" w:fill="FFFFFF"/>
            <w:tcMar>
              <w:top w:w="60" w:type="dxa"/>
              <w:left w:w="70" w:type="dxa"/>
              <w:bottom w:w="60" w:type="dxa"/>
              <w:right w:w="70" w:type="dxa"/>
            </w:tcMar>
            <w:vAlign w:val="center"/>
          </w:tcPr>
          <w:p w14:paraId="006F78BE" w14:textId="77777777" w:rsidR="00CD15C8" w:rsidRDefault="00DD59D7">
            <w:pPr>
              <w:spacing w:after="0" w:line="240" w:lineRule="auto"/>
              <w:jc w:val="center"/>
            </w:pPr>
            <w:r>
              <w:rPr>
                <w:rFonts w:eastAsia="Times New Roman" w:cs="Times New Roman"/>
                <w:sz w:val="17"/>
              </w:rPr>
              <w:t>0.068</w:t>
            </w:r>
          </w:p>
        </w:tc>
        <w:tc>
          <w:tcPr>
            <w:tcW w:w="2044" w:type="dxa"/>
            <w:shd w:val="clear" w:color="auto" w:fill="FFFFFF"/>
            <w:tcMar>
              <w:top w:w="60" w:type="dxa"/>
              <w:left w:w="70" w:type="dxa"/>
              <w:bottom w:w="60" w:type="dxa"/>
              <w:right w:w="70" w:type="dxa"/>
            </w:tcMar>
            <w:vAlign w:val="center"/>
          </w:tcPr>
          <w:p w14:paraId="4F77C001" w14:textId="77777777" w:rsidR="00CD15C8" w:rsidRDefault="00DD59D7">
            <w:pPr>
              <w:spacing w:after="0" w:line="240" w:lineRule="auto"/>
              <w:jc w:val="center"/>
            </w:pPr>
            <w:r>
              <w:rPr>
                <w:rFonts w:eastAsia="Times New Roman" w:cs="Times New Roman"/>
                <w:sz w:val="17"/>
              </w:rPr>
              <w:t>2.85 (1.86)</w:t>
            </w:r>
          </w:p>
        </w:tc>
        <w:tc>
          <w:tcPr>
            <w:tcW w:w="2131" w:type="dxa"/>
            <w:shd w:val="clear" w:color="auto" w:fill="FFFFFF"/>
            <w:tcMar>
              <w:top w:w="60" w:type="dxa"/>
              <w:left w:w="70" w:type="dxa"/>
              <w:bottom w:w="60" w:type="dxa"/>
              <w:right w:w="70" w:type="dxa"/>
            </w:tcMar>
            <w:vAlign w:val="center"/>
          </w:tcPr>
          <w:p w14:paraId="400DBBEF" w14:textId="77777777" w:rsidR="00CD15C8" w:rsidRDefault="00DD59D7">
            <w:pPr>
              <w:spacing w:after="0" w:line="240" w:lineRule="auto"/>
              <w:jc w:val="center"/>
            </w:pPr>
            <w:r>
              <w:rPr>
                <w:rFonts w:eastAsia="Times New Roman" w:cs="Times New Roman"/>
                <w:sz w:val="17"/>
              </w:rPr>
              <w:t>1.32 (1.29)</w:t>
            </w:r>
          </w:p>
        </w:tc>
        <w:tc>
          <w:tcPr>
            <w:tcW w:w="892" w:type="dxa"/>
            <w:shd w:val="clear" w:color="auto" w:fill="FFFFFF"/>
            <w:tcMar>
              <w:top w:w="60" w:type="dxa"/>
              <w:left w:w="70" w:type="dxa"/>
              <w:bottom w:w="60" w:type="dxa"/>
              <w:right w:w="70" w:type="dxa"/>
            </w:tcMar>
            <w:vAlign w:val="center"/>
          </w:tcPr>
          <w:p w14:paraId="69EF8F65" w14:textId="77777777" w:rsidR="00CD15C8" w:rsidRDefault="00DD59D7">
            <w:pPr>
              <w:spacing w:after="0" w:line="240" w:lineRule="auto"/>
              <w:jc w:val="center"/>
            </w:pPr>
            <w:r>
              <w:rPr>
                <w:rFonts w:eastAsia="Times New Roman" w:cs="Times New Roman"/>
                <w:sz w:val="17"/>
              </w:rPr>
              <w:t>&lt;0.001</w:t>
            </w:r>
          </w:p>
        </w:tc>
        <w:tc>
          <w:tcPr>
            <w:tcW w:w="792" w:type="dxa"/>
            <w:shd w:val="clear" w:color="auto" w:fill="FFFFFF"/>
            <w:tcMar>
              <w:top w:w="60" w:type="dxa"/>
              <w:left w:w="70" w:type="dxa"/>
              <w:bottom w:w="60" w:type="dxa"/>
              <w:right w:w="70" w:type="dxa"/>
            </w:tcMar>
            <w:vAlign w:val="center"/>
          </w:tcPr>
          <w:p w14:paraId="265D1226" w14:textId="77777777" w:rsidR="00CD15C8" w:rsidRDefault="00DD59D7">
            <w:pPr>
              <w:spacing w:after="0" w:line="240" w:lineRule="auto"/>
              <w:jc w:val="center"/>
            </w:pPr>
            <w:r>
              <w:rPr>
                <w:rFonts w:eastAsia="Times New Roman" w:cs="Times New Roman"/>
                <w:sz w:val="17"/>
              </w:rPr>
              <w:t>0.956</w:t>
            </w:r>
          </w:p>
        </w:tc>
      </w:tr>
    </w:tbl>
    <w:p w14:paraId="732F2023" w14:textId="17D0CBE4" w:rsidR="00CD15C8" w:rsidRDefault="00DD59D7" w:rsidP="00A4279F">
      <w:pPr>
        <w:spacing w:before="120" w:after="0" w:line="240" w:lineRule="auto"/>
        <w:jc w:val="both"/>
        <w:rPr>
          <w:rFonts w:eastAsia="宋体" w:cs="Times New Roman"/>
          <w:sz w:val="17"/>
          <w:lang w:eastAsia="zh-CN"/>
        </w:rPr>
      </w:pPr>
      <w:r w:rsidRPr="00013184">
        <w:rPr>
          <w:rFonts w:eastAsia="Times New Roman" w:cs="Times New Roman"/>
          <w:bCs/>
          <w:sz w:val="17"/>
        </w:rPr>
        <w:t>Notes:</w:t>
      </w:r>
      <w:r w:rsidR="00E307DE" w:rsidRPr="00E307DE">
        <w:t xml:space="preserve"> </w:t>
      </w:r>
      <w:r w:rsidR="00E307DE" w:rsidRPr="00E307DE">
        <w:rPr>
          <w:rFonts w:eastAsia="Times New Roman" w:cs="Times New Roman"/>
          <w:sz w:val="17"/>
        </w:rPr>
        <w:t xml:space="preserve">Continuous variables are presented as mean (SD), and categorical variables as n (%) or n/N (%) when based on available non-missing observations. </w:t>
      </w:r>
      <w:r w:rsidR="00E307DE" w:rsidRPr="00E307DE">
        <w:rPr>
          <w:rFonts w:eastAsia="Times New Roman" w:cs="Times New Roman"/>
          <w:i/>
          <w:iCs/>
          <w:sz w:val="17"/>
        </w:rPr>
        <w:t>P</w:t>
      </w:r>
      <w:r w:rsidR="00E307DE" w:rsidRPr="00E307DE">
        <w:rPr>
          <w:rFonts w:eastAsia="Times New Roman" w:cs="Times New Roman"/>
          <w:sz w:val="17"/>
        </w:rPr>
        <w:t xml:space="preserve"> values were obtained using Welch’s two-sample </w:t>
      </w:r>
      <w:r w:rsidR="00E307DE" w:rsidRPr="00E307DE">
        <w:rPr>
          <w:rFonts w:eastAsia="Times New Roman" w:cs="Times New Roman"/>
          <w:i/>
          <w:iCs/>
          <w:sz w:val="17"/>
        </w:rPr>
        <w:t>t</w:t>
      </w:r>
      <w:r w:rsidR="00E307DE" w:rsidRPr="00E307DE">
        <w:rPr>
          <w:rFonts w:eastAsia="Times New Roman" w:cs="Times New Roman"/>
          <w:sz w:val="17"/>
        </w:rPr>
        <w:t xml:space="preserve"> test or Pearson’s chi-square test, as appropriate for continuous and categorical variables, respectively. SMDs describe differences between included and excluded participants; for educational attainment, SMD was calculated using ordinal coding (1–4). Denominators may vary among participants excluded before LCA because of missing data. Among the 39 participants excluded from longitudinal analyses, global cognition was unavailable at all study waves, although baseline immediate- or delayed-recall scores were available for some participants. ADL, activities of daily living; IADL, instrumental activities of daily living; LCA, latent class analysis; SMD, standardized mean difference; NA, not available.</w:t>
      </w:r>
    </w:p>
    <w:p w14:paraId="5FF35DCB" w14:textId="77777777" w:rsidR="00460589" w:rsidRDefault="00460589" w:rsidP="00A4279F">
      <w:pPr>
        <w:spacing w:before="120" w:after="0" w:line="240" w:lineRule="auto"/>
        <w:jc w:val="both"/>
        <w:rPr>
          <w:rFonts w:eastAsia="宋体" w:cs="Times New Roman"/>
          <w:sz w:val="17"/>
          <w:lang w:eastAsia="zh-CN"/>
        </w:rPr>
      </w:pPr>
    </w:p>
    <w:p w14:paraId="121601D2" w14:textId="77777777" w:rsidR="00013184" w:rsidRPr="000C1B4B" w:rsidRDefault="00013184" w:rsidP="00013184">
      <w:pPr>
        <w:spacing w:after="180" w:line="240" w:lineRule="auto"/>
        <w:rPr>
          <w:b/>
          <w:sz w:val="21"/>
          <w:szCs w:val="21"/>
        </w:rPr>
      </w:pPr>
      <w:r w:rsidRPr="00013184">
        <w:rPr>
          <w:rFonts w:eastAsia="Times New Roman" w:cs="Times New Roman"/>
          <w:b/>
          <w:sz w:val="21"/>
          <w:szCs w:val="21"/>
        </w:rPr>
        <w:lastRenderedPageBreak/>
        <w:t>Supplementary Table S2.</w:t>
      </w:r>
      <w:r w:rsidRPr="000C1B4B">
        <w:rPr>
          <w:rFonts w:eastAsia="Times New Roman" w:cs="Times New Roman"/>
          <w:b/>
          <w:sz w:val="21"/>
          <w:szCs w:val="21"/>
        </w:rPr>
        <w:t xml:space="preserve"> Model fit statistics and classification diagnostics for latent class analysis (N = 289)</w:t>
      </w:r>
    </w:p>
    <w:p w14:paraId="71508A30" w14:textId="77777777" w:rsidR="00013184" w:rsidRPr="000C1B4B" w:rsidRDefault="00013184" w:rsidP="00013184">
      <w:pPr>
        <w:spacing w:after="80" w:line="240" w:lineRule="auto"/>
        <w:rPr>
          <w:b/>
          <w:sz w:val="21"/>
          <w:szCs w:val="21"/>
        </w:rPr>
      </w:pPr>
      <w:r w:rsidRPr="000C1B4B">
        <w:rPr>
          <w:rFonts w:eastAsia="Times New Roman" w:cs="Times New Roman"/>
          <w:b/>
          <w:sz w:val="21"/>
          <w:szCs w:val="21"/>
        </w:rPr>
        <w:t>Part A. Model fit statistics for 1- to 5-class solutions</w:t>
      </w:r>
    </w:p>
    <w:tbl>
      <w:tblPr>
        <w:tblW w:w="0" w:type="auto"/>
        <w:jc w:val="center"/>
        <w:tblBorders>
          <w:top w:val="single" w:sz="12" w:space="0" w:color="000000"/>
          <w:bottom w:val="single" w:sz="12" w:space="0" w:color="000000"/>
        </w:tblBorders>
        <w:tblLook w:val="04A0" w:firstRow="1" w:lastRow="0" w:firstColumn="1" w:lastColumn="0" w:noHBand="0" w:noVBand="1"/>
      </w:tblPr>
      <w:tblGrid>
        <w:gridCol w:w="1613"/>
        <w:gridCol w:w="1656"/>
        <w:gridCol w:w="1656"/>
        <w:gridCol w:w="1296"/>
        <w:gridCol w:w="1296"/>
        <w:gridCol w:w="1224"/>
        <w:gridCol w:w="3384"/>
      </w:tblGrid>
      <w:tr w:rsidR="00013184" w14:paraId="3733F601" w14:textId="77777777" w:rsidTr="003F7EAB">
        <w:trPr>
          <w:jc w:val="center"/>
        </w:trPr>
        <w:tc>
          <w:tcPr>
            <w:tcW w:w="1613" w:type="dxa"/>
            <w:tcBorders>
              <w:bottom w:val="single" w:sz="6" w:space="0" w:color="000000" w:themeColor="text1"/>
            </w:tcBorders>
            <w:tcMar>
              <w:top w:w="70" w:type="dxa"/>
              <w:left w:w="80" w:type="dxa"/>
              <w:bottom w:w="70" w:type="dxa"/>
              <w:right w:w="80" w:type="dxa"/>
            </w:tcMar>
            <w:vAlign w:val="center"/>
          </w:tcPr>
          <w:p w14:paraId="39D2366B" w14:textId="77777777" w:rsidR="00013184" w:rsidRDefault="00013184">
            <w:pPr>
              <w:spacing w:after="0" w:line="240" w:lineRule="auto"/>
            </w:pPr>
            <w:r>
              <w:rPr>
                <w:rFonts w:eastAsia="Times New Roman" w:cs="Times New Roman"/>
                <w:b/>
                <w:sz w:val="17"/>
              </w:rPr>
              <w:t>Model</w:t>
            </w:r>
          </w:p>
        </w:tc>
        <w:tc>
          <w:tcPr>
            <w:tcW w:w="1656" w:type="dxa"/>
            <w:tcBorders>
              <w:bottom w:val="single" w:sz="6" w:space="0" w:color="000000" w:themeColor="text1"/>
            </w:tcBorders>
            <w:tcMar>
              <w:top w:w="70" w:type="dxa"/>
              <w:left w:w="80" w:type="dxa"/>
              <w:bottom w:w="70" w:type="dxa"/>
              <w:right w:w="80" w:type="dxa"/>
            </w:tcMar>
            <w:vAlign w:val="center"/>
          </w:tcPr>
          <w:p w14:paraId="507E7EC3" w14:textId="77777777" w:rsidR="00013184" w:rsidRDefault="00013184">
            <w:pPr>
              <w:spacing w:after="0" w:line="240" w:lineRule="auto"/>
              <w:jc w:val="center"/>
            </w:pPr>
            <w:r>
              <w:rPr>
                <w:rFonts w:eastAsia="Times New Roman" w:cs="Times New Roman"/>
                <w:b/>
                <w:sz w:val="17"/>
              </w:rPr>
              <w:t>Log-likelihood</w:t>
            </w:r>
          </w:p>
        </w:tc>
        <w:tc>
          <w:tcPr>
            <w:tcW w:w="1656" w:type="dxa"/>
            <w:tcBorders>
              <w:bottom w:val="single" w:sz="6" w:space="0" w:color="000000" w:themeColor="text1"/>
            </w:tcBorders>
            <w:tcMar>
              <w:top w:w="70" w:type="dxa"/>
              <w:left w:w="80" w:type="dxa"/>
              <w:bottom w:w="70" w:type="dxa"/>
              <w:right w:w="80" w:type="dxa"/>
            </w:tcMar>
            <w:vAlign w:val="center"/>
          </w:tcPr>
          <w:p w14:paraId="1FD1DB27" w14:textId="77777777" w:rsidR="00013184" w:rsidRDefault="00013184">
            <w:pPr>
              <w:spacing w:after="0" w:line="240" w:lineRule="auto"/>
              <w:jc w:val="center"/>
            </w:pPr>
            <w:r>
              <w:rPr>
                <w:rFonts w:eastAsia="Times New Roman" w:cs="Times New Roman"/>
                <w:b/>
                <w:sz w:val="17"/>
              </w:rPr>
              <w:t>No. of parameters</w:t>
            </w:r>
          </w:p>
        </w:tc>
        <w:tc>
          <w:tcPr>
            <w:tcW w:w="1296" w:type="dxa"/>
            <w:tcBorders>
              <w:bottom w:val="single" w:sz="6" w:space="0" w:color="000000" w:themeColor="text1"/>
            </w:tcBorders>
            <w:tcMar>
              <w:top w:w="70" w:type="dxa"/>
              <w:left w:w="80" w:type="dxa"/>
              <w:bottom w:w="70" w:type="dxa"/>
              <w:right w:w="80" w:type="dxa"/>
            </w:tcMar>
            <w:vAlign w:val="center"/>
          </w:tcPr>
          <w:p w14:paraId="50D1389D" w14:textId="77777777" w:rsidR="00013184" w:rsidRDefault="00013184">
            <w:pPr>
              <w:spacing w:after="0" w:line="240" w:lineRule="auto"/>
              <w:jc w:val="center"/>
            </w:pPr>
            <w:r>
              <w:rPr>
                <w:rFonts w:eastAsia="Times New Roman" w:cs="Times New Roman"/>
                <w:b/>
                <w:sz w:val="17"/>
              </w:rPr>
              <w:t>AIC</w:t>
            </w:r>
          </w:p>
        </w:tc>
        <w:tc>
          <w:tcPr>
            <w:tcW w:w="1296" w:type="dxa"/>
            <w:tcBorders>
              <w:bottom w:val="single" w:sz="6" w:space="0" w:color="000000" w:themeColor="text1"/>
            </w:tcBorders>
            <w:tcMar>
              <w:top w:w="70" w:type="dxa"/>
              <w:left w:w="80" w:type="dxa"/>
              <w:bottom w:w="70" w:type="dxa"/>
              <w:right w:w="80" w:type="dxa"/>
            </w:tcMar>
            <w:vAlign w:val="center"/>
          </w:tcPr>
          <w:p w14:paraId="0575C9E3" w14:textId="77777777" w:rsidR="00013184" w:rsidRDefault="00013184">
            <w:pPr>
              <w:spacing w:after="0" w:line="240" w:lineRule="auto"/>
              <w:jc w:val="center"/>
            </w:pPr>
            <w:r>
              <w:rPr>
                <w:rFonts w:eastAsia="Times New Roman" w:cs="Times New Roman"/>
                <w:b/>
                <w:sz w:val="17"/>
              </w:rPr>
              <w:t>BIC</w:t>
            </w:r>
          </w:p>
        </w:tc>
        <w:tc>
          <w:tcPr>
            <w:tcW w:w="1224" w:type="dxa"/>
            <w:tcBorders>
              <w:bottom w:val="single" w:sz="6" w:space="0" w:color="000000" w:themeColor="text1"/>
            </w:tcBorders>
            <w:tcMar>
              <w:top w:w="70" w:type="dxa"/>
              <w:left w:w="80" w:type="dxa"/>
              <w:bottom w:w="70" w:type="dxa"/>
              <w:right w:w="80" w:type="dxa"/>
            </w:tcMar>
            <w:vAlign w:val="center"/>
          </w:tcPr>
          <w:p w14:paraId="12CEBDB1" w14:textId="77777777" w:rsidR="00013184" w:rsidRDefault="00013184">
            <w:pPr>
              <w:spacing w:after="0" w:line="240" w:lineRule="auto"/>
              <w:jc w:val="center"/>
            </w:pPr>
            <w:r>
              <w:rPr>
                <w:rFonts w:eastAsia="Times New Roman" w:cs="Times New Roman"/>
                <w:b/>
                <w:sz w:val="17"/>
              </w:rPr>
              <w:t>Entropy</w:t>
            </w:r>
          </w:p>
        </w:tc>
        <w:tc>
          <w:tcPr>
            <w:tcW w:w="3384" w:type="dxa"/>
            <w:tcBorders>
              <w:bottom w:val="single" w:sz="6" w:space="0" w:color="000000" w:themeColor="text1"/>
            </w:tcBorders>
            <w:tcMar>
              <w:top w:w="70" w:type="dxa"/>
              <w:left w:w="80" w:type="dxa"/>
              <w:bottom w:w="70" w:type="dxa"/>
              <w:right w:w="80" w:type="dxa"/>
            </w:tcMar>
            <w:vAlign w:val="center"/>
          </w:tcPr>
          <w:p w14:paraId="204FF9EE" w14:textId="77777777" w:rsidR="00013184" w:rsidRDefault="00013184">
            <w:pPr>
              <w:spacing w:after="0" w:line="240" w:lineRule="auto"/>
              <w:jc w:val="center"/>
            </w:pPr>
            <w:r>
              <w:rPr>
                <w:rFonts w:eastAsia="Times New Roman" w:cs="Times New Roman"/>
                <w:b/>
                <w:sz w:val="17"/>
              </w:rPr>
              <w:t>Smallest estimated class proportion (%)</w:t>
            </w:r>
          </w:p>
        </w:tc>
      </w:tr>
      <w:tr w:rsidR="00013184" w14:paraId="2B6DDA87" w14:textId="77777777" w:rsidTr="003F7EAB">
        <w:trPr>
          <w:jc w:val="center"/>
        </w:trPr>
        <w:tc>
          <w:tcPr>
            <w:tcW w:w="1613" w:type="dxa"/>
            <w:tcBorders>
              <w:top w:val="single" w:sz="6" w:space="0" w:color="000000" w:themeColor="text1"/>
              <w:bottom w:val="nil"/>
            </w:tcBorders>
            <w:tcMar>
              <w:top w:w="70" w:type="dxa"/>
              <w:left w:w="80" w:type="dxa"/>
              <w:bottom w:w="70" w:type="dxa"/>
              <w:right w:w="80" w:type="dxa"/>
            </w:tcMar>
            <w:vAlign w:val="center"/>
          </w:tcPr>
          <w:p w14:paraId="5F715655" w14:textId="77777777" w:rsidR="00013184" w:rsidRDefault="00013184">
            <w:pPr>
              <w:spacing w:after="0" w:line="240" w:lineRule="auto"/>
            </w:pPr>
            <w:r>
              <w:rPr>
                <w:rFonts w:eastAsia="Times New Roman" w:cs="Times New Roman"/>
                <w:sz w:val="17"/>
              </w:rPr>
              <w:t>1-Class</w:t>
            </w:r>
          </w:p>
        </w:tc>
        <w:tc>
          <w:tcPr>
            <w:tcW w:w="1656" w:type="dxa"/>
            <w:tcBorders>
              <w:top w:val="single" w:sz="6" w:space="0" w:color="000000" w:themeColor="text1"/>
              <w:bottom w:val="nil"/>
            </w:tcBorders>
            <w:tcMar>
              <w:top w:w="70" w:type="dxa"/>
              <w:left w:w="80" w:type="dxa"/>
              <w:bottom w:w="70" w:type="dxa"/>
              <w:right w:w="80" w:type="dxa"/>
            </w:tcMar>
            <w:vAlign w:val="center"/>
          </w:tcPr>
          <w:p w14:paraId="1A09F025" w14:textId="77777777" w:rsidR="00013184" w:rsidRDefault="00013184">
            <w:pPr>
              <w:spacing w:after="0" w:line="240" w:lineRule="auto"/>
              <w:jc w:val="right"/>
            </w:pPr>
            <w:r>
              <w:rPr>
                <w:rFonts w:eastAsia="Times New Roman" w:cs="Times New Roman"/>
                <w:sz w:val="17"/>
              </w:rPr>
              <w:t>-1100.35</w:t>
            </w:r>
          </w:p>
        </w:tc>
        <w:tc>
          <w:tcPr>
            <w:tcW w:w="1656" w:type="dxa"/>
            <w:tcBorders>
              <w:top w:val="single" w:sz="6" w:space="0" w:color="000000" w:themeColor="text1"/>
              <w:bottom w:val="nil"/>
            </w:tcBorders>
            <w:tcMar>
              <w:top w:w="70" w:type="dxa"/>
              <w:left w:w="80" w:type="dxa"/>
              <w:bottom w:w="70" w:type="dxa"/>
              <w:right w:w="80" w:type="dxa"/>
            </w:tcMar>
            <w:vAlign w:val="center"/>
          </w:tcPr>
          <w:p w14:paraId="0A4E7930" w14:textId="77777777" w:rsidR="00013184" w:rsidRDefault="00013184">
            <w:pPr>
              <w:spacing w:after="0" w:line="240" w:lineRule="auto"/>
              <w:jc w:val="right"/>
            </w:pPr>
            <w:r>
              <w:rPr>
                <w:rFonts w:eastAsia="Times New Roman" w:cs="Times New Roman"/>
                <w:sz w:val="17"/>
              </w:rPr>
              <w:t>6</w:t>
            </w:r>
          </w:p>
        </w:tc>
        <w:tc>
          <w:tcPr>
            <w:tcW w:w="1296" w:type="dxa"/>
            <w:tcBorders>
              <w:top w:val="single" w:sz="6" w:space="0" w:color="000000" w:themeColor="text1"/>
              <w:bottom w:val="nil"/>
            </w:tcBorders>
            <w:tcMar>
              <w:top w:w="70" w:type="dxa"/>
              <w:left w:w="80" w:type="dxa"/>
              <w:bottom w:w="70" w:type="dxa"/>
              <w:right w:w="80" w:type="dxa"/>
            </w:tcMar>
            <w:vAlign w:val="center"/>
          </w:tcPr>
          <w:p w14:paraId="7F8BCD52" w14:textId="77777777" w:rsidR="00013184" w:rsidRDefault="00013184">
            <w:pPr>
              <w:spacing w:after="0" w:line="240" w:lineRule="auto"/>
              <w:jc w:val="right"/>
            </w:pPr>
            <w:r>
              <w:rPr>
                <w:rFonts w:eastAsia="Times New Roman" w:cs="Times New Roman"/>
                <w:sz w:val="17"/>
              </w:rPr>
              <w:t>2212.69</w:t>
            </w:r>
          </w:p>
        </w:tc>
        <w:tc>
          <w:tcPr>
            <w:tcW w:w="1296" w:type="dxa"/>
            <w:tcBorders>
              <w:top w:val="single" w:sz="6" w:space="0" w:color="000000" w:themeColor="text1"/>
              <w:bottom w:val="nil"/>
            </w:tcBorders>
            <w:tcMar>
              <w:top w:w="70" w:type="dxa"/>
              <w:left w:w="80" w:type="dxa"/>
              <w:bottom w:w="70" w:type="dxa"/>
              <w:right w:w="80" w:type="dxa"/>
            </w:tcMar>
            <w:vAlign w:val="center"/>
          </w:tcPr>
          <w:p w14:paraId="3150CD68" w14:textId="77777777" w:rsidR="00013184" w:rsidRDefault="00013184">
            <w:pPr>
              <w:spacing w:after="0" w:line="240" w:lineRule="auto"/>
              <w:jc w:val="right"/>
            </w:pPr>
            <w:r>
              <w:rPr>
                <w:rFonts w:eastAsia="Times New Roman" w:cs="Times New Roman"/>
                <w:sz w:val="17"/>
              </w:rPr>
              <w:t>2234.69</w:t>
            </w:r>
          </w:p>
        </w:tc>
        <w:tc>
          <w:tcPr>
            <w:tcW w:w="1224" w:type="dxa"/>
            <w:tcBorders>
              <w:top w:val="single" w:sz="6" w:space="0" w:color="000000" w:themeColor="text1"/>
              <w:bottom w:val="nil"/>
            </w:tcBorders>
            <w:tcMar>
              <w:top w:w="70" w:type="dxa"/>
              <w:left w:w="80" w:type="dxa"/>
              <w:bottom w:w="70" w:type="dxa"/>
              <w:right w:w="80" w:type="dxa"/>
            </w:tcMar>
            <w:vAlign w:val="center"/>
          </w:tcPr>
          <w:p w14:paraId="03E4EA1F" w14:textId="77777777" w:rsidR="00013184" w:rsidRDefault="00013184">
            <w:pPr>
              <w:spacing w:after="0" w:line="240" w:lineRule="auto"/>
              <w:jc w:val="right"/>
            </w:pPr>
            <w:r>
              <w:rPr>
                <w:rFonts w:eastAsia="Times New Roman" w:cs="Times New Roman"/>
                <w:sz w:val="17"/>
              </w:rPr>
              <w:t>-</w:t>
            </w:r>
          </w:p>
        </w:tc>
        <w:tc>
          <w:tcPr>
            <w:tcW w:w="3384" w:type="dxa"/>
            <w:tcBorders>
              <w:top w:val="single" w:sz="6" w:space="0" w:color="000000" w:themeColor="text1"/>
              <w:bottom w:val="nil"/>
            </w:tcBorders>
            <w:tcMar>
              <w:top w:w="70" w:type="dxa"/>
              <w:left w:w="80" w:type="dxa"/>
              <w:bottom w:w="70" w:type="dxa"/>
              <w:right w:w="80" w:type="dxa"/>
            </w:tcMar>
            <w:vAlign w:val="center"/>
          </w:tcPr>
          <w:p w14:paraId="7FF66AD8" w14:textId="77777777" w:rsidR="00013184" w:rsidRDefault="00013184">
            <w:pPr>
              <w:spacing w:after="0" w:line="240" w:lineRule="auto"/>
              <w:jc w:val="right"/>
            </w:pPr>
            <w:r>
              <w:rPr>
                <w:rFonts w:eastAsia="Times New Roman" w:cs="Times New Roman"/>
                <w:sz w:val="17"/>
              </w:rPr>
              <w:t>100.0%</w:t>
            </w:r>
          </w:p>
        </w:tc>
      </w:tr>
      <w:tr w:rsidR="00013184" w:rsidRPr="003F177A" w14:paraId="60D04218" w14:textId="77777777" w:rsidTr="003F7EAB">
        <w:trPr>
          <w:jc w:val="center"/>
        </w:trPr>
        <w:tc>
          <w:tcPr>
            <w:tcW w:w="1613" w:type="dxa"/>
            <w:tcBorders>
              <w:top w:val="nil"/>
            </w:tcBorders>
            <w:tcMar>
              <w:top w:w="70" w:type="dxa"/>
              <w:left w:w="80" w:type="dxa"/>
              <w:bottom w:w="70" w:type="dxa"/>
              <w:right w:w="80" w:type="dxa"/>
            </w:tcMar>
            <w:vAlign w:val="center"/>
          </w:tcPr>
          <w:p w14:paraId="306542D6" w14:textId="77777777" w:rsidR="00013184" w:rsidRPr="003F177A" w:rsidRDefault="00013184">
            <w:pPr>
              <w:spacing w:after="0" w:line="240" w:lineRule="auto"/>
              <w:rPr>
                <w:bCs/>
              </w:rPr>
            </w:pPr>
            <w:r w:rsidRPr="003F177A">
              <w:rPr>
                <w:rFonts w:eastAsia="Times New Roman" w:cs="Times New Roman"/>
                <w:bCs/>
                <w:sz w:val="17"/>
              </w:rPr>
              <w:t>2-Class</w:t>
            </w:r>
          </w:p>
        </w:tc>
        <w:tc>
          <w:tcPr>
            <w:tcW w:w="1656" w:type="dxa"/>
            <w:tcBorders>
              <w:top w:val="nil"/>
            </w:tcBorders>
            <w:tcMar>
              <w:top w:w="70" w:type="dxa"/>
              <w:left w:w="80" w:type="dxa"/>
              <w:bottom w:w="70" w:type="dxa"/>
              <w:right w:w="80" w:type="dxa"/>
            </w:tcMar>
            <w:vAlign w:val="center"/>
          </w:tcPr>
          <w:p w14:paraId="37C1E4C2" w14:textId="77777777" w:rsidR="00013184" w:rsidRPr="003F177A" w:rsidRDefault="00013184">
            <w:pPr>
              <w:spacing w:after="0" w:line="240" w:lineRule="auto"/>
              <w:jc w:val="right"/>
              <w:rPr>
                <w:bCs/>
              </w:rPr>
            </w:pPr>
            <w:r w:rsidRPr="003F177A">
              <w:rPr>
                <w:rFonts w:eastAsia="Times New Roman" w:cs="Times New Roman"/>
                <w:bCs/>
                <w:sz w:val="17"/>
              </w:rPr>
              <w:t>-1048.16</w:t>
            </w:r>
          </w:p>
        </w:tc>
        <w:tc>
          <w:tcPr>
            <w:tcW w:w="1656" w:type="dxa"/>
            <w:tcBorders>
              <w:top w:val="nil"/>
            </w:tcBorders>
            <w:tcMar>
              <w:top w:w="70" w:type="dxa"/>
              <w:left w:w="80" w:type="dxa"/>
              <w:bottom w:w="70" w:type="dxa"/>
              <w:right w:w="80" w:type="dxa"/>
            </w:tcMar>
            <w:vAlign w:val="center"/>
          </w:tcPr>
          <w:p w14:paraId="2471B83A" w14:textId="77777777" w:rsidR="00013184" w:rsidRPr="003F177A" w:rsidRDefault="00013184">
            <w:pPr>
              <w:spacing w:after="0" w:line="240" w:lineRule="auto"/>
              <w:jc w:val="right"/>
              <w:rPr>
                <w:bCs/>
              </w:rPr>
            </w:pPr>
            <w:r w:rsidRPr="003F177A">
              <w:rPr>
                <w:rFonts w:eastAsia="Times New Roman" w:cs="Times New Roman"/>
                <w:bCs/>
                <w:sz w:val="17"/>
              </w:rPr>
              <w:t>13</w:t>
            </w:r>
          </w:p>
        </w:tc>
        <w:tc>
          <w:tcPr>
            <w:tcW w:w="1296" w:type="dxa"/>
            <w:tcBorders>
              <w:top w:val="nil"/>
            </w:tcBorders>
            <w:tcMar>
              <w:top w:w="70" w:type="dxa"/>
              <w:left w:w="80" w:type="dxa"/>
              <w:bottom w:w="70" w:type="dxa"/>
              <w:right w:w="80" w:type="dxa"/>
            </w:tcMar>
            <w:vAlign w:val="center"/>
          </w:tcPr>
          <w:p w14:paraId="39B54311" w14:textId="77777777" w:rsidR="00013184" w:rsidRPr="003F177A" w:rsidRDefault="00013184">
            <w:pPr>
              <w:spacing w:after="0" w:line="240" w:lineRule="auto"/>
              <w:jc w:val="right"/>
              <w:rPr>
                <w:bCs/>
              </w:rPr>
            </w:pPr>
            <w:r w:rsidRPr="003F177A">
              <w:rPr>
                <w:rFonts w:eastAsia="Times New Roman" w:cs="Times New Roman"/>
                <w:bCs/>
                <w:sz w:val="17"/>
              </w:rPr>
              <w:t>2122.31</w:t>
            </w:r>
          </w:p>
        </w:tc>
        <w:tc>
          <w:tcPr>
            <w:tcW w:w="1296" w:type="dxa"/>
            <w:tcBorders>
              <w:top w:val="nil"/>
            </w:tcBorders>
            <w:tcMar>
              <w:top w:w="70" w:type="dxa"/>
              <w:left w:w="80" w:type="dxa"/>
              <w:bottom w:w="70" w:type="dxa"/>
              <w:right w:w="80" w:type="dxa"/>
            </w:tcMar>
            <w:vAlign w:val="center"/>
          </w:tcPr>
          <w:p w14:paraId="79DAAD47" w14:textId="77777777" w:rsidR="00013184" w:rsidRPr="003F177A" w:rsidRDefault="00013184">
            <w:pPr>
              <w:spacing w:after="0" w:line="240" w:lineRule="auto"/>
              <w:jc w:val="right"/>
              <w:rPr>
                <w:bCs/>
              </w:rPr>
            </w:pPr>
            <w:r w:rsidRPr="003F177A">
              <w:rPr>
                <w:rFonts w:eastAsia="Times New Roman" w:cs="Times New Roman"/>
                <w:bCs/>
                <w:sz w:val="17"/>
              </w:rPr>
              <w:t>2169.98</w:t>
            </w:r>
          </w:p>
        </w:tc>
        <w:tc>
          <w:tcPr>
            <w:tcW w:w="1224" w:type="dxa"/>
            <w:tcBorders>
              <w:top w:val="nil"/>
            </w:tcBorders>
            <w:tcMar>
              <w:top w:w="70" w:type="dxa"/>
              <w:left w:w="80" w:type="dxa"/>
              <w:bottom w:w="70" w:type="dxa"/>
              <w:right w:w="80" w:type="dxa"/>
            </w:tcMar>
            <w:vAlign w:val="center"/>
          </w:tcPr>
          <w:p w14:paraId="55366F48" w14:textId="77777777" w:rsidR="00013184" w:rsidRPr="003F177A" w:rsidRDefault="00013184">
            <w:pPr>
              <w:spacing w:after="0" w:line="240" w:lineRule="auto"/>
              <w:jc w:val="right"/>
              <w:rPr>
                <w:bCs/>
              </w:rPr>
            </w:pPr>
            <w:r w:rsidRPr="003F177A">
              <w:rPr>
                <w:rFonts w:eastAsia="Times New Roman" w:cs="Times New Roman"/>
                <w:bCs/>
                <w:sz w:val="17"/>
              </w:rPr>
              <w:t>0.6795</w:t>
            </w:r>
          </w:p>
        </w:tc>
        <w:tc>
          <w:tcPr>
            <w:tcW w:w="3384" w:type="dxa"/>
            <w:tcBorders>
              <w:top w:val="nil"/>
            </w:tcBorders>
            <w:tcMar>
              <w:top w:w="70" w:type="dxa"/>
              <w:left w:w="80" w:type="dxa"/>
              <w:bottom w:w="70" w:type="dxa"/>
              <w:right w:w="80" w:type="dxa"/>
            </w:tcMar>
            <w:vAlign w:val="center"/>
          </w:tcPr>
          <w:p w14:paraId="24580BFA" w14:textId="77777777" w:rsidR="00013184" w:rsidRPr="003F177A" w:rsidRDefault="00013184">
            <w:pPr>
              <w:spacing w:after="0" w:line="240" w:lineRule="auto"/>
              <w:jc w:val="right"/>
              <w:rPr>
                <w:bCs/>
              </w:rPr>
            </w:pPr>
            <w:r w:rsidRPr="003F177A">
              <w:rPr>
                <w:rFonts w:eastAsia="Times New Roman" w:cs="Times New Roman"/>
                <w:bCs/>
                <w:sz w:val="17"/>
              </w:rPr>
              <w:t>37.9%</w:t>
            </w:r>
          </w:p>
        </w:tc>
      </w:tr>
      <w:tr w:rsidR="00013184" w14:paraId="719C6631" w14:textId="77777777" w:rsidTr="003F7EAB">
        <w:trPr>
          <w:jc w:val="center"/>
        </w:trPr>
        <w:tc>
          <w:tcPr>
            <w:tcW w:w="1613" w:type="dxa"/>
            <w:tcMar>
              <w:top w:w="70" w:type="dxa"/>
              <w:left w:w="80" w:type="dxa"/>
              <w:bottom w:w="70" w:type="dxa"/>
              <w:right w:w="80" w:type="dxa"/>
            </w:tcMar>
            <w:vAlign w:val="center"/>
          </w:tcPr>
          <w:p w14:paraId="30848F7A" w14:textId="77777777" w:rsidR="00013184" w:rsidRDefault="00013184">
            <w:pPr>
              <w:spacing w:after="0" w:line="240" w:lineRule="auto"/>
            </w:pPr>
            <w:r>
              <w:rPr>
                <w:rFonts w:eastAsia="Times New Roman" w:cs="Times New Roman"/>
                <w:sz w:val="17"/>
              </w:rPr>
              <w:t>3-Class</w:t>
            </w:r>
          </w:p>
        </w:tc>
        <w:tc>
          <w:tcPr>
            <w:tcW w:w="1656" w:type="dxa"/>
            <w:tcMar>
              <w:top w:w="70" w:type="dxa"/>
              <w:left w:w="80" w:type="dxa"/>
              <w:bottom w:w="70" w:type="dxa"/>
              <w:right w:w="80" w:type="dxa"/>
            </w:tcMar>
            <w:vAlign w:val="center"/>
          </w:tcPr>
          <w:p w14:paraId="6880FF5A" w14:textId="77777777" w:rsidR="00013184" w:rsidRDefault="00013184">
            <w:pPr>
              <w:spacing w:after="0" w:line="240" w:lineRule="auto"/>
              <w:jc w:val="right"/>
            </w:pPr>
            <w:r>
              <w:rPr>
                <w:rFonts w:eastAsia="Times New Roman" w:cs="Times New Roman"/>
                <w:sz w:val="17"/>
              </w:rPr>
              <w:t>-1038.68</w:t>
            </w:r>
          </w:p>
        </w:tc>
        <w:tc>
          <w:tcPr>
            <w:tcW w:w="1656" w:type="dxa"/>
            <w:tcMar>
              <w:top w:w="70" w:type="dxa"/>
              <w:left w:w="80" w:type="dxa"/>
              <w:bottom w:w="70" w:type="dxa"/>
              <w:right w:w="80" w:type="dxa"/>
            </w:tcMar>
            <w:vAlign w:val="center"/>
          </w:tcPr>
          <w:p w14:paraId="37D11D33" w14:textId="77777777" w:rsidR="00013184" w:rsidRDefault="00013184">
            <w:pPr>
              <w:spacing w:after="0" w:line="240" w:lineRule="auto"/>
              <w:jc w:val="right"/>
            </w:pPr>
            <w:r>
              <w:rPr>
                <w:rFonts w:eastAsia="Times New Roman" w:cs="Times New Roman"/>
                <w:sz w:val="17"/>
              </w:rPr>
              <w:t>20</w:t>
            </w:r>
          </w:p>
        </w:tc>
        <w:tc>
          <w:tcPr>
            <w:tcW w:w="1296" w:type="dxa"/>
            <w:tcMar>
              <w:top w:w="70" w:type="dxa"/>
              <w:left w:w="80" w:type="dxa"/>
              <w:bottom w:w="70" w:type="dxa"/>
              <w:right w:w="80" w:type="dxa"/>
            </w:tcMar>
            <w:vAlign w:val="center"/>
          </w:tcPr>
          <w:p w14:paraId="6C5A10E1" w14:textId="77777777" w:rsidR="00013184" w:rsidRDefault="00013184">
            <w:pPr>
              <w:spacing w:after="0" w:line="240" w:lineRule="auto"/>
              <w:jc w:val="right"/>
            </w:pPr>
            <w:r>
              <w:rPr>
                <w:rFonts w:eastAsia="Times New Roman" w:cs="Times New Roman"/>
                <w:sz w:val="17"/>
              </w:rPr>
              <w:t>2117.36</w:t>
            </w:r>
          </w:p>
        </w:tc>
        <w:tc>
          <w:tcPr>
            <w:tcW w:w="1296" w:type="dxa"/>
            <w:tcMar>
              <w:top w:w="70" w:type="dxa"/>
              <w:left w:w="80" w:type="dxa"/>
              <w:bottom w:w="70" w:type="dxa"/>
              <w:right w:w="80" w:type="dxa"/>
            </w:tcMar>
            <w:vAlign w:val="center"/>
          </w:tcPr>
          <w:p w14:paraId="56468265" w14:textId="77777777" w:rsidR="00013184" w:rsidRDefault="00013184">
            <w:pPr>
              <w:spacing w:after="0" w:line="240" w:lineRule="auto"/>
              <w:jc w:val="right"/>
            </w:pPr>
            <w:r>
              <w:rPr>
                <w:rFonts w:eastAsia="Times New Roman" w:cs="Times New Roman"/>
                <w:sz w:val="17"/>
              </w:rPr>
              <w:t>2190.68</w:t>
            </w:r>
          </w:p>
        </w:tc>
        <w:tc>
          <w:tcPr>
            <w:tcW w:w="1224" w:type="dxa"/>
            <w:tcMar>
              <w:top w:w="70" w:type="dxa"/>
              <w:left w:w="80" w:type="dxa"/>
              <w:bottom w:w="70" w:type="dxa"/>
              <w:right w:w="80" w:type="dxa"/>
            </w:tcMar>
            <w:vAlign w:val="center"/>
          </w:tcPr>
          <w:p w14:paraId="6A0543DE" w14:textId="77777777" w:rsidR="00013184" w:rsidRDefault="00013184">
            <w:pPr>
              <w:spacing w:after="0" w:line="240" w:lineRule="auto"/>
              <w:jc w:val="right"/>
            </w:pPr>
            <w:r>
              <w:rPr>
                <w:rFonts w:eastAsia="Times New Roman" w:cs="Times New Roman"/>
                <w:sz w:val="17"/>
              </w:rPr>
              <w:t>0.6149</w:t>
            </w:r>
          </w:p>
        </w:tc>
        <w:tc>
          <w:tcPr>
            <w:tcW w:w="3384" w:type="dxa"/>
            <w:tcMar>
              <w:top w:w="70" w:type="dxa"/>
              <w:left w:w="80" w:type="dxa"/>
              <w:bottom w:w="70" w:type="dxa"/>
              <w:right w:w="80" w:type="dxa"/>
            </w:tcMar>
            <w:vAlign w:val="center"/>
          </w:tcPr>
          <w:p w14:paraId="67097A0E" w14:textId="77777777" w:rsidR="00013184" w:rsidRDefault="00013184">
            <w:pPr>
              <w:spacing w:after="0" w:line="240" w:lineRule="auto"/>
              <w:jc w:val="right"/>
            </w:pPr>
            <w:r>
              <w:rPr>
                <w:rFonts w:eastAsia="Times New Roman" w:cs="Times New Roman"/>
                <w:sz w:val="17"/>
              </w:rPr>
              <w:t>30.3%</w:t>
            </w:r>
          </w:p>
        </w:tc>
      </w:tr>
      <w:tr w:rsidR="00013184" w14:paraId="1C2A03F8" w14:textId="77777777" w:rsidTr="003F7EAB">
        <w:trPr>
          <w:jc w:val="center"/>
        </w:trPr>
        <w:tc>
          <w:tcPr>
            <w:tcW w:w="1613" w:type="dxa"/>
            <w:tcMar>
              <w:top w:w="70" w:type="dxa"/>
              <w:left w:w="80" w:type="dxa"/>
              <w:bottom w:w="70" w:type="dxa"/>
              <w:right w:w="80" w:type="dxa"/>
            </w:tcMar>
            <w:vAlign w:val="center"/>
          </w:tcPr>
          <w:p w14:paraId="1809505A" w14:textId="77777777" w:rsidR="00013184" w:rsidRDefault="00013184">
            <w:pPr>
              <w:spacing w:after="0" w:line="240" w:lineRule="auto"/>
            </w:pPr>
            <w:r>
              <w:rPr>
                <w:rFonts w:eastAsia="Times New Roman" w:cs="Times New Roman"/>
                <w:sz w:val="17"/>
              </w:rPr>
              <w:t>4-Class</w:t>
            </w:r>
          </w:p>
        </w:tc>
        <w:tc>
          <w:tcPr>
            <w:tcW w:w="1656" w:type="dxa"/>
            <w:tcMar>
              <w:top w:w="70" w:type="dxa"/>
              <w:left w:w="80" w:type="dxa"/>
              <w:bottom w:w="70" w:type="dxa"/>
              <w:right w:w="80" w:type="dxa"/>
            </w:tcMar>
            <w:vAlign w:val="center"/>
          </w:tcPr>
          <w:p w14:paraId="385C4B90" w14:textId="77777777" w:rsidR="00013184" w:rsidRDefault="00013184">
            <w:pPr>
              <w:spacing w:after="0" w:line="240" w:lineRule="auto"/>
              <w:jc w:val="right"/>
            </w:pPr>
            <w:r>
              <w:rPr>
                <w:rFonts w:eastAsia="Times New Roman" w:cs="Times New Roman"/>
                <w:sz w:val="17"/>
              </w:rPr>
              <w:t>-1024.10</w:t>
            </w:r>
          </w:p>
        </w:tc>
        <w:tc>
          <w:tcPr>
            <w:tcW w:w="1656" w:type="dxa"/>
            <w:tcMar>
              <w:top w:w="70" w:type="dxa"/>
              <w:left w:w="80" w:type="dxa"/>
              <w:bottom w:w="70" w:type="dxa"/>
              <w:right w:w="80" w:type="dxa"/>
            </w:tcMar>
            <w:vAlign w:val="center"/>
          </w:tcPr>
          <w:p w14:paraId="47CB9600" w14:textId="77777777" w:rsidR="00013184" w:rsidRDefault="00013184">
            <w:pPr>
              <w:spacing w:after="0" w:line="240" w:lineRule="auto"/>
              <w:jc w:val="right"/>
            </w:pPr>
            <w:r>
              <w:rPr>
                <w:rFonts w:eastAsia="Times New Roman" w:cs="Times New Roman"/>
                <w:sz w:val="17"/>
              </w:rPr>
              <w:t>27</w:t>
            </w:r>
          </w:p>
        </w:tc>
        <w:tc>
          <w:tcPr>
            <w:tcW w:w="1296" w:type="dxa"/>
            <w:tcMar>
              <w:top w:w="70" w:type="dxa"/>
              <w:left w:w="80" w:type="dxa"/>
              <w:bottom w:w="70" w:type="dxa"/>
              <w:right w:w="80" w:type="dxa"/>
            </w:tcMar>
            <w:vAlign w:val="center"/>
          </w:tcPr>
          <w:p w14:paraId="68464ACD" w14:textId="77777777" w:rsidR="00013184" w:rsidRDefault="00013184">
            <w:pPr>
              <w:spacing w:after="0" w:line="240" w:lineRule="auto"/>
              <w:jc w:val="right"/>
            </w:pPr>
            <w:r>
              <w:rPr>
                <w:rFonts w:eastAsia="Times New Roman" w:cs="Times New Roman"/>
                <w:sz w:val="17"/>
              </w:rPr>
              <w:t>2102.20</w:t>
            </w:r>
          </w:p>
        </w:tc>
        <w:tc>
          <w:tcPr>
            <w:tcW w:w="1296" w:type="dxa"/>
            <w:tcMar>
              <w:top w:w="70" w:type="dxa"/>
              <w:left w:w="80" w:type="dxa"/>
              <w:bottom w:w="70" w:type="dxa"/>
              <w:right w:w="80" w:type="dxa"/>
            </w:tcMar>
            <w:vAlign w:val="center"/>
          </w:tcPr>
          <w:p w14:paraId="6BB07B47" w14:textId="77777777" w:rsidR="00013184" w:rsidRDefault="00013184">
            <w:pPr>
              <w:spacing w:after="0" w:line="240" w:lineRule="auto"/>
              <w:jc w:val="right"/>
            </w:pPr>
            <w:r>
              <w:rPr>
                <w:rFonts w:eastAsia="Times New Roman" w:cs="Times New Roman"/>
                <w:sz w:val="17"/>
              </w:rPr>
              <w:t>2201.20</w:t>
            </w:r>
          </w:p>
        </w:tc>
        <w:tc>
          <w:tcPr>
            <w:tcW w:w="1224" w:type="dxa"/>
            <w:tcMar>
              <w:top w:w="70" w:type="dxa"/>
              <w:left w:w="80" w:type="dxa"/>
              <w:bottom w:w="70" w:type="dxa"/>
              <w:right w:w="80" w:type="dxa"/>
            </w:tcMar>
            <w:vAlign w:val="center"/>
          </w:tcPr>
          <w:p w14:paraId="6C7646B4" w14:textId="77777777" w:rsidR="00013184" w:rsidRDefault="00013184">
            <w:pPr>
              <w:spacing w:after="0" w:line="240" w:lineRule="auto"/>
              <w:jc w:val="right"/>
            </w:pPr>
            <w:r>
              <w:rPr>
                <w:rFonts w:eastAsia="Times New Roman" w:cs="Times New Roman"/>
                <w:sz w:val="17"/>
              </w:rPr>
              <w:t>0.7055</w:t>
            </w:r>
          </w:p>
        </w:tc>
        <w:tc>
          <w:tcPr>
            <w:tcW w:w="3384" w:type="dxa"/>
            <w:tcMar>
              <w:top w:w="70" w:type="dxa"/>
              <w:left w:w="80" w:type="dxa"/>
              <w:bottom w:w="70" w:type="dxa"/>
              <w:right w:w="80" w:type="dxa"/>
            </w:tcMar>
            <w:vAlign w:val="center"/>
          </w:tcPr>
          <w:p w14:paraId="10836799" w14:textId="77777777" w:rsidR="00013184" w:rsidRDefault="00013184">
            <w:pPr>
              <w:spacing w:after="0" w:line="240" w:lineRule="auto"/>
              <w:jc w:val="right"/>
            </w:pPr>
            <w:r>
              <w:rPr>
                <w:rFonts w:eastAsia="Times New Roman" w:cs="Times New Roman"/>
                <w:sz w:val="17"/>
              </w:rPr>
              <w:t>16.0%</w:t>
            </w:r>
          </w:p>
        </w:tc>
      </w:tr>
      <w:tr w:rsidR="00013184" w14:paraId="5CFB5FE5" w14:textId="77777777" w:rsidTr="003F7EAB">
        <w:trPr>
          <w:jc w:val="center"/>
        </w:trPr>
        <w:tc>
          <w:tcPr>
            <w:tcW w:w="1613" w:type="dxa"/>
            <w:tcMar>
              <w:top w:w="70" w:type="dxa"/>
              <w:left w:w="80" w:type="dxa"/>
              <w:bottom w:w="70" w:type="dxa"/>
              <w:right w:w="80" w:type="dxa"/>
            </w:tcMar>
            <w:vAlign w:val="center"/>
          </w:tcPr>
          <w:p w14:paraId="12E6FB17" w14:textId="77777777" w:rsidR="00013184" w:rsidRDefault="00013184">
            <w:pPr>
              <w:spacing w:after="0" w:line="240" w:lineRule="auto"/>
            </w:pPr>
            <w:r>
              <w:rPr>
                <w:rFonts w:eastAsia="Times New Roman" w:cs="Times New Roman"/>
                <w:sz w:val="17"/>
              </w:rPr>
              <w:t>5-Class</w:t>
            </w:r>
          </w:p>
        </w:tc>
        <w:tc>
          <w:tcPr>
            <w:tcW w:w="1656" w:type="dxa"/>
            <w:tcMar>
              <w:top w:w="70" w:type="dxa"/>
              <w:left w:w="80" w:type="dxa"/>
              <w:bottom w:w="70" w:type="dxa"/>
              <w:right w:w="80" w:type="dxa"/>
            </w:tcMar>
            <w:vAlign w:val="center"/>
          </w:tcPr>
          <w:p w14:paraId="423B6B76" w14:textId="77777777" w:rsidR="00013184" w:rsidRDefault="00013184">
            <w:pPr>
              <w:spacing w:after="0" w:line="240" w:lineRule="auto"/>
              <w:jc w:val="right"/>
            </w:pPr>
            <w:r>
              <w:rPr>
                <w:rFonts w:eastAsia="Times New Roman" w:cs="Times New Roman"/>
                <w:sz w:val="17"/>
              </w:rPr>
              <w:t>-1018.70</w:t>
            </w:r>
          </w:p>
        </w:tc>
        <w:tc>
          <w:tcPr>
            <w:tcW w:w="1656" w:type="dxa"/>
            <w:tcMar>
              <w:top w:w="70" w:type="dxa"/>
              <w:left w:w="80" w:type="dxa"/>
              <w:bottom w:w="70" w:type="dxa"/>
              <w:right w:w="80" w:type="dxa"/>
            </w:tcMar>
            <w:vAlign w:val="center"/>
          </w:tcPr>
          <w:p w14:paraId="7C9659FE" w14:textId="77777777" w:rsidR="00013184" w:rsidRDefault="00013184">
            <w:pPr>
              <w:spacing w:after="0" w:line="240" w:lineRule="auto"/>
              <w:jc w:val="right"/>
            </w:pPr>
            <w:r>
              <w:rPr>
                <w:rFonts w:eastAsia="Times New Roman" w:cs="Times New Roman"/>
                <w:sz w:val="17"/>
              </w:rPr>
              <w:t>34</w:t>
            </w:r>
          </w:p>
        </w:tc>
        <w:tc>
          <w:tcPr>
            <w:tcW w:w="1296" w:type="dxa"/>
            <w:tcMar>
              <w:top w:w="70" w:type="dxa"/>
              <w:left w:w="80" w:type="dxa"/>
              <w:bottom w:w="70" w:type="dxa"/>
              <w:right w:w="80" w:type="dxa"/>
            </w:tcMar>
            <w:vAlign w:val="center"/>
          </w:tcPr>
          <w:p w14:paraId="2F075418" w14:textId="77777777" w:rsidR="00013184" w:rsidRDefault="00013184">
            <w:pPr>
              <w:spacing w:after="0" w:line="240" w:lineRule="auto"/>
              <w:jc w:val="right"/>
            </w:pPr>
            <w:r>
              <w:rPr>
                <w:rFonts w:eastAsia="Times New Roman" w:cs="Times New Roman"/>
                <w:sz w:val="17"/>
              </w:rPr>
              <w:t>2105.39</w:t>
            </w:r>
          </w:p>
        </w:tc>
        <w:tc>
          <w:tcPr>
            <w:tcW w:w="1296" w:type="dxa"/>
            <w:tcMar>
              <w:top w:w="70" w:type="dxa"/>
              <w:left w:w="80" w:type="dxa"/>
              <w:bottom w:w="70" w:type="dxa"/>
              <w:right w:w="80" w:type="dxa"/>
            </w:tcMar>
            <w:vAlign w:val="center"/>
          </w:tcPr>
          <w:p w14:paraId="4731E912" w14:textId="77777777" w:rsidR="00013184" w:rsidRDefault="00013184">
            <w:pPr>
              <w:spacing w:after="0" w:line="240" w:lineRule="auto"/>
              <w:jc w:val="right"/>
            </w:pPr>
            <w:r>
              <w:rPr>
                <w:rFonts w:eastAsia="Times New Roman" w:cs="Times New Roman"/>
                <w:sz w:val="17"/>
              </w:rPr>
              <w:t>2230.05</w:t>
            </w:r>
          </w:p>
        </w:tc>
        <w:tc>
          <w:tcPr>
            <w:tcW w:w="1224" w:type="dxa"/>
            <w:tcMar>
              <w:top w:w="70" w:type="dxa"/>
              <w:left w:w="80" w:type="dxa"/>
              <w:bottom w:w="70" w:type="dxa"/>
              <w:right w:w="80" w:type="dxa"/>
            </w:tcMar>
            <w:vAlign w:val="center"/>
          </w:tcPr>
          <w:p w14:paraId="60C734E6" w14:textId="77777777" w:rsidR="00013184" w:rsidRDefault="00013184">
            <w:pPr>
              <w:spacing w:after="0" w:line="240" w:lineRule="auto"/>
              <w:jc w:val="right"/>
            </w:pPr>
            <w:r>
              <w:rPr>
                <w:rFonts w:eastAsia="Times New Roman" w:cs="Times New Roman"/>
                <w:sz w:val="17"/>
              </w:rPr>
              <w:t>0.7528</w:t>
            </w:r>
          </w:p>
        </w:tc>
        <w:tc>
          <w:tcPr>
            <w:tcW w:w="3384" w:type="dxa"/>
            <w:tcMar>
              <w:top w:w="70" w:type="dxa"/>
              <w:left w:w="80" w:type="dxa"/>
              <w:bottom w:w="70" w:type="dxa"/>
              <w:right w:w="80" w:type="dxa"/>
            </w:tcMar>
            <w:vAlign w:val="center"/>
          </w:tcPr>
          <w:p w14:paraId="554541D5" w14:textId="77777777" w:rsidR="00013184" w:rsidRDefault="00013184">
            <w:pPr>
              <w:spacing w:after="0" w:line="240" w:lineRule="auto"/>
              <w:jc w:val="right"/>
            </w:pPr>
            <w:r>
              <w:rPr>
                <w:rFonts w:eastAsia="Times New Roman" w:cs="Times New Roman"/>
                <w:sz w:val="17"/>
              </w:rPr>
              <w:t>10.6%</w:t>
            </w:r>
          </w:p>
        </w:tc>
      </w:tr>
    </w:tbl>
    <w:p w14:paraId="329AB407" w14:textId="77777777" w:rsidR="00013184" w:rsidRPr="00013184" w:rsidRDefault="00013184" w:rsidP="00013184">
      <w:pPr>
        <w:spacing w:before="80" w:after="220" w:line="240" w:lineRule="auto"/>
        <w:rPr>
          <w:sz w:val="17"/>
          <w:szCs w:val="17"/>
        </w:rPr>
      </w:pPr>
      <w:r w:rsidRPr="00013184">
        <w:rPr>
          <w:rFonts w:eastAsia="Times New Roman" w:cs="Times New Roman"/>
          <w:sz w:val="17"/>
          <w:szCs w:val="17"/>
        </w:rPr>
        <w:t>Note</w:t>
      </w:r>
      <w:r w:rsidRPr="00013184">
        <w:rPr>
          <w:rFonts w:eastAsia="宋体" w:cs="Times New Roman" w:hint="eastAsia"/>
          <w:sz w:val="17"/>
          <w:szCs w:val="17"/>
          <w:lang w:eastAsia="zh-CN"/>
        </w:rPr>
        <w:t>s</w:t>
      </w:r>
      <w:r w:rsidRPr="00013184">
        <w:rPr>
          <w:rFonts w:eastAsia="Times New Roman" w:cs="Times New Roman"/>
          <w:sz w:val="17"/>
          <w:szCs w:val="17"/>
        </w:rPr>
        <w:t>: Bold values indicate the selected 2-class solution, which had the lowest BIC and was favored based on model parsimony, class size, and clinical interpretability. Entropy is not applicable to the one-class model.</w:t>
      </w:r>
    </w:p>
    <w:p w14:paraId="73F9303B" w14:textId="77777777" w:rsidR="00013184" w:rsidRPr="000C1B4B" w:rsidRDefault="00013184" w:rsidP="00013184">
      <w:pPr>
        <w:spacing w:after="80" w:line="240" w:lineRule="auto"/>
        <w:rPr>
          <w:b/>
          <w:sz w:val="21"/>
          <w:szCs w:val="21"/>
        </w:rPr>
      </w:pPr>
      <w:r w:rsidRPr="000C1B4B">
        <w:rPr>
          <w:rFonts w:eastAsia="Times New Roman" w:cs="Times New Roman"/>
          <w:b/>
          <w:sz w:val="21"/>
          <w:szCs w:val="21"/>
        </w:rPr>
        <w:t>Part B. Classification diagnostics for the selected 2-class solution</w:t>
      </w:r>
    </w:p>
    <w:tbl>
      <w:tblPr>
        <w:tblW w:w="0" w:type="auto"/>
        <w:jc w:val="center"/>
        <w:tblBorders>
          <w:top w:val="single" w:sz="12" w:space="0" w:color="000000"/>
          <w:bottom w:val="single" w:sz="12" w:space="0" w:color="000000"/>
        </w:tblBorders>
        <w:tblLook w:val="04A0" w:firstRow="1" w:lastRow="0" w:firstColumn="1" w:lastColumn="0" w:noHBand="0" w:noVBand="1"/>
      </w:tblPr>
      <w:tblGrid>
        <w:gridCol w:w="3384"/>
        <w:gridCol w:w="1584"/>
        <w:gridCol w:w="3168"/>
        <w:gridCol w:w="3168"/>
        <w:gridCol w:w="1080"/>
      </w:tblGrid>
      <w:tr w:rsidR="00013184" w14:paraId="03DBCD49" w14:textId="77777777" w:rsidTr="003F7EAB">
        <w:trPr>
          <w:jc w:val="center"/>
        </w:trPr>
        <w:tc>
          <w:tcPr>
            <w:tcW w:w="3384" w:type="dxa"/>
            <w:tcBorders>
              <w:bottom w:val="single" w:sz="6" w:space="0" w:color="000000" w:themeColor="text1"/>
            </w:tcBorders>
            <w:tcMar>
              <w:top w:w="70" w:type="dxa"/>
              <w:left w:w="80" w:type="dxa"/>
              <w:bottom w:w="70" w:type="dxa"/>
              <w:right w:w="80" w:type="dxa"/>
            </w:tcMar>
            <w:vAlign w:val="center"/>
          </w:tcPr>
          <w:p w14:paraId="39BC3069" w14:textId="77777777" w:rsidR="00013184" w:rsidRDefault="00013184">
            <w:pPr>
              <w:spacing w:after="0" w:line="240" w:lineRule="auto"/>
            </w:pPr>
            <w:r>
              <w:rPr>
                <w:rFonts w:eastAsia="Times New Roman" w:cs="Times New Roman"/>
                <w:b/>
                <w:sz w:val="17"/>
              </w:rPr>
              <w:t>Assigned class</w:t>
            </w:r>
          </w:p>
        </w:tc>
        <w:tc>
          <w:tcPr>
            <w:tcW w:w="1584" w:type="dxa"/>
            <w:tcBorders>
              <w:bottom w:val="single" w:sz="6" w:space="0" w:color="000000" w:themeColor="text1"/>
            </w:tcBorders>
            <w:tcMar>
              <w:top w:w="70" w:type="dxa"/>
              <w:left w:w="80" w:type="dxa"/>
              <w:bottom w:w="70" w:type="dxa"/>
              <w:right w:w="80" w:type="dxa"/>
            </w:tcMar>
            <w:vAlign w:val="center"/>
          </w:tcPr>
          <w:p w14:paraId="0399F20F" w14:textId="77777777" w:rsidR="00013184" w:rsidRDefault="00013184">
            <w:pPr>
              <w:spacing w:after="0" w:line="240" w:lineRule="auto"/>
              <w:jc w:val="center"/>
            </w:pPr>
            <w:r>
              <w:rPr>
                <w:rFonts w:eastAsia="Times New Roman" w:cs="Times New Roman"/>
                <w:b/>
                <w:sz w:val="17"/>
              </w:rPr>
              <w:t>n (%)</w:t>
            </w:r>
          </w:p>
        </w:tc>
        <w:tc>
          <w:tcPr>
            <w:tcW w:w="3168" w:type="dxa"/>
            <w:tcBorders>
              <w:bottom w:val="single" w:sz="6" w:space="0" w:color="000000" w:themeColor="text1"/>
            </w:tcBorders>
            <w:tcMar>
              <w:top w:w="70" w:type="dxa"/>
              <w:left w:w="80" w:type="dxa"/>
              <w:bottom w:w="70" w:type="dxa"/>
              <w:right w:w="80" w:type="dxa"/>
            </w:tcMar>
            <w:vAlign w:val="center"/>
          </w:tcPr>
          <w:p w14:paraId="43E7C89F" w14:textId="77777777" w:rsidR="00013184" w:rsidRDefault="00013184">
            <w:pPr>
              <w:spacing w:after="0" w:line="240" w:lineRule="auto"/>
              <w:jc w:val="center"/>
            </w:pPr>
            <w:r>
              <w:rPr>
                <w:rFonts w:eastAsia="Times New Roman" w:cs="Times New Roman"/>
                <w:b/>
                <w:sz w:val="17"/>
              </w:rPr>
              <w:t>Mean posterior probability, Class 1</w:t>
            </w:r>
          </w:p>
        </w:tc>
        <w:tc>
          <w:tcPr>
            <w:tcW w:w="3168" w:type="dxa"/>
            <w:tcBorders>
              <w:bottom w:val="single" w:sz="6" w:space="0" w:color="000000" w:themeColor="text1"/>
            </w:tcBorders>
            <w:tcMar>
              <w:top w:w="70" w:type="dxa"/>
              <w:left w:w="80" w:type="dxa"/>
              <w:bottom w:w="70" w:type="dxa"/>
              <w:right w:w="80" w:type="dxa"/>
            </w:tcMar>
            <w:vAlign w:val="center"/>
          </w:tcPr>
          <w:p w14:paraId="2E0844D1" w14:textId="77777777" w:rsidR="00013184" w:rsidRDefault="00013184">
            <w:pPr>
              <w:spacing w:after="0" w:line="240" w:lineRule="auto"/>
              <w:jc w:val="center"/>
            </w:pPr>
            <w:r>
              <w:rPr>
                <w:rFonts w:eastAsia="Times New Roman" w:cs="Times New Roman"/>
                <w:b/>
                <w:sz w:val="17"/>
              </w:rPr>
              <w:t>Mean posterior probability, Class 2</w:t>
            </w:r>
          </w:p>
        </w:tc>
        <w:tc>
          <w:tcPr>
            <w:tcW w:w="1080" w:type="dxa"/>
            <w:tcBorders>
              <w:bottom w:val="single" w:sz="6" w:space="0" w:color="000000" w:themeColor="text1"/>
            </w:tcBorders>
            <w:tcMar>
              <w:top w:w="70" w:type="dxa"/>
              <w:left w:w="80" w:type="dxa"/>
              <w:bottom w:w="70" w:type="dxa"/>
              <w:right w:w="80" w:type="dxa"/>
            </w:tcMar>
            <w:vAlign w:val="center"/>
          </w:tcPr>
          <w:p w14:paraId="0E44E397" w14:textId="77777777" w:rsidR="00013184" w:rsidRDefault="00013184">
            <w:pPr>
              <w:spacing w:after="0" w:line="240" w:lineRule="auto"/>
              <w:jc w:val="center"/>
            </w:pPr>
            <w:r>
              <w:rPr>
                <w:rFonts w:eastAsia="Times New Roman" w:cs="Times New Roman"/>
                <w:b/>
                <w:sz w:val="17"/>
              </w:rPr>
              <w:t>OCC</w:t>
            </w:r>
          </w:p>
        </w:tc>
      </w:tr>
      <w:tr w:rsidR="00013184" w14:paraId="00C37791" w14:textId="77777777" w:rsidTr="003F7EAB">
        <w:trPr>
          <w:jc w:val="center"/>
        </w:trPr>
        <w:tc>
          <w:tcPr>
            <w:tcW w:w="3384" w:type="dxa"/>
            <w:tcBorders>
              <w:top w:val="single" w:sz="6" w:space="0" w:color="000000" w:themeColor="text1"/>
              <w:bottom w:val="nil"/>
            </w:tcBorders>
            <w:tcMar>
              <w:top w:w="70" w:type="dxa"/>
              <w:left w:w="80" w:type="dxa"/>
              <w:bottom w:w="70" w:type="dxa"/>
              <w:right w:w="80" w:type="dxa"/>
            </w:tcMar>
            <w:vAlign w:val="center"/>
          </w:tcPr>
          <w:p w14:paraId="225F0A31" w14:textId="4ECDACFC" w:rsidR="00013184" w:rsidRDefault="00013184">
            <w:pPr>
              <w:spacing w:after="0" w:line="240" w:lineRule="auto"/>
            </w:pPr>
            <w:r>
              <w:rPr>
                <w:rFonts w:eastAsia="Times New Roman" w:cs="Times New Roman"/>
                <w:sz w:val="17"/>
              </w:rPr>
              <w:t xml:space="preserve">Class 1 (Low-burden </w:t>
            </w:r>
            <w:r w:rsidR="00BF0FA8">
              <w:rPr>
                <w:rFonts w:eastAsia="Times New Roman" w:cs="Times New Roman"/>
                <w:sz w:val="17"/>
              </w:rPr>
              <w:t>profile</w:t>
            </w:r>
            <w:r>
              <w:rPr>
                <w:rFonts w:eastAsia="Times New Roman" w:cs="Times New Roman"/>
                <w:sz w:val="17"/>
              </w:rPr>
              <w:t>)</w:t>
            </w:r>
          </w:p>
        </w:tc>
        <w:tc>
          <w:tcPr>
            <w:tcW w:w="1584" w:type="dxa"/>
            <w:tcBorders>
              <w:top w:val="single" w:sz="6" w:space="0" w:color="000000" w:themeColor="text1"/>
              <w:bottom w:val="nil"/>
            </w:tcBorders>
            <w:tcMar>
              <w:top w:w="70" w:type="dxa"/>
              <w:left w:w="80" w:type="dxa"/>
              <w:bottom w:w="70" w:type="dxa"/>
              <w:right w:w="80" w:type="dxa"/>
            </w:tcMar>
            <w:vAlign w:val="center"/>
          </w:tcPr>
          <w:p w14:paraId="3316B4C5" w14:textId="77777777" w:rsidR="00013184" w:rsidRDefault="00013184">
            <w:pPr>
              <w:spacing w:after="0" w:line="240" w:lineRule="auto"/>
              <w:jc w:val="right"/>
            </w:pPr>
            <w:r>
              <w:rPr>
                <w:rFonts w:eastAsia="Times New Roman" w:cs="Times New Roman"/>
                <w:sz w:val="17"/>
              </w:rPr>
              <w:t>110 (38.1%)</w:t>
            </w:r>
          </w:p>
        </w:tc>
        <w:tc>
          <w:tcPr>
            <w:tcW w:w="3168" w:type="dxa"/>
            <w:tcBorders>
              <w:top w:val="single" w:sz="6" w:space="0" w:color="000000" w:themeColor="text1"/>
              <w:bottom w:val="nil"/>
            </w:tcBorders>
            <w:tcMar>
              <w:top w:w="70" w:type="dxa"/>
              <w:left w:w="80" w:type="dxa"/>
              <w:bottom w:w="70" w:type="dxa"/>
              <w:right w:w="80" w:type="dxa"/>
            </w:tcMar>
            <w:vAlign w:val="center"/>
          </w:tcPr>
          <w:p w14:paraId="0921C189" w14:textId="77777777" w:rsidR="00013184" w:rsidRPr="003F177A" w:rsidRDefault="00013184">
            <w:pPr>
              <w:spacing w:after="0" w:line="240" w:lineRule="auto"/>
              <w:jc w:val="right"/>
              <w:rPr>
                <w:bCs/>
              </w:rPr>
            </w:pPr>
            <w:r w:rsidRPr="003F177A">
              <w:rPr>
                <w:rFonts w:eastAsia="Times New Roman" w:cs="Times New Roman"/>
                <w:bCs/>
                <w:sz w:val="17"/>
              </w:rPr>
              <w:t>0.884</w:t>
            </w:r>
          </w:p>
        </w:tc>
        <w:tc>
          <w:tcPr>
            <w:tcW w:w="3168" w:type="dxa"/>
            <w:tcBorders>
              <w:top w:val="single" w:sz="6" w:space="0" w:color="000000" w:themeColor="text1"/>
              <w:bottom w:val="nil"/>
            </w:tcBorders>
            <w:tcMar>
              <w:top w:w="70" w:type="dxa"/>
              <w:left w:w="80" w:type="dxa"/>
              <w:bottom w:w="70" w:type="dxa"/>
              <w:right w:w="80" w:type="dxa"/>
            </w:tcMar>
            <w:vAlign w:val="center"/>
          </w:tcPr>
          <w:p w14:paraId="6F0A61AF" w14:textId="77777777" w:rsidR="00013184" w:rsidRDefault="00013184">
            <w:pPr>
              <w:spacing w:after="0" w:line="240" w:lineRule="auto"/>
              <w:jc w:val="right"/>
            </w:pPr>
            <w:r>
              <w:rPr>
                <w:rFonts w:eastAsia="Times New Roman" w:cs="Times New Roman"/>
                <w:sz w:val="17"/>
              </w:rPr>
              <w:t>0.116</w:t>
            </w:r>
          </w:p>
        </w:tc>
        <w:tc>
          <w:tcPr>
            <w:tcW w:w="1080" w:type="dxa"/>
            <w:tcBorders>
              <w:top w:val="single" w:sz="6" w:space="0" w:color="000000" w:themeColor="text1"/>
              <w:bottom w:val="nil"/>
            </w:tcBorders>
            <w:tcMar>
              <w:top w:w="70" w:type="dxa"/>
              <w:left w:w="80" w:type="dxa"/>
              <w:bottom w:w="70" w:type="dxa"/>
              <w:right w:w="80" w:type="dxa"/>
            </w:tcMar>
            <w:vAlign w:val="center"/>
          </w:tcPr>
          <w:p w14:paraId="7C526A43" w14:textId="77777777" w:rsidR="00013184" w:rsidRDefault="00013184">
            <w:pPr>
              <w:spacing w:after="0" w:line="240" w:lineRule="auto"/>
              <w:jc w:val="right"/>
            </w:pPr>
            <w:r>
              <w:rPr>
                <w:rFonts w:eastAsia="Times New Roman" w:cs="Times New Roman"/>
                <w:sz w:val="17"/>
              </w:rPr>
              <w:t>12.40</w:t>
            </w:r>
          </w:p>
        </w:tc>
      </w:tr>
      <w:tr w:rsidR="00013184" w14:paraId="0BA3B881" w14:textId="77777777" w:rsidTr="003F7EAB">
        <w:trPr>
          <w:jc w:val="center"/>
        </w:trPr>
        <w:tc>
          <w:tcPr>
            <w:tcW w:w="3384" w:type="dxa"/>
            <w:tcBorders>
              <w:top w:val="nil"/>
            </w:tcBorders>
            <w:tcMar>
              <w:top w:w="70" w:type="dxa"/>
              <w:left w:w="80" w:type="dxa"/>
              <w:bottom w:w="70" w:type="dxa"/>
              <w:right w:w="80" w:type="dxa"/>
            </w:tcMar>
            <w:vAlign w:val="center"/>
          </w:tcPr>
          <w:p w14:paraId="65CEA674" w14:textId="0CE2AA04" w:rsidR="00013184" w:rsidRDefault="00013184">
            <w:pPr>
              <w:spacing w:after="0" w:line="240" w:lineRule="auto"/>
            </w:pPr>
            <w:r>
              <w:rPr>
                <w:rFonts w:eastAsia="Times New Roman" w:cs="Times New Roman"/>
                <w:sz w:val="17"/>
              </w:rPr>
              <w:t xml:space="preserve">Class 2 (High-burden </w:t>
            </w:r>
            <w:r w:rsidR="00BF0FA8">
              <w:rPr>
                <w:rFonts w:eastAsia="Times New Roman" w:cs="Times New Roman"/>
                <w:sz w:val="17"/>
              </w:rPr>
              <w:t>profile</w:t>
            </w:r>
            <w:r>
              <w:rPr>
                <w:rFonts w:eastAsia="Times New Roman" w:cs="Times New Roman"/>
                <w:sz w:val="17"/>
              </w:rPr>
              <w:t>)</w:t>
            </w:r>
          </w:p>
        </w:tc>
        <w:tc>
          <w:tcPr>
            <w:tcW w:w="1584" w:type="dxa"/>
            <w:tcBorders>
              <w:top w:val="nil"/>
            </w:tcBorders>
            <w:tcMar>
              <w:top w:w="70" w:type="dxa"/>
              <w:left w:w="80" w:type="dxa"/>
              <w:bottom w:w="70" w:type="dxa"/>
              <w:right w:w="80" w:type="dxa"/>
            </w:tcMar>
            <w:vAlign w:val="center"/>
          </w:tcPr>
          <w:p w14:paraId="43D4937F" w14:textId="77777777" w:rsidR="00013184" w:rsidRDefault="00013184">
            <w:pPr>
              <w:spacing w:after="0" w:line="240" w:lineRule="auto"/>
              <w:jc w:val="right"/>
            </w:pPr>
            <w:r>
              <w:rPr>
                <w:rFonts w:eastAsia="Times New Roman" w:cs="Times New Roman"/>
                <w:sz w:val="17"/>
              </w:rPr>
              <w:t>179 (61.9%)</w:t>
            </w:r>
          </w:p>
        </w:tc>
        <w:tc>
          <w:tcPr>
            <w:tcW w:w="3168" w:type="dxa"/>
            <w:tcBorders>
              <w:top w:val="nil"/>
            </w:tcBorders>
            <w:tcMar>
              <w:top w:w="70" w:type="dxa"/>
              <w:left w:w="80" w:type="dxa"/>
              <w:bottom w:w="70" w:type="dxa"/>
              <w:right w:w="80" w:type="dxa"/>
            </w:tcMar>
            <w:vAlign w:val="center"/>
          </w:tcPr>
          <w:p w14:paraId="4D2B4EE5" w14:textId="77777777" w:rsidR="00013184" w:rsidRDefault="00013184">
            <w:pPr>
              <w:spacing w:after="0" w:line="240" w:lineRule="auto"/>
              <w:jc w:val="right"/>
            </w:pPr>
            <w:r>
              <w:rPr>
                <w:rFonts w:eastAsia="Times New Roman" w:cs="Times New Roman"/>
                <w:sz w:val="17"/>
              </w:rPr>
              <w:t>0.068</w:t>
            </w:r>
          </w:p>
        </w:tc>
        <w:tc>
          <w:tcPr>
            <w:tcW w:w="3168" w:type="dxa"/>
            <w:tcBorders>
              <w:top w:val="nil"/>
            </w:tcBorders>
            <w:tcMar>
              <w:top w:w="70" w:type="dxa"/>
              <w:left w:w="80" w:type="dxa"/>
              <w:bottom w:w="70" w:type="dxa"/>
              <w:right w:w="80" w:type="dxa"/>
            </w:tcMar>
            <w:vAlign w:val="center"/>
          </w:tcPr>
          <w:p w14:paraId="117E8647" w14:textId="77777777" w:rsidR="00013184" w:rsidRPr="003F177A" w:rsidRDefault="00013184">
            <w:pPr>
              <w:spacing w:after="0" w:line="240" w:lineRule="auto"/>
              <w:jc w:val="right"/>
              <w:rPr>
                <w:bCs/>
              </w:rPr>
            </w:pPr>
            <w:r w:rsidRPr="003F177A">
              <w:rPr>
                <w:rFonts w:eastAsia="Times New Roman" w:cs="Times New Roman"/>
                <w:bCs/>
                <w:sz w:val="17"/>
              </w:rPr>
              <w:t>0.932</w:t>
            </w:r>
          </w:p>
        </w:tc>
        <w:tc>
          <w:tcPr>
            <w:tcW w:w="1080" w:type="dxa"/>
            <w:tcBorders>
              <w:top w:val="nil"/>
            </w:tcBorders>
            <w:tcMar>
              <w:top w:w="70" w:type="dxa"/>
              <w:left w:w="80" w:type="dxa"/>
              <w:bottom w:w="70" w:type="dxa"/>
              <w:right w:w="80" w:type="dxa"/>
            </w:tcMar>
            <w:vAlign w:val="center"/>
          </w:tcPr>
          <w:p w14:paraId="3DF21887" w14:textId="77777777" w:rsidR="00013184" w:rsidRDefault="00013184">
            <w:pPr>
              <w:spacing w:after="0" w:line="240" w:lineRule="auto"/>
              <w:jc w:val="right"/>
            </w:pPr>
            <w:r>
              <w:rPr>
                <w:rFonts w:eastAsia="Times New Roman" w:cs="Times New Roman"/>
                <w:sz w:val="17"/>
              </w:rPr>
              <w:t>8.42</w:t>
            </w:r>
          </w:p>
        </w:tc>
      </w:tr>
    </w:tbl>
    <w:p w14:paraId="646033F6" w14:textId="3705A73D" w:rsidR="003A3CFC" w:rsidRDefault="00013184" w:rsidP="003A3CFC">
      <w:pPr>
        <w:spacing w:before="80" w:after="0" w:line="240" w:lineRule="auto"/>
        <w:rPr>
          <w:rFonts w:eastAsia="宋体" w:cs="Times New Roman"/>
          <w:sz w:val="17"/>
          <w:szCs w:val="17"/>
          <w:lang w:eastAsia="zh-CN"/>
        </w:rPr>
      </w:pPr>
      <w:r w:rsidRPr="00013184">
        <w:rPr>
          <w:rFonts w:eastAsia="Times New Roman" w:cs="Times New Roman"/>
          <w:sz w:val="17"/>
          <w:szCs w:val="17"/>
        </w:rPr>
        <w:t>Note</w:t>
      </w:r>
      <w:r w:rsidRPr="00013184">
        <w:rPr>
          <w:rFonts w:eastAsia="宋体" w:cs="Times New Roman" w:hint="eastAsia"/>
          <w:sz w:val="17"/>
          <w:szCs w:val="17"/>
          <w:lang w:eastAsia="zh-CN"/>
        </w:rPr>
        <w:t>s</w:t>
      </w:r>
      <w:r w:rsidRPr="00013184">
        <w:rPr>
          <w:rFonts w:eastAsia="Times New Roman" w:cs="Times New Roman"/>
          <w:sz w:val="17"/>
          <w:szCs w:val="17"/>
        </w:rPr>
        <w:t>: Bold values on the diagonal indicate the average posterior probability of membership in the assigned class. AIC, Akaike information criterion; BIC, Bayesian information criterion; OCC, odds of correct classification.</w:t>
      </w:r>
    </w:p>
    <w:p w14:paraId="2E5F57D6" w14:textId="77777777" w:rsidR="003A3CFC" w:rsidRPr="003A3CFC" w:rsidRDefault="003A3CFC" w:rsidP="003A3CFC">
      <w:pPr>
        <w:spacing w:before="80" w:after="0" w:line="240" w:lineRule="auto"/>
        <w:rPr>
          <w:rFonts w:eastAsia="宋体" w:cs="Times New Roman" w:hint="eastAsia"/>
          <w:sz w:val="17"/>
          <w:szCs w:val="17"/>
          <w:lang w:eastAsia="zh-CN"/>
        </w:rPr>
      </w:pPr>
    </w:p>
    <w:p w14:paraId="1F84180C" w14:textId="33B93CDA" w:rsidR="003A3CFC" w:rsidRDefault="003A3CFC" w:rsidP="003A3CFC">
      <w:pPr>
        <w:keepNext/>
        <w:spacing w:before="60"/>
        <w:jc w:val="both"/>
      </w:pPr>
      <w:r>
        <w:rPr>
          <w:rFonts w:eastAsia="Times New Roman" w:cs="Times New Roman"/>
          <w:b/>
          <w:sz w:val="21"/>
        </w:rPr>
        <w:t>Supplementary Table S3. Sensitivity analysis of associations between multidimensional health profiles and longitudinal cognitive outcomes restricted to the 2011–2015 waves</w:t>
      </w:r>
    </w:p>
    <w:tbl>
      <w:tblPr>
        <w:tblW w:w="0" w:type="auto"/>
        <w:jc w:val="center"/>
        <w:tblBorders>
          <w:top w:val="single" w:sz="12" w:space="0" w:color="000000"/>
          <w:bottom w:val="single" w:sz="12" w:space="0" w:color="000000"/>
        </w:tblBorders>
        <w:tblLayout w:type="fixed"/>
        <w:tblLook w:val="04A0" w:firstRow="1" w:lastRow="0" w:firstColumn="1" w:lastColumn="0" w:noHBand="0" w:noVBand="1"/>
      </w:tblPr>
      <w:tblGrid>
        <w:gridCol w:w="1800"/>
        <w:gridCol w:w="3240"/>
        <w:gridCol w:w="792"/>
        <w:gridCol w:w="1872"/>
        <w:gridCol w:w="1080"/>
      </w:tblGrid>
      <w:tr w:rsidR="003A3CFC" w14:paraId="7D3E4DC5" w14:textId="77777777" w:rsidTr="002A7AEF">
        <w:trPr>
          <w:cantSplit/>
          <w:jc w:val="center"/>
        </w:trPr>
        <w:tc>
          <w:tcPr>
            <w:tcW w:w="1800" w:type="dxa"/>
            <w:tcBorders>
              <w:bottom w:val="single" w:sz="6" w:space="0" w:color="000000" w:themeColor="text1"/>
            </w:tcBorders>
            <w:vAlign w:val="center"/>
          </w:tcPr>
          <w:p w14:paraId="299B41BA" w14:textId="77777777" w:rsidR="003A3CFC" w:rsidRDefault="003A3CFC" w:rsidP="002A7AEF">
            <w:r>
              <w:rPr>
                <w:rFonts w:eastAsia="Times New Roman" w:cs="Times New Roman"/>
                <w:b/>
                <w:sz w:val="17"/>
              </w:rPr>
              <w:t>Outcome</w:t>
            </w:r>
          </w:p>
        </w:tc>
        <w:tc>
          <w:tcPr>
            <w:tcW w:w="3240" w:type="dxa"/>
            <w:tcBorders>
              <w:bottom w:val="single" w:sz="6" w:space="0" w:color="000000" w:themeColor="text1"/>
            </w:tcBorders>
            <w:noWrap/>
            <w:vAlign w:val="center"/>
          </w:tcPr>
          <w:p w14:paraId="44354D58" w14:textId="77777777" w:rsidR="003A3CFC" w:rsidRDefault="003A3CFC" w:rsidP="002A7AEF">
            <w:r>
              <w:rPr>
                <w:rFonts w:eastAsia="Times New Roman" w:cs="Times New Roman"/>
                <w:b/>
                <w:sz w:val="17"/>
              </w:rPr>
              <w:t>Effect</w:t>
            </w:r>
          </w:p>
        </w:tc>
        <w:tc>
          <w:tcPr>
            <w:tcW w:w="792" w:type="dxa"/>
            <w:tcBorders>
              <w:bottom w:val="single" w:sz="6" w:space="0" w:color="000000" w:themeColor="text1"/>
            </w:tcBorders>
            <w:noWrap/>
            <w:vAlign w:val="center"/>
          </w:tcPr>
          <w:p w14:paraId="4BE4FB77" w14:textId="77777777" w:rsidR="003A3CFC" w:rsidRDefault="003A3CFC" w:rsidP="002A7AEF">
            <w:pPr>
              <w:jc w:val="center"/>
            </w:pPr>
            <w:r>
              <w:rPr>
                <w:rFonts w:eastAsia="Times New Roman" w:cs="Times New Roman"/>
                <w:b/>
                <w:sz w:val="17"/>
              </w:rPr>
              <w:t>β</w:t>
            </w:r>
          </w:p>
        </w:tc>
        <w:tc>
          <w:tcPr>
            <w:tcW w:w="1872" w:type="dxa"/>
            <w:tcBorders>
              <w:bottom w:val="single" w:sz="6" w:space="0" w:color="000000" w:themeColor="text1"/>
            </w:tcBorders>
            <w:noWrap/>
            <w:vAlign w:val="center"/>
          </w:tcPr>
          <w:p w14:paraId="2A8FDD8C" w14:textId="77777777" w:rsidR="003A3CFC" w:rsidRDefault="003A3CFC" w:rsidP="002A7AEF">
            <w:pPr>
              <w:jc w:val="center"/>
            </w:pPr>
            <w:r>
              <w:rPr>
                <w:rFonts w:eastAsia="Times New Roman" w:cs="Times New Roman"/>
                <w:b/>
                <w:sz w:val="17"/>
              </w:rPr>
              <w:t>95% CI</w:t>
            </w:r>
          </w:p>
        </w:tc>
        <w:tc>
          <w:tcPr>
            <w:tcW w:w="1080" w:type="dxa"/>
            <w:tcBorders>
              <w:bottom w:val="single" w:sz="6" w:space="0" w:color="000000" w:themeColor="text1"/>
            </w:tcBorders>
            <w:noWrap/>
            <w:vAlign w:val="center"/>
          </w:tcPr>
          <w:p w14:paraId="6C330B1D" w14:textId="77777777" w:rsidR="003A3CFC" w:rsidRDefault="003A3CFC" w:rsidP="002A7AEF">
            <w:pPr>
              <w:jc w:val="center"/>
            </w:pPr>
            <w:r w:rsidRPr="003F7EAB">
              <w:rPr>
                <w:rFonts w:eastAsia="Times New Roman" w:cs="Times New Roman"/>
                <w:b/>
                <w:i/>
                <w:iCs/>
                <w:sz w:val="17"/>
              </w:rPr>
              <w:t>P</w:t>
            </w:r>
            <w:r>
              <w:rPr>
                <w:rFonts w:eastAsia="Times New Roman" w:cs="Times New Roman"/>
                <w:b/>
                <w:sz w:val="17"/>
              </w:rPr>
              <w:t xml:space="preserve"> value</w:t>
            </w:r>
          </w:p>
        </w:tc>
      </w:tr>
      <w:tr w:rsidR="003A3CFC" w14:paraId="6509B257" w14:textId="77777777" w:rsidTr="002A7AEF">
        <w:trPr>
          <w:cantSplit/>
          <w:jc w:val="center"/>
        </w:trPr>
        <w:tc>
          <w:tcPr>
            <w:tcW w:w="1800" w:type="dxa"/>
            <w:tcBorders>
              <w:top w:val="single" w:sz="6" w:space="0" w:color="000000" w:themeColor="text1"/>
              <w:bottom w:val="nil"/>
            </w:tcBorders>
            <w:vAlign w:val="center"/>
          </w:tcPr>
          <w:p w14:paraId="5A3A70AE" w14:textId="77777777" w:rsidR="003A3CFC" w:rsidRDefault="003A3CFC" w:rsidP="002A7AEF">
            <w:r>
              <w:rPr>
                <w:rFonts w:eastAsia="Times New Roman" w:cs="Times New Roman"/>
                <w:sz w:val="17"/>
              </w:rPr>
              <w:t>Global cognition</w:t>
            </w:r>
          </w:p>
        </w:tc>
        <w:tc>
          <w:tcPr>
            <w:tcW w:w="3240" w:type="dxa"/>
            <w:tcBorders>
              <w:top w:val="single" w:sz="6" w:space="0" w:color="000000" w:themeColor="text1"/>
              <w:bottom w:val="nil"/>
            </w:tcBorders>
            <w:noWrap/>
            <w:vAlign w:val="center"/>
          </w:tcPr>
          <w:p w14:paraId="0F01B5A1" w14:textId="77777777" w:rsidR="003A3CFC" w:rsidRDefault="003A3CFC" w:rsidP="002A7AEF">
            <w:r>
              <w:rPr>
                <w:rFonts w:eastAsia="Times New Roman" w:cs="Times New Roman"/>
                <w:sz w:val="17"/>
              </w:rPr>
              <w:t>High-burden profile</w:t>
            </w:r>
          </w:p>
        </w:tc>
        <w:tc>
          <w:tcPr>
            <w:tcW w:w="792" w:type="dxa"/>
            <w:tcBorders>
              <w:top w:val="single" w:sz="6" w:space="0" w:color="000000" w:themeColor="text1"/>
              <w:bottom w:val="nil"/>
            </w:tcBorders>
            <w:noWrap/>
            <w:vAlign w:val="center"/>
          </w:tcPr>
          <w:p w14:paraId="4FA1A2FA" w14:textId="77777777" w:rsidR="003A3CFC" w:rsidRDefault="003A3CFC" w:rsidP="002A7AEF">
            <w:pPr>
              <w:jc w:val="center"/>
            </w:pPr>
            <w:r>
              <w:rPr>
                <w:rFonts w:eastAsia="Times New Roman" w:cs="Times New Roman"/>
                <w:sz w:val="17"/>
              </w:rPr>
              <w:t>-1.24</w:t>
            </w:r>
          </w:p>
        </w:tc>
        <w:tc>
          <w:tcPr>
            <w:tcW w:w="1872" w:type="dxa"/>
            <w:tcBorders>
              <w:top w:val="single" w:sz="6" w:space="0" w:color="000000" w:themeColor="text1"/>
              <w:bottom w:val="nil"/>
            </w:tcBorders>
            <w:noWrap/>
            <w:vAlign w:val="center"/>
          </w:tcPr>
          <w:p w14:paraId="06F62139" w14:textId="77777777" w:rsidR="003A3CFC" w:rsidRDefault="003A3CFC" w:rsidP="002A7AEF">
            <w:pPr>
              <w:jc w:val="center"/>
            </w:pPr>
            <w:r>
              <w:rPr>
                <w:rFonts w:eastAsia="Times New Roman" w:cs="Times New Roman"/>
                <w:sz w:val="17"/>
              </w:rPr>
              <w:t>-2.00 to -0.47</w:t>
            </w:r>
          </w:p>
        </w:tc>
        <w:tc>
          <w:tcPr>
            <w:tcW w:w="1080" w:type="dxa"/>
            <w:tcBorders>
              <w:top w:val="single" w:sz="6" w:space="0" w:color="000000" w:themeColor="text1"/>
              <w:bottom w:val="nil"/>
            </w:tcBorders>
            <w:noWrap/>
            <w:vAlign w:val="center"/>
          </w:tcPr>
          <w:p w14:paraId="2B65375D" w14:textId="77777777" w:rsidR="003A3CFC" w:rsidRDefault="003A3CFC" w:rsidP="002A7AEF">
            <w:pPr>
              <w:jc w:val="center"/>
            </w:pPr>
            <w:r>
              <w:rPr>
                <w:rFonts w:eastAsia="Times New Roman" w:cs="Times New Roman"/>
                <w:sz w:val="17"/>
              </w:rPr>
              <w:t>0.002</w:t>
            </w:r>
          </w:p>
        </w:tc>
      </w:tr>
      <w:tr w:rsidR="003A3CFC" w14:paraId="50E2162F" w14:textId="77777777" w:rsidTr="002A7AEF">
        <w:trPr>
          <w:cantSplit/>
          <w:jc w:val="center"/>
        </w:trPr>
        <w:tc>
          <w:tcPr>
            <w:tcW w:w="1800" w:type="dxa"/>
            <w:tcBorders>
              <w:top w:val="nil"/>
            </w:tcBorders>
            <w:vAlign w:val="center"/>
          </w:tcPr>
          <w:p w14:paraId="400B9F5A" w14:textId="77777777" w:rsidR="003A3CFC" w:rsidRDefault="003A3CFC" w:rsidP="002A7AEF"/>
        </w:tc>
        <w:tc>
          <w:tcPr>
            <w:tcW w:w="3240" w:type="dxa"/>
            <w:tcBorders>
              <w:top w:val="nil"/>
            </w:tcBorders>
            <w:noWrap/>
            <w:vAlign w:val="center"/>
          </w:tcPr>
          <w:p w14:paraId="18ED212E" w14:textId="77777777" w:rsidR="003A3CFC" w:rsidRDefault="003A3CFC" w:rsidP="002A7AEF">
            <w:r>
              <w:rPr>
                <w:rFonts w:eastAsia="Times New Roman" w:cs="Times New Roman"/>
                <w:sz w:val="17"/>
              </w:rPr>
              <w:t>Time per year</w:t>
            </w:r>
          </w:p>
        </w:tc>
        <w:tc>
          <w:tcPr>
            <w:tcW w:w="792" w:type="dxa"/>
            <w:tcBorders>
              <w:top w:val="nil"/>
            </w:tcBorders>
            <w:noWrap/>
            <w:vAlign w:val="center"/>
          </w:tcPr>
          <w:p w14:paraId="5C1EA140" w14:textId="77777777" w:rsidR="003A3CFC" w:rsidRDefault="003A3CFC" w:rsidP="002A7AEF">
            <w:pPr>
              <w:jc w:val="center"/>
            </w:pPr>
            <w:r>
              <w:rPr>
                <w:rFonts w:eastAsia="Times New Roman" w:cs="Times New Roman"/>
                <w:sz w:val="17"/>
              </w:rPr>
              <w:t>-0.18</w:t>
            </w:r>
          </w:p>
        </w:tc>
        <w:tc>
          <w:tcPr>
            <w:tcW w:w="1872" w:type="dxa"/>
            <w:tcBorders>
              <w:top w:val="nil"/>
            </w:tcBorders>
            <w:noWrap/>
            <w:vAlign w:val="center"/>
          </w:tcPr>
          <w:p w14:paraId="1E1CEF4A" w14:textId="77777777" w:rsidR="003A3CFC" w:rsidRDefault="003A3CFC" w:rsidP="002A7AEF">
            <w:pPr>
              <w:jc w:val="center"/>
            </w:pPr>
            <w:r>
              <w:rPr>
                <w:rFonts w:eastAsia="Times New Roman" w:cs="Times New Roman"/>
                <w:sz w:val="17"/>
              </w:rPr>
              <w:t>-0.36 to 0.00</w:t>
            </w:r>
          </w:p>
        </w:tc>
        <w:tc>
          <w:tcPr>
            <w:tcW w:w="1080" w:type="dxa"/>
            <w:tcBorders>
              <w:top w:val="nil"/>
            </w:tcBorders>
            <w:noWrap/>
            <w:vAlign w:val="center"/>
          </w:tcPr>
          <w:p w14:paraId="5714B7F5" w14:textId="77777777" w:rsidR="003A3CFC" w:rsidRDefault="003A3CFC" w:rsidP="002A7AEF">
            <w:pPr>
              <w:jc w:val="center"/>
            </w:pPr>
            <w:r>
              <w:rPr>
                <w:rFonts w:eastAsia="Times New Roman" w:cs="Times New Roman"/>
                <w:sz w:val="17"/>
              </w:rPr>
              <w:t>0.047</w:t>
            </w:r>
          </w:p>
        </w:tc>
      </w:tr>
      <w:tr w:rsidR="003A3CFC" w14:paraId="5BED45A7" w14:textId="77777777" w:rsidTr="002A7AEF">
        <w:trPr>
          <w:cantSplit/>
          <w:jc w:val="center"/>
        </w:trPr>
        <w:tc>
          <w:tcPr>
            <w:tcW w:w="1800" w:type="dxa"/>
            <w:vAlign w:val="center"/>
          </w:tcPr>
          <w:p w14:paraId="0C79DD4C" w14:textId="77777777" w:rsidR="003A3CFC" w:rsidRDefault="003A3CFC" w:rsidP="002A7AEF"/>
        </w:tc>
        <w:tc>
          <w:tcPr>
            <w:tcW w:w="3240" w:type="dxa"/>
            <w:noWrap/>
            <w:vAlign w:val="center"/>
          </w:tcPr>
          <w:p w14:paraId="3A2B6661" w14:textId="77777777" w:rsidR="003A3CFC" w:rsidRDefault="003A3CFC" w:rsidP="002A7AEF">
            <w:r>
              <w:rPr>
                <w:rFonts w:eastAsia="Times New Roman" w:cs="Times New Roman"/>
                <w:sz w:val="17"/>
              </w:rPr>
              <w:t>High-burden profile × time</w:t>
            </w:r>
          </w:p>
        </w:tc>
        <w:tc>
          <w:tcPr>
            <w:tcW w:w="792" w:type="dxa"/>
            <w:noWrap/>
            <w:vAlign w:val="center"/>
          </w:tcPr>
          <w:p w14:paraId="2E0372CD" w14:textId="77777777" w:rsidR="003A3CFC" w:rsidRDefault="003A3CFC" w:rsidP="002A7AEF">
            <w:pPr>
              <w:jc w:val="center"/>
            </w:pPr>
            <w:r>
              <w:rPr>
                <w:rFonts w:eastAsia="Times New Roman" w:cs="Times New Roman"/>
                <w:sz w:val="17"/>
              </w:rPr>
              <w:t>0.02</w:t>
            </w:r>
          </w:p>
        </w:tc>
        <w:tc>
          <w:tcPr>
            <w:tcW w:w="1872" w:type="dxa"/>
            <w:noWrap/>
            <w:vAlign w:val="center"/>
          </w:tcPr>
          <w:p w14:paraId="5557FAF6" w14:textId="77777777" w:rsidR="003A3CFC" w:rsidRDefault="003A3CFC" w:rsidP="002A7AEF">
            <w:pPr>
              <w:jc w:val="center"/>
            </w:pPr>
            <w:r>
              <w:rPr>
                <w:rFonts w:eastAsia="Times New Roman" w:cs="Times New Roman"/>
                <w:sz w:val="17"/>
              </w:rPr>
              <w:t>-0.22 to 0.27</w:t>
            </w:r>
          </w:p>
        </w:tc>
        <w:tc>
          <w:tcPr>
            <w:tcW w:w="1080" w:type="dxa"/>
            <w:noWrap/>
            <w:vAlign w:val="center"/>
          </w:tcPr>
          <w:p w14:paraId="2B439D10" w14:textId="77777777" w:rsidR="003A3CFC" w:rsidRDefault="003A3CFC" w:rsidP="002A7AEF">
            <w:pPr>
              <w:jc w:val="center"/>
            </w:pPr>
            <w:r>
              <w:rPr>
                <w:rFonts w:eastAsia="Times New Roman" w:cs="Times New Roman"/>
                <w:sz w:val="17"/>
              </w:rPr>
              <w:t>0.853</w:t>
            </w:r>
          </w:p>
        </w:tc>
      </w:tr>
      <w:tr w:rsidR="003A3CFC" w14:paraId="088BCA61" w14:textId="77777777" w:rsidTr="002A7AEF">
        <w:trPr>
          <w:cantSplit/>
          <w:jc w:val="center"/>
        </w:trPr>
        <w:tc>
          <w:tcPr>
            <w:tcW w:w="1800" w:type="dxa"/>
            <w:vAlign w:val="center"/>
          </w:tcPr>
          <w:p w14:paraId="38960583" w14:textId="77777777" w:rsidR="003A3CFC" w:rsidRDefault="003A3CFC" w:rsidP="002A7AEF">
            <w:r>
              <w:rPr>
                <w:rFonts w:eastAsia="Times New Roman" w:cs="Times New Roman"/>
                <w:sz w:val="17"/>
              </w:rPr>
              <w:t>Immediate recall</w:t>
            </w:r>
          </w:p>
        </w:tc>
        <w:tc>
          <w:tcPr>
            <w:tcW w:w="3240" w:type="dxa"/>
            <w:noWrap/>
            <w:vAlign w:val="center"/>
          </w:tcPr>
          <w:p w14:paraId="6E5E575E" w14:textId="77777777" w:rsidR="003A3CFC" w:rsidRDefault="003A3CFC" w:rsidP="002A7AEF">
            <w:r>
              <w:rPr>
                <w:rFonts w:eastAsia="Times New Roman" w:cs="Times New Roman"/>
                <w:sz w:val="17"/>
              </w:rPr>
              <w:t>High-burden profile</w:t>
            </w:r>
          </w:p>
        </w:tc>
        <w:tc>
          <w:tcPr>
            <w:tcW w:w="792" w:type="dxa"/>
            <w:noWrap/>
            <w:vAlign w:val="center"/>
          </w:tcPr>
          <w:p w14:paraId="344A96C1" w14:textId="77777777" w:rsidR="003A3CFC" w:rsidRDefault="003A3CFC" w:rsidP="002A7AEF">
            <w:pPr>
              <w:jc w:val="center"/>
            </w:pPr>
            <w:r>
              <w:rPr>
                <w:rFonts w:eastAsia="Times New Roman" w:cs="Times New Roman"/>
                <w:sz w:val="17"/>
              </w:rPr>
              <w:t>-0.53</w:t>
            </w:r>
          </w:p>
        </w:tc>
        <w:tc>
          <w:tcPr>
            <w:tcW w:w="1872" w:type="dxa"/>
            <w:noWrap/>
            <w:vAlign w:val="center"/>
          </w:tcPr>
          <w:p w14:paraId="2C862948" w14:textId="77777777" w:rsidR="003A3CFC" w:rsidRDefault="003A3CFC" w:rsidP="002A7AEF">
            <w:pPr>
              <w:jc w:val="center"/>
            </w:pPr>
            <w:r>
              <w:rPr>
                <w:rFonts w:eastAsia="Times New Roman" w:cs="Times New Roman"/>
                <w:sz w:val="17"/>
              </w:rPr>
              <w:t>-0.89 to -0.17</w:t>
            </w:r>
          </w:p>
        </w:tc>
        <w:tc>
          <w:tcPr>
            <w:tcW w:w="1080" w:type="dxa"/>
            <w:noWrap/>
            <w:vAlign w:val="center"/>
          </w:tcPr>
          <w:p w14:paraId="31EA675B" w14:textId="77777777" w:rsidR="003A3CFC" w:rsidRDefault="003A3CFC" w:rsidP="002A7AEF">
            <w:pPr>
              <w:jc w:val="center"/>
            </w:pPr>
            <w:r>
              <w:rPr>
                <w:rFonts w:eastAsia="Times New Roman" w:cs="Times New Roman"/>
                <w:sz w:val="17"/>
              </w:rPr>
              <w:t>0.004</w:t>
            </w:r>
          </w:p>
        </w:tc>
      </w:tr>
      <w:tr w:rsidR="003A3CFC" w14:paraId="05C2210F" w14:textId="77777777" w:rsidTr="002A7AEF">
        <w:trPr>
          <w:cantSplit/>
          <w:jc w:val="center"/>
        </w:trPr>
        <w:tc>
          <w:tcPr>
            <w:tcW w:w="1800" w:type="dxa"/>
            <w:vAlign w:val="center"/>
          </w:tcPr>
          <w:p w14:paraId="75DFA72E" w14:textId="77777777" w:rsidR="003A3CFC" w:rsidRDefault="003A3CFC" w:rsidP="002A7AEF"/>
        </w:tc>
        <w:tc>
          <w:tcPr>
            <w:tcW w:w="3240" w:type="dxa"/>
            <w:noWrap/>
            <w:vAlign w:val="center"/>
          </w:tcPr>
          <w:p w14:paraId="201D758A" w14:textId="77777777" w:rsidR="003A3CFC" w:rsidRDefault="003A3CFC" w:rsidP="002A7AEF">
            <w:r>
              <w:rPr>
                <w:rFonts w:eastAsia="Times New Roman" w:cs="Times New Roman"/>
                <w:sz w:val="17"/>
              </w:rPr>
              <w:t>Time per year</w:t>
            </w:r>
          </w:p>
        </w:tc>
        <w:tc>
          <w:tcPr>
            <w:tcW w:w="792" w:type="dxa"/>
            <w:noWrap/>
            <w:vAlign w:val="center"/>
          </w:tcPr>
          <w:p w14:paraId="25330347" w14:textId="77777777" w:rsidR="003A3CFC" w:rsidRDefault="003A3CFC" w:rsidP="002A7AEF">
            <w:pPr>
              <w:jc w:val="center"/>
            </w:pPr>
            <w:r>
              <w:rPr>
                <w:rFonts w:eastAsia="Times New Roman" w:cs="Times New Roman"/>
                <w:sz w:val="17"/>
              </w:rPr>
              <w:t>-0.11</w:t>
            </w:r>
          </w:p>
        </w:tc>
        <w:tc>
          <w:tcPr>
            <w:tcW w:w="1872" w:type="dxa"/>
            <w:noWrap/>
            <w:vAlign w:val="center"/>
          </w:tcPr>
          <w:p w14:paraId="311193F5" w14:textId="77777777" w:rsidR="003A3CFC" w:rsidRDefault="003A3CFC" w:rsidP="002A7AEF">
            <w:pPr>
              <w:jc w:val="center"/>
            </w:pPr>
            <w:r>
              <w:rPr>
                <w:rFonts w:eastAsia="Times New Roman" w:cs="Times New Roman"/>
                <w:sz w:val="17"/>
              </w:rPr>
              <w:t>-0.21 to 0.00</w:t>
            </w:r>
          </w:p>
        </w:tc>
        <w:tc>
          <w:tcPr>
            <w:tcW w:w="1080" w:type="dxa"/>
            <w:noWrap/>
            <w:vAlign w:val="center"/>
          </w:tcPr>
          <w:p w14:paraId="0A65FDB1" w14:textId="77777777" w:rsidR="003A3CFC" w:rsidRDefault="003A3CFC" w:rsidP="002A7AEF">
            <w:pPr>
              <w:jc w:val="center"/>
            </w:pPr>
            <w:r>
              <w:rPr>
                <w:rFonts w:eastAsia="Times New Roman" w:cs="Times New Roman"/>
                <w:sz w:val="17"/>
              </w:rPr>
              <w:t>0.044</w:t>
            </w:r>
          </w:p>
        </w:tc>
      </w:tr>
      <w:tr w:rsidR="003A3CFC" w14:paraId="0E8FDA21" w14:textId="77777777" w:rsidTr="002A7AEF">
        <w:trPr>
          <w:cantSplit/>
          <w:jc w:val="center"/>
        </w:trPr>
        <w:tc>
          <w:tcPr>
            <w:tcW w:w="1800" w:type="dxa"/>
            <w:vAlign w:val="center"/>
          </w:tcPr>
          <w:p w14:paraId="037AE0F1" w14:textId="77777777" w:rsidR="003A3CFC" w:rsidRDefault="003A3CFC" w:rsidP="002A7AEF"/>
        </w:tc>
        <w:tc>
          <w:tcPr>
            <w:tcW w:w="3240" w:type="dxa"/>
            <w:noWrap/>
            <w:vAlign w:val="center"/>
          </w:tcPr>
          <w:p w14:paraId="1C1442A3" w14:textId="77777777" w:rsidR="003A3CFC" w:rsidRDefault="003A3CFC" w:rsidP="002A7AEF">
            <w:r>
              <w:rPr>
                <w:rFonts w:eastAsia="Times New Roman" w:cs="Times New Roman"/>
                <w:sz w:val="17"/>
              </w:rPr>
              <w:t>High-burden profile × time</w:t>
            </w:r>
          </w:p>
        </w:tc>
        <w:tc>
          <w:tcPr>
            <w:tcW w:w="792" w:type="dxa"/>
            <w:noWrap/>
            <w:vAlign w:val="center"/>
          </w:tcPr>
          <w:p w14:paraId="504D2CD3" w14:textId="77777777" w:rsidR="003A3CFC" w:rsidRDefault="003A3CFC" w:rsidP="002A7AEF">
            <w:pPr>
              <w:jc w:val="center"/>
            </w:pPr>
            <w:r>
              <w:rPr>
                <w:rFonts w:eastAsia="Times New Roman" w:cs="Times New Roman"/>
                <w:sz w:val="17"/>
              </w:rPr>
              <w:t>-0.02</w:t>
            </w:r>
          </w:p>
        </w:tc>
        <w:tc>
          <w:tcPr>
            <w:tcW w:w="1872" w:type="dxa"/>
            <w:noWrap/>
            <w:vAlign w:val="center"/>
          </w:tcPr>
          <w:p w14:paraId="3BBD6AAD" w14:textId="77777777" w:rsidR="003A3CFC" w:rsidRDefault="003A3CFC" w:rsidP="002A7AEF">
            <w:pPr>
              <w:jc w:val="center"/>
            </w:pPr>
            <w:r>
              <w:rPr>
                <w:rFonts w:eastAsia="Times New Roman" w:cs="Times New Roman"/>
                <w:sz w:val="17"/>
              </w:rPr>
              <w:t>-0.15 to 0.12</w:t>
            </w:r>
          </w:p>
        </w:tc>
        <w:tc>
          <w:tcPr>
            <w:tcW w:w="1080" w:type="dxa"/>
            <w:noWrap/>
            <w:vAlign w:val="center"/>
          </w:tcPr>
          <w:p w14:paraId="6CB24862" w14:textId="77777777" w:rsidR="003A3CFC" w:rsidRDefault="003A3CFC" w:rsidP="002A7AEF">
            <w:pPr>
              <w:jc w:val="center"/>
            </w:pPr>
            <w:r>
              <w:rPr>
                <w:rFonts w:eastAsia="Times New Roman" w:cs="Times New Roman"/>
                <w:sz w:val="17"/>
              </w:rPr>
              <w:t>0.792</w:t>
            </w:r>
          </w:p>
        </w:tc>
      </w:tr>
      <w:tr w:rsidR="003A3CFC" w14:paraId="358C45F7" w14:textId="77777777" w:rsidTr="002A7AEF">
        <w:trPr>
          <w:cantSplit/>
          <w:jc w:val="center"/>
        </w:trPr>
        <w:tc>
          <w:tcPr>
            <w:tcW w:w="1800" w:type="dxa"/>
            <w:vAlign w:val="center"/>
          </w:tcPr>
          <w:p w14:paraId="3FAFE7A6" w14:textId="77777777" w:rsidR="003A3CFC" w:rsidRDefault="003A3CFC" w:rsidP="002A7AEF">
            <w:r>
              <w:rPr>
                <w:rFonts w:eastAsia="Times New Roman" w:cs="Times New Roman"/>
                <w:sz w:val="17"/>
              </w:rPr>
              <w:t>Delayed recall</w:t>
            </w:r>
          </w:p>
        </w:tc>
        <w:tc>
          <w:tcPr>
            <w:tcW w:w="3240" w:type="dxa"/>
            <w:noWrap/>
            <w:vAlign w:val="center"/>
          </w:tcPr>
          <w:p w14:paraId="5A56A5F7" w14:textId="77777777" w:rsidR="003A3CFC" w:rsidRDefault="003A3CFC" w:rsidP="002A7AEF">
            <w:r>
              <w:rPr>
                <w:rFonts w:eastAsia="Times New Roman" w:cs="Times New Roman"/>
                <w:sz w:val="17"/>
              </w:rPr>
              <w:t>High-burden profile</w:t>
            </w:r>
          </w:p>
        </w:tc>
        <w:tc>
          <w:tcPr>
            <w:tcW w:w="792" w:type="dxa"/>
            <w:noWrap/>
            <w:vAlign w:val="center"/>
          </w:tcPr>
          <w:p w14:paraId="4929ECB1" w14:textId="77777777" w:rsidR="003A3CFC" w:rsidRDefault="003A3CFC" w:rsidP="002A7AEF">
            <w:pPr>
              <w:jc w:val="center"/>
            </w:pPr>
            <w:r>
              <w:rPr>
                <w:rFonts w:eastAsia="Times New Roman" w:cs="Times New Roman"/>
                <w:sz w:val="17"/>
              </w:rPr>
              <w:t>-0.38</w:t>
            </w:r>
          </w:p>
        </w:tc>
        <w:tc>
          <w:tcPr>
            <w:tcW w:w="1872" w:type="dxa"/>
            <w:noWrap/>
            <w:vAlign w:val="center"/>
          </w:tcPr>
          <w:p w14:paraId="686A14B8" w14:textId="77777777" w:rsidR="003A3CFC" w:rsidRDefault="003A3CFC" w:rsidP="002A7AEF">
            <w:pPr>
              <w:jc w:val="center"/>
            </w:pPr>
            <w:r>
              <w:rPr>
                <w:rFonts w:eastAsia="Times New Roman" w:cs="Times New Roman"/>
                <w:sz w:val="17"/>
              </w:rPr>
              <w:t>-0.80 to 0.04</w:t>
            </w:r>
          </w:p>
        </w:tc>
        <w:tc>
          <w:tcPr>
            <w:tcW w:w="1080" w:type="dxa"/>
            <w:noWrap/>
            <w:vAlign w:val="center"/>
          </w:tcPr>
          <w:p w14:paraId="48A9CF8E" w14:textId="77777777" w:rsidR="003A3CFC" w:rsidRDefault="003A3CFC" w:rsidP="002A7AEF">
            <w:pPr>
              <w:jc w:val="center"/>
            </w:pPr>
            <w:r>
              <w:rPr>
                <w:rFonts w:eastAsia="Times New Roman" w:cs="Times New Roman"/>
                <w:sz w:val="17"/>
              </w:rPr>
              <w:t>0.075</w:t>
            </w:r>
          </w:p>
        </w:tc>
      </w:tr>
      <w:tr w:rsidR="003A3CFC" w14:paraId="476262F8" w14:textId="77777777" w:rsidTr="002A7AEF">
        <w:trPr>
          <w:cantSplit/>
          <w:jc w:val="center"/>
        </w:trPr>
        <w:tc>
          <w:tcPr>
            <w:tcW w:w="1800" w:type="dxa"/>
            <w:vAlign w:val="center"/>
          </w:tcPr>
          <w:p w14:paraId="6164E43A" w14:textId="77777777" w:rsidR="003A3CFC" w:rsidRDefault="003A3CFC" w:rsidP="002A7AEF"/>
        </w:tc>
        <w:tc>
          <w:tcPr>
            <w:tcW w:w="3240" w:type="dxa"/>
            <w:noWrap/>
            <w:vAlign w:val="center"/>
          </w:tcPr>
          <w:p w14:paraId="76947A8E" w14:textId="77777777" w:rsidR="003A3CFC" w:rsidRDefault="003A3CFC" w:rsidP="002A7AEF">
            <w:r>
              <w:rPr>
                <w:rFonts w:eastAsia="Times New Roman" w:cs="Times New Roman"/>
                <w:sz w:val="17"/>
              </w:rPr>
              <w:t>Time per year</w:t>
            </w:r>
          </w:p>
        </w:tc>
        <w:tc>
          <w:tcPr>
            <w:tcW w:w="792" w:type="dxa"/>
            <w:noWrap/>
            <w:vAlign w:val="center"/>
          </w:tcPr>
          <w:p w14:paraId="392E9299" w14:textId="77777777" w:rsidR="003A3CFC" w:rsidRDefault="003A3CFC" w:rsidP="002A7AEF">
            <w:pPr>
              <w:jc w:val="center"/>
            </w:pPr>
            <w:r>
              <w:rPr>
                <w:rFonts w:eastAsia="Times New Roman" w:cs="Times New Roman"/>
                <w:sz w:val="17"/>
              </w:rPr>
              <w:t>-0.13</w:t>
            </w:r>
          </w:p>
        </w:tc>
        <w:tc>
          <w:tcPr>
            <w:tcW w:w="1872" w:type="dxa"/>
            <w:noWrap/>
            <w:vAlign w:val="center"/>
          </w:tcPr>
          <w:p w14:paraId="4ABAB88B" w14:textId="77777777" w:rsidR="003A3CFC" w:rsidRDefault="003A3CFC" w:rsidP="002A7AEF">
            <w:pPr>
              <w:jc w:val="center"/>
            </w:pPr>
            <w:r>
              <w:rPr>
                <w:rFonts w:eastAsia="Times New Roman" w:cs="Times New Roman"/>
                <w:sz w:val="17"/>
              </w:rPr>
              <w:t>-0.24 to -0.02</w:t>
            </w:r>
          </w:p>
        </w:tc>
        <w:tc>
          <w:tcPr>
            <w:tcW w:w="1080" w:type="dxa"/>
            <w:noWrap/>
            <w:vAlign w:val="center"/>
          </w:tcPr>
          <w:p w14:paraId="784698D7" w14:textId="77777777" w:rsidR="003A3CFC" w:rsidRDefault="003A3CFC" w:rsidP="002A7AEF">
            <w:pPr>
              <w:jc w:val="center"/>
            </w:pPr>
            <w:r>
              <w:rPr>
                <w:rFonts w:eastAsia="Times New Roman" w:cs="Times New Roman"/>
                <w:sz w:val="17"/>
              </w:rPr>
              <w:t>0.019</w:t>
            </w:r>
          </w:p>
        </w:tc>
      </w:tr>
      <w:tr w:rsidR="003A3CFC" w14:paraId="20B3D760" w14:textId="77777777" w:rsidTr="002A7AEF">
        <w:trPr>
          <w:cantSplit/>
          <w:jc w:val="center"/>
        </w:trPr>
        <w:tc>
          <w:tcPr>
            <w:tcW w:w="1800" w:type="dxa"/>
            <w:vAlign w:val="center"/>
          </w:tcPr>
          <w:p w14:paraId="247BAF78" w14:textId="77777777" w:rsidR="003A3CFC" w:rsidRDefault="003A3CFC" w:rsidP="002A7AEF"/>
        </w:tc>
        <w:tc>
          <w:tcPr>
            <w:tcW w:w="3240" w:type="dxa"/>
            <w:noWrap/>
            <w:vAlign w:val="center"/>
          </w:tcPr>
          <w:p w14:paraId="38074D3C" w14:textId="77777777" w:rsidR="003A3CFC" w:rsidRDefault="003A3CFC" w:rsidP="002A7AEF">
            <w:r>
              <w:rPr>
                <w:rFonts w:eastAsia="Times New Roman" w:cs="Times New Roman"/>
                <w:sz w:val="17"/>
              </w:rPr>
              <w:t>High-burden profile × time</w:t>
            </w:r>
          </w:p>
        </w:tc>
        <w:tc>
          <w:tcPr>
            <w:tcW w:w="792" w:type="dxa"/>
            <w:noWrap/>
            <w:vAlign w:val="center"/>
          </w:tcPr>
          <w:p w14:paraId="0B2ACAF2" w14:textId="77777777" w:rsidR="003A3CFC" w:rsidRDefault="003A3CFC" w:rsidP="002A7AEF">
            <w:pPr>
              <w:jc w:val="center"/>
            </w:pPr>
            <w:r>
              <w:rPr>
                <w:rFonts w:eastAsia="Times New Roman" w:cs="Times New Roman"/>
                <w:sz w:val="17"/>
              </w:rPr>
              <w:t>-0.06</w:t>
            </w:r>
          </w:p>
        </w:tc>
        <w:tc>
          <w:tcPr>
            <w:tcW w:w="1872" w:type="dxa"/>
            <w:noWrap/>
            <w:vAlign w:val="center"/>
          </w:tcPr>
          <w:p w14:paraId="03B858B8" w14:textId="77777777" w:rsidR="003A3CFC" w:rsidRDefault="003A3CFC" w:rsidP="002A7AEF">
            <w:pPr>
              <w:jc w:val="center"/>
            </w:pPr>
            <w:r>
              <w:rPr>
                <w:rFonts w:eastAsia="Times New Roman" w:cs="Times New Roman"/>
                <w:sz w:val="17"/>
              </w:rPr>
              <w:t>-0.20 to 0.09</w:t>
            </w:r>
          </w:p>
        </w:tc>
        <w:tc>
          <w:tcPr>
            <w:tcW w:w="1080" w:type="dxa"/>
            <w:noWrap/>
            <w:vAlign w:val="center"/>
          </w:tcPr>
          <w:p w14:paraId="5230442A" w14:textId="77777777" w:rsidR="003A3CFC" w:rsidRDefault="003A3CFC" w:rsidP="002A7AEF">
            <w:pPr>
              <w:jc w:val="center"/>
            </w:pPr>
            <w:r>
              <w:rPr>
                <w:rFonts w:eastAsia="Times New Roman" w:cs="Times New Roman"/>
                <w:sz w:val="17"/>
              </w:rPr>
              <w:t>0.446</w:t>
            </w:r>
          </w:p>
        </w:tc>
      </w:tr>
    </w:tbl>
    <w:p w14:paraId="1FA9D325" w14:textId="6375BDF7" w:rsidR="003A3CFC" w:rsidRDefault="003A3CFC" w:rsidP="003A3CFC">
      <w:pPr>
        <w:spacing w:before="80"/>
        <w:jc w:val="both"/>
        <w:rPr>
          <w:rFonts w:eastAsia="宋体" w:cs="Times New Roman" w:hint="eastAsia"/>
          <w:sz w:val="17"/>
          <w:lang w:eastAsia="zh-CN"/>
        </w:rPr>
      </w:pPr>
      <w:r>
        <w:rPr>
          <w:rFonts w:eastAsia="Times New Roman" w:cs="Times New Roman"/>
          <w:sz w:val="17"/>
        </w:rPr>
        <w:lastRenderedPageBreak/>
        <w:t>Notes: β coefficients, 95% confidence intervals (CIs), and P values were estimated from linear mixed-effects models with participant-specific random intercepts. Models were restricted to the 2011, 2013, and 2015 waves and adjusted for baseline age, sex, marital status, educational attainment, smoking history, alcohol consumption, hypertension, dyslipidemia, diabetes/hyperglycemia, and heart disease. Time was modeled continuously in years since baseline. The low-burden profile was the reference group.</w:t>
      </w:r>
    </w:p>
    <w:p w14:paraId="3A5FFB47" w14:textId="77777777" w:rsidR="003A3CFC" w:rsidRDefault="003A3CFC" w:rsidP="003A3CFC">
      <w:pPr>
        <w:spacing w:before="60"/>
        <w:jc w:val="both"/>
      </w:pPr>
      <w:r>
        <w:rPr>
          <w:rFonts w:eastAsia="Times New Roman" w:cs="Times New Roman"/>
          <w:b/>
          <w:sz w:val="21"/>
        </w:rPr>
        <w:t>Supplementary Table S</w:t>
      </w:r>
      <w:r>
        <w:rPr>
          <w:rFonts w:eastAsia="宋体" w:cs="Times New Roman" w:hint="eastAsia"/>
          <w:b/>
          <w:sz w:val="21"/>
          <w:lang w:eastAsia="zh-CN"/>
        </w:rPr>
        <w:t>4</w:t>
      </w:r>
      <w:r>
        <w:rPr>
          <w:rFonts w:eastAsia="Times New Roman" w:cs="Times New Roman"/>
          <w:b/>
          <w:sz w:val="21"/>
        </w:rPr>
        <w:t>. Sensitivity analysis adjusting for baseline cognitive performance (N = 250)</w:t>
      </w:r>
    </w:p>
    <w:tbl>
      <w:tblPr>
        <w:tblW w:w="0" w:type="auto"/>
        <w:jc w:val="center"/>
        <w:tblBorders>
          <w:top w:val="single" w:sz="12" w:space="0" w:color="000000"/>
          <w:bottom w:val="single" w:sz="12" w:space="0" w:color="000000"/>
        </w:tblBorders>
        <w:tblLayout w:type="fixed"/>
        <w:tblLook w:val="04A0" w:firstRow="1" w:lastRow="0" w:firstColumn="1" w:lastColumn="0" w:noHBand="0" w:noVBand="1"/>
      </w:tblPr>
      <w:tblGrid>
        <w:gridCol w:w="1800"/>
        <w:gridCol w:w="3240"/>
        <w:gridCol w:w="792"/>
        <w:gridCol w:w="1872"/>
        <w:gridCol w:w="1080"/>
      </w:tblGrid>
      <w:tr w:rsidR="003A3CFC" w14:paraId="62DE8B03" w14:textId="77777777" w:rsidTr="002A7AEF">
        <w:trPr>
          <w:cantSplit/>
          <w:jc w:val="center"/>
        </w:trPr>
        <w:tc>
          <w:tcPr>
            <w:tcW w:w="1800" w:type="dxa"/>
            <w:tcBorders>
              <w:bottom w:val="single" w:sz="6" w:space="0" w:color="000000" w:themeColor="text1"/>
            </w:tcBorders>
            <w:vAlign w:val="center"/>
          </w:tcPr>
          <w:p w14:paraId="0F37A165" w14:textId="77777777" w:rsidR="003A3CFC" w:rsidRDefault="003A3CFC" w:rsidP="002A7AEF">
            <w:r>
              <w:rPr>
                <w:rFonts w:eastAsia="Times New Roman" w:cs="Times New Roman"/>
                <w:b/>
                <w:sz w:val="17"/>
              </w:rPr>
              <w:t>Cognitive outcome</w:t>
            </w:r>
          </w:p>
        </w:tc>
        <w:tc>
          <w:tcPr>
            <w:tcW w:w="3240" w:type="dxa"/>
            <w:tcBorders>
              <w:bottom w:val="single" w:sz="6" w:space="0" w:color="000000" w:themeColor="text1"/>
            </w:tcBorders>
            <w:noWrap/>
            <w:vAlign w:val="center"/>
          </w:tcPr>
          <w:p w14:paraId="643767EC" w14:textId="77777777" w:rsidR="003A3CFC" w:rsidRDefault="003A3CFC" w:rsidP="002A7AEF">
            <w:r>
              <w:rPr>
                <w:rFonts w:eastAsia="Times New Roman" w:cs="Times New Roman"/>
                <w:b/>
                <w:sz w:val="17"/>
              </w:rPr>
              <w:t>Model term</w:t>
            </w:r>
          </w:p>
        </w:tc>
        <w:tc>
          <w:tcPr>
            <w:tcW w:w="792" w:type="dxa"/>
            <w:tcBorders>
              <w:bottom w:val="single" w:sz="6" w:space="0" w:color="000000" w:themeColor="text1"/>
            </w:tcBorders>
            <w:noWrap/>
            <w:vAlign w:val="center"/>
          </w:tcPr>
          <w:p w14:paraId="3C9AA678" w14:textId="77777777" w:rsidR="003A3CFC" w:rsidRDefault="003A3CFC" w:rsidP="002A7AEF">
            <w:pPr>
              <w:jc w:val="center"/>
            </w:pPr>
            <w:r>
              <w:rPr>
                <w:rFonts w:eastAsia="Times New Roman" w:cs="Times New Roman"/>
                <w:b/>
                <w:sz w:val="17"/>
              </w:rPr>
              <w:t>β</w:t>
            </w:r>
          </w:p>
        </w:tc>
        <w:tc>
          <w:tcPr>
            <w:tcW w:w="1872" w:type="dxa"/>
            <w:tcBorders>
              <w:bottom w:val="single" w:sz="6" w:space="0" w:color="000000" w:themeColor="text1"/>
            </w:tcBorders>
            <w:noWrap/>
            <w:vAlign w:val="center"/>
          </w:tcPr>
          <w:p w14:paraId="13F12C5A" w14:textId="77777777" w:rsidR="003A3CFC" w:rsidRDefault="003A3CFC" w:rsidP="002A7AEF">
            <w:pPr>
              <w:jc w:val="center"/>
            </w:pPr>
            <w:r>
              <w:rPr>
                <w:rFonts w:eastAsia="Times New Roman" w:cs="Times New Roman"/>
                <w:b/>
                <w:sz w:val="17"/>
              </w:rPr>
              <w:t>95% CI</w:t>
            </w:r>
          </w:p>
        </w:tc>
        <w:tc>
          <w:tcPr>
            <w:tcW w:w="1080" w:type="dxa"/>
            <w:tcBorders>
              <w:bottom w:val="single" w:sz="6" w:space="0" w:color="000000" w:themeColor="text1"/>
            </w:tcBorders>
            <w:noWrap/>
            <w:vAlign w:val="center"/>
          </w:tcPr>
          <w:p w14:paraId="263F3B9C" w14:textId="77777777" w:rsidR="003A3CFC" w:rsidRDefault="003A3CFC" w:rsidP="002A7AEF">
            <w:pPr>
              <w:jc w:val="center"/>
            </w:pPr>
            <w:r w:rsidRPr="003F7EAB">
              <w:rPr>
                <w:rFonts w:eastAsia="Times New Roman" w:cs="Times New Roman"/>
                <w:b/>
                <w:i/>
                <w:iCs/>
                <w:sz w:val="17"/>
              </w:rPr>
              <w:t>P</w:t>
            </w:r>
            <w:r>
              <w:rPr>
                <w:rFonts w:eastAsia="Times New Roman" w:cs="Times New Roman"/>
                <w:b/>
                <w:sz w:val="17"/>
              </w:rPr>
              <w:t xml:space="preserve"> value</w:t>
            </w:r>
          </w:p>
        </w:tc>
      </w:tr>
      <w:tr w:rsidR="003A3CFC" w14:paraId="045D872E" w14:textId="77777777" w:rsidTr="002A7AEF">
        <w:trPr>
          <w:cantSplit/>
          <w:jc w:val="center"/>
        </w:trPr>
        <w:tc>
          <w:tcPr>
            <w:tcW w:w="1800" w:type="dxa"/>
            <w:tcBorders>
              <w:top w:val="single" w:sz="6" w:space="0" w:color="000000" w:themeColor="text1"/>
              <w:bottom w:val="nil"/>
            </w:tcBorders>
            <w:vAlign w:val="center"/>
          </w:tcPr>
          <w:p w14:paraId="0E87ECE7" w14:textId="77777777" w:rsidR="003A3CFC" w:rsidRDefault="003A3CFC" w:rsidP="002A7AEF">
            <w:r>
              <w:rPr>
                <w:rFonts w:eastAsia="Times New Roman" w:cs="Times New Roman"/>
                <w:sz w:val="17"/>
              </w:rPr>
              <w:t>Global cognition</w:t>
            </w:r>
          </w:p>
        </w:tc>
        <w:tc>
          <w:tcPr>
            <w:tcW w:w="3240" w:type="dxa"/>
            <w:tcBorders>
              <w:top w:val="single" w:sz="6" w:space="0" w:color="000000" w:themeColor="text1"/>
              <w:bottom w:val="nil"/>
            </w:tcBorders>
            <w:noWrap/>
            <w:vAlign w:val="center"/>
          </w:tcPr>
          <w:p w14:paraId="0F98023C" w14:textId="77777777" w:rsidR="003A3CFC" w:rsidRDefault="003A3CFC" w:rsidP="002A7AEF">
            <w:r>
              <w:rPr>
                <w:rFonts w:eastAsia="Times New Roman" w:cs="Times New Roman"/>
                <w:sz w:val="17"/>
              </w:rPr>
              <w:t>High-burden profile</w:t>
            </w:r>
          </w:p>
        </w:tc>
        <w:tc>
          <w:tcPr>
            <w:tcW w:w="792" w:type="dxa"/>
            <w:tcBorders>
              <w:top w:val="single" w:sz="6" w:space="0" w:color="000000" w:themeColor="text1"/>
              <w:bottom w:val="nil"/>
            </w:tcBorders>
            <w:noWrap/>
            <w:vAlign w:val="center"/>
          </w:tcPr>
          <w:p w14:paraId="559A60A2" w14:textId="77777777" w:rsidR="003A3CFC" w:rsidRDefault="003A3CFC" w:rsidP="002A7AEF">
            <w:pPr>
              <w:jc w:val="center"/>
            </w:pPr>
            <w:r>
              <w:rPr>
                <w:rFonts w:eastAsia="Times New Roman" w:cs="Times New Roman"/>
                <w:sz w:val="17"/>
              </w:rPr>
              <w:t>-0.62</w:t>
            </w:r>
          </w:p>
        </w:tc>
        <w:tc>
          <w:tcPr>
            <w:tcW w:w="1872" w:type="dxa"/>
            <w:tcBorders>
              <w:top w:val="single" w:sz="6" w:space="0" w:color="000000" w:themeColor="text1"/>
              <w:bottom w:val="nil"/>
            </w:tcBorders>
            <w:noWrap/>
            <w:vAlign w:val="center"/>
          </w:tcPr>
          <w:p w14:paraId="1E7A0078" w14:textId="77777777" w:rsidR="003A3CFC" w:rsidRDefault="003A3CFC" w:rsidP="002A7AEF">
            <w:pPr>
              <w:jc w:val="center"/>
            </w:pPr>
            <w:r>
              <w:rPr>
                <w:rFonts w:eastAsia="Times New Roman" w:cs="Times New Roman"/>
                <w:sz w:val="17"/>
              </w:rPr>
              <w:t>-1.29 to 0.05</w:t>
            </w:r>
          </w:p>
        </w:tc>
        <w:tc>
          <w:tcPr>
            <w:tcW w:w="1080" w:type="dxa"/>
            <w:tcBorders>
              <w:top w:val="single" w:sz="6" w:space="0" w:color="000000" w:themeColor="text1"/>
              <w:bottom w:val="nil"/>
            </w:tcBorders>
            <w:noWrap/>
            <w:vAlign w:val="center"/>
          </w:tcPr>
          <w:p w14:paraId="4970B85C" w14:textId="77777777" w:rsidR="003A3CFC" w:rsidRDefault="003A3CFC" w:rsidP="002A7AEF">
            <w:pPr>
              <w:jc w:val="center"/>
            </w:pPr>
            <w:r>
              <w:rPr>
                <w:rFonts w:eastAsia="Times New Roman" w:cs="Times New Roman"/>
                <w:sz w:val="17"/>
              </w:rPr>
              <w:t>0.073</w:t>
            </w:r>
          </w:p>
        </w:tc>
      </w:tr>
      <w:tr w:rsidR="003A3CFC" w14:paraId="6CCCDA58" w14:textId="77777777" w:rsidTr="002A7AEF">
        <w:trPr>
          <w:cantSplit/>
          <w:jc w:val="center"/>
        </w:trPr>
        <w:tc>
          <w:tcPr>
            <w:tcW w:w="1800" w:type="dxa"/>
            <w:tcBorders>
              <w:top w:val="nil"/>
            </w:tcBorders>
            <w:vAlign w:val="center"/>
          </w:tcPr>
          <w:p w14:paraId="13179674" w14:textId="77777777" w:rsidR="003A3CFC" w:rsidRDefault="003A3CFC" w:rsidP="002A7AEF"/>
        </w:tc>
        <w:tc>
          <w:tcPr>
            <w:tcW w:w="3240" w:type="dxa"/>
            <w:tcBorders>
              <w:top w:val="nil"/>
            </w:tcBorders>
            <w:noWrap/>
            <w:vAlign w:val="center"/>
          </w:tcPr>
          <w:p w14:paraId="0AF39019" w14:textId="77777777" w:rsidR="003A3CFC" w:rsidRDefault="003A3CFC" w:rsidP="002A7AEF">
            <w:r>
              <w:rPr>
                <w:rFonts w:eastAsia="Times New Roman" w:cs="Times New Roman"/>
                <w:sz w:val="17"/>
              </w:rPr>
              <w:t>Baseline global cognition</w:t>
            </w:r>
          </w:p>
        </w:tc>
        <w:tc>
          <w:tcPr>
            <w:tcW w:w="792" w:type="dxa"/>
            <w:tcBorders>
              <w:top w:val="nil"/>
            </w:tcBorders>
            <w:noWrap/>
            <w:vAlign w:val="center"/>
          </w:tcPr>
          <w:p w14:paraId="3CEBCC26" w14:textId="77777777" w:rsidR="003A3CFC" w:rsidRDefault="003A3CFC" w:rsidP="002A7AEF">
            <w:pPr>
              <w:jc w:val="center"/>
            </w:pPr>
            <w:r>
              <w:rPr>
                <w:rFonts w:eastAsia="Times New Roman" w:cs="Times New Roman"/>
                <w:sz w:val="17"/>
              </w:rPr>
              <w:t>0.36</w:t>
            </w:r>
          </w:p>
        </w:tc>
        <w:tc>
          <w:tcPr>
            <w:tcW w:w="1872" w:type="dxa"/>
            <w:tcBorders>
              <w:top w:val="nil"/>
            </w:tcBorders>
            <w:noWrap/>
            <w:vAlign w:val="center"/>
          </w:tcPr>
          <w:p w14:paraId="3D03A911" w14:textId="77777777" w:rsidR="003A3CFC" w:rsidRDefault="003A3CFC" w:rsidP="002A7AEF">
            <w:pPr>
              <w:jc w:val="center"/>
            </w:pPr>
            <w:r>
              <w:rPr>
                <w:rFonts w:eastAsia="Times New Roman" w:cs="Times New Roman"/>
                <w:sz w:val="17"/>
              </w:rPr>
              <w:t>0.24 to 0.47</w:t>
            </w:r>
          </w:p>
        </w:tc>
        <w:tc>
          <w:tcPr>
            <w:tcW w:w="1080" w:type="dxa"/>
            <w:tcBorders>
              <w:top w:val="nil"/>
            </w:tcBorders>
            <w:noWrap/>
            <w:vAlign w:val="center"/>
          </w:tcPr>
          <w:p w14:paraId="5079D428" w14:textId="77777777" w:rsidR="003A3CFC" w:rsidRDefault="003A3CFC" w:rsidP="002A7AEF">
            <w:pPr>
              <w:jc w:val="center"/>
            </w:pPr>
            <w:r>
              <w:rPr>
                <w:rFonts w:eastAsia="Times New Roman" w:cs="Times New Roman"/>
                <w:sz w:val="17"/>
              </w:rPr>
              <w:t>&lt;0.001</w:t>
            </w:r>
          </w:p>
        </w:tc>
      </w:tr>
      <w:tr w:rsidR="003A3CFC" w14:paraId="7BAD50B8" w14:textId="77777777" w:rsidTr="002A7AEF">
        <w:trPr>
          <w:cantSplit/>
          <w:jc w:val="center"/>
        </w:trPr>
        <w:tc>
          <w:tcPr>
            <w:tcW w:w="1800" w:type="dxa"/>
            <w:vAlign w:val="center"/>
          </w:tcPr>
          <w:p w14:paraId="09E15DAE" w14:textId="77777777" w:rsidR="003A3CFC" w:rsidRDefault="003A3CFC" w:rsidP="002A7AEF"/>
        </w:tc>
        <w:tc>
          <w:tcPr>
            <w:tcW w:w="3240" w:type="dxa"/>
            <w:noWrap/>
            <w:vAlign w:val="center"/>
          </w:tcPr>
          <w:p w14:paraId="25D38B7E" w14:textId="77777777" w:rsidR="003A3CFC" w:rsidRDefault="003A3CFC" w:rsidP="002A7AEF">
            <w:r>
              <w:rPr>
                <w:rFonts w:eastAsia="Times New Roman" w:cs="Times New Roman"/>
                <w:sz w:val="17"/>
              </w:rPr>
              <w:t>Time per year</w:t>
            </w:r>
          </w:p>
        </w:tc>
        <w:tc>
          <w:tcPr>
            <w:tcW w:w="792" w:type="dxa"/>
            <w:noWrap/>
            <w:vAlign w:val="center"/>
          </w:tcPr>
          <w:p w14:paraId="3F9B2BDA" w14:textId="77777777" w:rsidR="003A3CFC" w:rsidRDefault="003A3CFC" w:rsidP="002A7AEF">
            <w:pPr>
              <w:jc w:val="center"/>
            </w:pPr>
            <w:r>
              <w:rPr>
                <w:rFonts w:eastAsia="Times New Roman" w:cs="Times New Roman"/>
                <w:sz w:val="17"/>
              </w:rPr>
              <w:t>-0.16</w:t>
            </w:r>
          </w:p>
        </w:tc>
        <w:tc>
          <w:tcPr>
            <w:tcW w:w="1872" w:type="dxa"/>
            <w:noWrap/>
            <w:vAlign w:val="center"/>
          </w:tcPr>
          <w:p w14:paraId="3EEE242F" w14:textId="77777777" w:rsidR="003A3CFC" w:rsidRDefault="003A3CFC" w:rsidP="002A7AEF">
            <w:pPr>
              <w:jc w:val="center"/>
            </w:pPr>
            <w:r>
              <w:rPr>
                <w:rFonts w:eastAsia="Times New Roman" w:cs="Times New Roman"/>
                <w:sz w:val="17"/>
              </w:rPr>
              <w:t>-0.25 to -0.07</w:t>
            </w:r>
          </w:p>
        </w:tc>
        <w:tc>
          <w:tcPr>
            <w:tcW w:w="1080" w:type="dxa"/>
            <w:noWrap/>
            <w:vAlign w:val="center"/>
          </w:tcPr>
          <w:p w14:paraId="50EEFEAF" w14:textId="77777777" w:rsidR="003A3CFC" w:rsidRDefault="003A3CFC" w:rsidP="002A7AEF">
            <w:pPr>
              <w:jc w:val="center"/>
            </w:pPr>
            <w:r>
              <w:rPr>
                <w:rFonts w:eastAsia="Times New Roman" w:cs="Times New Roman"/>
                <w:sz w:val="17"/>
              </w:rPr>
              <w:t>&lt;0.001</w:t>
            </w:r>
          </w:p>
        </w:tc>
      </w:tr>
      <w:tr w:rsidR="003A3CFC" w14:paraId="4C53806B" w14:textId="77777777" w:rsidTr="002A7AEF">
        <w:trPr>
          <w:cantSplit/>
          <w:jc w:val="center"/>
        </w:trPr>
        <w:tc>
          <w:tcPr>
            <w:tcW w:w="1800" w:type="dxa"/>
            <w:vAlign w:val="center"/>
          </w:tcPr>
          <w:p w14:paraId="42FE982E" w14:textId="77777777" w:rsidR="003A3CFC" w:rsidRDefault="003A3CFC" w:rsidP="002A7AEF">
            <w:r>
              <w:rPr>
                <w:rFonts w:eastAsia="Times New Roman" w:cs="Times New Roman"/>
                <w:sz w:val="17"/>
              </w:rPr>
              <w:t>Immediate recall</w:t>
            </w:r>
          </w:p>
        </w:tc>
        <w:tc>
          <w:tcPr>
            <w:tcW w:w="3240" w:type="dxa"/>
            <w:noWrap/>
            <w:vAlign w:val="center"/>
          </w:tcPr>
          <w:p w14:paraId="3C2107EF" w14:textId="77777777" w:rsidR="003A3CFC" w:rsidRDefault="003A3CFC" w:rsidP="002A7AEF">
            <w:r>
              <w:rPr>
                <w:rFonts w:eastAsia="Times New Roman" w:cs="Times New Roman"/>
                <w:sz w:val="17"/>
              </w:rPr>
              <w:t>High-burden profile</w:t>
            </w:r>
          </w:p>
        </w:tc>
        <w:tc>
          <w:tcPr>
            <w:tcW w:w="792" w:type="dxa"/>
            <w:noWrap/>
            <w:vAlign w:val="center"/>
          </w:tcPr>
          <w:p w14:paraId="5A3A32E4" w14:textId="77777777" w:rsidR="003A3CFC" w:rsidRDefault="003A3CFC" w:rsidP="002A7AEF">
            <w:pPr>
              <w:jc w:val="center"/>
            </w:pPr>
            <w:r>
              <w:rPr>
                <w:rFonts w:eastAsia="Times New Roman" w:cs="Times New Roman"/>
                <w:sz w:val="17"/>
              </w:rPr>
              <w:t>-0.41</w:t>
            </w:r>
          </w:p>
        </w:tc>
        <w:tc>
          <w:tcPr>
            <w:tcW w:w="1872" w:type="dxa"/>
            <w:noWrap/>
            <w:vAlign w:val="center"/>
          </w:tcPr>
          <w:p w14:paraId="05BF3138" w14:textId="77777777" w:rsidR="003A3CFC" w:rsidRDefault="003A3CFC" w:rsidP="002A7AEF">
            <w:pPr>
              <w:jc w:val="center"/>
            </w:pPr>
            <w:r>
              <w:rPr>
                <w:rFonts w:eastAsia="Times New Roman" w:cs="Times New Roman"/>
                <w:sz w:val="17"/>
              </w:rPr>
              <w:t>-0.74 to -0.08</w:t>
            </w:r>
          </w:p>
        </w:tc>
        <w:tc>
          <w:tcPr>
            <w:tcW w:w="1080" w:type="dxa"/>
            <w:noWrap/>
            <w:vAlign w:val="center"/>
          </w:tcPr>
          <w:p w14:paraId="12CFE366" w14:textId="77777777" w:rsidR="003A3CFC" w:rsidRDefault="003A3CFC" w:rsidP="002A7AEF">
            <w:pPr>
              <w:jc w:val="center"/>
            </w:pPr>
            <w:r>
              <w:rPr>
                <w:rFonts w:eastAsia="Times New Roman" w:cs="Times New Roman"/>
                <w:sz w:val="17"/>
              </w:rPr>
              <w:t>0.015</w:t>
            </w:r>
          </w:p>
        </w:tc>
      </w:tr>
      <w:tr w:rsidR="003A3CFC" w14:paraId="0570EB3F" w14:textId="77777777" w:rsidTr="002A7AEF">
        <w:trPr>
          <w:cantSplit/>
          <w:jc w:val="center"/>
        </w:trPr>
        <w:tc>
          <w:tcPr>
            <w:tcW w:w="1800" w:type="dxa"/>
            <w:vAlign w:val="center"/>
          </w:tcPr>
          <w:p w14:paraId="3A7263D6" w14:textId="77777777" w:rsidR="003A3CFC" w:rsidRDefault="003A3CFC" w:rsidP="002A7AEF"/>
        </w:tc>
        <w:tc>
          <w:tcPr>
            <w:tcW w:w="3240" w:type="dxa"/>
            <w:noWrap/>
            <w:vAlign w:val="center"/>
          </w:tcPr>
          <w:p w14:paraId="516CCFD9" w14:textId="77777777" w:rsidR="003A3CFC" w:rsidRDefault="003A3CFC" w:rsidP="002A7AEF">
            <w:r>
              <w:rPr>
                <w:rFonts w:eastAsia="Times New Roman" w:cs="Times New Roman"/>
                <w:sz w:val="17"/>
              </w:rPr>
              <w:t>Baseline immediate recall</w:t>
            </w:r>
          </w:p>
        </w:tc>
        <w:tc>
          <w:tcPr>
            <w:tcW w:w="792" w:type="dxa"/>
            <w:noWrap/>
            <w:vAlign w:val="center"/>
          </w:tcPr>
          <w:p w14:paraId="566EA022" w14:textId="77777777" w:rsidR="003A3CFC" w:rsidRDefault="003A3CFC" w:rsidP="002A7AEF">
            <w:pPr>
              <w:jc w:val="center"/>
            </w:pPr>
            <w:r>
              <w:rPr>
                <w:rFonts w:eastAsia="Times New Roman" w:cs="Times New Roman"/>
                <w:sz w:val="17"/>
              </w:rPr>
              <w:t>0.15</w:t>
            </w:r>
          </w:p>
        </w:tc>
        <w:tc>
          <w:tcPr>
            <w:tcW w:w="1872" w:type="dxa"/>
            <w:noWrap/>
            <w:vAlign w:val="center"/>
          </w:tcPr>
          <w:p w14:paraId="6D020C32" w14:textId="77777777" w:rsidR="003A3CFC" w:rsidRDefault="003A3CFC" w:rsidP="002A7AEF">
            <w:pPr>
              <w:jc w:val="center"/>
            </w:pPr>
            <w:r>
              <w:rPr>
                <w:rFonts w:eastAsia="Times New Roman" w:cs="Times New Roman"/>
                <w:sz w:val="17"/>
              </w:rPr>
              <w:t>0.04 to 0.26</w:t>
            </w:r>
          </w:p>
        </w:tc>
        <w:tc>
          <w:tcPr>
            <w:tcW w:w="1080" w:type="dxa"/>
            <w:noWrap/>
            <w:vAlign w:val="center"/>
          </w:tcPr>
          <w:p w14:paraId="029ABDD3" w14:textId="77777777" w:rsidR="003A3CFC" w:rsidRDefault="003A3CFC" w:rsidP="002A7AEF">
            <w:pPr>
              <w:jc w:val="center"/>
            </w:pPr>
            <w:r>
              <w:rPr>
                <w:rFonts w:eastAsia="Times New Roman" w:cs="Times New Roman"/>
                <w:sz w:val="17"/>
              </w:rPr>
              <w:t>0.007</w:t>
            </w:r>
          </w:p>
        </w:tc>
      </w:tr>
      <w:tr w:rsidR="003A3CFC" w14:paraId="77ADCB01" w14:textId="77777777" w:rsidTr="002A7AEF">
        <w:trPr>
          <w:cantSplit/>
          <w:jc w:val="center"/>
        </w:trPr>
        <w:tc>
          <w:tcPr>
            <w:tcW w:w="1800" w:type="dxa"/>
            <w:vAlign w:val="center"/>
          </w:tcPr>
          <w:p w14:paraId="57FD8E14" w14:textId="77777777" w:rsidR="003A3CFC" w:rsidRDefault="003A3CFC" w:rsidP="002A7AEF"/>
        </w:tc>
        <w:tc>
          <w:tcPr>
            <w:tcW w:w="3240" w:type="dxa"/>
            <w:noWrap/>
            <w:vAlign w:val="center"/>
          </w:tcPr>
          <w:p w14:paraId="35407CF5" w14:textId="77777777" w:rsidR="003A3CFC" w:rsidRDefault="003A3CFC" w:rsidP="002A7AEF">
            <w:r>
              <w:rPr>
                <w:rFonts w:eastAsia="Times New Roman" w:cs="Times New Roman"/>
                <w:sz w:val="17"/>
              </w:rPr>
              <w:t>Time per year</w:t>
            </w:r>
          </w:p>
        </w:tc>
        <w:tc>
          <w:tcPr>
            <w:tcW w:w="792" w:type="dxa"/>
            <w:noWrap/>
            <w:vAlign w:val="center"/>
          </w:tcPr>
          <w:p w14:paraId="06069C8C" w14:textId="77777777" w:rsidR="003A3CFC" w:rsidRDefault="003A3CFC" w:rsidP="002A7AEF">
            <w:pPr>
              <w:jc w:val="center"/>
            </w:pPr>
            <w:r>
              <w:rPr>
                <w:rFonts w:eastAsia="Times New Roman" w:cs="Times New Roman"/>
                <w:sz w:val="17"/>
              </w:rPr>
              <w:t>-0.15</w:t>
            </w:r>
          </w:p>
        </w:tc>
        <w:tc>
          <w:tcPr>
            <w:tcW w:w="1872" w:type="dxa"/>
            <w:noWrap/>
            <w:vAlign w:val="center"/>
          </w:tcPr>
          <w:p w14:paraId="46B05CA8" w14:textId="77777777" w:rsidR="003A3CFC" w:rsidRDefault="003A3CFC" w:rsidP="002A7AEF">
            <w:pPr>
              <w:jc w:val="center"/>
            </w:pPr>
            <w:r>
              <w:rPr>
                <w:rFonts w:eastAsia="Times New Roman" w:cs="Times New Roman"/>
                <w:sz w:val="17"/>
              </w:rPr>
              <w:t>-0.20 to -0.11</w:t>
            </w:r>
          </w:p>
        </w:tc>
        <w:tc>
          <w:tcPr>
            <w:tcW w:w="1080" w:type="dxa"/>
            <w:noWrap/>
            <w:vAlign w:val="center"/>
          </w:tcPr>
          <w:p w14:paraId="76DF82E7" w14:textId="77777777" w:rsidR="003A3CFC" w:rsidRDefault="003A3CFC" w:rsidP="002A7AEF">
            <w:pPr>
              <w:jc w:val="center"/>
            </w:pPr>
            <w:r>
              <w:rPr>
                <w:rFonts w:eastAsia="Times New Roman" w:cs="Times New Roman"/>
                <w:sz w:val="17"/>
              </w:rPr>
              <w:t>&lt;0.001</w:t>
            </w:r>
          </w:p>
        </w:tc>
      </w:tr>
      <w:tr w:rsidR="003A3CFC" w14:paraId="7AF2CF9C" w14:textId="77777777" w:rsidTr="002A7AEF">
        <w:trPr>
          <w:cantSplit/>
          <w:jc w:val="center"/>
        </w:trPr>
        <w:tc>
          <w:tcPr>
            <w:tcW w:w="1800" w:type="dxa"/>
            <w:vAlign w:val="center"/>
          </w:tcPr>
          <w:p w14:paraId="6151E590" w14:textId="77777777" w:rsidR="003A3CFC" w:rsidRDefault="003A3CFC" w:rsidP="002A7AEF">
            <w:r>
              <w:rPr>
                <w:rFonts w:eastAsia="Times New Roman" w:cs="Times New Roman"/>
                <w:sz w:val="17"/>
              </w:rPr>
              <w:t>Delayed recall</w:t>
            </w:r>
          </w:p>
        </w:tc>
        <w:tc>
          <w:tcPr>
            <w:tcW w:w="3240" w:type="dxa"/>
            <w:noWrap/>
            <w:vAlign w:val="center"/>
          </w:tcPr>
          <w:p w14:paraId="1DE0BD6D" w14:textId="77777777" w:rsidR="003A3CFC" w:rsidRDefault="003A3CFC" w:rsidP="002A7AEF">
            <w:r>
              <w:rPr>
                <w:rFonts w:eastAsia="Times New Roman" w:cs="Times New Roman"/>
                <w:sz w:val="17"/>
              </w:rPr>
              <w:t>High-burden profile</w:t>
            </w:r>
          </w:p>
        </w:tc>
        <w:tc>
          <w:tcPr>
            <w:tcW w:w="792" w:type="dxa"/>
            <w:noWrap/>
            <w:vAlign w:val="center"/>
          </w:tcPr>
          <w:p w14:paraId="51CFB897" w14:textId="77777777" w:rsidR="003A3CFC" w:rsidRDefault="003A3CFC" w:rsidP="002A7AEF">
            <w:pPr>
              <w:jc w:val="center"/>
            </w:pPr>
            <w:r>
              <w:rPr>
                <w:rFonts w:eastAsia="Times New Roman" w:cs="Times New Roman"/>
                <w:sz w:val="17"/>
              </w:rPr>
              <w:t>-0.44</w:t>
            </w:r>
          </w:p>
        </w:tc>
        <w:tc>
          <w:tcPr>
            <w:tcW w:w="1872" w:type="dxa"/>
            <w:noWrap/>
            <w:vAlign w:val="center"/>
          </w:tcPr>
          <w:p w14:paraId="28E96953" w14:textId="77777777" w:rsidR="003A3CFC" w:rsidRDefault="003A3CFC" w:rsidP="002A7AEF">
            <w:pPr>
              <w:jc w:val="center"/>
            </w:pPr>
            <w:r>
              <w:rPr>
                <w:rFonts w:eastAsia="Times New Roman" w:cs="Times New Roman"/>
                <w:sz w:val="17"/>
              </w:rPr>
              <w:t>-0.82 to -0.06</w:t>
            </w:r>
          </w:p>
        </w:tc>
        <w:tc>
          <w:tcPr>
            <w:tcW w:w="1080" w:type="dxa"/>
            <w:noWrap/>
            <w:vAlign w:val="center"/>
          </w:tcPr>
          <w:p w14:paraId="1D7A6148" w14:textId="77777777" w:rsidR="003A3CFC" w:rsidRDefault="003A3CFC" w:rsidP="002A7AEF">
            <w:pPr>
              <w:jc w:val="center"/>
            </w:pPr>
            <w:r>
              <w:rPr>
                <w:rFonts w:eastAsia="Times New Roman" w:cs="Times New Roman"/>
                <w:sz w:val="17"/>
              </w:rPr>
              <w:t>0.025</w:t>
            </w:r>
          </w:p>
        </w:tc>
      </w:tr>
      <w:tr w:rsidR="003A3CFC" w14:paraId="1F48BC0E" w14:textId="77777777" w:rsidTr="002A7AEF">
        <w:trPr>
          <w:cantSplit/>
          <w:jc w:val="center"/>
        </w:trPr>
        <w:tc>
          <w:tcPr>
            <w:tcW w:w="1800" w:type="dxa"/>
            <w:vAlign w:val="center"/>
          </w:tcPr>
          <w:p w14:paraId="50138650" w14:textId="77777777" w:rsidR="003A3CFC" w:rsidRDefault="003A3CFC" w:rsidP="002A7AEF"/>
        </w:tc>
        <w:tc>
          <w:tcPr>
            <w:tcW w:w="3240" w:type="dxa"/>
            <w:noWrap/>
            <w:vAlign w:val="center"/>
          </w:tcPr>
          <w:p w14:paraId="1814819C" w14:textId="77777777" w:rsidR="003A3CFC" w:rsidRDefault="003A3CFC" w:rsidP="002A7AEF">
            <w:r>
              <w:rPr>
                <w:rFonts w:eastAsia="Times New Roman" w:cs="Times New Roman"/>
                <w:sz w:val="17"/>
              </w:rPr>
              <w:t>Baseline delayed recall</w:t>
            </w:r>
          </w:p>
        </w:tc>
        <w:tc>
          <w:tcPr>
            <w:tcW w:w="792" w:type="dxa"/>
            <w:noWrap/>
            <w:vAlign w:val="center"/>
          </w:tcPr>
          <w:p w14:paraId="65BCE947" w14:textId="77777777" w:rsidR="003A3CFC" w:rsidRDefault="003A3CFC" w:rsidP="002A7AEF">
            <w:pPr>
              <w:jc w:val="center"/>
            </w:pPr>
            <w:r>
              <w:rPr>
                <w:rFonts w:eastAsia="Times New Roman" w:cs="Times New Roman"/>
                <w:sz w:val="17"/>
              </w:rPr>
              <w:t>0.29</w:t>
            </w:r>
          </w:p>
        </w:tc>
        <w:tc>
          <w:tcPr>
            <w:tcW w:w="1872" w:type="dxa"/>
            <w:noWrap/>
            <w:vAlign w:val="center"/>
          </w:tcPr>
          <w:p w14:paraId="1B4E3E0F" w14:textId="77777777" w:rsidR="003A3CFC" w:rsidRDefault="003A3CFC" w:rsidP="002A7AEF">
            <w:pPr>
              <w:jc w:val="center"/>
            </w:pPr>
            <w:r>
              <w:rPr>
                <w:rFonts w:eastAsia="Times New Roman" w:cs="Times New Roman"/>
                <w:sz w:val="17"/>
              </w:rPr>
              <w:t>0.19 to 0.39</w:t>
            </w:r>
          </w:p>
        </w:tc>
        <w:tc>
          <w:tcPr>
            <w:tcW w:w="1080" w:type="dxa"/>
            <w:noWrap/>
            <w:vAlign w:val="center"/>
          </w:tcPr>
          <w:p w14:paraId="23AF8331" w14:textId="77777777" w:rsidR="003A3CFC" w:rsidRDefault="003A3CFC" w:rsidP="002A7AEF">
            <w:pPr>
              <w:jc w:val="center"/>
            </w:pPr>
            <w:r>
              <w:rPr>
                <w:rFonts w:eastAsia="Times New Roman" w:cs="Times New Roman"/>
                <w:sz w:val="17"/>
              </w:rPr>
              <w:t>&lt;0.001</w:t>
            </w:r>
          </w:p>
        </w:tc>
      </w:tr>
      <w:tr w:rsidR="003A3CFC" w14:paraId="0489C651" w14:textId="77777777" w:rsidTr="002A7AEF">
        <w:trPr>
          <w:cantSplit/>
          <w:jc w:val="center"/>
        </w:trPr>
        <w:tc>
          <w:tcPr>
            <w:tcW w:w="1800" w:type="dxa"/>
            <w:vAlign w:val="center"/>
          </w:tcPr>
          <w:p w14:paraId="446322FA" w14:textId="77777777" w:rsidR="003A3CFC" w:rsidRDefault="003A3CFC" w:rsidP="002A7AEF"/>
        </w:tc>
        <w:tc>
          <w:tcPr>
            <w:tcW w:w="3240" w:type="dxa"/>
            <w:noWrap/>
            <w:vAlign w:val="center"/>
          </w:tcPr>
          <w:p w14:paraId="2A41AC02" w14:textId="77777777" w:rsidR="003A3CFC" w:rsidRDefault="003A3CFC" w:rsidP="002A7AEF">
            <w:r>
              <w:rPr>
                <w:rFonts w:eastAsia="Times New Roman" w:cs="Times New Roman"/>
                <w:sz w:val="17"/>
              </w:rPr>
              <w:t>Time per year</w:t>
            </w:r>
          </w:p>
        </w:tc>
        <w:tc>
          <w:tcPr>
            <w:tcW w:w="792" w:type="dxa"/>
            <w:noWrap/>
            <w:vAlign w:val="center"/>
          </w:tcPr>
          <w:p w14:paraId="3470A4BD" w14:textId="77777777" w:rsidR="003A3CFC" w:rsidRDefault="003A3CFC" w:rsidP="002A7AEF">
            <w:pPr>
              <w:jc w:val="center"/>
            </w:pPr>
            <w:r>
              <w:rPr>
                <w:rFonts w:eastAsia="Times New Roman" w:cs="Times New Roman"/>
                <w:sz w:val="17"/>
              </w:rPr>
              <w:t>0.12</w:t>
            </w:r>
          </w:p>
        </w:tc>
        <w:tc>
          <w:tcPr>
            <w:tcW w:w="1872" w:type="dxa"/>
            <w:noWrap/>
            <w:vAlign w:val="center"/>
          </w:tcPr>
          <w:p w14:paraId="606CC298" w14:textId="77777777" w:rsidR="003A3CFC" w:rsidRDefault="003A3CFC" w:rsidP="002A7AEF">
            <w:pPr>
              <w:jc w:val="center"/>
            </w:pPr>
            <w:r>
              <w:rPr>
                <w:rFonts w:eastAsia="Times New Roman" w:cs="Times New Roman"/>
                <w:sz w:val="17"/>
              </w:rPr>
              <w:t>0.06 to 0.18</w:t>
            </w:r>
          </w:p>
        </w:tc>
        <w:tc>
          <w:tcPr>
            <w:tcW w:w="1080" w:type="dxa"/>
            <w:noWrap/>
            <w:vAlign w:val="center"/>
          </w:tcPr>
          <w:p w14:paraId="47723C8D" w14:textId="77777777" w:rsidR="003A3CFC" w:rsidRDefault="003A3CFC" w:rsidP="002A7AEF">
            <w:pPr>
              <w:jc w:val="center"/>
            </w:pPr>
            <w:r>
              <w:rPr>
                <w:rFonts w:eastAsia="Times New Roman" w:cs="Times New Roman"/>
                <w:sz w:val="17"/>
              </w:rPr>
              <w:t>&lt;0.001</w:t>
            </w:r>
          </w:p>
        </w:tc>
      </w:tr>
    </w:tbl>
    <w:p w14:paraId="573C56FF" w14:textId="15BBDF64" w:rsidR="006E7DDD" w:rsidRPr="003A3CFC" w:rsidRDefault="003A3CFC" w:rsidP="003A3CFC">
      <w:pPr>
        <w:spacing w:before="80"/>
        <w:jc w:val="both"/>
        <w:rPr>
          <w:rFonts w:eastAsia="宋体" w:cs="Times New Roman" w:hint="eastAsia"/>
          <w:sz w:val="17"/>
          <w:lang w:eastAsia="zh-CN"/>
        </w:rPr>
      </w:pPr>
      <w:r>
        <w:rPr>
          <w:rFonts w:eastAsia="Times New Roman" w:cs="Times New Roman"/>
          <w:sz w:val="17"/>
        </w:rPr>
        <w:t>Notes: β coefficients, 95% confidence intervals (CIs), and P values were estimated from linear mixed-effects models with participant-specific random intercepts. Models were restricted to follow-up cognitive assessments in 2013, 2015, and 2020 and additionally adjusted for the corresponding 2011 baseline cognitive performance, baseline age, sex, marital status, educational attainment, smoking</w:t>
      </w:r>
      <w:r>
        <w:rPr>
          <w:rFonts w:eastAsia="宋体" w:cs="Times New Roman" w:hint="eastAsia"/>
          <w:sz w:val="17"/>
          <w:lang w:eastAsia="zh-CN"/>
        </w:rPr>
        <w:t xml:space="preserve"> history</w:t>
      </w:r>
      <w:r>
        <w:rPr>
          <w:rFonts w:eastAsia="Times New Roman" w:cs="Times New Roman"/>
          <w:sz w:val="17"/>
        </w:rPr>
        <w:t>, alcohol consumption, hypertension, dyslipidemia, diabetes/hyperglycemia, and heart disease. Time was modeled continuously in years since baseline. The low-burden profile was the reference group.</w:t>
      </w:r>
    </w:p>
    <w:p w14:paraId="25C4634D" w14:textId="7DC2CF63" w:rsidR="009E4621" w:rsidRDefault="00D56921" w:rsidP="009E4621">
      <w:pPr>
        <w:spacing w:after="120"/>
        <w:rPr>
          <w:rFonts w:eastAsia="宋体"/>
          <w:b/>
          <w:sz w:val="21"/>
          <w:lang w:eastAsia="zh-CN"/>
        </w:rPr>
      </w:pPr>
      <w:r>
        <w:rPr>
          <w:b/>
          <w:sz w:val="21"/>
        </w:rPr>
        <w:t>Supplementary Table S</w:t>
      </w:r>
      <w:r w:rsidR="003A3CFC">
        <w:rPr>
          <w:rFonts w:eastAsia="宋体" w:hint="eastAsia"/>
          <w:b/>
          <w:sz w:val="21"/>
          <w:lang w:eastAsia="zh-CN"/>
        </w:rPr>
        <w:t>5</w:t>
      </w:r>
      <w:r>
        <w:rPr>
          <w:b/>
          <w:sz w:val="21"/>
        </w:rPr>
        <w:t xml:space="preserve">. </w:t>
      </w:r>
      <w:r w:rsidR="009E4621" w:rsidRPr="009E4621">
        <w:rPr>
          <w:b/>
          <w:sz w:val="21"/>
        </w:rPr>
        <w:t>Sensitivity analyses using cumulative impairment counts (N = 250)</w:t>
      </w:r>
    </w:p>
    <w:p w14:paraId="70C30124" w14:textId="07BF8FA7" w:rsidR="00D56921" w:rsidRDefault="00D56921" w:rsidP="009E4621">
      <w:pPr>
        <w:spacing w:after="120"/>
      </w:pPr>
      <w:r>
        <w:rPr>
          <w:b/>
          <w:sz w:val="21"/>
        </w:rPr>
        <w:t xml:space="preserve">Part A. </w:t>
      </w:r>
      <w:r w:rsidR="009E4621" w:rsidRPr="009E4621">
        <w:rPr>
          <w:b/>
          <w:sz w:val="21"/>
        </w:rPr>
        <w:t>Distribution of cumulative impairment counts at baseline</w:t>
      </w:r>
    </w:p>
    <w:tbl>
      <w:tblPr>
        <w:tblW w:w="0" w:type="auto"/>
        <w:jc w:val="center"/>
        <w:tblBorders>
          <w:top w:val="single" w:sz="12" w:space="0" w:color="000000"/>
          <w:bottom w:val="single" w:sz="12" w:space="0" w:color="000000"/>
        </w:tblBorders>
        <w:tblLayout w:type="fixed"/>
        <w:tblLook w:val="04A0" w:firstRow="1" w:lastRow="0" w:firstColumn="1" w:lastColumn="0" w:noHBand="0" w:noVBand="1"/>
      </w:tblPr>
      <w:tblGrid>
        <w:gridCol w:w="2232"/>
        <w:gridCol w:w="3384"/>
        <w:gridCol w:w="3384"/>
      </w:tblGrid>
      <w:tr w:rsidR="00D56921" w14:paraId="48882BF5" w14:textId="77777777" w:rsidTr="003F7EAB">
        <w:trPr>
          <w:cantSplit/>
          <w:trHeight w:val="267"/>
          <w:tblHeader/>
          <w:jc w:val="center"/>
        </w:trPr>
        <w:tc>
          <w:tcPr>
            <w:tcW w:w="2232" w:type="dxa"/>
            <w:tcBorders>
              <w:bottom w:val="single" w:sz="6" w:space="0" w:color="auto"/>
            </w:tcBorders>
            <w:tcMar>
              <w:top w:w="65" w:type="dxa"/>
              <w:left w:w="65" w:type="dxa"/>
              <w:bottom w:w="65" w:type="dxa"/>
              <w:right w:w="65" w:type="dxa"/>
            </w:tcMar>
            <w:vAlign w:val="center"/>
          </w:tcPr>
          <w:p w14:paraId="040FA8CF" w14:textId="77777777" w:rsidR="00D56921" w:rsidRDefault="00D56921" w:rsidP="005A082F">
            <w:pPr>
              <w:jc w:val="center"/>
            </w:pPr>
            <w:r>
              <w:rPr>
                <w:b/>
                <w:sz w:val="17"/>
              </w:rPr>
              <w:t>Number of impairments</w:t>
            </w:r>
          </w:p>
        </w:tc>
        <w:tc>
          <w:tcPr>
            <w:tcW w:w="3384" w:type="dxa"/>
            <w:tcBorders>
              <w:bottom w:val="single" w:sz="6" w:space="0" w:color="auto"/>
            </w:tcBorders>
            <w:tcMar>
              <w:top w:w="65" w:type="dxa"/>
              <w:left w:w="65" w:type="dxa"/>
              <w:bottom w:w="65" w:type="dxa"/>
              <w:right w:w="65" w:type="dxa"/>
            </w:tcMar>
            <w:vAlign w:val="center"/>
          </w:tcPr>
          <w:p w14:paraId="67CBC1DF" w14:textId="7E285C6C" w:rsidR="00D56921" w:rsidRDefault="00D56921" w:rsidP="005A082F">
            <w:pPr>
              <w:jc w:val="center"/>
            </w:pPr>
            <w:r>
              <w:rPr>
                <w:b/>
                <w:sz w:val="17"/>
              </w:rPr>
              <w:t xml:space="preserve">6-indicator cumulative </w:t>
            </w:r>
            <w:r w:rsidR="009E4621" w:rsidRPr="009E4621">
              <w:rPr>
                <w:b/>
                <w:sz w:val="17"/>
              </w:rPr>
              <w:t>count</w:t>
            </w:r>
            <w:r>
              <w:rPr>
                <w:b/>
                <w:sz w:val="17"/>
              </w:rPr>
              <w:t>, n (%)</w:t>
            </w:r>
          </w:p>
        </w:tc>
        <w:tc>
          <w:tcPr>
            <w:tcW w:w="3384" w:type="dxa"/>
            <w:tcBorders>
              <w:bottom w:val="single" w:sz="6" w:space="0" w:color="auto"/>
            </w:tcBorders>
            <w:tcMar>
              <w:top w:w="65" w:type="dxa"/>
              <w:left w:w="65" w:type="dxa"/>
              <w:bottom w:w="65" w:type="dxa"/>
              <w:right w:w="65" w:type="dxa"/>
            </w:tcMar>
            <w:vAlign w:val="center"/>
          </w:tcPr>
          <w:p w14:paraId="0ED97C74" w14:textId="5E25CB1A" w:rsidR="00D56921" w:rsidRDefault="00D56921" w:rsidP="005A082F">
            <w:pPr>
              <w:jc w:val="center"/>
            </w:pPr>
            <w:r>
              <w:rPr>
                <w:b/>
                <w:sz w:val="17"/>
              </w:rPr>
              <w:t>5-indicator cumulative</w:t>
            </w:r>
            <w:r w:rsidR="009E4621" w:rsidRPr="009E4621">
              <w:rPr>
                <w:b/>
                <w:sz w:val="17"/>
              </w:rPr>
              <w:t xml:space="preserve"> count</w:t>
            </w:r>
            <w:r>
              <w:rPr>
                <w:b/>
                <w:sz w:val="17"/>
              </w:rPr>
              <w:t>, n (%)</w:t>
            </w:r>
          </w:p>
        </w:tc>
      </w:tr>
      <w:tr w:rsidR="00D56921" w14:paraId="02726B9E" w14:textId="77777777" w:rsidTr="003F7EAB">
        <w:trPr>
          <w:cantSplit/>
          <w:jc w:val="center"/>
        </w:trPr>
        <w:tc>
          <w:tcPr>
            <w:tcW w:w="2232" w:type="dxa"/>
            <w:tcBorders>
              <w:top w:val="single" w:sz="6" w:space="0" w:color="auto"/>
              <w:bottom w:val="nil"/>
            </w:tcBorders>
            <w:tcMar>
              <w:top w:w="65" w:type="dxa"/>
              <w:left w:w="65" w:type="dxa"/>
              <w:bottom w:w="65" w:type="dxa"/>
              <w:right w:w="65" w:type="dxa"/>
            </w:tcMar>
            <w:vAlign w:val="center"/>
          </w:tcPr>
          <w:p w14:paraId="2B0B2A3A" w14:textId="77777777" w:rsidR="00D56921" w:rsidRDefault="00D56921" w:rsidP="005A082F">
            <w:pPr>
              <w:jc w:val="center"/>
            </w:pPr>
            <w:r>
              <w:rPr>
                <w:sz w:val="17"/>
              </w:rPr>
              <w:t>0</w:t>
            </w:r>
          </w:p>
        </w:tc>
        <w:tc>
          <w:tcPr>
            <w:tcW w:w="3384" w:type="dxa"/>
            <w:tcBorders>
              <w:top w:val="single" w:sz="6" w:space="0" w:color="auto"/>
              <w:bottom w:val="nil"/>
            </w:tcBorders>
            <w:tcMar>
              <w:top w:w="65" w:type="dxa"/>
              <w:left w:w="65" w:type="dxa"/>
              <w:bottom w:w="65" w:type="dxa"/>
              <w:right w:w="65" w:type="dxa"/>
            </w:tcMar>
            <w:vAlign w:val="center"/>
          </w:tcPr>
          <w:p w14:paraId="665FACD7" w14:textId="77777777" w:rsidR="00D56921" w:rsidRDefault="00D56921" w:rsidP="005A082F">
            <w:pPr>
              <w:jc w:val="center"/>
            </w:pPr>
            <w:r>
              <w:rPr>
                <w:sz w:val="17"/>
              </w:rPr>
              <w:t>9 (3.6%)</w:t>
            </w:r>
          </w:p>
        </w:tc>
        <w:tc>
          <w:tcPr>
            <w:tcW w:w="3384" w:type="dxa"/>
            <w:tcBorders>
              <w:top w:val="single" w:sz="6" w:space="0" w:color="auto"/>
              <w:bottom w:val="nil"/>
            </w:tcBorders>
            <w:tcMar>
              <w:top w:w="65" w:type="dxa"/>
              <w:left w:w="65" w:type="dxa"/>
              <w:bottom w:w="65" w:type="dxa"/>
              <w:right w:w="65" w:type="dxa"/>
            </w:tcMar>
            <w:vAlign w:val="center"/>
          </w:tcPr>
          <w:p w14:paraId="7F768FAA" w14:textId="77777777" w:rsidR="00D56921" w:rsidRDefault="00D56921" w:rsidP="005A082F">
            <w:pPr>
              <w:jc w:val="center"/>
            </w:pPr>
            <w:r>
              <w:rPr>
                <w:sz w:val="17"/>
              </w:rPr>
              <w:t>17 (6.8%)</w:t>
            </w:r>
          </w:p>
        </w:tc>
      </w:tr>
      <w:tr w:rsidR="00D56921" w14:paraId="62C8C143" w14:textId="77777777" w:rsidTr="003F7EAB">
        <w:trPr>
          <w:cantSplit/>
          <w:jc w:val="center"/>
        </w:trPr>
        <w:tc>
          <w:tcPr>
            <w:tcW w:w="2232" w:type="dxa"/>
            <w:tcBorders>
              <w:top w:val="nil"/>
            </w:tcBorders>
            <w:tcMar>
              <w:top w:w="65" w:type="dxa"/>
              <w:left w:w="65" w:type="dxa"/>
              <w:bottom w:w="65" w:type="dxa"/>
              <w:right w:w="65" w:type="dxa"/>
            </w:tcMar>
            <w:vAlign w:val="center"/>
          </w:tcPr>
          <w:p w14:paraId="7A972D70" w14:textId="77777777" w:rsidR="00D56921" w:rsidRDefault="00D56921" w:rsidP="005A082F">
            <w:pPr>
              <w:jc w:val="center"/>
            </w:pPr>
            <w:r>
              <w:rPr>
                <w:sz w:val="17"/>
              </w:rPr>
              <w:t>1</w:t>
            </w:r>
          </w:p>
        </w:tc>
        <w:tc>
          <w:tcPr>
            <w:tcW w:w="3384" w:type="dxa"/>
            <w:tcBorders>
              <w:top w:val="nil"/>
            </w:tcBorders>
            <w:tcMar>
              <w:top w:w="65" w:type="dxa"/>
              <w:left w:w="65" w:type="dxa"/>
              <w:bottom w:w="65" w:type="dxa"/>
              <w:right w:w="65" w:type="dxa"/>
            </w:tcMar>
            <w:vAlign w:val="center"/>
          </w:tcPr>
          <w:p w14:paraId="14B725DE" w14:textId="77777777" w:rsidR="00D56921" w:rsidRDefault="00D56921" w:rsidP="005A082F">
            <w:pPr>
              <w:jc w:val="center"/>
            </w:pPr>
            <w:r>
              <w:rPr>
                <w:sz w:val="17"/>
              </w:rPr>
              <w:t>18 (7.2%)</w:t>
            </w:r>
          </w:p>
        </w:tc>
        <w:tc>
          <w:tcPr>
            <w:tcW w:w="3384" w:type="dxa"/>
            <w:tcBorders>
              <w:top w:val="nil"/>
            </w:tcBorders>
            <w:tcMar>
              <w:top w:w="65" w:type="dxa"/>
              <w:left w:w="65" w:type="dxa"/>
              <w:bottom w:w="65" w:type="dxa"/>
              <w:right w:w="65" w:type="dxa"/>
            </w:tcMar>
            <w:vAlign w:val="center"/>
          </w:tcPr>
          <w:p w14:paraId="513469B9" w14:textId="77777777" w:rsidR="00D56921" w:rsidRDefault="00D56921" w:rsidP="005A082F">
            <w:pPr>
              <w:jc w:val="center"/>
            </w:pPr>
            <w:r>
              <w:rPr>
                <w:sz w:val="17"/>
              </w:rPr>
              <w:t>39 (15.6%)</w:t>
            </w:r>
          </w:p>
        </w:tc>
      </w:tr>
      <w:tr w:rsidR="00D56921" w14:paraId="5F06DEE1" w14:textId="77777777" w:rsidTr="003F7EAB">
        <w:trPr>
          <w:cantSplit/>
          <w:jc w:val="center"/>
        </w:trPr>
        <w:tc>
          <w:tcPr>
            <w:tcW w:w="2232" w:type="dxa"/>
            <w:tcMar>
              <w:top w:w="65" w:type="dxa"/>
              <w:left w:w="65" w:type="dxa"/>
              <w:bottom w:w="65" w:type="dxa"/>
              <w:right w:w="65" w:type="dxa"/>
            </w:tcMar>
            <w:vAlign w:val="center"/>
          </w:tcPr>
          <w:p w14:paraId="4AAB0620" w14:textId="77777777" w:rsidR="00D56921" w:rsidRDefault="00D56921" w:rsidP="005A082F">
            <w:pPr>
              <w:jc w:val="center"/>
            </w:pPr>
            <w:r>
              <w:rPr>
                <w:sz w:val="17"/>
              </w:rPr>
              <w:t>2</w:t>
            </w:r>
          </w:p>
        </w:tc>
        <w:tc>
          <w:tcPr>
            <w:tcW w:w="3384" w:type="dxa"/>
            <w:tcMar>
              <w:top w:w="65" w:type="dxa"/>
              <w:left w:w="65" w:type="dxa"/>
              <w:bottom w:w="65" w:type="dxa"/>
              <w:right w:w="65" w:type="dxa"/>
            </w:tcMar>
            <w:vAlign w:val="center"/>
          </w:tcPr>
          <w:p w14:paraId="1E16CADA" w14:textId="77777777" w:rsidR="00D56921" w:rsidRDefault="00D56921" w:rsidP="005A082F">
            <w:pPr>
              <w:jc w:val="center"/>
            </w:pPr>
            <w:r>
              <w:rPr>
                <w:sz w:val="17"/>
              </w:rPr>
              <w:t>33 (13.2%)</w:t>
            </w:r>
          </w:p>
        </w:tc>
        <w:tc>
          <w:tcPr>
            <w:tcW w:w="3384" w:type="dxa"/>
            <w:tcMar>
              <w:top w:w="65" w:type="dxa"/>
              <w:left w:w="65" w:type="dxa"/>
              <w:bottom w:w="65" w:type="dxa"/>
              <w:right w:w="65" w:type="dxa"/>
            </w:tcMar>
            <w:vAlign w:val="center"/>
          </w:tcPr>
          <w:p w14:paraId="6B70BCC6" w14:textId="77777777" w:rsidR="00D56921" w:rsidRDefault="00D56921" w:rsidP="005A082F">
            <w:pPr>
              <w:jc w:val="center"/>
            </w:pPr>
            <w:r>
              <w:rPr>
                <w:sz w:val="17"/>
              </w:rPr>
              <w:t>54 (21.6%)</w:t>
            </w:r>
          </w:p>
        </w:tc>
      </w:tr>
      <w:tr w:rsidR="00D56921" w14:paraId="14F7AD83" w14:textId="77777777" w:rsidTr="003F7EAB">
        <w:trPr>
          <w:cantSplit/>
          <w:jc w:val="center"/>
        </w:trPr>
        <w:tc>
          <w:tcPr>
            <w:tcW w:w="2232" w:type="dxa"/>
            <w:tcMar>
              <w:top w:w="65" w:type="dxa"/>
              <w:left w:w="65" w:type="dxa"/>
              <w:bottom w:w="65" w:type="dxa"/>
              <w:right w:w="65" w:type="dxa"/>
            </w:tcMar>
            <w:vAlign w:val="center"/>
          </w:tcPr>
          <w:p w14:paraId="25A14DC2" w14:textId="77777777" w:rsidR="00D56921" w:rsidRDefault="00D56921" w:rsidP="005A082F">
            <w:pPr>
              <w:jc w:val="center"/>
            </w:pPr>
            <w:r>
              <w:rPr>
                <w:sz w:val="17"/>
              </w:rPr>
              <w:t>3</w:t>
            </w:r>
          </w:p>
        </w:tc>
        <w:tc>
          <w:tcPr>
            <w:tcW w:w="3384" w:type="dxa"/>
            <w:tcMar>
              <w:top w:w="65" w:type="dxa"/>
              <w:left w:w="65" w:type="dxa"/>
              <w:bottom w:w="65" w:type="dxa"/>
              <w:right w:w="65" w:type="dxa"/>
            </w:tcMar>
            <w:vAlign w:val="center"/>
          </w:tcPr>
          <w:p w14:paraId="3830D428" w14:textId="77777777" w:rsidR="00D56921" w:rsidRDefault="00D56921" w:rsidP="005A082F">
            <w:pPr>
              <w:jc w:val="center"/>
            </w:pPr>
            <w:r>
              <w:rPr>
                <w:sz w:val="17"/>
              </w:rPr>
              <w:t>55 (22.0%)</w:t>
            </w:r>
          </w:p>
        </w:tc>
        <w:tc>
          <w:tcPr>
            <w:tcW w:w="3384" w:type="dxa"/>
            <w:tcMar>
              <w:top w:w="65" w:type="dxa"/>
              <w:left w:w="65" w:type="dxa"/>
              <w:bottom w:w="65" w:type="dxa"/>
              <w:right w:w="65" w:type="dxa"/>
            </w:tcMar>
            <w:vAlign w:val="center"/>
          </w:tcPr>
          <w:p w14:paraId="4447E3B7" w14:textId="77777777" w:rsidR="00D56921" w:rsidRDefault="00D56921" w:rsidP="005A082F">
            <w:pPr>
              <w:jc w:val="center"/>
            </w:pPr>
            <w:r>
              <w:rPr>
                <w:sz w:val="17"/>
              </w:rPr>
              <w:t>56 (22.4%)</w:t>
            </w:r>
          </w:p>
        </w:tc>
      </w:tr>
      <w:tr w:rsidR="00D56921" w14:paraId="78761986" w14:textId="77777777" w:rsidTr="003F7EAB">
        <w:trPr>
          <w:cantSplit/>
          <w:jc w:val="center"/>
        </w:trPr>
        <w:tc>
          <w:tcPr>
            <w:tcW w:w="2232" w:type="dxa"/>
            <w:tcMar>
              <w:top w:w="65" w:type="dxa"/>
              <w:left w:w="65" w:type="dxa"/>
              <w:bottom w:w="65" w:type="dxa"/>
              <w:right w:w="65" w:type="dxa"/>
            </w:tcMar>
            <w:vAlign w:val="center"/>
          </w:tcPr>
          <w:p w14:paraId="7CC83FBF" w14:textId="77777777" w:rsidR="00D56921" w:rsidRDefault="00D56921" w:rsidP="005A082F">
            <w:pPr>
              <w:jc w:val="center"/>
            </w:pPr>
            <w:r>
              <w:rPr>
                <w:sz w:val="17"/>
              </w:rPr>
              <w:lastRenderedPageBreak/>
              <w:t>4</w:t>
            </w:r>
          </w:p>
        </w:tc>
        <w:tc>
          <w:tcPr>
            <w:tcW w:w="3384" w:type="dxa"/>
            <w:tcMar>
              <w:top w:w="65" w:type="dxa"/>
              <w:left w:w="65" w:type="dxa"/>
              <w:bottom w:w="65" w:type="dxa"/>
              <w:right w:w="65" w:type="dxa"/>
            </w:tcMar>
            <w:vAlign w:val="center"/>
          </w:tcPr>
          <w:p w14:paraId="29427554" w14:textId="77777777" w:rsidR="00D56921" w:rsidRDefault="00D56921" w:rsidP="005A082F">
            <w:pPr>
              <w:jc w:val="center"/>
            </w:pPr>
            <w:r>
              <w:rPr>
                <w:sz w:val="17"/>
              </w:rPr>
              <w:t>58 (23.2%)</w:t>
            </w:r>
          </w:p>
        </w:tc>
        <w:tc>
          <w:tcPr>
            <w:tcW w:w="3384" w:type="dxa"/>
            <w:tcMar>
              <w:top w:w="65" w:type="dxa"/>
              <w:left w:w="65" w:type="dxa"/>
              <w:bottom w:w="65" w:type="dxa"/>
              <w:right w:w="65" w:type="dxa"/>
            </w:tcMar>
            <w:vAlign w:val="center"/>
          </w:tcPr>
          <w:p w14:paraId="759BE391" w14:textId="77777777" w:rsidR="00D56921" w:rsidRDefault="00D56921" w:rsidP="005A082F">
            <w:pPr>
              <w:jc w:val="center"/>
            </w:pPr>
            <w:r>
              <w:rPr>
                <w:sz w:val="17"/>
              </w:rPr>
              <w:t>56 (22.4%)</w:t>
            </w:r>
          </w:p>
        </w:tc>
      </w:tr>
      <w:tr w:rsidR="00D56921" w14:paraId="56322DC3" w14:textId="77777777" w:rsidTr="003F7EAB">
        <w:trPr>
          <w:cantSplit/>
          <w:jc w:val="center"/>
        </w:trPr>
        <w:tc>
          <w:tcPr>
            <w:tcW w:w="2232" w:type="dxa"/>
            <w:tcMar>
              <w:top w:w="65" w:type="dxa"/>
              <w:left w:w="65" w:type="dxa"/>
              <w:bottom w:w="65" w:type="dxa"/>
              <w:right w:w="65" w:type="dxa"/>
            </w:tcMar>
            <w:vAlign w:val="center"/>
          </w:tcPr>
          <w:p w14:paraId="65BE2097" w14:textId="77777777" w:rsidR="00D56921" w:rsidRDefault="00D56921" w:rsidP="005A082F">
            <w:pPr>
              <w:jc w:val="center"/>
            </w:pPr>
            <w:r>
              <w:rPr>
                <w:sz w:val="17"/>
              </w:rPr>
              <w:t>5</w:t>
            </w:r>
          </w:p>
        </w:tc>
        <w:tc>
          <w:tcPr>
            <w:tcW w:w="3384" w:type="dxa"/>
            <w:tcMar>
              <w:top w:w="65" w:type="dxa"/>
              <w:left w:w="65" w:type="dxa"/>
              <w:bottom w:w="65" w:type="dxa"/>
              <w:right w:w="65" w:type="dxa"/>
            </w:tcMar>
            <w:vAlign w:val="center"/>
          </w:tcPr>
          <w:p w14:paraId="49F524E2" w14:textId="77777777" w:rsidR="00D56921" w:rsidRDefault="00D56921" w:rsidP="005A082F">
            <w:pPr>
              <w:jc w:val="center"/>
            </w:pPr>
            <w:r>
              <w:rPr>
                <w:sz w:val="17"/>
              </w:rPr>
              <w:t>50 (20.0%)</w:t>
            </w:r>
          </w:p>
        </w:tc>
        <w:tc>
          <w:tcPr>
            <w:tcW w:w="3384" w:type="dxa"/>
            <w:tcMar>
              <w:top w:w="65" w:type="dxa"/>
              <w:left w:w="65" w:type="dxa"/>
              <w:bottom w:w="65" w:type="dxa"/>
              <w:right w:w="65" w:type="dxa"/>
            </w:tcMar>
            <w:vAlign w:val="center"/>
          </w:tcPr>
          <w:p w14:paraId="5C94DEBF" w14:textId="77777777" w:rsidR="00D56921" w:rsidRDefault="00D56921" w:rsidP="005A082F">
            <w:pPr>
              <w:jc w:val="center"/>
            </w:pPr>
            <w:r>
              <w:rPr>
                <w:sz w:val="17"/>
              </w:rPr>
              <w:t>28 (11.2%)</w:t>
            </w:r>
          </w:p>
        </w:tc>
      </w:tr>
      <w:tr w:rsidR="00D56921" w14:paraId="23F358A3" w14:textId="77777777" w:rsidTr="003F7EAB">
        <w:trPr>
          <w:cantSplit/>
          <w:jc w:val="center"/>
        </w:trPr>
        <w:tc>
          <w:tcPr>
            <w:tcW w:w="2232" w:type="dxa"/>
            <w:tcMar>
              <w:top w:w="65" w:type="dxa"/>
              <w:left w:w="65" w:type="dxa"/>
              <w:bottom w:w="65" w:type="dxa"/>
              <w:right w:w="65" w:type="dxa"/>
            </w:tcMar>
            <w:vAlign w:val="center"/>
          </w:tcPr>
          <w:p w14:paraId="5E126CA7" w14:textId="77777777" w:rsidR="00D56921" w:rsidRDefault="00D56921" w:rsidP="005A082F">
            <w:pPr>
              <w:jc w:val="center"/>
            </w:pPr>
            <w:r>
              <w:rPr>
                <w:sz w:val="17"/>
              </w:rPr>
              <w:t>6</w:t>
            </w:r>
          </w:p>
        </w:tc>
        <w:tc>
          <w:tcPr>
            <w:tcW w:w="3384" w:type="dxa"/>
            <w:tcMar>
              <w:top w:w="65" w:type="dxa"/>
              <w:left w:w="65" w:type="dxa"/>
              <w:bottom w:w="65" w:type="dxa"/>
              <w:right w:w="65" w:type="dxa"/>
            </w:tcMar>
            <w:vAlign w:val="center"/>
          </w:tcPr>
          <w:p w14:paraId="03DF2235" w14:textId="77777777" w:rsidR="00D56921" w:rsidRDefault="00D56921" w:rsidP="005A082F">
            <w:pPr>
              <w:jc w:val="center"/>
            </w:pPr>
            <w:r>
              <w:rPr>
                <w:sz w:val="17"/>
              </w:rPr>
              <w:t>27 (10.8%)</w:t>
            </w:r>
          </w:p>
        </w:tc>
        <w:tc>
          <w:tcPr>
            <w:tcW w:w="3384" w:type="dxa"/>
            <w:tcMar>
              <w:top w:w="65" w:type="dxa"/>
              <w:left w:w="65" w:type="dxa"/>
              <w:bottom w:w="65" w:type="dxa"/>
              <w:right w:w="65" w:type="dxa"/>
            </w:tcMar>
            <w:vAlign w:val="center"/>
          </w:tcPr>
          <w:p w14:paraId="222FEF12" w14:textId="77777777" w:rsidR="00D56921" w:rsidRDefault="00D56921" w:rsidP="005A082F">
            <w:pPr>
              <w:jc w:val="center"/>
            </w:pPr>
            <w:r>
              <w:rPr>
                <w:sz w:val="17"/>
              </w:rPr>
              <w:t>—</w:t>
            </w:r>
          </w:p>
        </w:tc>
      </w:tr>
    </w:tbl>
    <w:p w14:paraId="499C298D" w14:textId="422284B0" w:rsidR="00D56921" w:rsidRDefault="00D56921" w:rsidP="00D56921">
      <w:pPr>
        <w:spacing w:before="160" w:after="80"/>
      </w:pPr>
      <w:r>
        <w:rPr>
          <w:b/>
          <w:sz w:val="21"/>
        </w:rPr>
        <w:t xml:space="preserve">Part B. </w:t>
      </w:r>
      <w:r w:rsidR="009E4621" w:rsidRPr="009E4621">
        <w:rPr>
          <w:b/>
          <w:sz w:val="21"/>
        </w:rPr>
        <w:t>Associations of cumulative impairment counts with longitudinal cognitive outcomes</w:t>
      </w:r>
    </w:p>
    <w:p w14:paraId="06F2D2E1" w14:textId="48BB234E" w:rsidR="00D56921" w:rsidRDefault="00D56921" w:rsidP="00D56921">
      <w:pPr>
        <w:spacing w:after="40"/>
      </w:pPr>
      <w:r>
        <w:rPr>
          <w:b/>
          <w:sz w:val="20"/>
        </w:rPr>
        <w:t xml:space="preserve">Panel B1. 6-indicator cumulative </w:t>
      </w:r>
      <w:r w:rsidR="009E4621" w:rsidRPr="009E4621">
        <w:rPr>
          <w:b/>
          <w:sz w:val="20"/>
        </w:rPr>
        <w:t>count</w:t>
      </w:r>
    </w:p>
    <w:tbl>
      <w:tblPr>
        <w:tblW w:w="0" w:type="auto"/>
        <w:jc w:val="center"/>
        <w:tblBorders>
          <w:top w:val="single" w:sz="12" w:space="0" w:color="000000"/>
          <w:left w:val="nil"/>
          <w:bottom w:val="single" w:sz="12" w:space="0" w:color="000000"/>
          <w:right w:val="nil"/>
          <w:insideH w:val="nil"/>
          <w:insideV w:val="nil"/>
        </w:tblBorders>
        <w:tblLayout w:type="fixed"/>
        <w:tblLook w:val="04A0" w:firstRow="1" w:lastRow="0" w:firstColumn="1" w:lastColumn="0" w:noHBand="0" w:noVBand="1"/>
      </w:tblPr>
      <w:tblGrid>
        <w:gridCol w:w="2376"/>
        <w:gridCol w:w="3168"/>
        <w:gridCol w:w="792"/>
        <w:gridCol w:w="2376"/>
        <w:gridCol w:w="1224"/>
      </w:tblGrid>
      <w:tr w:rsidR="00D56921" w14:paraId="39A3CEA0" w14:textId="77777777" w:rsidTr="003F7EAB">
        <w:trPr>
          <w:cantSplit/>
          <w:tblHeader/>
          <w:jc w:val="center"/>
        </w:trPr>
        <w:tc>
          <w:tcPr>
            <w:tcW w:w="2376" w:type="dxa"/>
            <w:tcBorders>
              <w:top w:val="single" w:sz="12" w:space="0" w:color="000000"/>
              <w:bottom w:val="single" w:sz="6" w:space="0" w:color="000000"/>
            </w:tcBorders>
            <w:tcMar>
              <w:top w:w="35" w:type="dxa"/>
              <w:left w:w="35" w:type="dxa"/>
              <w:bottom w:w="35" w:type="dxa"/>
              <w:right w:w="35" w:type="dxa"/>
            </w:tcMar>
            <w:vAlign w:val="center"/>
          </w:tcPr>
          <w:p w14:paraId="2C90AE3F" w14:textId="77777777" w:rsidR="00D56921" w:rsidRDefault="00D56921" w:rsidP="005A082F">
            <w:pPr>
              <w:spacing w:line="176" w:lineRule="exact"/>
            </w:pPr>
            <w:r>
              <w:rPr>
                <w:b/>
                <w:sz w:val="16"/>
              </w:rPr>
              <w:t>Cognitive outcome</w:t>
            </w:r>
          </w:p>
        </w:tc>
        <w:tc>
          <w:tcPr>
            <w:tcW w:w="3168" w:type="dxa"/>
            <w:tcBorders>
              <w:top w:val="single" w:sz="12" w:space="0" w:color="000000"/>
              <w:bottom w:val="single" w:sz="6" w:space="0" w:color="000000"/>
            </w:tcBorders>
            <w:tcMar>
              <w:top w:w="35" w:type="dxa"/>
              <w:left w:w="35" w:type="dxa"/>
              <w:bottom w:w="35" w:type="dxa"/>
              <w:right w:w="35" w:type="dxa"/>
            </w:tcMar>
            <w:vAlign w:val="center"/>
          </w:tcPr>
          <w:p w14:paraId="45797CAE" w14:textId="77777777" w:rsidR="00D56921" w:rsidRDefault="00D56921" w:rsidP="005A082F">
            <w:pPr>
              <w:spacing w:line="176" w:lineRule="exact"/>
            </w:pPr>
            <w:r>
              <w:rPr>
                <w:b/>
                <w:sz w:val="16"/>
              </w:rPr>
              <w:t>Model term</w:t>
            </w:r>
          </w:p>
        </w:tc>
        <w:tc>
          <w:tcPr>
            <w:tcW w:w="792" w:type="dxa"/>
            <w:tcBorders>
              <w:top w:val="single" w:sz="12" w:space="0" w:color="000000"/>
              <w:bottom w:val="single" w:sz="6" w:space="0" w:color="000000"/>
            </w:tcBorders>
            <w:tcMar>
              <w:top w:w="35" w:type="dxa"/>
              <w:left w:w="35" w:type="dxa"/>
              <w:bottom w:w="35" w:type="dxa"/>
              <w:right w:w="35" w:type="dxa"/>
            </w:tcMar>
            <w:vAlign w:val="center"/>
          </w:tcPr>
          <w:p w14:paraId="60B0F839" w14:textId="77777777" w:rsidR="00D56921" w:rsidRDefault="00D56921" w:rsidP="005A082F">
            <w:pPr>
              <w:spacing w:line="176" w:lineRule="exact"/>
              <w:jc w:val="center"/>
            </w:pPr>
            <w:r>
              <w:rPr>
                <w:b/>
                <w:sz w:val="16"/>
              </w:rPr>
              <w:t>β</w:t>
            </w:r>
          </w:p>
        </w:tc>
        <w:tc>
          <w:tcPr>
            <w:tcW w:w="2376" w:type="dxa"/>
            <w:tcBorders>
              <w:top w:val="single" w:sz="12" w:space="0" w:color="000000"/>
              <w:bottom w:val="single" w:sz="6" w:space="0" w:color="000000"/>
            </w:tcBorders>
            <w:tcMar>
              <w:top w:w="35" w:type="dxa"/>
              <w:left w:w="35" w:type="dxa"/>
              <w:bottom w:w="35" w:type="dxa"/>
              <w:right w:w="35" w:type="dxa"/>
            </w:tcMar>
            <w:vAlign w:val="center"/>
          </w:tcPr>
          <w:p w14:paraId="002F9AD2" w14:textId="77777777" w:rsidR="00D56921" w:rsidRDefault="00D56921" w:rsidP="005A082F">
            <w:pPr>
              <w:spacing w:line="176" w:lineRule="exact"/>
              <w:jc w:val="center"/>
            </w:pPr>
            <w:r>
              <w:rPr>
                <w:b/>
                <w:sz w:val="16"/>
              </w:rPr>
              <w:t>95% CI</w:t>
            </w:r>
          </w:p>
        </w:tc>
        <w:tc>
          <w:tcPr>
            <w:tcW w:w="1224" w:type="dxa"/>
            <w:tcBorders>
              <w:top w:val="single" w:sz="12" w:space="0" w:color="000000"/>
              <w:bottom w:val="single" w:sz="6" w:space="0" w:color="000000"/>
            </w:tcBorders>
            <w:tcMar>
              <w:top w:w="35" w:type="dxa"/>
              <w:left w:w="35" w:type="dxa"/>
              <w:bottom w:w="35" w:type="dxa"/>
              <w:right w:w="35" w:type="dxa"/>
            </w:tcMar>
            <w:vAlign w:val="center"/>
          </w:tcPr>
          <w:p w14:paraId="3D532449" w14:textId="77777777" w:rsidR="00D56921" w:rsidRDefault="00D56921" w:rsidP="005A082F">
            <w:pPr>
              <w:spacing w:line="176" w:lineRule="exact"/>
              <w:jc w:val="center"/>
            </w:pPr>
            <w:r w:rsidRPr="003F7EAB">
              <w:rPr>
                <w:b/>
                <w:i/>
                <w:iCs/>
                <w:sz w:val="16"/>
              </w:rPr>
              <w:t>P</w:t>
            </w:r>
            <w:r>
              <w:rPr>
                <w:b/>
                <w:sz w:val="16"/>
              </w:rPr>
              <w:t xml:space="preserve"> value</w:t>
            </w:r>
          </w:p>
        </w:tc>
      </w:tr>
      <w:tr w:rsidR="00D56921" w14:paraId="1CF70CD5" w14:textId="77777777" w:rsidTr="005A082F">
        <w:trPr>
          <w:cantSplit/>
          <w:jc w:val="center"/>
        </w:trPr>
        <w:tc>
          <w:tcPr>
            <w:tcW w:w="2376" w:type="dxa"/>
            <w:tcMar>
              <w:top w:w="35" w:type="dxa"/>
              <w:left w:w="35" w:type="dxa"/>
              <w:bottom w:w="35" w:type="dxa"/>
              <w:right w:w="35" w:type="dxa"/>
            </w:tcMar>
            <w:vAlign w:val="center"/>
          </w:tcPr>
          <w:p w14:paraId="5C3AAAA3" w14:textId="77777777" w:rsidR="00D56921" w:rsidRDefault="00D56921" w:rsidP="005A082F">
            <w:pPr>
              <w:spacing w:line="176" w:lineRule="exact"/>
            </w:pPr>
            <w:r>
              <w:rPr>
                <w:sz w:val="16"/>
              </w:rPr>
              <w:t>Global cognition</w:t>
            </w:r>
          </w:p>
        </w:tc>
        <w:tc>
          <w:tcPr>
            <w:tcW w:w="3168" w:type="dxa"/>
            <w:tcMar>
              <w:top w:w="35" w:type="dxa"/>
              <w:left w:w="35" w:type="dxa"/>
              <w:bottom w:w="35" w:type="dxa"/>
              <w:right w:w="35" w:type="dxa"/>
            </w:tcMar>
            <w:vAlign w:val="center"/>
          </w:tcPr>
          <w:p w14:paraId="51B1193D" w14:textId="38D9ED5F" w:rsidR="00D56921" w:rsidRDefault="009E4621" w:rsidP="005A082F">
            <w:pPr>
              <w:spacing w:line="176" w:lineRule="exact"/>
            </w:pPr>
            <w:r w:rsidRPr="009E4621">
              <w:rPr>
                <w:sz w:val="16"/>
              </w:rPr>
              <w:t>Impairment count</w:t>
            </w:r>
          </w:p>
        </w:tc>
        <w:tc>
          <w:tcPr>
            <w:tcW w:w="792" w:type="dxa"/>
            <w:tcMar>
              <w:top w:w="35" w:type="dxa"/>
              <w:left w:w="35" w:type="dxa"/>
              <w:bottom w:w="35" w:type="dxa"/>
              <w:right w:w="35" w:type="dxa"/>
            </w:tcMar>
            <w:vAlign w:val="center"/>
          </w:tcPr>
          <w:p w14:paraId="122213D4" w14:textId="77777777" w:rsidR="00D56921" w:rsidRDefault="00D56921" w:rsidP="005A082F">
            <w:pPr>
              <w:spacing w:line="176" w:lineRule="exact"/>
              <w:jc w:val="center"/>
            </w:pPr>
            <w:r>
              <w:rPr>
                <w:sz w:val="16"/>
              </w:rPr>
              <w:t>-0.35</w:t>
            </w:r>
          </w:p>
        </w:tc>
        <w:tc>
          <w:tcPr>
            <w:tcW w:w="2376" w:type="dxa"/>
            <w:tcMar>
              <w:top w:w="35" w:type="dxa"/>
              <w:left w:w="35" w:type="dxa"/>
              <w:bottom w:w="35" w:type="dxa"/>
              <w:right w:w="35" w:type="dxa"/>
            </w:tcMar>
            <w:vAlign w:val="center"/>
          </w:tcPr>
          <w:p w14:paraId="405F5740" w14:textId="77777777" w:rsidR="00D56921" w:rsidRDefault="00D56921" w:rsidP="005A082F">
            <w:pPr>
              <w:spacing w:line="176" w:lineRule="exact"/>
              <w:jc w:val="center"/>
            </w:pPr>
            <w:r>
              <w:rPr>
                <w:sz w:val="16"/>
              </w:rPr>
              <w:t>-0.58 to -0.13</w:t>
            </w:r>
          </w:p>
        </w:tc>
        <w:tc>
          <w:tcPr>
            <w:tcW w:w="1224" w:type="dxa"/>
            <w:tcMar>
              <w:top w:w="35" w:type="dxa"/>
              <w:left w:w="35" w:type="dxa"/>
              <w:bottom w:w="35" w:type="dxa"/>
              <w:right w:w="35" w:type="dxa"/>
            </w:tcMar>
            <w:vAlign w:val="center"/>
          </w:tcPr>
          <w:p w14:paraId="24A304AC" w14:textId="77777777" w:rsidR="00D56921" w:rsidRDefault="00D56921" w:rsidP="005A082F">
            <w:pPr>
              <w:spacing w:line="176" w:lineRule="exact"/>
              <w:jc w:val="center"/>
            </w:pPr>
            <w:r>
              <w:rPr>
                <w:sz w:val="16"/>
              </w:rPr>
              <w:t>0.002</w:t>
            </w:r>
          </w:p>
        </w:tc>
      </w:tr>
      <w:tr w:rsidR="00D56921" w14:paraId="5F7B64E7" w14:textId="77777777" w:rsidTr="005A082F">
        <w:trPr>
          <w:cantSplit/>
          <w:jc w:val="center"/>
        </w:trPr>
        <w:tc>
          <w:tcPr>
            <w:tcW w:w="2376" w:type="dxa"/>
            <w:tcMar>
              <w:top w:w="35" w:type="dxa"/>
              <w:left w:w="35" w:type="dxa"/>
              <w:bottom w:w="35" w:type="dxa"/>
              <w:right w:w="35" w:type="dxa"/>
            </w:tcMar>
            <w:vAlign w:val="center"/>
          </w:tcPr>
          <w:p w14:paraId="4CB412C2" w14:textId="77777777" w:rsidR="00D56921" w:rsidRDefault="00D56921" w:rsidP="005A082F">
            <w:pPr>
              <w:spacing w:line="176" w:lineRule="exact"/>
            </w:pPr>
          </w:p>
        </w:tc>
        <w:tc>
          <w:tcPr>
            <w:tcW w:w="3168" w:type="dxa"/>
            <w:tcMar>
              <w:top w:w="35" w:type="dxa"/>
              <w:left w:w="35" w:type="dxa"/>
              <w:bottom w:w="35" w:type="dxa"/>
              <w:right w:w="35" w:type="dxa"/>
            </w:tcMar>
            <w:vAlign w:val="center"/>
          </w:tcPr>
          <w:p w14:paraId="33406BFA" w14:textId="784BF448" w:rsidR="00D56921" w:rsidRDefault="009E4621" w:rsidP="005A082F">
            <w:pPr>
              <w:spacing w:line="176" w:lineRule="exact"/>
            </w:pPr>
            <w:r w:rsidRPr="009E4621">
              <w:rPr>
                <w:sz w:val="16"/>
              </w:rPr>
              <w:t>Impairment count</w:t>
            </w:r>
            <w:r w:rsidR="00D56921">
              <w:rPr>
                <w:sz w:val="16"/>
              </w:rPr>
              <w:t>× time</w:t>
            </w:r>
          </w:p>
        </w:tc>
        <w:tc>
          <w:tcPr>
            <w:tcW w:w="792" w:type="dxa"/>
            <w:tcMar>
              <w:top w:w="35" w:type="dxa"/>
              <w:left w:w="35" w:type="dxa"/>
              <w:bottom w:w="35" w:type="dxa"/>
              <w:right w:w="35" w:type="dxa"/>
            </w:tcMar>
            <w:vAlign w:val="center"/>
          </w:tcPr>
          <w:p w14:paraId="497B24F2" w14:textId="77777777" w:rsidR="00D56921" w:rsidRDefault="00D56921" w:rsidP="005A082F">
            <w:pPr>
              <w:spacing w:line="176" w:lineRule="exact"/>
              <w:jc w:val="center"/>
            </w:pPr>
            <w:r>
              <w:rPr>
                <w:sz w:val="16"/>
              </w:rPr>
              <w:t>-0.01</w:t>
            </w:r>
          </w:p>
        </w:tc>
        <w:tc>
          <w:tcPr>
            <w:tcW w:w="2376" w:type="dxa"/>
            <w:tcMar>
              <w:top w:w="35" w:type="dxa"/>
              <w:left w:w="35" w:type="dxa"/>
              <w:bottom w:w="35" w:type="dxa"/>
              <w:right w:w="35" w:type="dxa"/>
            </w:tcMar>
            <w:vAlign w:val="center"/>
          </w:tcPr>
          <w:p w14:paraId="14452A90" w14:textId="77777777" w:rsidR="00D56921" w:rsidRDefault="00D56921" w:rsidP="005A082F">
            <w:pPr>
              <w:spacing w:line="176" w:lineRule="exact"/>
              <w:jc w:val="center"/>
            </w:pPr>
            <w:r>
              <w:rPr>
                <w:sz w:val="16"/>
              </w:rPr>
              <w:t>-0.05 to 0.03</w:t>
            </w:r>
          </w:p>
        </w:tc>
        <w:tc>
          <w:tcPr>
            <w:tcW w:w="1224" w:type="dxa"/>
            <w:tcMar>
              <w:top w:w="35" w:type="dxa"/>
              <w:left w:w="35" w:type="dxa"/>
              <w:bottom w:w="35" w:type="dxa"/>
              <w:right w:w="35" w:type="dxa"/>
            </w:tcMar>
            <w:vAlign w:val="center"/>
          </w:tcPr>
          <w:p w14:paraId="3C7E9733" w14:textId="77777777" w:rsidR="00D56921" w:rsidRDefault="00D56921" w:rsidP="005A082F">
            <w:pPr>
              <w:spacing w:line="176" w:lineRule="exact"/>
              <w:jc w:val="center"/>
            </w:pPr>
            <w:r>
              <w:rPr>
                <w:sz w:val="16"/>
              </w:rPr>
              <w:t>0.544</w:t>
            </w:r>
          </w:p>
        </w:tc>
      </w:tr>
      <w:tr w:rsidR="00D56921" w14:paraId="17CCBA37" w14:textId="77777777" w:rsidTr="005A082F">
        <w:trPr>
          <w:cantSplit/>
          <w:jc w:val="center"/>
        </w:trPr>
        <w:tc>
          <w:tcPr>
            <w:tcW w:w="2376" w:type="dxa"/>
            <w:tcMar>
              <w:top w:w="35" w:type="dxa"/>
              <w:left w:w="35" w:type="dxa"/>
              <w:bottom w:w="35" w:type="dxa"/>
              <w:right w:w="35" w:type="dxa"/>
            </w:tcMar>
            <w:vAlign w:val="center"/>
          </w:tcPr>
          <w:p w14:paraId="1BDAE8E8" w14:textId="77777777" w:rsidR="00D56921" w:rsidRDefault="00D56921" w:rsidP="005A082F">
            <w:pPr>
              <w:spacing w:line="176" w:lineRule="exact"/>
            </w:pPr>
            <w:r>
              <w:rPr>
                <w:sz w:val="16"/>
              </w:rPr>
              <w:t>Immediate recall</w:t>
            </w:r>
          </w:p>
        </w:tc>
        <w:tc>
          <w:tcPr>
            <w:tcW w:w="3168" w:type="dxa"/>
            <w:tcMar>
              <w:top w:w="35" w:type="dxa"/>
              <w:left w:w="35" w:type="dxa"/>
              <w:bottom w:w="35" w:type="dxa"/>
              <w:right w:w="35" w:type="dxa"/>
            </w:tcMar>
            <w:vAlign w:val="center"/>
          </w:tcPr>
          <w:p w14:paraId="3825D0D7" w14:textId="12BB6C0F" w:rsidR="00D56921" w:rsidRDefault="009E4621" w:rsidP="005A082F">
            <w:pPr>
              <w:spacing w:line="176" w:lineRule="exact"/>
            </w:pPr>
            <w:r w:rsidRPr="009E4621">
              <w:rPr>
                <w:sz w:val="16"/>
              </w:rPr>
              <w:t>Impairment count</w:t>
            </w:r>
          </w:p>
        </w:tc>
        <w:tc>
          <w:tcPr>
            <w:tcW w:w="792" w:type="dxa"/>
            <w:tcMar>
              <w:top w:w="35" w:type="dxa"/>
              <w:left w:w="35" w:type="dxa"/>
              <w:bottom w:w="35" w:type="dxa"/>
              <w:right w:w="35" w:type="dxa"/>
            </w:tcMar>
            <w:vAlign w:val="center"/>
          </w:tcPr>
          <w:p w14:paraId="1DC9A9AA" w14:textId="77777777" w:rsidR="00D56921" w:rsidRDefault="00D56921" w:rsidP="005A082F">
            <w:pPr>
              <w:spacing w:line="176" w:lineRule="exact"/>
              <w:jc w:val="center"/>
            </w:pPr>
            <w:r>
              <w:rPr>
                <w:sz w:val="16"/>
              </w:rPr>
              <w:t>-0.13</w:t>
            </w:r>
          </w:p>
        </w:tc>
        <w:tc>
          <w:tcPr>
            <w:tcW w:w="2376" w:type="dxa"/>
            <w:tcMar>
              <w:top w:w="35" w:type="dxa"/>
              <w:left w:w="35" w:type="dxa"/>
              <w:bottom w:w="35" w:type="dxa"/>
              <w:right w:w="35" w:type="dxa"/>
            </w:tcMar>
            <w:vAlign w:val="center"/>
          </w:tcPr>
          <w:p w14:paraId="5C7EA544" w14:textId="77777777" w:rsidR="00D56921" w:rsidRDefault="00D56921" w:rsidP="005A082F">
            <w:pPr>
              <w:spacing w:line="176" w:lineRule="exact"/>
              <w:jc w:val="center"/>
            </w:pPr>
            <w:r>
              <w:rPr>
                <w:sz w:val="16"/>
              </w:rPr>
              <w:t>-0.24 to -0.02</w:t>
            </w:r>
          </w:p>
        </w:tc>
        <w:tc>
          <w:tcPr>
            <w:tcW w:w="1224" w:type="dxa"/>
            <w:tcMar>
              <w:top w:w="35" w:type="dxa"/>
              <w:left w:w="35" w:type="dxa"/>
              <w:bottom w:w="35" w:type="dxa"/>
              <w:right w:w="35" w:type="dxa"/>
            </w:tcMar>
            <w:vAlign w:val="center"/>
          </w:tcPr>
          <w:p w14:paraId="0196F8A0" w14:textId="77777777" w:rsidR="00D56921" w:rsidRDefault="00D56921" w:rsidP="005A082F">
            <w:pPr>
              <w:spacing w:line="176" w:lineRule="exact"/>
              <w:jc w:val="center"/>
            </w:pPr>
            <w:r>
              <w:rPr>
                <w:sz w:val="16"/>
              </w:rPr>
              <w:t>0.018</w:t>
            </w:r>
          </w:p>
        </w:tc>
      </w:tr>
      <w:tr w:rsidR="00D56921" w14:paraId="2581EFE3" w14:textId="77777777" w:rsidTr="005A082F">
        <w:trPr>
          <w:cantSplit/>
          <w:jc w:val="center"/>
        </w:trPr>
        <w:tc>
          <w:tcPr>
            <w:tcW w:w="2376" w:type="dxa"/>
            <w:tcMar>
              <w:top w:w="35" w:type="dxa"/>
              <w:left w:w="35" w:type="dxa"/>
              <w:bottom w:w="35" w:type="dxa"/>
              <w:right w:w="35" w:type="dxa"/>
            </w:tcMar>
            <w:vAlign w:val="center"/>
          </w:tcPr>
          <w:p w14:paraId="24108A47" w14:textId="77777777" w:rsidR="00D56921" w:rsidRDefault="00D56921" w:rsidP="005A082F">
            <w:pPr>
              <w:spacing w:line="176" w:lineRule="exact"/>
            </w:pPr>
          </w:p>
        </w:tc>
        <w:tc>
          <w:tcPr>
            <w:tcW w:w="3168" w:type="dxa"/>
            <w:tcMar>
              <w:top w:w="35" w:type="dxa"/>
              <w:left w:w="35" w:type="dxa"/>
              <w:bottom w:w="35" w:type="dxa"/>
              <w:right w:w="35" w:type="dxa"/>
            </w:tcMar>
            <w:vAlign w:val="center"/>
          </w:tcPr>
          <w:p w14:paraId="299590E9" w14:textId="2AFE9D2D" w:rsidR="00D56921" w:rsidRDefault="009E4621" w:rsidP="005A082F">
            <w:pPr>
              <w:spacing w:line="176" w:lineRule="exact"/>
            </w:pPr>
            <w:r w:rsidRPr="009E4621">
              <w:rPr>
                <w:sz w:val="16"/>
              </w:rPr>
              <w:t>Impairment count</w:t>
            </w:r>
            <w:r w:rsidR="00D56921">
              <w:rPr>
                <w:sz w:val="16"/>
              </w:rPr>
              <w:t>× time</w:t>
            </w:r>
          </w:p>
        </w:tc>
        <w:tc>
          <w:tcPr>
            <w:tcW w:w="792" w:type="dxa"/>
            <w:tcMar>
              <w:top w:w="35" w:type="dxa"/>
              <w:left w:w="35" w:type="dxa"/>
              <w:bottom w:w="35" w:type="dxa"/>
              <w:right w:w="35" w:type="dxa"/>
            </w:tcMar>
            <w:vAlign w:val="center"/>
          </w:tcPr>
          <w:p w14:paraId="69E504EF" w14:textId="77777777" w:rsidR="00D56921" w:rsidRDefault="00D56921" w:rsidP="005A082F">
            <w:pPr>
              <w:spacing w:line="176" w:lineRule="exact"/>
              <w:jc w:val="center"/>
            </w:pPr>
            <w:r>
              <w:rPr>
                <w:sz w:val="16"/>
              </w:rPr>
              <w:t>0.01</w:t>
            </w:r>
          </w:p>
        </w:tc>
        <w:tc>
          <w:tcPr>
            <w:tcW w:w="2376" w:type="dxa"/>
            <w:tcMar>
              <w:top w:w="35" w:type="dxa"/>
              <w:left w:w="35" w:type="dxa"/>
              <w:bottom w:w="35" w:type="dxa"/>
              <w:right w:w="35" w:type="dxa"/>
            </w:tcMar>
            <w:vAlign w:val="center"/>
          </w:tcPr>
          <w:p w14:paraId="11FB358F" w14:textId="77777777" w:rsidR="00D56921" w:rsidRDefault="00D56921" w:rsidP="005A082F">
            <w:pPr>
              <w:spacing w:line="176" w:lineRule="exact"/>
              <w:jc w:val="center"/>
            </w:pPr>
            <w:r>
              <w:rPr>
                <w:sz w:val="16"/>
              </w:rPr>
              <w:t>-0.01 to 0.03</w:t>
            </w:r>
          </w:p>
        </w:tc>
        <w:tc>
          <w:tcPr>
            <w:tcW w:w="1224" w:type="dxa"/>
            <w:tcMar>
              <w:top w:w="35" w:type="dxa"/>
              <w:left w:w="35" w:type="dxa"/>
              <w:bottom w:w="35" w:type="dxa"/>
              <w:right w:w="35" w:type="dxa"/>
            </w:tcMar>
            <w:vAlign w:val="center"/>
          </w:tcPr>
          <w:p w14:paraId="6D4259F5" w14:textId="77777777" w:rsidR="00D56921" w:rsidRDefault="00D56921" w:rsidP="005A082F">
            <w:pPr>
              <w:spacing w:line="176" w:lineRule="exact"/>
              <w:jc w:val="center"/>
            </w:pPr>
            <w:r>
              <w:rPr>
                <w:sz w:val="16"/>
              </w:rPr>
              <w:t>0.350</w:t>
            </w:r>
          </w:p>
        </w:tc>
      </w:tr>
      <w:tr w:rsidR="00D56921" w14:paraId="1EBCD1F2" w14:textId="77777777" w:rsidTr="005A082F">
        <w:trPr>
          <w:cantSplit/>
          <w:jc w:val="center"/>
        </w:trPr>
        <w:tc>
          <w:tcPr>
            <w:tcW w:w="2376" w:type="dxa"/>
            <w:tcMar>
              <w:top w:w="35" w:type="dxa"/>
              <w:left w:w="35" w:type="dxa"/>
              <w:bottom w:w="35" w:type="dxa"/>
              <w:right w:w="35" w:type="dxa"/>
            </w:tcMar>
            <w:vAlign w:val="center"/>
          </w:tcPr>
          <w:p w14:paraId="04DC8FE4" w14:textId="77777777" w:rsidR="00D56921" w:rsidRDefault="00D56921" w:rsidP="005A082F">
            <w:pPr>
              <w:spacing w:line="176" w:lineRule="exact"/>
            </w:pPr>
            <w:r>
              <w:rPr>
                <w:sz w:val="16"/>
              </w:rPr>
              <w:t>Delayed recall</w:t>
            </w:r>
          </w:p>
        </w:tc>
        <w:tc>
          <w:tcPr>
            <w:tcW w:w="3168" w:type="dxa"/>
            <w:tcMar>
              <w:top w:w="35" w:type="dxa"/>
              <w:left w:w="35" w:type="dxa"/>
              <w:bottom w:w="35" w:type="dxa"/>
              <w:right w:w="35" w:type="dxa"/>
            </w:tcMar>
            <w:vAlign w:val="center"/>
          </w:tcPr>
          <w:p w14:paraId="1C88C8B1" w14:textId="481F6CAB" w:rsidR="00D56921" w:rsidRDefault="009E4621" w:rsidP="005A082F">
            <w:pPr>
              <w:spacing w:line="176" w:lineRule="exact"/>
            </w:pPr>
            <w:r w:rsidRPr="009E4621">
              <w:rPr>
                <w:sz w:val="16"/>
              </w:rPr>
              <w:t>Impairment count</w:t>
            </w:r>
          </w:p>
        </w:tc>
        <w:tc>
          <w:tcPr>
            <w:tcW w:w="792" w:type="dxa"/>
            <w:tcMar>
              <w:top w:w="35" w:type="dxa"/>
              <w:left w:w="35" w:type="dxa"/>
              <w:bottom w:w="35" w:type="dxa"/>
              <w:right w:w="35" w:type="dxa"/>
            </w:tcMar>
            <w:vAlign w:val="center"/>
          </w:tcPr>
          <w:p w14:paraId="4687DDE1" w14:textId="77777777" w:rsidR="00D56921" w:rsidRDefault="00D56921" w:rsidP="005A082F">
            <w:pPr>
              <w:spacing w:line="176" w:lineRule="exact"/>
              <w:jc w:val="center"/>
            </w:pPr>
            <w:r>
              <w:rPr>
                <w:sz w:val="16"/>
              </w:rPr>
              <w:t>-0.10</w:t>
            </w:r>
          </w:p>
        </w:tc>
        <w:tc>
          <w:tcPr>
            <w:tcW w:w="2376" w:type="dxa"/>
            <w:tcMar>
              <w:top w:w="35" w:type="dxa"/>
              <w:left w:w="35" w:type="dxa"/>
              <w:bottom w:w="35" w:type="dxa"/>
              <w:right w:w="35" w:type="dxa"/>
            </w:tcMar>
            <w:vAlign w:val="center"/>
          </w:tcPr>
          <w:p w14:paraId="6557E7B0" w14:textId="77777777" w:rsidR="00D56921" w:rsidRDefault="00D56921" w:rsidP="005A082F">
            <w:pPr>
              <w:spacing w:line="176" w:lineRule="exact"/>
              <w:jc w:val="center"/>
            </w:pPr>
            <w:r>
              <w:rPr>
                <w:sz w:val="16"/>
              </w:rPr>
              <w:t>-0.23 to 0.04</w:t>
            </w:r>
          </w:p>
        </w:tc>
        <w:tc>
          <w:tcPr>
            <w:tcW w:w="1224" w:type="dxa"/>
            <w:tcMar>
              <w:top w:w="35" w:type="dxa"/>
              <w:left w:w="35" w:type="dxa"/>
              <w:bottom w:w="35" w:type="dxa"/>
              <w:right w:w="35" w:type="dxa"/>
            </w:tcMar>
            <w:vAlign w:val="center"/>
          </w:tcPr>
          <w:p w14:paraId="78603ACD" w14:textId="77777777" w:rsidR="00D56921" w:rsidRDefault="00D56921" w:rsidP="005A082F">
            <w:pPr>
              <w:spacing w:line="176" w:lineRule="exact"/>
              <w:jc w:val="center"/>
            </w:pPr>
            <w:r>
              <w:rPr>
                <w:sz w:val="16"/>
              </w:rPr>
              <w:t>0.153</w:t>
            </w:r>
          </w:p>
        </w:tc>
      </w:tr>
      <w:tr w:rsidR="00D56921" w14:paraId="5BAD321F" w14:textId="77777777" w:rsidTr="003F7EAB">
        <w:trPr>
          <w:cantSplit/>
          <w:jc w:val="center"/>
        </w:trPr>
        <w:tc>
          <w:tcPr>
            <w:tcW w:w="2376" w:type="dxa"/>
            <w:tcBorders>
              <w:bottom w:val="single" w:sz="12" w:space="0" w:color="000000"/>
            </w:tcBorders>
            <w:tcMar>
              <w:top w:w="35" w:type="dxa"/>
              <w:left w:w="35" w:type="dxa"/>
              <w:bottom w:w="35" w:type="dxa"/>
              <w:right w:w="35" w:type="dxa"/>
            </w:tcMar>
            <w:vAlign w:val="center"/>
          </w:tcPr>
          <w:p w14:paraId="4CCEF3F9" w14:textId="77777777" w:rsidR="00D56921" w:rsidRDefault="00D56921" w:rsidP="005A082F">
            <w:pPr>
              <w:spacing w:line="176" w:lineRule="exact"/>
            </w:pPr>
          </w:p>
        </w:tc>
        <w:tc>
          <w:tcPr>
            <w:tcW w:w="3168" w:type="dxa"/>
            <w:tcBorders>
              <w:bottom w:val="single" w:sz="12" w:space="0" w:color="000000"/>
            </w:tcBorders>
            <w:tcMar>
              <w:top w:w="35" w:type="dxa"/>
              <w:left w:w="35" w:type="dxa"/>
              <w:bottom w:w="35" w:type="dxa"/>
              <w:right w:w="35" w:type="dxa"/>
            </w:tcMar>
            <w:vAlign w:val="center"/>
          </w:tcPr>
          <w:p w14:paraId="3A72871A" w14:textId="65EE0330" w:rsidR="00D56921" w:rsidRDefault="009E4621" w:rsidP="005A082F">
            <w:pPr>
              <w:spacing w:line="176" w:lineRule="exact"/>
            </w:pPr>
            <w:r w:rsidRPr="009E4621">
              <w:rPr>
                <w:sz w:val="16"/>
              </w:rPr>
              <w:t>Impairment count</w:t>
            </w:r>
            <w:r w:rsidR="00D56921">
              <w:rPr>
                <w:sz w:val="16"/>
              </w:rPr>
              <w:t xml:space="preserve"> × time</w:t>
            </w:r>
          </w:p>
        </w:tc>
        <w:tc>
          <w:tcPr>
            <w:tcW w:w="792" w:type="dxa"/>
            <w:tcBorders>
              <w:bottom w:val="single" w:sz="12" w:space="0" w:color="000000"/>
            </w:tcBorders>
            <w:tcMar>
              <w:top w:w="35" w:type="dxa"/>
              <w:left w:w="35" w:type="dxa"/>
              <w:bottom w:w="35" w:type="dxa"/>
              <w:right w:w="35" w:type="dxa"/>
            </w:tcMar>
            <w:vAlign w:val="center"/>
          </w:tcPr>
          <w:p w14:paraId="56B5BCA5" w14:textId="77777777" w:rsidR="00D56921" w:rsidRDefault="00D56921" w:rsidP="005A082F">
            <w:pPr>
              <w:spacing w:line="176" w:lineRule="exact"/>
              <w:jc w:val="center"/>
            </w:pPr>
            <w:r>
              <w:rPr>
                <w:sz w:val="16"/>
              </w:rPr>
              <w:t>-0.01</w:t>
            </w:r>
          </w:p>
        </w:tc>
        <w:tc>
          <w:tcPr>
            <w:tcW w:w="2376" w:type="dxa"/>
            <w:tcBorders>
              <w:bottom w:val="single" w:sz="12" w:space="0" w:color="000000"/>
            </w:tcBorders>
            <w:tcMar>
              <w:top w:w="35" w:type="dxa"/>
              <w:left w:w="35" w:type="dxa"/>
              <w:bottom w:w="35" w:type="dxa"/>
              <w:right w:w="35" w:type="dxa"/>
            </w:tcMar>
            <w:vAlign w:val="center"/>
          </w:tcPr>
          <w:p w14:paraId="1512FBBB" w14:textId="77777777" w:rsidR="00D56921" w:rsidRDefault="00D56921" w:rsidP="005A082F">
            <w:pPr>
              <w:spacing w:line="176" w:lineRule="exact"/>
              <w:jc w:val="center"/>
            </w:pPr>
            <w:r>
              <w:rPr>
                <w:sz w:val="16"/>
              </w:rPr>
              <w:t>-0.04 to 0.01</w:t>
            </w:r>
          </w:p>
        </w:tc>
        <w:tc>
          <w:tcPr>
            <w:tcW w:w="1224" w:type="dxa"/>
            <w:tcBorders>
              <w:bottom w:val="single" w:sz="12" w:space="0" w:color="000000"/>
            </w:tcBorders>
            <w:tcMar>
              <w:top w:w="35" w:type="dxa"/>
              <w:left w:w="35" w:type="dxa"/>
              <w:bottom w:w="35" w:type="dxa"/>
              <w:right w:w="35" w:type="dxa"/>
            </w:tcMar>
            <w:vAlign w:val="center"/>
          </w:tcPr>
          <w:p w14:paraId="144FFD18" w14:textId="77777777" w:rsidR="00D56921" w:rsidRDefault="00D56921" w:rsidP="005A082F">
            <w:pPr>
              <w:spacing w:line="176" w:lineRule="exact"/>
              <w:jc w:val="center"/>
            </w:pPr>
            <w:r>
              <w:rPr>
                <w:sz w:val="16"/>
              </w:rPr>
              <w:t>0.359</w:t>
            </w:r>
          </w:p>
        </w:tc>
      </w:tr>
    </w:tbl>
    <w:p w14:paraId="1E68B624" w14:textId="514E0482" w:rsidR="00D56921" w:rsidRDefault="00D56921" w:rsidP="00D56921">
      <w:pPr>
        <w:spacing w:before="80" w:after="40"/>
      </w:pPr>
      <w:r>
        <w:rPr>
          <w:b/>
          <w:sz w:val="20"/>
        </w:rPr>
        <w:t xml:space="preserve">Panel B2. 5-indicator cumulative </w:t>
      </w:r>
      <w:r w:rsidR="009E4621" w:rsidRPr="009E4621">
        <w:rPr>
          <w:b/>
          <w:sz w:val="20"/>
        </w:rPr>
        <w:t>count</w:t>
      </w:r>
    </w:p>
    <w:tbl>
      <w:tblPr>
        <w:tblW w:w="0" w:type="auto"/>
        <w:jc w:val="center"/>
        <w:tblBorders>
          <w:top w:val="single" w:sz="12" w:space="0" w:color="000000"/>
          <w:left w:val="nil"/>
          <w:bottom w:val="single" w:sz="12" w:space="0" w:color="000000"/>
          <w:right w:val="nil"/>
          <w:insideH w:val="nil"/>
          <w:insideV w:val="nil"/>
        </w:tblBorders>
        <w:tblLayout w:type="fixed"/>
        <w:tblLook w:val="04A0" w:firstRow="1" w:lastRow="0" w:firstColumn="1" w:lastColumn="0" w:noHBand="0" w:noVBand="1"/>
      </w:tblPr>
      <w:tblGrid>
        <w:gridCol w:w="2376"/>
        <w:gridCol w:w="3168"/>
        <w:gridCol w:w="792"/>
        <w:gridCol w:w="2376"/>
        <w:gridCol w:w="1224"/>
      </w:tblGrid>
      <w:tr w:rsidR="00D56921" w14:paraId="680D46A8" w14:textId="77777777" w:rsidTr="005A082F">
        <w:trPr>
          <w:cantSplit/>
          <w:tblHeader/>
          <w:jc w:val="center"/>
        </w:trPr>
        <w:tc>
          <w:tcPr>
            <w:tcW w:w="2376" w:type="dxa"/>
            <w:tcBorders>
              <w:bottom w:val="single" w:sz="6" w:space="0" w:color="000000"/>
            </w:tcBorders>
            <w:tcMar>
              <w:top w:w="35" w:type="dxa"/>
              <w:left w:w="35" w:type="dxa"/>
              <w:bottom w:w="35" w:type="dxa"/>
              <w:right w:w="35" w:type="dxa"/>
            </w:tcMar>
            <w:vAlign w:val="center"/>
          </w:tcPr>
          <w:p w14:paraId="3220459E" w14:textId="77777777" w:rsidR="00D56921" w:rsidRDefault="00D56921" w:rsidP="005A082F">
            <w:pPr>
              <w:spacing w:line="176" w:lineRule="exact"/>
            </w:pPr>
            <w:r>
              <w:rPr>
                <w:b/>
                <w:sz w:val="16"/>
              </w:rPr>
              <w:t>Cognitive outcome</w:t>
            </w:r>
          </w:p>
        </w:tc>
        <w:tc>
          <w:tcPr>
            <w:tcW w:w="3168" w:type="dxa"/>
            <w:tcBorders>
              <w:bottom w:val="single" w:sz="6" w:space="0" w:color="000000"/>
            </w:tcBorders>
            <w:tcMar>
              <w:top w:w="35" w:type="dxa"/>
              <w:left w:w="35" w:type="dxa"/>
              <w:bottom w:w="35" w:type="dxa"/>
              <w:right w:w="35" w:type="dxa"/>
            </w:tcMar>
            <w:vAlign w:val="center"/>
          </w:tcPr>
          <w:p w14:paraId="1B1B7D44" w14:textId="77777777" w:rsidR="00D56921" w:rsidRDefault="00D56921" w:rsidP="005A082F">
            <w:pPr>
              <w:spacing w:line="176" w:lineRule="exact"/>
            </w:pPr>
            <w:r>
              <w:rPr>
                <w:b/>
                <w:sz w:val="16"/>
              </w:rPr>
              <w:t>Model term</w:t>
            </w:r>
          </w:p>
        </w:tc>
        <w:tc>
          <w:tcPr>
            <w:tcW w:w="792" w:type="dxa"/>
            <w:tcBorders>
              <w:bottom w:val="single" w:sz="6" w:space="0" w:color="000000"/>
            </w:tcBorders>
            <w:tcMar>
              <w:top w:w="35" w:type="dxa"/>
              <w:left w:w="35" w:type="dxa"/>
              <w:bottom w:w="35" w:type="dxa"/>
              <w:right w:w="35" w:type="dxa"/>
            </w:tcMar>
            <w:vAlign w:val="center"/>
          </w:tcPr>
          <w:p w14:paraId="08A15C65" w14:textId="77777777" w:rsidR="00D56921" w:rsidRDefault="00D56921" w:rsidP="005A082F">
            <w:pPr>
              <w:spacing w:line="176" w:lineRule="exact"/>
              <w:jc w:val="center"/>
            </w:pPr>
            <w:r>
              <w:rPr>
                <w:b/>
                <w:sz w:val="16"/>
              </w:rPr>
              <w:t>β</w:t>
            </w:r>
          </w:p>
        </w:tc>
        <w:tc>
          <w:tcPr>
            <w:tcW w:w="2376" w:type="dxa"/>
            <w:tcBorders>
              <w:bottom w:val="single" w:sz="6" w:space="0" w:color="000000"/>
            </w:tcBorders>
            <w:tcMar>
              <w:top w:w="35" w:type="dxa"/>
              <w:left w:w="35" w:type="dxa"/>
              <w:bottom w:w="35" w:type="dxa"/>
              <w:right w:w="35" w:type="dxa"/>
            </w:tcMar>
            <w:vAlign w:val="center"/>
          </w:tcPr>
          <w:p w14:paraId="31623521" w14:textId="77777777" w:rsidR="00D56921" w:rsidRDefault="00D56921" w:rsidP="005A082F">
            <w:pPr>
              <w:spacing w:line="176" w:lineRule="exact"/>
              <w:jc w:val="center"/>
            </w:pPr>
            <w:r>
              <w:rPr>
                <w:b/>
                <w:sz w:val="16"/>
              </w:rPr>
              <w:t>95% CI</w:t>
            </w:r>
          </w:p>
        </w:tc>
        <w:tc>
          <w:tcPr>
            <w:tcW w:w="1224" w:type="dxa"/>
            <w:tcBorders>
              <w:bottom w:val="single" w:sz="6" w:space="0" w:color="000000"/>
            </w:tcBorders>
            <w:tcMar>
              <w:top w:w="35" w:type="dxa"/>
              <w:left w:w="35" w:type="dxa"/>
              <w:bottom w:w="35" w:type="dxa"/>
              <w:right w:w="35" w:type="dxa"/>
            </w:tcMar>
            <w:vAlign w:val="center"/>
          </w:tcPr>
          <w:p w14:paraId="1F9D13CC" w14:textId="77777777" w:rsidR="00D56921" w:rsidRDefault="00D56921" w:rsidP="005A082F">
            <w:pPr>
              <w:spacing w:line="176" w:lineRule="exact"/>
              <w:jc w:val="center"/>
            </w:pPr>
            <w:r w:rsidRPr="003F7EAB">
              <w:rPr>
                <w:b/>
                <w:i/>
                <w:iCs/>
                <w:sz w:val="16"/>
              </w:rPr>
              <w:t>P</w:t>
            </w:r>
            <w:r>
              <w:rPr>
                <w:b/>
                <w:sz w:val="16"/>
              </w:rPr>
              <w:t xml:space="preserve"> value</w:t>
            </w:r>
          </w:p>
        </w:tc>
      </w:tr>
      <w:tr w:rsidR="00D56921" w14:paraId="0B7C5885" w14:textId="77777777" w:rsidTr="005A082F">
        <w:trPr>
          <w:cantSplit/>
          <w:jc w:val="center"/>
        </w:trPr>
        <w:tc>
          <w:tcPr>
            <w:tcW w:w="2376" w:type="dxa"/>
            <w:tcMar>
              <w:top w:w="35" w:type="dxa"/>
              <w:left w:w="35" w:type="dxa"/>
              <w:bottom w:w="35" w:type="dxa"/>
              <w:right w:w="35" w:type="dxa"/>
            </w:tcMar>
            <w:vAlign w:val="center"/>
          </w:tcPr>
          <w:p w14:paraId="605C9B28" w14:textId="77777777" w:rsidR="00D56921" w:rsidRDefault="00D56921" w:rsidP="005A082F">
            <w:pPr>
              <w:spacing w:line="176" w:lineRule="exact"/>
            </w:pPr>
            <w:r>
              <w:rPr>
                <w:sz w:val="16"/>
              </w:rPr>
              <w:t>Global cognition</w:t>
            </w:r>
          </w:p>
        </w:tc>
        <w:tc>
          <w:tcPr>
            <w:tcW w:w="3168" w:type="dxa"/>
            <w:tcMar>
              <w:top w:w="35" w:type="dxa"/>
              <w:left w:w="35" w:type="dxa"/>
              <w:bottom w:w="35" w:type="dxa"/>
              <w:right w:w="35" w:type="dxa"/>
            </w:tcMar>
            <w:vAlign w:val="center"/>
          </w:tcPr>
          <w:p w14:paraId="5BB93E99" w14:textId="0C1D7A5F" w:rsidR="00D56921" w:rsidRDefault="009E4621" w:rsidP="005A082F">
            <w:pPr>
              <w:spacing w:line="176" w:lineRule="exact"/>
            </w:pPr>
            <w:r w:rsidRPr="009E4621">
              <w:rPr>
                <w:sz w:val="16"/>
              </w:rPr>
              <w:t>Impairment count</w:t>
            </w:r>
          </w:p>
        </w:tc>
        <w:tc>
          <w:tcPr>
            <w:tcW w:w="792" w:type="dxa"/>
            <w:tcMar>
              <w:top w:w="35" w:type="dxa"/>
              <w:left w:w="35" w:type="dxa"/>
              <w:bottom w:w="35" w:type="dxa"/>
              <w:right w:w="35" w:type="dxa"/>
            </w:tcMar>
            <w:vAlign w:val="center"/>
          </w:tcPr>
          <w:p w14:paraId="6CA35117" w14:textId="77777777" w:rsidR="00D56921" w:rsidRDefault="00D56921" w:rsidP="005A082F">
            <w:pPr>
              <w:spacing w:line="176" w:lineRule="exact"/>
              <w:jc w:val="center"/>
            </w:pPr>
            <w:r>
              <w:rPr>
                <w:sz w:val="16"/>
              </w:rPr>
              <w:t>-0.45</w:t>
            </w:r>
          </w:p>
        </w:tc>
        <w:tc>
          <w:tcPr>
            <w:tcW w:w="2376" w:type="dxa"/>
            <w:tcMar>
              <w:top w:w="35" w:type="dxa"/>
              <w:left w:w="35" w:type="dxa"/>
              <w:bottom w:w="35" w:type="dxa"/>
              <w:right w:w="35" w:type="dxa"/>
            </w:tcMar>
            <w:vAlign w:val="center"/>
          </w:tcPr>
          <w:p w14:paraId="506AD392" w14:textId="77777777" w:rsidR="00D56921" w:rsidRDefault="00D56921" w:rsidP="005A082F">
            <w:pPr>
              <w:spacing w:line="176" w:lineRule="exact"/>
              <w:jc w:val="center"/>
            </w:pPr>
            <w:r>
              <w:rPr>
                <w:sz w:val="16"/>
              </w:rPr>
              <w:t>-0.70 to -0.21</w:t>
            </w:r>
          </w:p>
        </w:tc>
        <w:tc>
          <w:tcPr>
            <w:tcW w:w="1224" w:type="dxa"/>
            <w:tcMar>
              <w:top w:w="35" w:type="dxa"/>
              <w:left w:w="35" w:type="dxa"/>
              <w:bottom w:w="35" w:type="dxa"/>
              <w:right w:w="35" w:type="dxa"/>
            </w:tcMar>
            <w:vAlign w:val="center"/>
          </w:tcPr>
          <w:p w14:paraId="2D435764" w14:textId="77777777" w:rsidR="00D56921" w:rsidRDefault="00D56921" w:rsidP="005A082F">
            <w:pPr>
              <w:spacing w:line="176" w:lineRule="exact"/>
              <w:jc w:val="center"/>
            </w:pPr>
            <w:r>
              <w:rPr>
                <w:sz w:val="16"/>
              </w:rPr>
              <w:t>&lt;0.001</w:t>
            </w:r>
          </w:p>
        </w:tc>
      </w:tr>
      <w:tr w:rsidR="00D56921" w14:paraId="489912A1" w14:textId="77777777" w:rsidTr="005A082F">
        <w:trPr>
          <w:cantSplit/>
          <w:jc w:val="center"/>
        </w:trPr>
        <w:tc>
          <w:tcPr>
            <w:tcW w:w="2376" w:type="dxa"/>
            <w:tcMar>
              <w:top w:w="35" w:type="dxa"/>
              <w:left w:w="35" w:type="dxa"/>
              <w:bottom w:w="35" w:type="dxa"/>
              <w:right w:w="35" w:type="dxa"/>
            </w:tcMar>
            <w:vAlign w:val="center"/>
          </w:tcPr>
          <w:p w14:paraId="3C5C9AD7" w14:textId="77777777" w:rsidR="00D56921" w:rsidRDefault="00D56921" w:rsidP="005A082F">
            <w:pPr>
              <w:spacing w:line="176" w:lineRule="exact"/>
            </w:pPr>
          </w:p>
        </w:tc>
        <w:tc>
          <w:tcPr>
            <w:tcW w:w="3168" w:type="dxa"/>
            <w:tcMar>
              <w:top w:w="35" w:type="dxa"/>
              <w:left w:w="35" w:type="dxa"/>
              <w:bottom w:w="35" w:type="dxa"/>
              <w:right w:w="35" w:type="dxa"/>
            </w:tcMar>
            <w:vAlign w:val="center"/>
          </w:tcPr>
          <w:p w14:paraId="47AD109B" w14:textId="64977C45" w:rsidR="00D56921" w:rsidRDefault="009E4621" w:rsidP="005A082F">
            <w:pPr>
              <w:spacing w:line="176" w:lineRule="exact"/>
            </w:pPr>
            <w:r w:rsidRPr="009E4621">
              <w:rPr>
                <w:sz w:val="16"/>
              </w:rPr>
              <w:t>Impairment count</w:t>
            </w:r>
            <w:r w:rsidR="00D56921">
              <w:rPr>
                <w:sz w:val="16"/>
              </w:rPr>
              <w:t>× time</w:t>
            </w:r>
          </w:p>
        </w:tc>
        <w:tc>
          <w:tcPr>
            <w:tcW w:w="792" w:type="dxa"/>
            <w:tcMar>
              <w:top w:w="35" w:type="dxa"/>
              <w:left w:w="35" w:type="dxa"/>
              <w:bottom w:w="35" w:type="dxa"/>
              <w:right w:w="35" w:type="dxa"/>
            </w:tcMar>
            <w:vAlign w:val="center"/>
          </w:tcPr>
          <w:p w14:paraId="5562F6BB" w14:textId="77777777" w:rsidR="00D56921" w:rsidRDefault="00D56921" w:rsidP="005A082F">
            <w:pPr>
              <w:spacing w:line="176" w:lineRule="exact"/>
              <w:jc w:val="center"/>
            </w:pPr>
            <w:r>
              <w:rPr>
                <w:sz w:val="16"/>
              </w:rPr>
              <w:t>0.00</w:t>
            </w:r>
          </w:p>
        </w:tc>
        <w:tc>
          <w:tcPr>
            <w:tcW w:w="2376" w:type="dxa"/>
            <w:tcMar>
              <w:top w:w="35" w:type="dxa"/>
              <w:left w:w="35" w:type="dxa"/>
              <w:bottom w:w="35" w:type="dxa"/>
              <w:right w:w="35" w:type="dxa"/>
            </w:tcMar>
            <w:vAlign w:val="center"/>
          </w:tcPr>
          <w:p w14:paraId="50A03767" w14:textId="77777777" w:rsidR="00D56921" w:rsidRDefault="00D56921" w:rsidP="005A082F">
            <w:pPr>
              <w:spacing w:line="176" w:lineRule="exact"/>
              <w:jc w:val="center"/>
            </w:pPr>
            <w:r>
              <w:rPr>
                <w:sz w:val="16"/>
              </w:rPr>
              <w:t>-0.05 to 0.04</w:t>
            </w:r>
          </w:p>
        </w:tc>
        <w:tc>
          <w:tcPr>
            <w:tcW w:w="1224" w:type="dxa"/>
            <w:tcMar>
              <w:top w:w="35" w:type="dxa"/>
              <w:left w:w="35" w:type="dxa"/>
              <w:bottom w:w="35" w:type="dxa"/>
              <w:right w:w="35" w:type="dxa"/>
            </w:tcMar>
            <w:vAlign w:val="center"/>
          </w:tcPr>
          <w:p w14:paraId="2D7A5198" w14:textId="77777777" w:rsidR="00D56921" w:rsidRDefault="00D56921" w:rsidP="005A082F">
            <w:pPr>
              <w:spacing w:line="176" w:lineRule="exact"/>
              <w:jc w:val="center"/>
            </w:pPr>
            <w:r>
              <w:rPr>
                <w:sz w:val="16"/>
              </w:rPr>
              <w:t>0.879</w:t>
            </w:r>
          </w:p>
        </w:tc>
      </w:tr>
      <w:tr w:rsidR="00D56921" w14:paraId="33EE6122" w14:textId="77777777" w:rsidTr="005A082F">
        <w:trPr>
          <w:cantSplit/>
          <w:jc w:val="center"/>
        </w:trPr>
        <w:tc>
          <w:tcPr>
            <w:tcW w:w="2376" w:type="dxa"/>
            <w:tcMar>
              <w:top w:w="35" w:type="dxa"/>
              <w:left w:w="35" w:type="dxa"/>
              <w:bottom w:w="35" w:type="dxa"/>
              <w:right w:w="35" w:type="dxa"/>
            </w:tcMar>
            <w:vAlign w:val="center"/>
          </w:tcPr>
          <w:p w14:paraId="336C7F3C" w14:textId="77777777" w:rsidR="00D56921" w:rsidRDefault="00D56921" w:rsidP="005A082F">
            <w:pPr>
              <w:spacing w:line="176" w:lineRule="exact"/>
            </w:pPr>
            <w:r>
              <w:rPr>
                <w:sz w:val="16"/>
              </w:rPr>
              <w:t>Immediate recall</w:t>
            </w:r>
          </w:p>
        </w:tc>
        <w:tc>
          <w:tcPr>
            <w:tcW w:w="3168" w:type="dxa"/>
            <w:tcMar>
              <w:top w:w="35" w:type="dxa"/>
              <w:left w:w="35" w:type="dxa"/>
              <w:bottom w:w="35" w:type="dxa"/>
              <w:right w:w="35" w:type="dxa"/>
            </w:tcMar>
            <w:vAlign w:val="center"/>
          </w:tcPr>
          <w:p w14:paraId="6459E4FB" w14:textId="75AF8CAC" w:rsidR="00D56921" w:rsidRDefault="009E4621" w:rsidP="005A082F">
            <w:pPr>
              <w:spacing w:line="176" w:lineRule="exact"/>
            </w:pPr>
            <w:r w:rsidRPr="009E4621">
              <w:rPr>
                <w:sz w:val="16"/>
              </w:rPr>
              <w:t>Impairment count</w:t>
            </w:r>
          </w:p>
        </w:tc>
        <w:tc>
          <w:tcPr>
            <w:tcW w:w="792" w:type="dxa"/>
            <w:tcMar>
              <w:top w:w="35" w:type="dxa"/>
              <w:left w:w="35" w:type="dxa"/>
              <w:bottom w:w="35" w:type="dxa"/>
              <w:right w:w="35" w:type="dxa"/>
            </w:tcMar>
            <w:vAlign w:val="center"/>
          </w:tcPr>
          <w:p w14:paraId="67B25642" w14:textId="77777777" w:rsidR="00D56921" w:rsidRDefault="00D56921" w:rsidP="005A082F">
            <w:pPr>
              <w:spacing w:line="176" w:lineRule="exact"/>
              <w:jc w:val="center"/>
            </w:pPr>
            <w:r>
              <w:rPr>
                <w:sz w:val="16"/>
              </w:rPr>
              <w:t>-0.17</w:t>
            </w:r>
          </w:p>
        </w:tc>
        <w:tc>
          <w:tcPr>
            <w:tcW w:w="2376" w:type="dxa"/>
            <w:tcMar>
              <w:top w:w="35" w:type="dxa"/>
              <w:left w:w="35" w:type="dxa"/>
              <w:bottom w:w="35" w:type="dxa"/>
              <w:right w:w="35" w:type="dxa"/>
            </w:tcMar>
            <w:vAlign w:val="center"/>
          </w:tcPr>
          <w:p w14:paraId="3FA42374" w14:textId="77777777" w:rsidR="00D56921" w:rsidRDefault="00D56921" w:rsidP="005A082F">
            <w:pPr>
              <w:spacing w:line="176" w:lineRule="exact"/>
              <w:jc w:val="center"/>
            </w:pPr>
            <w:r>
              <w:rPr>
                <w:sz w:val="16"/>
              </w:rPr>
              <w:t>-0.28 to -0.05</w:t>
            </w:r>
          </w:p>
        </w:tc>
        <w:tc>
          <w:tcPr>
            <w:tcW w:w="1224" w:type="dxa"/>
            <w:tcMar>
              <w:top w:w="35" w:type="dxa"/>
              <w:left w:w="35" w:type="dxa"/>
              <w:bottom w:w="35" w:type="dxa"/>
              <w:right w:w="35" w:type="dxa"/>
            </w:tcMar>
            <w:vAlign w:val="center"/>
          </w:tcPr>
          <w:p w14:paraId="16F0EE30" w14:textId="77777777" w:rsidR="00D56921" w:rsidRDefault="00D56921" w:rsidP="005A082F">
            <w:pPr>
              <w:spacing w:line="176" w:lineRule="exact"/>
              <w:jc w:val="center"/>
            </w:pPr>
            <w:r>
              <w:rPr>
                <w:sz w:val="16"/>
              </w:rPr>
              <w:t>0.005</w:t>
            </w:r>
          </w:p>
        </w:tc>
      </w:tr>
      <w:tr w:rsidR="00D56921" w14:paraId="034455EC" w14:textId="77777777" w:rsidTr="005A082F">
        <w:trPr>
          <w:cantSplit/>
          <w:jc w:val="center"/>
        </w:trPr>
        <w:tc>
          <w:tcPr>
            <w:tcW w:w="2376" w:type="dxa"/>
            <w:tcMar>
              <w:top w:w="35" w:type="dxa"/>
              <w:left w:w="35" w:type="dxa"/>
              <w:bottom w:w="35" w:type="dxa"/>
              <w:right w:w="35" w:type="dxa"/>
            </w:tcMar>
            <w:vAlign w:val="center"/>
          </w:tcPr>
          <w:p w14:paraId="5B1129F2" w14:textId="77777777" w:rsidR="00D56921" w:rsidRDefault="00D56921" w:rsidP="005A082F">
            <w:pPr>
              <w:spacing w:line="176" w:lineRule="exact"/>
            </w:pPr>
          </w:p>
        </w:tc>
        <w:tc>
          <w:tcPr>
            <w:tcW w:w="3168" w:type="dxa"/>
            <w:tcMar>
              <w:top w:w="35" w:type="dxa"/>
              <w:left w:w="35" w:type="dxa"/>
              <w:bottom w:w="35" w:type="dxa"/>
              <w:right w:w="35" w:type="dxa"/>
            </w:tcMar>
            <w:vAlign w:val="center"/>
          </w:tcPr>
          <w:p w14:paraId="3C830587" w14:textId="16C186A7" w:rsidR="00D56921" w:rsidRDefault="009E4621" w:rsidP="005A082F">
            <w:pPr>
              <w:spacing w:line="176" w:lineRule="exact"/>
            </w:pPr>
            <w:r w:rsidRPr="009E4621">
              <w:rPr>
                <w:sz w:val="16"/>
              </w:rPr>
              <w:t>Impairment count</w:t>
            </w:r>
            <w:r w:rsidR="00D56921">
              <w:rPr>
                <w:sz w:val="16"/>
              </w:rPr>
              <w:t xml:space="preserve"> × time</w:t>
            </w:r>
          </w:p>
        </w:tc>
        <w:tc>
          <w:tcPr>
            <w:tcW w:w="792" w:type="dxa"/>
            <w:tcMar>
              <w:top w:w="35" w:type="dxa"/>
              <w:left w:w="35" w:type="dxa"/>
              <w:bottom w:w="35" w:type="dxa"/>
              <w:right w:w="35" w:type="dxa"/>
            </w:tcMar>
            <w:vAlign w:val="center"/>
          </w:tcPr>
          <w:p w14:paraId="0977D301" w14:textId="77777777" w:rsidR="00D56921" w:rsidRDefault="00D56921" w:rsidP="005A082F">
            <w:pPr>
              <w:spacing w:line="176" w:lineRule="exact"/>
              <w:jc w:val="center"/>
            </w:pPr>
            <w:r>
              <w:rPr>
                <w:sz w:val="16"/>
              </w:rPr>
              <w:t>0.01</w:t>
            </w:r>
          </w:p>
        </w:tc>
        <w:tc>
          <w:tcPr>
            <w:tcW w:w="2376" w:type="dxa"/>
            <w:tcMar>
              <w:top w:w="35" w:type="dxa"/>
              <w:left w:w="35" w:type="dxa"/>
              <w:bottom w:w="35" w:type="dxa"/>
              <w:right w:w="35" w:type="dxa"/>
            </w:tcMar>
            <w:vAlign w:val="center"/>
          </w:tcPr>
          <w:p w14:paraId="54E6815D" w14:textId="77777777" w:rsidR="00D56921" w:rsidRDefault="00D56921" w:rsidP="005A082F">
            <w:pPr>
              <w:spacing w:line="176" w:lineRule="exact"/>
              <w:jc w:val="center"/>
            </w:pPr>
            <w:r>
              <w:rPr>
                <w:sz w:val="16"/>
              </w:rPr>
              <w:t>-0.01 to 0.04</w:t>
            </w:r>
          </w:p>
        </w:tc>
        <w:tc>
          <w:tcPr>
            <w:tcW w:w="1224" w:type="dxa"/>
            <w:tcMar>
              <w:top w:w="35" w:type="dxa"/>
              <w:left w:w="35" w:type="dxa"/>
              <w:bottom w:w="35" w:type="dxa"/>
              <w:right w:w="35" w:type="dxa"/>
            </w:tcMar>
            <w:vAlign w:val="center"/>
          </w:tcPr>
          <w:p w14:paraId="29FDA8E0" w14:textId="77777777" w:rsidR="00D56921" w:rsidRDefault="00D56921" w:rsidP="005A082F">
            <w:pPr>
              <w:spacing w:line="176" w:lineRule="exact"/>
              <w:jc w:val="center"/>
            </w:pPr>
            <w:r>
              <w:rPr>
                <w:sz w:val="16"/>
              </w:rPr>
              <w:t>0.206</w:t>
            </w:r>
          </w:p>
        </w:tc>
      </w:tr>
      <w:tr w:rsidR="00D56921" w14:paraId="45D0FAAD" w14:textId="77777777" w:rsidTr="005A082F">
        <w:trPr>
          <w:cantSplit/>
          <w:jc w:val="center"/>
        </w:trPr>
        <w:tc>
          <w:tcPr>
            <w:tcW w:w="2376" w:type="dxa"/>
            <w:tcMar>
              <w:top w:w="35" w:type="dxa"/>
              <w:left w:w="35" w:type="dxa"/>
              <w:bottom w:w="35" w:type="dxa"/>
              <w:right w:w="35" w:type="dxa"/>
            </w:tcMar>
            <w:vAlign w:val="center"/>
          </w:tcPr>
          <w:p w14:paraId="6FA0E937" w14:textId="77777777" w:rsidR="00D56921" w:rsidRDefault="00D56921" w:rsidP="005A082F">
            <w:pPr>
              <w:spacing w:line="176" w:lineRule="exact"/>
            </w:pPr>
            <w:r>
              <w:rPr>
                <w:sz w:val="16"/>
              </w:rPr>
              <w:t>Delayed recall</w:t>
            </w:r>
          </w:p>
        </w:tc>
        <w:tc>
          <w:tcPr>
            <w:tcW w:w="3168" w:type="dxa"/>
            <w:tcMar>
              <w:top w:w="35" w:type="dxa"/>
              <w:left w:w="35" w:type="dxa"/>
              <w:bottom w:w="35" w:type="dxa"/>
              <w:right w:w="35" w:type="dxa"/>
            </w:tcMar>
            <w:vAlign w:val="center"/>
          </w:tcPr>
          <w:p w14:paraId="0B1FE2D0" w14:textId="669ABEC3" w:rsidR="00D56921" w:rsidRDefault="009E4621" w:rsidP="005A082F">
            <w:pPr>
              <w:spacing w:line="176" w:lineRule="exact"/>
            </w:pPr>
            <w:r w:rsidRPr="009E4621">
              <w:rPr>
                <w:sz w:val="16"/>
              </w:rPr>
              <w:t>Impairment count</w:t>
            </w:r>
          </w:p>
        </w:tc>
        <w:tc>
          <w:tcPr>
            <w:tcW w:w="792" w:type="dxa"/>
            <w:tcMar>
              <w:top w:w="35" w:type="dxa"/>
              <w:left w:w="35" w:type="dxa"/>
              <w:bottom w:w="35" w:type="dxa"/>
              <w:right w:w="35" w:type="dxa"/>
            </w:tcMar>
            <w:vAlign w:val="center"/>
          </w:tcPr>
          <w:p w14:paraId="614D0B78" w14:textId="77777777" w:rsidR="00D56921" w:rsidRDefault="00D56921" w:rsidP="005A082F">
            <w:pPr>
              <w:spacing w:line="176" w:lineRule="exact"/>
              <w:jc w:val="center"/>
            </w:pPr>
            <w:r>
              <w:rPr>
                <w:sz w:val="16"/>
              </w:rPr>
              <w:t>-0.12</w:t>
            </w:r>
          </w:p>
        </w:tc>
        <w:tc>
          <w:tcPr>
            <w:tcW w:w="2376" w:type="dxa"/>
            <w:tcMar>
              <w:top w:w="35" w:type="dxa"/>
              <w:left w:w="35" w:type="dxa"/>
              <w:bottom w:w="35" w:type="dxa"/>
              <w:right w:w="35" w:type="dxa"/>
            </w:tcMar>
            <w:vAlign w:val="center"/>
          </w:tcPr>
          <w:p w14:paraId="63BDE67D" w14:textId="77777777" w:rsidR="00D56921" w:rsidRDefault="00D56921" w:rsidP="005A082F">
            <w:pPr>
              <w:spacing w:line="176" w:lineRule="exact"/>
              <w:jc w:val="center"/>
            </w:pPr>
            <w:r>
              <w:rPr>
                <w:sz w:val="16"/>
              </w:rPr>
              <w:t>-0.26 to 0.02</w:t>
            </w:r>
          </w:p>
        </w:tc>
        <w:tc>
          <w:tcPr>
            <w:tcW w:w="1224" w:type="dxa"/>
            <w:tcMar>
              <w:top w:w="35" w:type="dxa"/>
              <w:left w:w="35" w:type="dxa"/>
              <w:bottom w:w="35" w:type="dxa"/>
              <w:right w:w="35" w:type="dxa"/>
            </w:tcMar>
            <w:vAlign w:val="center"/>
          </w:tcPr>
          <w:p w14:paraId="074038D5" w14:textId="77777777" w:rsidR="00D56921" w:rsidRDefault="00D56921" w:rsidP="005A082F">
            <w:pPr>
              <w:spacing w:line="176" w:lineRule="exact"/>
              <w:jc w:val="center"/>
            </w:pPr>
            <w:r>
              <w:rPr>
                <w:sz w:val="16"/>
              </w:rPr>
              <w:t>0.106</w:t>
            </w:r>
          </w:p>
        </w:tc>
      </w:tr>
      <w:tr w:rsidR="00D56921" w14:paraId="0EB65B83" w14:textId="77777777" w:rsidTr="005A082F">
        <w:trPr>
          <w:cantSplit/>
          <w:jc w:val="center"/>
        </w:trPr>
        <w:tc>
          <w:tcPr>
            <w:tcW w:w="2376" w:type="dxa"/>
            <w:tcMar>
              <w:top w:w="35" w:type="dxa"/>
              <w:left w:w="35" w:type="dxa"/>
              <w:bottom w:w="35" w:type="dxa"/>
              <w:right w:w="35" w:type="dxa"/>
            </w:tcMar>
            <w:vAlign w:val="center"/>
          </w:tcPr>
          <w:p w14:paraId="7D2D9AA2" w14:textId="77777777" w:rsidR="00D56921" w:rsidRDefault="00D56921" w:rsidP="005A082F">
            <w:pPr>
              <w:spacing w:line="176" w:lineRule="exact"/>
            </w:pPr>
          </w:p>
        </w:tc>
        <w:tc>
          <w:tcPr>
            <w:tcW w:w="3168" w:type="dxa"/>
            <w:tcMar>
              <w:top w:w="35" w:type="dxa"/>
              <w:left w:w="35" w:type="dxa"/>
              <w:bottom w:w="35" w:type="dxa"/>
              <w:right w:w="35" w:type="dxa"/>
            </w:tcMar>
            <w:vAlign w:val="center"/>
          </w:tcPr>
          <w:p w14:paraId="5992263F" w14:textId="34D04100" w:rsidR="00D56921" w:rsidRDefault="009E4621" w:rsidP="005A082F">
            <w:pPr>
              <w:spacing w:line="176" w:lineRule="exact"/>
            </w:pPr>
            <w:r w:rsidRPr="009E4621">
              <w:rPr>
                <w:sz w:val="16"/>
              </w:rPr>
              <w:t>Impairment count</w:t>
            </w:r>
            <w:r w:rsidR="00D56921">
              <w:rPr>
                <w:sz w:val="16"/>
              </w:rPr>
              <w:t xml:space="preserve"> × time</w:t>
            </w:r>
          </w:p>
        </w:tc>
        <w:tc>
          <w:tcPr>
            <w:tcW w:w="792" w:type="dxa"/>
            <w:tcMar>
              <w:top w:w="35" w:type="dxa"/>
              <w:left w:w="35" w:type="dxa"/>
              <w:bottom w:w="35" w:type="dxa"/>
              <w:right w:w="35" w:type="dxa"/>
            </w:tcMar>
            <w:vAlign w:val="center"/>
          </w:tcPr>
          <w:p w14:paraId="56D22038" w14:textId="77777777" w:rsidR="00D56921" w:rsidRDefault="00D56921" w:rsidP="005A082F">
            <w:pPr>
              <w:spacing w:line="176" w:lineRule="exact"/>
              <w:jc w:val="center"/>
            </w:pPr>
            <w:r>
              <w:rPr>
                <w:sz w:val="16"/>
              </w:rPr>
              <w:t>-0.01</w:t>
            </w:r>
          </w:p>
        </w:tc>
        <w:tc>
          <w:tcPr>
            <w:tcW w:w="2376" w:type="dxa"/>
            <w:tcMar>
              <w:top w:w="35" w:type="dxa"/>
              <w:left w:w="35" w:type="dxa"/>
              <w:bottom w:w="35" w:type="dxa"/>
              <w:right w:w="35" w:type="dxa"/>
            </w:tcMar>
            <w:vAlign w:val="center"/>
          </w:tcPr>
          <w:p w14:paraId="562ADC4F" w14:textId="77777777" w:rsidR="00D56921" w:rsidRDefault="00D56921" w:rsidP="005A082F">
            <w:pPr>
              <w:spacing w:line="176" w:lineRule="exact"/>
              <w:jc w:val="center"/>
            </w:pPr>
            <w:r>
              <w:rPr>
                <w:sz w:val="16"/>
              </w:rPr>
              <w:t>-0.04 to 0.01</w:t>
            </w:r>
          </w:p>
        </w:tc>
        <w:tc>
          <w:tcPr>
            <w:tcW w:w="1224" w:type="dxa"/>
            <w:tcMar>
              <w:top w:w="35" w:type="dxa"/>
              <w:left w:w="35" w:type="dxa"/>
              <w:bottom w:w="35" w:type="dxa"/>
              <w:right w:w="35" w:type="dxa"/>
            </w:tcMar>
            <w:vAlign w:val="center"/>
          </w:tcPr>
          <w:p w14:paraId="4552A5FB" w14:textId="77777777" w:rsidR="00D56921" w:rsidRDefault="00D56921" w:rsidP="005A082F">
            <w:pPr>
              <w:spacing w:line="176" w:lineRule="exact"/>
              <w:jc w:val="center"/>
            </w:pPr>
            <w:r>
              <w:rPr>
                <w:sz w:val="16"/>
              </w:rPr>
              <w:t>0.356</w:t>
            </w:r>
          </w:p>
        </w:tc>
      </w:tr>
    </w:tbl>
    <w:p w14:paraId="414118DA" w14:textId="359AFBD5" w:rsidR="00994EF3" w:rsidRPr="003A3CFC" w:rsidRDefault="00D56921" w:rsidP="003A3CFC">
      <w:pPr>
        <w:spacing w:before="60"/>
        <w:jc w:val="both"/>
        <w:rPr>
          <w:rFonts w:eastAsia="宋体" w:hint="eastAsia"/>
          <w:b/>
          <w:sz w:val="16"/>
          <w:lang w:eastAsia="zh-CN"/>
        </w:rPr>
      </w:pPr>
      <w:r>
        <w:rPr>
          <w:sz w:val="16"/>
        </w:rPr>
        <w:lastRenderedPageBreak/>
        <w:t xml:space="preserve">Notes: </w:t>
      </w:r>
      <w:r w:rsidR="009E4621" w:rsidRPr="009E4621">
        <w:rPr>
          <w:sz w:val="16"/>
        </w:rPr>
        <w:t>The 5-indicator impairment count excludes visual impairment because of its high prevalence and limited between-profile discrimination.</w:t>
      </w:r>
      <w:r>
        <w:rPr>
          <w:sz w:val="16"/>
        </w:rPr>
        <w:t xml:space="preserve"> β, 95% CI, and P values were derived from participant-specific random-intercept linear mixed-effects models. Models were adjusted for continuous time (years since baseline) and baseline age, sex, marital status, educational attainment, smoking</w:t>
      </w:r>
      <w:r w:rsidR="003F177A">
        <w:rPr>
          <w:rFonts w:eastAsia="宋体" w:hint="eastAsia"/>
          <w:sz w:val="16"/>
          <w:lang w:eastAsia="zh-CN"/>
        </w:rPr>
        <w:t xml:space="preserve"> history</w:t>
      </w:r>
      <w:r>
        <w:rPr>
          <w:sz w:val="16"/>
        </w:rPr>
        <w:t>, alcohol consumption, hypertension, dyslipidemia, diabetes/hyperglycemia, and heart disease.</w:t>
      </w:r>
      <w:r w:rsidR="009E4621" w:rsidRPr="009E4621">
        <w:t xml:space="preserve"> </w:t>
      </w:r>
      <w:r w:rsidR="009E4621" w:rsidRPr="009E4621">
        <w:rPr>
          <w:sz w:val="16"/>
        </w:rPr>
        <w:t>Impairment count represents the baseline cognitive-level difference per additional impairment; impairment count × time represents the corresponding difference in annual cognitive change.</w:t>
      </w:r>
      <w:r w:rsidR="009E4621" w:rsidRPr="009E4621">
        <w:rPr>
          <w:b/>
          <w:sz w:val="16"/>
        </w:rPr>
        <w:t xml:space="preserve"> </w:t>
      </w:r>
    </w:p>
    <w:p w14:paraId="1C15AD36" w14:textId="5A2D96A5" w:rsidR="00994EF3" w:rsidRDefault="00994EF3" w:rsidP="00994EF3">
      <w:pPr>
        <w:spacing w:after="180"/>
        <w:rPr>
          <w:b/>
          <w:bCs/>
          <w:sz w:val="21"/>
          <w:szCs w:val="21"/>
        </w:rPr>
      </w:pPr>
      <w:r>
        <w:rPr>
          <w:rFonts w:eastAsia="Times New Roman" w:cs="Times New Roman"/>
          <w:b/>
          <w:bCs/>
          <w:sz w:val="21"/>
          <w:szCs w:val="21"/>
        </w:rPr>
        <w:t>Supplementary Table S</w:t>
      </w:r>
      <w:r w:rsidR="003A3CFC">
        <w:rPr>
          <w:rFonts w:eastAsia="宋体" w:cs="Times New Roman" w:hint="eastAsia"/>
          <w:b/>
          <w:bCs/>
          <w:sz w:val="21"/>
          <w:szCs w:val="21"/>
          <w:lang w:eastAsia="zh-CN"/>
        </w:rPr>
        <w:t>6</w:t>
      </w:r>
      <w:r>
        <w:rPr>
          <w:rFonts w:eastAsia="Times New Roman" w:cs="Times New Roman"/>
          <w:b/>
          <w:bCs/>
          <w:sz w:val="21"/>
          <w:szCs w:val="21"/>
        </w:rPr>
        <w:t>. Associations of individual impairment indicators with longitudinal cognitive outcomes (N = 250)</w:t>
      </w:r>
    </w:p>
    <w:tbl>
      <w:tblPr>
        <w:tblW w:w="0" w:type="auto"/>
        <w:jc w:val="center"/>
        <w:tblBorders>
          <w:top w:val="single" w:sz="12" w:space="0" w:color="000000"/>
          <w:left w:val="nil"/>
          <w:bottom w:val="single" w:sz="12" w:space="0" w:color="000000"/>
          <w:right w:val="nil"/>
          <w:insideH w:val="nil"/>
          <w:insideV w:val="nil"/>
        </w:tblBorders>
        <w:tblLayout w:type="fixed"/>
        <w:tblLook w:val="04A0" w:firstRow="1" w:lastRow="0" w:firstColumn="1" w:lastColumn="0" w:noHBand="0" w:noVBand="1"/>
      </w:tblPr>
      <w:tblGrid>
        <w:gridCol w:w="2800"/>
        <w:gridCol w:w="2850"/>
        <w:gridCol w:w="900"/>
        <w:gridCol w:w="2850"/>
        <w:gridCol w:w="900"/>
        <w:gridCol w:w="2850"/>
        <w:gridCol w:w="900"/>
      </w:tblGrid>
      <w:tr w:rsidR="00994EF3" w14:paraId="6A17B5F3" w14:textId="77777777" w:rsidTr="005A082F">
        <w:trPr>
          <w:cantSplit/>
          <w:tblHeader/>
          <w:jc w:val="center"/>
        </w:trPr>
        <w:tc>
          <w:tcPr>
            <w:tcW w:w="2800" w:type="dxa"/>
            <w:vMerge w:val="restart"/>
            <w:vAlign w:val="center"/>
          </w:tcPr>
          <w:p w14:paraId="06A2AE96" w14:textId="77777777" w:rsidR="00994EF3" w:rsidRDefault="00994EF3" w:rsidP="005A082F">
            <w:pPr>
              <w:rPr>
                <w:sz w:val="17"/>
                <w:szCs w:val="17"/>
              </w:rPr>
            </w:pPr>
            <w:r>
              <w:rPr>
                <w:rFonts w:eastAsia="Times New Roman" w:cs="Times New Roman"/>
                <w:b/>
                <w:bCs/>
                <w:sz w:val="17"/>
                <w:szCs w:val="17"/>
              </w:rPr>
              <w:t>Individual impairment indicator</w:t>
            </w:r>
          </w:p>
        </w:tc>
        <w:tc>
          <w:tcPr>
            <w:tcW w:w="3750" w:type="dxa"/>
            <w:gridSpan w:val="2"/>
            <w:vAlign w:val="center"/>
          </w:tcPr>
          <w:p w14:paraId="2A106C49" w14:textId="77777777" w:rsidR="00994EF3" w:rsidRDefault="00994EF3" w:rsidP="00994EF3">
            <w:pPr>
              <w:ind w:firstLineChars="1000" w:firstLine="1707"/>
              <w:rPr>
                <w:sz w:val="17"/>
                <w:szCs w:val="17"/>
              </w:rPr>
            </w:pPr>
            <w:r>
              <w:rPr>
                <w:rFonts w:eastAsia="Times New Roman" w:cs="Times New Roman"/>
                <w:b/>
                <w:bCs/>
                <w:sz w:val="17"/>
                <w:szCs w:val="17"/>
              </w:rPr>
              <w:t>Global cognition</w:t>
            </w:r>
          </w:p>
        </w:tc>
        <w:tc>
          <w:tcPr>
            <w:tcW w:w="3750" w:type="dxa"/>
            <w:gridSpan w:val="2"/>
            <w:vAlign w:val="center"/>
          </w:tcPr>
          <w:p w14:paraId="53170469" w14:textId="77777777" w:rsidR="00994EF3" w:rsidRDefault="00994EF3" w:rsidP="00994EF3">
            <w:pPr>
              <w:ind w:firstLineChars="900" w:firstLine="1536"/>
              <w:rPr>
                <w:sz w:val="17"/>
                <w:szCs w:val="17"/>
              </w:rPr>
            </w:pPr>
            <w:r>
              <w:rPr>
                <w:rFonts w:eastAsia="Times New Roman" w:cs="Times New Roman"/>
                <w:b/>
                <w:bCs/>
                <w:sz w:val="17"/>
                <w:szCs w:val="17"/>
              </w:rPr>
              <w:t>Immediate recall</w:t>
            </w:r>
          </w:p>
        </w:tc>
        <w:tc>
          <w:tcPr>
            <w:tcW w:w="3750" w:type="dxa"/>
            <w:gridSpan w:val="2"/>
            <w:vAlign w:val="center"/>
          </w:tcPr>
          <w:p w14:paraId="35110C75" w14:textId="556F848B" w:rsidR="00994EF3" w:rsidRDefault="00994EF3" w:rsidP="005A082F">
            <w:pPr>
              <w:jc w:val="center"/>
              <w:rPr>
                <w:sz w:val="17"/>
                <w:szCs w:val="17"/>
              </w:rPr>
            </w:pPr>
            <w:r>
              <w:rPr>
                <w:rFonts w:eastAsia="宋体" w:cs="Times New Roman" w:hint="eastAsia"/>
                <w:b/>
                <w:bCs/>
                <w:sz w:val="17"/>
                <w:szCs w:val="17"/>
                <w:lang w:eastAsia="zh-CN"/>
              </w:rPr>
              <w:t xml:space="preserve">      </w:t>
            </w:r>
            <w:r>
              <w:rPr>
                <w:rFonts w:eastAsia="Times New Roman" w:cs="Times New Roman"/>
                <w:b/>
                <w:bCs/>
                <w:sz w:val="17"/>
                <w:szCs w:val="17"/>
              </w:rPr>
              <w:t>Delayed recall</w:t>
            </w:r>
          </w:p>
        </w:tc>
      </w:tr>
      <w:tr w:rsidR="00994EF3" w14:paraId="5B873069" w14:textId="77777777" w:rsidTr="005A082F">
        <w:trPr>
          <w:cantSplit/>
          <w:tblHeader/>
          <w:jc w:val="center"/>
        </w:trPr>
        <w:tc>
          <w:tcPr>
            <w:tcW w:w="2800" w:type="dxa"/>
            <w:vMerge/>
            <w:tcBorders>
              <w:bottom w:val="single" w:sz="6" w:space="0" w:color="000000"/>
            </w:tcBorders>
            <w:vAlign w:val="center"/>
          </w:tcPr>
          <w:p w14:paraId="2AAC1620" w14:textId="77777777" w:rsidR="00994EF3" w:rsidRDefault="00994EF3" w:rsidP="005A082F">
            <w:pPr>
              <w:rPr>
                <w:sz w:val="17"/>
                <w:szCs w:val="17"/>
              </w:rPr>
            </w:pPr>
          </w:p>
        </w:tc>
        <w:tc>
          <w:tcPr>
            <w:tcW w:w="2850" w:type="dxa"/>
            <w:tcBorders>
              <w:bottom w:val="single" w:sz="6" w:space="0" w:color="000000"/>
            </w:tcBorders>
            <w:noWrap/>
            <w:vAlign w:val="center"/>
          </w:tcPr>
          <w:p w14:paraId="26D9A437" w14:textId="77777777" w:rsidR="00994EF3" w:rsidRDefault="00994EF3" w:rsidP="005A082F">
            <w:pPr>
              <w:jc w:val="center"/>
              <w:rPr>
                <w:sz w:val="17"/>
                <w:szCs w:val="17"/>
              </w:rPr>
            </w:pPr>
            <w:r>
              <w:rPr>
                <w:rFonts w:eastAsia="Times New Roman" w:cs="Times New Roman"/>
                <w:b/>
                <w:bCs/>
                <w:sz w:val="17"/>
                <w:szCs w:val="17"/>
              </w:rPr>
              <w:t>β (95% CI)</w:t>
            </w:r>
          </w:p>
        </w:tc>
        <w:tc>
          <w:tcPr>
            <w:tcW w:w="900" w:type="dxa"/>
            <w:tcBorders>
              <w:bottom w:val="single" w:sz="6" w:space="0" w:color="000000"/>
            </w:tcBorders>
            <w:noWrap/>
            <w:vAlign w:val="center"/>
          </w:tcPr>
          <w:p w14:paraId="067D9C9D" w14:textId="77777777" w:rsidR="00994EF3" w:rsidRDefault="00994EF3" w:rsidP="005A082F">
            <w:pPr>
              <w:jc w:val="center"/>
              <w:rPr>
                <w:sz w:val="17"/>
                <w:szCs w:val="17"/>
              </w:rPr>
            </w:pPr>
            <w:r>
              <w:rPr>
                <w:rFonts w:eastAsia="Times New Roman" w:cs="Times New Roman"/>
                <w:b/>
                <w:bCs/>
                <w:i/>
                <w:iCs/>
                <w:sz w:val="17"/>
                <w:szCs w:val="17"/>
              </w:rPr>
              <w:t>P</w:t>
            </w:r>
            <w:r>
              <w:rPr>
                <w:rFonts w:eastAsia="Times New Roman" w:cs="Times New Roman"/>
                <w:b/>
                <w:bCs/>
                <w:sz w:val="17"/>
                <w:szCs w:val="17"/>
              </w:rPr>
              <w:t xml:space="preserve"> value</w:t>
            </w:r>
          </w:p>
        </w:tc>
        <w:tc>
          <w:tcPr>
            <w:tcW w:w="2850" w:type="dxa"/>
            <w:tcBorders>
              <w:bottom w:val="single" w:sz="6" w:space="0" w:color="000000"/>
            </w:tcBorders>
            <w:noWrap/>
            <w:vAlign w:val="center"/>
          </w:tcPr>
          <w:p w14:paraId="1BEDE337" w14:textId="77777777" w:rsidR="00994EF3" w:rsidRDefault="00994EF3" w:rsidP="005A082F">
            <w:pPr>
              <w:jc w:val="center"/>
              <w:rPr>
                <w:sz w:val="17"/>
                <w:szCs w:val="17"/>
              </w:rPr>
            </w:pPr>
            <w:r>
              <w:rPr>
                <w:rFonts w:eastAsia="Times New Roman" w:cs="Times New Roman"/>
                <w:b/>
                <w:bCs/>
                <w:sz w:val="17"/>
                <w:szCs w:val="17"/>
              </w:rPr>
              <w:t>β (95% CI)</w:t>
            </w:r>
          </w:p>
        </w:tc>
        <w:tc>
          <w:tcPr>
            <w:tcW w:w="900" w:type="dxa"/>
            <w:tcBorders>
              <w:bottom w:val="single" w:sz="6" w:space="0" w:color="000000"/>
            </w:tcBorders>
            <w:noWrap/>
            <w:vAlign w:val="center"/>
          </w:tcPr>
          <w:p w14:paraId="103286F5" w14:textId="77777777" w:rsidR="00994EF3" w:rsidRDefault="00994EF3" w:rsidP="005A082F">
            <w:pPr>
              <w:jc w:val="center"/>
              <w:rPr>
                <w:sz w:val="17"/>
                <w:szCs w:val="17"/>
              </w:rPr>
            </w:pPr>
            <w:r>
              <w:rPr>
                <w:rFonts w:eastAsia="Times New Roman" w:cs="Times New Roman"/>
                <w:b/>
                <w:bCs/>
                <w:i/>
                <w:iCs/>
                <w:sz w:val="17"/>
                <w:szCs w:val="17"/>
              </w:rPr>
              <w:t>P</w:t>
            </w:r>
            <w:r>
              <w:rPr>
                <w:rFonts w:eastAsia="Times New Roman" w:cs="Times New Roman"/>
                <w:b/>
                <w:bCs/>
                <w:sz w:val="17"/>
                <w:szCs w:val="17"/>
              </w:rPr>
              <w:t xml:space="preserve"> value</w:t>
            </w:r>
          </w:p>
        </w:tc>
        <w:tc>
          <w:tcPr>
            <w:tcW w:w="2850" w:type="dxa"/>
            <w:tcBorders>
              <w:bottom w:val="single" w:sz="6" w:space="0" w:color="000000"/>
            </w:tcBorders>
            <w:noWrap/>
            <w:vAlign w:val="center"/>
          </w:tcPr>
          <w:p w14:paraId="7D700D89" w14:textId="77777777" w:rsidR="00994EF3" w:rsidRDefault="00994EF3" w:rsidP="005A082F">
            <w:pPr>
              <w:jc w:val="center"/>
              <w:rPr>
                <w:sz w:val="17"/>
                <w:szCs w:val="17"/>
              </w:rPr>
            </w:pPr>
            <w:r>
              <w:rPr>
                <w:rFonts w:eastAsia="Times New Roman" w:cs="Times New Roman"/>
                <w:b/>
                <w:bCs/>
                <w:sz w:val="17"/>
                <w:szCs w:val="17"/>
              </w:rPr>
              <w:t>β (95% CI)</w:t>
            </w:r>
          </w:p>
        </w:tc>
        <w:tc>
          <w:tcPr>
            <w:tcW w:w="900" w:type="dxa"/>
            <w:tcBorders>
              <w:bottom w:val="single" w:sz="6" w:space="0" w:color="000000"/>
            </w:tcBorders>
            <w:noWrap/>
            <w:vAlign w:val="center"/>
          </w:tcPr>
          <w:p w14:paraId="4EC44B3D" w14:textId="77777777" w:rsidR="00994EF3" w:rsidRDefault="00994EF3" w:rsidP="005A082F">
            <w:pPr>
              <w:jc w:val="center"/>
              <w:rPr>
                <w:sz w:val="17"/>
                <w:szCs w:val="17"/>
              </w:rPr>
            </w:pPr>
            <w:r>
              <w:rPr>
                <w:rFonts w:eastAsia="Times New Roman" w:cs="Times New Roman"/>
                <w:b/>
                <w:bCs/>
                <w:i/>
                <w:iCs/>
                <w:sz w:val="17"/>
                <w:szCs w:val="17"/>
              </w:rPr>
              <w:t>P</w:t>
            </w:r>
            <w:r>
              <w:rPr>
                <w:rFonts w:eastAsia="Times New Roman" w:cs="Times New Roman"/>
                <w:b/>
                <w:bCs/>
                <w:sz w:val="17"/>
                <w:szCs w:val="17"/>
              </w:rPr>
              <w:t xml:space="preserve"> value</w:t>
            </w:r>
          </w:p>
        </w:tc>
      </w:tr>
      <w:tr w:rsidR="00994EF3" w14:paraId="19FF9660" w14:textId="77777777" w:rsidTr="005A082F">
        <w:trPr>
          <w:cantSplit/>
          <w:jc w:val="center"/>
        </w:trPr>
        <w:tc>
          <w:tcPr>
            <w:tcW w:w="2800" w:type="dxa"/>
            <w:vAlign w:val="center"/>
          </w:tcPr>
          <w:p w14:paraId="6C591065" w14:textId="77777777" w:rsidR="00994EF3" w:rsidRDefault="00994EF3" w:rsidP="005A082F">
            <w:pPr>
              <w:rPr>
                <w:sz w:val="17"/>
                <w:szCs w:val="17"/>
              </w:rPr>
            </w:pPr>
            <w:r>
              <w:rPr>
                <w:rFonts w:eastAsia="Times New Roman" w:cs="Times New Roman"/>
                <w:sz w:val="17"/>
                <w:szCs w:val="17"/>
              </w:rPr>
              <w:t>ADL disability</w:t>
            </w:r>
          </w:p>
        </w:tc>
        <w:tc>
          <w:tcPr>
            <w:tcW w:w="2850" w:type="dxa"/>
            <w:noWrap/>
            <w:vAlign w:val="center"/>
          </w:tcPr>
          <w:p w14:paraId="2FD6F43E" w14:textId="77777777" w:rsidR="00994EF3" w:rsidRDefault="00994EF3" w:rsidP="005A082F">
            <w:pPr>
              <w:jc w:val="center"/>
              <w:rPr>
                <w:sz w:val="17"/>
                <w:szCs w:val="17"/>
              </w:rPr>
            </w:pPr>
            <w:r>
              <w:rPr>
                <w:rFonts w:eastAsia="Times New Roman" w:cs="Times New Roman"/>
                <w:sz w:val="17"/>
                <w:szCs w:val="17"/>
              </w:rPr>
              <w:t>-0.52 (-1.22 to 0.17)</w:t>
            </w:r>
          </w:p>
        </w:tc>
        <w:tc>
          <w:tcPr>
            <w:tcW w:w="900" w:type="dxa"/>
            <w:noWrap/>
            <w:vAlign w:val="center"/>
          </w:tcPr>
          <w:p w14:paraId="6464CA9C" w14:textId="77777777" w:rsidR="00994EF3" w:rsidRDefault="00994EF3" w:rsidP="005A082F">
            <w:pPr>
              <w:jc w:val="center"/>
              <w:rPr>
                <w:sz w:val="17"/>
                <w:szCs w:val="17"/>
              </w:rPr>
            </w:pPr>
            <w:r>
              <w:rPr>
                <w:rFonts w:eastAsia="Times New Roman" w:cs="Times New Roman"/>
                <w:sz w:val="17"/>
                <w:szCs w:val="17"/>
              </w:rPr>
              <w:t>0.143</w:t>
            </w:r>
          </w:p>
        </w:tc>
        <w:tc>
          <w:tcPr>
            <w:tcW w:w="2850" w:type="dxa"/>
            <w:noWrap/>
            <w:vAlign w:val="center"/>
          </w:tcPr>
          <w:p w14:paraId="09BDA595" w14:textId="77777777" w:rsidR="00994EF3" w:rsidRDefault="00994EF3" w:rsidP="005A082F">
            <w:pPr>
              <w:jc w:val="center"/>
              <w:rPr>
                <w:sz w:val="17"/>
                <w:szCs w:val="17"/>
              </w:rPr>
            </w:pPr>
            <w:r>
              <w:rPr>
                <w:rFonts w:eastAsia="Times New Roman" w:cs="Times New Roman"/>
                <w:sz w:val="17"/>
                <w:szCs w:val="17"/>
              </w:rPr>
              <w:t>-0.01 (-0.31 to 0.30)</w:t>
            </w:r>
          </w:p>
        </w:tc>
        <w:tc>
          <w:tcPr>
            <w:tcW w:w="900" w:type="dxa"/>
            <w:noWrap/>
            <w:vAlign w:val="center"/>
          </w:tcPr>
          <w:p w14:paraId="4B85EF9D" w14:textId="77777777" w:rsidR="00994EF3" w:rsidRDefault="00994EF3" w:rsidP="005A082F">
            <w:pPr>
              <w:jc w:val="center"/>
              <w:rPr>
                <w:sz w:val="17"/>
                <w:szCs w:val="17"/>
              </w:rPr>
            </w:pPr>
            <w:r>
              <w:rPr>
                <w:rFonts w:eastAsia="Times New Roman" w:cs="Times New Roman"/>
                <w:sz w:val="17"/>
                <w:szCs w:val="17"/>
              </w:rPr>
              <w:t>0.974</w:t>
            </w:r>
          </w:p>
        </w:tc>
        <w:tc>
          <w:tcPr>
            <w:tcW w:w="2850" w:type="dxa"/>
            <w:noWrap/>
            <w:vAlign w:val="center"/>
          </w:tcPr>
          <w:p w14:paraId="6C46337F" w14:textId="77777777" w:rsidR="00994EF3" w:rsidRDefault="00994EF3" w:rsidP="005A082F">
            <w:pPr>
              <w:jc w:val="center"/>
              <w:rPr>
                <w:sz w:val="17"/>
                <w:szCs w:val="17"/>
              </w:rPr>
            </w:pPr>
            <w:r>
              <w:rPr>
                <w:rFonts w:eastAsia="Times New Roman" w:cs="Times New Roman"/>
                <w:sz w:val="17"/>
                <w:szCs w:val="17"/>
              </w:rPr>
              <w:t>0.17 (-0.22 to 0.56)</w:t>
            </w:r>
          </w:p>
        </w:tc>
        <w:tc>
          <w:tcPr>
            <w:tcW w:w="900" w:type="dxa"/>
            <w:noWrap/>
            <w:vAlign w:val="center"/>
          </w:tcPr>
          <w:p w14:paraId="5C328AB1" w14:textId="77777777" w:rsidR="00994EF3" w:rsidRDefault="00994EF3" w:rsidP="005A082F">
            <w:pPr>
              <w:jc w:val="center"/>
              <w:rPr>
                <w:sz w:val="17"/>
                <w:szCs w:val="17"/>
              </w:rPr>
            </w:pPr>
            <w:r>
              <w:rPr>
                <w:rFonts w:eastAsia="Times New Roman" w:cs="Times New Roman"/>
                <w:sz w:val="17"/>
                <w:szCs w:val="17"/>
              </w:rPr>
              <w:t>0.382</w:t>
            </w:r>
          </w:p>
        </w:tc>
      </w:tr>
      <w:tr w:rsidR="00994EF3" w14:paraId="7912549F" w14:textId="77777777" w:rsidTr="005A082F">
        <w:trPr>
          <w:cantSplit/>
          <w:jc w:val="center"/>
        </w:trPr>
        <w:tc>
          <w:tcPr>
            <w:tcW w:w="2800" w:type="dxa"/>
            <w:vAlign w:val="center"/>
          </w:tcPr>
          <w:p w14:paraId="7D388DD4" w14:textId="77777777" w:rsidR="00994EF3" w:rsidRDefault="00994EF3" w:rsidP="005A082F">
            <w:pPr>
              <w:rPr>
                <w:sz w:val="17"/>
                <w:szCs w:val="17"/>
              </w:rPr>
            </w:pPr>
            <w:r>
              <w:rPr>
                <w:rFonts w:eastAsia="Times New Roman" w:cs="Times New Roman"/>
                <w:sz w:val="17"/>
                <w:szCs w:val="17"/>
              </w:rPr>
              <w:t>IADL disability</w:t>
            </w:r>
          </w:p>
        </w:tc>
        <w:tc>
          <w:tcPr>
            <w:tcW w:w="2850" w:type="dxa"/>
            <w:noWrap/>
            <w:vAlign w:val="center"/>
          </w:tcPr>
          <w:p w14:paraId="7DA5FD9D" w14:textId="77777777" w:rsidR="00994EF3" w:rsidRDefault="00994EF3" w:rsidP="005A082F">
            <w:pPr>
              <w:jc w:val="center"/>
              <w:rPr>
                <w:sz w:val="17"/>
                <w:szCs w:val="17"/>
              </w:rPr>
            </w:pPr>
            <w:r>
              <w:rPr>
                <w:rFonts w:eastAsia="Times New Roman" w:cs="Times New Roman"/>
                <w:sz w:val="17"/>
                <w:szCs w:val="17"/>
              </w:rPr>
              <w:t>-0.92 (-1.64 to -0.19)</w:t>
            </w:r>
          </w:p>
        </w:tc>
        <w:tc>
          <w:tcPr>
            <w:tcW w:w="900" w:type="dxa"/>
            <w:noWrap/>
            <w:vAlign w:val="center"/>
          </w:tcPr>
          <w:p w14:paraId="63FF7D20" w14:textId="77777777" w:rsidR="00994EF3" w:rsidRDefault="00994EF3" w:rsidP="005A082F">
            <w:pPr>
              <w:jc w:val="center"/>
              <w:rPr>
                <w:sz w:val="17"/>
                <w:szCs w:val="17"/>
              </w:rPr>
            </w:pPr>
            <w:r>
              <w:rPr>
                <w:rFonts w:eastAsia="Times New Roman" w:cs="Times New Roman"/>
                <w:sz w:val="17"/>
                <w:szCs w:val="17"/>
              </w:rPr>
              <w:t>0.014</w:t>
            </w:r>
          </w:p>
        </w:tc>
        <w:tc>
          <w:tcPr>
            <w:tcW w:w="2850" w:type="dxa"/>
            <w:noWrap/>
            <w:vAlign w:val="center"/>
          </w:tcPr>
          <w:p w14:paraId="5B700FA9" w14:textId="77777777" w:rsidR="00994EF3" w:rsidRDefault="00994EF3" w:rsidP="005A082F">
            <w:pPr>
              <w:jc w:val="center"/>
              <w:rPr>
                <w:sz w:val="17"/>
                <w:szCs w:val="17"/>
              </w:rPr>
            </w:pPr>
            <w:r>
              <w:rPr>
                <w:rFonts w:eastAsia="Times New Roman" w:cs="Times New Roman"/>
                <w:sz w:val="17"/>
                <w:szCs w:val="17"/>
              </w:rPr>
              <w:t>-0.55 (-0.87 to -0.24)</w:t>
            </w:r>
          </w:p>
        </w:tc>
        <w:tc>
          <w:tcPr>
            <w:tcW w:w="900" w:type="dxa"/>
            <w:noWrap/>
            <w:vAlign w:val="center"/>
          </w:tcPr>
          <w:p w14:paraId="7515BAD5" w14:textId="77777777" w:rsidR="00994EF3" w:rsidRDefault="00994EF3" w:rsidP="005A082F">
            <w:pPr>
              <w:jc w:val="center"/>
              <w:rPr>
                <w:sz w:val="17"/>
                <w:szCs w:val="17"/>
              </w:rPr>
            </w:pPr>
            <w:r>
              <w:rPr>
                <w:rFonts w:eastAsia="Times New Roman" w:cs="Times New Roman"/>
                <w:sz w:val="17"/>
                <w:szCs w:val="17"/>
              </w:rPr>
              <w:t>&lt;0.001</w:t>
            </w:r>
          </w:p>
        </w:tc>
        <w:tc>
          <w:tcPr>
            <w:tcW w:w="2850" w:type="dxa"/>
            <w:noWrap/>
            <w:vAlign w:val="center"/>
          </w:tcPr>
          <w:p w14:paraId="5DAD618E" w14:textId="77777777" w:rsidR="00994EF3" w:rsidRDefault="00994EF3" w:rsidP="005A082F">
            <w:pPr>
              <w:jc w:val="center"/>
              <w:rPr>
                <w:sz w:val="17"/>
                <w:szCs w:val="17"/>
              </w:rPr>
            </w:pPr>
            <w:r>
              <w:rPr>
                <w:rFonts w:eastAsia="Times New Roman" w:cs="Times New Roman"/>
                <w:sz w:val="17"/>
                <w:szCs w:val="17"/>
              </w:rPr>
              <w:t>-0.66 (-1.06 to -0.25)</w:t>
            </w:r>
          </w:p>
        </w:tc>
        <w:tc>
          <w:tcPr>
            <w:tcW w:w="900" w:type="dxa"/>
            <w:noWrap/>
            <w:vAlign w:val="center"/>
          </w:tcPr>
          <w:p w14:paraId="5F847F3E" w14:textId="77777777" w:rsidR="00994EF3" w:rsidRDefault="00994EF3" w:rsidP="005A082F">
            <w:pPr>
              <w:jc w:val="center"/>
              <w:rPr>
                <w:sz w:val="17"/>
                <w:szCs w:val="17"/>
              </w:rPr>
            </w:pPr>
            <w:r>
              <w:rPr>
                <w:rFonts w:eastAsia="Times New Roman" w:cs="Times New Roman"/>
                <w:sz w:val="17"/>
                <w:szCs w:val="17"/>
              </w:rPr>
              <w:t>0.002</w:t>
            </w:r>
          </w:p>
        </w:tc>
      </w:tr>
      <w:tr w:rsidR="00994EF3" w14:paraId="67B1107C" w14:textId="77777777" w:rsidTr="005A082F">
        <w:trPr>
          <w:cantSplit/>
          <w:jc w:val="center"/>
        </w:trPr>
        <w:tc>
          <w:tcPr>
            <w:tcW w:w="2800" w:type="dxa"/>
            <w:vAlign w:val="center"/>
          </w:tcPr>
          <w:p w14:paraId="4F455591" w14:textId="77777777" w:rsidR="00994EF3" w:rsidRDefault="00994EF3" w:rsidP="005A082F">
            <w:pPr>
              <w:rPr>
                <w:sz w:val="17"/>
                <w:szCs w:val="17"/>
              </w:rPr>
            </w:pPr>
            <w:r>
              <w:rPr>
                <w:rFonts w:eastAsia="Times New Roman" w:cs="Times New Roman"/>
                <w:sz w:val="17"/>
                <w:szCs w:val="17"/>
              </w:rPr>
              <w:t>Depressive symptoms</w:t>
            </w:r>
          </w:p>
        </w:tc>
        <w:tc>
          <w:tcPr>
            <w:tcW w:w="2850" w:type="dxa"/>
            <w:noWrap/>
            <w:vAlign w:val="center"/>
          </w:tcPr>
          <w:p w14:paraId="31F0749E" w14:textId="77777777" w:rsidR="00994EF3" w:rsidRDefault="00994EF3" w:rsidP="005A082F">
            <w:pPr>
              <w:jc w:val="center"/>
              <w:rPr>
                <w:sz w:val="17"/>
                <w:szCs w:val="17"/>
              </w:rPr>
            </w:pPr>
            <w:r>
              <w:rPr>
                <w:rFonts w:eastAsia="Times New Roman" w:cs="Times New Roman"/>
                <w:sz w:val="17"/>
                <w:szCs w:val="17"/>
              </w:rPr>
              <w:t>-0.52 (-1.17 to 0.14)</w:t>
            </w:r>
          </w:p>
        </w:tc>
        <w:tc>
          <w:tcPr>
            <w:tcW w:w="900" w:type="dxa"/>
            <w:noWrap/>
            <w:vAlign w:val="center"/>
          </w:tcPr>
          <w:p w14:paraId="70B69C2D" w14:textId="77777777" w:rsidR="00994EF3" w:rsidRDefault="00994EF3" w:rsidP="005A082F">
            <w:pPr>
              <w:jc w:val="center"/>
              <w:rPr>
                <w:sz w:val="17"/>
                <w:szCs w:val="17"/>
              </w:rPr>
            </w:pPr>
            <w:r>
              <w:rPr>
                <w:rFonts w:eastAsia="Times New Roman" w:cs="Times New Roman"/>
                <w:sz w:val="17"/>
                <w:szCs w:val="17"/>
              </w:rPr>
              <w:t>0.125</w:t>
            </w:r>
          </w:p>
        </w:tc>
        <w:tc>
          <w:tcPr>
            <w:tcW w:w="2850" w:type="dxa"/>
            <w:noWrap/>
            <w:vAlign w:val="center"/>
          </w:tcPr>
          <w:p w14:paraId="28924ED4" w14:textId="77777777" w:rsidR="00994EF3" w:rsidRDefault="00994EF3" w:rsidP="005A082F">
            <w:pPr>
              <w:jc w:val="center"/>
              <w:rPr>
                <w:sz w:val="17"/>
                <w:szCs w:val="17"/>
              </w:rPr>
            </w:pPr>
            <w:r>
              <w:rPr>
                <w:rFonts w:eastAsia="Times New Roman" w:cs="Times New Roman"/>
                <w:sz w:val="17"/>
                <w:szCs w:val="17"/>
              </w:rPr>
              <w:t>-0.15 (-0.44 to 0.14)</w:t>
            </w:r>
          </w:p>
        </w:tc>
        <w:tc>
          <w:tcPr>
            <w:tcW w:w="900" w:type="dxa"/>
            <w:noWrap/>
            <w:vAlign w:val="center"/>
          </w:tcPr>
          <w:p w14:paraId="0FE6E4D3" w14:textId="77777777" w:rsidR="00994EF3" w:rsidRDefault="00994EF3" w:rsidP="005A082F">
            <w:pPr>
              <w:jc w:val="center"/>
              <w:rPr>
                <w:sz w:val="17"/>
                <w:szCs w:val="17"/>
              </w:rPr>
            </w:pPr>
            <w:r>
              <w:rPr>
                <w:rFonts w:eastAsia="Times New Roman" w:cs="Times New Roman"/>
                <w:sz w:val="17"/>
                <w:szCs w:val="17"/>
              </w:rPr>
              <w:t>0.309</w:t>
            </w:r>
          </w:p>
        </w:tc>
        <w:tc>
          <w:tcPr>
            <w:tcW w:w="2850" w:type="dxa"/>
            <w:noWrap/>
            <w:vAlign w:val="center"/>
          </w:tcPr>
          <w:p w14:paraId="27E522E8" w14:textId="77777777" w:rsidR="00994EF3" w:rsidRDefault="00994EF3" w:rsidP="005A082F">
            <w:pPr>
              <w:jc w:val="center"/>
              <w:rPr>
                <w:sz w:val="17"/>
                <w:szCs w:val="17"/>
              </w:rPr>
            </w:pPr>
            <w:r>
              <w:rPr>
                <w:rFonts w:eastAsia="Times New Roman" w:cs="Times New Roman"/>
                <w:sz w:val="17"/>
                <w:szCs w:val="17"/>
              </w:rPr>
              <w:t>-0.21 (-0.58 to 0.16)</w:t>
            </w:r>
          </w:p>
        </w:tc>
        <w:tc>
          <w:tcPr>
            <w:tcW w:w="900" w:type="dxa"/>
            <w:noWrap/>
            <w:vAlign w:val="center"/>
          </w:tcPr>
          <w:p w14:paraId="1C78F739" w14:textId="77777777" w:rsidR="00994EF3" w:rsidRDefault="00994EF3" w:rsidP="005A082F">
            <w:pPr>
              <w:jc w:val="center"/>
              <w:rPr>
                <w:sz w:val="17"/>
                <w:szCs w:val="17"/>
              </w:rPr>
            </w:pPr>
            <w:r>
              <w:rPr>
                <w:rFonts w:eastAsia="Times New Roman" w:cs="Times New Roman"/>
                <w:sz w:val="17"/>
                <w:szCs w:val="17"/>
              </w:rPr>
              <w:t>0.269</w:t>
            </w:r>
          </w:p>
        </w:tc>
      </w:tr>
      <w:tr w:rsidR="00994EF3" w14:paraId="61C94E1B" w14:textId="77777777" w:rsidTr="005A082F">
        <w:trPr>
          <w:cantSplit/>
          <w:jc w:val="center"/>
        </w:trPr>
        <w:tc>
          <w:tcPr>
            <w:tcW w:w="2800" w:type="dxa"/>
            <w:vAlign w:val="center"/>
          </w:tcPr>
          <w:p w14:paraId="0ED24987" w14:textId="77777777" w:rsidR="00994EF3" w:rsidRDefault="00994EF3" w:rsidP="005A082F">
            <w:pPr>
              <w:rPr>
                <w:sz w:val="17"/>
                <w:szCs w:val="17"/>
              </w:rPr>
            </w:pPr>
            <w:r>
              <w:rPr>
                <w:rFonts w:eastAsia="Times New Roman" w:cs="Times New Roman"/>
                <w:sz w:val="17"/>
                <w:szCs w:val="17"/>
              </w:rPr>
              <w:t>Abnormal sleep duration</w:t>
            </w:r>
          </w:p>
        </w:tc>
        <w:tc>
          <w:tcPr>
            <w:tcW w:w="2850" w:type="dxa"/>
            <w:noWrap/>
            <w:vAlign w:val="center"/>
          </w:tcPr>
          <w:p w14:paraId="345B89C6" w14:textId="77777777" w:rsidR="00994EF3" w:rsidRDefault="00994EF3" w:rsidP="005A082F">
            <w:pPr>
              <w:jc w:val="center"/>
              <w:rPr>
                <w:sz w:val="17"/>
                <w:szCs w:val="17"/>
              </w:rPr>
            </w:pPr>
            <w:r>
              <w:rPr>
                <w:rFonts w:eastAsia="Times New Roman" w:cs="Times New Roman"/>
                <w:sz w:val="17"/>
                <w:szCs w:val="17"/>
              </w:rPr>
              <w:t>-0.07 (-0.70 to 0.57)</w:t>
            </w:r>
          </w:p>
        </w:tc>
        <w:tc>
          <w:tcPr>
            <w:tcW w:w="900" w:type="dxa"/>
            <w:noWrap/>
            <w:vAlign w:val="center"/>
          </w:tcPr>
          <w:p w14:paraId="36C14094" w14:textId="77777777" w:rsidR="00994EF3" w:rsidRDefault="00994EF3" w:rsidP="005A082F">
            <w:pPr>
              <w:jc w:val="center"/>
              <w:rPr>
                <w:sz w:val="17"/>
                <w:szCs w:val="17"/>
              </w:rPr>
            </w:pPr>
            <w:r>
              <w:rPr>
                <w:rFonts w:eastAsia="Times New Roman" w:cs="Times New Roman"/>
                <w:sz w:val="17"/>
                <w:szCs w:val="17"/>
              </w:rPr>
              <w:t>0.838</w:t>
            </w:r>
          </w:p>
        </w:tc>
        <w:tc>
          <w:tcPr>
            <w:tcW w:w="2850" w:type="dxa"/>
            <w:noWrap/>
            <w:vAlign w:val="center"/>
          </w:tcPr>
          <w:p w14:paraId="2ED74AD4" w14:textId="77777777" w:rsidR="00994EF3" w:rsidRDefault="00994EF3" w:rsidP="005A082F">
            <w:pPr>
              <w:jc w:val="center"/>
              <w:rPr>
                <w:sz w:val="17"/>
                <w:szCs w:val="17"/>
              </w:rPr>
            </w:pPr>
            <w:r>
              <w:rPr>
                <w:rFonts w:eastAsia="Times New Roman" w:cs="Times New Roman"/>
                <w:sz w:val="17"/>
                <w:szCs w:val="17"/>
              </w:rPr>
              <w:t>0.12 (-0.16 to 0.40)</w:t>
            </w:r>
          </w:p>
        </w:tc>
        <w:tc>
          <w:tcPr>
            <w:tcW w:w="900" w:type="dxa"/>
            <w:noWrap/>
            <w:vAlign w:val="center"/>
          </w:tcPr>
          <w:p w14:paraId="145E716C" w14:textId="77777777" w:rsidR="00994EF3" w:rsidRDefault="00994EF3" w:rsidP="005A082F">
            <w:pPr>
              <w:jc w:val="center"/>
              <w:rPr>
                <w:sz w:val="17"/>
                <w:szCs w:val="17"/>
              </w:rPr>
            </w:pPr>
            <w:r>
              <w:rPr>
                <w:rFonts w:eastAsia="Times New Roman" w:cs="Times New Roman"/>
                <w:sz w:val="17"/>
                <w:szCs w:val="17"/>
              </w:rPr>
              <w:t>0.398</w:t>
            </w:r>
          </w:p>
        </w:tc>
        <w:tc>
          <w:tcPr>
            <w:tcW w:w="2850" w:type="dxa"/>
            <w:noWrap/>
            <w:vAlign w:val="center"/>
          </w:tcPr>
          <w:p w14:paraId="0631FDE0" w14:textId="77777777" w:rsidR="00994EF3" w:rsidRDefault="00994EF3" w:rsidP="005A082F">
            <w:pPr>
              <w:jc w:val="center"/>
              <w:rPr>
                <w:sz w:val="17"/>
                <w:szCs w:val="17"/>
              </w:rPr>
            </w:pPr>
            <w:r>
              <w:rPr>
                <w:rFonts w:eastAsia="Times New Roman" w:cs="Times New Roman"/>
                <w:sz w:val="17"/>
                <w:szCs w:val="17"/>
              </w:rPr>
              <w:t>0.03 (-0.33 to 0.39)</w:t>
            </w:r>
          </w:p>
        </w:tc>
        <w:tc>
          <w:tcPr>
            <w:tcW w:w="900" w:type="dxa"/>
            <w:noWrap/>
            <w:vAlign w:val="center"/>
          </w:tcPr>
          <w:p w14:paraId="46E53259" w14:textId="77777777" w:rsidR="00994EF3" w:rsidRDefault="00994EF3" w:rsidP="005A082F">
            <w:pPr>
              <w:jc w:val="center"/>
              <w:rPr>
                <w:sz w:val="17"/>
                <w:szCs w:val="17"/>
              </w:rPr>
            </w:pPr>
            <w:r>
              <w:rPr>
                <w:rFonts w:eastAsia="Times New Roman" w:cs="Times New Roman"/>
                <w:sz w:val="17"/>
                <w:szCs w:val="17"/>
              </w:rPr>
              <w:t>0.864</w:t>
            </w:r>
          </w:p>
        </w:tc>
      </w:tr>
      <w:tr w:rsidR="00994EF3" w14:paraId="4D72A1EF" w14:textId="77777777" w:rsidTr="005A082F">
        <w:trPr>
          <w:cantSplit/>
          <w:jc w:val="center"/>
        </w:trPr>
        <w:tc>
          <w:tcPr>
            <w:tcW w:w="2800" w:type="dxa"/>
            <w:vAlign w:val="center"/>
          </w:tcPr>
          <w:p w14:paraId="02C6507B" w14:textId="77777777" w:rsidR="00994EF3" w:rsidRDefault="00994EF3" w:rsidP="005A082F">
            <w:pPr>
              <w:rPr>
                <w:sz w:val="17"/>
                <w:szCs w:val="17"/>
              </w:rPr>
            </w:pPr>
            <w:r>
              <w:rPr>
                <w:rFonts w:eastAsia="Times New Roman" w:cs="Times New Roman"/>
                <w:sz w:val="17"/>
                <w:szCs w:val="17"/>
              </w:rPr>
              <w:t>Visual impairment</w:t>
            </w:r>
          </w:p>
        </w:tc>
        <w:tc>
          <w:tcPr>
            <w:tcW w:w="2850" w:type="dxa"/>
            <w:noWrap/>
            <w:vAlign w:val="center"/>
          </w:tcPr>
          <w:p w14:paraId="0D0A3D07" w14:textId="77777777" w:rsidR="00994EF3" w:rsidRDefault="00994EF3" w:rsidP="005A082F">
            <w:pPr>
              <w:jc w:val="center"/>
              <w:rPr>
                <w:sz w:val="17"/>
                <w:szCs w:val="17"/>
              </w:rPr>
            </w:pPr>
            <w:r>
              <w:rPr>
                <w:rFonts w:eastAsia="Times New Roman" w:cs="Times New Roman"/>
                <w:sz w:val="17"/>
                <w:szCs w:val="17"/>
              </w:rPr>
              <w:t>0.44 (-0.50 to 1.37)</w:t>
            </w:r>
          </w:p>
        </w:tc>
        <w:tc>
          <w:tcPr>
            <w:tcW w:w="900" w:type="dxa"/>
            <w:noWrap/>
            <w:vAlign w:val="center"/>
          </w:tcPr>
          <w:p w14:paraId="5CD3EDD1" w14:textId="77777777" w:rsidR="00994EF3" w:rsidRDefault="00994EF3" w:rsidP="005A082F">
            <w:pPr>
              <w:jc w:val="center"/>
              <w:rPr>
                <w:sz w:val="17"/>
                <w:szCs w:val="17"/>
              </w:rPr>
            </w:pPr>
            <w:r>
              <w:rPr>
                <w:rFonts w:eastAsia="Times New Roman" w:cs="Times New Roman"/>
                <w:sz w:val="17"/>
                <w:szCs w:val="17"/>
              </w:rPr>
              <w:t>0.363</w:t>
            </w:r>
          </w:p>
        </w:tc>
        <w:tc>
          <w:tcPr>
            <w:tcW w:w="2850" w:type="dxa"/>
            <w:noWrap/>
            <w:vAlign w:val="center"/>
          </w:tcPr>
          <w:p w14:paraId="49574534" w14:textId="77777777" w:rsidR="00994EF3" w:rsidRDefault="00994EF3" w:rsidP="005A082F">
            <w:pPr>
              <w:jc w:val="center"/>
              <w:rPr>
                <w:sz w:val="17"/>
                <w:szCs w:val="17"/>
              </w:rPr>
            </w:pPr>
            <w:r>
              <w:rPr>
                <w:rFonts w:eastAsia="Times New Roman" w:cs="Times New Roman"/>
                <w:sz w:val="17"/>
                <w:szCs w:val="17"/>
              </w:rPr>
              <w:t>0.10 (-0.31 to 0.52)</w:t>
            </w:r>
          </w:p>
        </w:tc>
        <w:tc>
          <w:tcPr>
            <w:tcW w:w="900" w:type="dxa"/>
            <w:noWrap/>
            <w:vAlign w:val="center"/>
          </w:tcPr>
          <w:p w14:paraId="3406C817" w14:textId="77777777" w:rsidR="00994EF3" w:rsidRDefault="00994EF3" w:rsidP="005A082F">
            <w:pPr>
              <w:jc w:val="center"/>
              <w:rPr>
                <w:sz w:val="17"/>
                <w:szCs w:val="17"/>
              </w:rPr>
            </w:pPr>
            <w:r>
              <w:rPr>
                <w:rFonts w:eastAsia="Times New Roman" w:cs="Times New Roman"/>
                <w:sz w:val="17"/>
                <w:szCs w:val="17"/>
              </w:rPr>
              <w:t>0.625</w:t>
            </w:r>
          </w:p>
        </w:tc>
        <w:tc>
          <w:tcPr>
            <w:tcW w:w="2850" w:type="dxa"/>
            <w:noWrap/>
            <w:vAlign w:val="center"/>
          </w:tcPr>
          <w:p w14:paraId="0336D8ED" w14:textId="77777777" w:rsidR="00994EF3" w:rsidRDefault="00994EF3" w:rsidP="005A082F">
            <w:pPr>
              <w:jc w:val="center"/>
              <w:rPr>
                <w:sz w:val="17"/>
                <w:szCs w:val="17"/>
              </w:rPr>
            </w:pPr>
            <w:r>
              <w:rPr>
                <w:rFonts w:eastAsia="Times New Roman" w:cs="Times New Roman"/>
                <w:sz w:val="17"/>
                <w:szCs w:val="17"/>
              </w:rPr>
              <w:t>0.15 (-0.38 to 0.68)</w:t>
            </w:r>
          </w:p>
        </w:tc>
        <w:tc>
          <w:tcPr>
            <w:tcW w:w="900" w:type="dxa"/>
            <w:noWrap/>
            <w:vAlign w:val="center"/>
          </w:tcPr>
          <w:p w14:paraId="6A2CA2E9" w14:textId="77777777" w:rsidR="00994EF3" w:rsidRDefault="00994EF3" w:rsidP="005A082F">
            <w:pPr>
              <w:jc w:val="center"/>
              <w:rPr>
                <w:sz w:val="17"/>
                <w:szCs w:val="17"/>
              </w:rPr>
            </w:pPr>
            <w:r>
              <w:rPr>
                <w:rFonts w:eastAsia="Times New Roman" w:cs="Times New Roman"/>
                <w:sz w:val="17"/>
                <w:szCs w:val="17"/>
              </w:rPr>
              <w:t>0.584</w:t>
            </w:r>
          </w:p>
        </w:tc>
      </w:tr>
      <w:tr w:rsidR="00994EF3" w14:paraId="5A72BA93" w14:textId="77777777" w:rsidTr="005A082F">
        <w:trPr>
          <w:cantSplit/>
          <w:jc w:val="center"/>
        </w:trPr>
        <w:tc>
          <w:tcPr>
            <w:tcW w:w="2800" w:type="dxa"/>
            <w:vAlign w:val="center"/>
          </w:tcPr>
          <w:p w14:paraId="41BB1DC6" w14:textId="77777777" w:rsidR="00994EF3" w:rsidRDefault="00994EF3" w:rsidP="005A082F">
            <w:pPr>
              <w:rPr>
                <w:sz w:val="17"/>
                <w:szCs w:val="17"/>
              </w:rPr>
            </w:pPr>
            <w:r>
              <w:rPr>
                <w:rFonts w:eastAsia="Times New Roman" w:cs="Times New Roman"/>
                <w:sz w:val="17"/>
                <w:szCs w:val="17"/>
              </w:rPr>
              <w:t>Hearing impairment</w:t>
            </w:r>
          </w:p>
        </w:tc>
        <w:tc>
          <w:tcPr>
            <w:tcW w:w="2850" w:type="dxa"/>
            <w:noWrap/>
            <w:vAlign w:val="center"/>
          </w:tcPr>
          <w:p w14:paraId="42720780" w14:textId="77777777" w:rsidR="00994EF3" w:rsidRDefault="00994EF3" w:rsidP="005A082F">
            <w:pPr>
              <w:jc w:val="center"/>
              <w:rPr>
                <w:sz w:val="17"/>
                <w:szCs w:val="17"/>
              </w:rPr>
            </w:pPr>
            <w:r>
              <w:rPr>
                <w:rFonts w:eastAsia="Times New Roman" w:cs="Times New Roman"/>
                <w:sz w:val="17"/>
                <w:szCs w:val="17"/>
              </w:rPr>
              <w:t>-0.26 (-0.96 to 0.44)</w:t>
            </w:r>
          </w:p>
        </w:tc>
        <w:tc>
          <w:tcPr>
            <w:tcW w:w="900" w:type="dxa"/>
            <w:noWrap/>
            <w:vAlign w:val="center"/>
          </w:tcPr>
          <w:p w14:paraId="2B9699C9" w14:textId="77777777" w:rsidR="00994EF3" w:rsidRDefault="00994EF3" w:rsidP="005A082F">
            <w:pPr>
              <w:jc w:val="center"/>
              <w:rPr>
                <w:sz w:val="17"/>
                <w:szCs w:val="17"/>
              </w:rPr>
            </w:pPr>
            <w:r>
              <w:rPr>
                <w:rFonts w:eastAsia="Times New Roman" w:cs="Times New Roman"/>
                <w:sz w:val="17"/>
                <w:szCs w:val="17"/>
              </w:rPr>
              <w:t>0.471</w:t>
            </w:r>
          </w:p>
        </w:tc>
        <w:tc>
          <w:tcPr>
            <w:tcW w:w="2850" w:type="dxa"/>
            <w:noWrap/>
            <w:vAlign w:val="center"/>
          </w:tcPr>
          <w:p w14:paraId="4B967728" w14:textId="77777777" w:rsidR="00994EF3" w:rsidRDefault="00994EF3" w:rsidP="005A082F">
            <w:pPr>
              <w:jc w:val="center"/>
              <w:rPr>
                <w:sz w:val="17"/>
                <w:szCs w:val="17"/>
              </w:rPr>
            </w:pPr>
            <w:r>
              <w:rPr>
                <w:rFonts w:eastAsia="Times New Roman" w:cs="Times New Roman"/>
                <w:sz w:val="17"/>
                <w:szCs w:val="17"/>
              </w:rPr>
              <w:t>0.06 (-0.25 to 0.37)</w:t>
            </w:r>
          </w:p>
        </w:tc>
        <w:tc>
          <w:tcPr>
            <w:tcW w:w="900" w:type="dxa"/>
            <w:noWrap/>
            <w:vAlign w:val="center"/>
          </w:tcPr>
          <w:p w14:paraId="666609C7" w14:textId="77777777" w:rsidR="00994EF3" w:rsidRDefault="00994EF3" w:rsidP="005A082F">
            <w:pPr>
              <w:jc w:val="center"/>
              <w:rPr>
                <w:sz w:val="17"/>
                <w:szCs w:val="17"/>
              </w:rPr>
            </w:pPr>
            <w:r>
              <w:rPr>
                <w:rFonts w:eastAsia="Times New Roman" w:cs="Times New Roman"/>
                <w:sz w:val="17"/>
                <w:szCs w:val="17"/>
              </w:rPr>
              <w:t>0.715</w:t>
            </w:r>
          </w:p>
        </w:tc>
        <w:tc>
          <w:tcPr>
            <w:tcW w:w="2850" w:type="dxa"/>
            <w:noWrap/>
            <w:vAlign w:val="center"/>
          </w:tcPr>
          <w:p w14:paraId="739205BC" w14:textId="77777777" w:rsidR="00994EF3" w:rsidRDefault="00994EF3" w:rsidP="005A082F">
            <w:pPr>
              <w:jc w:val="center"/>
              <w:rPr>
                <w:sz w:val="17"/>
                <w:szCs w:val="17"/>
              </w:rPr>
            </w:pPr>
            <w:r>
              <w:rPr>
                <w:rFonts w:eastAsia="Times New Roman" w:cs="Times New Roman"/>
                <w:sz w:val="17"/>
                <w:szCs w:val="17"/>
              </w:rPr>
              <w:t>-0.11 (-0.50 to 0.29)</w:t>
            </w:r>
          </w:p>
        </w:tc>
        <w:tc>
          <w:tcPr>
            <w:tcW w:w="900" w:type="dxa"/>
            <w:noWrap/>
            <w:vAlign w:val="center"/>
          </w:tcPr>
          <w:p w14:paraId="43F2F375" w14:textId="77777777" w:rsidR="00994EF3" w:rsidRDefault="00994EF3" w:rsidP="005A082F">
            <w:pPr>
              <w:jc w:val="center"/>
              <w:rPr>
                <w:sz w:val="17"/>
                <w:szCs w:val="17"/>
              </w:rPr>
            </w:pPr>
            <w:r>
              <w:rPr>
                <w:rFonts w:eastAsia="Times New Roman" w:cs="Times New Roman"/>
                <w:sz w:val="17"/>
                <w:szCs w:val="17"/>
              </w:rPr>
              <w:t>0.597</w:t>
            </w:r>
          </w:p>
        </w:tc>
      </w:tr>
    </w:tbl>
    <w:p w14:paraId="7E6C88E4" w14:textId="77777777" w:rsidR="00994EF3" w:rsidRDefault="00994EF3" w:rsidP="00994EF3">
      <w:pPr>
        <w:spacing w:before="80"/>
        <w:jc w:val="both"/>
        <w:rPr>
          <w:rFonts w:eastAsia="宋体" w:cs="Times New Roman"/>
          <w:sz w:val="17"/>
          <w:szCs w:val="17"/>
          <w:lang w:eastAsia="zh-CN"/>
        </w:rPr>
      </w:pPr>
      <w:r>
        <w:rPr>
          <w:rFonts w:eastAsia="Times New Roman" w:cs="Times New Roman"/>
          <w:sz w:val="17"/>
          <w:szCs w:val="17"/>
        </w:rPr>
        <w:t>Notes: β coefficients, 95% confidence intervals (CIs), and P values were estimated from linear mixed-effects models including all six impairment indicators simultaneously and participant-specific random intercepts. Models were adjusted for continuous time (years since baseline) and baseline age, sex, marital status, educational attainment, smoking, alcohol consumption, hypertension, dyslipidemia, diabetes/hyperglycemia, and heart disease. ADL, activities of daily living; IADL, instrumental activities of daily living.</w:t>
      </w:r>
    </w:p>
    <w:p w14:paraId="57036938" w14:textId="6D31600C" w:rsidR="00032F66" w:rsidRDefault="00032F66" w:rsidP="00032F66">
      <w:pPr>
        <w:spacing w:after="120"/>
      </w:pPr>
      <w:r>
        <w:rPr>
          <w:rFonts w:eastAsia="Times New Roman"/>
          <w:b/>
          <w:sz w:val="21"/>
        </w:rPr>
        <w:t>Supplementary Table S</w:t>
      </w:r>
      <w:r w:rsidR="003A3CFC">
        <w:rPr>
          <w:rFonts w:eastAsia="宋体" w:hint="eastAsia"/>
          <w:b/>
          <w:sz w:val="21"/>
          <w:lang w:eastAsia="zh-CN"/>
        </w:rPr>
        <w:t>7</w:t>
      </w:r>
      <w:r>
        <w:rPr>
          <w:rFonts w:eastAsia="Times New Roman"/>
          <w:b/>
          <w:sz w:val="21"/>
        </w:rPr>
        <w:t>. Sensitivity analysis of random-effects specification for global cognition (N = 250)</w:t>
      </w:r>
    </w:p>
    <w:tbl>
      <w:tblPr>
        <w:tblW w:w="0" w:type="auto"/>
        <w:jc w:val="center"/>
        <w:tblBorders>
          <w:top w:val="single" w:sz="12" w:space="0" w:color="000000"/>
          <w:left w:val="nil"/>
          <w:bottom w:val="single" w:sz="12" w:space="0" w:color="000000"/>
          <w:right w:val="nil"/>
          <w:insideH w:val="nil"/>
          <w:insideV w:val="nil"/>
        </w:tblBorders>
        <w:tblLayout w:type="fixed"/>
        <w:tblLook w:val="04A0" w:firstRow="1" w:lastRow="0" w:firstColumn="1" w:lastColumn="0" w:noHBand="0" w:noVBand="1"/>
      </w:tblPr>
      <w:tblGrid>
        <w:gridCol w:w="3528"/>
        <w:gridCol w:w="936"/>
        <w:gridCol w:w="936"/>
        <w:gridCol w:w="3168"/>
        <w:gridCol w:w="936"/>
        <w:gridCol w:w="3888"/>
        <w:gridCol w:w="936"/>
      </w:tblGrid>
      <w:tr w:rsidR="00032F66" w14:paraId="26C11EEE" w14:textId="77777777" w:rsidTr="005A082F">
        <w:trPr>
          <w:jc w:val="center"/>
        </w:trPr>
        <w:tc>
          <w:tcPr>
            <w:tcW w:w="3528" w:type="dxa"/>
            <w:tcBorders>
              <w:bottom w:val="single" w:sz="6" w:space="0" w:color="000000"/>
            </w:tcBorders>
            <w:vAlign w:val="center"/>
          </w:tcPr>
          <w:p w14:paraId="38E865E2" w14:textId="77777777" w:rsidR="00032F66" w:rsidRDefault="00032F66" w:rsidP="005A082F">
            <w:r>
              <w:rPr>
                <w:rFonts w:eastAsia="Times New Roman"/>
                <w:b/>
                <w:sz w:val="17"/>
              </w:rPr>
              <w:t>Model specification</w:t>
            </w:r>
          </w:p>
        </w:tc>
        <w:tc>
          <w:tcPr>
            <w:tcW w:w="936" w:type="dxa"/>
            <w:tcBorders>
              <w:bottom w:val="single" w:sz="6" w:space="0" w:color="000000"/>
            </w:tcBorders>
            <w:vAlign w:val="center"/>
          </w:tcPr>
          <w:p w14:paraId="46994F17" w14:textId="77777777" w:rsidR="00032F66" w:rsidRDefault="00032F66" w:rsidP="005A082F">
            <w:pPr>
              <w:jc w:val="center"/>
            </w:pPr>
            <w:r>
              <w:rPr>
                <w:rFonts w:eastAsia="Times New Roman"/>
                <w:b/>
                <w:sz w:val="17"/>
              </w:rPr>
              <w:t>AIC</w:t>
            </w:r>
          </w:p>
        </w:tc>
        <w:tc>
          <w:tcPr>
            <w:tcW w:w="936" w:type="dxa"/>
            <w:tcBorders>
              <w:bottom w:val="single" w:sz="6" w:space="0" w:color="000000"/>
            </w:tcBorders>
            <w:vAlign w:val="center"/>
          </w:tcPr>
          <w:p w14:paraId="027C03D8" w14:textId="77777777" w:rsidR="00032F66" w:rsidRDefault="00032F66" w:rsidP="005A082F">
            <w:pPr>
              <w:jc w:val="center"/>
            </w:pPr>
            <w:r>
              <w:rPr>
                <w:rFonts w:eastAsia="Times New Roman"/>
                <w:b/>
                <w:sz w:val="17"/>
              </w:rPr>
              <w:t>BIC</w:t>
            </w:r>
          </w:p>
        </w:tc>
        <w:tc>
          <w:tcPr>
            <w:tcW w:w="3168" w:type="dxa"/>
            <w:tcBorders>
              <w:bottom w:val="single" w:sz="6" w:space="0" w:color="000000"/>
            </w:tcBorders>
            <w:vAlign w:val="center"/>
          </w:tcPr>
          <w:p w14:paraId="6AAC2AD1" w14:textId="29C31E11" w:rsidR="00032F66" w:rsidRDefault="00032F66" w:rsidP="005A082F">
            <w:pPr>
              <w:jc w:val="center"/>
            </w:pPr>
            <w:r>
              <w:rPr>
                <w:rFonts w:eastAsia="Times New Roman"/>
                <w:b/>
                <w:sz w:val="17"/>
              </w:rPr>
              <w:t xml:space="preserve">High-burden </w:t>
            </w:r>
            <w:r w:rsidR="00BF0FA8">
              <w:rPr>
                <w:rFonts w:eastAsia="Times New Roman"/>
                <w:b/>
                <w:sz w:val="17"/>
              </w:rPr>
              <w:t>profile</w:t>
            </w:r>
            <w:r>
              <w:rPr>
                <w:rFonts w:eastAsia="Times New Roman"/>
                <w:b/>
                <w:sz w:val="17"/>
              </w:rPr>
              <w:t>, β (95% CI)</w:t>
            </w:r>
          </w:p>
        </w:tc>
        <w:tc>
          <w:tcPr>
            <w:tcW w:w="936" w:type="dxa"/>
            <w:tcBorders>
              <w:bottom w:val="single" w:sz="6" w:space="0" w:color="000000"/>
            </w:tcBorders>
            <w:vAlign w:val="center"/>
          </w:tcPr>
          <w:p w14:paraId="69F37A5A" w14:textId="77777777" w:rsidR="00032F66" w:rsidRDefault="00032F66" w:rsidP="005A082F">
            <w:pPr>
              <w:jc w:val="center"/>
            </w:pPr>
            <w:r>
              <w:rPr>
                <w:rFonts w:eastAsia="Times New Roman"/>
                <w:b/>
                <w:sz w:val="17"/>
              </w:rPr>
              <w:t>P value</w:t>
            </w:r>
          </w:p>
        </w:tc>
        <w:tc>
          <w:tcPr>
            <w:tcW w:w="3888" w:type="dxa"/>
            <w:tcBorders>
              <w:bottom w:val="single" w:sz="6" w:space="0" w:color="000000"/>
            </w:tcBorders>
            <w:vAlign w:val="center"/>
          </w:tcPr>
          <w:p w14:paraId="3CA9CB27" w14:textId="6E0E9611" w:rsidR="00032F66" w:rsidRDefault="00032F66" w:rsidP="005A082F">
            <w:pPr>
              <w:jc w:val="center"/>
            </w:pPr>
            <w:r>
              <w:rPr>
                <w:rFonts w:eastAsia="Times New Roman"/>
                <w:b/>
                <w:sz w:val="17"/>
              </w:rPr>
              <w:t xml:space="preserve">High-burden </w:t>
            </w:r>
            <w:r w:rsidR="00BF0FA8">
              <w:rPr>
                <w:rFonts w:eastAsia="Times New Roman"/>
                <w:b/>
                <w:sz w:val="17"/>
              </w:rPr>
              <w:t>profile</w:t>
            </w:r>
            <w:r>
              <w:rPr>
                <w:rFonts w:eastAsia="Times New Roman"/>
                <w:b/>
                <w:sz w:val="17"/>
              </w:rPr>
              <w:t xml:space="preserve"> × time, β (95% CI)</w:t>
            </w:r>
          </w:p>
        </w:tc>
        <w:tc>
          <w:tcPr>
            <w:tcW w:w="936" w:type="dxa"/>
            <w:tcBorders>
              <w:bottom w:val="single" w:sz="6" w:space="0" w:color="000000"/>
            </w:tcBorders>
            <w:vAlign w:val="center"/>
          </w:tcPr>
          <w:p w14:paraId="58E365B1" w14:textId="77777777" w:rsidR="00032F66" w:rsidRDefault="00032F66" w:rsidP="005A082F">
            <w:pPr>
              <w:jc w:val="center"/>
            </w:pPr>
            <w:r>
              <w:rPr>
                <w:rFonts w:eastAsia="Times New Roman"/>
                <w:b/>
                <w:sz w:val="17"/>
              </w:rPr>
              <w:t>P value</w:t>
            </w:r>
          </w:p>
        </w:tc>
      </w:tr>
      <w:tr w:rsidR="00032F66" w14:paraId="083616DE" w14:textId="77777777" w:rsidTr="005A082F">
        <w:trPr>
          <w:jc w:val="center"/>
        </w:trPr>
        <w:tc>
          <w:tcPr>
            <w:tcW w:w="3528" w:type="dxa"/>
            <w:vAlign w:val="center"/>
          </w:tcPr>
          <w:p w14:paraId="59CC4BF4" w14:textId="77777777" w:rsidR="00032F66" w:rsidRDefault="00032F66" w:rsidP="005A082F">
            <w:r>
              <w:rPr>
                <w:rFonts w:eastAsia="Times New Roman"/>
                <w:sz w:val="17"/>
              </w:rPr>
              <w:t>Random intercept</w:t>
            </w:r>
          </w:p>
        </w:tc>
        <w:tc>
          <w:tcPr>
            <w:tcW w:w="936" w:type="dxa"/>
            <w:vAlign w:val="center"/>
          </w:tcPr>
          <w:p w14:paraId="0D8AB206" w14:textId="77777777" w:rsidR="00032F66" w:rsidRDefault="00032F66" w:rsidP="005A082F">
            <w:pPr>
              <w:jc w:val="center"/>
            </w:pPr>
            <w:r>
              <w:rPr>
                <w:rFonts w:eastAsia="Times New Roman"/>
                <w:sz w:val="17"/>
              </w:rPr>
              <w:t>3074.5</w:t>
            </w:r>
          </w:p>
        </w:tc>
        <w:tc>
          <w:tcPr>
            <w:tcW w:w="936" w:type="dxa"/>
            <w:vAlign w:val="center"/>
          </w:tcPr>
          <w:p w14:paraId="1CDC569D" w14:textId="77777777" w:rsidR="00032F66" w:rsidRDefault="00032F66" w:rsidP="005A082F">
            <w:pPr>
              <w:jc w:val="center"/>
            </w:pPr>
            <w:r>
              <w:rPr>
                <w:rFonts w:eastAsia="Times New Roman"/>
                <w:sz w:val="17"/>
              </w:rPr>
              <w:t>3154.6</w:t>
            </w:r>
          </w:p>
        </w:tc>
        <w:tc>
          <w:tcPr>
            <w:tcW w:w="3168" w:type="dxa"/>
            <w:vAlign w:val="center"/>
          </w:tcPr>
          <w:p w14:paraId="4BF394FC" w14:textId="77777777" w:rsidR="00032F66" w:rsidRDefault="00032F66" w:rsidP="005A082F">
            <w:pPr>
              <w:jc w:val="center"/>
            </w:pPr>
            <w:r>
              <w:rPr>
                <w:rFonts w:eastAsia="Times New Roman"/>
                <w:sz w:val="17"/>
              </w:rPr>
              <w:t>-1.19 (-1.88 to -0.50)</w:t>
            </w:r>
          </w:p>
        </w:tc>
        <w:tc>
          <w:tcPr>
            <w:tcW w:w="936" w:type="dxa"/>
            <w:vAlign w:val="center"/>
          </w:tcPr>
          <w:p w14:paraId="5AA75A1E" w14:textId="77777777" w:rsidR="00032F66" w:rsidRDefault="00032F66" w:rsidP="005A082F">
            <w:pPr>
              <w:jc w:val="center"/>
            </w:pPr>
            <w:r>
              <w:rPr>
                <w:rFonts w:eastAsia="Times New Roman"/>
                <w:sz w:val="17"/>
              </w:rPr>
              <w:t>&lt;0.001</w:t>
            </w:r>
          </w:p>
        </w:tc>
        <w:tc>
          <w:tcPr>
            <w:tcW w:w="3888" w:type="dxa"/>
            <w:vAlign w:val="center"/>
          </w:tcPr>
          <w:p w14:paraId="6139112E" w14:textId="77777777" w:rsidR="00032F66" w:rsidRDefault="00032F66" w:rsidP="005A082F">
            <w:pPr>
              <w:jc w:val="center"/>
            </w:pPr>
            <w:r>
              <w:rPr>
                <w:rFonts w:eastAsia="Times New Roman"/>
                <w:sz w:val="17"/>
              </w:rPr>
              <w:t>-0.03 (-0.15 to 0.10)</w:t>
            </w:r>
          </w:p>
        </w:tc>
        <w:tc>
          <w:tcPr>
            <w:tcW w:w="936" w:type="dxa"/>
            <w:vAlign w:val="center"/>
          </w:tcPr>
          <w:p w14:paraId="6554FB35" w14:textId="77777777" w:rsidR="00032F66" w:rsidRDefault="00032F66" w:rsidP="005A082F">
            <w:pPr>
              <w:jc w:val="center"/>
            </w:pPr>
            <w:r>
              <w:rPr>
                <w:rFonts w:eastAsia="Times New Roman"/>
                <w:sz w:val="17"/>
              </w:rPr>
              <w:t>0.656</w:t>
            </w:r>
          </w:p>
        </w:tc>
      </w:tr>
      <w:tr w:rsidR="00032F66" w14:paraId="08B1FFE4" w14:textId="77777777" w:rsidTr="005A082F">
        <w:trPr>
          <w:jc w:val="center"/>
        </w:trPr>
        <w:tc>
          <w:tcPr>
            <w:tcW w:w="3528" w:type="dxa"/>
            <w:vAlign w:val="center"/>
          </w:tcPr>
          <w:p w14:paraId="1E180ABB" w14:textId="77777777" w:rsidR="00032F66" w:rsidRDefault="00032F66" w:rsidP="005A082F">
            <w:r>
              <w:rPr>
                <w:rFonts w:eastAsia="Times New Roman"/>
                <w:sz w:val="17"/>
              </w:rPr>
              <w:t>Random intercept and random slope for time</w:t>
            </w:r>
          </w:p>
        </w:tc>
        <w:tc>
          <w:tcPr>
            <w:tcW w:w="936" w:type="dxa"/>
            <w:vAlign w:val="center"/>
          </w:tcPr>
          <w:p w14:paraId="1B6077BC" w14:textId="77777777" w:rsidR="00032F66" w:rsidRDefault="00032F66" w:rsidP="005A082F">
            <w:pPr>
              <w:jc w:val="center"/>
            </w:pPr>
            <w:r>
              <w:rPr>
                <w:rFonts w:eastAsia="Times New Roman"/>
                <w:sz w:val="17"/>
              </w:rPr>
              <w:t>3076.9</w:t>
            </w:r>
          </w:p>
        </w:tc>
        <w:tc>
          <w:tcPr>
            <w:tcW w:w="936" w:type="dxa"/>
            <w:vAlign w:val="center"/>
          </w:tcPr>
          <w:p w14:paraId="5EDE2BEE" w14:textId="77777777" w:rsidR="00032F66" w:rsidRDefault="00032F66" w:rsidP="005A082F">
            <w:pPr>
              <w:jc w:val="center"/>
            </w:pPr>
            <w:r>
              <w:rPr>
                <w:rFonts w:eastAsia="Times New Roman"/>
                <w:sz w:val="17"/>
              </w:rPr>
              <w:t>3165.9</w:t>
            </w:r>
          </w:p>
        </w:tc>
        <w:tc>
          <w:tcPr>
            <w:tcW w:w="3168" w:type="dxa"/>
            <w:vAlign w:val="center"/>
          </w:tcPr>
          <w:p w14:paraId="0C4831FD" w14:textId="77777777" w:rsidR="00032F66" w:rsidRDefault="00032F66" w:rsidP="005A082F">
            <w:pPr>
              <w:jc w:val="center"/>
            </w:pPr>
            <w:r>
              <w:rPr>
                <w:rFonts w:eastAsia="Times New Roman"/>
                <w:sz w:val="17"/>
              </w:rPr>
              <w:t>-1.18 (-1.89 to -0.48)</w:t>
            </w:r>
          </w:p>
        </w:tc>
        <w:tc>
          <w:tcPr>
            <w:tcW w:w="936" w:type="dxa"/>
            <w:vAlign w:val="center"/>
          </w:tcPr>
          <w:p w14:paraId="48B2794C" w14:textId="77777777" w:rsidR="00032F66" w:rsidRDefault="00032F66" w:rsidP="005A082F">
            <w:pPr>
              <w:jc w:val="center"/>
            </w:pPr>
            <w:r>
              <w:rPr>
                <w:rFonts w:eastAsia="Times New Roman"/>
                <w:sz w:val="17"/>
              </w:rPr>
              <w:t>0.001</w:t>
            </w:r>
          </w:p>
        </w:tc>
        <w:tc>
          <w:tcPr>
            <w:tcW w:w="3888" w:type="dxa"/>
            <w:vAlign w:val="center"/>
          </w:tcPr>
          <w:p w14:paraId="01E42FE8" w14:textId="77777777" w:rsidR="00032F66" w:rsidRDefault="00032F66" w:rsidP="005A082F">
            <w:pPr>
              <w:jc w:val="center"/>
            </w:pPr>
            <w:r>
              <w:rPr>
                <w:rFonts w:eastAsia="Times New Roman"/>
                <w:sz w:val="17"/>
              </w:rPr>
              <w:t>-0.02 (-0.14 to 0.11)</w:t>
            </w:r>
          </w:p>
        </w:tc>
        <w:tc>
          <w:tcPr>
            <w:tcW w:w="936" w:type="dxa"/>
            <w:vAlign w:val="center"/>
          </w:tcPr>
          <w:p w14:paraId="2A0E7BD9" w14:textId="77777777" w:rsidR="00032F66" w:rsidRDefault="00032F66" w:rsidP="005A082F">
            <w:pPr>
              <w:jc w:val="center"/>
            </w:pPr>
            <w:r>
              <w:rPr>
                <w:rFonts w:eastAsia="Times New Roman"/>
                <w:sz w:val="17"/>
              </w:rPr>
              <w:t>0.786</w:t>
            </w:r>
          </w:p>
        </w:tc>
      </w:tr>
    </w:tbl>
    <w:p w14:paraId="2FB27FF5" w14:textId="56A11E39" w:rsidR="00032F66" w:rsidRDefault="00032F66" w:rsidP="00032F66">
      <w:pPr>
        <w:spacing w:before="120"/>
        <w:jc w:val="both"/>
      </w:pPr>
      <w:r>
        <w:rPr>
          <w:rFonts w:eastAsia="Times New Roman"/>
          <w:sz w:val="17"/>
        </w:rPr>
        <w:t xml:space="preserve">Notes: β coefficients and 95% confidence intervals (CIs) were estimated from linear mixed-effects models with global cognition as the outcome. Models were adjusted for baseline age, sex, marital status, educational attainment, smoking, alcohol consumption, hypertension, dyslipidemia, diabetes/hyperglycemia, and heart disease. Time was modeled continuously in years since baseline. The low-burden </w:t>
      </w:r>
      <w:r w:rsidR="00BF0FA8">
        <w:rPr>
          <w:rFonts w:eastAsia="Times New Roman"/>
          <w:sz w:val="17"/>
        </w:rPr>
        <w:t>profile</w:t>
      </w:r>
      <w:r>
        <w:rPr>
          <w:rFonts w:eastAsia="Times New Roman"/>
          <w:sz w:val="17"/>
        </w:rPr>
        <w:t xml:space="preserve"> was the reference group. The likelihood ratio test comparing the two models yielded χ² = 1.60 (df = 2, </w:t>
      </w:r>
      <w:r>
        <w:rPr>
          <w:rFonts w:eastAsia="Times New Roman"/>
          <w:i/>
          <w:sz w:val="17"/>
        </w:rPr>
        <w:t>P</w:t>
      </w:r>
      <w:r>
        <w:rPr>
          <w:rFonts w:eastAsia="Times New Roman"/>
          <w:sz w:val="17"/>
        </w:rPr>
        <w:t xml:space="preserve"> = 0.450). AIC, Akaike information criterion; BIC, Bayesian information criterion.</w:t>
      </w:r>
    </w:p>
    <w:p w14:paraId="5A1E6689" w14:textId="77777777" w:rsidR="00994EF3" w:rsidRPr="00994EF3" w:rsidRDefault="00994EF3" w:rsidP="00994EF3">
      <w:pPr>
        <w:spacing w:before="80"/>
        <w:jc w:val="both"/>
        <w:rPr>
          <w:rFonts w:eastAsia="宋体"/>
          <w:sz w:val="17"/>
          <w:szCs w:val="17"/>
          <w:lang w:eastAsia="zh-CN"/>
        </w:rPr>
      </w:pPr>
    </w:p>
    <w:p w14:paraId="6C29D678" w14:textId="77777777" w:rsidR="00994EF3" w:rsidRPr="00994EF3" w:rsidRDefault="00994EF3" w:rsidP="00F32A5A">
      <w:pPr>
        <w:spacing w:before="80"/>
        <w:jc w:val="both"/>
        <w:rPr>
          <w:rFonts w:eastAsia="宋体"/>
          <w:lang w:eastAsia="zh-CN"/>
        </w:rPr>
      </w:pPr>
    </w:p>
    <w:p w14:paraId="6E0F5CA5" w14:textId="77777777" w:rsidR="00F32A5A" w:rsidRPr="00F32A5A" w:rsidRDefault="00F32A5A" w:rsidP="00D56921">
      <w:pPr>
        <w:spacing w:before="60"/>
        <w:jc w:val="both"/>
        <w:rPr>
          <w:rFonts w:eastAsia="宋体"/>
          <w:lang w:eastAsia="zh-CN"/>
        </w:rPr>
      </w:pPr>
    </w:p>
    <w:p w14:paraId="5FF5562B" w14:textId="77777777" w:rsidR="00D56921" w:rsidRDefault="00D56921" w:rsidP="00013184">
      <w:pPr>
        <w:spacing w:before="80" w:after="0" w:line="240" w:lineRule="auto"/>
        <w:rPr>
          <w:rFonts w:eastAsia="宋体"/>
          <w:sz w:val="17"/>
          <w:szCs w:val="17"/>
          <w:lang w:eastAsia="zh-CN"/>
        </w:rPr>
      </w:pPr>
    </w:p>
    <w:p w14:paraId="46C0DAC8" w14:textId="77777777" w:rsidR="006E7DDD" w:rsidRPr="00D56921" w:rsidRDefault="006E7DDD" w:rsidP="00013184">
      <w:pPr>
        <w:spacing w:before="80" w:after="0" w:line="240" w:lineRule="auto"/>
        <w:rPr>
          <w:rFonts w:eastAsia="宋体"/>
          <w:sz w:val="17"/>
          <w:szCs w:val="17"/>
          <w:lang w:eastAsia="zh-CN"/>
        </w:rPr>
      </w:pPr>
    </w:p>
    <w:p w14:paraId="4BB69814" w14:textId="77777777" w:rsidR="00460589" w:rsidRPr="00013184" w:rsidRDefault="00460589" w:rsidP="00A4279F">
      <w:pPr>
        <w:spacing w:before="120" w:after="0" w:line="240" w:lineRule="auto"/>
        <w:jc w:val="both"/>
        <w:rPr>
          <w:rFonts w:eastAsia="宋体"/>
          <w:lang w:eastAsia="zh-CN"/>
        </w:rPr>
      </w:pPr>
    </w:p>
    <w:sectPr w:rsidR="00460589" w:rsidRPr="00013184" w:rsidSect="00034616">
      <w:pgSz w:w="16848" w:h="11952" w:orient="landscape"/>
      <w:pgMar w:top="792" w:right="720" w:bottom="79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8418C" w14:textId="77777777" w:rsidR="005567EC" w:rsidRDefault="005567EC" w:rsidP="00037C0D">
      <w:pPr>
        <w:spacing w:after="0" w:line="240" w:lineRule="auto"/>
      </w:pPr>
      <w:r>
        <w:separator/>
      </w:r>
    </w:p>
  </w:endnote>
  <w:endnote w:type="continuationSeparator" w:id="0">
    <w:p w14:paraId="6BDC7296" w14:textId="77777777" w:rsidR="005567EC" w:rsidRDefault="005567EC" w:rsidP="00037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800C3" w14:textId="77777777" w:rsidR="005567EC" w:rsidRDefault="005567EC" w:rsidP="00037C0D">
      <w:pPr>
        <w:spacing w:after="0" w:line="240" w:lineRule="auto"/>
      </w:pPr>
      <w:r>
        <w:separator/>
      </w:r>
    </w:p>
  </w:footnote>
  <w:footnote w:type="continuationSeparator" w:id="0">
    <w:p w14:paraId="29834546" w14:textId="77777777" w:rsidR="005567EC" w:rsidRDefault="005567EC" w:rsidP="00037C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63798751">
    <w:abstractNumId w:val="8"/>
  </w:num>
  <w:num w:numId="2" w16cid:durableId="1265269114">
    <w:abstractNumId w:val="6"/>
  </w:num>
  <w:num w:numId="3" w16cid:durableId="780152640">
    <w:abstractNumId w:val="5"/>
  </w:num>
  <w:num w:numId="4" w16cid:durableId="2018456946">
    <w:abstractNumId w:val="4"/>
  </w:num>
  <w:num w:numId="5" w16cid:durableId="1545408034">
    <w:abstractNumId w:val="7"/>
  </w:num>
  <w:num w:numId="6" w16cid:durableId="45031506">
    <w:abstractNumId w:val="3"/>
  </w:num>
  <w:num w:numId="7" w16cid:durableId="851064946">
    <w:abstractNumId w:val="2"/>
  </w:num>
  <w:num w:numId="8" w16cid:durableId="551698057">
    <w:abstractNumId w:val="1"/>
  </w:num>
  <w:num w:numId="9" w16cid:durableId="1443499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184"/>
    <w:rsid w:val="00026103"/>
    <w:rsid w:val="00032F66"/>
    <w:rsid w:val="00034616"/>
    <w:rsid w:val="00037C0D"/>
    <w:rsid w:val="0006063C"/>
    <w:rsid w:val="000C1B4B"/>
    <w:rsid w:val="0015074B"/>
    <w:rsid w:val="001C0E9B"/>
    <w:rsid w:val="001D063E"/>
    <w:rsid w:val="001D28CC"/>
    <w:rsid w:val="001F71C1"/>
    <w:rsid w:val="002535C4"/>
    <w:rsid w:val="0029639D"/>
    <w:rsid w:val="002C4675"/>
    <w:rsid w:val="00316A27"/>
    <w:rsid w:val="00326F90"/>
    <w:rsid w:val="003A3CFC"/>
    <w:rsid w:val="003F177A"/>
    <w:rsid w:val="003F7EAB"/>
    <w:rsid w:val="00404511"/>
    <w:rsid w:val="00460589"/>
    <w:rsid w:val="00510521"/>
    <w:rsid w:val="005567EC"/>
    <w:rsid w:val="00690D78"/>
    <w:rsid w:val="006E7DDD"/>
    <w:rsid w:val="007039C5"/>
    <w:rsid w:val="007E430A"/>
    <w:rsid w:val="008210AF"/>
    <w:rsid w:val="008C4B4C"/>
    <w:rsid w:val="008D50F2"/>
    <w:rsid w:val="00994EF3"/>
    <w:rsid w:val="009C144A"/>
    <w:rsid w:val="009E4621"/>
    <w:rsid w:val="00A4279F"/>
    <w:rsid w:val="00AA1D8D"/>
    <w:rsid w:val="00AC52B7"/>
    <w:rsid w:val="00AD6D7B"/>
    <w:rsid w:val="00B47730"/>
    <w:rsid w:val="00BB2807"/>
    <w:rsid w:val="00BF0FA8"/>
    <w:rsid w:val="00CB0664"/>
    <w:rsid w:val="00CD15C8"/>
    <w:rsid w:val="00D56921"/>
    <w:rsid w:val="00DB7E8A"/>
    <w:rsid w:val="00DD59D7"/>
    <w:rsid w:val="00E173B5"/>
    <w:rsid w:val="00E307DE"/>
    <w:rsid w:val="00F32A5A"/>
    <w:rsid w:val="00FC693F"/>
    <w:rsid w:val="00FC69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F764C0"/>
  <w14:defaultImageDpi w14:val="300"/>
  <w15:docId w15:val="{1E9142BE-8AC1-423F-A4A9-ADD69E087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6</Pages>
  <Words>1677</Words>
  <Characters>9565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佳钰 杜</cp:lastModifiedBy>
  <cp:revision>10</cp:revision>
  <dcterms:created xsi:type="dcterms:W3CDTF">2026-09-03T13:49:00Z</dcterms:created>
  <dcterms:modified xsi:type="dcterms:W3CDTF">2026-09-19T13:38:00Z</dcterms:modified>
  <cp:category/>
</cp:coreProperties>
</file>