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0D723" w14:textId="77777777" w:rsidR="006223D0" w:rsidRPr="003C6E6A" w:rsidRDefault="006223D0" w:rsidP="006223D0">
      <w:pPr>
        <w:pStyle w:val="Heading1"/>
        <w:spacing w:after="0" w:line="360" w:lineRule="auto"/>
        <w:jc w:val="both"/>
        <w:rPr>
          <w:rFonts w:cs="Times New Roman"/>
          <w:b/>
          <w:bCs/>
          <w:sz w:val="28"/>
          <w:szCs w:val="28"/>
        </w:rPr>
      </w:pPr>
      <w:r w:rsidRPr="003C6E6A">
        <w:rPr>
          <w:rFonts w:ascii="Times New Roman" w:hAnsi="Times New Roman" w:cs="Times New Roman"/>
          <w:b/>
          <w:bCs/>
          <w:color w:val="auto"/>
          <w:sz w:val="28"/>
          <w:szCs w:val="28"/>
        </w:rPr>
        <w:t>Appendix</w:t>
      </w:r>
      <w:r>
        <w:rPr>
          <w:rFonts w:ascii="Times New Roman" w:hAnsi="Times New Roman" w:cs="Times New Roman"/>
          <w:b/>
          <w:bCs/>
          <w:color w:val="auto"/>
          <w:sz w:val="28"/>
          <w:szCs w:val="28"/>
        </w:rPr>
        <w:t xml:space="preserve"> A</w:t>
      </w:r>
      <w:r w:rsidRPr="003C6E6A">
        <w:rPr>
          <w:rFonts w:ascii="Times New Roman" w:hAnsi="Times New Roman" w:cs="Times New Roman"/>
          <w:b/>
          <w:bCs/>
          <w:color w:val="auto"/>
          <w:sz w:val="28"/>
          <w:szCs w:val="28"/>
        </w:rPr>
        <w:t>:</w:t>
      </w:r>
    </w:p>
    <w:p w14:paraId="558A562B" w14:textId="77777777" w:rsidR="006223D0" w:rsidRDefault="006223D0" w:rsidP="006223D0">
      <w:pPr>
        <w:pStyle w:val="Bibliography"/>
        <w:spacing w:line="360" w:lineRule="auto"/>
        <w:jc w:val="both"/>
        <w:rPr>
          <w:rFonts w:cs="Times New Roman"/>
          <w:sz w:val="24"/>
          <w:szCs w:val="24"/>
        </w:rPr>
      </w:pPr>
      <w:r>
        <w:rPr>
          <w:rFonts w:cs="Times New Roman"/>
          <w:noProof/>
          <w:sz w:val="24"/>
          <w:szCs w:val="24"/>
        </w:rPr>
        <w:drawing>
          <wp:inline distT="0" distB="0" distL="0" distR="0" wp14:anchorId="13E9EB0E" wp14:editId="0FEB341B">
            <wp:extent cx="6645910" cy="4987290"/>
            <wp:effectExtent l="0" t="0" r="2540" b="3810"/>
            <wp:docPr id="2738778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877812" name="Picture 273877812"/>
                    <pic:cNvPicPr/>
                  </pic:nvPicPr>
                  <pic:blipFill>
                    <a:blip r:embed="rId4" cstate="print">
                      <a:extLst>
                        <a:ext uri="{28A0092B-C50C-407E-A947-70E740481C1C}">
                          <a14:useLocalDpi xmlns:a14="http://schemas.microsoft.com/office/drawing/2010/main" val="0"/>
                        </a:ext>
                      </a:extLst>
                    </a:blip>
                    <a:stretch>
                      <a:fillRect/>
                    </a:stretch>
                  </pic:blipFill>
                  <pic:spPr>
                    <a:xfrm>
                      <a:off x="0" y="0"/>
                      <a:ext cx="6645910" cy="4987290"/>
                    </a:xfrm>
                    <a:prstGeom prst="rect">
                      <a:avLst/>
                    </a:prstGeom>
                  </pic:spPr>
                </pic:pic>
              </a:graphicData>
            </a:graphic>
          </wp:inline>
        </w:drawing>
      </w:r>
    </w:p>
    <w:p w14:paraId="3718A483" w14:textId="77777777" w:rsidR="006223D0" w:rsidRDefault="006223D0" w:rsidP="006223D0">
      <w:pPr>
        <w:pStyle w:val="Bibliography"/>
        <w:spacing w:line="360" w:lineRule="auto"/>
        <w:jc w:val="both"/>
        <w:rPr>
          <w:rFonts w:cs="Times New Roman"/>
          <w:sz w:val="24"/>
          <w:szCs w:val="24"/>
        </w:rPr>
      </w:pPr>
    </w:p>
    <w:p w14:paraId="476BF6DA" w14:textId="77777777" w:rsidR="006223D0" w:rsidRPr="00D1597F" w:rsidRDefault="006223D0" w:rsidP="006223D0">
      <w:pPr>
        <w:spacing w:line="360" w:lineRule="auto"/>
        <w:jc w:val="both"/>
        <w:rPr>
          <w:rFonts w:cs="Times New Roman"/>
          <w:sz w:val="24"/>
          <w:szCs w:val="24"/>
        </w:rPr>
      </w:pPr>
      <w:r w:rsidRPr="003C6E6A">
        <w:rPr>
          <w:rFonts w:cs="Times New Roman"/>
          <w:b/>
          <w:bCs/>
          <w:sz w:val="24"/>
          <w:szCs w:val="24"/>
        </w:rPr>
        <w:t>Fig. 1A:</w:t>
      </w:r>
      <w:r>
        <w:rPr>
          <w:rFonts w:cs="Times New Roman"/>
          <w:sz w:val="24"/>
          <w:szCs w:val="24"/>
        </w:rPr>
        <w:t xml:space="preserve"> Relationship between soil matric potential (SMP; in MPa) and soil water content (SWC; in %) during drought for control (in red) and ASi (in blue) treatments. Individual observations are shown for stem elongation (ST, circles), flowering (FL, squares), and grain filling (GR, triangles). Red and blue lines represent the fitted soil water retention curves for control and ASi treatments, respectively, with shaded areas indicating 95% confidence intervals.</w:t>
      </w:r>
    </w:p>
    <w:p w14:paraId="29583624" w14:textId="77777777" w:rsidR="008B07A6" w:rsidRDefault="008B07A6"/>
    <w:sectPr w:rsidR="008B07A6" w:rsidSect="006223D0">
      <w:footerReference w:type="even" r:id="rId5"/>
      <w:footerReference w:type="default" r:id="rId6"/>
      <w:footerReference w:type="first" r:id="rId7"/>
      <w:pgSz w:w="11906" w:h="16838"/>
      <w:pgMar w:top="720" w:right="720" w:bottom="765" w:left="720" w:header="0" w:footer="708" w:gutter="0"/>
      <w:lnNumType w:countBy="1" w:distance="283" w:restart="continuous"/>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AB63E" w14:textId="77777777" w:rsidR="006223D0" w:rsidRDefault="006223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0468868"/>
      <w:docPartObj>
        <w:docPartGallery w:val="Page Numbers (Bottom of Page)"/>
        <w:docPartUnique/>
      </w:docPartObj>
    </w:sdtPr>
    <w:sdtContent>
      <w:p w14:paraId="7F794C86" w14:textId="77777777" w:rsidR="006223D0" w:rsidRDefault="006223D0">
        <w:pPr>
          <w:pStyle w:val="Footer"/>
          <w:jc w:val="center"/>
        </w:pPr>
        <w:r>
          <w:fldChar w:fldCharType="begin"/>
        </w:r>
        <w:r>
          <w:instrText xml:space="preserve"> PAGE </w:instrText>
        </w:r>
        <w:r>
          <w:fldChar w:fldCharType="separate"/>
        </w:r>
        <w:r>
          <w:rPr>
            <w:noProof/>
          </w:rPr>
          <w:t>19</w:t>
        </w:r>
        <w:r>
          <w:fldChar w:fldCharType="end"/>
        </w:r>
      </w:p>
    </w:sdtContent>
  </w:sdt>
  <w:p w14:paraId="6B79B753" w14:textId="77777777" w:rsidR="006223D0" w:rsidRDefault="006223D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0984244"/>
      <w:docPartObj>
        <w:docPartGallery w:val="Page Numbers (Bottom of Page)"/>
        <w:docPartUnique/>
      </w:docPartObj>
    </w:sdtPr>
    <w:sdtContent>
      <w:p w14:paraId="7E3FBADC" w14:textId="77777777" w:rsidR="006223D0" w:rsidRDefault="006223D0">
        <w:pPr>
          <w:pStyle w:val="Footer"/>
          <w:jc w:val="center"/>
        </w:pPr>
        <w:r>
          <w:fldChar w:fldCharType="begin"/>
        </w:r>
        <w:r>
          <w:instrText xml:space="preserve"> PAGE </w:instrText>
        </w:r>
        <w:r>
          <w:fldChar w:fldCharType="separate"/>
        </w:r>
        <w:r>
          <w:t>24</w:t>
        </w:r>
        <w:r>
          <w:fldChar w:fldCharType="end"/>
        </w:r>
      </w:p>
    </w:sdtContent>
  </w:sdt>
  <w:p w14:paraId="6DF07B36" w14:textId="77777777" w:rsidR="006223D0" w:rsidRDefault="006223D0">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3D0"/>
    <w:rsid w:val="00066677"/>
    <w:rsid w:val="00153A17"/>
    <w:rsid w:val="001A37F3"/>
    <w:rsid w:val="0022719A"/>
    <w:rsid w:val="003A4E89"/>
    <w:rsid w:val="00556784"/>
    <w:rsid w:val="006223D0"/>
    <w:rsid w:val="008B07A6"/>
    <w:rsid w:val="0097029A"/>
    <w:rsid w:val="00987B63"/>
    <w:rsid w:val="00990454"/>
    <w:rsid w:val="00A234E6"/>
    <w:rsid w:val="00BF13F9"/>
    <w:rsid w:val="00CE738E"/>
    <w:rsid w:val="00D31E7D"/>
    <w:rsid w:val="00F52C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7C946"/>
  <w15:chartTrackingRefBased/>
  <w15:docId w15:val="{C84A49E4-7172-4A16-8C2C-747B2D724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23D0"/>
    <w:pPr>
      <w:suppressAutoHyphens/>
      <w:spacing w:line="259" w:lineRule="auto"/>
    </w:pPr>
    <w:rPr>
      <w:rFonts w:ascii="Times New Roman" w:hAnsi="Times New Roman"/>
      <w:sz w:val="22"/>
      <w:szCs w:val="22"/>
    </w:rPr>
  </w:style>
  <w:style w:type="paragraph" w:styleId="Heading1">
    <w:name w:val="heading 1"/>
    <w:basedOn w:val="Normal"/>
    <w:next w:val="Normal"/>
    <w:link w:val="Heading1Char"/>
    <w:uiPriority w:val="9"/>
    <w:qFormat/>
    <w:rsid w:val="006223D0"/>
    <w:pPr>
      <w:keepNext/>
      <w:keepLines/>
      <w:suppressAutoHyphens w:val="0"/>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23D0"/>
    <w:pPr>
      <w:keepNext/>
      <w:keepLines/>
      <w:suppressAutoHyphens w:val="0"/>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23D0"/>
    <w:pPr>
      <w:keepNext/>
      <w:keepLines/>
      <w:suppressAutoHyphens w:val="0"/>
      <w:spacing w:before="160" w:after="80" w:line="278" w:lineRule="auto"/>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23D0"/>
    <w:pPr>
      <w:keepNext/>
      <w:keepLines/>
      <w:suppressAutoHyphens w:val="0"/>
      <w:spacing w:before="80" w:after="40" w:line="278" w:lineRule="auto"/>
      <w:outlineLvl w:val="3"/>
    </w:pPr>
    <w:rPr>
      <w:rFonts w:asciiTheme="minorHAnsi" w:eastAsiaTheme="majorEastAsia" w:hAnsiTheme="minorHAnsi"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6223D0"/>
    <w:pPr>
      <w:keepNext/>
      <w:keepLines/>
      <w:suppressAutoHyphens w:val="0"/>
      <w:spacing w:before="80" w:after="40" w:line="278" w:lineRule="auto"/>
      <w:outlineLvl w:val="4"/>
    </w:pPr>
    <w:rPr>
      <w:rFonts w:asciiTheme="minorHAnsi" w:eastAsiaTheme="majorEastAsia" w:hAnsiTheme="minorHAnsi"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6223D0"/>
    <w:pPr>
      <w:keepNext/>
      <w:keepLines/>
      <w:suppressAutoHyphens w:val="0"/>
      <w:spacing w:before="40" w:after="0" w:line="278" w:lineRule="auto"/>
      <w:outlineLvl w:val="5"/>
    </w:pPr>
    <w:rPr>
      <w:rFonts w:asciiTheme="minorHAnsi" w:eastAsiaTheme="majorEastAsia" w:hAnsiTheme="minorHAnsi"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6223D0"/>
    <w:pPr>
      <w:keepNext/>
      <w:keepLines/>
      <w:suppressAutoHyphens w:val="0"/>
      <w:spacing w:before="40" w:after="0" w:line="278" w:lineRule="auto"/>
      <w:outlineLvl w:val="6"/>
    </w:pPr>
    <w:rPr>
      <w:rFonts w:asciiTheme="minorHAnsi" w:eastAsiaTheme="majorEastAsia" w:hAnsiTheme="minorHAnsi"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6223D0"/>
    <w:pPr>
      <w:keepNext/>
      <w:keepLines/>
      <w:suppressAutoHyphens w:val="0"/>
      <w:spacing w:after="0" w:line="278" w:lineRule="auto"/>
      <w:outlineLvl w:val="7"/>
    </w:pPr>
    <w:rPr>
      <w:rFonts w:asciiTheme="minorHAnsi" w:eastAsiaTheme="majorEastAsia" w:hAnsiTheme="minorHAnsi"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6223D0"/>
    <w:pPr>
      <w:keepNext/>
      <w:keepLines/>
      <w:suppressAutoHyphens w:val="0"/>
      <w:spacing w:after="0" w:line="278" w:lineRule="auto"/>
      <w:outlineLvl w:val="8"/>
    </w:pPr>
    <w:rPr>
      <w:rFonts w:asciiTheme="minorHAnsi" w:eastAsiaTheme="majorEastAsia" w:hAnsiTheme="minorHAnsi"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6223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23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23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23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23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23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23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23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23D0"/>
    <w:rPr>
      <w:rFonts w:eastAsiaTheme="majorEastAsia" w:cstheme="majorBidi"/>
      <w:color w:val="272727" w:themeColor="text1" w:themeTint="D8"/>
    </w:rPr>
  </w:style>
  <w:style w:type="paragraph" w:styleId="Title">
    <w:name w:val="Title"/>
    <w:basedOn w:val="Normal"/>
    <w:next w:val="Normal"/>
    <w:link w:val="TitleChar"/>
    <w:uiPriority w:val="10"/>
    <w:qFormat/>
    <w:rsid w:val="006223D0"/>
    <w:pPr>
      <w:suppressAutoHyphens w:val="0"/>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23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23D0"/>
    <w:pPr>
      <w:numPr>
        <w:ilvl w:val="1"/>
      </w:numPr>
      <w:suppressAutoHyphens w:val="0"/>
      <w:spacing w:line="278"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23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23D0"/>
    <w:pPr>
      <w:suppressAutoHyphens w:val="0"/>
      <w:spacing w:before="160" w:line="278" w:lineRule="auto"/>
      <w:jc w:val="center"/>
    </w:pPr>
    <w:rPr>
      <w:rFonts w:asciiTheme="minorHAnsi" w:hAnsiTheme="minorHAnsi"/>
      <w:i/>
      <w:iCs/>
      <w:color w:val="404040" w:themeColor="text1" w:themeTint="BF"/>
      <w:sz w:val="24"/>
      <w:szCs w:val="24"/>
    </w:rPr>
  </w:style>
  <w:style w:type="character" w:customStyle="1" w:styleId="QuoteChar">
    <w:name w:val="Quote Char"/>
    <w:basedOn w:val="DefaultParagraphFont"/>
    <w:link w:val="Quote"/>
    <w:uiPriority w:val="29"/>
    <w:rsid w:val="006223D0"/>
    <w:rPr>
      <w:i/>
      <w:iCs/>
      <w:color w:val="404040" w:themeColor="text1" w:themeTint="BF"/>
    </w:rPr>
  </w:style>
  <w:style w:type="paragraph" w:styleId="ListParagraph">
    <w:name w:val="List Paragraph"/>
    <w:basedOn w:val="Normal"/>
    <w:uiPriority w:val="34"/>
    <w:qFormat/>
    <w:rsid w:val="006223D0"/>
    <w:pPr>
      <w:suppressAutoHyphens w:val="0"/>
      <w:spacing w:line="278" w:lineRule="auto"/>
      <w:ind w:left="720"/>
      <w:contextualSpacing/>
    </w:pPr>
    <w:rPr>
      <w:rFonts w:asciiTheme="minorHAnsi" w:hAnsiTheme="minorHAnsi"/>
      <w:sz w:val="24"/>
      <w:szCs w:val="24"/>
    </w:rPr>
  </w:style>
  <w:style w:type="character" w:styleId="IntenseEmphasis">
    <w:name w:val="Intense Emphasis"/>
    <w:basedOn w:val="DefaultParagraphFont"/>
    <w:uiPriority w:val="21"/>
    <w:qFormat/>
    <w:rsid w:val="006223D0"/>
    <w:rPr>
      <w:i/>
      <w:iCs/>
      <w:color w:val="0F4761" w:themeColor="accent1" w:themeShade="BF"/>
    </w:rPr>
  </w:style>
  <w:style w:type="paragraph" w:styleId="IntenseQuote">
    <w:name w:val="Intense Quote"/>
    <w:basedOn w:val="Normal"/>
    <w:next w:val="Normal"/>
    <w:link w:val="IntenseQuoteChar"/>
    <w:uiPriority w:val="30"/>
    <w:qFormat/>
    <w:rsid w:val="006223D0"/>
    <w:pPr>
      <w:pBdr>
        <w:top w:val="single" w:sz="4" w:space="10" w:color="0F4761" w:themeColor="accent1" w:themeShade="BF"/>
        <w:bottom w:val="single" w:sz="4" w:space="10" w:color="0F4761" w:themeColor="accent1" w:themeShade="BF"/>
      </w:pBdr>
      <w:suppressAutoHyphens w:val="0"/>
      <w:spacing w:before="360" w:after="360" w:line="278" w:lineRule="auto"/>
      <w:ind w:left="864" w:right="864"/>
      <w:jc w:val="center"/>
    </w:pPr>
    <w:rPr>
      <w:rFonts w:asciiTheme="minorHAnsi" w:hAnsiTheme="minorHAnsi"/>
      <w:i/>
      <w:iCs/>
      <w:color w:val="0F4761" w:themeColor="accent1" w:themeShade="BF"/>
      <w:sz w:val="24"/>
      <w:szCs w:val="24"/>
    </w:rPr>
  </w:style>
  <w:style w:type="character" w:customStyle="1" w:styleId="IntenseQuoteChar">
    <w:name w:val="Intense Quote Char"/>
    <w:basedOn w:val="DefaultParagraphFont"/>
    <w:link w:val="IntenseQuote"/>
    <w:uiPriority w:val="30"/>
    <w:rsid w:val="006223D0"/>
    <w:rPr>
      <w:i/>
      <w:iCs/>
      <w:color w:val="0F4761" w:themeColor="accent1" w:themeShade="BF"/>
    </w:rPr>
  </w:style>
  <w:style w:type="character" w:styleId="IntenseReference">
    <w:name w:val="Intense Reference"/>
    <w:basedOn w:val="DefaultParagraphFont"/>
    <w:uiPriority w:val="32"/>
    <w:qFormat/>
    <w:rsid w:val="006223D0"/>
    <w:rPr>
      <w:b/>
      <w:bCs/>
      <w:smallCaps/>
      <w:color w:val="0F4761" w:themeColor="accent1" w:themeShade="BF"/>
      <w:spacing w:val="5"/>
    </w:rPr>
  </w:style>
  <w:style w:type="character" w:customStyle="1" w:styleId="FooterChar">
    <w:name w:val="Footer Char"/>
    <w:basedOn w:val="DefaultParagraphFont"/>
    <w:link w:val="Footer"/>
    <w:uiPriority w:val="99"/>
    <w:qFormat/>
    <w:rsid w:val="006223D0"/>
    <w:rPr>
      <w:rFonts w:ascii="Times New Roman" w:hAnsi="Times New Roman"/>
    </w:rPr>
  </w:style>
  <w:style w:type="paragraph" w:styleId="Bibliography">
    <w:name w:val="Bibliography"/>
    <w:basedOn w:val="Normal"/>
    <w:next w:val="Normal"/>
    <w:uiPriority w:val="37"/>
    <w:unhideWhenUsed/>
    <w:qFormat/>
    <w:rsid w:val="006223D0"/>
    <w:pPr>
      <w:tabs>
        <w:tab w:val="left" w:pos="504"/>
      </w:tabs>
      <w:spacing w:after="0" w:line="480" w:lineRule="auto"/>
      <w:ind w:left="504" w:hanging="504"/>
    </w:pPr>
  </w:style>
  <w:style w:type="paragraph" w:styleId="Footer">
    <w:name w:val="footer"/>
    <w:basedOn w:val="Normal"/>
    <w:link w:val="FooterChar"/>
    <w:uiPriority w:val="99"/>
    <w:unhideWhenUsed/>
    <w:rsid w:val="006223D0"/>
    <w:pPr>
      <w:suppressLineNumbers/>
      <w:tabs>
        <w:tab w:val="center" w:pos="4536"/>
        <w:tab w:val="right" w:pos="9072"/>
      </w:tabs>
      <w:spacing w:after="0" w:line="240" w:lineRule="auto"/>
    </w:pPr>
    <w:rPr>
      <w:sz w:val="24"/>
      <w:szCs w:val="24"/>
    </w:rPr>
  </w:style>
  <w:style w:type="character" w:customStyle="1" w:styleId="FooterChar1">
    <w:name w:val="Footer Char1"/>
    <w:basedOn w:val="DefaultParagraphFont"/>
    <w:uiPriority w:val="99"/>
    <w:semiHidden/>
    <w:rsid w:val="006223D0"/>
    <w:rPr>
      <w:rFonts w:ascii="Times New Roman" w:hAnsi="Times New Roman"/>
      <w:sz w:val="22"/>
      <w:szCs w:val="22"/>
    </w:rPr>
  </w:style>
  <w:style w:type="character" w:styleId="LineNumber">
    <w:name w:val="line number"/>
    <w:basedOn w:val="DefaultParagraphFont"/>
    <w:uiPriority w:val="99"/>
    <w:semiHidden/>
    <w:unhideWhenUsed/>
    <w:rsid w:val="006223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71</Words>
  <Characters>410</Characters>
  <Application>Microsoft Office Word</Application>
  <DocSecurity>0</DocSecurity>
  <Lines>3</Lines>
  <Paragraphs>1</Paragraphs>
  <ScaleCrop>false</ScaleCrop>
  <Company/>
  <LinksUpToDate>false</LinksUpToDate>
  <CharactersWithSpaces>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Sachin Maharnur</dc:creator>
  <cp:keywords/>
  <dc:description/>
  <cp:lastModifiedBy>Sachin Maharnur</cp:lastModifiedBy>
  <cp:revision>1</cp:revision>
  <dcterms:created xsi:type="dcterms:W3CDTF">2026-10-14T08:12:00Z</dcterms:created>
  <dcterms:modified xsi:type="dcterms:W3CDTF">2026-10-14T08:12:00Z</dcterms:modified>
</cp:coreProperties>
</file>