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B5A16">
      <w:pPr>
        <w:spacing w:line="360" w:lineRule="auto"/>
        <w:rPr>
          <w:rFonts w:hint="default" w:ascii="Times New Roman" w:hAnsi="Times New Roman" w:eastAsia="宋体" w:cs="Times New Roman"/>
          <w:b/>
          <w:bCs/>
          <w:sz w:val="18"/>
          <w:szCs w:val="18"/>
        </w:rPr>
      </w:pPr>
      <w:r>
        <w:rPr>
          <w:rFonts w:hint="default" w:ascii="Times New Roman" w:hAnsi="Times New Roman" w:eastAsia="宋体" w:cs="Times New Roman"/>
          <w:b/>
          <w:bCs/>
          <w:kern w:val="2"/>
          <w:sz w:val="18"/>
          <w:szCs w:val="18"/>
          <w:lang w:val="en-US" w:eastAsia="zh-CN" w:bidi="ar-SA"/>
        </w:rPr>
        <w:t>Supplementary Table 1. Descriptive statistics and distributional characteristics of scale total scores.</w:t>
      </w:r>
    </w:p>
    <w:tbl>
      <w:tblPr>
        <w:tblStyle w:val="39"/>
        <w:tblW w:w="4873"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05"/>
        <w:gridCol w:w="655"/>
        <w:gridCol w:w="1096"/>
        <w:gridCol w:w="1353"/>
        <w:gridCol w:w="1647"/>
        <w:gridCol w:w="1550"/>
      </w:tblGrid>
      <w:tr w14:paraId="2E3D86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206" w:type="pct"/>
            <w:tcBorders>
              <w:top w:val="single" w:color="auto" w:sz="12" w:space="0"/>
              <w:left w:val="nil"/>
              <w:bottom w:val="single" w:color="auto" w:sz="4" w:space="0"/>
              <w:right w:val="nil"/>
              <w:insideV w:val="nil"/>
              <w:tl2br w:val="nil"/>
              <w:tr2bl w:val="nil"/>
            </w:tcBorders>
            <w:noWrap/>
          </w:tcPr>
          <w:p w14:paraId="646BE4A4">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14:ligatures w14:val="standardContextual"/>
              </w:rPr>
              <w:t>Variable</w:t>
            </w:r>
          </w:p>
        </w:tc>
        <w:tc>
          <w:tcPr>
            <w:tcW w:w="394" w:type="pct"/>
            <w:tcBorders>
              <w:top w:val="single" w:color="auto" w:sz="12" w:space="0"/>
              <w:bottom w:val="single" w:color="auto" w:sz="4" w:space="0"/>
              <w:right w:val="nil"/>
              <w:insideV w:val="nil"/>
              <w:tl2br w:val="nil"/>
              <w:tr2bl w:val="nil"/>
            </w:tcBorders>
            <w:noWrap/>
          </w:tcPr>
          <w:p w14:paraId="1A2F61F0">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i/>
                <w:iCs/>
                <w:color w:val="000000"/>
                <w:kern w:val="0"/>
                <w:sz w:val="18"/>
                <w:szCs w:val="18"/>
                <w14:ligatures w14:val="standardContextual"/>
              </w:rPr>
              <w:t>N</w:t>
            </w:r>
          </w:p>
        </w:tc>
        <w:tc>
          <w:tcPr>
            <w:tcW w:w="659" w:type="pct"/>
            <w:tcBorders>
              <w:top w:val="single" w:color="auto" w:sz="12" w:space="0"/>
              <w:bottom w:val="single" w:color="auto" w:sz="4" w:space="0"/>
              <w:right w:val="nil"/>
              <w:insideV w:val="nil"/>
              <w:tl2br w:val="nil"/>
              <w:tr2bl w:val="nil"/>
            </w:tcBorders>
            <w:noWrap/>
          </w:tcPr>
          <w:p w14:paraId="26CCFF6B">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i/>
                <w:iCs/>
                <w:color w:val="000000"/>
                <w:kern w:val="0"/>
                <w:sz w:val="18"/>
                <w:szCs w:val="18"/>
                <w14:ligatures w14:val="standardContextual"/>
              </w:rPr>
              <w:t>M</w:t>
            </w:r>
          </w:p>
        </w:tc>
        <w:tc>
          <w:tcPr>
            <w:tcW w:w="814" w:type="pct"/>
            <w:tcBorders>
              <w:top w:val="single" w:color="auto" w:sz="12" w:space="0"/>
              <w:bottom w:val="single" w:color="auto" w:sz="4" w:space="0"/>
              <w:right w:val="nil"/>
              <w:insideV w:val="nil"/>
              <w:tl2br w:val="nil"/>
              <w:tr2bl w:val="nil"/>
            </w:tcBorders>
            <w:noWrap/>
          </w:tcPr>
          <w:p w14:paraId="216F6D6F">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14:ligatures w14:val="standardContextual"/>
              </w:rPr>
              <w:t>(</w:t>
            </w:r>
            <w:r>
              <w:rPr>
                <w:rFonts w:hint="default" w:ascii="Times New Roman" w:hAnsi="Times New Roman" w:eastAsia="宋体" w:cs="Times New Roman"/>
                <w:b/>
                <w:bCs/>
                <w:i/>
                <w:iCs/>
                <w:color w:val="000000"/>
                <w:kern w:val="0"/>
                <w:sz w:val="18"/>
                <w:szCs w:val="18"/>
                <w14:ligatures w14:val="standardContextual"/>
              </w:rPr>
              <w:t>Q1</w:t>
            </w:r>
            <w:r>
              <w:rPr>
                <w:rFonts w:hint="default" w:ascii="Times New Roman" w:hAnsi="Times New Roman" w:eastAsia="宋体" w:cs="Times New Roman"/>
                <w:b/>
                <w:bCs/>
                <w:color w:val="000000"/>
                <w:kern w:val="0"/>
                <w:sz w:val="18"/>
                <w:szCs w:val="18"/>
                <w14:ligatures w14:val="standardContextual"/>
              </w:rPr>
              <w:t xml:space="preserve">, </w:t>
            </w:r>
            <w:r>
              <w:rPr>
                <w:rFonts w:hint="default" w:ascii="Times New Roman" w:hAnsi="Times New Roman" w:eastAsia="宋体" w:cs="Times New Roman"/>
                <w:b/>
                <w:bCs/>
                <w:i/>
                <w:iCs/>
                <w:color w:val="000000"/>
                <w:kern w:val="0"/>
                <w:sz w:val="18"/>
                <w:szCs w:val="18"/>
                <w14:ligatures w14:val="standardContextual"/>
              </w:rPr>
              <w:t>Q3</w:t>
            </w:r>
            <w:r>
              <w:rPr>
                <w:rFonts w:hint="default" w:ascii="Times New Roman" w:hAnsi="Times New Roman" w:eastAsia="宋体" w:cs="Times New Roman"/>
                <w:b/>
                <w:bCs/>
                <w:color w:val="000000"/>
                <w:kern w:val="0"/>
                <w:sz w:val="18"/>
                <w:szCs w:val="18"/>
                <w14:ligatures w14:val="standardContextual"/>
              </w:rPr>
              <w:t>)</w:t>
            </w:r>
          </w:p>
        </w:tc>
        <w:tc>
          <w:tcPr>
            <w:tcW w:w="991" w:type="pct"/>
            <w:tcBorders>
              <w:top w:val="single" w:color="auto" w:sz="12" w:space="0"/>
              <w:bottom w:val="single" w:color="auto" w:sz="4" w:space="0"/>
              <w:right w:val="nil"/>
              <w:insideV w:val="nil"/>
              <w:tl2br w:val="nil"/>
              <w:tr2bl w:val="nil"/>
            </w:tcBorders>
            <w:noWrap/>
          </w:tcPr>
          <w:p w14:paraId="4AC612B1">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14:ligatures w14:val="standardContextual"/>
              </w:rPr>
              <w:t xml:space="preserve">Shapiro-Wilk </w:t>
            </w:r>
            <w:r>
              <w:rPr>
                <w:rFonts w:hint="default" w:ascii="Times New Roman" w:hAnsi="Times New Roman" w:eastAsia="宋体" w:cs="Times New Roman"/>
                <w:b/>
                <w:bCs/>
                <w:i/>
                <w:iCs/>
                <w:color w:val="000000"/>
                <w:kern w:val="0"/>
                <w:sz w:val="18"/>
                <w:szCs w:val="18"/>
                <w14:ligatures w14:val="standardContextual"/>
              </w:rPr>
              <w:t>W</w:t>
            </w:r>
          </w:p>
        </w:tc>
        <w:tc>
          <w:tcPr>
            <w:tcW w:w="933" w:type="pct"/>
            <w:tcBorders>
              <w:top w:val="single" w:color="auto" w:sz="12" w:space="0"/>
              <w:bottom w:val="single" w:color="auto" w:sz="4" w:space="0"/>
              <w:right w:val="nil"/>
              <w:insideV w:val="nil"/>
              <w:tl2br w:val="nil"/>
              <w:tr2bl w:val="nil"/>
            </w:tcBorders>
            <w:noWrap/>
          </w:tcPr>
          <w:p w14:paraId="2BC7E233">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14:ligatures w14:val="standardContextual"/>
              </w:rPr>
              <w:t>Shapiro_</w:t>
            </w:r>
            <w:r>
              <w:rPr>
                <w:rFonts w:hint="default" w:ascii="Times New Roman" w:hAnsi="Times New Roman" w:eastAsia="宋体" w:cs="Times New Roman"/>
                <w:b/>
                <w:bCs/>
                <w:i/>
                <w:iCs/>
                <w:color w:val="000000"/>
                <w:kern w:val="0"/>
                <w:sz w:val="18"/>
                <w:szCs w:val="18"/>
                <w14:ligatures w14:val="standardContextual"/>
              </w:rPr>
              <w:t>p</w:t>
            </w:r>
          </w:p>
        </w:tc>
      </w:tr>
      <w:tr w14:paraId="50603E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206" w:type="pct"/>
            <w:tcBorders>
              <w:top w:val="single" w:color="auto" w:sz="4" w:space="0"/>
              <w:bottom w:val="nil"/>
            </w:tcBorders>
            <w:noWrap/>
          </w:tcPr>
          <w:p w14:paraId="095C1EBC">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GMS (Total Score)</w:t>
            </w:r>
          </w:p>
        </w:tc>
        <w:tc>
          <w:tcPr>
            <w:tcW w:w="394" w:type="pct"/>
            <w:tcBorders>
              <w:top w:val="single" w:color="auto" w:sz="4" w:space="0"/>
              <w:bottom w:val="nil"/>
            </w:tcBorders>
            <w:noWrap/>
          </w:tcPr>
          <w:p w14:paraId="2E13B8D0">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1041</w:t>
            </w:r>
          </w:p>
        </w:tc>
        <w:tc>
          <w:tcPr>
            <w:tcW w:w="659" w:type="pct"/>
            <w:tcBorders>
              <w:top w:val="single" w:color="auto" w:sz="4" w:space="0"/>
              <w:bottom w:val="nil"/>
            </w:tcBorders>
            <w:noWrap/>
          </w:tcPr>
          <w:p w14:paraId="45A5C4FA">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20.00</w:t>
            </w:r>
          </w:p>
        </w:tc>
        <w:tc>
          <w:tcPr>
            <w:tcW w:w="814" w:type="pct"/>
            <w:tcBorders>
              <w:top w:val="single" w:color="auto" w:sz="4" w:space="0"/>
              <w:bottom w:val="nil"/>
            </w:tcBorders>
            <w:noWrap/>
          </w:tcPr>
          <w:p w14:paraId="0382744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(13.00, 26.00)</w:t>
            </w:r>
          </w:p>
        </w:tc>
        <w:tc>
          <w:tcPr>
            <w:tcW w:w="991" w:type="pct"/>
            <w:tcBorders>
              <w:top w:val="single" w:color="auto" w:sz="4" w:space="0"/>
              <w:bottom w:val="nil"/>
            </w:tcBorders>
            <w:noWrap/>
          </w:tcPr>
          <w:p w14:paraId="3EB2956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0.971</w:t>
            </w:r>
          </w:p>
        </w:tc>
        <w:tc>
          <w:tcPr>
            <w:tcW w:w="933" w:type="pct"/>
            <w:tcBorders>
              <w:top w:val="single" w:color="auto" w:sz="4" w:space="0"/>
              <w:bottom w:val="nil"/>
            </w:tcBorders>
            <w:noWrap/>
          </w:tcPr>
          <w:p w14:paraId="6419E482">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&lt;0.001</w:t>
            </w:r>
          </w:p>
        </w:tc>
      </w:tr>
      <w:tr w14:paraId="3B82FA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206" w:type="pct"/>
            <w:tcBorders>
              <w:top w:val="nil"/>
            </w:tcBorders>
            <w:noWrap/>
          </w:tcPr>
          <w:p w14:paraId="174A5DDD">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SVAS (Total Score)</w:t>
            </w:r>
          </w:p>
        </w:tc>
        <w:tc>
          <w:tcPr>
            <w:tcW w:w="394" w:type="pct"/>
            <w:tcBorders>
              <w:top w:val="nil"/>
            </w:tcBorders>
            <w:noWrap/>
          </w:tcPr>
          <w:p w14:paraId="1AFFA4F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1041</w:t>
            </w:r>
          </w:p>
        </w:tc>
        <w:tc>
          <w:tcPr>
            <w:tcW w:w="659" w:type="pct"/>
            <w:tcBorders>
              <w:top w:val="nil"/>
            </w:tcBorders>
            <w:noWrap/>
          </w:tcPr>
          <w:p w14:paraId="5C67EAEC">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37.00</w:t>
            </w:r>
          </w:p>
        </w:tc>
        <w:tc>
          <w:tcPr>
            <w:tcW w:w="814" w:type="pct"/>
            <w:tcBorders>
              <w:top w:val="nil"/>
            </w:tcBorders>
            <w:noWrap/>
          </w:tcPr>
          <w:p w14:paraId="19AC481D">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(31.00, 44.00)</w:t>
            </w:r>
          </w:p>
        </w:tc>
        <w:tc>
          <w:tcPr>
            <w:tcW w:w="991" w:type="pct"/>
            <w:tcBorders>
              <w:top w:val="nil"/>
            </w:tcBorders>
            <w:noWrap/>
          </w:tcPr>
          <w:p w14:paraId="015734FD">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0.987</w:t>
            </w:r>
          </w:p>
        </w:tc>
        <w:tc>
          <w:tcPr>
            <w:tcW w:w="933" w:type="pct"/>
            <w:tcBorders>
              <w:top w:val="nil"/>
            </w:tcBorders>
            <w:noWrap/>
          </w:tcPr>
          <w:p w14:paraId="09988716">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&lt;0.001</w:t>
            </w:r>
          </w:p>
        </w:tc>
      </w:tr>
      <w:tr w14:paraId="4C8F8D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206" w:type="pct"/>
            <w:noWrap/>
          </w:tcPr>
          <w:p w14:paraId="2ADCB5CC">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CD-RISC (Total Score)</w:t>
            </w:r>
          </w:p>
        </w:tc>
        <w:tc>
          <w:tcPr>
            <w:tcW w:w="394" w:type="pct"/>
            <w:noWrap/>
          </w:tcPr>
          <w:p w14:paraId="7037262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1041</w:t>
            </w:r>
          </w:p>
        </w:tc>
        <w:tc>
          <w:tcPr>
            <w:tcW w:w="659" w:type="pct"/>
            <w:noWrap/>
          </w:tcPr>
          <w:p w14:paraId="0EBEA3B9">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25.00</w:t>
            </w:r>
          </w:p>
        </w:tc>
        <w:tc>
          <w:tcPr>
            <w:tcW w:w="814" w:type="pct"/>
            <w:noWrap/>
          </w:tcPr>
          <w:p w14:paraId="429B9AB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(17.00, 38.00)</w:t>
            </w:r>
          </w:p>
        </w:tc>
        <w:tc>
          <w:tcPr>
            <w:tcW w:w="991" w:type="pct"/>
            <w:noWrap/>
          </w:tcPr>
          <w:p w14:paraId="668A51C3">
            <w:pPr>
              <w:widowControl/>
              <w:jc w:val="center"/>
              <w:rPr>
                <w:rFonts w:hint="default" w:ascii="Times New Roman" w:hAnsi="Times New Roman" w:eastAsia="宋体" w:cs="Times New Roman"/>
                <w:color w:val="000000"/>
                <w:kern w:val="0"/>
                <w:sz w:val="18"/>
                <w:szCs w:val="18"/>
                <w:lang w:val="en-US" w:eastAsia="zh-CN"/>
                <w14:ligatures w14:val="standardContextual"/>
              </w:rPr>
            </w:pPr>
            <w:r>
              <w:rPr>
                <w:rFonts w:hint="default" w:ascii="Times New Roman" w:hAnsi="Times New Roman" w:eastAsia="宋体" w:cs="Times New Roman"/>
                <w:color w:val="000000"/>
                <w:kern w:val="0"/>
                <w:sz w:val="18"/>
                <w:szCs w:val="18"/>
                <w14:ligatures w14:val="standardContextual"/>
              </w:rPr>
              <w:t>0.94</w:t>
            </w:r>
            <w:r>
              <w:rPr>
                <w:rFonts w:hint="default" w:ascii="Times New Roman" w:hAnsi="Times New Roman" w:eastAsia="宋体" w:cs="Times New Roman"/>
                <w:color w:val="000000"/>
                <w:kern w:val="0"/>
                <w:sz w:val="18"/>
                <w:szCs w:val="18"/>
                <w:lang w:val="en-US" w:eastAsia="zh-CN"/>
                <w14:ligatures w14:val="standardContextual"/>
              </w:rPr>
              <w:t>3</w:t>
            </w:r>
          </w:p>
        </w:tc>
        <w:tc>
          <w:tcPr>
            <w:tcW w:w="933" w:type="pct"/>
            <w:noWrap/>
          </w:tcPr>
          <w:p w14:paraId="636FA165">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&lt;0.001</w:t>
            </w:r>
          </w:p>
        </w:tc>
      </w:tr>
      <w:tr w14:paraId="53AED1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206" w:type="pct"/>
            <w:noWrap/>
          </w:tcPr>
          <w:p w14:paraId="3A3B654A">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GSES (Total Score)</w:t>
            </w:r>
          </w:p>
        </w:tc>
        <w:tc>
          <w:tcPr>
            <w:tcW w:w="394" w:type="pct"/>
            <w:noWrap/>
          </w:tcPr>
          <w:p w14:paraId="13A9A53F">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1041</w:t>
            </w:r>
          </w:p>
        </w:tc>
        <w:tc>
          <w:tcPr>
            <w:tcW w:w="659" w:type="pct"/>
            <w:noWrap/>
          </w:tcPr>
          <w:p w14:paraId="6E3521CC">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22.00</w:t>
            </w:r>
          </w:p>
        </w:tc>
        <w:tc>
          <w:tcPr>
            <w:tcW w:w="814" w:type="pct"/>
            <w:noWrap/>
          </w:tcPr>
          <w:p w14:paraId="075E8CFE">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(16.00, 27.00)</w:t>
            </w:r>
          </w:p>
        </w:tc>
        <w:tc>
          <w:tcPr>
            <w:tcW w:w="991" w:type="pct"/>
            <w:noWrap/>
          </w:tcPr>
          <w:p w14:paraId="5153A5BE">
            <w:pPr>
              <w:widowControl/>
              <w:jc w:val="center"/>
              <w:rPr>
                <w:rFonts w:hint="default" w:ascii="Times New Roman" w:hAnsi="Times New Roman" w:eastAsia="宋体" w:cs="Times New Roman"/>
                <w:color w:val="000000"/>
                <w:kern w:val="0"/>
                <w:sz w:val="18"/>
                <w:szCs w:val="18"/>
                <w:lang w:val="en-US" w:eastAsia="zh-CN"/>
                <w14:ligatures w14:val="standardContextual"/>
              </w:rPr>
            </w:pPr>
            <w:r>
              <w:rPr>
                <w:rFonts w:hint="default" w:ascii="Times New Roman" w:hAnsi="Times New Roman" w:eastAsia="宋体" w:cs="Times New Roman"/>
                <w:color w:val="000000"/>
                <w:kern w:val="0"/>
                <w:sz w:val="18"/>
                <w:szCs w:val="18"/>
                <w14:ligatures w14:val="standardContextual"/>
              </w:rPr>
              <w:t>0.96</w:t>
            </w:r>
            <w:r>
              <w:rPr>
                <w:rFonts w:hint="default" w:ascii="Times New Roman" w:hAnsi="Times New Roman" w:eastAsia="宋体" w:cs="Times New Roman"/>
                <w:color w:val="000000"/>
                <w:kern w:val="0"/>
                <w:sz w:val="18"/>
                <w:szCs w:val="18"/>
                <w:lang w:val="en-US" w:eastAsia="zh-CN"/>
                <w14:ligatures w14:val="standardContextual"/>
              </w:rPr>
              <w:t>9</w:t>
            </w:r>
          </w:p>
        </w:tc>
        <w:tc>
          <w:tcPr>
            <w:tcW w:w="933" w:type="pct"/>
            <w:noWrap/>
          </w:tcPr>
          <w:p w14:paraId="110A501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&lt;0.001</w:t>
            </w:r>
          </w:p>
        </w:tc>
      </w:tr>
    </w:tbl>
    <w:p w14:paraId="74B66A92">
      <w:pPr>
        <w:rPr>
          <w:rFonts w:hint="default" w:ascii="Times New Roman" w:hAnsi="Times New Roman" w:eastAsia="宋体" w:cs="Times New Roman"/>
          <w:iCs/>
          <w:sz w:val="18"/>
          <w:szCs w:val="18"/>
        </w:rPr>
      </w:pPr>
      <w:r>
        <w:rPr>
          <w:rFonts w:hint="default" w:ascii="Times New Roman" w:hAnsi="Times New Roman" w:eastAsia="宋体" w:cs="Times New Roman"/>
          <w:iCs/>
          <w:kern w:val="2"/>
          <w:sz w:val="18"/>
          <w:szCs w:val="18"/>
          <w:lang w:val="en-US" w:eastAsia="zh-CN" w:bidi="ar-SA"/>
        </w:rPr>
        <w:t>Note. M = median; Q1 = first quartile; Q3 = third quartile; GMS = Growth Mindset Scale; SVAS = Short Video Addiction Scale; CD-RISC = Connor–Davidson Resilience Scale; GSES = General Self-Efficacy Scale. Normality was assessed using the Shapiro–Wilk test. All values represent total scores calculated by summing the corresponding scale items.</w:t>
      </w:r>
    </w:p>
    <w:p w14:paraId="152347F8">
      <w:pPr>
        <w:rPr>
          <w:rFonts w:hint="default" w:ascii="Times New Roman" w:hAnsi="Times New Roman" w:eastAsia="宋体" w:cs="Times New Roman"/>
          <w:sz w:val="24"/>
          <w:szCs w:val="24"/>
        </w:rPr>
      </w:pPr>
    </w:p>
    <w:p w14:paraId="058CC259">
      <w:pPr>
        <w:spacing w:line="360" w:lineRule="auto"/>
        <w:rPr>
          <w:rFonts w:hint="default" w:ascii="Times New Roman" w:hAnsi="Times New Roman" w:eastAsia="宋体" w:cs="Times New Roman"/>
          <w:b/>
          <w:bCs/>
          <w:sz w:val="18"/>
          <w:szCs w:val="18"/>
        </w:rPr>
      </w:pPr>
      <w:r>
        <w:rPr>
          <w:rFonts w:hint="default" w:ascii="Times New Roman" w:hAnsi="Times New Roman" w:eastAsia="宋体" w:cs="Times New Roman"/>
          <w:b/>
          <w:bCs/>
          <w:kern w:val="2"/>
          <w:sz w:val="18"/>
          <w:szCs w:val="18"/>
          <w:lang w:val="en-US" w:eastAsia="zh-CN" w:bidi="ar-SA"/>
        </w:rPr>
        <w:t>Supplementary Table 2. Generalized variance inflation factors for the predictors.</w:t>
      </w:r>
    </w:p>
    <w:tbl>
      <w:tblPr>
        <w:tblStyle w:val="39"/>
        <w:tblW w:w="4903"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6"/>
        <w:gridCol w:w="1887"/>
        <w:gridCol w:w="1887"/>
        <w:gridCol w:w="1887"/>
      </w:tblGrid>
      <w:tr w14:paraId="3B0523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13" w:type="pct"/>
            <w:tcBorders>
              <w:top w:val="single" w:color="auto" w:sz="12" w:space="0"/>
              <w:left w:val="nil"/>
              <w:bottom w:val="single" w:color="auto" w:sz="4" w:space="0"/>
              <w:right w:val="nil"/>
              <w:insideV w:val="nil"/>
              <w:tl2br w:val="nil"/>
              <w:tr2bl w:val="nil"/>
            </w:tcBorders>
            <w:noWrap/>
          </w:tcPr>
          <w:p w14:paraId="04088E3A">
            <w:pPr>
              <w:widowControl/>
              <w:jc w:val="center"/>
              <w:rPr>
                <w:rFonts w:hint="default" w:ascii="Times New Roman" w:hAnsi="Times New Roman" w:eastAsia="宋体" w:cs="Times New Roman"/>
                <w:b/>
                <w:bCs/>
                <w:iCs/>
                <w:kern w:val="0"/>
                <w:sz w:val="18"/>
                <w:szCs w:val="18"/>
                <w14:ligatures w14:val="standardContextual"/>
              </w:rPr>
            </w:pPr>
            <w:r>
              <w:rPr>
                <w:rFonts w:hint="default" w:ascii="Times New Roman" w:hAnsi="Times New Roman" w:eastAsia="宋体" w:cs="Times New Roman"/>
                <w:b/>
                <w:bCs/>
                <w:iCs/>
                <w:kern w:val="0"/>
                <w:sz w:val="18"/>
                <w:szCs w:val="18"/>
                <w14:ligatures w14:val="standardContextual"/>
              </w:rPr>
              <w:t>Variable</w:t>
            </w:r>
          </w:p>
        </w:tc>
        <w:tc>
          <w:tcPr>
            <w:tcW w:w="1128" w:type="pct"/>
            <w:tcBorders>
              <w:top w:val="single" w:color="auto" w:sz="12" w:space="0"/>
              <w:bottom w:val="single" w:color="auto" w:sz="4" w:space="0"/>
              <w:right w:val="nil"/>
              <w:insideV w:val="nil"/>
              <w:tl2br w:val="nil"/>
              <w:tr2bl w:val="nil"/>
            </w:tcBorders>
            <w:noWrap/>
            <w:vAlign w:val="center"/>
          </w:tcPr>
          <w:p w14:paraId="5744FBE5">
            <w:pPr>
              <w:widowControl/>
              <w:jc w:val="center"/>
              <w:rPr>
                <w:rFonts w:hint="default" w:ascii="Times New Roman" w:hAnsi="Times New Roman" w:eastAsia="宋体" w:cs="Times New Roman"/>
                <w:b/>
                <w:bCs/>
                <w:iCs/>
                <w:kern w:val="0"/>
                <w:sz w:val="18"/>
                <w:szCs w:val="18"/>
                <w14:ligatures w14:val="standardContextual"/>
              </w:rPr>
            </w:pPr>
            <w:r>
              <w:rPr>
                <w:rFonts w:hint="default" w:ascii="Times New Roman" w:hAnsi="Times New Roman" w:eastAsia="宋体" w:cs="Times New Roman"/>
                <w:b/>
                <w:bCs/>
                <w:iCs/>
                <w:kern w:val="0"/>
                <w:sz w:val="18"/>
                <w:szCs w:val="18"/>
                <w14:ligatures w14:val="standardContextual"/>
              </w:rPr>
              <w:t>GVIF</w:t>
            </w:r>
          </w:p>
        </w:tc>
        <w:tc>
          <w:tcPr>
            <w:tcW w:w="1128" w:type="pct"/>
            <w:tcBorders>
              <w:top w:val="single" w:color="auto" w:sz="12" w:space="0"/>
              <w:bottom w:val="single" w:color="auto" w:sz="4" w:space="0"/>
              <w:right w:val="nil"/>
              <w:insideV w:val="nil"/>
              <w:tl2br w:val="nil"/>
              <w:tr2bl w:val="nil"/>
            </w:tcBorders>
            <w:noWrap/>
            <w:vAlign w:val="center"/>
          </w:tcPr>
          <w:p w14:paraId="0C805C35">
            <w:pPr>
              <w:widowControl/>
              <w:jc w:val="center"/>
              <w:rPr>
                <w:rFonts w:hint="default" w:ascii="Times New Roman" w:hAnsi="Times New Roman" w:eastAsia="宋体" w:cs="Times New Roman"/>
                <w:b/>
                <w:bCs/>
                <w:iCs/>
                <w:kern w:val="0"/>
                <w:sz w:val="18"/>
                <w:szCs w:val="18"/>
                <w14:ligatures w14:val="standardContextual"/>
              </w:rPr>
            </w:pPr>
            <w:r>
              <w:rPr>
                <w:rFonts w:hint="default" w:ascii="Times New Roman" w:hAnsi="Times New Roman" w:eastAsia="宋体" w:cs="Times New Roman"/>
                <w:b/>
                <w:bCs/>
                <w:iCs/>
                <w:kern w:val="0"/>
                <w:sz w:val="18"/>
                <w:szCs w:val="18"/>
                <w14:ligatures w14:val="standardContextual"/>
              </w:rPr>
              <w:t>DF</w:t>
            </w:r>
          </w:p>
        </w:tc>
        <w:tc>
          <w:tcPr>
            <w:tcW w:w="1128" w:type="pct"/>
            <w:tcBorders>
              <w:top w:val="single" w:color="auto" w:sz="12" w:space="0"/>
              <w:bottom w:val="single" w:color="auto" w:sz="4" w:space="0"/>
              <w:right w:val="nil"/>
              <w:insideV w:val="nil"/>
              <w:tl2br w:val="nil"/>
              <w:tr2bl w:val="nil"/>
            </w:tcBorders>
            <w:noWrap/>
            <w:vAlign w:val="center"/>
          </w:tcPr>
          <w:p w14:paraId="335E12D4">
            <w:pPr>
              <w:widowControl/>
              <w:jc w:val="center"/>
              <w:rPr>
                <w:rFonts w:hint="default" w:ascii="Times New Roman" w:hAnsi="Times New Roman" w:eastAsia="宋体" w:cs="Times New Roman"/>
                <w:b/>
                <w:bCs/>
                <w:iCs/>
                <w:kern w:val="0"/>
                <w:sz w:val="18"/>
                <w:szCs w:val="18"/>
                <w14:ligatures w14:val="standardContextual"/>
              </w:rPr>
            </w:pPr>
            <w:r>
              <w:rPr>
                <w:rFonts w:hint="default" w:ascii="Times New Roman" w:hAnsi="Times New Roman" w:eastAsia="宋体" w:cs="Times New Roman"/>
                <w:b/>
                <w:bCs/>
                <w:iCs/>
                <w:kern w:val="0"/>
                <w:sz w:val="18"/>
                <w:szCs w:val="18"/>
                <w14:ligatures w14:val="standardContextual"/>
              </w:rPr>
              <w:t>GVIF^(1/(2×DF))</w:t>
            </w:r>
          </w:p>
        </w:tc>
      </w:tr>
      <w:tr w14:paraId="49069E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613" w:type="pct"/>
            <w:tcBorders>
              <w:top w:val="single" w:color="auto" w:sz="4" w:space="0"/>
              <w:bottom w:val="nil"/>
            </w:tcBorders>
            <w:noWrap/>
            <w:vAlign w:val="center"/>
          </w:tcPr>
          <w:p w14:paraId="4F4253A3">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Growth Mindset Scale</w:t>
            </w:r>
          </w:p>
        </w:tc>
        <w:tc>
          <w:tcPr>
            <w:tcW w:w="1128" w:type="pct"/>
            <w:tcBorders>
              <w:top w:val="single" w:color="auto" w:sz="4" w:space="0"/>
              <w:bottom w:val="nil"/>
            </w:tcBorders>
            <w:noWrap/>
            <w:vAlign w:val="center"/>
          </w:tcPr>
          <w:p w14:paraId="3E8F6CEE">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1.091</w:t>
            </w:r>
          </w:p>
        </w:tc>
        <w:tc>
          <w:tcPr>
            <w:tcW w:w="1128" w:type="pct"/>
            <w:tcBorders>
              <w:top w:val="single" w:color="auto" w:sz="4" w:space="0"/>
              <w:bottom w:val="nil"/>
            </w:tcBorders>
            <w:noWrap/>
            <w:vAlign w:val="center"/>
          </w:tcPr>
          <w:p w14:paraId="1F52C2B3">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tcBorders>
              <w:top w:val="single" w:color="auto" w:sz="4" w:space="0"/>
              <w:bottom w:val="nil"/>
            </w:tcBorders>
            <w:noWrap/>
            <w:vAlign w:val="center"/>
          </w:tcPr>
          <w:p w14:paraId="45041782">
            <w:pPr>
              <w:widowControl/>
              <w:jc w:val="center"/>
              <w:rPr>
                <w:rFonts w:hint="default" w:ascii="Times New Roman" w:hAnsi="Times New Roman" w:eastAsia="宋体" w:cs="Times New Roman"/>
                <w:color w:val="000000"/>
                <w:kern w:val="0"/>
                <w:sz w:val="18"/>
                <w:szCs w:val="18"/>
                <w:lang w:val="en-US" w:eastAsia="zh-CN"/>
                <w14:ligatures w14:val="standardContextual"/>
              </w:rPr>
            </w:pPr>
            <w:r>
              <w:rPr>
                <w:rFonts w:hint="default" w:ascii="Times New Roman" w:hAnsi="Times New Roman" w:eastAsia="宋体" w:cs="Times New Roman"/>
                <w:color w:val="000000"/>
                <w:kern w:val="0"/>
                <w:sz w:val="18"/>
                <w:szCs w:val="18"/>
                <w14:ligatures w14:val="standardContextual"/>
              </w:rPr>
              <w:t>1.04</w:t>
            </w:r>
            <w:r>
              <w:rPr>
                <w:rFonts w:hint="default" w:ascii="Times New Roman" w:hAnsi="Times New Roman" w:eastAsia="宋体" w:cs="Times New Roman"/>
                <w:color w:val="000000"/>
                <w:kern w:val="0"/>
                <w:sz w:val="18"/>
                <w:szCs w:val="18"/>
                <w:lang w:val="en-US" w:eastAsia="zh-CN"/>
                <w14:ligatures w14:val="standardContextual"/>
              </w:rPr>
              <w:t>5</w:t>
            </w:r>
          </w:p>
        </w:tc>
      </w:tr>
      <w:tr w14:paraId="528754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13" w:type="pct"/>
            <w:tcBorders>
              <w:top w:val="nil"/>
            </w:tcBorders>
            <w:noWrap/>
            <w:vAlign w:val="center"/>
          </w:tcPr>
          <w:p w14:paraId="1E082B98">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Connor-Davidson Resilience Scale</w:t>
            </w:r>
          </w:p>
        </w:tc>
        <w:tc>
          <w:tcPr>
            <w:tcW w:w="1128" w:type="pct"/>
            <w:tcBorders>
              <w:top w:val="nil"/>
            </w:tcBorders>
            <w:noWrap/>
            <w:vAlign w:val="center"/>
          </w:tcPr>
          <w:p w14:paraId="3A7D345F">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1.184</w:t>
            </w:r>
          </w:p>
        </w:tc>
        <w:tc>
          <w:tcPr>
            <w:tcW w:w="1128" w:type="pct"/>
            <w:tcBorders>
              <w:top w:val="nil"/>
            </w:tcBorders>
            <w:noWrap/>
            <w:vAlign w:val="center"/>
          </w:tcPr>
          <w:p w14:paraId="704EE54B">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tcBorders>
              <w:top w:val="nil"/>
            </w:tcBorders>
            <w:noWrap/>
            <w:vAlign w:val="center"/>
          </w:tcPr>
          <w:p w14:paraId="1DBF64B6">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1.088</w:t>
            </w:r>
          </w:p>
        </w:tc>
      </w:tr>
      <w:tr w14:paraId="6ADDF0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2CBB4641">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General Self-Efficacy Scale</w:t>
            </w:r>
          </w:p>
        </w:tc>
        <w:tc>
          <w:tcPr>
            <w:tcW w:w="1128" w:type="pct"/>
            <w:noWrap/>
            <w:vAlign w:val="center"/>
          </w:tcPr>
          <w:p w14:paraId="2782EB6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1.182</w:t>
            </w:r>
          </w:p>
        </w:tc>
        <w:tc>
          <w:tcPr>
            <w:tcW w:w="1128" w:type="pct"/>
            <w:noWrap/>
            <w:vAlign w:val="center"/>
          </w:tcPr>
          <w:p w14:paraId="648CB1D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048E870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1.087</w:t>
            </w:r>
          </w:p>
        </w:tc>
      </w:tr>
      <w:tr w14:paraId="2A6301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5F58A9FD">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Age</w:t>
            </w:r>
          </w:p>
        </w:tc>
        <w:tc>
          <w:tcPr>
            <w:tcW w:w="1128" w:type="pct"/>
            <w:noWrap/>
            <w:vAlign w:val="center"/>
          </w:tcPr>
          <w:p w14:paraId="677E3E07">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1.883</w:t>
            </w:r>
          </w:p>
        </w:tc>
        <w:tc>
          <w:tcPr>
            <w:tcW w:w="1128" w:type="pct"/>
            <w:noWrap/>
            <w:vAlign w:val="center"/>
          </w:tcPr>
          <w:p w14:paraId="711E7AB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3955C493">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1.372</w:t>
            </w:r>
          </w:p>
        </w:tc>
      </w:tr>
      <w:tr w14:paraId="30F996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332AA01D">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Gender</w:t>
            </w:r>
          </w:p>
        </w:tc>
        <w:tc>
          <w:tcPr>
            <w:tcW w:w="1128" w:type="pct"/>
            <w:noWrap/>
            <w:vAlign w:val="center"/>
          </w:tcPr>
          <w:p w14:paraId="054D521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1.071</w:t>
            </w:r>
          </w:p>
        </w:tc>
        <w:tc>
          <w:tcPr>
            <w:tcW w:w="1128" w:type="pct"/>
            <w:noWrap/>
            <w:vAlign w:val="center"/>
          </w:tcPr>
          <w:p w14:paraId="02527F1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31E172B0">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1.035</w:t>
            </w:r>
          </w:p>
        </w:tc>
      </w:tr>
      <w:tr w14:paraId="4441AB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7215E899">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Ethnicity</w:t>
            </w:r>
          </w:p>
        </w:tc>
        <w:tc>
          <w:tcPr>
            <w:tcW w:w="1128" w:type="pct"/>
            <w:noWrap/>
            <w:vAlign w:val="center"/>
          </w:tcPr>
          <w:p w14:paraId="4D89248D">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1.019</w:t>
            </w:r>
          </w:p>
        </w:tc>
        <w:tc>
          <w:tcPr>
            <w:tcW w:w="1128" w:type="pct"/>
            <w:noWrap/>
            <w:vAlign w:val="center"/>
          </w:tcPr>
          <w:p w14:paraId="214C0F83">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7DFBE9B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1.010</w:t>
            </w:r>
          </w:p>
        </w:tc>
      </w:tr>
      <w:tr w14:paraId="6ED51E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2667E835">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Household registration</w:t>
            </w:r>
          </w:p>
        </w:tc>
        <w:tc>
          <w:tcPr>
            <w:tcW w:w="1128" w:type="pct"/>
            <w:noWrap/>
            <w:vAlign w:val="center"/>
          </w:tcPr>
          <w:p w14:paraId="7B43F6D7">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1.023</w:t>
            </w:r>
          </w:p>
        </w:tc>
        <w:tc>
          <w:tcPr>
            <w:tcW w:w="1128" w:type="pct"/>
            <w:noWrap/>
            <w:vAlign w:val="center"/>
          </w:tcPr>
          <w:p w14:paraId="7961A225">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3196520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1.011</w:t>
            </w:r>
          </w:p>
        </w:tc>
      </w:tr>
      <w:tr w14:paraId="53B36C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0102ACF2">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Education level</w:t>
            </w:r>
          </w:p>
        </w:tc>
        <w:tc>
          <w:tcPr>
            <w:tcW w:w="1128" w:type="pct"/>
            <w:noWrap/>
            <w:vAlign w:val="center"/>
          </w:tcPr>
          <w:p w14:paraId="5EB17496">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2.551</w:t>
            </w:r>
          </w:p>
        </w:tc>
        <w:tc>
          <w:tcPr>
            <w:tcW w:w="1128" w:type="pct"/>
            <w:noWrap/>
            <w:vAlign w:val="center"/>
          </w:tcPr>
          <w:p w14:paraId="58D292EE">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215BA41B">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1.597</w:t>
            </w:r>
          </w:p>
        </w:tc>
      </w:tr>
      <w:tr w14:paraId="03F9EA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25437E84">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Academic year</w:t>
            </w:r>
          </w:p>
        </w:tc>
        <w:tc>
          <w:tcPr>
            <w:tcW w:w="1128" w:type="pct"/>
            <w:noWrap/>
            <w:vAlign w:val="center"/>
          </w:tcPr>
          <w:p w14:paraId="2959561C">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5.364</w:t>
            </w:r>
          </w:p>
        </w:tc>
        <w:tc>
          <w:tcPr>
            <w:tcW w:w="1128" w:type="pct"/>
            <w:noWrap/>
            <w:vAlign w:val="center"/>
          </w:tcPr>
          <w:p w14:paraId="634946F0">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3</w:t>
            </w:r>
          </w:p>
        </w:tc>
        <w:tc>
          <w:tcPr>
            <w:tcW w:w="1128" w:type="pct"/>
            <w:noWrap/>
            <w:vAlign w:val="center"/>
          </w:tcPr>
          <w:p w14:paraId="0D334C11">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1.323</w:t>
            </w:r>
          </w:p>
        </w:tc>
      </w:tr>
      <w:tr w14:paraId="13C77A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13" w:type="pct"/>
            <w:noWrap/>
            <w:vAlign w:val="center"/>
          </w:tcPr>
          <w:p w14:paraId="25AE2D59">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Voluntary choice of nursing major</w:t>
            </w:r>
          </w:p>
        </w:tc>
        <w:tc>
          <w:tcPr>
            <w:tcW w:w="1128" w:type="pct"/>
            <w:noWrap/>
            <w:vAlign w:val="center"/>
          </w:tcPr>
          <w:p w14:paraId="260E7205">
            <w:pPr>
              <w:widowControl/>
              <w:jc w:val="center"/>
              <w:rPr>
                <w:rFonts w:hint="default" w:ascii="Times New Roman" w:hAnsi="Times New Roman" w:eastAsia="宋体" w:cs="Times New Roman"/>
                <w:color w:val="000000"/>
                <w:kern w:val="0"/>
                <w:sz w:val="18"/>
                <w:szCs w:val="18"/>
                <w:lang w:val="en-US" w:eastAsia="zh-CN"/>
                <w14:ligatures w14:val="standardContextual"/>
              </w:rPr>
            </w:pPr>
            <w:r>
              <w:rPr>
                <w:rFonts w:hint="default" w:ascii="Times New Roman" w:hAnsi="Times New Roman" w:eastAsia="宋体" w:cs="Times New Roman"/>
                <w:color w:val="000000"/>
                <w:kern w:val="0"/>
                <w:sz w:val="18"/>
                <w:szCs w:val="18"/>
                <w14:ligatures w14:val="standardContextual"/>
              </w:rPr>
              <w:t>1.39</w:t>
            </w:r>
            <w:r>
              <w:rPr>
                <w:rFonts w:hint="default" w:ascii="Times New Roman" w:hAnsi="Times New Roman" w:eastAsia="宋体" w:cs="Times New Roman"/>
                <w:color w:val="000000"/>
                <w:kern w:val="0"/>
                <w:sz w:val="18"/>
                <w:szCs w:val="18"/>
                <w:lang w:val="en-US" w:eastAsia="zh-CN"/>
                <w14:ligatures w14:val="standardContextual"/>
              </w:rPr>
              <w:t>2</w:t>
            </w:r>
          </w:p>
        </w:tc>
        <w:tc>
          <w:tcPr>
            <w:tcW w:w="1128" w:type="pct"/>
            <w:noWrap/>
            <w:vAlign w:val="center"/>
          </w:tcPr>
          <w:p w14:paraId="1338F69F">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0B59EC36">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1.180</w:t>
            </w:r>
          </w:p>
        </w:tc>
      </w:tr>
      <w:tr w14:paraId="3D16C9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13" w:type="pct"/>
            <w:noWrap/>
            <w:vAlign w:val="center"/>
          </w:tcPr>
          <w:p w14:paraId="66BF0A99">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Nursing as first-choice major</w:t>
            </w:r>
          </w:p>
        </w:tc>
        <w:tc>
          <w:tcPr>
            <w:tcW w:w="1128" w:type="pct"/>
            <w:noWrap/>
            <w:vAlign w:val="center"/>
          </w:tcPr>
          <w:p w14:paraId="4A0680A6">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1.363</w:t>
            </w:r>
          </w:p>
        </w:tc>
        <w:tc>
          <w:tcPr>
            <w:tcW w:w="1128" w:type="pct"/>
            <w:noWrap/>
            <w:vAlign w:val="center"/>
          </w:tcPr>
          <w:p w14:paraId="76823DD0">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7D8A48C6">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1.168</w:t>
            </w:r>
          </w:p>
        </w:tc>
      </w:tr>
      <w:tr w14:paraId="6F1790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613" w:type="pct"/>
            <w:noWrap/>
            <w:vAlign w:val="center"/>
          </w:tcPr>
          <w:p w14:paraId="2E428035">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Started clinical internship</w:t>
            </w:r>
          </w:p>
        </w:tc>
        <w:tc>
          <w:tcPr>
            <w:tcW w:w="1128" w:type="pct"/>
            <w:noWrap/>
            <w:vAlign w:val="center"/>
          </w:tcPr>
          <w:p w14:paraId="483D2CBF">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3.182</w:t>
            </w:r>
          </w:p>
        </w:tc>
        <w:tc>
          <w:tcPr>
            <w:tcW w:w="1128" w:type="pct"/>
            <w:noWrap/>
            <w:vAlign w:val="center"/>
          </w:tcPr>
          <w:p w14:paraId="6DEA7DC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w:t>
            </w:r>
          </w:p>
        </w:tc>
        <w:tc>
          <w:tcPr>
            <w:tcW w:w="1128" w:type="pct"/>
            <w:noWrap/>
            <w:vAlign w:val="center"/>
          </w:tcPr>
          <w:p w14:paraId="57E7B4FF">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1.784</w:t>
            </w:r>
          </w:p>
        </w:tc>
      </w:tr>
    </w:tbl>
    <w:p w14:paraId="115BA11F">
      <w:pPr>
        <w:rPr>
          <w:rFonts w:hint="default" w:ascii="Times New Roman" w:hAnsi="Times New Roman" w:eastAsia="宋体" w:cs="Times New Roman"/>
          <w:iCs/>
          <w:sz w:val="18"/>
          <w:szCs w:val="18"/>
        </w:rPr>
      </w:pPr>
      <w:r>
        <w:rPr>
          <w:rFonts w:hint="default" w:ascii="Times New Roman" w:hAnsi="Times New Roman" w:eastAsia="宋体" w:cs="Times New Roman"/>
          <w:iCs/>
          <w:sz w:val="18"/>
          <w:szCs w:val="18"/>
        </w:rPr>
        <w:t>Note. GVIF = generalized variance inflation factor; DF = degrees of freedom; adjusted GVIF = GVIF^(1/(2×DF)). For predictors with one degree of freedom, GVIF is equivalent to VIF. All GVIF and adjusted GVIF values were below conventional thresholds, suggesting no substantial multicollinearity among the predictors.</w:t>
      </w:r>
    </w:p>
    <w:p w14:paraId="3D374302">
      <w:pPr>
        <w:spacing w:line="360" w:lineRule="auto"/>
        <w:rPr>
          <w:rFonts w:hint="default" w:ascii="Times New Roman" w:hAnsi="Times New Roman" w:eastAsia="宋体" w:cs="Times New Roman"/>
          <w:b/>
          <w:bCs/>
          <w:sz w:val="18"/>
          <w:szCs w:val="18"/>
        </w:rPr>
      </w:pPr>
    </w:p>
    <w:p w14:paraId="4B026585">
      <w:pPr>
        <w:spacing w:line="360" w:lineRule="auto"/>
        <w:rPr>
          <w:rFonts w:hint="default" w:ascii="Times New Roman" w:hAnsi="Times New Roman" w:eastAsia="宋体" w:cs="Times New Roman"/>
          <w:b/>
          <w:bCs/>
          <w:sz w:val="18"/>
          <w:szCs w:val="18"/>
        </w:rPr>
      </w:pPr>
    </w:p>
    <w:p w14:paraId="0DD76EB9">
      <w:pPr>
        <w:spacing w:line="360" w:lineRule="auto"/>
        <w:rPr>
          <w:rFonts w:hint="default" w:ascii="Times New Roman" w:hAnsi="Times New Roman" w:eastAsia="宋体" w:cs="Times New Roman"/>
          <w:b/>
          <w:bCs/>
          <w:sz w:val="18"/>
          <w:szCs w:val="18"/>
        </w:rPr>
      </w:pPr>
    </w:p>
    <w:p w14:paraId="31B0F69E">
      <w:pPr>
        <w:spacing w:line="360" w:lineRule="auto"/>
        <w:rPr>
          <w:rFonts w:hint="default" w:ascii="Times New Roman" w:hAnsi="Times New Roman" w:eastAsia="宋体" w:cs="Times New Roman"/>
          <w:b/>
          <w:bCs/>
          <w:sz w:val="18"/>
          <w:szCs w:val="18"/>
        </w:rPr>
      </w:pPr>
    </w:p>
    <w:p w14:paraId="5CD73ABF">
      <w:pPr>
        <w:spacing w:line="360" w:lineRule="auto"/>
        <w:rPr>
          <w:rFonts w:hint="default" w:ascii="Times New Roman" w:hAnsi="Times New Roman" w:eastAsia="宋体" w:cs="Times New Roman"/>
          <w:b/>
          <w:bCs/>
          <w:sz w:val="18"/>
          <w:szCs w:val="18"/>
        </w:rPr>
      </w:pPr>
    </w:p>
    <w:p w14:paraId="2E4516C0">
      <w:pPr>
        <w:spacing w:line="360" w:lineRule="auto"/>
        <w:rPr>
          <w:rFonts w:hint="default" w:ascii="Times New Roman" w:hAnsi="Times New Roman" w:eastAsia="宋体" w:cs="Times New Roman"/>
          <w:b/>
          <w:bCs/>
          <w:sz w:val="18"/>
          <w:szCs w:val="18"/>
        </w:rPr>
      </w:pPr>
    </w:p>
    <w:p w14:paraId="0BD8FB96">
      <w:pPr>
        <w:spacing w:line="360" w:lineRule="auto"/>
        <w:rPr>
          <w:rFonts w:hint="default" w:ascii="Times New Roman" w:hAnsi="Times New Roman" w:eastAsia="宋体" w:cs="Times New Roman"/>
          <w:b/>
          <w:bCs/>
          <w:sz w:val="18"/>
          <w:szCs w:val="18"/>
        </w:rPr>
      </w:pPr>
    </w:p>
    <w:p w14:paraId="0D2FCEEA">
      <w:pPr>
        <w:spacing w:line="360" w:lineRule="auto"/>
        <w:rPr>
          <w:rFonts w:hint="default" w:ascii="Times New Roman" w:hAnsi="Times New Roman" w:eastAsia="宋体" w:cs="Times New Roman"/>
          <w:b/>
          <w:bCs/>
          <w:sz w:val="18"/>
          <w:szCs w:val="18"/>
        </w:rPr>
      </w:pPr>
    </w:p>
    <w:p w14:paraId="393FDED4">
      <w:pPr>
        <w:spacing w:line="360" w:lineRule="auto"/>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kern w:val="2"/>
          <w:sz w:val="18"/>
          <w:szCs w:val="18"/>
          <w:lang w:val="en-US" w:eastAsia="zh-CN" w:bidi="ar-SA"/>
        </w:rPr>
        <w:t>Supplementary Table 3. Coding scheme for categorical variables.</w:t>
      </w:r>
    </w:p>
    <w:tbl>
      <w:tblPr>
        <w:tblStyle w:val="17"/>
        <w:tblW w:w="5263" w:type="pct"/>
        <w:jc w:val="center"/>
        <w:tblLayout w:type="autofit"/>
        <w:tblCellMar>
          <w:top w:w="0" w:type="dxa"/>
          <w:left w:w="108" w:type="dxa"/>
          <w:bottom w:w="0" w:type="dxa"/>
          <w:right w:w="108" w:type="dxa"/>
        </w:tblCellMar>
      </w:tblPr>
      <w:tblGrid>
        <w:gridCol w:w="5405"/>
        <w:gridCol w:w="3565"/>
      </w:tblGrid>
      <w:tr w14:paraId="65806773">
        <w:tblPrEx>
          <w:tblCellMar>
            <w:top w:w="0" w:type="dxa"/>
            <w:left w:w="108" w:type="dxa"/>
            <w:bottom w:w="0" w:type="dxa"/>
            <w:right w:w="108" w:type="dxa"/>
          </w:tblCellMar>
        </w:tblPrEx>
        <w:trPr>
          <w:trHeight w:val="0" w:hRule="atLeast"/>
          <w:tblHeader/>
          <w:jc w:val="center"/>
        </w:trPr>
        <w:tc>
          <w:tcPr>
            <w:tcW w:w="3012" w:type="pct"/>
            <w:tcBorders>
              <w:top w:val="single" w:color="auto" w:sz="12" w:space="0"/>
              <w:left w:val="nil"/>
              <w:bottom w:val="nil"/>
              <w:right w:val="nil"/>
              <w:tl2br w:val="nil"/>
            </w:tcBorders>
            <w:noWrap w:val="0"/>
            <w:tcMar>
              <w:top w:w="-1" w:type="dxa"/>
              <w:left w:w="-1" w:type="dxa"/>
              <w:bottom w:w="-1" w:type="dxa"/>
              <w:right w:w="-1" w:type="dxa"/>
            </w:tcMar>
            <w:vAlign w:val="center"/>
          </w:tcPr>
          <w:p w14:paraId="54CEB92F">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lang w:val="en-US" w:eastAsia="zh-CN"/>
                <w14:ligatures w14:val="standardContextual"/>
              </w:rPr>
            </w:pPr>
            <w:r>
              <w:rPr>
                <w:rFonts w:hint="default" w:ascii="Times New Roman" w:hAnsi="Times New Roman" w:eastAsia="宋体" w:cs="Times New Roman"/>
                <w:b/>
                <w:bCs/>
                <w:color w:val="000000"/>
                <w:kern w:val="0"/>
                <w:sz w:val="18"/>
                <w:szCs w:val="18"/>
                <w14:ligatures w14:val="standardContextual"/>
              </w:rPr>
              <w:t>Categorical variable name</w:t>
            </w:r>
          </w:p>
        </w:tc>
        <w:tc>
          <w:tcPr>
            <w:tcW w:w="1987" w:type="pct"/>
            <w:tcBorders>
              <w:top w:val="single" w:color="auto" w:sz="12" w:space="0"/>
              <w:left w:val="nil"/>
              <w:bottom w:val="nil"/>
              <w:right w:val="nil"/>
            </w:tcBorders>
            <w:noWrap w:val="0"/>
            <w:tcMar>
              <w:top w:w="-1" w:type="dxa"/>
              <w:left w:w="-1" w:type="dxa"/>
              <w:bottom w:w="-1" w:type="dxa"/>
              <w:right w:w="-1" w:type="dxa"/>
            </w:tcMar>
            <w:vAlign w:val="center"/>
          </w:tcPr>
          <w:p w14:paraId="150185F8">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lang w:val="en-US" w:eastAsia="zh-CN"/>
                <w14:ligatures w14:val="standardContextual"/>
              </w:rPr>
            </w:pPr>
            <w:r>
              <w:rPr>
                <w:rFonts w:hint="default" w:ascii="Times New Roman" w:hAnsi="Times New Roman" w:eastAsia="宋体" w:cs="Times New Roman"/>
                <w:b/>
                <w:bCs/>
                <w:color w:val="000000"/>
                <w:kern w:val="0"/>
                <w:sz w:val="18"/>
                <w:szCs w:val="18"/>
                <w:lang w:val="en-US" w:eastAsia="zh-CN"/>
                <w14:ligatures w14:val="standardContextual"/>
              </w:rPr>
              <w:t>Assignment</w:t>
            </w:r>
          </w:p>
        </w:tc>
      </w:tr>
      <w:tr w14:paraId="2A96C8DF">
        <w:tblPrEx>
          <w:tblCellMar>
            <w:top w:w="0" w:type="dxa"/>
            <w:left w:w="108" w:type="dxa"/>
            <w:bottom w:w="0" w:type="dxa"/>
            <w:right w:w="108" w:type="dxa"/>
          </w:tblCellMar>
        </w:tblPrEx>
        <w:trPr>
          <w:trHeight w:val="0" w:hRule="atLeast"/>
          <w:jc w:val="center"/>
        </w:trPr>
        <w:tc>
          <w:tcPr>
            <w:tcW w:w="3012" w:type="pct"/>
            <w:tcBorders>
              <w:top w:val="single" w:color="auto" w:sz="4" w:space="0"/>
              <w:left w:val="nil"/>
              <w:bottom w:val="nil"/>
              <w:right w:val="nil"/>
            </w:tcBorders>
            <w:noWrap w:val="0"/>
            <w:tcMar>
              <w:top w:w="-1" w:type="dxa"/>
              <w:left w:w="-1" w:type="dxa"/>
              <w:bottom w:w="-1" w:type="dxa"/>
              <w:right w:w="-1" w:type="dxa"/>
            </w:tcMar>
            <w:vAlign w:val="center"/>
          </w:tcPr>
          <w:p w14:paraId="363DBA43">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Gender</w:t>
            </w:r>
          </w:p>
        </w:tc>
        <w:tc>
          <w:tcPr>
            <w:tcW w:w="1987" w:type="pct"/>
            <w:tcBorders>
              <w:top w:val="single" w:color="auto" w:sz="4" w:space="0"/>
              <w:left w:val="nil"/>
              <w:bottom w:val="nil"/>
              <w:right w:val="nil"/>
            </w:tcBorders>
            <w:noWrap w:val="0"/>
            <w:tcMar>
              <w:top w:w="-1" w:type="dxa"/>
              <w:left w:w="-1" w:type="dxa"/>
              <w:bottom w:w="-1" w:type="dxa"/>
              <w:right w:w="-1" w:type="dxa"/>
            </w:tcMar>
            <w:vAlign w:val="center"/>
          </w:tcPr>
          <w:p w14:paraId="7C340DC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787E72B8">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283F8B8D">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Male</w:t>
            </w:r>
          </w:p>
        </w:tc>
        <w:tc>
          <w:tcPr>
            <w:tcW w:w="1987" w:type="pct"/>
            <w:tcBorders>
              <w:top w:val="nil"/>
              <w:left w:val="nil"/>
              <w:bottom w:val="nil"/>
              <w:right w:val="nil"/>
            </w:tcBorders>
            <w:noWrap w:val="0"/>
            <w:tcMar>
              <w:top w:w="-1" w:type="dxa"/>
              <w:left w:w="-1" w:type="dxa"/>
              <w:bottom w:w="-1" w:type="dxa"/>
              <w:right w:w="-1" w:type="dxa"/>
            </w:tcMar>
            <w:vAlign w:val="center"/>
          </w:tcPr>
          <w:p w14:paraId="0AAD99C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09E317E6">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02449E97">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Female</w:t>
            </w:r>
          </w:p>
        </w:tc>
        <w:tc>
          <w:tcPr>
            <w:tcW w:w="1987" w:type="pct"/>
            <w:tcBorders>
              <w:top w:val="nil"/>
              <w:left w:val="nil"/>
              <w:bottom w:val="nil"/>
              <w:right w:val="nil"/>
            </w:tcBorders>
            <w:noWrap w:val="0"/>
            <w:tcMar>
              <w:top w:w="-1" w:type="dxa"/>
              <w:left w:w="-1" w:type="dxa"/>
              <w:bottom w:w="-1" w:type="dxa"/>
              <w:right w:w="-1" w:type="dxa"/>
            </w:tcMar>
            <w:vAlign w:val="center"/>
          </w:tcPr>
          <w:p w14:paraId="488097B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204B9ACC">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B8F84EE">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Ethnicity</w:t>
            </w:r>
          </w:p>
        </w:tc>
        <w:tc>
          <w:tcPr>
            <w:tcW w:w="1987" w:type="pct"/>
            <w:tcBorders>
              <w:top w:val="nil"/>
              <w:left w:val="nil"/>
              <w:bottom w:val="nil"/>
              <w:right w:val="nil"/>
            </w:tcBorders>
            <w:noWrap w:val="0"/>
            <w:tcMar>
              <w:top w:w="-1" w:type="dxa"/>
              <w:left w:w="-1" w:type="dxa"/>
              <w:bottom w:w="-1" w:type="dxa"/>
              <w:right w:w="-1" w:type="dxa"/>
            </w:tcMar>
            <w:vAlign w:val="center"/>
          </w:tcPr>
          <w:p w14:paraId="0A83F02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34D369BE">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A4EA461">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Han ethnicity</w:t>
            </w:r>
          </w:p>
        </w:tc>
        <w:tc>
          <w:tcPr>
            <w:tcW w:w="1987" w:type="pct"/>
            <w:tcBorders>
              <w:top w:val="nil"/>
              <w:left w:val="nil"/>
              <w:bottom w:val="nil"/>
              <w:right w:val="nil"/>
            </w:tcBorders>
            <w:noWrap w:val="0"/>
            <w:tcMar>
              <w:top w:w="-1" w:type="dxa"/>
              <w:left w:w="-1" w:type="dxa"/>
              <w:bottom w:w="-1" w:type="dxa"/>
              <w:right w:w="-1" w:type="dxa"/>
            </w:tcMar>
            <w:vAlign w:val="center"/>
          </w:tcPr>
          <w:p w14:paraId="44DEFE7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6387F2DE">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10F32A4">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Ethnic minority</w:t>
            </w:r>
          </w:p>
        </w:tc>
        <w:tc>
          <w:tcPr>
            <w:tcW w:w="1987" w:type="pct"/>
            <w:tcBorders>
              <w:top w:val="nil"/>
              <w:left w:val="nil"/>
              <w:bottom w:val="nil"/>
              <w:right w:val="nil"/>
            </w:tcBorders>
            <w:noWrap w:val="0"/>
            <w:tcMar>
              <w:top w:w="-1" w:type="dxa"/>
              <w:left w:w="-1" w:type="dxa"/>
              <w:bottom w:w="-1" w:type="dxa"/>
              <w:right w:w="-1" w:type="dxa"/>
            </w:tcMar>
            <w:vAlign w:val="center"/>
          </w:tcPr>
          <w:p w14:paraId="5F0BEA6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298F8209">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33D2CB3">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Household registration</w:t>
            </w:r>
          </w:p>
        </w:tc>
        <w:tc>
          <w:tcPr>
            <w:tcW w:w="1987" w:type="pct"/>
            <w:tcBorders>
              <w:top w:val="nil"/>
              <w:left w:val="nil"/>
              <w:bottom w:val="nil"/>
              <w:right w:val="nil"/>
            </w:tcBorders>
            <w:noWrap w:val="0"/>
            <w:tcMar>
              <w:top w:w="-1" w:type="dxa"/>
              <w:left w:w="-1" w:type="dxa"/>
              <w:bottom w:w="-1" w:type="dxa"/>
              <w:right w:w="-1" w:type="dxa"/>
            </w:tcMar>
            <w:vAlign w:val="center"/>
          </w:tcPr>
          <w:p w14:paraId="562228B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364864E2">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2945540E">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Rural household registration</w:t>
            </w:r>
          </w:p>
        </w:tc>
        <w:tc>
          <w:tcPr>
            <w:tcW w:w="1987" w:type="pct"/>
            <w:tcBorders>
              <w:top w:val="nil"/>
              <w:left w:val="nil"/>
              <w:bottom w:val="nil"/>
              <w:right w:val="nil"/>
            </w:tcBorders>
            <w:noWrap w:val="0"/>
            <w:tcMar>
              <w:top w:w="-1" w:type="dxa"/>
              <w:left w:w="-1" w:type="dxa"/>
              <w:bottom w:w="-1" w:type="dxa"/>
              <w:right w:w="-1" w:type="dxa"/>
            </w:tcMar>
            <w:vAlign w:val="center"/>
          </w:tcPr>
          <w:p w14:paraId="6423ED9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42B452FA">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D29E3DD">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Urban household registration</w:t>
            </w:r>
          </w:p>
        </w:tc>
        <w:tc>
          <w:tcPr>
            <w:tcW w:w="1987" w:type="pct"/>
            <w:tcBorders>
              <w:top w:val="nil"/>
              <w:left w:val="nil"/>
              <w:bottom w:val="nil"/>
              <w:right w:val="nil"/>
            </w:tcBorders>
            <w:noWrap w:val="0"/>
            <w:tcMar>
              <w:top w:w="-1" w:type="dxa"/>
              <w:left w:w="-1" w:type="dxa"/>
              <w:bottom w:w="-1" w:type="dxa"/>
              <w:right w:w="-1" w:type="dxa"/>
            </w:tcMar>
            <w:vAlign w:val="center"/>
          </w:tcPr>
          <w:p w14:paraId="7A247ED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73BCF83B">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566470F5">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Education level</w:t>
            </w:r>
          </w:p>
        </w:tc>
        <w:tc>
          <w:tcPr>
            <w:tcW w:w="1987" w:type="pct"/>
            <w:tcBorders>
              <w:top w:val="nil"/>
              <w:left w:val="nil"/>
              <w:bottom w:val="nil"/>
              <w:right w:val="nil"/>
            </w:tcBorders>
            <w:noWrap w:val="0"/>
            <w:tcMar>
              <w:top w:w="-1" w:type="dxa"/>
              <w:left w:w="-1" w:type="dxa"/>
              <w:bottom w:w="-1" w:type="dxa"/>
              <w:right w:w="-1" w:type="dxa"/>
            </w:tcMar>
            <w:vAlign w:val="center"/>
          </w:tcPr>
          <w:p w14:paraId="1916892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592E0A7A">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671BD354">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Junior college</w:t>
            </w:r>
          </w:p>
        </w:tc>
        <w:tc>
          <w:tcPr>
            <w:tcW w:w="1987" w:type="pct"/>
            <w:tcBorders>
              <w:top w:val="nil"/>
              <w:left w:val="nil"/>
              <w:bottom w:val="nil"/>
              <w:right w:val="nil"/>
            </w:tcBorders>
            <w:noWrap w:val="0"/>
            <w:tcMar>
              <w:top w:w="-1" w:type="dxa"/>
              <w:left w:w="-1" w:type="dxa"/>
              <w:bottom w:w="-1" w:type="dxa"/>
              <w:right w:w="-1" w:type="dxa"/>
            </w:tcMar>
            <w:vAlign w:val="center"/>
          </w:tcPr>
          <w:p w14:paraId="747E896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70B3D18A">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65B39879">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Bachelor's degree</w:t>
            </w:r>
          </w:p>
        </w:tc>
        <w:tc>
          <w:tcPr>
            <w:tcW w:w="1987" w:type="pct"/>
            <w:tcBorders>
              <w:top w:val="nil"/>
              <w:left w:val="nil"/>
              <w:bottom w:val="nil"/>
              <w:right w:val="nil"/>
            </w:tcBorders>
            <w:noWrap w:val="0"/>
            <w:tcMar>
              <w:top w:w="-1" w:type="dxa"/>
              <w:left w:w="-1" w:type="dxa"/>
              <w:bottom w:w="-1" w:type="dxa"/>
              <w:right w:w="-1" w:type="dxa"/>
            </w:tcMar>
            <w:vAlign w:val="center"/>
          </w:tcPr>
          <w:p w14:paraId="159F7EE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33F7F385">
        <w:tblPrEx>
          <w:tblCellMar>
            <w:top w:w="0" w:type="dxa"/>
            <w:left w:w="108" w:type="dxa"/>
            <w:bottom w:w="0" w:type="dxa"/>
            <w:right w:w="108" w:type="dxa"/>
          </w:tblCellMar>
        </w:tblPrEx>
        <w:trPr>
          <w:trHeight w:val="173"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1F791987">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Academic year</w:t>
            </w:r>
          </w:p>
        </w:tc>
        <w:tc>
          <w:tcPr>
            <w:tcW w:w="1987" w:type="pct"/>
            <w:tcBorders>
              <w:top w:val="nil"/>
              <w:left w:val="nil"/>
              <w:bottom w:val="nil"/>
              <w:right w:val="nil"/>
            </w:tcBorders>
            <w:noWrap w:val="0"/>
            <w:tcMar>
              <w:top w:w="-1" w:type="dxa"/>
              <w:left w:w="-1" w:type="dxa"/>
              <w:bottom w:w="-1" w:type="dxa"/>
              <w:right w:w="-1" w:type="dxa"/>
            </w:tcMar>
            <w:vAlign w:val="center"/>
          </w:tcPr>
          <w:p w14:paraId="38B44AA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6959BEF5">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4F9BBAE3">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Freshman</w:t>
            </w:r>
          </w:p>
        </w:tc>
        <w:tc>
          <w:tcPr>
            <w:tcW w:w="1987" w:type="pct"/>
            <w:tcBorders>
              <w:top w:val="nil"/>
              <w:left w:val="nil"/>
              <w:bottom w:val="nil"/>
              <w:right w:val="nil"/>
            </w:tcBorders>
            <w:noWrap w:val="0"/>
            <w:tcMar>
              <w:top w:w="-1" w:type="dxa"/>
              <w:left w:w="-1" w:type="dxa"/>
              <w:bottom w:w="-1" w:type="dxa"/>
              <w:right w:w="-1" w:type="dxa"/>
            </w:tcMar>
            <w:vAlign w:val="center"/>
          </w:tcPr>
          <w:p w14:paraId="5496C42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71DA746F">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6DBF1156">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Sophomore</w:t>
            </w:r>
          </w:p>
        </w:tc>
        <w:tc>
          <w:tcPr>
            <w:tcW w:w="1987" w:type="pct"/>
            <w:tcBorders>
              <w:top w:val="nil"/>
              <w:left w:val="nil"/>
              <w:bottom w:val="nil"/>
              <w:right w:val="nil"/>
            </w:tcBorders>
            <w:noWrap w:val="0"/>
            <w:tcMar>
              <w:top w:w="-1" w:type="dxa"/>
              <w:left w:w="-1" w:type="dxa"/>
              <w:bottom w:w="-1" w:type="dxa"/>
              <w:right w:w="-1" w:type="dxa"/>
            </w:tcMar>
            <w:vAlign w:val="center"/>
          </w:tcPr>
          <w:p w14:paraId="5237E2E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40DBED66">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4D9D82E">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Junior</w:t>
            </w:r>
          </w:p>
        </w:tc>
        <w:tc>
          <w:tcPr>
            <w:tcW w:w="1987" w:type="pct"/>
            <w:tcBorders>
              <w:top w:val="nil"/>
              <w:left w:val="nil"/>
              <w:bottom w:val="nil"/>
              <w:right w:val="nil"/>
            </w:tcBorders>
            <w:noWrap w:val="0"/>
            <w:tcMar>
              <w:top w:w="-1" w:type="dxa"/>
              <w:left w:w="-1" w:type="dxa"/>
              <w:bottom w:w="-1" w:type="dxa"/>
              <w:right w:w="-1" w:type="dxa"/>
            </w:tcMar>
            <w:vAlign w:val="center"/>
          </w:tcPr>
          <w:p w14:paraId="6157A33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w:t>
            </w:r>
          </w:p>
        </w:tc>
      </w:tr>
      <w:tr w14:paraId="2A92413D">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33D4C0D1">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Senior</w:t>
            </w:r>
          </w:p>
        </w:tc>
        <w:tc>
          <w:tcPr>
            <w:tcW w:w="1987" w:type="pct"/>
            <w:tcBorders>
              <w:top w:val="nil"/>
              <w:left w:val="nil"/>
              <w:bottom w:val="nil"/>
              <w:right w:val="nil"/>
            </w:tcBorders>
            <w:noWrap w:val="0"/>
            <w:tcMar>
              <w:top w:w="-1" w:type="dxa"/>
              <w:left w:w="-1" w:type="dxa"/>
              <w:bottom w:w="-1" w:type="dxa"/>
              <w:right w:w="-1" w:type="dxa"/>
            </w:tcMar>
            <w:vAlign w:val="center"/>
          </w:tcPr>
          <w:p w14:paraId="2339381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w:t>
            </w:r>
          </w:p>
        </w:tc>
      </w:tr>
      <w:tr w14:paraId="640E3826">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1582D810">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Voluntary choice of nursing major</w:t>
            </w:r>
          </w:p>
        </w:tc>
        <w:tc>
          <w:tcPr>
            <w:tcW w:w="1987" w:type="pct"/>
            <w:tcBorders>
              <w:top w:val="nil"/>
              <w:left w:val="nil"/>
              <w:bottom w:val="nil"/>
              <w:right w:val="nil"/>
            </w:tcBorders>
            <w:noWrap w:val="0"/>
            <w:tcMar>
              <w:top w:w="-1" w:type="dxa"/>
              <w:left w:w="-1" w:type="dxa"/>
              <w:bottom w:w="-1" w:type="dxa"/>
              <w:right w:w="-1" w:type="dxa"/>
            </w:tcMar>
            <w:vAlign w:val="center"/>
          </w:tcPr>
          <w:p w14:paraId="4C9F489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2D5A51A9">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2B9B3513">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Yes</w:t>
            </w:r>
          </w:p>
        </w:tc>
        <w:tc>
          <w:tcPr>
            <w:tcW w:w="1987" w:type="pct"/>
            <w:tcBorders>
              <w:top w:val="nil"/>
              <w:left w:val="nil"/>
              <w:bottom w:val="nil"/>
              <w:right w:val="nil"/>
            </w:tcBorders>
            <w:noWrap w:val="0"/>
            <w:tcMar>
              <w:top w:w="-1" w:type="dxa"/>
              <w:left w:w="-1" w:type="dxa"/>
              <w:bottom w:w="-1" w:type="dxa"/>
              <w:right w:w="-1" w:type="dxa"/>
            </w:tcMar>
            <w:vAlign w:val="center"/>
          </w:tcPr>
          <w:p w14:paraId="3603601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79BC4EAD">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791B2DCF">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No</w:t>
            </w:r>
          </w:p>
        </w:tc>
        <w:tc>
          <w:tcPr>
            <w:tcW w:w="1987" w:type="pct"/>
            <w:tcBorders>
              <w:top w:val="nil"/>
              <w:left w:val="nil"/>
              <w:bottom w:val="nil"/>
              <w:right w:val="nil"/>
            </w:tcBorders>
            <w:noWrap w:val="0"/>
            <w:tcMar>
              <w:top w:w="-1" w:type="dxa"/>
              <w:left w:w="-1" w:type="dxa"/>
              <w:bottom w:w="-1" w:type="dxa"/>
              <w:right w:w="-1" w:type="dxa"/>
            </w:tcMar>
            <w:vAlign w:val="center"/>
          </w:tcPr>
          <w:p w14:paraId="7D685F9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lang w:eastAsia="zh-CN"/>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35F466E0">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74DC08AB">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Nursing as first-choice major</w:t>
            </w:r>
          </w:p>
        </w:tc>
        <w:tc>
          <w:tcPr>
            <w:tcW w:w="1987" w:type="pct"/>
            <w:tcBorders>
              <w:top w:val="nil"/>
              <w:left w:val="nil"/>
              <w:bottom w:val="nil"/>
              <w:right w:val="nil"/>
            </w:tcBorders>
            <w:noWrap w:val="0"/>
            <w:tcMar>
              <w:top w:w="-1" w:type="dxa"/>
              <w:left w:w="-1" w:type="dxa"/>
              <w:bottom w:w="-1" w:type="dxa"/>
              <w:right w:w="-1" w:type="dxa"/>
            </w:tcMar>
            <w:vAlign w:val="center"/>
          </w:tcPr>
          <w:p w14:paraId="4CC540D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6B5C1CCE">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06DE14F5">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Yes</w:t>
            </w:r>
          </w:p>
        </w:tc>
        <w:tc>
          <w:tcPr>
            <w:tcW w:w="1987" w:type="pct"/>
            <w:tcBorders>
              <w:top w:val="nil"/>
              <w:left w:val="nil"/>
              <w:bottom w:val="nil"/>
              <w:right w:val="nil"/>
            </w:tcBorders>
            <w:noWrap w:val="0"/>
            <w:tcMar>
              <w:top w:w="-1" w:type="dxa"/>
              <w:left w:w="-1" w:type="dxa"/>
              <w:bottom w:w="-1" w:type="dxa"/>
              <w:right w:w="-1" w:type="dxa"/>
            </w:tcMar>
            <w:vAlign w:val="center"/>
          </w:tcPr>
          <w:p w14:paraId="2E3BB46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3D92F092">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7E010E46">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No</w:t>
            </w:r>
          </w:p>
        </w:tc>
        <w:tc>
          <w:tcPr>
            <w:tcW w:w="1987" w:type="pct"/>
            <w:tcBorders>
              <w:top w:val="nil"/>
              <w:left w:val="nil"/>
              <w:bottom w:val="nil"/>
              <w:right w:val="nil"/>
            </w:tcBorders>
            <w:noWrap w:val="0"/>
            <w:tcMar>
              <w:top w:w="-1" w:type="dxa"/>
              <w:left w:w="-1" w:type="dxa"/>
              <w:bottom w:w="-1" w:type="dxa"/>
              <w:right w:w="-1" w:type="dxa"/>
            </w:tcMar>
            <w:vAlign w:val="center"/>
          </w:tcPr>
          <w:p w14:paraId="52B3E34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r w14:paraId="5E967D40">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67CFBD92">
            <w:pPr>
              <w:widowControl/>
              <w:snapToGrid w:val="0"/>
              <w:ind w:left="0" w:leftChars="0" w:right="0" w:rightChars="0" w:firstLine="0" w:firstLineChars="0"/>
              <w:jc w:val="left"/>
              <w:rPr>
                <w:rFonts w:hint="default" w:ascii="Times New Roman" w:hAnsi="Times New Roman" w:eastAsia="宋体" w:cs="Times New Roman"/>
                <w:b/>
                <w:bCs/>
                <w:color w:val="000000"/>
                <w:kern w:val="0"/>
                <w:sz w:val="16"/>
                <w:szCs w:val="16"/>
                <w14:ligatures w14:val="standardContextual"/>
              </w:rPr>
            </w:pPr>
            <w:r>
              <w:rPr>
                <w:rFonts w:hint="default" w:ascii="Times New Roman" w:hAnsi="Times New Roman" w:eastAsia="宋体" w:cs="Times New Roman"/>
                <w:b/>
                <w:bCs/>
                <w:color w:val="000000"/>
                <w:kern w:val="0"/>
                <w:sz w:val="16"/>
                <w:szCs w:val="16"/>
                <w14:ligatures w14:val="standardContextual"/>
              </w:rPr>
              <w:t>Started clinical internship</w:t>
            </w:r>
          </w:p>
        </w:tc>
        <w:tc>
          <w:tcPr>
            <w:tcW w:w="1987" w:type="pct"/>
            <w:tcBorders>
              <w:top w:val="nil"/>
              <w:left w:val="nil"/>
              <w:bottom w:val="nil"/>
              <w:right w:val="nil"/>
            </w:tcBorders>
            <w:noWrap w:val="0"/>
            <w:tcMar>
              <w:top w:w="-1" w:type="dxa"/>
              <w:left w:w="-1" w:type="dxa"/>
              <w:bottom w:w="-1" w:type="dxa"/>
              <w:right w:w="-1" w:type="dxa"/>
            </w:tcMar>
            <w:vAlign w:val="center"/>
          </w:tcPr>
          <w:p w14:paraId="18487AC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p>
        </w:tc>
      </w:tr>
      <w:tr w14:paraId="456F4D0B">
        <w:tblPrEx>
          <w:tblCellMar>
            <w:top w:w="0" w:type="dxa"/>
            <w:left w:w="108" w:type="dxa"/>
            <w:bottom w:w="0" w:type="dxa"/>
            <w:right w:w="108" w:type="dxa"/>
          </w:tblCellMar>
        </w:tblPrEx>
        <w:trPr>
          <w:trHeight w:val="0" w:hRule="atLeast"/>
          <w:jc w:val="center"/>
        </w:trPr>
        <w:tc>
          <w:tcPr>
            <w:tcW w:w="3012" w:type="pct"/>
            <w:tcBorders>
              <w:top w:val="nil"/>
              <w:left w:val="nil"/>
              <w:bottom w:val="nil"/>
              <w:right w:val="nil"/>
            </w:tcBorders>
            <w:noWrap w:val="0"/>
            <w:tcMar>
              <w:top w:w="-1" w:type="dxa"/>
              <w:left w:w="-1" w:type="dxa"/>
              <w:bottom w:w="-1" w:type="dxa"/>
              <w:right w:w="-1" w:type="dxa"/>
            </w:tcMar>
            <w:vAlign w:val="center"/>
          </w:tcPr>
          <w:p w14:paraId="40F78164">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Yes</w:t>
            </w:r>
          </w:p>
        </w:tc>
        <w:tc>
          <w:tcPr>
            <w:tcW w:w="1987" w:type="pct"/>
            <w:tcBorders>
              <w:top w:val="nil"/>
              <w:left w:val="nil"/>
              <w:bottom w:val="nil"/>
              <w:right w:val="nil"/>
            </w:tcBorders>
            <w:noWrap w:val="0"/>
            <w:tcMar>
              <w:top w:w="-1" w:type="dxa"/>
              <w:left w:w="-1" w:type="dxa"/>
              <w:bottom w:w="-1" w:type="dxa"/>
              <w:right w:w="-1" w:type="dxa"/>
            </w:tcMar>
            <w:vAlign w:val="center"/>
          </w:tcPr>
          <w:p w14:paraId="43EE4DC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1</w:t>
            </w:r>
          </w:p>
        </w:tc>
      </w:tr>
      <w:tr w14:paraId="5249C549">
        <w:tblPrEx>
          <w:tblCellMar>
            <w:top w:w="0" w:type="dxa"/>
            <w:left w:w="108" w:type="dxa"/>
            <w:bottom w:w="0" w:type="dxa"/>
            <w:right w:w="108" w:type="dxa"/>
          </w:tblCellMar>
        </w:tblPrEx>
        <w:trPr>
          <w:trHeight w:val="0" w:hRule="atLeast"/>
          <w:jc w:val="center"/>
        </w:trPr>
        <w:tc>
          <w:tcPr>
            <w:tcW w:w="3012" w:type="pct"/>
            <w:tcBorders>
              <w:top w:val="nil"/>
              <w:left w:val="nil"/>
              <w:bottom w:val="single" w:color="auto" w:sz="12" w:space="0"/>
              <w:right w:val="nil"/>
            </w:tcBorders>
            <w:noWrap w:val="0"/>
            <w:tcMar>
              <w:top w:w="-1" w:type="dxa"/>
              <w:left w:w="-1" w:type="dxa"/>
              <w:bottom w:w="-1" w:type="dxa"/>
              <w:right w:w="-1" w:type="dxa"/>
            </w:tcMar>
            <w:vAlign w:val="center"/>
          </w:tcPr>
          <w:p w14:paraId="0E61BDE3">
            <w:pPr>
              <w:widowControl/>
              <w:snapToGrid w:val="0"/>
              <w:ind w:left="0" w:leftChars="0" w:right="0" w:rightChars="0" w:firstLine="0" w:firstLineChars="0"/>
              <w:jc w:val="left"/>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14:ligatures w14:val="standardContextual"/>
              </w:rPr>
              <w:t>No</w:t>
            </w:r>
          </w:p>
        </w:tc>
        <w:tc>
          <w:tcPr>
            <w:tcW w:w="1987" w:type="pct"/>
            <w:tcBorders>
              <w:top w:val="nil"/>
              <w:left w:val="nil"/>
              <w:bottom w:val="single" w:color="auto" w:sz="12" w:space="0"/>
              <w:right w:val="nil"/>
            </w:tcBorders>
            <w:noWrap w:val="0"/>
            <w:tcMar>
              <w:top w:w="-1" w:type="dxa"/>
              <w:left w:w="-1" w:type="dxa"/>
              <w:bottom w:w="-1" w:type="dxa"/>
              <w:right w:w="-1" w:type="dxa"/>
            </w:tcMar>
            <w:vAlign w:val="center"/>
          </w:tcPr>
          <w:p w14:paraId="456CF53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w:t>
            </w:r>
          </w:p>
        </w:tc>
      </w:tr>
    </w:tbl>
    <w:p w14:paraId="5A199B70">
      <w:pPr>
        <w:spacing w:line="360" w:lineRule="auto"/>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sz w:val="18"/>
          <w:szCs w:val="18"/>
          <w:lang w:val="en-US" w:eastAsia="zh-CN"/>
        </w:rPr>
        <w:t>Supplementary Table 4. Distribution of binary responses after item-level dichotomization.</w:t>
      </w:r>
    </w:p>
    <w:tbl>
      <w:tblPr>
        <w:tblStyle w:val="17"/>
        <w:tblW w:w="522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1"/>
        <w:gridCol w:w="1006"/>
        <w:gridCol w:w="1006"/>
        <w:gridCol w:w="2839"/>
        <w:gridCol w:w="2840"/>
      </w:tblGrid>
      <w:tr w14:paraId="044E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blHeader/>
          <w:jc w:val="center"/>
        </w:trPr>
        <w:tc>
          <w:tcPr>
            <w:tcW w:w="680"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011E01DC">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lang w:val="en-US" w:eastAsia="zh-CN"/>
                <w14:ligatures w14:val="standardContextual"/>
              </w:rPr>
              <w:t>Node</w:t>
            </w:r>
          </w:p>
        </w:tc>
        <w:tc>
          <w:tcPr>
            <w:tcW w:w="565"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4207BECF">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lang w:val="en-US" w:eastAsia="zh-CN"/>
                <w14:ligatures w14:val="standardContextual"/>
              </w:rPr>
              <w:t>N(0)</w:t>
            </w:r>
          </w:p>
        </w:tc>
        <w:tc>
          <w:tcPr>
            <w:tcW w:w="565"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10454008">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lang w:val="en-US" w:eastAsia="zh-CN"/>
                <w14:ligatures w14:val="standardContextual"/>
              </w:rPr>
            </w:pPr>
            <w:r>
              <w:rPr>
                <w:rFonts w:hint="default" w:ascii="Times New Roman" w:hAnsi="Times New Roman" w:eastAsia="宋体" w:cs="Times New Roman"/>
                <w:b/>
                <w:bCs/>
                <w:color w:val="000000"/>
                <w:kern w:val="0"/>
                <w:sz w:val="18"/>
                <w:szCs w:val="18"/>
                <w:lang w:val="en-US" w:eastAsia="zh-CN"/>
                <w14:ligatures w14:val="standardContextual"/>
              </w:rPr>
              <w:t>N(1)</w:t>
            </w:r>
          </w:p>
        </w:tc>
        <w:tc>
          <w:tcPr>
            <w:tcW w:w="1594"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074142E5">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lang w:val="en-US"/>
                <w14:ligatures w14:val="standardContextual"/>
              </w:rPr>
            </w:pPr>
            <w:r>
              <w:rPr>
                <w:rFonts w:hint="default" w:ascii="Times New Roman" w:hAnsi="Times New Roman" w:eastAsia="宋体" w:cs="Times New Roman"/>
                <w:b/>
                <w:bCs/>
                <w:color w:val="000000"/>
                <w:kern w:val="0"/>
                <w:sz w:val="18"/>
                <w:szCs w:val="18"/>
                <w:lang w:val="en-US" w:eastAsia="zh-CN"/>
                <w14:ligatures w14:val="standardContextual"/>
              </w:rPr>
              <w:t>Prevalence (1)</w:t>
            </w:r>
          </w:p>
        </w:tc>
        <w:tc>
          <w:tcPr>
            <w:tcW w:w="1594"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0E201354">
            <w:pPr>
              <w:widowControl/>
              <w:snapToGrid w:val="0"/>
              <w:ind w:left="0" w:leftChars="0" w:right="0" w:rightChars="0" w:firstLine="0" w:firstLineChars="0"/>
              <w:jc w:val="center"/>
              <w:rPr>
                <w:rFonts w:hint="default" w:ascii="Times New Roman" w:hAnsi="Times New Roman" w:eastAsia="宋体" w:cs="Times New Roman"/>
                <w:b/>
                <w:bCs/>
                <w:color w:val="000000"/>
                <w:kern w:val="0"/>
                <w:sz w:val="18"/>
                <w:szCs w:val="18"/>
                <w:lang w:val="en-US"/>
                <w14:ligatures w14:val="standardContextual"/>
              </w:rPr>
            </w:pPr>
            <w:r>
              <w:rPr>
                <w:rFonts w:hint="default" w:ascii="Times New Roman" w:hAnsi="Times New Roman" w:eastAsia="宋体" w:cs="Times New Roman"/>
                <w:b/>
                <w:bCs/>
                <w:color w:val="000000"/>
                <w:kern w:val="0"/>
                <w:sz w:val="18"/>
                <w:szCs w:val="18"/>
                <w:lang w:val="en-US" w:eastAsia="zh-CN"/>
                <w14:ligatures w14:val="standardContextual"/>
              </w:rPr>
              <w:t>Prevalence (2)</w:t>
            </w:r>
          </w:p>
        </w:tc>
      </w:tr>
      <w:tr w14:paraId="454EA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680"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AF8B2A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C1</w:t>
            </w:r>
          </w:p>
        </w:tc>
        <w:tc>
          <w:tcPr>
            <w:tcW w:w="565"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F86F78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537</w:t>
            </w:r>
          </w:p>
        </w:tc>
        <w:tc>
          <w:tcPr>
            <w:tcW w:w="565"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43B286B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504</w:t>
            </w:r>
          </w:p>
        </w:tc>
        <w:tc>
          <w:tcPr>
            <w:tcW w:w="15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3FA294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0.484</w:t>
            </w:r>
          </w:p>
        </w:tc>
        <w:tc>
          <w:tcPr>
            <w:tcW w:w="15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4CE0D89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0.516</w:t>
            </w:r>
          </w:p>
        </w:tc>
      </w:tr>
      <w:tr w14:paraId="2A06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11BFAD2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C2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81D21B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552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7A635C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489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CC9D07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0.470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8285DD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0.530</w:t>
            </w:r>
          </w:p>
        </w:tc>
      </w:tr>
      <w:tr w14:paraId="4824B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4F2111A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C3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6A85FB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544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5B6A91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497</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B0AC6E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0.477</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96FB17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0.523</w:t>
            </w:r>
          </w:p>
        </w:tc>
      </w:tr>
      <w:tr w14:paraId="7BAD4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550C04F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C4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4BC9C9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548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F3E43A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493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3DB2FE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0.474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02C8F4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0.526</w:t>
            </w:r>
          </w:p>
        </w:tc>
      </w:tr>
      <w:tr w14:paraId="71EE6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4E6698E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C5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8D517E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569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CF0A14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472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B626A0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0.453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C40343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0.547</w:t>
            </w:r>
          </w:p>
        </w:tc>
      </w:tr>
      <w:tr w14:paraId="4DC5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25D3B09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C6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298FFF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566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649D16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475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2D1859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0.456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EF652E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0.544</w:t>
            </w:r>
          </w:p>
        </w:tc>
      </w:tr>
      <w:tr w14:paraId="39405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A5B2D7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2B741C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712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B80042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329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D431AF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0.316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6E5107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0.684</w:t>
            </w:r>
          </w:p>
        </w:tc>
      </w:tr>
      <w:tr w14:paraId="61A5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7AC37E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61B266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766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3D7D5B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275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F5DE06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0.264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120BED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0.736</w:t>
            </w:r>
          </w:p>
        </w:tc>
      </w:tr>
      <w:tr w14:paraId="19159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2C4E362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D751CF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735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0C706C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306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2D6AE5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0.294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D2AE2B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0.706</w:t>
            </w:r>
          </w:p>
        </w:tc>
      </w:tr>
      <w:tr w14:paraId="6FAF4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317813D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A25034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698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4A6257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343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5217E0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0.329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4E1909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0.671</w:t>
            </w:r>
          </w:p>
        </w:tc>
      </w:tr>
      <w:tr w14:paraId="2276D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570BE2B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A7A6E3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658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B9E43C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383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B0705B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77BA04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0.632</w:t>
            </w:r>
          </w:p>
        </w:tc>
      </w:tr>
      <w:tr w14:paraId="6D43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32DCB03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3530E5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692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DE61E7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349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C1DEB7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0.335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120017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0.665</w:t>
            </w:r>
          </w:p>
        </w:tc>
      </w:tr>
      <w:tr w14:paraId="48791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3D2DA1D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C33796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716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83E084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325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FB562D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0.312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BE3DCB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0.688</w:t>
            </w:r>
          </w:p>
        </w:tc>
      </w:tr>
      <w:tr w14:paraId="15DB1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73AB25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3CA095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707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539C5D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334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AC6227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0.321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BA02B1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0.679</w:t>
            </w:r>
          </w:p>
        </w:tc>
      </w:tr>
      <w:tr w14:paraId="55789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B86641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C9815F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723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EE7458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318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323A4D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0.305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8674C9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0.695</w:t>
            </w:r>
          </w:p>
        </w:tc>
      </w:tr>
      <w:tr w14:paraId="4CC4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4AB9269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D10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8FF4E2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791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51E350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250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09FB35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0.240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B03D57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0.760</w:t>
            </w:r>
          </w:p>
        </w:tc>
      </w:tr>
      <w:tr w14:paraId="6058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5EA22C6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D11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79AA39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748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C8A367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293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3BA848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0.281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899965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0.719</w:t>
            </w:r>
          </w:p>
        </w:tc>
      </w:tr>
      <w:tr w14:paraId="545C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5E9F926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D12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6AFC5C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755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7A96E5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286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787C2D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0.275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77B906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0.725</w:t>
            </w:r>
          </w:p>
        </w:tc>
      </w:tr>
      <w:tr w14:paraId="1C6BB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83E392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D13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6B0C26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679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4B9C37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362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32725B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0.348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F0C6E4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0.652</w:t>
            </w:r>
          </w:p>
        </w:tc>
      </w:tr>
      <w:tr w14:paraId="6B12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1EC8A33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D14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5FF33E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601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A03259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440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4E7437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0.423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349DBB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0.577</w:t>
            </w:r>
          </w:p>
        </w:tc>
      </w:tr>
      <w:tr w14:paraId="73F4D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0F7504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7ACE5D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698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F855FD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343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D51910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0.329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A77097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0.671</w:t>
            </w:r>
          </w:p>
        </w:tc>
      </w:tr>
      <w:tr w14:paraId="0A9B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59A35B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56A864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543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C5DF12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498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46045B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0.478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642F46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0.522</w:t>
            </w:r>
          </w:p>
        </w:tc>
      </w:tr>
      <w:tr w14:paraId="6E402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0CC53F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F6B0F0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657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7C56F8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384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A7FE22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869C83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0.631</w:t>
            </w:r>
          </w:p>
        </w:tc>
      </w:tr>
      <w:tr w14:paraId="7E41F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513EAF3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3537B2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596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B224F9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445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95840D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0.427</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40A788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0.573</w:t>
            </w:r>
          </w:p>
        </w:tc>
      </w:tr>
      <w:tr w14:paraId="2E1B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8D3C98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4D5DC1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610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7AD83B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431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04E82C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0.414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DDB5AD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0.586</w:t>
            </w:r>
          </w:p>
        </w:tc>
      </w:tr>
      <w:tr w14:paraId="235B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F15196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K6</w:t>
            </w:r>
          </w:p>
        </w:tc>
        <w:tc>
          <w:tcPr>
            <w:tcW w:w="565"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FCFDC6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608</w:t>
            </w:r>
          </w:p>
        </w:tc>
        <w:tc>
          <w:tcPr>
            <w:tcW w:w="565"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F19F54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433</w:t>
            </w:r>
          </w:p>
        </w:tc>
        <w:tc>
          <w:tcPr>
            <w:tcW w:w="1594"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43E34C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0.416</w:t>
            </w:r>
          </w:p>
        </w:tc>
        <w:tc>
          <w:tcPr>
            <w:tcW w:w="1594"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F58E28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0.584</w:t>
            </w:r>
          </w:p>
        </w:tc>
      </w:tr>
      <w:tr w14:paraId="20CAE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138B73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K7</w:t>
            </w:r>
          </w:p>
        </w:tc>
        <w:tc>
          <w:tcPr>
            <w:tcW w:w="565"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01316A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456</w:t>
            </w:r>
          </w:p>
        </w:tc>
        <w:tc>
          <w:tcPr>
            <w:tcW w:w="565"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D97975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585</w:t>
            </w:r>
          </w:p>
        </w:tc>
        <w:tc>
          <w:tcPr>
            <w:tcW w:w="159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67D54C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0.562</w:t>
            </w:r>
          </w:p>
        </w:tc>
        <w:tc>
          <w:tcPr>
            <w:tcW w:w="159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30CE3F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0.438</w:t>
            </w:r>
          </w:p>
        </w:tc>
      </w:tr>
      <w:tr w14:paraId="7CBC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C51533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546879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692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649423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349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A37FC8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0.335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F778D6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0.665</w:t>
            </w:r>
          </w:p>
        </w:tc>
      </w:tr>
      <w:tr w14:paraId="5A414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BFA941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B29248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6293BB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F9C826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0.338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CDB683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0.662</w:t>
            </w:r>
          </w:p>
        </w:tc>
      </w:tr>
      <w:tr w14:paraId="6309B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3DB9D9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487110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675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129DB5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366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9487AA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0.352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C1768E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0.648</w:t>
            </w:r>
          </w:p>
        </w:tc>
      </w:tr>
      <w:tr w14:paraId="7D0B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990C1D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15C292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F9D219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DD216C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0.342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60016F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0.658</w:t>
            </w:r>
          </w:p>
        </w:tc>
      </w:tr>
      <w:tr w14:paraId="3A9D9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2398B5D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B3FF41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566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37F1C7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475</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C0697D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0.456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03DA8B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0.544</w:t>
            </w:r>
          </w:p>
        </w:tc>
      </w:tr>
      <w:tr w14:paraId="77606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716FE5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30C2CD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541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7D5004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500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127470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0.480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8BAD85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0.520</w:t>
            </w:r>
          </w:p>
        </w:tc>
      </w:tr>
      <w:tr w14:paraId="67BE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25ED0D9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9BFA92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662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CF8710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379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5FC0A0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9767F6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0.636</w:t>
            </w:r>
          </w:p>
        </w:tc>
      </w:tr>
      <w:tr w14:paraId="6A1D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91307A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0CB441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658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DE948E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383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750E49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4E89A2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0.632</w:t>
            </w:r>
          </w:p>
        </w:tc>
      </w:tr>
      <w:tr w14:paraId="10E18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4A8A205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D1995F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649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FBBD19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392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12D3ED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0.377</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46BC72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0.623</w:t>
            </w:r>
          </w:p>
        </w:tc>
      </w:tr>
      <w:tr w14:paraId="7FBA7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5599AC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D2EAE9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0279DD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84BC98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0.340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33E9A4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0.660</w:t>
            </w:r>
          </w:p>
        </w:tc>
      </w:tr>
      <w:tr w14:paraId="1001A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3BB54CD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29FF26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CC26DD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360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6AFD3A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0.346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990B0A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0.654</w:t>
            </w:r>
          </w:p>
        </w:tc>
      </w:tr>
      <w:tr w14:paraId="0FF6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457E515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K19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FEF7F0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559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333F73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482</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FB4288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0.463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A45516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0.537</w:t>
            </w:r>
          </w:p>
        </w:tc>
      </w:tr>
      <w:tr w14:paraId="5E86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1868AB9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79147D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525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2E973A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516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B0CCE9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0.496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754EBD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0.504</w:t>
            </w:r>
          </w:p>
        </w:tc>
      </w:tr>
      <w:tr w14:paraId="1496E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2A8FC9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C66A29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535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187EAB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506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73BABF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0.486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068754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0.514</w:t>
            </w:r>
          </w:p>
        </w:tc>
      </w:tr>
      <w:tr w14:paraId="688A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F5105A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EA62A0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502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356F17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539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104F38A">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0.518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0E3546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0.482</w:t>
            </w:r>
          </w:p>
        </w:tc>
      </w:tr>
      <w:tr w14:paraId="64D7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226731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808722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665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F02BBA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376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F7B66C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F3F20A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0.639</w:t>
            </w:r>
          </w:p>
        </w:tc>
      </w:tr>
      <w:tr w14:paraId="214F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F1547E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2A84B6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667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168A67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374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0AC9187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0.359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F4A00C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0.641</w:t>
            </w:r>
          </w:p>
        </w:tc>
      </w:tr>
      <w:tr w14:paraId="2401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5710302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K25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CD22EB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660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AA660B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381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517BF1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FF93F0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0.634</w:t>
            </w:r>
          </w:p>
        </w:tc>
      </w:tr>
      <w:tr w14:paraId="0A247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364234C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0C8AC3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650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B72174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391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024C94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0.376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C512D5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0.624</w:t>
            </w:r>
          </w:p>
        </w:tc>
      </w:tr>
      <w:tr w14:paraId="2FE78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FE14D0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Z2</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6CD98F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665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0164B87">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376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59C275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0.361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3BCC13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0.639</w:t>
            </w:r>
          </w:p>
        </w:tc>
      </w:tr>
      <w:tr w14:paraId="521E4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B20ECF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7C1035E">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683</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2CA8A87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358</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6025694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0.344</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49E943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0.656</w:t>
            </w:r>
          </w:p>
        </w:tc>
      </w:tr>
      <w:tr w14:paraId="28226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0B9C3D7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Z4</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1753112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975795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5C8E76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0.339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E52722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0.661</w:t>
            </w:r>
          </w:p>
        </w:tc>
      </w:tr>
      <w:tr w14:paraId="2B6B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6547BFF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E1BFFA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625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AEFC28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416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3AA65DF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0.400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E82F7B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0.600</w:t>
            </w:r>
          </w:p>
        </w:tc>
      </w:tr>
      <w:tr w14:paraId="0A57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237F8BF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Z6</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7F375F3D">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621</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D2914B2">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420</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F1F6A5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0.403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1B270B25">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0.597</w:t>
            </w:r>
          </w:p>
        </w:tc>
      </w:tr>
      <w:tr w14:paraId="4B4A8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BEEA33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Z7</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5841074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605</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312D1A5F">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436</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FD40C5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0.419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797737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0.581</w:t>
            </w:r>
          </w:p>
        </w:tc>
      </w:tr>
      <w:tr w14:paraId="19A58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708F256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0A24B15C">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580</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4DDD4CF1">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461</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5BDF77B4">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0.443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795A401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0.557</w:t>
            </w:r>
          </w:p>
        </w:tc>
      </w:tr>
      <w:tr w14:paraId="52DA1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680" w:type="pct"/>
            <w:tcBorders>
              <w:top w:val="nil"/>
              <w:left w:val="nil"/>
              <w:bottom w:val="nil"/>
              <w:right w:val="nil"/>
            </w:tcBorders>
            <w:shd w:val="clear" w:color="auto" w:fill="auto"/>
            <w:noWrap w:val="0"/>
            <w:tcMar>
              <w:top w:w="-1" w:type="dxa"/>
              <w:left w:w="-1" w:type="dxa"/>
              <w:bottom w:w="-1" w:type="dxa"/>
              <w:right w:w="-1" w:type="dxa"/>
            </w:tcMar>
            <w:vAlign w:val="center"/>
          </w:tcPr>
          <w:p w14:paraId="1DCEDB06">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Z9</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BFEEC39">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688</w:t>
            </w:r>
          </w:p>
        </w:tc>
        <w:tc>
          <w:tcPr>
            <w:tcW w:w="565" w:type="pct"/>
            <w:tcBorders>
              <w:top w:val="nil"/>
              <w:left w:val="nil"/>
              <w:bottom w:val="nil"/>
              <w:right w:val="nil"/>
            </w:tcBorders>
            <w:shd w:val="clear" w:color="auto" w:fill="auto"/>
            <w:noWrap w:val="0"/>
            <w:tcMar>
              <w:top w:w="-1" w:type="dxa"/>
              <w:left w:w="-1" w:type="dxa"/>
              <w:bottom w:w="-1" w:type="dxa"/>
              <w:right w:w="-1" w:type="dxa"/>
            </w:tcMar>
            <w:vAlign w:val="center"/>
          </w:tcPr>
          <w:p w14:paraId="6B4F5C5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353</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2684C5A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0.339</w:t>
            </w:r>
          </w:p>
        </w:tc>
        <w:tc>
          <w:tcPr>
            <w:tcW w:w="1594" w:type="pct"/>
            <w:tcBorders>
              <w:top w:val="nil"/>
              <w:left w:val="nil"/>
              <w:bottom w:val="nil"/>
              <w:right w:val="nil"/>
            </w:tcBorders>
            <w:shd w:val="clear" w:color="auto" w:fill="auto"/>
            <w:noWrap w:val="0"/>
            <w:tcMar>
              <w:top w:w="-1" w:type="dxa"/>
              <w:left w:w="-1" w:type="dxa"/>
              <w:bottom w:w="-1" w:type="dxa"/>
              <w:right w:w="-1" w:type="dxa"/>
            </w:tcMar>
            <w:vAlign w:val="center"/>
          </w:tcPr>
          <w:p w14:paraId="46D58F7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0.661</w:t>
            </w:r>
          </w:p>
        </w:tc>
      </w:tr>
      <w:tr w14:paraId="639E2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680"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16A2AD8">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Z10</w:t>
            </w:r>
          </w:p>
        </w:tc>
        <w:tc>
          <w:tcPr>
            <w:tcW w:w="565"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16ED1EB">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691</w:t>
            </w:r>
          </w:p>
        </w:tc>
        <w:tc>
          <w:tcPr>
            <w:tcW w:w="565"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E1DAA80">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350</w:t>
            </w:r>
          </w:p>
        </w:tc>
        <w:tc>
          <w:tcPr>
            <w:tcW w:w="1594"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672F48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0.336</w:t>
            </w:r>
          </w:p>
        </w:tc>
        <w:tc>
          <w:tcPr>
            <w:tcW w:w="1594"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1E46B43">
            <w:pPr>
              <w:widowControl/>
              <w:snapToGrid w:val="0"/>
              <w:ind w:left="0" w:leftChars="0" w:right="0" w:rightChars="0" w:firstLine="0" w:firstLineChars="0"/>
              <w:jc w:val="center"/>
              <w:rPr>
                <w:rFonts w:hint="default" w:ascii="Times New Roman" w:hAnsi="Times New Roman" w:eastAsia="宋体" w:cs="Times New Roman"/>
                <w:color w:val="000000"/>
                <w:kern w:val="0"/>
                <w:sz w:val="16"/>
                <w:szCs w:val="16"/>
                <w14:ligatures w14:val="standardContextual"/>
              </w:rPr>
            </w:pPr>
            <w:r>
              <w:rPr>
                <w:rFonts w:hint="default" w:ascii="Times New Roman" w:hAnsi="Times New Roman" w:eastAsia="宋体" w:cs="Times New Roman"/>
                <w:color w:val="000000"/>
                <w:kern w:val="0"/>
                <w:sz w:val="16"/>
                <w:szCs w:val="16"/>
                <w:lang w:val="en-US" w:eastAsia="zh-CN"/>
                <w14:ligatures w14:val="standardContextual"/>
              </w:rPr>
              <w:t>0.664</w:t>
            </w:r>
          </w:p>
        </w:tc>
      </w:tr>
    </w:tbl>
    <w:p w14:paraId="012B6DE6">
      <w:pPr>
        <w:rPr>
          <w:rFonts w:hint="default" w:ascii="Times New Roman" w:hAnsi="Times New Roman" w:eastAsia="宋体" w:cs="Times New Roman"/>
          <w:iCs/>
          <w:sz w:val="18"/>
          <w:szCs w:val="18"/>
        </w:rPr>
      </w:pPr>
      <w:r>
        <w:rPr>
          <w:rFonts w:hint="default" w:ascii="Times New Roman" w:hAnsi="Times New Roman" w:eastAsia="宋体" w:cs="Times New Roman"/>
          <w:iCs/>
          <w:sz w:val="18"/>
          <w:szCs w:val="18"/>
        </w:rPr>
        <w:t xml:space="preserve">Note. Each item was dichotomized according to its scale-specific scoring rule. For the Growth Mindset items, scores of 1–3 were coded as 0 and scores of 4–6 as 1; for Short Video Addiction items, scores of 1–3 were coded as 0 and scores of 4–5 as 1; for Resilience items, scores of 0–1 were coded as 0 and scores of 2–4 as 1; and for General Self-Efficacy items, scores of 1–2 were coded as 0 and scores of 3–4 as 1. Proportions are calculated using the total analytic sample </w:t>
      </w:r>
      <m:oMath>
        <m:r>
          <m:rPr>
            <m:nor/>
            <m:sty m:val="p"/>
          </m:rPr>
          <w:rPr>
            <w:rFonts w:hint="default" w:ascii="Times New Roman" w:hAnsi="Times New Roman" w:eastAsia="宋体" w:cs="Times New Roman"/>
            <w:b w:val="0"/>
            <w:i w:val="0"/>
            <w:iCs/>
            <w:sz w:val="18"/>
            <w:szCs w:val="18"/>
          </w:rPr>
          <m:t>N=1,041</m:t>
        </m:r>
      </m:oMath>
      <w:r>
        <w:rPr>
          <w:rFonts w:hint="default" w:ascii="Times New Roman" w:hAnsi="Times New Roman" w:eastAsia="宋体" w:cs="Times New Roman"/>
          <w:iCs/>
          <w:sz w:val="18"/>
          <w:szCs w:val="18"/>
        </w:rPr>
        <w:t>.</w:t>
      </w:r>
    </w:p>
    <w:p w14:paraId="1AD734FE">
      <w:pPr>
        <w:spacing w:line="360" w:lineRule="auto"/>
        <w:rPr>
          <w:rFonts w:hint="default" w:ascii="Times New Roman" w:hAnsi="Times New Roman" w:cs="Times New Roman"/>
          <w:b/>
          <w:bCs/>
          <w:sz w:val="18"/>
          <w:szCs w:val="18"/>
        </w:rPr>
      </w:pPr>
    </w:p>
    <w:p w14:paraId="727C9ED9">
      <w:pPr>
        <w:spacing w:line="360" w:lineRule="auto"/>
        <w:rPr>
          <w:rFonts w:hint="default" w:ascii="Times New Roman" w:hAnsi="Times New Roman" w:cs="Times New Roman"/>
          <w:b/>
          <w:bCs/>
          <w:sz w:val="18"/>
          <w:szCs w:val="18"/>
        </w:rPr>
      </w:pPr>
      <w:r>
        <w:rPr>
          <w:rFonts w:hint="default" w:ascii="Times New Roman" w:hAnsi="Times New Roman" w:cs="Times New Roman"/>
          <w:b/>
          <w:bCs/>
          <w:sz w:val="18"/>
          <w:szCs w:val="18"/>
        </w:rPr>
        <w:t xml:space="preserve">Supplementary Table </w:t>
      </w:r>
      <w:r>
        <w:rPr>
          <w:rFonts w:hint="default" w:ascii="Times New Roman" w:hAnsi="Times New Roman" w:cs="Times New Roman"/>
          <w:b/>
          <w:bCs/>
          <w:sz w:val="18"/>
          <w:szCs w:val="18"/>
          <w:lang w:val="en-US" w:eastAsia="zh-CN"/>
        </w:rPr>
        <w:t>5</w:t>
      </w:r>
      <w:r>
        <w:rPr>
          <w:rFonts w:hint="default" w:ascii="Times New Roman" w:hAnsi="Times New Roman" w:cs="Times New Roman"/>
          <w:b/>
          <w:bCs/>
          <w:sz w:val="18"/>
          <w:szCs w:val="18"/>
        </w:rPr>
        <w:t>. Spearman correlations among key study variables.</w:t>
      </w:r>
    </w:p>
    <w:tbl>
      <w:tblPr>
        <w:tblStyle w:val="39"/>
        <w:tblW w:w="4926"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81"/>
        <w:gridCol w:w="1471"/>
        <w:gridCol w:w="1882"/>
        <w:gridCol w:w="1471"/>
        <w:gridCol w:w="1791"/>
      </w:tblGrid>
      <w:tr w14:paraId="3AEB2D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999" w:type="pct"/>
            <w:tcBorders>
              <w:top w:val="single" w:color="auto" w:sz="12" w:space="0"/>
              <w:left w:val="nil"/>
              <w:bottom w:val="single" w:color="auto" w:sz="4" w:space="0"/>
              <w:right w:val="nil"/>
              <w:insideV w:val="nil"/>
              <w:tl2br w:val="nil"/>
              <w:tr2bl w:val="nil"/>
            </w:tcBorders>
            <w:noWrap/>
          </w:tcPr>
          <w:p w14:paraId="31E6E02C">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color w:val="000000"/>
                <w:kern w:val="0"/>
                <w:sz w:val="18"/>
                <w:szCs w:val="18"/>
                <w14:ligatures w14:val="standardContextual"/>
              </w:rPr>
              <w:t>Variable</w:t>
            </w:r>
          </w:p>
        </w:tc>
        <w:tc>
          <w:tcPr>
            <w:tcW w:w="999" w:type="pct"/>
            <w:tcBorders>
              <w:top w:val="single" w:color="auto" w:sz="12" w:space="0"/>
              <w:bottom w:val="single" w:color="auto" w:sz="4" w:space="0"/>
              <w:right w:val="nil"/>
              <w:insideV w:val="nil"/>
              <w:tl2br w:val="nil"/>
              <w:tr2bl w:val="nil"/>
            </w:tcBorders>
            <w:noWrap/>
          </w:tcPr>
          <w:p w14:paraId="0132BCD9">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cs="Times New Roman"/>
                <w:b/>
                <w:bCs/>
                <w:color w:val="222222"/>
                <w:kern w:val="0"/>
                <w:sz w:val="18"/>
                <w:szCs w:val="18"/>
                <w14:ligatures w14:val="standardContextual"/>
              </w:rPr>
              <w:t>G</w:t>
            </w:r>
            <w:r>
              <w:rPr>
                <w:rFonts w:hint="default" w:ascii="Times New Roman" w:hAnsi="Times New Roman" w:eastAsia="Helvetica LT Pro" w:cs="Times New Roman"/>
                <w:b/>
                <w:bCs/>
                <w:color w:val="222222"/>
                <w:kern w:val="0"/>
                <w:sz w:val="18"/>
                <w:szCs w:val="18"/>
                <w14:ligatures w14:val="standardContextual"/>
              </w:rPr>
              <w:t>rowth mindset</w:t>
            </w:r>
          </w:p>
        </w:tc>
        <w:tc>
          <w:tcPr>
            <w:tcW w:w="999" w:type="pct"/>
            <w:tcBorders>
              <w:top w:val="single" w:color="auto" w:sz="12" w:space="0"/>
              <w:bottom w:val="single" w:color="auto" w:sz="4" w:space="0"/>
              <w:right w:val="nil"/>
              <w:insideV w:val="nil"/>
              <w:tl2br w:val="nil"/>
              <w:tr2bl w:val="nil"/>
            </w:tcBorders>
            <w:noWrap/>
          </w:tcPr>
          <w:p w14:paraId="1283818A">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cs="Times New Roman"/>
                <w:b/>
                <w:bCs/>
                <w:color w:val="222222"/>
                <w:kern w:val="0"/>
                <w:sz w:val="18"/>
                <w:szCs w:val="18"/>
                <w14:ligatures w14:val="standardContextual"/>
              </w:rPr>
              <w:t>S</w:t>
            </w:r>
            <w:r>
              <w:rPr>
                <w:rFonts w:hint="default" w:ascii="Times New Roman" w:hAnsi="Times New Roman" w:eastAsia="Helvetica LT Pro" w:cs="Times New Roman"/>
                <w:b/>
                <w:bCs/>
                <w:color w:val="222222"/>
                <w:kern w:val="0"/>
                <w:sz w:val="18"/>
                <w:szCs w:val="18"/>
                <w14:ligatures w14:val="standardContextual"/>
              </w:rPr>
              <w:t>hort-video addiction</w:t>
            </w:r>
          </w:p>
        </w:tc>
        <w:tc>
          <w:tcPr>
            <w:tcW w:w="999" w:type="pct"/>
            <w:tcBorders>
              <w:top w:val="single" w:color="auto" w:sz="12" w:space="0"/>
              <w:bottom w:val="single" w:color="auto" w:sz="4" w:space="0"/>
              <w:right w:val="nil"/>
              <w:insideV w:val="nil"/>
              <w:tl2br w:val="nil"/>
              <w:tr2bl w:val="nil"/>
            </w:tcBorders>
            <w:noWrap/>
          </w:tcPr>
          <w:p w14:paraId="5A0D4128">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eastAsia="宋体" w:cs="Times New Roman"/>
                <w:b/>
                <w:bCs/>
                <w:iCs/>
                <w:kern w:val="0"/>
                <w:sz w:val="18"/>
                <w:szCs w:val="18"/>
                <w14:ligatures w14:val="standardContextual"/>
              </w:rPr>
              <w:t>Resilience</w:t>
            </w:r>
          </w:p>
        </w:tc>
        <w:tc>
          <w:tcPr>
            <w:tcW w:w="1000" w:type="pct"/>
            <w:tcBorders>
              <w:top w:val="single" w:color="auto" w:sz="12" w:space="0"/>
              <w:bottom w:val="single" w:color="auto" w:sz="4" w:space="0"/>
              <w:right w:val="nil"/>
              <w:insideV w:val="nil"/>
              <w:tl2br w:val="nil"/>
              <w:tr2bl w:val="nil"/>
            </w:tcBorders>
            <w:noWrap/>
          </w:tcPr>
          <w:p w14:paraId="49897F73">
            <w:pPr>
              <w:widowControl/>
              <w:jc w:val="center"/>
              <w:rPr>
                <w:rFonts w:hint="default" w:ascii="Times New Roman" w:hAnsi="Times New Roman" w:eastAsia="宋体" w:cs="Times New Roman"/>
                <w:b/>
                <w:bCs/>
                <w:color w:val="000000"/>
                <w:kern w:val="0"/>
                <w:sz w:val="18"/>
                <w:szCs w:val="18"/>
                <w14:ligatures w14:val="standardContextual"/>
              </w:rPr>
            </w:pPr>
            <w:r>
              <w:rPr>
                <w:rFonts w:hint="default" w:ascii="Times New Roman" w:hAnsi="Times New Roman" w:cs="Times New Roman"/>
                <w:b/>
                <w:bCs/>
                <w:color w:val="222222"/>
                <w:kern w:val="0"/>
                <w:sz w:val="18"/>
                <w:szCs w:val="18"/>
                <w14:ligatures w14:val="standardContextual"/>
              </w:rPr>
              <w:t>G</w:t>
            </w:r>
            <w:r>
              <w:rPr>
                <w:rFonts w:hint="default" w:ascii="Times New Roman" w:hAnsi="Times New Roman" w:eastAsia="Helvetica LT Pro" w:cs="Times New Roman"/>
                <w:b/>
                <w:bCs/>
                <w:color w:val="222222"/>
                <w:kern w:val="0"/>
                <w:sz w:val="18"/>
                <w:szCs w:val="18"/>
                <w14:ligatures w14:val="standardContextual"/>
              </w:rPr>
              <w:t>eneral self-efficacy</w:t>
            </w:r>
          </w:p>
        </w:tc>
      </w:tr>
      <w:tr w14:paraId="2626D9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999" w:type="pct"/>
            <w:tcBorders>
              <w:top w:val="single" w:color="auto" w:sz="4" w:space="0"/>
              <w:bottom w:val="nil"/>
            </w:tcBorders>
            <w:noWrap/>
          </w:tcPr>
          <w:p w14:paraId="6B4709D2">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cs="Times New Roman"/>
                <w:color w:val="222222"/>
                <w:kern w:val="0"/>
                <w:sz w:val="18"/>
                <w:szCs w:val="18"/>
                <w14:ligatures w14:val="standardContextual"/>
              </w:rPr>
              <w:t>G</w:t>
            </w:r>
            <w:r>
              <w:rPr>
                <w:rFonts w:hint="default" w:ascii="Times New Roman" w:hAnsi="Times New Roman" w:eastAsia="Helvetica LT Pro" w:cs="Times New Roman"/>
                <w:color w:val="222222"/>
                <w:kern w:val="0"/>
                <w:sz w:val="18"/>
                <w:szCs w:val="18"/>
                <w14:ligatures w14:val="standardContextual"/>
              </w:rPr>
              <w:t>rowth mindset</w:t>
            </w:r>
          </w:p>
        </w:tc>
        <w:tc>
          <w:tcPr>
            <w:tcW w:w="999" w:type="pct"/>
            <w:tcBorders>
              <w:top w:val="single" w:color="auto" w:sz="4" w:space="0"/>
              <w:bottom w:val="nil"/>
            </w:tcBorders>
            <w:noWrap/>
          </w:tcPr>
          <w:p w14:paraId="1F50ACC9">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c>
          <w:tcPr>
            <w:tcW w:w="999" w:type="pct"/>
            <w:tcBorders>
              <w:top w:val="single" w:color="auto" w:sz="4" w:space="0"/>
              <w:bottom w:val="nil"/>
            </w:tcBorders>
            <w:noWrap/>
          </w:tcPr>
          <w:p w14:paraId="75015948">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c>
          <w:tcPr>
            <w:tcW w:w="999" w:type="pct"/>
            <w:tcBorders>
              <w:top w:val="single" w:color="auto" w:sz="4" w:space="0"/>
              <w:bottom w:val="nil"/>
            </w:tcBorders>
            <w:noWrap/>
          </w:tcPr>
          <w:p w14:paraId="4FCB1D2F">
            <w:pPr>
              <w:widowControl/>
              <w:jc w:val="center"/>
              <w:rPr>
                <w:rFonts w:hint="default" w:ascii="Times New Roman" w:hAnsi="Times New Roman" w:cs="Times New Roman"/>
                <w:kern w:val="0"/>
                <w:sz w:val="18"/>
                <w:szCs w:val="18"/>
                <w14:ligatures w14:val="standardContextual"/>
              </w:rPr>
            </w:pPr>
            <w:r>
              <w:rPr>
                <w:rFonts w:hint="default" w:ascii="Times New Roman" w:hAnsi="Times New Roman" w:cs="Times New Roman"/>
                <w:kern w:val="0"/>
                <w:sz w:val="18"/>
                <w:szCs w:val="18"/>
                <w14:ligatures w14:val="standardContextual"/>
              </w:rPr>
              <w:t>-</w:t>
            </w:r>
          </w:p>
        </w:tc>
        <w:tc>
          <w:tcPr>
            <w:tcW w:w="1000" w:type="pct"/>
            <w:tcBorders>
              <w:top w:val="single" w:color="auto" w:sz="4" w:space="0"/>
              <w:bottom w:val="nil"/>
            </w:tcBorders>
            <w:noWrap/>
          </w:tcPr>
          <w:p w14:paraId="3E2B81FF">
            <w:pPr>
              <w:widowControl/>
              <w:jc w:val="center"/>
              <w:rPr>
                <w:rFonts w:hint="default" w:ascii="Times New Roman" w:hAnsi="Times New Roman" w:cs="Times New Roman"/>
                <w:kern w:val="0"/>
                <w:sz w:val="18"/>
                <w:szCs w:val="18"/>
                <w14:ligatures w14:val="standardContextual"/>
              </w:rPr>
            </w:pPr>
            <w:r>
              <w:rPr>
                <w:rFonts w:hint="default" w:ascii="Times New Roman" w:hAnsi="Times New Roman" w:cs="Times New Roman"/>
                <w:kern w:val="0"/>
                <w:sz w:val="18"/>
                <w:szCs w:val="18"/>
                <w14:ligatures w14:val="standardContextual"/>
              </w:rPr>
              <w:t>-</w:t>
            </w:r>
          </w:p>
        </w:tc>
      </w:tr>
      <w:tr w14:paraId="4C1DB8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999" w:type="pct"/>
            <w:tcBorders>
              <w:top w:val="nil"/>
            </w:tcBorders>
            <w:noWrap/>
          </w:tcPr>
          <w:p w14:paraId="3B60764C">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cs="Times New Roman"/>
                <w:color w:val="222222"/>
                <w:kern w:val="0"/>
                <w:sz w:val="18"/>
                <w:szCs w:val="18"/>
                <w14:ligatures w14:val="standardContextual"/>
              </w:rPr>
              <w:t>S</w:t>
            </w:r>
            <w:r>
              <w:rPr>
                <w:rFonts w:hint="default" w:ascii="Times New Roman" w:hAnsi="Times New Roman" w:eastAsia="Helvetica LT Pro" w:cs="Times New Roman"/>
                <w:color w:val="222222"/>
                <w:kern w:val="0"/>
                <w:sz w:val="18"/>
                <w:szCs w:val="18"/>
                <w14:ligatures w14:val="standardContextual"/>
              </w:rPr>
              <w:t>hort-video addiction</w:t>
            </w:r>
          </w:p>
        </w:tc>
        <w:tc>
          <w:tcPr>
            <w:tcW w:w="999" w:type="pct"/>
            <w:tcBorders>
              <w:top w:val="nil"/>
            </w:tcBorders>
            <w:noWrap/>
          </w:tcPr>
          <w:p w14:paraId="7EA72782">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-0.327**</w:t>
            </w:r>
          </w:p>
        </w:tc>
        <w:tc>
          <w:tcPr>
            <w:tcW w:w="999" w:type="pct"/>
            <w:tcBorders>
              <w:top w:val="nil"/>
            </w:tcBorders>
            <w:noWrap/>
          </w:tcPr>
          <w:p w14:paraId="6DA3A7A0">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c>
          <w:tcPr>
            <w:tcW w:w="999" w:type="pct"/>
            <w:tcBorders>
              <w:top w:val="nil"/>
            </w:tcBorders>
            <w:noWrap/>
          </w:tcPr>
          <w:p w14:paraId="3A6299A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c>
          <w:tcPr>
            <w:tcW w:w="1000" w:type="pct"/>
            <w:tcBorders>
              <w:top w:val="nil"/>
            </w:tcBorders>
            <w:noWrap/>
          </w:tcPr>
          <w:p w14:paraId="73ACED6F">
            <w:pPr>
              <w:widowControl/>
              <w:jc w:val="center"/>
              <w:rPr>
                <w:rFonts w:hint="default" w:ascii="Times New Roman" w:hAnsi="Times New Roman" w:cs="Times New Roman"/>
                <w:kern w:val="0"/>
                <w:sz w:val="18"/>
                <w:szCs w:val="18"/>
                <w14:ligatures w14:val="standardContextual"/>
              </w:rPr>
            </w:pPr>
            <w:r>
              <w:rPr>
                <w:rFonts w:hint="default" w:ascii="Times New Roman" w:hAnsi="Times New Roman" w:cs="Times New Roman"/>
                <w:kern w:val="0"/>
                <w:sz w:val="18"/>
                <w:szCs w:val="18"/>
                <w14:ligatures w14:val="standardContextual"/>
              </w:rPr>
              <w:t>-</w:t>
            </w:r>
          </w:p>
        </w:tc>
      </w:tr>
      <w:tr w14:paraId="0B07C8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999" w:type="pct"/>
            <w:noWrap/>
          </w:tcPr>
          <w:p w14:paraId="2B45A0A7">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iCs/>
                <w:kern w:val="0"/>
                <w:sz w:val="18"/>
                <w:szCs w:val="18"/>
                <w14:ligatures w14:val="standardContextual"/>
              </w:rPr>
              <w:t>Resilience</w:t>
            </w:r>
          </w:p>
        </w:tc>
        <w:tc>
          <w:tcPr>
            <w:tcW w:w="999" w:type="pct"/>
            <w:noWrap/>
          </w:tcPr>
          <w:p w14:paraId="2930E6A9">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0.206**</w:t>
            </w:r>
          </w:p>
        </w:tc>
        <w:tc>
          <w:tcPr>
            <w:tcW w:w="999" w:type="pct"/>
            <w:noWrap/>
          </w:tcPr>
          <w:p w14:paraId="540D998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-0.386**</w:t>
            </w:r>
          </w:p>
        </w:tc>
        <w:tc>
          <w:tcPr>
            <w:tcW w:w="999" w:type="pct"/>
            <w:noWrap/>
          </w:tcPr>
          <w:p w14:paraId="28C738AB">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c>
          <w:tcPr>
            <w:tcW w:w="1000" w:type="pct"/>
            <w:noWrap/>
          </w:tcPr>
          <w:p w14:paraId="7DD5B82E">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r>
      <w:tr w14:paraId="2B47E2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999" w:type="pct"/>
            <w:noWrap/>
          </w:tcPr>
          <w:p w14:paraId="44A4BAC9">
            <w:pPr>
              <w:widowControl/>
              <w:jc w:val="left"/>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cs="Times New Roman"/>
                <w:color w:val="222222"/>
                <w:kern w:val="0"/>
                <w:sz w:val="18"/>
                <w:szCs w:val="18"/>
                <w14:ligatures w14:val="standardContextual"/>
              </w:rPr>
              <w:t>G</w:t>
            </w:r>
            <w:r>
              <w:rPr>
                <w:rFonts w:hint="default" w:ascii="Times New Roman" w:hAnsi="Times New Roman" w:eastAsia="Helvetica LT Pro" w:cs="Times New Roman"/>
                <w:color w:val="222222"/>
                <w:kern w:val="0"/>
                <w:sz w:val="18"/>
                <w:szCs w:val="18"/>
                <w14:ligatures w14:val="standardContextual"/>
              </w:rPr>
              <w:t>eneral self-efficacy</w:t>
            </w:r>
          </w:p>
        </w:tc>
        <w:tc>
          <w:tcPr>
            <w:tcW w:w="999" w:type="pct"/>
            <w:noWrap/>
          </w:tcPr>
          <w:p w14:paraId="7E9E7F64">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0.23</w:t>
            </w:r>
            <w:r>
              <w:rPr>
                <w:rFonts w:hint="default" w:ascii="Times New Roman" w:hAnsi="Times New Roman" w:eastAsia="宋体" w:cs="Times New Roman"/>
                <w:color w:val="000000"/>
                <w:kern w:val="0"/>
                <w:sz w:val="18"/>
                <w:szCs w:val="18"/>
                <w:lang w:val="en-US" w:eastAsia="zh-CN"/>
                <w14:ligatures w14:val="standardContextual"/>
              </w:rPr>
              <w:t>5</w:t>
            </w:r>
            <w:r>
              <w:rPr>
                <w:rFonts w:hint="default" w:ascii="Times New Roman" w:hAnsi="Times New Roman" w:eastAsia="宋体" w:cs="Times New Roman"/>
                <w:color w:val="000000"/>
                <w:kern w:val="0"/>
                <w:sz w:val="18"/>
                <w:szCs w:val="18"/>
                <w14:ligatures w14:val="standardContextual"/>
              </w:rPr>
              <w:t>**</w:t>
            </w:r>
          </w:p>
        </w:tc>
        <w:tc>
          <w:tcPr>
            <w:tcW w:w="999" w:type="pct"/>
            <w:noWrap/>
          </w:tcPr>
          <w:p w14:paraId="218A1F62">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-0.334**</w:t>
            </w:r>
          </w:p>
        </w:tc>
        <w:tc>
          <w:tcPr>
            <w:tcW w:w="999" w:type="pct"/>
            <w:noWrap/>
          </w:tcPr>
          <w:p w14:paraId="4AE2B669">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0.32</w:t>
            </w:r>
            <w:r>
              <w:rPr>
                <w:rFonts w:hint="default" w:ascii="Times New Roman" w:hAnsi="Times New Roman" w:eastAsia="宋体" w:cs="Times New Roman"/>
                <w:color w:val="000000"/>
                <w:kern w:val="0"/>
                <w:sz w:val="18"/>
                <w:szCs w:val="18"/>
                <w:lang w:val="en-US" w:eastAsia="zh-CN"/>
                <w14:ligatures w14:val="standardContextual"/>
              </w:rPr>
              <w:t>8</w:t>
            </w:r>
            <w:r>
              <w:rPr>
                <w:rFonts w:hint="default" w:ascii="Times New Roman" w:hAnsi="Times New Roman" w:eastAsia="宋体" w:cs="Times New Roman"/>
                <w:color w:val="000000"/>
                <w:kern w:val="0"/>
                <w:sz w:val="18"/>
                <w:szCs w:val="18"/>
                <w14:ligatures w14:val="standardContextual"/>
              </w:rPr>
              <w:t>**</w:t>
            </w:r>
          </w:p>
        </w:tc>
        <w:tc>
          <w:tcPr>
            <w:tcW w:w="1000" w:type="pct"/>
            <w:noWrap/>
          </w:tcPr>
          <w:p w14:paraId="767CC2BE">
            <w:pPr>
              <w:widowControl/>
              <w:jc w:val="center"/>
              <w:rPr>
                <w:rFonts w:hint="default" w:ascii="Times New Roman" w:hAnsi="Times New Roman" w:eastAsia="宋体" w:cs="Times New Roman"/>
                <w:color w:val="000000"/>
                <w:kern w:val="0"/>
                <w:sz w:val="18"/>
                <w:szCs w:val="18"/>
                <w14:ligatures w14:val="standardContextual"/>
              </w:rPr>
            </w:pPr>
            <w:r>
              <w:rPr>
                <w:rFonts w:hint="default" w:ascii="Times New Roman" w:hAnsi="Times New Roman" w:eastAsia="宋体" w:cs="Times New Roman"/>
                <w:color w:val="000000"/>
                <w:kern w:val="0"/>
                <w:sz w:val="18"/>
                <w:szCs w:val="18"/>
                <w14:ligatures w14:val="standardContextual"/>
              </w:rPr>
              <w:t>-</w:t>
            </w:r>
          </w:p>
        </w:tc>
      </w:tr>
    </w:tbl>
    <w:p w14:paraId="7307804E">
      <w:pPr>
        <w:rPr>
          <w:rFonts w:hint="default" w:ascii="Times New Roman" w:hAnsi="Times New Roman" w:eastAsia="宋体" w:cs="Times New Roman"/>
          <w:iCs/>
          <w:sz w:val="18"/>
          <w:szCs w:val="18"/>
        </w:rPr>
      </w:pPr>
      <w:r>
        <w:rPr>
          <w:rFonts w:hint="default" w:ascii="Times New Roman" w:hAnsi="Times New Roman" w:eastAsia="宋体" w:cs="Times New Roman"/>
          <w:iCs/>
          <w:sz w:val="18"/>
          <w:szCs w:val="18"/>
        </w:rPr>
        <w:t>Note. Spearman’s ρ coefficients are reported. Only the lower triangle is shown. *p &lt; 0.05; **p &lt; 0.01; ***p &lt; 0.001, two-tailed.</w:t>
      </w:r>
    </w:p>
    <w:p w14:paraId="7D81E4B8">
      <w:pPr>
        <w:jc w:val="center"/>
        <w:rPr>
          <w:rFonts w:hint="default" w:ascii="Times New Roman" w:hAnsi="Times New Roman" w:cs="Times New Roman"/>
          <w:b/>
          <w:bCs/>
          <w:sz w:val="18"/>
          <w:szCs w:val="18"/>
        </w:rPr>
      </w:pPr>
    </w:p>
    <w:p w14:paraId="048716B5">
      <w:pPr>
        <w:jc w:val="both"/>
        <w:rPr>
          <w:rFonts w:hint="default" w:ascii="Times New Roman" w:hAnsi="Times New Roman" w:eastAsia="宋体" w:cs="Times New Roman"/>
          <w:iCs/>
          <w:sz w:val="18"/>
          <w:szCs w:val="18"/>
        </w:rPr>
      </w:pPr>
      <w:r>
        <w:rPr>
          <w:rFonts w:hint="default" w:ascii="Times New Roman" w:hAnsi="Times New Roman" w:cs="Times New Roman"/>
          <w:b/>
          <w:bCs/>
          <w:sz w:val="18"/>
          <w:szCs w:val="18"/>
        </w:rPr>
        <w:t xml:space="preserve">Supplementary Table </w:t>
      </w:r>
      <w:r>
        <w:rPr>
          <w:rFonts w:hint="default" w:ascii="Times New Roman" w:hAnsi="Times New Roman" w:cs="Times New Roman"/>
          <w:b/>
          <w:bCs/>
          <w:sz w:val="18"/>
          <w:szCs w:val="18"/>
          <w:lang w:val="en-US" w:eastAsia="zh-CN"/>
        </w:rPr>
        <w:t>6</w:t>
      </w:r>
      <w:r>
        <w:rPr>
          <w:rFonts w:hint="default" w:ascii="Times New Roman" w:hAnsi="Times New Roman" w:cs="Times New Roman"/>
          <w:b/>
          <w:bCs/>
          <w:sz w:val="18"/>
          <w:szCs w:val="18"/>
        </w:rPr>
        <w:t>. Regression analysis of resilience and general self-efficacy in the relation between growth mindset and short-video addiction</w:t>
      </w:r>
    </w:p>
    <w:tbl>
      <w:tblPr>
        <w:tblStyle w:val="17"/>
        <w:tblW w:w="81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4"/>
        <w:gridCol w:w="1544"/>
        <w:gridCol w:w="554"/>
        <w:gridCol w:w="854"/>
        <w:gridCol w:w="604"/>
        <w:gridCol w:w="800"/>
        <w:gridCol w:w="904"/>
        <w:gridCol w:w="639"/>
        <w:gridCol w:w="604"/>
        <w:gridCol w:w="604"/>
      </w:tblGrid>
      <w:tr w14:paraId="652C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blHeader/>
          <w:jc w:val="center"/>
        </w:trPr>
        <w:tc>
          <w:tcPr>
            <w:tcW w:w="103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F44C0C9">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rPr>
              <w:t>Dependent variable</w:t>
            </w:r>
          </w:p>
        </w:tc>
        <w:tc>
          <w:tcPr>
            <w:tcW w:w="154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7CDA959">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rPr>
              <w:t>Independent variable</w:t>
            </w:r>
          </w:p>
        </w:tc>
        <w:tc>
          <w:tcPr>
            <w:tcW w:w="55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5E7B29E">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R²</w:t>
            </w:r>
          </w:p>
        </w:tc>
        <w:tc>
          <w:tcPr>
            <w:tcW w:w="85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2850339">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F(HC3)</w:t>
            </w:r>
          </w:p>
        </w:tc>
        <w:tc>
          <w:tcPr>
            <w:tcW w:w="60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359D126">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rPr>
              <w:t>β</w:t>
            </w:r>
          </w:p>
        </w:tc>
        <w:tc>
          <w:tcPr>
            <w:tcW w:w="800"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89BC8B3">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SE(HC3)</w:t>
            </w:r>
          </w:p>
        </w:tc>
        <w:tc>
          <w:tcPr>
            <w:tcW w:w="90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A0F4E84">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t</w:t>
            </w:r>
          </w:p>
        </w:tc>
        <w:tc>
          <w:tcPr>
            <w:tcW w:w="639"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45D9C054">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p</w:t>
            </w:r>
          </w:p>
        </w:tc>
        <w:tc>
          <w:tcPr>
            <w:tcW w:w="60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8286A4C">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Boot LLCI</w:t>
            </w:r>
          </w:p>
        </w:tc>
        <w:tc>
          <w:tcPr>
            <w:tcW w:w="60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C3E6C65">
            <w:pPr>
              <w:pStyle w:val="15"/>
              <w:widowControl/>
              <w:snapToGrid w:val="0"/>
              <w:spacing w:beforeAutospacing="0" w:afterAutospacing="0"/>
              <w:jc w:val="center"/>
              <w:rPr>
                <w:rFonts w:hint="default" w:ascii="Times New Roman" w:hAnsi="Times New Roman" w:eastAsia="Helvetica LT Pro" w:cs="Times New Roman"/>
                <w:b/>
                <w:bCs/>
                <w:color w:val="222222"/>
                <w:sz w:val="15"/>
                <w:szCs w:val="15"/>
              </w:rPr>
            </w:pPr>
            <w:r>
              <w:rPr>
                <w:rFonts w:hint="default" w:ascii="Times New Roman" w:hAnsi="Times New Roman" w:eastAsia="Helvetica LT Pro" w:cs="Times New Roman"/>
                <w:b/>
                <w:bCs/>
                <w:color w:val="222222"/>
                <w:sz w:val="15"/>
                <w:szCs w:val="15"/>
                <w:lang w:val="en-US" w:eastAsia="zh-CN"/>
              </w:rPr>
              <w:t>Boot ULCI</w:t>
            </w:r>
          </w:p>
        </w:tc>
      </w:tr>
      <w:tr w14:paraId="1CBE5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1034" w:type="dxa"/>
            <w:vMerge w:val="restart"/>
            <w:tcBorders>
              <w:top w:val="single" w:color="auto" w:sz="4" w:space="0"/>
              <w:left w:val="nil"/>
              <w:right w:val="nil"/>
            </w:tcBorders>
            <w:shd w:val="clear" w:color="auto" w:fill="auto"/>
            <w:noWrap w:val="0"/>
            <w:tcMar>
              <w:top w:w="-1" w:type="dxa"/>
              <w:left w:w="-1" w:type="dxa"/>
              <w:bottom w:w="-1" w:type="dxa"/>
              <w:right w:w="-1" w:type="dxa"/>
            </w:tcMar>
            <w:vAlign w:val="center"/>
          </w:tcPr>
          <w:p w14:paraId="153381E3">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Resilience</w:t>
            </w:r>
          </w:p>
        </w:tc>
        <w:tc>
          <w:tcPr>
            <w:tcW w:w="154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B73E8F3">
            <w:pPr>
              <w:snapToGrid w:val="0"/>
              <w:jc w:val="left"/>
              <w:rPr>
                <w:rFonts w:hint="default" w:ascii="Times New Roman" w:hAnsi="Times New Roman" w:eastAsia="Helvetica LT Pro" w:cs="Times New Roman"/>
                <w:color w:val="222222"/>
                <w:kern w:val="0"/>
                <w:sz w:val="15"/>
                <w:szCs w:val="15"/>
              </w:rPr>
            </w:pPr>
            <w:r>
              <w:rPr>
                <w:rFonts w:hint="default" w:ascii="Times New Roman" w:hAnsi="Times New Roman" w:eastAsia="Helvetica LT Pro" w:cs="Times New Roman"/>
                <w:color w:val="222222"/>
                <w:kern w:val="0"/>
                <w:sz w:val="15"/>
                <w:szCs w:val="15"/>
              </w:rPr>
              <w:t>Growth mindset</w:t>
            </w:r>
          </w:p>
        </w:tc>
        <w:tc>
          <w:tcPr>
            <w:tcW w:w="554" w:type="dxa"/>
            <w:vMerge w:val="restart"/>
            <w:tcBorders>
              <w:top w:val="single" w:color="auto" w:sz="4" w:space="0"/>
              <w:left w:val="nil"/>
              <w:right w:val="nil"/>
            </w:tcBorders>
            <w:shd w:val="clear" w:color="auto" w:fill="auto"/>
            <w:noWrap w:val="0"/>
            <w:tcMar>
              <w:top w:w="-1" w:type="dxa"/>
              <w:left w:w="-1" w:type="dxa"/>
              <w:bottom w:w="-1" w:type="dxa"/>
              <w:right w:w="-1" w:type="dxa"/>
            </w:tcMar>
            <w:vAlign w:val="center"/>
          </w:tcPr>
          <w:p w14:paraId="157E129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0.058</w:t>
            </w:r>
          </w:p>
        </w:tc>
        <w:tc>
          <w:tcPr>
            <w:tcW w:w="854" w:type="dxa"/>
            <w:vMerge w:val="restart"/>
            <w:tcBorders>
              <w:top w:val="single" w:color="auto" w:sz="4" w:space="0"/>
              <w:left w:val="nil"/>
              <w:right w:val="nil"/>
            </w:tcBorders>
            <w:shd w:val="clear" w:color="auto" w:fill="auto"/>
            <w:noWrap w:val="0"/>
            <w:tcMar>
              <w:top w:w="-1" w:type="dxa"/>
              <w:left w:w="-1" w:type="dxa"/>
              <w:bottom w:w="-1" w:type="dxa"/>
              <w:right w:w="-1" w:type="dxa"/>
            </w:tcMar>
            <w:vAlign w:val="center"/>
          </w:tcPr>
          <w:p w14:paraId="6BB057C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6.109***</w:t>
            </w:r>
          </w:p>
        </w:tc>
        <w:tc>
          <w:tcPr>
            <w:tcW w:w="60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ADC588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0.204</w:t>
            </w:r>
          </w:p>
        </w:tc>
        <w:tc>
          <w:tcPr>
            <w:tcW w:w="80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CF6E8C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0.031</w:t>
            </w:r>
          </w:p>
        </w:tc>
        <w:tc>
          <w:tcPr>
            <w:tcW w:w="90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2D70FF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6.659***</w:t>
            </w:r>
          </w:p>
        </w:tc>
        <w:tc>
          <w:tcPr>
            <w:tcW w:w="639"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FDFC2F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&lt;0.001</w:t>
            </w:r>
          </w:p>
        </w:tc>
        <w:tc>
          <w:tcPr>
            <w:tcW w:w="60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F08884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0.144</w:t>
            </w:r>
          </w:p>
        </w:tc>
        <w:tc>
          <w:tcPr>
            <w:tcW w:w="60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53818A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0.264</w:t>
            </w:r>
          </w:p>
        </w:tc>
      </w:tr>
      <w:tr w14:paraId="08AAB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3CB84322">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21383E7A">
            <w:pPr>
              <w:snapToGrid w:val="0"/>
              <w:jc w:val="left"/>
              <w:rPr>
                <w:rFonts w:hint="default" w:ascii="Times New Roman" w:hAnsi="Times New Roman" w:eastAsia="Helvetica LT Pro" w:cs="Times New Roman"/>
                <w:color w:val="222222"/>
                <w:kern w:val="0"/>
                <w:sz w:val="15"/>
                <w:szCs w:val="15"/>
                <w:lang w:val="en-US" w:eastAsia="zh-CN"/>
              </w:rPr>
            </w:pPr>
            <w:r>
              <w:rPr>
                <w:rFonts w:hint="default" w:ascii="Times New Roman" w:hAnsi="Times New Roman" w:eastAsia="Helvetica LT Pro" w:cs="Times New Roman"/>
                <w:color w:val="222222"/>
                <w:kern w:val="0"/>
                <w:sz w:val="15"/>
                <w:szCs w:val="15"/>
              </w:rPr>
              <w:t>Gender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7F38DF5E">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6461B4D3">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A1BAF4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-0.101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D1B18BA">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0.110</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06B03E7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-0.913</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289EEAC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0.361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4139D2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-0.317</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9CADD6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0.115</w:t>
            </w:r>
          </w:p>
        </w:tc>
      </w:tr>
      <w:tr w14:paraId="6428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5520B889">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16E7BC79">
            <w:pPr>
              <w:snapToGrid w:val="0"/>
              <w:jc w:val="left"/>
              <w:rPr>
                <w:rFonts w:hint="default" w:ascii="Times New Roman" w:hAnsi="Times New Roman" w:eastAsia="Helvetica LT Pro" w:cs="Times New Roman"/>
                <w:color w:val="222222"/>
                <w:kern w:val="0"/>
                <w:sz w:val="15"/>
                <w:szCs w:val="15"/>
              </w:rPr>
            </w:pPr>
            <w:r>
              <w:rPr>
                <w:rFonts w:hint="default" w:ascii="Times New Roman" w:hAnsi="Times New Roman" w:eastAsia="Helvetica LT Pro" w:cs="Times New Roman"/>
                <w:color w:val="222222"/>
                <w:kern w:val="0"/>
                <w:sz w:val="15"/>
                <w:szCs w:val="15"/>
              </w:rPr>
              <w:t>Ethnicity</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365F6614">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0E8474F6">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5AD0D2D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0.241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4C48EA42">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0.140</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1AA4A2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1.726</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5A2B70E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0.085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4AC6E7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DBF112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0.515</w:t>
            </w:r>
          </w:p>
        </w:tc>
      </w:tr>
      <w:tr w14:paraId="3C64F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13DD3E39">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38FC26DD">
            <w:pPr>
              <w:snapToGrid w:val="0"/>
              <w:jc w:val="left"/>
              <w:rPr>
                <w:rFonts w:hint="default" w:ascii="Times New Roman" w:hAnsi="Times New Roman" w:eastAsia="Helvetica LT Pro" w:cs="Times New Roman"/>
                <w:color w:val="222222"/>
                <w:kern w:val="0"/>
                <w:sz w:val="15"/>
                <w:szCs w:val="15"/>
                <w:lang w:val="en-US" w:eastAsia="zh-CN"/>
              </w:rPr>
            </w:pPr>
            <w:r>
              <w:rPr>
                <w:rFonts w:hint="default" w:ascii="Times New Roman" w:hAnsi="Times New Roman" w:eastAsia="Helvetica LT Pro" w:cs="Times New Roman"/>
                <w:color w:val="222222"/>
                <w:kern w:val="0"/>
                <w:sz w:val="15"/>
                <w:szCs w:val="15"/>
              </w:rPr>
              <w:t>Household registration</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405C1D9F">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2BE64BC6">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4B5979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-0.004</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6A18F71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0.064</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67B2724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-0.056</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2413314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0.955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E9CD27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-0.129</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B90708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0.122</w:t>
            </w:r>
          </w:p>
        </w:tc>
      </w:tr>
      <w:tr w14:paraId="702C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4ADB62FC">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811378D">
            <w:pPr>
              <w:snapToGrid w:val="0"/>
              <w:jc w:val="left"/>
              <w:rPr>
                <w:rFonts w:hint="default" w:ascii="Times New Roman" w:hAnsi="Times New Roman" w:eastAsia="Helvetica LT Pro" w:cs="Times New Roman"/>
                <w:color w:val="222222"/>
                <w:kern w:val="0"/>
                <w:sz w:val="15"/>
                <w:szCs w:val="15"/>
                <w:lang w:val="en-US" w:eastAsia="zh-CN"/>
              </w:rPr>
            </w:pPr>
            <w:r>
              <w:rPr>
                <w:rFonts w:hint="default" w:ascii="Times New Roman" w:hAnsi="Times New Roman" w:eastAsia="Helvetica LT Pro" w:cs="Times New Roman"/>
                <w:color w:val="222222"/>
                <w:kern w:val="0"/>
                <w:sz w:val="15"/>
                <w:szCs w:val="15"/>
              </w:rPr>
              <w:t>Education level</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44492BE8">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4EB61B07">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A4DEF1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1CF5DF5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0.141</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3AAD810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0.268</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7E9A0B9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0.789</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376698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-0.239</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52AF3F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0.314</w:t>
            </w:r>
          </w:p>
        </w:tc>
      </w:tr>
      <w:tr w14:paraId="0687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5193D5BC">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0C4BC258">
            <w:pPr>
              <w:snapToGrid w:val="0"/>
              <w:jc w:val="left"/>
              <w:rPr>
                <w:rFonts w:hint="default" w:ascii="Times New Roman" w:hAnsi="Times New Roman" w:eastAsia="Helvetica LT Pro" w:cs="Times New Roman"/>
                <w:color w:val="222222"/>
                <w:kern w:val="0"/>
                <w:sz w:val="15"/>
                <w:szCs w:val="15"/>
              </w:rPr>
            </w:pPr>
            <w:r>
              <w:rPr>
                <w:rFonts w:hint="default" w:ascii="Times New Roman" w:hAnsi="Times New Roman" w:eastAsia="Helvetica LT Pro" w:cs="Times New Roman"/>
                <w:color w:val="222222"/>
                <w:kern w:val="0"/>
                <w:sz w:val="15"/>
                <w:szCs w:val="15"/>
              </w:rPr>
              <w:t>Academic year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4EA7880">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58D1EFA">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471028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-0.152</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38B180F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0.073</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54A8E48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-2.076*</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288074A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0.038</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0EA94F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-0.295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92A638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-0.008</w:t>
            </w:r>
          </w:p>
        </w:tc>
      </w:tr>
      <w:tr w14:paraId="37EC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2AAA0D0A">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017461F5">
            <w:pPr>
              <w:snapToGrid w:val="0"/>
              <w:jc w:val="left"/>
              <w:rPr>
                <w:rFonts w:hint="default" w:ascii="Times New Roman" w:hAnsi="Times New Roman" w:eastAsia="Helvetica LT Pro" w:cs="Times New Roman"/>
                <w:color w:val="222222"/>
                <w:kern w:val="0"/>
                <w:sz w:val="15"/>
                <w:szCs w:val="15"/>
                <w:lang w:val="en-US" w:eastAsia="zh-CN"/>
              </w:rPr>
            </w:pPr>
            <w:r>
              <w:rPr>
                <w:rFonts w:hint="default" w:ascii="Times New Roman" w:hAnsi="Times New Roman" w:eastAsia="Helvetica LT Pro" w:cs="Times New Roman"/>
                <w:color w:val="222222"/>
                <w:kern w:val="0"/>
                <w:sz w:val="15"/>
                <w:szCs w:val="15"/>
              </w:rPr>
              <w:t>Voluntary choice of nursing major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ABE849F">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ACD51B2">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FC0770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474F4A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0.079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31C3B56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1.922</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14339D3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61C622E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-0.003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DE95FD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0.305</w:t>
            </w:r>
          </w:p>
        </w:tc>
      </w:tr>
      <w:tr w14:paraId="21DA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4DF93A15">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5DAFDDF2">
            <w:pPr>
              <w:snapToGrid w:val="0"/>
              <w:jc w:val="left"/>
              <w:rPr>
                <w:rFonts w:hint="default" w:ascii="Times New Roman" w:hAnsi="Times New Roman" w:eastAsia="Helvetica LT Pro" w:cs="Times New Roman"/>
                <w:color w:val="222222"/>
                <w:kern w:val="0"/>
                <w:sz w:val="15"/>
                <w:szCs w:val="15"/>
              </w:rPr>
            </w:pPr>
            <w:r>
              <w:rPr>
                <w:rFonts w:hint="default" w:ascii="Times New Roman" w:hAnsi="Times New Roman" w:eastAsia="宋体" w:cs="Times New Roman"/>
                <w:color w:val="222222"/>
                <w:kern w:val="0"/>
                <w:sz w:val="15"/>
                <w:szCs w:val="15"/>
                <w:lang w:val="en-US" w:eastAsia="zh-CN"/>
              </w:rPr>
              <w:t>N</w:t>
            </w:r>
            <w:r>
              <w:rPr>
                <w:rFonts w:hint="default" w:ascii="Times New Roman" w:hAnsi="Times New Roman" w:eastAsia="Helvetica LT Pro" w:cs="Times New Roman"/>
                <w:color w:val="222222"/>
                <w:kern w:val="0"/>
                <w:sz w:val="15"/>
                <w:szCs w:val="15"/>
              </w:rPr>
              <w:t>ursing as first-choice major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2D5B96CF">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60E95C82">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1ADB25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0.032</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EF912D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0.076</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3D6FF31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0.418</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5A5E631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0.676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846E23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-0.117</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16C8DB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0.181</w:t>
            </w:r>
          </w:p>
        </w:tc>
      </w:tr>
      <w:tr w14:paraId="558CA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406CD871">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246B75B1">
            <w:pPr>
              <w:snapToGrid w:val="0"/>
              <w:jc w:val="left"/>
              <w:rPr>
                <w:rFonts w:hint="default" w:ascii="Times New Roman" w:hAnsi="Times New Roman" w:eastAsia="Helvetica LT Pro" w:cs="Times New Roman"/>
                <w:color w:val="222222"/>
                <w:kern w:val="0"/>
                <w:sz w:val="15"/>
                <w:szCs w:val="15"/>
                <w:lang w:val="en-US" w:eastAsia="zh-CN"/>
              </w:rPr>
            </w:pPr>
            <w:r>
              <w:rPr>
                <w:rFonts w:hint="default" w:ascii="Times New Roman" w:hAnsi="Times New Roman" w:eastAsia="Helvetica LT Pro" w:cs="Times New Roman"/>
                <w:color w:val="222222"/>
                <w:kern w:val="0"/>
                <w:sz w:val="15"/>
                <w:szCs w:val="15"/>
              </w:rPr>
              <w:t>Started clinical internship</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59C33B1E">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E20CC2D">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6CCEB2D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481194C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55C9F76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-0.851</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7E46AC6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0.395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A24816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-0.392</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0ED7C8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0.155</w:t>
            </w:r>
          </w:p>
        </w:tc>
      </w:tr>
      <w:tr w14:paraId="06F20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bottom w:val="nil"/>
              <w:right w:val="nil"/>
            </w:tcBorders>
            <w:shd w:val="clear" w:color="auto" w:fill="auto"/>
            <w:noWrap w:val="0"/>
            <w:tcMar>
              <w:top w:w="-1" w:type="dxa"/>
              <w:left w:w="-1" w:type="dxa"/>
              <w:bottom w:w="-1" w:type="dxa"/>
              <w:right w:w="-1" w:type="dxa"/>
            </w:tcMar>
            <w:vAlign w:val="center"/>
          </w:tcPr>
          <w:p w14:paraId="7A0258C7">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06709234">
            <w:pPr>
              <w:snapToGrid w:val="0"/>
              <w:jc w:val="left"/>
              <w:rPr>
                <w:rFonts w:hint="default" w:ascii="Times New Roman" w:hAnsi="Times New Roman" w:eastAsia="Helvetica LT Pro" w:cs="Times New Roman"/>
                <w:color w:val="222222"/>
                <w:kern w:val="0"/>
                <w:sz w:val="15"/>
                <w:szCs w:val="15"/>
                <w:lang w:val="en-US"/>
              </w:rPr>
            </w:pPr>
            <w:r>
              <w:rPr>
                <w:rFonts w:hint="default" w:ascii="Times New Roman" w:hAnsi="Times New Roman" w:eastAsia="Helvetica LT Pro" w:cs="Times New Roman"/>
                <w:color w:val="222222"/>
                <w:kern w:val="0"/>
                <w:sz w:val="15"/>
                <w:szCs w:val="15"/>
                <w:lang w:val="en-US" w:eastAsia="zh-CN"/>
              </w:rPr>
              <w:t>Age</w:t>
            </w:r>
          </w:p>
        </w:tc>
        <w:tc>
          <w:tcPr>
            <w:tcW w:w="554" w:type="dxa"/>
            <w:vMerge w:val="continue"/>
            <w:tcBorders>
              <w:left w:val="nil"/>
              <w:bottom w:val="nil"/>
              <w:right w:val="nil"/>
            </w:tcBorders>
            <w:shd w:val="clear" w:color="auto" w:fill="auto"/>
            <w:noWrap w:val="0"/>
            <w:tcMar>
              <w:top w:w="-1" w:type="dxa"/>
              <w:left w:w="-1" w:type="dxa"/>
              <w:bottom w:w="-1" w:type="dxa"/>
              <w:right w:w="-1" w:type="dxa"/>
            </w:tcMar>
            <w:vAlign w:val="center"/>
          </w:tcPr>
          <w:p w14:paraId="5259FE81">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bottom w:val="nil"/>
              <w:right w:val="nil"/>
            </w:tcBorders>
            <w:shd w:val="clear" w:color="auto" w:fill="auto"/>
            <w:noWrap w:val="0"/>
            <w:tcMar>
              <w:top w:w="-1" w:type="dxa"/>
              <w:left w:w="-1" w:type="dxa"/>
              <w:bottom w:w="-1" w:type="dxa"/>
              <w:right w:w="-1" w:type="dxa"/>
            </w:tcMar>
            <w:vAlign w:val="center"/>
          </w:tcPr>
          <w:p w14:paraId="64ECBDFF">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379890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-0.022</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7CA14C1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0.043</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D81538A">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-0.52</w:t>
            </w:r>
            <w:r>
              <w:rPr>
                <w:rFonts w:hint="eastAsia" w:ascii="Times New Roman" w:hAnsi="Times New Roman" w:eastAsia="宋体" w:cs="Times New Roman"/>
                <w:color w:val="000000"/>
                <w:kern w:val="0"/>
                <w:sz w:val="15"/>
                <w:szCs w:val="15"/>
                <w:lang w:val="en-US" w:eastAsia="zh-CN"/>
                <w14:ligatures w14:val="standardContextual"/>
              </w:rPr>
              <w:t>0</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59EBB07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0.603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7AB0C5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-0.106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065DE6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0.062</w:t>
            </w:r>
          </w:p>
        </w:tc>
      </w:tr>
      <w:tr w14:paraId="4F1F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restart"/>
            <w:tcBorders>
              <w:top w:val="nil"/>
              <w:left w:val="nil"/>
              <w:right w:val="nil"/>
            </w:tcBorders>
            <w:shd w:val="clear" w:color="auto" w:fill="auto"/>
            <w:noWrap w:val="0"/>
            <w:tcMar>
              <w:top w:w="-1" w:type="dxa"/>
              <w:left w:w="-1" w:type="dxa"/>
              <w:bottom w:w="-1" w:type="dxa"/>
              <w:right w:w="-1" w:type="dxa"/>
            </w:tcMar>
            <w:vAlign w:val="center"/>
          </w:tcPr>
          <w:p w14:paraId="65661D2B">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General self-efficacy</w:t>
            </w: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5426557D">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Growth mindset</w:t>
            </w:r>
          </w:p>
        </w:tc>
        <w:tc>
          <w:tcPr>
            <w:tcW w:w="554" w:type="dxa"/>
            <w:vMerge w:val="restart"/>
            <w:tcBorders>
              <w:top w:val="nil"/>
              <w:left w:val="nil"/>
              <w:right w:val="nil"/>
            </w:tcBorders>
            <w:shd w:val="clear" w:color="auto" w:fill="auto"/>
            <w:noWrap w:val="0"/>
            <w:tcMar>
              <w:top w:w="-1" w:type="dxa"/>
              <w:left w:w="-1" w:type="dxa"/>
              <w:bottom w:w="-1" w:type="dxa"/>
              <w:right w:w="-1" w:type="dxa"/>
            </w:tcMar>
            <w:vAlign w:val="center"/>
          </w:tcPr>
          <w:p w14:paraId="2E81E16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0.153</w:t>
            </w:r>
            <w:bookmarkStart w:id="0" w:name="_GoBack"/>
            <w:bookmarkEnd w:id="0"/>
          </w:p>
        </w:tc>
        <w:tc>
          <w:tcPr>
            <w:tcW w:w="854" w:type="dxa"/>
            <w:vMerge w:val="restart"/>
            <w:tcBorders>
              <w:top w:val="nil"/>
              <w:left w:val="nil"/>
              <w:right w:val="nil"/>
            </w:tcBorders>
            <w:shd w:val="clear" w:color="auto" w:fill="auto"/>
            <w:noWrap w:val="0"/>
            <w:tcMar>
              <w:top w:w="-1" w:type="dxa"/>
              <w:left w:w="-1" w:type="dxa"/>
              <w:bottom w:w="-1" w:type="dxa"/>
              <w:right w:w="-1" w:type="dxa"/>
            </w:tcMar>
            <w:vAlign w:val="center"/>
          </w:tcPr>
          <w:p w14:paraId="3CCE1B8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16.444***</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B42B43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0.168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D12EDB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CC8229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5.894***</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73F5FDB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&lt;0.001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3EFF34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0.112</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531F468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0.224</w:t>
            </w:r>
          </w:p>
        </w:tc>
      </w:tr>
      <w:tr w14:paraId="39735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49B58409">
            <w:pPr>
              <w:snapToGrid w:val="0"/>
              <w:jc w:val="left"/>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146066AF">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Resilience</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11BD7D0E">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42BD6FB8">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E7F763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0.317</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6612458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0.031</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6B03B5A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10.242***</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2560071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&lt;0.001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A92AAE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0.256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B40859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0.378</w:t>
            </w:r>
          </w:p>
        </w:tc>
      </w:tr>
      <w:tr w14:paraId="43D8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139167D8">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0A735C4A">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Gender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03272C4B">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1C671850">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0B8315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-0.143</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1822641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0.101</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6BD2070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-1.423</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2660838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FB5C37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-0.341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444FD5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0.054</w:t>
            </w:r>
          </w:p>
        </w:tc>
      </w:tr>
      <w:tr w14:paraId="1ABE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632FAF47">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54CAE142">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Ethnicity</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5A10DC3E">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34C88A42">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777E08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0.098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1EEC102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0.156</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7E0AF4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0.631</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65EF59B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0.528</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7D7956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-0.208</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520FED2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0.405</w:t>
            </w:r>
          </w:p>
        </w:tc>
      </w:tr>
      <w:tr w14:paraId="3B81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35F7012E">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3CE4BC7">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Household registration</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66648D4">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D8EAEB8">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FC88C1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0.009</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3202129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45E715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0.156</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624289E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0.876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70873F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-0.107</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D8A9BB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0.126</w:t>
            </w:r>
          </w:p>
        </w:tc>
      </w:tr>
      <w:tr w14:paraId="51D19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30829004">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431A8847">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Education level</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04CCA38D">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324531DC">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BED883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-0.041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228BD10">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0.130</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39E55E4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-0.318</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1B7FE045">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0.750</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985FCD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-0.296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F6ECF7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0.214</w:t>
            </w:r>
          </w:p>
        </w:tc>
      </w:tr>
      <w:tr w14:paraId="72E7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4E07A1CA">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4324650">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Academic year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74DDECF5">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6BA5336">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E13607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0.065</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6260BC6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0.066</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DEB322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0.991</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4450A72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0.322</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0BD76D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-0.064</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5D1912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0.194</w:t>
            </w:r>
          </w:p>
        </w:tc>
      </w:tr>
      <w:tr w14:paraId="5FE6C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35942BCE">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6BE7B67B">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Voluntary choice of nursing major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43CC7D6E">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2ECAE46A">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32B2F90">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-0.08</w:t>
            </w:r>
            <w:r>
              <w:rPr>
                <w:rFonts w:hint="eastAsia" w:ascii="Times New Roman" w:hAnsi="Times New Roman" w:eastAsia="宋体" w:cs="Times New Roman"/>
                <w:color w:val="000000"/>
                <w:kern w:val="0"/>
                <w:sz w:val="15"/>
                <w:szCs w:val="15"/>
                <w:lang w:val="en-US" w:eastAsia="zh-CN"/>
                <w14:ligatures w14:val="standardContextual"/>
              </w:rPr>
              <w:t>0</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78C3019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0.072</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43276FC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-1.114</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4A68EDE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0.266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51381F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-0.221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53D6952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0.061</w:t>
            </w:r>
          </w:p>
        </w:tc>
      </w:tr>
      <w:tr w14:paraId="23F88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124D2F6B">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0A89BDD4">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color w:val="222222"/>
                <w:kern w:val="0"/>
                <w:sz w:val="15"/>
                <w:szCs w:val="15"/>
                <w:lang w:val="en-US" w:eastAsia="zh-CN"/>
              </w:rPr>
              <w:t>N</w:t>
            </w:r>
            <w:r>
              <w:rPr>
                <w:rFonts w:hint="default" w:ascii="Times New Roman" w:hAnsi="Times New Roman" w:eastAsia="Helvetica LT Pro" w:cs="Times New Roman"/>
                <w:color w:val="222222"/>
                <w:kern w:val="0"/>
                <w:sz w:val="15"/>
                <w:szCs w:val="15"/>
              </w:rPr>
              <w:t>ursing as first-choice major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25879205">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34349794">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458E79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0.069</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3BF51D0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E39504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1.009</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007FA3E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0.313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6A22CF2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65AEAD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0.204</w:t>
            </w:r>
          </w:p>
        </w:tc>
      </w:tr>
      <w:tr w14:paraId="07841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1F45B2EA">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26B934CC">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Started clinical internship</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7BD567BF">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5CE59E94">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57C6D4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269BCF21">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0.130</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AC9BA0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-0.162</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6A170E1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0.871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A702CB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-0.276</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B9C4FE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0.234</w:t>
            </w:r>
          </w:p>
        </w:tc>
      </w:tr>
      <w:tr w14:paraId="6669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32038FF4">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EBC9CC6">
            <w:pPr>
              <w:snapToGrid w:val="0"/>
              <w:jc w:val="left"/>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color w:val="222222"/>
                <w:kern w:val="0"/>
                <w:sz w:val="15"/>
                <w:szCs w:val="15"/>
                <w:lang w:val="en-US" w:eastAsia="zh-CN"/>
              </w:rPr>
              <w:t>Age</w:t>
            </w:r>
          </w:p>
        </w:tc>
        <w:tc>
          <w:tcPr>
            <w:tcW w:w="554" w:type="dxa"/>
            <w:vMerge w:val="continue"/>
            <w:tcBorders>
              <w:left w:val="nil"/>
              <w:bottom w:val="nil"/>
              <w:right w:val="nil"/>
            </w:tcBorders>
            <w:shd w:val="clear" w:color="auto" w:fill="auto"/>
            <w:noWrap w:val="0"/>
            <w:tcMar>
              <w:top w:w="-1" w:type="dxa"/>
              <w:left w:w="-1" w:type="dxa"/>
              <w:bottom w:w="-1" w:type="dxa"/>
              <w:right w:w="-1" w:type="dxa"/>
            </w:tcMar>
            <w:vAlign w:val="center"/>
          </w:tcPr>
          <w:p w14:paraId="32B923C8">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bottom w:val="nil"/>
              <w:right w:val="nil"/>
            </w:tcBorders>
            <w:shd w:val="clear" w:color="auto" w:fill="auto"/>
            <w:noWrap w:val="0"/>
            <w:tcMar>
              <w:top w:w="-1" w:type="dxa"/>
              <w:left w:w="-1" w:type="dxa"/>
              <w:bottom w:w="-1" w:type="dxa"/>
              <w:right w:w="-1" w:type="dxa"/>
            </w:tcMar>
            <w:vAlign w:val="center"/>
          </w:tcPr>
          <w:p w14:paraId="5855121F">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A301B7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-0.017</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36D7FF7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7465D0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-0.435</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4CB821A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0.663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86EB7B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-0.095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6F525E16">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0.060</w:t>
            </w:r>
          </w:p>
        </w:tc>
      </w:tr>
      <w:tr w14:paraId="2EB98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restart"/>
            <w:tcBorders>
              <w:top w:val="nil"/>
              <w:left w:val="nil"/>
              <w:right w:val="nil"/>
            </w:tcBorders>
            <w:shd w:val="clear" w:color="auto" w:fill="auto"/>
            <w:noWrap w:val="0"/>
            <w:tcMar>
              <w:top w:w="-1" w:type="dxa"/>
              <w:left w:w="-1" w:type="dxa"/>
              <w:bottom w:w="-1" w:type="dxa"/>
              <w:right w:w="-1" w:type="dxa"/>
            </w:tcMar>
            <w:vAlign w:val="center"/>
          </w:tcPr>
          <w:p w14:paraId="5D1D1696">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Short-video addiction</w:t>
            </w: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4BD9C4B0">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Growth mindset</w:t>
            </w:r>
          </w:p>
        </w:tc>
        <w:tc>
          <w:tcPr>
            <w:tcW w:w="554" w:type="dxa"/>
            <w:vMerge w:val="restart"/>
            <w:tcBorders>
              <w:top w:val="nil"/>
              <w:left w:val="nil"/>
              <w:right w:val="nil"/>
            </w:tcBorders>
            <w:shd w:val="clear" w:color="auto" w:fill="auto"/>
            <w:noWrap w:val="0"/>
            <w:tcMar>
              <w:top w:w="-1" w:type="dxa"/>
              <w:left w:w="-1" w:type="dxa"/>
              <w:bottom w:w="-1" w:type="dxa"/>
              <w:right w:w="-1" w:type="dxa"/>
            </w:tcMar>
            <w:vAlign w:val="center"/>
          </w:tcPr>
          <w:p w14:paraId="31BE006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0.263</w:t>
            </w:r>
          </w:p>
        </w:tc>
        <w:tc>
          <w:tcPr>
            <w:tcW w:w="854" w:type="dxa"/>
            <w:vMerge w:val="restart"/>
            <w:tcBorders>
              <w:top w:val="nil"/>
              <w:left w:val="nil"/>
              <w:right w:val="nil"/>
            </w:tcBorders>
            <w:shd w:val="clear" w:color="auto" w:fill="auto"/>
            <w:noWrap w:val="0"/>
            <w:tcMar>
              <w:top w:w="-1" w:type="dxa"/>
              <w:left w:w="-1" w:type="dxa"/>
              <w:bottom w:w="-1" w:type="dxa"/>
              <w:right w:w="-1" w:type="dxa"/>
            </w:tcMar>
            <w:vAlign w:val="center"/>
          </w:tcPr>
          <w:p w14:paraId="65912AD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33.778***</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A023AA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-0.214</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8E28BE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0.028</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78F7CA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-7.627***</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0EEBE52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&lt;0.001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BE43DD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-0.269</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D9A397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-0.159</w:t>
            </w:r>
          </w:p>
        </w:tc>
      </w:tr>
      <w:tr w14:paraId="31477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1AF2A1F2">
            <w:pPr>
              <w:snapToGrid w:val="0"/>
              <w:jc w:val="left"/>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CD886C0">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Resilience</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05B428C">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20154D58">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0C1EBA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-0.291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1539202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0.028</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1A5501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-10.246***</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19F1EEE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&lt;0.001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66C2E1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-0.347</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BE9693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-0.235</w:t>
            </w:r>
          </w:p>
        </w:tc>
      </w:tr>
      <w:tr w14:paraId="6C7CF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5EF9FC6E">
            <w:pPr>
              <w:snapToGrid w:val="0"/>
              <w:jc w:val="left"/>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3281B2B5">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General self-efficacy</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806E4B2">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F30436E">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899D15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-0.186</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1D3CA07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0.029</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0AB2C2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-6.527***</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7F5F1D2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&lt;0.001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3A968A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-0.242</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5C8AF859">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-0.130</w:t>
            </w:r>
          </w:p>
        </w:tc>
      </w:tr>
      <w:tr w14:paraId="0D891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7AA0BCE8">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6D9D75E6">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Gender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0636DF3F">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603C1686">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55DFFF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453043A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0.094</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0E1F81E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0.618</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6120766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0.537</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55A486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-0.242</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F4C1F0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0.126</w:t>
            </w:r>
          </w:p>
        </w:tc>
      </w:tr>
      <w:tr w14:paraId="2DD96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0C3DD49B">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3ABA955">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Ethnicity</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5E39A09B">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D001414">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4752C3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0.141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534CB7F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0.134</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0CB6735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1.048</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3D70FD4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0.295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F76E42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B54AE4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0.405</w:t>
            </w:r>
          </w:p>
        </w:tc>
      </w:tr>
      <w:tr w14:paraId="6625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2441CB61">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93F4FE1">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Household registration</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D5CF40C">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212E3E2F">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0F6D6C5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0.046</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6A776540">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0.056</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29D570A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0.819</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0009C83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0.413</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2C2C88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-0.064</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95E0ED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0.155</w:t>
            </w:r>
          </w:p>
        </w:tc>
      </w:tr>
      <w:tr w14:paraId="0468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0FBACE6F">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5A5F4789">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Education level</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7442B163">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162A30F7">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C3B58E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0.168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4070168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0.117</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479B80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1.437</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0D970B2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2B16F04">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ABCBD4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0.396</w:t>
            </w:r>
          </w:p>
        </w:tc>
      </w:tr>
      <w:tr w14:paraId="7A988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09471D8C">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751EBB72">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Academic year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4830F730">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025FF8FE">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AA3262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0.008</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7EEE1FC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0.065</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5508976A">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0.125</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1808FFC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0.901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A82401D">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-0.12</w:t>
            </w:r>
            <w:r>
              <w:rPr>
                <w:rFonts w:hint="eastAsia" w:ascii="Times New Roman" w:hAnsi="Times New Roman" w:eastAsia="宋体" w:cs="Times New Roman"/>
                <w:color w:val="000000"/>
                <w:kern w:val="0"/>
                <w:sz w:val="15"/>
                <w:szCs w:val="15"/>
                <w:lang w:val="en-US" w:eastAsia="zh-CN"/>
                <w14:ligatures w14:val="standardContextual"/>
              </w:rPr>
              <w:t>0</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30CA9C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0.136</w:t>
            </w:r>
          </w:p>
        </w:tc>
      </w:tr>
      <w:tr w14:paraId="72DB7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6C2A4F11">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5CD9B3E5">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Voluntary choice of nursing major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06F303F1">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7FD31690">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50E319B">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0.021</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2F6FE7D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0.068</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19943FF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0.305</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39567AAC">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0.760</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3F6FBA8D">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-0.112</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AB07A76">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0.153</w:t>
            </w:r>
          </w:p>
        </w:tc>
      </w:tr>
      <w:tr w14:paraId="2251E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55E9E749">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44F30772">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color w:val="222222"/>
                <w:kern w:val="0"/>
                <w:sz w:val="15"/>
                <w:szCs w:val="15"/>
                <w:lang w:val="en-US" w:eastAsia="zh-CN"/>
              </w:rPr>
              <w:t>N</w:t>
            </w:r>
            <w:r>
              <w:rPr>
                <w:rFonts w:hint="default" w:ascii="Times New Roman" w:hAnsi="Times New Roman" w:eastAsia="Helvetica LT Pro" w:cs="Times New Roman"/>
                <w:color w:val="222222"/>
                <w:kern w:val="0"/>
                <w:sz w:val="15"/>
                <w:szCs w:val="15"/>
              </w:rPr>
              <w:t>ursing as first-choice major</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650D822D">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0CE5B679">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6ADB6F3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-0.164</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21362BA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0.065</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08B246B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-2.534*</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68D5921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0.011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107BFA0E">
            <w:pPr>
              <w:widowControl/>
              <w:jc w:val="center"/>
              <w:rPr>
                <w:rFonts w:hint="default" w:ascii="Times New Roman" w:hAnsi="Times New Roman" w:eastAsia="宋体" w:cs="Times New Roman"/>
                <w:color w:val="000000"/>
                <w:kern w:val="0"/>
                <w:sz w:val="15"/>
                <w:szCs w:val="15"/>
                <w:lang w:val="en-US"/>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-0.290</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7BE0F02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-0.037</w:t>
            </w:r>
          </w:p>
        </w:tc>
      </w:tr>
      <w:tr w14:paraId="1E34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034" w:type="dxa"/>
            <w:vMerge w:val="continue"/>
            <w:tcBorders>
              <w:left w:val="nil"/>
              <w:right w:val="nil"/>
            </w:tcBorders>
            <w:shd w:val="clear" w:color="auto" w:fill="auto"/>
            <w:noWrap w:val="0"/>
            <w:tcMar>
              <w:top w:w="-1" w:type="dxa"/>
              <w:left w:w="-1" w:type="dxa"/>
              <w:bottom w:w="-1" w:type="dxa"/>
              <w:right w:w="-1" w:type="dxa"/>
            </w:tcMar>
            <w:vAlign w:val="center"/>
          </w:tcPr>
          <w:p w14:paraId="17AD8A83">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nil"/>
              <w:right w:val="nil"/>
            </w:tcBorders>
            <w:shd w:val="clear" w:color="auto" w:fill="auto"/>
            <w:noWrap w:val="0"/>
            <w:tcMar>
              <w:top w:w="-1" w:type="dxa"/>
              <w:left w:w="-1" w:type="dxa"/>
              <w:bottom w:w="-1" w:type="dxa"/>
              <w:right w:w="-1" w:type="dxa"/>
            </w:tcMar>
            <w:vAlign w:val="center"/>
          </w:tcPr>
          <w:p w14:paraId="060A9FCC">
            <w:pPr>
              <w:snapToGrid w:val="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Helvetica LT Pro" w:cs="Times New Roman"/>
                <w:color w:val="222222"/>
                <w:kern w:val="0"/>
                <w:sz w:val="15"/>
                <w:szCs w:val="15"/>
              </w:rPr>
              <w:t>Started clinical internship</w:t>
            </w:r>
          </w:p>
        </w:tc>
        <w:tc>
          <w:tcPr>
            <w:tcW w:w="554" w:type="dxa"/>
            <w:vMerge w:val="continue"/>
            <w:tcBorders>
              <w:left w:val="nil"/>
              <w:right w:val="nil"/>
            </w:tcBorders>
            <w:shd w:val="clear" w:color="auto" w:fill="auto"/>
            <w:noWrap w:val="0"/>
            <w:tcMar>
              <w:top w:w="-1" w:type="dxa"/>
              <w:left w:w="-1" w:type="dxa"/>
              <w:bottom w:w="-1" w:type="dxa"/>
              <w:right w:w="-1" w:type="dxa"/>
            </w:tcMar>
            <w:vAlign w:val="center"/>
          </w:tcPr>
          <w:p w14:paraId="371E47AA">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right w:val="nil"/>
            </w:tcBorders>
            <w:shd w:val="clear" w:color="auto" w:fill="auto"/>
            <w:noWrap w:val="0"/>
            <w:tcMar>
              <w:top w:w="-1" w:type="dxa"/>
              <w:left w:w="-1" w:type="dxa"/>
              <w:bottom w:w="-1" w:type="dxa"/>
              <w:right w:w="-1" w:type="dxa"/>
            </w:tcMar>
            <w:vAlign w:val="center"/>
          </w:tcPr>
          <w:p w14:paraId="36E2FBF2">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295B583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-0.095</w:t>
            </w:r>
          </w:p>
        </w:tc>
        <w:tc>
          <w:tcPr>
            <w:tcW w:w="800" w:type="dxa"/>
            <w:tcBorders>
              <w:top w:val="nil"/>
              <w:left w:val="nil"/>
              <w:bottom w:val="nil"/>
              <w:right w:val="nil"/>
            </w:tcBorders>
            <w:shd w:val="clear" w:color="auto" w:fill="auto"/>
            <w:noWrap w:val="0"/>
            <w:tcMar>
              <w:top w:w="-1" w:type="dxa"/>
              <w:left w:w="-1" w:type="dxa"/>
              <w:bottom w:w="-1" w:type="dxa"/>
              <w:right w:w="-1" w:type="dxa"/>
            </w:tcMar>
            <w:vAlign w:val="center"/>
          </w:tcPr>
          <w:p w14:paraId="332E101F">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0.132</w:t>
            </w:r>
          </w:p>
        </w:tc>
        <w:tc>
          <w:tcPr>
            <w:tcW w:w="904" w:type="dxa"/>
            <w:tcBorders>
              <w:top w:val="nil"/>
              <w:left w:val="nil"/>
              <w:bottom w:val="nil"/>
              <w:right w:val="nil"/>
            </w:tcBorders>
            <w:shd w:val="clear" w:color="auto" w:fill="auto"/>
            <w:noWrap w:val="0"/>
            <w:tcMar>
              <w:top w:w="-1" w:type="dxa"/>
              <w:left w:w="-1" w:type="dxa"/>
              <w:bottom w:w="-1" w:type="dxa"/>
              <w:right w:w="-1" w:type="dxa"/>
            </w:tcMar>
            <w:vAlign w:val="center"/>
          </w:tcPr>
          <w:p w14:paraId="38761B0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-0.721</w:t>
            </w:r>
          </w:p>
        </w:tc>
        <w:tc>
          <w:tcPr>
            <w:tcW w:w="639" w:type="dxa"/>
            <w:tcBorders>
              <w:top w:val="nil"/>
              <w:left w:val="nil"/>
              <w:bottom w:val="nil"/>
              <w:right w:val="nil"/>
            </w:tcBorders>
            <w:shd w:val="clear" w:color="auto" w:fill="auto"/>
            <w:noWrap w:val="0"/>
            <w:tcMar>
              <w:top w:w="-1" w:type="dxa"/>
              <w:left w:w="-1" w:type="dxa"/>
              <w:bottom w:w="-1" w:type="dxa"/>
              <w:right w:w="-1" w:type="dxa"/>
            </w:tcMar>
            <w:vAlign w:val="center"/>
          </w:tcPr>
          <w:p w14:paraId="49A7A067">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0.471</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04E1973">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-0.355</w:t>
            </w:r>
          </w:p>
        </w:tc>
        <w:tc>
          <w:tcPr>
            <w:tcW w:w="604" w:type="dxa"/>
            <w:tcBorders>
              <w:top w:val="nil"/>
              <w:left w:val="nil"/>
              <w:bottom w:val="nil"/>
              <w:right w:val="nil"/>
            </w:tcBorders>
            <w:shd w:val="clear" w:color="auto" w:fill="auto"/>
            <w:noWrap w:val="0"/>
            <w:tcMar>
              <w:top w:w="-1" w:type="dxa"/>
              <w:left w:w="-1" w:type="dxa"/>
              <w:bottom w:w="-1" w:type="dxa"/>
              <w:right w:w="-1" w:type="dxa"/>
            </w:tcMar>
            <w:vAlign w:val="center"/>
          </w:tcPr>
          <w:p w14:paraId="4804346E">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0.164</w:t>
            </w:r>
          </w:p>
        </w:tc>
      </w:tr>
      <w:tr w14:paraId="493F1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jc w:val="center"/>
        </w:trPr>
        <w:tc>
          <w:tcPr>
            <w:tcW w:w="1034" w:type="dxa"/>
            <w:vMerge w:val="continue"/>
            <w:tcBorders>
              <w:left w:val="nil"/>
              <w:bottom w:val="single" w:color="auto" w:sz="12" w:space="0"/>
              <w:right w:val="nil"/>
            </w:tcBorders>
            <w:shd w:val="clear" w:color="auto" w:fill="auto"/>
            <w:noWrap w:val="0"/>
            <w:tcMar>
              <w:top w:w="-1" w:type="dxa"/>
              <w:left w:w="-1" w:type="dxa"/>
              <w:bottom w:w="-1" w:type="dxa"/>
              <w:right w:w="-1" w:type="dxa"/>
            </w:tcMar>
            <w:vAlign w:val="center"/>
          </w:tcPr>
          <w:p w14:paraId="44449804">
            <w:pPr>
              <w:snapToGrid w:val="0"/>
              <w:ind w:left="0" w:leftChars="0" w:right="0" w:rightChars="0" w:firstLine="0" w:firstLineChars="0"/>
              <w:jc w:val="center"/>
              <w:rPr>
                <w:rFonts w:hint="default" w:ascii="Times New Roman" w:hAnsi="Times New Roman" w:eastAsia="宋体" w:cs="Times New Roman"/>
                <w:i w:val="0"/>
                <w:iCs w:val="0"/>
                <w:color w:val="000000"/>
                <w:sz w:val="20"/>
                <w:szCs w:val="20"/>
                <w:u w:val="none"/>
              </w:rPr>
            </w:pPr>
          </w:p>
        </w:tc>
        <w:tc>
          <w:tcPr>
            <w:tcW w:w="154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16F36B0">
            <w:pPr>
              <w:snapToGrid w:val="0"/>
              <w:jc w:val="left"/>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color w:val="222222"/>
                <w:kern w:val="0"/>
                <w:sz w:val="15"/>
                <w:szCs w:val="15"/>
                <w:lang w:val="en-US" w:eastAsia="zh-CN"/>
              </w:rPr>
              <w:t>Age</w:t>
            </w:r>
          </w:p>
        </w:tc>
        <w:tc>
          <w:tcPr>
            <w:tcW w:w="554" w:type="dxa"/>
            <w:vMerge w:val="continue"/>
            <w:tcBorders>
              <w:left w:val="nil"/>
              <w:bottom w:val="single" w:color="auto" w:sz="12" w:space="0"/>
              <w:right w:val="nil"/>
            </w:tcBorders>
            <w:shd w:val="clear" w:color="auto" w:fill="auto"/>
            <w:noWrap w:val="0"/>
            <w:tcMar>
              <w:top w:w="-1" w:type="dxa"/>
              <w:left w:w="-1" w:type="dxa"/>
              <w:bottom w:w="-1" w:type="dxa"/>
              <w:right w:w="-1" w:type="dxa"/>
            </w:tcMar>
            <w:vAlign w:val="center"/>
          </w:tcPr>
          <w:p w14:paraId="7F80055A">
            <w:pPr>
              <w:widowControl/>
              <w:jc w:val="center"/>
              <w:rPr>
                <w:rFonts w:hint="default" w:ascii="Times New Roman" w:hAnsi="Times New Roman" w:eastAsia="宋体" w:cs="Times New Roman"/>
                <w:color w:val="000000"/>
                <w:kern w:val="0"/>
                <w:sz w:val="15"/>
                <w:szCs w:val="15"/>
                <w14:ligatures w14:val="standardContextual"/>
              </w:rPr>
            </w:pPr>
          </w:p>
        </w:tc>
        <w:tc>
          <w:tcPr>
            <w:tcW w:w="854" w:type="dxa"/>
            <w:vMerge w:val="continue"/>
            <w:tcBorders>
              <w:left w:val="nil"/>
              <w:bottom w:val="single" w:color="auto" w:sz="12" w:space="0"/>
              <w:right w:val="nil"/>
            </w:tcBorders>
            <w:shd w:val="clear" w:color="auto" w:fill="auto"/>
            <w:noWrap w:val="0"/>
            <w:tcMar>
              <w:top w:w="-1" w:type="dxa"/>
              <w:left w:w="-1" w:type="dxa"/>
              <w:bottom w:w="-1" w:type="dxa"/>
              <w:right w:w="-1" w:type="dxa"/>
            </w:tcMar>
            <w:vAlign w:val="center"/>
          </w:tcPr>
          <w:p w14:paraId="1DE7F4FF">
            <w:pPr>
              <w:widowControl/>
              <w:jc w:val="center"/>
              <w:rPr>
                <w:rFonts w:hint="default" w:ascii="Times New Roman" w:hAnsi="Times New Roman" w:eastAsia="宋体" w:cs="Times New Roman"/>
                <w:color w:val="000000"/>
                <w:kern w:val="0"/>
                <w:sz w:val="15"/>
                <w:szCs w:val="15"/>
                <w14:ligatures w14:val="standardContextual"/>
              </w:rPr>
            </w:pPr>
          </w:p>
        </w:tc>
        <w:tc>
          <w:tcPr>
            <w:tcW w:w="60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8FB29B1">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0.006</w:t>
            </w:r>
          </w:p>
        </w:tc>
        <w:tc>
          <w:tcPr>
            <w:tcW w:w="80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A2328C8">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0.037</w:t>
            </w:r>
          </w:p>
        </w:tc>
        <w:tc>
          <w:tcPr>
            <w:tcW w:w="90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E78EDFC">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0.156</w:t>
            </w:r>
          </w:p>
        </w:tc>
        <w:tc>
          <w:tcPr>
            <w:tcW w:w="63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2F02402">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0.876</w:t>
            </w:r>
          </w:p>
        </w:tc>
        <w:tc>
          <w:tcPr>
            <w:tcW w:w="60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31B7C75">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-0.067</w:t>
            </w:r>
          </w:p>
        </w:tc>
        <w:tc>
          <w:tcPr>
            <w:tcW w:w="60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0FEBA69">
            <w:pPr>
              <w:widowControl/>
              <w:jc w:val="center"/>
              <w:rPr>
                <w:rFonts w:hint="default" w:ascii="Times New Roman" w:hAnsi="Times New Roman" w:eastAsia="宋体" w:cs="Times New Roman"/>
                <w:color w:val="000000"/>
                <w:kern w:val="0"/>
                <w:sz w:val="15"/>
                <w:szCs w:val="15"/>
                <w14:ligatures w14:val="standardContextual"/>
              </w:rPr>
            </w:pPr>
            <w:r>
              <w:rPr>
                <w:rFonts w:hint="default" w:ascii="Times New Roman" w:hAnsi="Times New Roman" w:eastAsia="宋体" w:cs="Times New Roman"/>
                <w:color w:val="000000"/>
                <w:kern w:val="0"/>
                <w:sz w:val="15"/>
                <w:szCs w:val="15"/>
                <w:lang w:val="en-US" w:eastAsia="zh-CN"/>
                <w14:ligatures w14:val="standardContextual"/>
              </w:rPr>
              <w:t>0.078</w:t>
            </w:r>
          </w:p>
        </w:tc>
      </w:tr>
    </w:tbl>
    <w:p w14:paraId="1861D020">
      <w:pPr>
        <w:rPr>
          <w:rFonts w:hint="default" w:ascii="Times New Roman" w:hAnsi="Times New Roman" w:eastAsia="宋体" w:cs="Times New Roman"/>
          <w:iCs/>
          <w:sz w:val="18"/>
          <w:szCs w:val="18"/>
        </w:rPr>
      </w:pPr>
      <w:r>
        <w:rPr>
          <w:rFonts w:hint="default" w:ascii="Times New Roman" w:hAnsi="Times New Roman" w:eastAsia="宋体" w:cs="Times New Roman"/>
          <w:iCs/>
          <w:sz w:val="18"/>
          <w:szCs w:val="18"/>
        </w:rPr>
        <w:t>Note. β = standardized regression coefficients; SE = robust standard errors (HC3); Boot LLCI and Boot ULCI = 95% confidence intervals derived from bootstrap resampling (5,000); F</w:t>
      </w:r>
      <w:r>
        <w:rPr>
          <w:rFonts w:hint="default" w:ascii="Times New Roman" w:hAnsi="Times New Roman" w:eastAsia="宋体" w:cs="Times New Roman"/>
          <w:iCs/>
          <w:sz w:val="18"/>
          <w:szCs w:val="18"/>
        </w:rPr>
        <w:noBreakHyphen/>
      </w:r>
      <w:r>
        <w:rPr>
          <w:rFonts w:hint="default" w:ascii="Times New Roman" w:hAnsi="Times New Roman" w:eastAsia="宋体" w:cs="Times New Roman"/>
          <w:iCs/>
          <w:sz w:val="18"/>
          <w:szCs w:val="18"/>
        </w:rPr>
        <w:t>test significance refers to the overall model fit; *p &lt; 0.0</w:t>
      </w:r>
      <w:r>
        <w:rPr>
          <w:rFonts w:hint="default" w:ascii="Times New Roman" w:hAnsi="Times New Roman" w:eastAsia="宋体" w:cs="Times New Roman"/>
          <w:iCs/>
          <w:sz w:val="18"/>
          <w:szCs w:val="18"/>
          <w:lang w:val="en-US" w:eastAsia="zh-CN"/>
        </w:rPr>
        <w:t>5</w:t>
      </w:r>
      <w:r>
        <w:rPr>
          <w:rFonts w:hint="default" w:ascii="Times New Roman" w:hAnsi="Times New Roman" w:eastAsia="宋体" w:cs="Times New Roman"/>
          <w:iCs/>
          <w:sz w:val="18"/>
          <w:szCs w:val="18"/>
        </w:rPr>
        <w:t xml:space="preserve">; ***p &lt; 0.001; All models included all covariates. </w:t>
      </w:r>
    </w:p>
    <w:p w14:paraId="2F880522">
      <w:pPr>
        <w:rPr>
          <w:rFonts w:hint="default" w:ascii="Times New Roman" w:hAnsi="Times New Roman" w:eastAsia="宋体" w:cs="Times New Roman"/>
          <w:iCs/>
          <w:sz w:val="18"/>
          <w:szCs w:val="18"/>
        </w:rPr>
      </w:pPr>
    </w:p>
    <w:p w14:paraId="4B8360C8">
      <w:pPr>
        <w:pStyle w:val="43"/>
        <w:pageBreakBefore/>
        <w:jc w:val="both"/>
        <w:rPr>
          <w:rFonts w:hint="default" w:ascii="Times New Roman" w:hAnsi="Times New Roman" w:eastAsia="黑体" w:cs="Times New Roman"/>
          <w:b/>
          <w:bCs/>
          <w:kern w:val="2"/>
          <w:sz w:val="18"/>
          <w:szCs w:val="18"/>
          <w:lang w:val="en-US" w:eastAsia="zh-CN" w:bidi="ar-SA"/>
        </w:rPr>
      </w:pPr>
      <w:r>
        <w:rPr>
          <w:rFonts w:hint="default" w:ascii="Times New Roman" w:hAnsi="Times New Roman" w:eastAsia="黑体" w:cs="Times New Roman"/>
          <w:b/>
          <w:bCs/>
          <w:kern w:val="2"/>
          <w:sz w:val="18"/>
          <w:szCs w:val="18"/>
          <w:lang w:val="en-US" w:eastAsia="zh-CN" w:bidi="ar-SA"/>
        </w:rPr>
        <w:t>Supplementary Table 7. Welch’s t-tests comparing simulated network sum scores under NIRA node perturbations.</w:t>
      </w:r>
    </w:p>
    <w:tbl>
      <w:tblPr>
        <w:tblStyle w:val="17"/>
        <w:tblW w:w="9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3"/>
        <w:gridCol w:w="808"/>
        <w:gridCol w:w="703"/>
        <w:gridCol w:w="703"/>
        <w:gridCol w:w="701"/>
        <w:gridCol w:w="698"/>
        <w:gridCol w:w="701"/>
        <w:gridCol w:w="808"/>
        <w:gridCol w:w="703"/>
        <w:gridCol w:w="621"/>
        <w:gridCol w:w="741"/>
        <w:gridCol w:w="698"/>
        <w:gridCol w:w="701"/>
      </w:tblGrid>
      <w:tr w14:paraId="5CAC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tblHeader/>
          <w:jc w:val="center"/>
        </w:trPr>
        <w:tc>
          <w:tcPr>
            <w:tcW w:w="633" w:type="dxa"/>
            <w:vMerge w:val="restart"/>
            <w:tcBorders>
              <w:top w:val="single" w:color="000000" w:sz="12" w:space="0"/>
              <w:left w:val="nil"/>
              <w:bottom w:val="single" w:color="000000" w:sz="8" w:space="0"/>
              <w:right w:val="nil"/>
            </w:tcBorders>
            <w:shd w:val="clear" w:color="auto" w:fill="auto"/>
            <w:vAlign w:val="center"/>
          </w:tcPr>
          <w:p w14:paraId="58DEC6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Node</w:t>
            </w:r>
          </w:p>
        </w:tc>
        <w:tc>
          <w:tcPr>
            <w:tcW w:w="4351" w:type="dxa"/>
            <w:gridSpan w:val="6"/>
            <w:tcBorders>
              <w:top w:val="single" w:color="000000" w:sz="12" w:space="0"/>
              <w:left w:val="nil"/>
              <w:bottom w:val="nil"/>
              <w:right w:val="nil"/>
            </w:tcBorders>
            <w:shd w:val="clear" w:color="auto" w:fill="auto"/>
            <w:vAlign w:val="center"/>
          </w:tcPr>
          <w:p w14:paraId="356D11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+ 2SD</w:t>
            </w:r>
          </w:p>
        </w:tc>
        <w:tc>
          <w:tcPr>
            <w:tcW w:w="4235" w:type="dxa"/>
            <w:gridSpan w:val="6"/>
            <w:tcBorders>
              <w:top w:val="single" w:color="000000" w:sz="12" w:space="0"/>
              <w:left w:val="nil"/>
              <w:bottom w:val="nil"/>
              <w:right w:val="nil"/>
            </w:tcBorders>
            <w:shd w:val="clear" w:color="auto" w:fill="auto"/>
            <w:vAlign w:val="center"/>
          </w:tcPr>
          <w:p w14:paraId="75194B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- 2SD</w:t>
            </w:r>
          </w:p>
        </w:tc>
      </w:tr>
      <w:tr w14:paraId="279CD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tblHeader/>
          <w:jc w:val="center"/>
        </w:trPr>
        <w:tc>
          <w:tcPr>
            <w:tcW w:w="633" w:type="dxa"/>
            <w:vMerge w:val="continue"/>
            <w:tcBorders>
              <w:top w:val="single" w:color="000000" w:sz="12" w:space="0"/>
              <w:left w:val="nil"/>
              <w:bottom w:val="single" w:color="000000" w:sz="8" w:space="0"/>
              <w:right w:val="nil"/>
            </w:tcBorders>
            <w:shd w:val="clear" w:color="auto" w:fill="auto"/>
            <w:vAlign w:val="center"/>
          </w:tcPr>
          <w:p w14:paraId="0731E7EA">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818" w:type="dxa"/>
            <w:tcBorders>
              <w:top w:val="nil"/>
              <w:left w:val="nil"/>
              <w:bottom w:val="nil"/>
              <w:right w:val="nil"/>
            </w:tcBorders>
            <w:shd w:val="clear" w:color="auto" w:fill="auto"/>
            <w:vAlign w:val="center"/>
          </w:tcPr>
          <w:p w14:paraId="662D89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Mean</w:t>
            </w:r>
          </w:p>
        </w:tc>
        <w:tc>
          <w:tcPr>
            <w:tcW w:w="706" w:type="dxa"/>
            <w:tcBorders>
              <w:top w:val="nil"/>
              <w:left w:val="nil"/>
              <w:bottom w:val="nil"/>
              <w:right w:val="nil"/>
            </w:tcBorders>
            <w:shd w:val="clear" w:color="auto" w:fill="auto"/>
            <w:vAlign w:val="center"/>
          </w:tcPr>
          <w:p w14:paraId="0C08EC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95%CI</w:t>
            </w:r>
          </w:p>
        </w:tc>
        <w:tc>
          <w:tcPr>
            <w:tcW w:w="706" w:type="dxa"/>
            <w:tcBorders>
              <w:top w:val="nil"/>
              <w:left w:val="nil"/>
              <w:bottom w:val="nil"/>
              <w:right w:val="nil"/>
            </w:tcBorders>
            <w:shd w:val="clear" w:color="auto" w:fill="auto"/>
            <w:vAlign w:val="center"/>
          </w:tcPr>
          <w:p w14:paraId="60FA28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95%CI</w:t>
            </w:r>
          </w:p>
        </w:tc>
        <w:tc>
          <w:tcPr>
            <w:tcW w:w="706" w:type="dxa"/>
            <w:vMerge w:val="restart"/>
            <w:tcBorders>
              <w:top w:val="nil"/>
              <w:left w:val="nil"/>
              <w:bottom w:val="single" w:color="000000" w:sz="8" w:space="0"/>
              <w:right w:val="nil"/>
            </w:tcBorders>
            <w:shd w:val="clear" w:color="auto" w:fill="auto"/>
            <w:vAlign w:val="center"/>
          </w:tcPr>
          <w:p w14:paraId="2C4501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t</w:t>
            </w:r>
          </w:p>
        </w:tc>
        <w:tc>
          <w:tcPr>
            <w:tcW w:w="706" w:type="dxa"/>
            <w:vMerge w:val="restart"/>
            <w:tcBorders>
              <w:top w:val="nil"/>
              <w:left w:val="nil"/>
              <w:bottom w:val="single" w:color="000000" w:sz="8" w:space="0"/>
              <w:right w:val="nil"/>
            </w:tcBorders>
            <w:shd w:val="clear" w:color="auto" w:fill="auto"/>
            <w:vAlign w:val="center"/>
          </w:tcPr>
          <w:p w14:paraId="71C889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P</w:t>
            </w:r>
            <w:r>
              <w:rPr>
                <w:rFonts w:hint="default" w:ascii="Times New Roman" w:hAnsi="Times New Roman" w:eastAsia="宋体" w:cs="Times New Roman"/>
                <w:b/>
                <w:bCs/>
                <w:i w:val="0"/>
                <w:iCs w:val="0"/>
                <w:color w:val="000000"/>
                <w:kern w:val="0"/>
                <w:sz w:val="13"/>
                <w:szCs w:val="13"/>
                <w:u w:val="none"/>
                <w:vertAlign w:val="subscript"/>
                <w:lang w:val="en-US" w:eastAsia="zh-CN" w:bidi="ar"/>
              </w:rPr>
              <w:t>raw</w:t>
            </w:r>
          </w:p>
        </w:tc>
        <w:tc>
          <w:tcPr>
            <w:tcW w:w="709" w:type="dxa"/>
            <w:vMerge w:val="restart"/>
            <w:tcBorders>
              <w:top w:val="nil"/>
              <w:left w:val="nil"/>
              <w:bottom w:val="single" w:color="000000" w:sz="8" w:space="0"/>
              <w:right w:val="nil"/>
            </w:tcBorders>
            <w:shd w:val="clear" w:color="auto" w:fill="auto"/>
            <w:vAlign w:val="center"/>
          </w:tcPr>
          <w:p w14:paraId="078D6B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P</w:t>
            </w:r>
            <w:r>
              <w:rPr>
                <w:rFonts w:hint="default" w:ascii="Times New Roman" w:hAnsi="Times New Roman" w:eastAsia="宋体" w:cs="Times New Roman"/>
                <w:b/>
                <w:bCs/>
                <w:i w:val="0"/>
                <w:iCs w:val="0"/>
                <w:color w:val="000000"/>
                <w:kern w:val="0"/>
                <w:sz w:val="13"/>
                <w:szCs w:val="13"/>
                <w:u w:val="none"/>
                <w:vertAlign w:val="subscript"/>
                <w:lang w:val="en-US" w:eastAsia="zh-CN" w:bidi="ar"/>
              </w:rPr>
              <w:t>bonf</w:t>
            </w:r>
          </w:p>
        </w:tc>
        <w:tc>
          <w:tcPr>
            <w:tcW w:w="818" w:type="dxa"/>
            <w:tcBorders>
              <w:top w:val="nil"/>
              <w:left w:val="nil"/>
              <w:bottom w:val="nil"/>
              <w:right w:val="nil"/>
            </w:tcBorders>
            <w:shd w:val="clear" w:color="auto" w:fill="auto"/>
            <w:vAlign w:val="center"/>
          </w:tcPr>
          <w:p w14:paraId="3292D0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Mean</w:t>
            </w:r>
          </w:p>
        </w:tc>
        <w:tc>
          <w:tcPr>
            <w:tcW w:w="706" w:type="dxa"/>
            <w:tcBorders>
              <w:top w:val="nil"/>
              <w:left w:val="nil"/>
              <w:bottom w:val="nil"/>
              <w:right w:val="nil"/>
            </w:tcBorders>
            <w:shd w:val="clear" w:color="auto" w:fill="auto"/>
            <w:vAlign w:val="center"/>
          </w:tcPr>
          <w:p w14:paraId="1CB67B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95%CI</w:t>
            </w:r>
          </w:p>
        </w:tc>
        <w:tc>
          <w:tcPr>
            <w:tcW w:w="550" w:type="dxa"/>
            <w:tcBorders>
              <w:top w:val="nil"/>
              <w:left w:val="nil"/>
              <w:bottom w:val="nil"/>
              <w:right w:val="nil"/>
            </w:tcBorders>
            <w:shd w:val="clear" w:color="auto" w:fill="auto"/>
            <w:vAlign w:val="center"/>
          </w:tcPr>
          <w:p w14:paraId="4C3749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95%CI</w:t>
            </w:r>
          </w:p>
        </w:tc>
        <w:tc>
          <w:tcPr>
            <w:tcW w:w="746" w:type="dxa"/>
            <w:vMerge w:val="restart"/>
            <w:tcBorders>
              <w:top w:val="nil"/>
              <w:left w:val="nil"/>
              <w:bottom w:val="single" w:color="000000" w:sz="8" w:space="0"/>
              <w:right w:val="nil"/>
            </w:tcBorders>
            <w:shd w:val="clear" w:color="auto" w:fill="auto"/>
            <w:vAlign w:val="center"/>
          </w:tcPr>
          <w:p w14:paraId="6126E2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t</w:t>
            </w:r>
          </w:p>
        </w:tc>
        <w:tc>
          <w:tcPr>
            <w:tcW w:w="706" w:type="dxa"/>
            <w:vMerge w:val="restart"/>
            <w:tcBorders>
              <w:top w:val="nil"/>
              <w:left w:val="nil"/>
              <w:bottom w:val="single" w:color="000000" w:sz="8" w:space="0"/>
              <w:right w:val="nil"/>
            </w:tcBorders>
            <w:shd w:val="clear" w:color="auto" w:fill="auto"/>
            <w:vAlign w:val="center"/>
          </w:tcPr>
          <w:p w14:paraId="53B862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P</w:t>
            </w:r>
            <w:r>
              <w:rPr>
                <w:rFonts w:hint="default" w:ascii="Times New Roman" w:hAnsi="Times New Roman" w:eastAsia="宋体" w:cs="Times New Roman"/>
                <w:b/>
                <w:bCs/>
                <w:i w:val="0"/>
                <w:iCs w:val="0"/>
                <w:color w:val="000000"/>
                <w:kern w:val="0"/>
                <w:sz w:val="13"/>
                <w:szCs w:val="13"/>
                <w:u w:val="none"/>
                <w:vertAlign w:val="subscript"/>
                <w:lang w:val="en-US" w:eastAsia="zh-CN" w:bidi="ar"/>
              </w:rPr>
              <w:t>raw</w:t>
            </w:r>
          </w:p>
        </w:tc>
        <w:tc>
          <w:tcPr>
            <w:tcW w:w="709" w:type="dxa"/>
            <w:vMerge w:val="restart"/>
            <w:tcBorders>
              <w:top w:val="nil"/>
              <w:left w:val="nil"/>
              <w:bottom w:val="single" w:color="000000" w:sz="8" w:space="0"/>
              <w:right w:val="nil"/>
            </w:tcBorders>
            <w:shd w:val="clear" w:color="auto" w:fill="auto"/>
            <w:vAlign w:val="center"/>
          </w:tcPr>
          <w:p w14:paraId="5F5CAD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P</w:t>
            </w:r>
            <w:r>
              <w:rPr>
                <w:rFonts w:hint="default" w:ascii="Times New Roman" w:hAnsi="Times New Roman" w:eastAsia="宋体" w:cs="Times New Roman"/>
                <w:b/>
                <w:bCs/>
                <w:i w:val="0"/>
                <w:iCs w:val="0"/>
                <w:color w:val="000000"/>
                <w:kern w:val="0"/>
                <w:sz w:val="13"/>
                <w:szCs w:val="13"/>
                <w:u w:val="none"/>
                <w:vertAlign w:val="subscript"/>
                <w:lang w:val="en-US" w:eastAsia="zh-CN" w:bidi="ar"/>
              </w:rPr>
              <w:t>bonf</w:t>
            </w:r>
          </w:p>
        </w:tc>
      </w:tr>
      <w:tr w14:paraId="1288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tblHeader/>
          <w:jc w:val="center"/>
        </w:trPr>
        <w:tc>
          <w:tcPr>
            <w:tcW w:w="633" w:type="dxa"/>
            <w:vMerge w:val="continue"/>
            <w:tcBorders>
              <w:top w:val="single" w:color="000000" w:sz="12" w:space="0"/>
              <w:left w:val="nil"/>
              <w:bottom w:val="single" w:color="000000" w:sz="8" w:space="0"/>
              <w:right w:val="nil"/>
            </w:tcBorders>
            <w:shd w:val="clear" w:color="auto" w:fill="auto"/>
            <w:vAlign w:val="center"/>
          </w:tcPr>
          <w:p w14:paraId="5A81DE4B">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818" w:type="dxa"/>
            <w:tcBorders>
              <w:top w:val="nil"/>
              <w:left w:val="nil"/>
              <w:bottom w:val="single" w:color="000000" w:sz="8" w:space="0"/>
              <w:right w:val="nil"/>
            </w:tcBorders>
            <w:shd w:val="clear" w:color="auto" w:fill="auto"/>
            <w:vAlign w:val="center"/>
          </w:tcPr>
          <w:p w14:paraId="37A8C0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Sum score</w:t>
            </w:r>
          </w:p>
        </w:tc>
        <w:tc>
          <w:tcPr>
            <w:tcW w:w="706" w:type="dxa"/>
            <w:tcBorders>
              <w:top w:val="nil"/>
              <w:left w:val="nil"/>
              <w:bottom w:val="single" w:color="000000" w:sz="8" w:space="0"/>
              <w:right w:val="nil"/>
            </w:tcBorders>
            <w:shd w:val="clear" w:color="auto" w:fill="auto"/>
            <w:vAlign w:val="center"/>
          </w:tcPr>
          <w:p w14:paraId="3F5A58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Lower</w:t>
            </w:r>
          </w:p>
        </w:tc>
        <w:tc>
          <w:tcPr>
            <w:tcW w:w="706" w:type="dxa"/>
            <w:tcBorders>
              <w:top w:val="nil"/>
              <w:left w:val="nil"/>
              <w:bottom w:val="single" w:color="000000" w:sz="8" w:space="0"/>
              <w:right w:val="nil"/>
            </w:tcBorders>
            <w:shd w:val="clear" w:color="auto" w:fill="auto"/>
            <w:vAlign w:val="center"/>
          </w:tcPr>
          <w:p w14:paraId="07CE62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Upper</w:t>
            </w:r>
          </w:p>
        </w:tc>
        <w:tc>
          <w:tcPr>
            <w:tcW w:w="706" w:type="dxa"/>
            <w:vMerge w:val="continue"/>
            <w:tcBorders>
              <w:top w:val="nil"/>
              <w:left w:val="nil"/>
              <w:bottom w:val="single" w:color="000000" w:sz="8" w:space="0"/>
              <w:right w:val="nil"/>
            </w:tcBorders>
            <w:shd w:val="clear" w:color="auto" w:fill="auto"/>
            <w:vAlign w:val="center"/>
          </w:tcPr>
          <w:p w14:paraId="6BC6B5E0">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706" w:type="dxa"/>
            <w:vMerge w:val="continue"/>
            <w:tcBorders>
              <w:top w:val="nil"/>
              <w:left w:val="nil"/>
              <w:bottom w:val="single" w:color="000000" w:sz="8" w:space="0"/>
              <w:right w:val="nil"/>
            </w:tcBorders>
            <w:shd w:val="clear" w:color="auto" w:fill="auto"/>
            <w:vAlign w:val="center"/>
          </w:tcPr>
          <w:p w14:paraId="761BD858">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709" w:type="dxa"/>
            <w:vMerge w:val="continue"/>
            <w:tcBorders>
              <w:top w:val="nil"/>
              <w:left w:val="nil"/>
              <w:bottom w:val="single" w:color="000000" w:sz="8" w:space="0"/>
              <w:right w:val="nil"/>
            </w:tcBorders>
            <w:shd w:val="clear" w:color="auto" w:fill="auto"/>
            <w:vAlign w:val="center"/>
          </w:tcPr>
          <w:p w14:paraId="2D64C0E7">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818" w:type="dxa"/>
            <w:tcBorders>
              <w:top w:val="nil"/>
              <w:left w:val="nil"/>
              <w:bottom w:val="single" w:color="000000" w:sz="8" w:space="0"/>
              <w:right w:val="nil"/>
            </w:tcBorders>
            <w:shd w:val="clear" w:color="auto" w:fill="auto"/>
            <w:vAlign w:val="center"/>
          </w:tcPr>
          <w:p w14:paraId="2E9479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Sum score</w:t>
            </w:r>
          </w:p>
        </w:tc>
        <w:tc>
          <w:tcPr>
            <w:tcW w:w="706" w:type="dxa"/>
            <w:tcBorders>
              <w:top w:val="nil"/>
              <w:left w:val="nil"/>
              <w:bottom w:val="single" w:color="000000" w:sz="8" w:space="0"/>
              <w:right w:val="nil"/>
            </w:tcBorders>
            <w:shd w:val="clear" w:color="auto" w:fill="auto"/>
            <w:vAlign w:val="center"/>
          </w:tcPr>
          <w:p w14:paraId="228F47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Lower</w:t>
            </w:r>
          </w:p>
        </w:tc>
        <w:tc>
          <w:tcPr>
            <w:tcW w:w="550" w:type="dxa"/>
            <w:tcBorders>
              <w:top w:val="nil"/>
              <w:left w:val="nil"/>
              <w:bottom w:val="single" w:color="000000" w:sz="8" w:space="0"/>
              <w:right w:val="nil"/>
            </w:tcBorders>
            <w:shd w:val="clear" w:color="auto" w:fill="auto"/>
            <w:vAlign w:val="center"/>
          </w:tcPr>
          <w:p w14:paraId="31FB68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Upper</w:t>
            </w:r>
          </w:p>
        </w:tc>
        <w:tc>
          <w:tcPr>
            <w:tcW w:w="746" w:type="dxa"/>
            <w:vMerge w:val="continue"/>
            <w:tcBorders>
              <w:top w:val="nil"/>
              <w:left w:val="nil"/>
              <w:bottom w:val="single" w:color="000000" w:sz="8" w:space="0"/>
              <w:right w:val="nil"/>
            </w:tcBorders>
            <w:shd w:val="clear" w:color="auto" w:fill="auto"/>
            <w:vAlign w:val="center"/>
          </w:tcPr>
          <w:p w14:paraId="5A11D2C3">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706" w:type="dxa"/>
            <w:vMerge w:val="continue"/>
            <w:tcBorders>
              <w:top w:val="nil"/>
              <w:left w:val="nil"/>
              <w:bottom w:val="single" w:color="000000" w:sz="8" w:space="0"/>
              <w:right w:val="nil"/>
            </w:tcBorders>
            <w:shd w:val="clear" w:color="auto" w:fill="auto"/>
            <w:vAlign w:val="center"/>
          </w:tcPr>
          <w:p w14:paraId="7CBD9081">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c>
          <w:tcPr>
            <w:tcW w:w="709" w:type="dxa"/>
            <w:vMerge w:val="continue"/>
            <w:tcBorders>
              <w:top w:val="nil"/>
              <w:left w:val="nil"/>
              <w:bottom w:val="single" w:color="000000" w:sz="8" w:space="0"/>
              <w:right w:val="nil"/>
            </w:tcBorders>
            <w:shd w:val="clear" w:color="auto" w:fill="auto"/>
            <w:vAlign w:val="center"/>
          </w:tcPr>
          <w:p w14:paraId="619F48B1">
            <w:pPr>
              <w:snapToGrid w:val="0"/>
              <w:ind w:left="0" w:leftChars="0" w:right="0" w:rightChars="0" w:firstLine="0" w:firstLineChars="0"/>
              <w:jc w:val="center"/>
              <w:rPr>
                <w:rFonts w:hint="default" w:ascii="Times New Roman" w:hAnsi="Times New Roman" w:eastAsia="宋体" w:cs="Times New Roman"/>
                <w:b/>
                <w:bCs/>
                <w:i w:val="0"/>
                <w:iCs w:val="0"/>
                <w:color w:val="000000"/>
                <w:sz w:val="13"/>
                <w:szCs w:val="13"/>
                <w:u w:val="none"/>
              </w:rPr>
            </w:pPr>
          </w:p>
        </w:tc>
      </w:tr>
      <w:tr w14:paraId="0DEAE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 w:hRule="atLeast"/>
          <w:jc w:val="center"/>
        </w:trPr>
        <w:tc>
          <w:tcPr>
            <w:tcW w:w="633" w:type="dxa"/>
            <w:tcBorders>
              <w:top w:val="nil"/>
              <w:left w:val="nil"/>
              <w:bottom w:val="nil"/>
              <w:right w:val="nil"/>
            </w:tcBorders>
            <w:shd w:val="clear" w:color="auto" w:fill="auto"/>
            <w:vAlign w:val="center"/>
          </w:tcPr>
          <w:p w14:paraId="613CF08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original</w:t>
            </w:r>
          </w:p>
        </w:tc>
        <w:tc>
          <w:tcPr>
            <w:tcW w:w="818" w:type="dxa"/>
            <w:tcBorders>
              <w:top w:val="nil"/>
              <w:left w:val="nil"/>
              <w:bottom w:val="nil"/>
              <w:right w:val="nil"/>
            </w:tcBorders>
            <w:shd w:val="clear" w:color="auto" w:fill="auto"/>
            <w:vAlign w:val="center"/>
          </w:tcPr>
          <w:p w14:paraId="4A006A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18.447</w:t>
            </w:r>
          </w:p>
        </w:tc>
        <w:tc>
          <w:tcPr>
            <w:tcW w:w="706" w:type="dxa"/>
            <w:tcBorders>
              <w:top w:val="nil"/>
              <w:left w:val="nil"/>
              <w:bottom w:val="nil"/>
              <w:right w:val="nil"/>
            </w:tcBorders>
            <w:shd w:val="clear" w:color="auto" w:fill="auto"/>
            <w:vAlign w:val="center"/>
          </w:tcPr>
          <w:p w14:paraId="1AEF28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18.305</w:t>
            </w:r>
          </w:p>
        </w:tc>
        <w:tc>
          <w:tcPr>
            <w:tcW w:w="706" w:type="dxa"/>
            <w:tcBorders>
              <w:top w:val="nil"/>
              <w:left w:val="nil"/>
              <w:bottom w:val="nil"/>
              <w:right w:val="nil"/>
            </w:tcBorders>
            <w:shd w:val="clear" w:color="auto" w:fill="auto"/>
            <w:vAlign w:val="center"/>
          </w:tcPr>
          <w:p w14:paraId="778C63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18.589</w:t>
            </w:r>
          </w:p>
        </w:tc>
        <w:tc>
          <w:tcPr>
            <w:tcW w:w="706" w:type="dxa"/>
            <w:tcBorders>
              <w:top w:val="nil"/>
              <w:left w:val="nil"/>
              <w:bottom w:val="nil"/>
              <w:right w:val="nil"/>
            </w:tcBorders>
            <w:shd w:val="clear" w:color="auto" w:fill="auto"/>
            <w:vAlign w:val="center"/>
          </w:tcPr>
          <w:p w14:paraId="7A364E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w:t>
            </w:r>
          </w:p>
        </w:tc>
        <w:tc>
          <w:tcPr>
            <w:tcW w:w="706" w:type="dxa"/>
            <w:tcBorders>
              <w:top w:val="nil"/>
              <w:left w:val="nil"/>
              <w:bottom w:val="nil"/>
              <w:right w:val="nil"/>
            </w:tcBorders>
            <w:shd w:val="clear" w:color="auto" w:fill="auto"/>
            <w:vAlign w:val="center"/>
          </w:tcPr>
          <w:p w14:paraId="4A63DB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w:t>
            </w:r>
          </w:p>
        </w:tc>
        <w:tc>
          <w:tcPr>
            <w:tcW w:w="709" w:type="dxa"/>
            <w:tcBorders>
              <w:top w:val="nil"/>
              <w:left w:val="nil"/>
              <w:bottom w:val="nil"/>
              <w:right w:val="nil"/>
            </w:tcBorders>
            <w:shd w:val="clear" w:color="auto" w:fill="auto"/>
            <w:vAlign w:val="center"/>
          </w:tcPr>
          <w:p w14:paraId="6CC4DE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w:t>
            </w:r>
          </w:p>
        </w:tc>
        <w:tc>
          <w:tcPr>
            <w:tcW w:w="818" w:type="dxa"/>
            <w:tcBorders>
              <w:top w:val="nil"/>
              <w:left w:val="nil"/>
              <w:bottom w:val="nil"/>
              <w:right w:val="nil"/>
            </w:tcBorders>
            <w:shd w:val="clear" w:color="auto" w:fill="auto"/>
            <w:vAlign w:val="center"/>
          </w:tcPr>
          <w:p w14:paraId="7BEF1A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18.447</w:t>
            </w:r>
          </w:p>
        </w:tc>
        <w:tc>
          <w:tcPr>
            <w:tcW w:w="706" w:type="dxa"/>
            <w:tcBorders>
              <w:top w:val="nil"/>
              <w:left w:val="nil"/>
              <w:bottom w:val="nil"/>
              <w:right w:val="nil"/>
            </w:tcBorders>
            <w:shd w:val="clear" w:color="auto" w:fill="auto"/>
            <w:vAlign w:val="center"/>
          </w:tcPr>
          <w:p w14:paraId="3DD363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18.305</w:t>
            </w:r>
          </w:p>
        </w:tc>
        <w:tc>
          <w:tcPr>
            <w:tcW w:w="550" w:type="dxa"/>
            <w:tcBorders>
              <w:top w:val="nil"/>
              <w:left w:val="nil"/>
              <w:bottom w:val="nil"/>
              <w:right w:val="nil"/>
            </w:tcBorders>
            <w:shd w:val="clear" w:color="auto" w:fill="auto"/>
            <w:vAlign w:val="center"/>
          </w:tcPr>
          <w:p w14:paraId="040359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18.589</w:t>
            </w:r>
          </w:p>
        </w:tc>
        <w:tc>
          <w:tcPr>
            <w:tcW w:w="746" w:type="dxa"/>
            <w:tcBorders>
              <w:top w:val="nil"/>
              <w:left w:val="nil"/>
              <w:bottom w:val="nil"/>
              <w:right w:val="nil"/>
            </w:tcBorders>
            <w:shd w:val="clear" w:color="auto" w:fill="auto"/>
            <w:vAlign w:val="center"/>
          </w:tcPr>
          <w:p w14:paraId="039160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w:t>
            </w:r>
          </w:p>
        </w:tc>
        <w:tc>
          <w:tcPr>
            <w:tcW w:w="706" w:type="dxa"/>
            <w:tcBorders>
              <w:top w:val="nil"/>
              <w:left w:val="nil"/>
              <w:bottom w:val="nil"/>
              <w:right w:val="nil"/>
            </w:tcBorders>
            <w:shd w:val="clear" w:color="auto" w:fill="auto"/>
            <w:vAlign w:val="center"/>
          </w:tcPr>
          <w:p w14:paraId="5D0BFC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w:t>
            </w:r>
          </w:p>
        </w:tc>
        <w:tc>
          <w:tcPr>
            <w:tcW w:w="709" w:type="dxa"/>
            <w:tcBorders>
              <w:top w:val="nil"/>
              <w:left w:val="nil"/>
              <w:bottom w:val="nil"/>
              <w:right w:val="nil"/>
            </w:tcBorders>
            <w:shd w:val="clear" w:color="auto" w:fill="auto"/>
            <w:vAlign w:val="center"/>
          </w:tcPr>
          <w:p w14:paraId="1857E9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w:t>
            </w:r>
          </w:p>
        </w:tc>
      </w:tr>
      <w:tr w14:paraId="1489E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jc w:val="center"/>
        </w:trPr>
        <w:tc>
          <w:tcPr>
            <w:tcW w:w="633" w:type="dxa"/>
            <w:tcBorders>
              <w:top w:val="nil"/>
              <w:left w:val="nil"/>
              <w:bottom w:val="nil"/>
              <w:right w:val="nil"/>
            </w:tcBorders>
            <w:shd w:val="clear" w:color="auto" w:fill="auto"/>
            <w:vAlign w:val="center"/>
          </w:tcPr>
          <w:p w14:paraId="2410C2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C1</w:t>
            </w:r>
          </w:p>
        </w:tc>
        <w:tc>
          <w:tcPr>
            <w:tcW w:w="818" w:type="dxa"/>
            <w:tcBorders>
              <w:top w:val="nil"/>
              <w:left w:val="nil"/>
              <w:bottom w:val="nil"/>
              <w:right w:val="nil"/>
            </w:tcBorders>
            <w:shd w:val="clear" w:color="auto" w:fill="auto"/>
            <w:vAlign w:val="center"/>
          </w:tcPr>
          <w:p w14:paraId="187FC2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18.658</w:t>
            </w:r>
          </w:p>
        </w:tc>
        <w:tc>
          <w:tcPr>
            <w:tcW w:w="706" w:type="dxa"/>
            <w:tcBorders>
              <w:top w:val="nil"/>
              <w:left w:val="nil"/>
              <w:bottom w:val="nil"/>
              <w:right w:val="nil"/>
            </w:tcBorders>
            <w:shd w:val="clear" w:color="auto" w:fill="auto"/>
            <w:vAlign w:val="center"/>
          </w:tcPr>
          <w:p w14:paraId="27000A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18.519</w:t>
            </w:r>
          </w:p>
        </w:tc>
        <w:tc>
          <w:tcPr>
            <w:tcW w:w="706" w:type="dxa"/>
            <w:tcBorders>
              <w:top w:val="nil"/>
              <w:left w:val="nil"/>
              <w:bottom w:val="nil"/>
              <w:right w:val="nil"/>
            </w:tcBorders>
            <w:shd w:val="clear" w:color="auto" w:fill="auto"/>
            <w:vAlign w:val="center"/>
          </w:tcPr>
          <w:p w14:paraId="2B7EEB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18.798</w:t>
            </w:r>
          </w:p>
        </w:tc>
        <w:tc>
          <w:tcPr>
            <w:tcW w:w="706" w:type="dxa"/>
            <w:tcBorders>
              <w:top w:val="nil"/>
              <w:left w:val="nil"/>
              <w:bottom w:val="nil"/>
              <w:right w:val="nil"/>
            </w:tcBorders>
            <w:shd w:val="clear" w:color="auto" w:fill="auto"/>
            <w:vAlign w:val="center"/>
          </w:tcPr>
          <w:p w14:paraId="167C3F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2.083</w:t>
            </w:r>
          </w:p>
        </w:tc>
        <w:tc>
          <w:tcPr>
            <w:tcW w:w="706" w:type="dxa"/>
            <w:tcBorders>
              <w:top w:val="nil"/>
              <w:left w:val="nil"/>
              <w:bottom w:val="nil"/>
              <w:right w:val="nil"/>
            </w:tcBorders>
            <w:shd w:val="clear" w:color="auto" w:fill="auto"/>
            <w:vAlign w:val="center"/>
          </w:tcPr>
          <w:p w14:paraId="3D7AB1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0.037</w:t>
            </w:r>
          </w:p>
        </w:tc>
        <w:tc>
          <w:tcPr>
            <w:tcW w:w="709" w:type="dxa"/>
            <w:tcBorders>
              <w:top w:val="nil"/>
              <w:left w:val="nil"/>
              <w:bottom w:val="nil"/>
              <w:right w:val="nil"/>
            </w:tcBorders>
            <w:shd w:val="clear" w:color="auto" w:fill="auto"/>
            <w:vAlign w:val="center"/>
          </w:tcPr>
          <w:p w14:paraId="02799E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c>
          <w:tcPr>
            <w:tcW w:w="818" w:type="dxa"/>
            <w:tcBorders>
              <w:top w:val="nil"/>
              <w:left w:val="nil"/>
              <w:bottom w:val="nil"/>
              <w:right w:val="nil"/>
            </w:tcBorders>
            <w:shd w:val="clear" w:color="auto" w:fill="auto"/>
            <w:vAlign w:val="center"/>
          </w:tcPr>
          <w:p w14:paraId="6B8314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18.267</w:t>
            </w:r>
          </w:p>
        </w:tc>
        <w:tc>
          <w:tcPr>
            <w:tcW w:w="706" w:type="dxa"/>
            <w:tcBorders>
              <w:top w:val="nil"/>
              <w:left w:val="nil"/>
              <w:bottom w:val="nil"/>
              <w:right w:val="nil"/>
            </w:tcBorders>
            <w:shd w:val="clear" w:color="auto" w:fill="auto"/>
            <w:vAlign w:val="center"/>
          </w:tcPr>
          <w:p w14:paraId="15E2A1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18.128</w:t>
            </w:r>
          </w:p>
        </w:tc>
        <w:tc>
          <w:tcPr>
            <w:tcW w:w="550" w:type="dxa"/>
            <w:tcBorders>
              <w:top w:val="nil"/>
              <w:left w:val="nil"/>
              <w:bottom w:val="nil"/>
              <w:right w:val="nil"/>
            </w:tcBorders>
            <w:shd w:val="clear" w:color="auto" w:fill="auto"/>
            <w:vAlign w:val="center"/>
          </w:tcPr>
          <w:p w14:paraId="762568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18.406</w:t>
            </w:r>
          </w:p>
        </w:tc>
        <w:tc>
          <w:tcPr>
            <w:tcW w:w="746" w:type="dxa"/>
            <w:tcBorders>
              <w:top w:val="nil"/>
              <w:left w:val="nil"/>
              <w:bottom w:val="nil"/>
              <w:right w:val="nil"/>
            </w:tcBorders>
            <w:shd w:val="clear" w:color="auto" w:fill="auto"/>
            <w:vAlign w:val="center"/>
          </w:tcPr>
          <w:p w14:paraId="501C96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-1.769</w:t>
            </w:r>
          </w:p>
        </w:tc>
        <w:tc>
          <w:tcPr>
            <w:tcW w:w="706" w:type="dxa"/>
            <w:tcBorders>
              <w:top w:val="nil"/>
              <w:left w:val="nil"/>
              <w:bottom w:val="nil"/>
              <w:right w:val="nil"/>
            </w:tcBorders>
            <w:shd w:val="clear" w:color="auto" w:fill="auto"/>
            <w:vAlign w:val="center"/>
          </w:tcPr>
          <w:p w14:paraId="03E754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0.077</w:t>
            </w:r>
          </w:p>
        </w:tc>
        <w:tc>
          <w:tcPr>
            <w:tcW w:w="709" w:type="dxa"/>
            <w:tcBorders>
              <w:top w:val="nil"/>
              <w:left w:val="nil"/>
              <w:bottom w:val="nil"/>
              <w:right w:val="nil"/>
            </w:tcBorders>
            <w:shd w:val="clear" w:color="auto" w:fill="auto"/>
            <w:vAlign w:val="center"/>
          </w:tcPr>
          <w:p w14:paraId="3A5964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r>
      <w:tr w14:paraId="57A9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DE9E7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C2</w:t>
            </w:r>
          </w:p>
        </w:tc>
        <w:tc>
          <w:tcPr>
            <w:tcW w:w="818" w:type="dxa"/>
            <w:tcBorders>
              <w:top w:val="nil"/>
              <w:left w:val="nil"/>
              <w:bottom w:val="nil"/>
              <w:right w:val="nil"/>
            </w:tcBorders>
            <w:shd w:val="clear" w:color="auto" w:fill="auto"/>
            <w:vAlign w:val="center"/>
          </w:tcPr>
          <w:p w14:paraId="74BBF1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19.114</w:t>
            </w:r>
          </w:p>
        </w:tc>
        <w:tc>
          <w:tcPr>
            <w:tcW w:w="706" w:type="dxa"/>
            <w:tcBorders>
              <w:top w:val="nil"/>
              <w:left w:val="nil"/>
              <w:bottom w:val="nil"/>
              <w:right w:val="nil"/>
            </w:tcBorders>
            <w:shd w:val="clear" w:color="auto" w:fill="auto"/>
            <w:vAlign w:val="center"/>
          </w:tcPr>
          <w:p w14:paraId="60AAEE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18.976</w:t>
            </w:r>
          </w:p>
        </w:tc>
        <w:tc>
          <w:tcPr>
            <w:tcW w:w="706" w:type="dxa"/>
            <w:tcBorders>
              <w:top w:val="nil"/>
              <w:left w:val="nil"/>
              <w:bottom w:val="nil"/>
              <w:right w:val="nil"/>
            </w:tcBorders>
            <w:shd w:val="clear" w:color="auto" w:fill="auto"/>
            <w:vAlign w:val="center"/>
          </w:tcPr>
          <w:p w14:paraId="4DD023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19.251</w:t>
            </w:r>
          </w:p>
        </w:tc>
        <w:tc>
          <w:tcPr>
            <w:tcW w:w="706" w:type="dxa"/>
            <w:tcBorders>
              <w:top w:val="nil"/>
              <w:left w:val="nil"/>
              <w:bottom w:val="nil"/>
              <w:right w:val="nil"/>
            </w:tcBorders>
            <w:shd w:val="clear" w:color="auto" w:fill="auto"/>
            <w:vAlign w:val="center"/>
          </w:tcPr>
          <w:p w14:paraId="2A2280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6.605</w:t>
            </w:r>
          </w:p>
        </w:tc>
        <w:tc>
          <w:tcPr>
            <w:tcW w:w="706" w:type="dxa"/>
            <w:tcBorders>
              <w:top w:val="nil"/>
              <w:left w:val="nil"/>
              <w:bottom w:val="nil"/>
              <w:right w:val="nil"/>
            </w:tcBorders>
            <w:shd w:val="clear" w:color="auto" w:fill="auto"/>
            <w:vAlign w:val="center"/>
          </w:tcPr>
          <w:p w14:paraId="3466D5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3E041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362C1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17.919</w:t>
            </w:r>
          </w:p>
        </w:tc>
        <w:tc>
          <w:tcPr>
            <w:tcW w:w="706" w:type="dxa"/>
            <w:tcBorders>
              <w:top w:val="nil"/>
              <w:left w:val="nil"/>
              <w:bottom w:val="nil"/>
              <w:right w:val="nil"/>
            </w:tcBorders>
            <w:shd w:val="clear" w:color="auto" w:fill="auto"/>
            <w:vAlign w:val="center"/>
          </w:tcPr>
          <w:p w14:paraId="1548D6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17.781</w:t>
            </w:r>
          </w:p>
        </w:tc>
        <w:tc>
          <w:tcPr>
            <w:tcW w:w="550" w:type="dxa"/>
            <w:tcBorders>
              <w:top w:val="nil"/>
              <w:left w:val="nil"/>
              <w:bottom w:val="nil"/>
              <w:right w:val="nil"/>
            </w:tcBorders>
            <w:shd w:val="clear" w:color="auto" w:fill="auto"/>
            <w:vAlign w:val="center"/>
          </w:tcPr>
          <w:p w14:paraId="0A5E23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18.058</w:t>
            </w:r>
          </w:p>
        </w:tc>
        <w:tc>
          <w:tcPr>
            <w:tcW w:w="746" w:type="dxa"/>
            <w:tcBorders>
              <w:top w:val="nil"/>
              <w:left w:val="nil"/>
              <w:bottom w:val="nil"/>
              <w:right w:val="nil"/>
            </w:tcBorders>
            <w:shd w:val="clear" w:color="auto" w:fill="auto"/>
            <w:vAlign w:val="center"/>
          </w:tcPr>
          <w:p w14:paraId="6E721B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-5.209</w:t>
            </w:r>
          </w:p>
        </w:tc>
        <w:tc>
          <w:tcPr>
            <w:tcW w:w="706" w:type="dxa"/>
            <w:tcBorders>
              <w:top w:val="nil"/>
              <w:left w:val="nil"/>
              <w:bottom w:val="nil"/>
              <w:right w:val="nil"/>
            </w:tcBorders>
            <w:shd w:val="clear" w:color="auto" w:fill="auto"/>
            <w:vAlign w:val="center"/>
          </w:tcPr>
          <w:p w14:paraId="36BCD6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DC5DE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14449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2599C5E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C3</w:t>
            </w:r>
          </w:p>
        </w:tc>
        <w:tc>
          <w:tcPr>
            <w:tcW w:w="818" w:type="dxa"/>
            <w:tcBorders>
              <w:top w:val="nil"/>
              <w:left w:val="nil"/>
              <w:bottom w:val="nil"/>
              <w:right w:val="nil"/>
            </w:tcBorders>
            <w:shd w:val="clear" w:color="auto" w:fill="auto"/>
            <w:vAlign w:val="center"/>
          </w:tcPr>
          <w:p w14:paraId="458B23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19.451</w:t>
            </w:r>
          </w:p>
        </w:tc>
        <w:tc>
          <w:tcPr>
            <w:tcW w:w="706" w:type="dxa"/>
            <w:tcBorders>
              <w:top w:val="nil"/>
              <w:left w:val="nil"/>
              <w:bottom w:val="nil"/>
              <w:right w:val="nil"/>
            </w:tcBorders>
            <w:shd w:val="clear" w:color="auto" w:fill="auto"/>
            <w:vAlign w:val="center"/>
          </w:tcPr>
          <w:p w14:paraId="6AC366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19.313</w:t>
            </w:r>
          </w:p>
        </w:tc>
        <w:tc>
          <w:tcPr>
            <w:tcW w:w="706" w:type="dxa"/>
            <w:tcBorders>
              <w:top w:val="nil"/>
              <w:left w:val="nil"/>
              <w:bottom w:val="nil"/>
              <w:right w:val="nil"/>
            </w:tcBorders>
            <w:shd w:val="clear" w:color="auto" w:fill="auto"/>
            <w:vAlign w:val="center"/>
          </w:tcPr>
          <w:p w14:paraId="5D931D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19.589</w:t>
            </w:r>
          </w:p>
        </w:tc>
        <w:tc>
          <w:tcPr>
            <w:tcW w:w="706" w:type="dxa"/>
            <w:tcBorders>
              <w:top w:val="nil"/>
              <w:left w:val="nil"/>
              <w:bottom w:val="nil"/>
              <w:right w:val="nil"/>
            </w:tcBorders>
            <w:shd w:val="clear" w:color="auto" w:fill="auto"/>
            <w:vAlign w:val="center"/>
          </w:tcPr>
          <w:p w14:paraId="16257F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9.942</w:t>
            </w:r>
          </w:p>
        </w:tc>
        <w:tc>
          <w:tcPr>
            <w:tcW w:w="706" w:type="dxa"/>
            <w:tcBorders>
              <w:top w:val="nil"/>
              <w:left w:val="nil"/>
              <w:bottom w:val="nil"/>
              <w:right w:val="nil"/>
            </w:tcBorders>
            <w:shd w:val="clear" w:color="auto" w:fill="auto"/>
            <w:vAlign w:val="center"/>
          </w:tcPr>
          <w:p w14:paraId="30EB52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3D132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5C28C4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17.592</w:t>
            </w:r>
          </w:p>
        </w:tc>
        <w:tc>
          <w:tcPr>
            <w:tcW w:w="706" w:type="dxa"/>
            <w:tcBorders>
              <w:top w:val="nil"/>
              <w:left w:val="nil"/>
              <w:bottom w:val="nil"/>
              <w:right w:val="nil"/>
            </w:tcBorders>
            <w:shd w:val="clear" w:color="auto" w:fill="auto"/>
            <w:vAlign w:val="center"/>
          </w:tcPr>
          <w:p w14:paraId="337080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17.457</w:t>
            </w:r>
          </w:p>
        </w:tc>
        <w:tc>
          <w:tcPr>
            <w:tcW w:w="550" w:type="dxa"/>
            <w:tcBorders>
              <w:top w:val="nil"/>
              <w:left w:val="nil"/>
              <w:bottom w:val="nil"/>
              <w:right w:val="nil"/>
            </w:tcBorders>
            <w:shd w:val="clear" w:color="auto" w:fill="auto"/>
            <w:vAlign w:val="center"/>
          </w:tcPr>
          <w:p w14:paraId="5AD6B9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17.728</w:t>
            </w:r>
          </w:p>
        </w:tc>
        <w:tc>
          <w:tcPr>
            <w:tcW w:w="746" w:type="dxa"/>
            <w:tcBorders>
              <w:top w:val="nil"/>
              <w:left w:val="nil"/>
              <w:bottom w:val="nil"/>
              <w:right w:val="nil"/>
            </w:tcBorders>
            <w:shd w:val="clear" w:color="auto" w:fill="auto"/>
            <w:vAlign w:val="center"/>
          </w:tcPr>
          <w:p w14:paraId="71ED6B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-8.522</w:t>
            </w:r>
          </w:p>
        </w:tc>
        <w:tc>
          <w:tcPr>
            <w:tcW w:w="706" w:type="dxa"/>
            <w:tcBorders>
              <w:top w:val="nil"/>
              <w:left w:val="nil"/>
              <w:bottom w:val="nil"/>
              <w:right w:val="nil"/>
            </w:tcBorders>
            <w:shd w:val="clear" w:color="auto" w:fill="auto"/>
            <w:vAlign w:val="center"/>
          </w:tcPr>
          <w:p w14:paraId="240F00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6B192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6627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AE6F3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C4</w:t>
            </w:r>
          </w:p>
        </w:tc>
        <w:tc>
          <w:tcPr>
            <w:tcW w:w="818" w:type="dxa"/>
            <w:tcBorders>
              <w:top w:val="nil"/>
              <w:left w:val="nil"/>
              <w:bottom w:val="nil"/>
              <w:right w:val="nil"/>
            </w:tcBorders>
            <w:shd w:val="clear" w:color="auto" w:fill="auto"/>
            <w:vAlign w:val="center"/>
          </w:tcPr>
          <w:p w14:paraId="5A84EE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19.708</w:t>
            </w:r>
          </w:p>
        </w:tc>
        <w:tc>
          <w:tcPr>
            <w:tcW w:w="706" w:type="dxa"/>
            <w:tcBorders>
              <w:top w:val="nil"/>
              <w:left w:val="nil"/>
              <w:bottom w:val="nil"/>
              <w:right w:val="nil"/>
            </w:tcBorders>
            <w:shd w:val="clear" w:color="auto" w:fill="auto"/>
            <w:vAlign w:val="center"/>
          </w:tcPr>
          <w:p w14:paraId="025B14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19.573</w:t>
            </w:r>
          </w:p>
        </w:tc>
        <w:tc>
          <w:tcPr>
            <w:tcW w:w="706" w:type="dxa"/>
            <w:tcBorders>
              <w:top w:val="nil"/>
              <w:left w:val="nil"/>
              <w:bottom w:val="nil"/>
              <w:right w:val="nil"/>
            </w:tcBorders>
            <w:shd w:val="clear" w:color="auto" w:fill="auto"/>
            <w:vAlign w:val="center"/>
          </w:tcPr>
          <w:p w14:paraId="28F55F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19.844</w:t>
            </w:r>
          </w:p>
        </w:tc>
        <w:tc>
          <w:tcPr>
            <w:tcW w:w="706" w:type="dxa"/>
            <w:tcBorders>
              <w:top w:val="nil"/>
              <w:left w:val="nil"/>
              <w:bottom w:val="nil"/>
              <w:right w:val="nil"/>
            </w:tcBorders>
            <w:shd w:val="clear" w:color="auto" w:fill="auto"/>
            <w:vAlign w:val="center"/>
          </w:tcPr>
          <w:p w14:paraId="0A89A4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12.572</w:t>
            </w:r>
          </w:p>
        </w:tc>
        <w:tc>
          <w:tcPr>
            <w:tcW w:w="706" w:type="dxa"/>
            <w:tcBorders>
              <w:top w:val="nil"/>
              <w:left w:val="nil"/>
              <w:bottom w:val="nil"/>
              <w:right w:val="nil"/>
            </w:tcBorders>
            <w:shd w:val="clear" w:color="auto" w:fill="auto"/>
            <w:vAlign w:val="center"/>
          </w:tcPr>
          <w:p w14:paraId="490777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AB0A2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57EE7E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17.500</w:t>
            </w:r>
          </w:p>
        </w:tc>
        <w:tc>
          <w:tcPr>
            <w:tcW w:w="706" w:type="dxa"/>
            <w:tcBorders>
              <w:top w:val="nil"/>
              <w:left w:val="nil"/>
              <w:bottom w:val="nil"/>
              <w:right w:val="nil"/>
            </w:tcBorders>
            <w:shd w:val="clear" w:color="auto" w:fill="auto"/>
            <w:vAlign w:val="center"/>
          </w:tcPr>
          <w:p w14:paraId="18A7F2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17.363</w:t>
            </w:r>
          </w:p>
        </w:tc>
        <w:tc>
          <w:tcPr>
            <w:tcW w:w="550" w:type="dxa"/>
            <w:tcBorders>
              <w:top w:val="nil"/>
              <w:left w:val="nil"/>
              <w:bottom w:val="nil"/>
              <w:right w:val="nil"/>
            </w:tcBorders>
            <w:shd w:val="clear" w:color="auto" w:fill="auto"/>
            <w:vAlign w:val="center"/>
          </w:tcPr>
          <w:p w14:paraId="448AFD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17.637</w:t>
            </w:r>
          </w:p>
        </w:tc>
        <w:tc>
          <w:tcPr>
            <w:tcW w:w="746" w:type="dxa"/>
            <w:tcBorders>
              <w:top w:val="nil"/>
              <w:left w:val="nil"/>
              <w:bottom w:val="nil"/>
              <w:right w:val="nil"/>
            </w:tcBorders>
            <w:shd w:val="clear" w:color="auto" w:fill="auto"/>
            <w:vAlign w:val="center"/>
          </w:tcPr>
          <w:p w14:paraId="0CDCAF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-9.408</w:t>
            </w:r>
          </w:p>
        </w:tc>
        <w:tc>
          <w:tcPr>
            <w:tcW w:w="706" w:type="dxa"/>
            <w:tcBorders>
              <w:top w:val="nil"/>
              <w:left w:val="nil"/>
              <w:bottom w:val="nil"/>
              <w:right w:val="nil"/>
            </w:tcBorders>
            <w:shd w:val="clear" w:color="auto" w:fill="auto"/>
            <w:vAlign w:val="center"/>
          </w:tcPr>
          <w:p w14:paraId="047AFC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3D6FD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62A76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34732B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C5</w:t>
            </w:r>
          </w:p>
        </w:tc>
        <w:tc>
          <w:tcPr>
            <w:tcW w:w="818" w:type="dxa"/>
            <w:tcBorders>
              <w:top w:val="nil"/>
              <w:left w:val="nil"/>
              <w:bottom w:val="nil"/>
              <w:right w:val="nil"/>
            </w:tcBorders>
            <w:shd w:val="clear" w:color="auto" w:fill="auto"/>
            <w:vAlign w:val="center"/>
          </w:tcPr>
          <w:p w14:paraId="7D81C0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19.662</w:t>
            </w:r>
          </w:p>
        </w:tc>
        <w:tc>
          <w:tcPr>
            <w:tcW w:w="706" w:type="dxa"/>
            <w:tcBorders>
              <w:top w:val="nil"/>
              <w:left w:val="nil"/>
              <w:bottom w:val="nil"/>
              <w:right w:val="nil"/>
            </w:tcBorders>
            <w:shd w:val="clear" w:color="auto" w:fill="auto"/>
            <w:vAlign w:val="center"/>
          </w:tcPr>
          <w:p w14:paraId="1AC803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19.524</w:t>
            </w:r>
          </w:p>
        </w:tc>
        <w:tc>
          <w:tcPr>
            <w:tcW w:w="706" w:type="dxa"/>
            <w:tcBorders>
              <w:top w:val="nil"/>
              <w:left w:val="nil"/>
              <w:bottom w:val="nil"/>
              <w:right w:val="nil"/>
            </w:tcBorders>
            <w:shd w:val="clear" w:color="auto" w:fill="auto"/>
            <w:vAlign w:val="center"/>
          </w:tcPr>
          <w:p w14:paraId="6E012E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19.799</w:t>
            </w:r>
          </w:p>
        </w:tc>
        <w:tc>
          <w:tcPr>
            <w:tcW w:w="706" w:type="dxa"/>
            <w:tcBorders>
              <w:top w:val="nil"/>
              <w:left w:val="nil"/>
              <w:bottom w:val="nil"/>
              <w:right w:val="nil"/>
            </w:tcBorders>
            <w:shd w:val="clear" w:color="auto" w:fill="auto"/>
            <w:vAlign w:val="center"/>
          </w:tcPr>
          <w:p w14:paraId="2E425C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12.023</w:t>
            </w:r>
          </w:p>
        </w:tc>
        <w:tc>
          <w:tcPr>
            <w:tcW w:w="706" w:type="dxa"/>
            <w:tcBorders>
              <w:top w:val="nil"/>
              <w:left w:val="nil"/>
              <w:bottom w:val="nil"/>
              <w:right w:val="nil"/>
            </w:tcBorders>
            <w:shd w:val="clear" w:color="auto" w:fill="auto"/>
            <w:vAlign w:val="center"/>
          </w:tcPr>
          <w:p w14:paraId="75EFAF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4FFCF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70E1E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17.401</w:t>
            </w:r>
          </w:p>
        </w:tc>
        <w:tc>
          <w:tcPr>
            <w:tcW w:w="706" w:type="dxa"/>
            <w:tcBorders>
              <w:top w:val="nil"/>
              <w:left w:val="nil"/>
              <w:bottom w:val="nil"/>
              <w:right w:val="nil"/>
            </w:tcBorders>
            <w:shd w:val="clear" w:color="auto" w:fill="auto"/>
            <w:vAlign w:val="center"/>
          </w:tcPr>
          <w:p w14:paraId="4A25AA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17.265</w:t>
            </w:r>
          </w:p>
        </w:tc>
        <w:tc>
          <w:tcPr>
            <w:tcW w:w="550" w:type="dxa"/>
            <w:tcBorders>
              <w:top w:val="nil"/>
              <w:left w:val="nil"/>
              <w:bottom w:val="nil"/>
              <w:right w:val="nil"/>
            </w:tcBorders>
            <w:shd w:val="clear" w:color="auto" w:fill="auto"/>
            <w:vAlign w:val="center"/>
          </w:tcPr>
          <w:p w14:paraId="53DBCD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17.538</w:t>
            </w:r>
          </w:p>
        </w:tc>
        <w:tc>
          <w:tcPr>
            <w:tcW w:w="746" w:type="dxa"/>
            <w:tcBorders>
              <w:top w:val="nil"/>
              <w:left w:val="nil"/>
              <w:bottom w:val="nil"/>
              <w:right w:val="nil"/>
            </w:tcBorders>
            <w:shd w:val="clear" w:color="auto" w:fill="auto"/>
            <w:vAlign w:val="center"/>
          </w:tcPr>
          <w:p w14:paraId="7C7DDA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-10.395</w:t>
            </w:r>
          </w:p>
        </w:tc>
        <w:tc>
          <w:tcPr>
            <w:tcW w:w="706" w:type="dxa"/>
            <w:tcBorders>
              <w:top w:val="nil"/>
              <w:left w:val="nil"/>
              <w:bottom w:val="nil"/>
              <w:right w:val="nil"/>
            </w:tcBorders>
            <w:shd w:val="clear" w:color="auto" w:fill="auto"/>
            <w:vAlign w:val="center"/>
          </w:tcPr>
          <w:p w14:paraId="5BACB8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027DF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4DF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291098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C6</w:t>
            </w:r>
          </w:p>
        </w:tc>
        <w:tc>
          <w:tcPr>
            <w:tcW w:w="818" w:type="dxa"/>
            <w:tcBorders>
              <w:top w:val="nil"/>
              <w:left w:val="nil"/>
              <w:bottom w:val="nil"/>
              <w:right w:val="nil"/>
            </w:tcBorders>
            <w:shd w:val="clear" w:color="auto" w:fill="auto"/>
            <w:vAlign w:val="center"/>
          </w:tcPr>
          <w:p w14:paraId="52C3C7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19.301</w:t>
            </w:r>
          </w:p>
        </w:tc>
        <w:tc>
          <w:tcPr>
            <w:tcW w:w="706" w:type="dxa"/>
            <w:tcBorders>
              <w:top w:val="nil"/>
              <w:left w:val="nil"/>
              <w:bottom w:val="nil"/>
              <w:right w:val="nil"/>
            </w:tcBorders>
            <w:shd w:val="clear" w:color="auto" w:fill="auto"/>
            <w:vAlign w:val="center"/>
          </w:tcPr>
          <w:p w14:paraId="165B55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19.164</w:t>
            </w:r>
          </w:p>
        </w:tc>
        <w:tc>
          <w:tcPr>
            <w:tcW w:w="706" w:type="dxa"/>
            <w:tcBorders>
              <w:top w:val="nil"/>
              <w:left w:val="nil"/>
              <w:bottom w:val="nil"/>
              <w:right w:val="nil"/>
            </w:tcBorders>
            <w:shd w:val="clear" w:color="auto" w:fill="auto"/>
            <w:vAlign w:val="center"/>
          </w:tcPr>
          <w:p w14:paraId="50A268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19.438</w:t>
            </w:r>
          </w:p>
        </w:tc>
        <w:tc>
          <w:tcPr>
            <w:tcW w:w="706" w:type="dxa"/>
            <w:tcBorders>
              <w:top w:val="nil"/>
              <w:left w:val="nil"/>
              <w:bottom w:val="nil"/>
              <w:right w:val="nil"/>
            </w:tcBorders>
            <w:shd w:val="clear" w:color="auto" w:fill="auto"/>
            <w:vAlign w:val="center"/>
          </w:tcPr>
          <w:p w14:paraId="1CE5BA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8.467</w:t>
            </w:r>
          </w:p>
        </w:tc>
        <w:tc>
          <w:tcPr>
            <w:tcW w:w="706" w:type="dxa"/>
            <w:tcBorders>
              <w:top w:val="nil"/>
              <w:left w:val="nil"/>
              <w:bottom w:val="nil"/>
              <w:right w:val="nil"/>
            </w:tcBorders>
            <w:shd w:val="clear" w:color="auto" w:fill="auto"/>
            <w:vAlign w:val="center"/>
          </w:tcPr>
          <w:p w14:paraId="40AD6F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23843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D7DE0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17.483</w:t>
            </w:r>
          </w:p>
        </w:tc>
        <w:tc>
          <w:tcPr>
            <w:tcW w:w="706" w:type="dxa"/>
            <w:tcBorders>
              <w:top w:val="nil"/>
              <w:left w:val="nil"/>
              <w:bottom w:val="nil"/>
              <w:right w:val="nil"/>
            </w:tcBorders>
            <w:shd w:val="clear" w:color="auto" w:fill="auto"/>
            <w:vAlign w:val="center"/>
          </w:tcPr>
          <w:p w14:paraId="18039A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17.344</w:t>
            </w:r>
          </w:p>
        </w:tc>
        <w:tc>
          <w:tcPr>
            <w:tcW w:w="550" w:type="dxa"/>
            <w:tcBorders>
              <w:top w:val="nil"/>
              <w:left w:val="nil"/>
              <w:bottom w:val="nil"/>
              <w:right w:val="nil"/>
            </w:tcBorders>
            <w:shd w:val="clear" w:color="auto" w:fill="auto"/>
            <w:vAlign w:val="center"/>
          </w:tcPr>
          <w:p w14:paraId="260703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17.623</w:t>
            </w:r>
          </w:p>
        </w:tc>
        <w:tc>
          <w:tcPr>
            <w:tcW w:w="746" w:type="dxa"/>
            <w:tcBorders>
              <w:top w:val="nil"/>
              <w:left w:val="nil"/>
              <w:bottom w:val="nil"/>
              <w:right w:val="nil"/>
            </w:tcBorders>
            <w:shd w:val="clear" w:color="auto" w:fill="auto"/>
            <w:vAlign w:val="center"/>
          </w:tcPr>
          <w:p w14:paraId="2C9D5C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-9.487</w:t>
            </w:r>
          </w:p>
        </w:tc>
        <w:tc>
          <w:tcPr>
            <w:tcW w:w="706" w:type="dxa"/>
            <w:tcBorders>
              <w:top w:val="nil"/>
              <w:left w:val="nil"/>
              <w:bottom w:val="nil"/>
              <w:right w:val="nil"/>
            </w:tcBorders>
            <w:shd w:val="clear" w:color="auto" w:fill="auto"/>
            <w:vAlign w:val="center"/>
          </w:tcPr>
          <w:p w14:paraId="66348B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A7F68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548C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4B2BD3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D1</w:t>
            </w:r>
          </w:p>
        </w:tc>
        <w:tc>
          <w:tcPr>
            <w:tcW w:w="818" w:type="dxa"/>
            <w:tcBorders>
              <w:top w:val="nil"/>
              <w:left w:val="nil"/>
              <w:bottom w:val="nil"/>
              <w:right w:val="nil"/>
            </w:tcBorders>
            <w:shd w:val="clear" w:color="auto" w:fill="auto"/>
            <w:vAlign w:val="center"/>
          </w:tcPr>
          <w:p w14:paraId="72CE78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18.947</w:t>
            </w:r>
          </w:p>
        </w:tc>
        <w:tc>
          <w:tcPr>
            <w:tcW w:w="706" w:type="dxa"/>
            <w:tcBorders>
              <w:top w:val="nil"/>
              <w:left w:val="nil"/>
              <w:bottom w:val="nil"/>
              <w:right w:val="nil"/>
            </w:tcBorders>
            <w:shd w:val="clear" w:color="auto" w:fill="auto"/>
            <w:vAlign w:val="center"/>
          </w:tcPr>
          <w:p w14:paraId="114ED9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18.806</w:t>
            </w:r>
          </w:p>
        </w:tc>
        <w:tc>
          <w:tcPr>
            <w:tcW w:w="706" w:type="dxa"/>
            <w:tcBorders>
              <w:top w:val="nil"/>
              <w:left w:val="nil"/>
              <w:bottom w:val="nil"/>
              <w:right w:val="nil"/>
            </w:tcBorders>
            <w:shd w:val="clear" w:color="auto" w:fill="auto"/>
            <w:vAlign w:val="center"/>
          </w:tcPr>
          <w:p w14:paraId="41C8B9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19.088</w:t>
            </w:r>
          </w:p>
        </w:tc>
        <w:tc>
          <w:tcPr>
            <w:tcW w:w="706" w:type="dxa"/>
            <w:tcBorders>
              <w:top w:val="nil"/>
              <w:left w:val="nil"/>
              <w:bottom w:val="nil"/>
              <w:right w:val="nil"/>
            </w:tcBorders>
            <w:shd w:val="clear" w:color="auto" w:fill="auto"/>
            <w:vAlign w:val="center"/>
          </w:tcPr>
          <w:p w14:paraId="559C61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4.893</w:t>
            </w:r>
          </w:p>
        </w:tc>
        <w:tc>
          <w:tcPr>
            <w:tcW w:w="706" w:type="dxa"/>
            <w:tcBorders>
              <w:top w:val="nil"/>
              <w:left w:val="nil"/>
              <w:bottom w:val="nil"/>
              <w:right w:val="nil"/>
            </w:tcBorders>
            <w:shd w:val="clear" w:color="auto" w:fill="auto"/>
            <w:vAlign w:val="center"/>
          </w:tcPr>
          <w:p w14:paraId="6D3C61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C2D03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10D0D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17.969</w:t>
            </w:r>
          </w:p>
        </w:tc>
        <w:tc>
          <w:tcPr>
            <w:tcW w:w="706" w:type="dxa"/>
            <w:tcBorders>
              <w:top w:val="nil"/>
              <w:left w:val="nil"/>
              <w:bottom w:val="nil"/>
              <w:right w:val="nil"/>
            </w:tcBorders>
            <w:shd w:val="clear" w:color="auto" w:fill="auto"/>
            <w:vAlign w:val="center"/>
          </w:tcPr>
          <w:p w14:paraId="01846B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17.829</w:t>
            </w:r>
          </w:p>
        </w:tc>
        <w:tc>
          <w:tcPr>
            <w:tcW w:w="550" w:type="dxa"/>
            <w:tcBorders>
              <w:top w:val="nil"/>
              <w:left w:val="nil"/>
              <w:bottom w:val="nil"/>
              <w:right w:val="nil"/>
            </w:tcBorders>
            <w:shd w:val="clear" w:color="auto" w:fill="auto"/>
            <w:vAlign w:val="center"/>
          </w:tcPr>
          <w:p w14:paraId="2E0852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18.109</w:t>
            </w:r>
          </w:p>
        </w:tc>
        <w:tc>
          <w:tcPr>
            <w:tcW w:w="746" w:type="dxa"/>
            <w:tcBorders>
              <w:top w:val="nil"/>
              <w:left w:val="nil"/>
              <w:bottom w:val="nil"/>
              <w:right w:val="nil"/>
            </w:tcBorders>
            <w:shd w:val="clear" w:color="auto" w:fill="auto"/>
            <w:vAlign w:val="center"/>
          </w:tcPr>
          <w:p w14:paraId="2D9809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-4.696</w:t>
            </w:r>
          </w:p>
        </w:tc>
        <w:tc>
          <w:tcPr>
            <w:tcW w:w="706" w:type="dxa"/>
            <w:tcBorders>
              <w:top w:val="nil"/>
              <w:left w:val="nil"/>
              <w:bottom w:val="nil"/>
              <w:right w:val="nil"/>
            </w:tcBorders>
            <w:shd w:val="clear" w:color="auto" w:fill="auto"/>
            <w:vAlign w:val="center"/>
          </w:tcPr>
          <w:p w14:paraId="34487A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C0CB5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78E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071C91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D10</w:t>
            </w:r>
          </w:p>
        </w:tc>
        <w:tc>
          <w:tcPr>
            <w:tcW w:w="818" w:type="dxa"/>
            <w:tcBorders>
              <w:top w:val="nil"/>
              <w:left w:val="nil"/>
              <w:bottom w:val="nil"/>
              <w:right w:val="nil"/>
            </w:tcBorders>
            <w:shd w:val="clear" w:color="auto" w:fill="auto"/>
            <w:vAlign w:val="center"/>
          </w:tcPr>
          <w:p w14:paraId="79A408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18.939</w:t>
            </w:r>
          </w:p>
        </w:tc>
        <w:tc>
          <w:tcPr>
            <w:tcW w:w="706" w:type="dxa"/>
            <w:tcBorders>
              <w:top w:val="nil"/>
              <w:left w:val="nil"/>
              <w:bottom w:val="nil"/>
              <w:right w:val="nil"/>
            </w:tcBorders>
            <w:shd w:val="clear" w:color="auto" w:fill="auto"/>
            <w:vAlign w:val="center"/>
          </w:tcPr>
          <w:p w14:paraId="4ECFD1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18.797</w:t>
            </w:r>
          </w:p>
        </w:tc>
        <w:tc>
          <w:tcPr>
            <w:tcW w:w="706" w:type="dxa"/>
            <w:tcBorders>
              <w:top w:val="nil"/>
              <w:left w:val="nil"/>
              <w:bottom w:val="nil"/>
              <w:right w:val="nil"/>
            </w:tcBorders>
            <w:shd w:val="clear" w:color="auto" w:fill="auto"/>
            <w:vAlign w:val="center"/>
          </w:tcPr>
          <w:p w14:paraId="6D6605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19.080</w:t>
            </w:r>
          </w:p>
        </w:tc>
        <w:tc>
          <w:tcPr>
            <w:tcW w:w="706" w:type="dxa"/>
            <w:tcBorders>
              <w:top w:val="nil"/>
              <w:left w:val="nil"/>
              <w:bottom w:val="nil"/>
              <w:right w:val="nil"/>
            </w:tcBorders>
            <w:shd w:val="clear" w:color="auto" w:fill="auto"/>
            <w:vAlign w:val="center"/>
          </w:tcPr>
          <w:p w14:paraId="0B8BFF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4.807</w:t>
            </w:r>
          </w:p>
        </w:tc>
        <w:tc>
          <w:tcPr>
            <w:tcW w:w="706" w:type="dxa"/>
            <w:tcBorders>
              <w:top w:val="nil"/>
              <w:left w:val="nil"/>
              <w:bottom w:val="nil"/>
              <w:right w:val="nil"/>
            </w:tcBorders>
            <w:shd w:val="clear" w:color="auto" w:fill="auto"/>
            <w:vAlign w:val="center"/>
          </w:tcPr>
          <w:p w14:paraId="38651F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23D28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4B3516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18.030</w:t>
            </w:r>
          </w:p>
        </w:tc>
        <w:tc>
          <w:tcPr>
            <w:tcW w:w="706" w:type="dxa"/>
            <w:tcBorders>
              <w:top w:val="nil"/>
              <w:left w:val="nil"/>
              <w:bottom w:val="nil"/>
              <w:right w:val="nil"/>
            </w:tcBorders>
            <w:shd w:val="clear" w:color="auto" w:fill="auto"/>
            <w:vAlign w:val="center"/>
          </w:tcPr>
          <w:p w14:paraId="2329F8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17.891</w:t>
            </w:r>
          </w:p>
        </w:tc>
        <w:tc>
          <w:tcPr>
            <w:tcW w:w="550" w:type="dxa"/>
            <w:tcBorders>
              <w:top w:val="nil"/>
              <w:left w:val="nil"/>
              <w:bottom w:val="nil"/>
              <w:right w:val="nil"/>
            </w:tcBorders>
            <w:shd w:val="clear" w:color="auto" w:fill="auto"/>
            <w:vAlign w:val="center"/>
          </w:tcPr>
          <w:p w14:paraId="70B8FD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18.169</w:t>
            </w:r>
          </w:p>
        </w:tc>
        <w:tc>
          <w:tcPr>
            <w:tcW w:w="746" w:type="dxa"/>
            <w:tcBorders>
              <w:top w:val="nil"/>
              <w:left w:val="nil"/>
              <w:bottom w:val="nil"/>
              <w:right w:val="nil"/>
            </w:tcBorders>
            <w:shd w:val="clear" w:color="auto" w:fill="auto"/>
            <w:vAlign w:val="center"/>
          </w:tcPr>
          <w:p w14:paraId="11AC42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-4.107</w:t>
            </w:r>
          </w:p>
        </w:tc>
        <w:tc>
          <w:tcPr>
            <w:tcW w:w="706" w:type="dxa"/>
            <w:tcBorders>
              <w:top w:val="nil"/>
              <w:left w:val="nil"/>
              <w:bottom w:val="nil"/>
              <w:right w:val="nil"/>
            </w:tcBorders>
            <w:shd w:val="clear" w:color="auto" w:fill="auto"/>
            <w:vAlign w:val="center"/>
          </w:tcPr>
          <w:p w14:paraId="3D04DD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63430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0.002</w:t>
            </w:r>
          </w:p>
        </w:tc>
      </w:tr>
      <w:tr w14:paraId="68A9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jc w:val="center"/>
        </w:trPr>
        <w:tc>
          <w:tcPr>
            <w:tcW w:w="633" w:type="dxa"/>
            <w:tcBorders>
              <w:top w:val="nil"/>
              <w:left w:val="nil"/>
              <w:bottom w:val="nil"/>
              <w:right w:val="nil"/>
            </w:tcBorders>
            <w:shd w:val="clear" w:color="auto" w:fill="auto"/>
            <w:vAlign w:val="center"/>
          </w:tcPr>
          <w:p w14:paraId="3206A3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D11</w:t>
            </w:r>
          </w:p>
        </w:tc>
        <w:tc>
          <w:tcPr>
            <w:tcW w:w="818" w:type="dxa"/>
            <w:tcBorders>
              <w:top w:val="nil"/>
              <w:left w:val="nil"/>
              <w:bottom w:val="nil"/>
              <w:right w:val="nil"/>
            </w:tcBorders>
            <w:shd w:val="clear" w:color="auto" w:fill="auto"/>
            <w:vAlign w:val="center"/>
          </w:tcPr>
          <w:p w14:paraId="16D543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18.596</w:t>
            </w:r>
          </w:p>
        </w:tc>
        <w:tc>
          <w:tcPr>
            <w:tcW w:w="706" w:type="dxa"/>
            <w:tcBorders>
              <w:top w:val="nil"/>
              <w:left w:val="nil"/>
              <w:bottom w:val="nil"/>
              <w:right w:val="nil"/>
            </w:tcBorders>
            <w:shd w:val="clear" w:color="auto" w:fill="auto"/>
            <w:vAlign w:val="center"/>
          </w:tcPr>
          <w:p w14:paraId="52D388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18.458</w:t>
            </w:r>
          </w:p>
        </w:tc>
        <w:tc>
          <w:tcPr>
            <w:tcW w:w="706" w:type="dxa"/>
            <w:tcBorders>
              <w:top w:val="nil"/>
              <w:left w:val="nil"/>
              <w:bottom w:val="nil"/>
              <w:right w:val="nil"/>
            </w:tcBorders>
            <w:shd w:val="clear" w:color="auto" w:fill="auto"/>
            <w:vAlign w:val="center"/>
          </w:tcPr>
          <w:p w14:paraId="683B2C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18.734</w:t>
            </w:r>
          </w:p>
        </w:tc>
        <w:tc>
          <w:tcPr>
            <w:tcW w:w="706" w:type="dxa"/>
            <w:tcBorders>
              <w:top w:val="nil"/>
              <w:left w:val="nil"/>
              <w:bottom w:val="nil"/>
              <w:right w:val="nil"/>
            </w:tcBorders>
            <w:shd w:val="clear" w:color="auto" w:fill="auto"/>
            <w:vAlign w:val="center"/>
          </w:tcPr>
          <w:p w14:paraId="75A7F4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1.472</w:t>
            </w:r>
          </w:p>
        </w:tc>
        <w:tc>
          <w:tcPr>
            <w:tcW w:w="706" w:type="dxa"/>
            <w:tcBorders>
              <w:top w:val="nil"/>
              <w:left w:val="nil"/>
              <w:bottom w:val="nil"/>
              <w:right w:val="nil"/>
            </w:tcBorders>
            <w:shd w:val="clear" w:color="auto" w:fill="auto"/>
            <w:vAlign w:val="center"/>
          </w:tcPr>
          <w:p w14:paraId="6EF569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0.141</w:t>
            </w:r>
          </w:p>
        </w:tc>
        <w:tc>
          <w:tcPr>
            <w:tcW w:w="709" w:type="dxa"/>
            <w:tcBorders>
              <w:top w:val="nil"/>
              <w:left w:val="nil"/>
              <w:bottom w:val="nil"/>
              <w:right w:val="nil"/>
            </w:tcBorders>
            <w:shd w:val="clear" w:color="auto" w:fill="auto"/>
            <w:vAlign w:val="center"/>
          </w:tcPr>
          <w:p w14:paraId="5CA4FE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c>
          <w:tcPr>
            <w:tcW w:w="818" w:type="dxa"/>
            <w:tcBorders>
              <w:top w:val="nil"/>
              <w:left w:val="nil"/>
              <w:bottom w:val="nil"/>
              <w:right w:val="nil"/>
            </w:tcBorders>
            <w:shd w:val="clear" w:color="auto" w:fill="auto"/>
            <w:vAlign w:val="center"/>
          </w:tcPr>
          <w:p w14:paraId="6A127E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18.107</w:t>
            </w:r>
          </w:p>
        </w:tc>
        <w:tc>
          <w:tcPr>
            <w:tcW w:w="706" w:type="dxa"/>
            <w:tcBorders>
              <w:top w:val="nil"/>
              <w:left w:val="nil"/>
              <w:bottom w:val="nil"/>
              <w:right w:val="nil"/>
            </w:tcBorders>
            <w:shd w:val="clear" w:color="auto" w:fill="auto"/>
            <w:vAlign w:val="center"/>
          </w:tcPr>
          <w:p w14:paraId="238F1F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17.967</w:t>
            </w:r>
          </w:p>
        </w:tc>
        <w:tc>
          <w:tcPr>
            <w:tcW w:w="550" w:type="dxa"/>
            <w:tcBorders>
              <w:top w:val="nil"/>
              <w:left w:val="nil"/>
              <w:bottom w:val="nil"/>
              <w:right w:val="nil"/>
            </w:tcBorders>
            <w:shd w:val="clear" w:color="auto" w:fill="auto"/>
            <w:vAlign w:val="center"/>
          </w:tcPr>
          <w:p w14:paraId="358515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18.246</w:t>
            </w:r>
          </w:p>
        </w:tc>
        <w:tc>
          <w:tcPr>
            <w:tcW w:w="746" w:type="dxa"/>
            <w:tcBorders>
              <w:top w:val="nil"/>
              <w:left w:val="nil"/>
              <w:bottom w:val="nil"/>
              <w:right w:val="nil"/>
            </w:tcBorders>
            <w:shd w:val="clear" w:color="auto" w:fill="auto"/>
            <w:vAlign w:val="center"/>
          </w:tcPr>
          <w:p w14:paraId="4A56D4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-3.347</w:t>
            </w:r>
          </w:p>
        </w:tc>
        <w:tc>
          <w:tcPr>
            <w:tcW w:w="706" w:type="dxa"/>
            <w:tcBorders>
              <w:top w:val="nil"/>
              <w:left w:val="nil"/>
              <w:bottom w:val="nil"/>
              <w:right w:val="nil"/>
            </w:tcBorders>
            <w:shd w:val="clear" w:color="auto" w:fill="auto"/>
            <w:vAlign w:val="center"/>
          </w:tcPr>
          <w:p w14:paraId="5BB756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F918C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0.045</w:t>
            </w:r>
          </w:p>
        </w:tc>
      </w:tr>
      <w:tr w14:paraId="0DA25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jc w:val="center"/>
        </w:trPr>
        <w:tc>
          <w:tcPr>
            <w:tcW w:w="633" w:type="dxa"/>
            <w:tcBorders>
              <w:top w:val="nil"/>
              <w:left w:val="nil"/>
              <w:bottom w:val="nil"/>
              <w:right w:val="nil"/>
            </w:tcBorders>
            <w:shd w:val="clear" w:color="auto" w:fill="auto"/>
            <w:vAlign w:val="center"/>
          </w:tcPr>
          <w:p w14:paraId="4C237A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D12</w:t>
            </w:r>
          </w:p>
        </w:tc>
        <w:tc>
          <w:tcPr>
            <w:tcW w:w="818" w:type="dxa"/>
            <w:tcBorders>
              <w:top w:val="nil"/>
              <w:left w:val="nil"/>
              <w:bottom w:val="nil"/>
              <w:right w:val="nil"/>
            </w:tcBorders>
            <w:shd w:val="clear" w:color="auto" w:fill="auto"/>
            <w:vAlign w:val="center"/>
          </w:tcPr>
          <w:p w14:paraId="25BC39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18.320</w:t>
            </w:r>
          </w:p>
        </w:tc>
        <w:tc>
          <w:tcPr>
            <w:tcW w:w="706" w:type="dxa"/>
            <w:tcBorders>
              <w:top w:val="nil"/>
              <w:left w:val="nil"/>
              <w:bottom w:val="nil"/>
              <w:right w:val="nil"/>
            </w:tcBorders>
            <w:shd w:val="clear" w:color="auto" w:fill="auto"/>
            <w:vAlign w:val="center"/>
          </w:tcPr>
          <w:p w14:paraId="6C884A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18.183</w:t>
            </w:r>
          </w:p>
        </w:tc>
        <w:tc>
          <w:tcPr>
            <w:tcW w:w="706" w:type="dxa"/>
            <w:tcBorders>
              <w:top w:val="nil"/>
              <w:left w:val="nil"/>
              <w:bottom w:val="nil"/>
              <w:right w:val="nil"/>
            </w:tcBorders>
            <w:shd w:val="clear" w:color="auto" w:fill="auto"/>
            <w:vAlign w:val="center"/>
          </w:tcPr>
          <w:p w14:paraId="3D3701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18.458</w:t>
            </w:r>
          </w:p>
        </w:tc>
        <w:tc>
          <w:tcPr>
            <w:tcW w:w="706" w:type="dxa"/>
            <w:tcBorders>
              <w:top w:val="nil"/>
              <w:left w:val="nil"/>
              <w:bottom w:val="nil"/>
              <w:right w:val="nil"/>
            </w:tcBorders>
            <w:shd w:val="clear" w:color="auto" w:fill="auto"/>
            <w:vAlign w:val="center"/>
          </w:tcPr>
          <w:p w14:paraId="53D480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-1.253</w:t>
            </w:r>
          </w:p>
        </w:tc>
        <w:tc>
          <w:tcPr>
            <w:tcW w:w="706" w:type="dxa"/>
            <w:tcBorders>
              <w:top w:val="nil"/>
              <w:left w:val="nil"/>
              <w:bottom w:val="nil"/>
              <w:right w:val="nil"/>
            </w:tcBorders>
            <w:shd w:val="clear" w:color="auto" w:fill="auto"/>
            <w:vAlign w:val="center"/>
          </w:tcPr>
          <w:p w14:paraId="65D8A3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0.210</w:t>
            </w:r>
          </w:p>
        </w:tc>
        <w:tc>
          <w:tcPr>
            <w:tcW w:w="709" w:type="dxa"/>
            <w:tcBorders>
              <w:top w:val="nil"/>
              <w:left w:val="nil"/>
              <w:bottom w:val="nil"/>
              <w:right w:val="nil"/>
            </w:tcBorders>
            <w:shd w:val="clear" w:color="auto" w:fill="auto"/>
            <w:vAlign w:val="center"/>
          </w:tcPr>
          <w:p w14:paraId="75CFD7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c>
          <w:tcPr>
            <w:tcW w:w="818" w:type="dxa"/>
            <w:tcBorders>
              <w:top w:val="nil"/>
              <w:left w:val="nil"/>
              <w:bottom w:val="nil"/>
              <w:right w:val="nil"/>
            </w:tcBorders>
            <w:shd w:val="clear" w:color="auto" w:fill="auto"/>
            <w:vAlign w:val="center"/>
          </w:tcPr>
          <w:p w14:paraId="0BE4E2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18.368</w:t>
            </w:r>
          </w:p>
        </w:tc>
        <w:tc>
          <w:tcPr>
            <w:tcW w:w="706" w:type="dxa"/>
            <w:tcBorders>
              <w:top w:val="nil"/>
              <w:left w:val="nil"/>
              <w:bottom w:val="nil"/>
              <w:right w:val="nil"/>
            </w:tcBorders>
            <w:shd w:val="clear" w:color="auto" w:fill="auto"/>
            <w:vAlign w:val="center"/>
          </w:tcPr>
          <w:p w14:paraId="2E84B5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18.225</w:t>
            </w:r>
          </w:p>
        </w:tc>
        <w:tc>
          <w:tcPr>
            <w:tcW w:w="550" w:type="dxa"/>
            <w:tcBorders>
              <w:top w:val="nil"/>
              <w:left w:val="nil"/>
              <w:bottom w:val="nil"/>
              <w:right w:val="nil"/>
            </w:tcBorders>
            <w:shd w:val="clear" w:color="auto" w:fill="auto"/>
            <w:vAlign w:val="center"/>
          </w:tcPr>
          <w:p w14:paraId="54D397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18.510</w:t>
            </w:r>
          </w:p>
        </w:tc>
        <w:tc>
          <w:tcPr>
            <w:tcW w:w="746" w:type="dxa"/>
            <w:tcBorders>
              <w:top w:val="nil"/>
              <w:left w:val="nil"/>
              <w:bottom w:val="nil"/>
              <w:right w:val="nil"/>
            </w:tcBorders>
            <w:shd w:val="clear" w:color="auto" w:fill="auto"/>
            <w:vAlign w:val="center"/>
          </w:tcPr>
          <w:p w14:paraId="5BB652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-0.772</w:t>
            </w:r>
          </w:p>
        </w:tc>
        <w:tc>
          <w:tcPr>
            <w:tcW w:w="706" w:type="dxa"/>
            <w:tcBorders>
              <w:top w:val="nil"/>
              <w:left w:val="nil"/>
              <w:bottom w:val="nil"/>
              <w:right w:val="nil"/>
            </w:tcBorders>
            <w:shd w:val="clear" w:color="auto" w:fill="auto"/>
            <w:vAlign w:val="center"/>
          </w:tcPr>
          <w:p w14:paraId="484C62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0.440</w:t>
            </w:r>
          </w:p>
        </w:tc>
        <w:tc>
          <w:tcPr>
            <w:tcW w:w="709" w:type="dxa"/>
            <w:tcBorders>
              <w:top w:val="nil"/>
              <w:left w:val="nil"/>
              <w:bottom w:val="nil"/>
              <w:right w:val="nil"/>
            </w:tcBorders>
            <w:shd w:val="clear" w:color="auto" w:fill="auto"/>
            <w:vAlign w:val="center"/>
          </w:tcPr>
          <w:p w14:paraId="576D49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r>
      <w:tr w14:paraId="3462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A1FB6C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D13</w:t>
            </w:r>
          </w:p>
        </w:tc>
        <w:tc>
          <w:tcPr>
            <w:tcW w:w="818" w:type="dxa"/>
            <w:tcBorders>
              <w:top w:val="nil"/>
              <w:left w:val="nil"/>
              <w:bottom w:val="nil"/>
              <w:right w:val="nil"/>
            </w:tcBorders>
            <w:shd w:val="clear" w:color="auto" w:fill="auto"/>
            <w:vAlign w:val="center"/>
          </w:tcPr>
          <w:p w14:paraId="0774AC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18.922</w:t>
            </w:r>
          </w:p>
        </w:tc>
        <w:tc>
          <w:tcPr>
            <w:tcW w:w="706" w:type="dxa"/>
            <w:tcBorders>
              <w:top w:val="nil"/>
              <w:left w:val="nil"/>
              <w:bottom w:val="nil"/>
              <w:right w:val="nil"/>
            </w:tcBorders>
            <w:shd w:val="clear" w:color="auto" w:fill="auto"/>
            <w:vAlign w:val="center"/>
          </w:tcPr>
          <w:p w14:paraId="16282C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18.783</w:t>
            </w:r>
          </w:p>
        </w:tc>
        <w:tc>
          <w:tcPr>
            <w:tcW w:w="706" w:type="dxa"/>
            <w:tcBorders>
              <w:top w:val="nil"/>
              <w:left w:val="nil"/>
              <w:bottom w:val="nil"/>
              <w:right w:val="nil"/>
            </w:tcBorders>
            <w:shd w:val="clear" w:color="auto" w:fill="auto"/>
            <w:vAlign w:val="center"/>
          </w:tcPr>
          <w:p w14:paraId="703C9F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19.061</w:t>
            </w:r>
          </w:p>
        </w:tc>
        <w:tc>
          <w:tcPr>
            <w:tcW w:w="706" w:type="dxa"/>
            <w:tcBorders>
              <w:top w:val="nil"/>
              <w:left w:val="nil"/>
              <w:bottom w:val="nil"/>
              <w:right w:val="nil"/>
            </w:tcBorders>
            <w:shd w:val="clear" w:color="auto" w:fill="auto"/>
            <w:vAlign w:val="center"/>
          </w:tcPr>
          <w:p w14:paraId="6F354C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4.681</w:t>
            </w:r>
          </w:p>
        </w:tc>
        <w:tc>
          <w:tcPr>
            <w:tcW w:w="706" w:type="dxa"/>
            <w:tcBorders>
              <w:top w:val="nil"/>
              <w:left w:val="nil"/>
              <w:bottom w:val="nil"/>
              <w:right w:val="nil"/>
            </w:tcBorders>
            <w:shd w:val="clear" w:color="auto" w:fill="auto"/>
            <w:vAlign w:val="center"/>
          </w:tcPr>
          <w:p w14:paraId="044E37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40884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7694D2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17.932</w:t>
            </w:r>
          </w:p>
        </w:tc>
        <w:tc>
          <w:tcPr>
            <w:tcW w:w="706" w:type="dxa"/>
            <w:tcBorders>
              <w:top w:val="nil"/>
              <w:left w:val="nil"/>
              <w:bottom w:val="nil"/>
              <w:right w:val="nil"/>
            </w:tcBorders>
            <w:shd w:val="clear" w:color="auto" w:fill="auto"/>
            <w:vAlign w:val="center"/>
          </w:tcPr>
          <w:p w14:paraId="2A449E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17.791</w:t>
            </w:r>
          </w:p>
        </w:tc>
        <w:tc>
          <w:tcPr>
            <w:tcW w:w="550" w:type="dxa"/>
            <w:tcBorders>
              <w:top w:val="nil"/>
              <w:left w:val="nil"/>
              <w:bottom w:val="nil"/>
              <w:right w:val="nil"/>
            </w:tcBorders>
            <w:shd w:val="clear" w:color="auto" w:fill="auto"/>
            <w:vAlign w:val="center"/>
          </w:tcPr>
          <w:p w14:paraId="2C81E4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18.074</w:t>
            </w:r>
          </w:p>
        </w:tc>
        <w:tc>
          <w:tcPr>
            <w:tcW w:w="746" w:type="dxa"/>
            <w:tcBorders>
              <w:top w:val="nil"/>
              <w:left w:val="nil"/>
              <w:bottom w:val="nil"/>
              <w:right w:val="nil"/>
            </w:tcBorders>
            <w:shd w:val="clear" w:color="auto" w:fill="auto"/>
            <w:vAlign w:val="center"/>
          </w:tcPr>
          <w:p w14:paraId="085D92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-5.024</w:t>
            </w:r>
          </w:p>
        </w:tc>
        <w:tc>
          <w:tcPr>
            <w:tcW w:w="706" w:type="dxa"/>
            <w:tcBorders>
              <w:top w:val="nil"/>
              <w:left w:val="nil"/>
              <w:bottom w:val="nil"/>
              <w:right w:val="nil"/>
            </w:tcBorders>
            <w:shd w:val="clear" w:color="auto" w:fill="auto"/>
            <w:vAlign w:val="center"/>
          </w:tcPr>
          <w:p w14:paraId="67DD21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BE0B6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9759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jc w:val="center"/>
        </w:trPr>
        <w:tc>
          <w:tcPr>
            <w:tcW w:w="633" w:type="dxa"/>
            <w:tcBorders>
              <w:top w:val="nil"/>
              <w:left w:val="nil"/>
              <w:bottom w:val="nil"/>
              <w:right w:val="nil"/>
            </w:tcBorders>
            <w:shd w:val="clear" w:color="auto" w:fill="auto"/>
            <w:vAlign w:val="center"/>
          </w:tcPr>
          <w:p w14:paraId="569D69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D14</w:t>
            </w:r>
          </w:p>
        </w:tc>
        <w:tc>
          <w:tcPr>
            <w:tcW w:w="818" w:type="dxa"/>
            <w:tcBorders>
              <w:top w:val="nil"/>
              <w:left w:val="nil"/>
              <w:bottom w:val="nil"/>
              <w:right w:val="nil"/>
            </w:tcBorders>
            <w:shd w:val="clear" w:color="auto" w:fill="auto"/>
            <w:vAlign w:val="center"/>
          </w:tcPr>
          <w:p w14:paraId="29201E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18.396</w:t>
            </w:r>
          </w:p>
        </w:tc>
        <w:tc>
          <w:tcPr>
            <w:tcW w:w="706" w:type="dxa"/>
            <w:tcBorders>
              <w:top w:val="nil"/>
              <w:left w:val="nil"/>
              <w:bottom w:val="nil"/>
              <w:right w:val="nil"/>
            </w:tcBorders>
            <w:shd w:val="clear" w:color="auto" w:fill="auto"/>
            <w:vAlign w:val="center"/>
          </w:tcPr>
          <w:p w14:paraId="012E22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18.257</w:t>
            </w:r>
          </w:p>
        </w:tc>
        <w:tc>
          <w:tcPr>
            <w:tcW w:w="706" w:type="dxa"/>
            <w:tcBorders>
              <w:top w:val="nil"/>
              <w:left w:val="nil"/>
              <w:bottom w:val="nil"/>
              <w:right w:val="nil"/>
            </w:tcBorders>
            <w:shd w:val="clear" w:color="auto" w:fill="auto"/>
            <w:vAlign w:val="center"/>
          </w:tcPr>
          <w:p w14:paraId="65D5D5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18.535</w:t>
            </w:r>
          </w:p>
        </w:tc>
        <w:tc>
          <w:tcPr>
            <w:tcW w:w="706" w:type="dxa"/>
            <w:tcBorders>
              <w:top w:val="nil"/>
              <w:left w:val="nil"/>
              <w:bottom w:val="nil"/>
              <w:right w:val="nil"/>
            </w:tcBorders>
            <w:shd w:val="clear" w:color="auto" w:fill="auto"/>
            <w:vAlign w:val="center"/>
          </w:tcPr>
          <w:p w14:paraId="6AA5C9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-0.503</w:t>
            </w:r>
          </w:p>
        </w:tc>
        <w:tc>
          <w:tcPr>
            <w:tcW w:w="706" w:type="dxa"/>
            <w:tcBorders>
              <w:top w:val="nil"/>
              <w:left w:val="nil"/>
              <w:bottom w:val="nil"/>
              <w:right w:val="nil"/>
            </w:tcBorders>
            <w:shd w:val="clear" w:color="auto" w:fill="auto"/>
            <w:vAlign w:val="center"/>
          </w:tcPr>
          <w:p w14:paraId="418186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0.615</w:t>
            </w:r>
          </w:p>
        </w:tc>
        <w:tc>
          <w:tcPr>
            <w:tcW w:w="709" w:type="dxa"/>
            <w:tcBorders>
              <w:top w:val="nil"/>
              <w:left w:val="nil"/>
              <w:bottom w:val="nil"/>
              <w:right w:val="nil"/>
            </w:tcBorders>
            <w:shd w:val="clear" w:color="auto" w:fill="auto"/>
            <w:vAlign w:val="center"/>
          </w:tcPr>
          <w:p w14:paraId="2926C6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c>
          <w:tcPr>
            <w:tcW w:w="818" w:type="dxa"/>
            <w:tcBorders>
              <w:top w:val="nil"/>
              <w:left w:val="nil"/>
              <w:bottom w:val="nil"/>
              <w:right w:val="nil"/>
            </w:tcBorders>
            <w:shd w:val="clear" w:color="auto" w:fill="auto"/>
            <w:vAlign w:val="center"/>
          </w:tcPr>
          <w:p w14:paraId="49677F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18.261</w:t>
            </w:r>
          </w:p>
        </w:tc>
        <w:tc>
          <w:tcPr>
            <w:tcW w:w="706" w:type="dxa"/>
            <w:tcBorders>
              <w:top w:val="nil"/>
              <w:left w:val="nil"/>
              <w:bottom w:val="nil"/>
              <w:right w:val="nil"/>
            </w:tcBorders>
            <w:shd w:val="clear" w:color="auto" w:fill="auto"/>
            <w:vAlign w:val="center"/>
          </w:tcPr>
          <w:p w14:paraId="60C0B0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18.120</w:t>
            </w:r>
          </w:p>
        </w:tc>
        <w:tc>
          <w:tcPr>
            <w:tcW w:w="550" w:type="dxa"/>
            <w:tcBorders>
              <w:top w:val="nil"/>
              <w:left w:val="nil"/>
              <w:bottom w:val="nil"/>
              <w:right w:val="nil"/>
            </w:tcBorders>
            <w:shd w:val="clear" w:color="auto" w:fill="auto"/>
            <w:vAlign w:val="center"/>
          </w:tcPr>
          <w:p w14:paraId="4605D7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18.402</w:t>
            </w:r>
          </w:p>
        </w:tc>
        <w:tc>
          <w:tcPr>
            <w:tcW w:w="746" w:type="dxa"/>
            <w:tcBorders>
              <w:top w:val="nil"/>
              <w:left w:val="nil"/>
              <w:bottom w:val="nil"/>
              <w:right w:val="nil"/>
            </w:tcBorders>
            <w:shd w:val="clear" w:color="auto" w:fill="auto"/>
            <w:vAlign w:val="center"/>
          </w:tcPr>
          <w:p w14:paraId="20F426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-1.816</w:t>
            </w:r>
          </w:p>
        </w:tc>
        <w:tc>
          <w:tcPr>
            <w:tcW w:w="706" w:type="dxa"/>
            <w:tcBorders>
              <w:top w:val="nil"/>
              <w:left w:val="nil"/>
              <w:bottom w:val="nil"/>
              <w:right w:val="nil"/>
            </w:tcBorders>
            <w:shd w:val="clear" w:color="auto" w:fill="auto"/>
            <w:vAlign w:val="center"/>
          </w:tcPr>
          <w:p w14:paraId="22C1F8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0.069</w:t>
            </w:r>
          </w:p>
        </w:tc>
        <w:tc>
          <w:tcPr>
            <w:tcW w:w="709" w:type="dxa"/>
            <w:tcBorders>
              <w:top w:val="nil"/>
              <w:left w:val="nil"/>
              <w:bottom w:val="nil"/>
              <w:right w:val="nil"/>
            </w:tcBorders>
            <w:shd w:val="clear" w:color="auto" w:fill="auto"/>
            <w:vAlign w:val="center"/>
          </w:tcPr>
          <w:p w14:paraId="369603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1.000</w:t>
            </w:r>
          </w:p>
        </w:tc>
      </w:tr>
      <w:tr w14:paraId="68FBC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3EA959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D2</w:t>
            </w:r>
          </w:p>
        </w:tc>
        <w:tc>
          <w:tcPr>
            <w:tcW w:w="818" w:type="dxa"/>
            <w:tcBorders>
              <w:top w:val="nil"/>
              <w:left w:val="nil"/>
              <w:bottom w:val="nil"/>
              <w:right w:val="nil"/>
            </w:tcBorders>
            <w:shd w:val="clear" w:color="auto" w:fill="auto"/>
            <w:vAlign w:val="center"/>
          </w:tcPr>
          <w:p w14:paraId="7A07FA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19.227</w:t>
            </w:r>
          </w:p>
        </w:tc>
        <w:tc>
          <w:tcPr>
            <w:tcW w:w="706" w:type="dxa"/>
            <w:tcBorders>
              <w:top w:val="nil"/>
              <w:left w:val="nil"/>
              <w:bottom w:val="nil"/>
              <w:right w:val="nil"/>
            </w:tcBorders>
            <w:shd w:val="clear" w:color="auto" w:fill="auto"/>
            <w:vAlign w:val="center"/>
          </w:tcPr>
          <w:p w14:paraId="1FF140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19.086</w:t>
            </w:r>
          </w:p>
        </w:tc>
        <w:tc>
          <w:tcPr>
            <w:tcW w:w="706" w:type="dxa"/>
            <w:tcBorders>
              <w:top w:val="nil"/>
              <w:left w:val="nil"/>
              <w:bottom w:val="nil"/>
              <w:right w:val="nil"/>
            </w:tcBorders>
            <w:shd w:val="clear" w:color="auto" w:fill="auto"/>
            <w:vAlign w:val="center"/>
          </w:tcPr>
          <w:p w14:paraId="5F2702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19.368</w:t>
            </w:r>
          </w:p>
        </w:tc>
        <w:tc>
          <w:tcPr>
            <w:tcW w:w="706" w:type="dxa"/>
            <w:tcBorders>
              <w:top w:val="nil"/>
              <w:left w:val="nil"/>
              <w:bottom w:val="nil"/>
              <w:right w:val="nil"/>
            </w:tcBorders>
            <w:shd w:val="clear" w:color="auto" w:fill="auto"/>
            <w:vAlign w:val="center"/>
          </w:tcPr>
          <w:p w14:paraId="015255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7.644</w:t>
            </w:r>
          </w:p>
        </w:tc>
        <w:tc>
          <w:tcPr>
            <w:tcW w:w="706" w:type="dxa"/>
            <w:tcBorders>
              <w:top w:val="nil"/>
              <w:left w:val="nil"/>
              <w:bottom w:val="nil"/>
              <w:right w:val="nil"/>
            </w:tcBorders>
            <w:shd w:val="clear" w:color="auto" w:fill="auto"/>
            <w:vAlign w:val="center"/>
          </w:tcPr>
          <w:p w14:paraId="245C85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517D8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2FB886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18.042</w:t>
            </w:r>
          </w:p>
        </w:tc>
        <w:tc>
          <w:tcPr>
            <w:tcW w:w="706" w:type="dxa"/>
            <w:tcBorders>
              <w:top w:val="nil"/>
              <w:left w:val="nil"/>
              <w:bottom w:val="nil"/>
              <w:right w:val="nil"/>
            </w:tcBorders>
            <w:shd w:val="clear" w:color="auto" w:fill="auto"/>
            <w:vAlign w:val="center"/>
          </w:tcPr>
          <w:p w14:paraId="49BAB6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17.901</w:t>
            </w:r>
          </w:p>
        </w:tc>
        <w:tc>
          <w:tcPr>
            <w:tcW w:w="550" w:type="dxa"/>
            <w:tcBorders>
              <w:top w:val="nil"/>
              <w:left w:val="nil"/>
              <w:bottom w:val="nil"/>
              <w:right w:val="nil"/>
            </w:tcBorders>
            <w:shd w:val="clear" w:color="auto" w:fill="auto"/>
            <w:vAlign w:val="center"/>
          </w:tcPr>
          <w:p w14:paraId="223EBC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18.182</w:t>
            </w:r>
          </w:p>
        </w:tc>
        <w:tc>
          <w:tcPr>
            <w:tcW w:w="746" w:type="dxa"/>
            <w:tcBorders>
              <w:top w:val="nil"/>
              <w:left w:val="nil"/>
              <w:bottom w:val="nil"/>
              <w:right w:val="nil"/>
            </w:tcBorders>
            <w:shd w:val="clear" w:color="auto" w:fill="auto"/>
            <w:vAlign w:val="center"/>
          </w:tcPr>
          <w:p w14:paraId="4ADEF5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-3.972</w:t>
            </w:r>
          </w:p>
        </w:tc>
        <w:tc>
          <w:tcPr>
            <w:tcW w:w="706" w:type="dxa"/>
            <w:tcBorders>
              <w:top w:val="nil"/>
              <w:left w:val="nil"/>
              <w:bottom w:val="nil"/>
              <w:right w:val="nil"/>
            </w:tcBorders>
            <w:shd w:val="clear" w:color="auto" w:fill="auto"/>
            <w:vAlign w:val="center"/>
          </w:tcPr>
          <w:p w14:paraId="4C27C1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F3C05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0.004</w:t>
            </w:r>
          </w:p>
        </w:tc>
      </w:tr>
      <w:tr w14:paraId="24E3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20F1A28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D3</w:t>
            </w:r>
          </w:p>
        </w:tc>
        <w:tc>
          <w:tcPr>
            <w:tcW w:w="818" w:type="dxa"/>
            <w:tcBorders>
              <w:top w:val="nil"/>
              <w:left w:val="nil"/>
              <w:bottom w:val="nil"/>
              <w:right w:val="nil"/>
            </w:tcBorders>
            <w:shd w:val="clear" w:color="auto" w:fill="auto"/>
            <w:vAlign w:val="center"/>
          </w:tcPr>
          <w:p w14:paraId="1A1666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19.058</w:t>
            </w:r>
          </w:p>
        </w:tc>
        <w:tc>
          <w:tcPr>
            <w:tcW w:w="706" w:type="dxa"/>
            <w:tcBorders>
              <w:top w:val="nil"/>
              <w:left w:val="nil"/>
              <w:bottom w:val="nil"/>
              <w:right w:val="nil"/>
            </w:tcBorders>
            <w:shd w:val="clear" w:color="auto" w:fill="auto"/>
            <w:vAlign w:val="center"/>
          </w:tcPr>
          <w:p w14:paraId="596364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18.917</w:t>
            </w:r>
          </w:p>
        </w:tc>
        <w:tc>
          <w:tcPr>
            <w:tcW w:w="706" w:type="dxa"/>
            <w:tcBorders>
              <w:top w:val="nil"/>
              <w:left w:val="nil"/>
              <w:bottom w:val="nil"/>
              <w:right w:val="nil"/>
            </w:tcBorders>
            <w:shd w:val="clear" w:color="auto" w:fill="auto"/>
            <w:vAlign w:val="center"/>
          </w:tcPr>
          <w:p w14:paraId="4D66A0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19.199</w:t>
            </w:r>
          </w:p>
        </w:tc>
        <w:tc>
          <w:tcPr>
            <w:tcW w:w="706" w:type="dxa"/>
            <w:tcBorders>
              <w:top w:val="nil"/>
              <w:left w:val="nil"/>
              <w:bottom w:val="nil"/>
              <w:right w:val="nil"/>
            </w:tcBorders>
            <w:shd w:val="clear" w:color="auto" w:fill="auto"/>
            <w:vAlign w:val="center"/>
          </w:tcPr>
          <w:p w14:paraId="4DFB4E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5.978</w:t>
            </w:r>
          </w:p>
        </w:tc>
        <w:tc>
          <w:tcPr>
            <w:tcW w:w="706" w:type="dxa"/>
            <w:tcBorders>
              <w:top w:val="nil"/>
              <w:left w:val="nil"/>
              <w:bottom w:val="nil"/>
              <w:right w:val="nil"/>
            </w:tcBorders>
            <w:shd w:val="clear" w:color="auto" w:fill="auto"/>
            <w:vAlign w:val="center"/>
          </w:tcPr>
          <w:p w14:paraId="334365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B2D05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D2052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18.025</w:t>
            </w:r>
          </w:p>
        </w:tc>
        <w:tc>
          <w:tcPr>
            <w:tcW w:w="706" w:type="dxa"/>
            <w:tcBorders>
              <w:top w:val="nil"/>
              <w:left w:val="nil"/>
              <w:bottom w:val="nil"/>
              <w:right w:val="nil"/>
            </w:tcBorders>
            <w:shd w:val="clear" w:color="auto" w:fill="auto"/>
            <w:vAlign w:val="center"/>
          </w:tcPr>
          <w:p w14:paraId="2D9D75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17.884</w:t>
            </w:r>
          </w:p>
        </w:tc>
        <w:tc>
          <w:tcPr>
            <w:tcW w:w="550" w:type="dxa"/>
            <w:tcBorders>
              <w:top w:val="nil"/>
              <w:left w:val="nil"/>
              <w:bottom w:val="nil"/>
              <w:right w:val="nil"/>
            </w:tcBorders>
            <w:shd w:val="clear" w:color="auto" w:fill="auto"/>
            <w:vAlign w:val="center"/>
          </w:tcPr>
          <w:p w14:paraId="0C0091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18.166</w:t>
            </w:r>
          </w:p>
        </w:tc>
        <w:tc>
          <w:tcPr>
            <w:tcW w:w="746" w:type="dxa"/>
            <w:tcBorders>
              <w:top w:val="nil"/>
              <w:left w:val="nil"/>
              <w:bottom w:val="nil"/>
              <w:right w:val="nil"/>
            </w:tcBorders>
            <w:shd w:val="clear" w:color="auto" w:fill="auto"/>
            <w:vAlign w:val="center"/>
          </w:tcPr>
          <w:p w14:paraId="017088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-4.130</w:t>
            </w:r>
          </w:p>
        </w:tc>
        <w:tc>
          <w:tcPr>
            <w:tcW w:w="706" w:type="dxa"/>
            <w:tcBorders>
              <w:top w:val="nil"/>
              <w:left w:val="nil"/>
              <w:bottom w:val="nil"/>
              <w:right w:val="nil"/>
            </w:tcBorders>
            <w:shd w:val="clear" w:color="auto" w:fill="auto"/>
            <w:vAlign w:val="center"/>
          </w:tcPr>
          <w:p w14:paraId="01FF4B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24F84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0.002</w:t>
            </w:r>
          </w:p>
        </w:tc>
      </w:tr>
      <w:tr w14:paraId="48879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2F6D5D1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D4</w:t>
            </w:r>
          </w:p>
        </w:tc>
        <w:tc>
          <w:tcPr>
            <w:tcW w:w="818" w:type="dxa"/>
            <w:tcBorders>
              <w:top w:val="nil"/>
              <w:left w:val="nil"/>
              <w:bottom w:val="nil"/>
              <w:right w:val="nil"/>
            </w:tcBorders>
            <w:shd w:val="clear" w:color="auto" w:fill="auto"/>
            <w:vAlign w:val="center"/>
          </w:tcPr>
          <w:p w14:paraId="2F21E1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19.067</w:t>
            </w:r>
          </w:p>
        </w:tc>
        <w:tc>
          <w:tcPr>
            <w:tcW w:w="706" w:type="dxa"/>
            <w:tcBorders>
              <w:top w:val="nil"/>
              <w:left w:val="nil"/>
              <w:bottom w:val="nil"/>
              <w:right w:val="nil"/>
            </w:tcBorders>
            <w:shd w:val="clear" w:color="auto" w:fill="auto"/>
            <w:vAlign w:val="center"/>
          </w:tcPr>
          <w:p w14:paraId="304494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18.926</w:t>
            </w:r>
          </w:p>
        </w:tc>
        <w:tc>
          <w:tcPr>
            <w:tcW w:w="706" w:type="dxa"/>
            <w:tcBorders>
              <w:top w:val="nil"/>
              <w:left w:val="nil"/>
              <w:bottom w:val="nil"/>
              <w:right w:val="nil"/>
            </w:tcBorders>
            <w:shd w:val="clear" w:color="auto" w:fill="auto"/>
            <w:vAlign w:val="center"/>
          </w:tcPr>
          <w:p w14:paraId="04BD0C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19.208</w:t>
            </w:r>
          </w:p>
        </w:tc>
        <w:tc>
          <w:tcPr>
            <w:tcW w:w="706" w:type="dxa"/>
            <w:tcBorders>
              <w:top w:val="nil"/>
              <w:left w:val="nil"/>
              <w:bottom w:val="nil"/>
              <w:right w:val="nil"/>
            </w:tcBorders>
            <w:shd w:val="clear" w:color="auto" w:fill="auto"/>
            <w:vAlign w:val="center"/>
          </w:tcPr>
          <w:p w14:paraId="07A5BA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6.065</w:t>
            </w:r>
          </w:p>
        </w:tc>
        <w:tc>
          <w:tcPr>
            <w:tcW w:w="706" w:type="dxa"/>
            <w:tcBorders>
              <w:top w:val="nil"/>
              <w:left w:val="nil"/>
              <w:bottom w:val="nil"/>
              <w:right w:val="nil"/>
            </w:tcBorders>
            <w:shd w:val="clear" w:color="auto" w:fill="auto"/>
            <w:vAlign w:val="center"/>
          </w:tcPr>
          <w:p w14:paraId="6FAD3F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916AB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AB574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18.006</w:t>
            </w:r>
          </w:p>
        </w:tc>
        <w:tc>
          <w:tcPr>
            <w:tcW w:w="706" w:type="dxa"/>
            <w:tcBorders>
              <w:top w:val="nil"/>
              <w:left w:val="nil"/>
              <w:bottom w:val="nil"/>
              <w:right w:val="nil"/>
            </w:tcBorders>
            <w:shd w:val="clear" w:color="auto" w:fill="auto"/>
            <w:vAlign w:val="center"/>
          </w:tcPr>
          <w:p w14:paraId="5CA9DF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17.866</w:t>
            </w:r>
          </w:p>
        </w:tc>
        <w:tc>
          <w:tcPr>
            <w:tcW w:w="550" w:type="dxa"/>
            <w:tcBorders>
              <w:top w:val="nil"/>
              <w:left w:val="nil"/>
              <w:bottom w:val="nil"/>
              <w:right w:val="nil"/>
            </w:tcBorders>
            <w:shd w:val="clear" w:color="auto" w:fill="auto"/>
            <w:vAlign w:val="center"/>
          </w:tcPr>
          <w:p w14:paraId="00C622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18.145</w:t>
            </w:r>
          </w:p>
        </w:tc>
        <w:tc>
          <w:tcPr>
            <w:tcW w:w="746" w:type="dxa"/>
            <w:tcBorders>
              <w:top w:val="nil"/>
              <w:left w:val="nil"/>
              <w:bottom w:val="nil"/>
              <w:right w:val="nil"/>
            </w:tcBorders>
            <w:shd w:val="clear" w:color="auto" w:fill="auto"/>
            <w:vAlign w:val="center"/>
          </w:tcPr>
          <w:p w14:paraId="45E010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-4.339</w:t>
            </w:r>
          </w:p>
        </w:tc>
        <w:tc>
          <w:tcPr>
            <w:tcW w:w="706" w:type="dxa"/>
            <w:tcBorders>
              <w:top w:val="nil"/>
              <w:left w:val="nil"/>
              <w:bottom w:val="nil"/>
              <w:right w:val="nil"/>
            </w:tcBorders>
            <w:shd w:val="clear" w:color="auto" w:fill="auto"/>
            <w:vAlign w:val="center"/>
          </w:tcPr>
          <w:p w14:paraId="174591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339BA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6B3C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3CDB2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D5</w:t>
            </w:r>
          </w:p>
        </w:tc>
        <w:tc>
          <w:tcPr>
            <w:tcW w:w="818" w:type="dxa"/>
            <w:tcBorders>
              <w:top w:val="nil"/>
              <w:left w:val="nil"/>
              <w:bottom w:val="nil"/>
              <w:right w:val="nil"/>
            </w:tcBorders>
            <w:shd w:val="clear" w:color="auto" w:fill="auto"/>
            <w:vAlign w:val="center"/>
          </w:tcPr>
          <w:p w14:paraId="0DED79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19.014</w:t>
            </w:r>
          </w:p>
        </w:tc>
        <w:tc>
          <w:tcPr>
            <w:tcW w:w="706" w:type="dxa"/>
            <w:tcBorders>
              <w:top w:val="nil"/>
              <w:left w:val="nil"/>
              <w:bottom w:val="nil"/>
              <w:right w:val="nil"/>
            </w:tcBorders>
            <w:shd w:val="clear" w:color="auto" w:fill="auto"/>
            <w:vAlign w:val="center"/>
          </w:tcPr>
          <w:p w14:paraId="36BBB7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18.875</w:t>
            </w:r>
          </w:p>
        </w:tc>
        <w:tc>
          <w:tcPr>
            <w:tcW w:w="706" w:type="dxa"/>
            <w:tcBorders>
              <w:top w:val="nil"/>
              <w:left w:val="nil"/>
              <w:bottom w:val="nil"/>
              <w:right w:val="nil"/>
            </w:tcBorders>
            <w:shd w:val="clear" w:color="auto" w:fill="auto"/>
            <w:vAlign w:val="center"/>
          </w:tcPr>
          <w:p w14:paraId="2C6B15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19.153</w:t>
            </w:r>
          </w:p>
        </w:tc>
        <w:tc>
          <w:tcPr>
            <w:tcW w:w="706" w:type="dxa"/>
            <w:tcBorders>
              <w:top w:val="nil"/>
              <w:left w:val="nil"/>
              <w:bottom w:val="nil"/>
              <w:right w:val="nil"/>
            </w:tcBorders>
            <w:shd w:val="clear" w:color="auto" w:fill="auto"/>
            <w:vAlign w:val="center"/>
          </w:tcPr>
          <w:p w14:paraId="0D544D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5.589</w:t>
            </w:r>
          </w:p>
        </w:tc>
        <w:tc>
          <w:tcPr>
            <w:tcW w:w="706" w:type="dxa"/>
            <w:tcBorders>
              <w:top w:val="nil"/>
              <w:left w:val="nil"/>
              <w:bottom w:val="nil"/>
              <w:right w:val="nil"/>
            </w:tcBorders>
            <w:shd w:val="clear" w:color="auto" w:fill="auto"/>
            <w:vAlign w:val="center"/>
          </w:tcPr>
          <w:p w14:paraId="3F21D6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CF5CD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7B586F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17.855</w:t>
            </w:r>
          </w:p>
        </w:tc>
        <w:tc>
          <w:tcPr>
            <w:tcW w:w="706" w:type="dxa"/>
            <w:tcBorders>
              <w:top w:val="nil"/>
              <w:left w:val="nil"/>
              <w:bottom w:val="nil"/>
              <w:right w:val="nil"/>
            </w:tcBorders>
            <w:shd w:val="clear" w:color="auto" w:fill="auto"/>
            <w:vAlign w:val="center"/>
          </w:tcPr>
          <w:p w14:paraId="0AB15D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17.714</w:t>
            </w:r>
          </w:p>
        </w:tc>
        <w:tc>
          <w:tcPr>
            <w:tcW w:w="550" w:type="dxa"/>
            <w:tcBorders>
              <w:top w:val="nil"/>
              <w:left w:val="nil"/>
              <w:bottom w:val="nil"/>
              <w:right w:val="nil"/>
            </w:tcBorders>
            <w:shd w:val="clear" w:color="auto" w:fill="auto"/>
            <w:vAlign w:val="center"/>
          </w:tcPr>
          <w:p w14:paraId="24DE3B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17.997</w:t>
            </w:r>
          </w:p>
        </w:tc>
        <w:tc>
          <w:tcPr>
            <w:tcW w:w="746" w:type="dxa"/>
            <w:tcBorders>
              <w:top w:val="nil"/>
              <w:left w:val="nil"/>
              <w:bottom w:val="nil"/>
              <w:right w:val="nil"/>
            </w:tcBorders>
            <w:shd w:val="clear" w:color="auto" w:fill="auto"/>
            <w:vAlign w:val="center"/>
          </w:tcPr>
          <w:p w14:paraId="5D25A2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-5.780</w:t>
            </w:r>
          </w:p>
        </w:tc>
        <w:tc>
          <w:tcPr>
            <w:tcW w:w="706" w:type="dxa"/>
            <w:tcBorders>
              <w:top w:val="nil"/>
              <w:left w:val="nil"/>
              <w:bottom w:val="nil"/>
              <w:right w:val="nil"/>
            </w:tcBorders>
            <w:shd w:val="clear" w:color="auto" w:fill="auto"/>
            <w:vAlign w:val="center"/>
          </w:tcPr>
          <w:p w14:paraId="164A9A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74CAA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726C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9C62E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D6</w:t>
            </w:r>
          </w:p>
        </w:tc>
        <w:tc>
          <w:tcPr>
            <w:tcW w:w="818" w:type="dxa"/>
            <w:tcBorders>
              <w:top w:val="nil"/>
              <w:left w:val="nil"/>
              <w:bottom w:val="nil"/>
              <w:right w:val="nil"/>
            </w:tcBorders>
            <w:shd w:val="clear" w:color="auto" w:fill="auto"/>
            <w:vAlign w:val="center"/>
          </w:tcPr>
          <w:p w14:paraId="663EFA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18.998</w:t>
            </w:r>
          </w:p>
        </w:tc>
        <w:tc>
          <w:tcPr>
            <w:tcW w:w="706" w:type="dxa"/>
            <w:tcBorders>
              <w:top w:val="nil"/>
              <w:left w:val="nil"/>
              <w:bottom w:val="nil"/>
              <w:right w:val="nil"/>
            </w:tcBorders>
            <w:shd w:val="clear" w:color="auto" w:fill="auto"/>
            <w:vAlign w:val="center"/>
          </w:tcPr>
          <w:p w14:paraId="0B42C2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18.856</w:t>
            </w:r>
          </w:p>
        </w:tc>
        <w:tc>
          <w:tcPr>
            <w:tcW w:w="706" w:type="dxa"/>
            <w:tcBorders>
              <w:top w:val="nil"/>
              <w:left w:val="nil"/>
              <w:bottom w:val="nil"/>
              <w:right w:val="nil"/>
            </w:tcBorders>
            <w:shd w:val="clear" w:color="auto" w:fill="auto"/>
            <w:vAlign w:val="center"/>
          </w:tcPr>
          <w:p w14:paraId="19DEA4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19.140</w:t>
            </w:r>
          </w:p>
        </w:tc>
        <w:tc>
          <w:tcPr>
            <w:tcW w:w="706" w:type="dxa"/>
            <w:tcBorders>
              <w:top w:val="nil"/>
              <w:left w:val="nil"/>
              <w:bottom w:val="nil"/>
              <w:right w:val="nil"/>
            </w:tcBorders>
            <w:shd w:val="clear" w:color="auto" w:fill="auto"/>
            <w:vAlign w:val="center"/>
          </w:tcPr>
          <w:p w14:paraId="2B9FBD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5.381</w:t>
            </w:r>
          </w:p>
        </w:tc>
        <w:tc>
          <w:tcPr>
            <w:tcW w:w="706" w:type="dxa"/>
            <w:tcBorders>
              <w:top w:val="nil"/>
              <w:left w:val="nil"/>
              <w:bottom w:val="nil"/>
              <w:right w:val="nil"/>
            </w:tcBorders>
            <w:shd w:val="clear" w:color="auto" w:fill="auto"/>
            <w:vAlign w:val="center"/>
          </w:tcPr>
          <w:p w14:paraId="6283E8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F54BB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9CB7B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17.812</w:t>
            </w:r>
          </w:p>
        </w:tc>
        <w:tc>
          <w:tcPr>
            <w:tcW w:w="706" w:type="dxa"/>
            <w:tcBorders>
              <w:top w:val="nil"/>
              <w:left w:val="nil"/>
              <w:bottom w:val="nil"/>
              <w:right w:val="nil"/>
            </w:tcBorders>
            <w:shd w:val="clear" w:color="auto" w:fill="auto"/>
            <w:vAlign w:val="center"/>
          </w:tcPr>
          <w:p w14:paraId="171976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17.675</w:t>
            </w:r>
          </w:p>
        </w:tc>
        <w:tc>
          <w:tcPr>
            <w:tcW w:w="550" w:type="dxa"/>
            <w:tcBorders>
              <w:top w:val="nil"/>
              <w:left w:val="nil"/>
              <w:bottom w:val="nil"/>
              <w:right w:val="nil"/>
            </w:tcBorders>
            <w:shd w:val="clear" w:color="auto" w:fill="auto"/>
            <w:vAlign w:val="center"/>
          </w:tcPr>
          <w:p w14:paraId="232309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17.950</w:t>
            </w:r>
          </w:p>
        </w:tc>
        <w:tc>
          <w:tcPr>
            <w:tcW w:w="746" w:type="dxa"/>
            <w:tcBorders>
              <w:top w:val="nil"/>
              <w:left w:val="nil"/>
              <w:bottom w:val="nil"/>
              <w:right w:val="nil"/>
            </w:tcBorders>
            <w:shd w:val="clear" w:color="auto" w:fill="auto"/>
            <w:vAlign w:val="center"/>
          </w:tcPr>
          <w:p w14:paraId="3DAC80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-6.278</w:t>
            </w:r>
          </w:p>
        </w:tc>
        <w:tc>
          <w:tcPr>
            <w:tcW w:w="706" w:type="dxa"/>
            <w:tcBorders>
              <w:top w:val="nil"/>
              <w:left w:val="nil"/>
              <w:bottom w:val="nil"/>
              <w:right w:val="nil"/>
            </w:tcBorders>
            <w:shd w:val="clear" w:color="auto" w:fill="auto"/>
            <w:vAlign w:val="center"/>
          </w:tcPr>
          <w:p w14:paraId="4C87FC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6016A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5AAB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F62B7D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D7</w:t>
            </w:r>
          </w:p>
        </w:tc>
        <w:tc>
          <w:tcPr>
            <w:tcW w:w="818" w:type="dxa"/>
            <w:tcBorders>
              <w:top w:val="nil"/>
              <w:left w:val="nil"/>
              <w:bottom w:val="nil"/>
              <w:right w:val="nil"/>
            </w:tcBorders>
            <w:shd w:val="clear" w:color="auto" w:fill="auto"/>
            <w:vAlign w:val="center"/>
          </w:tcPr>
          <w:p w14:paraId="424DD5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19.100</w:t>
            </w:r>
          </w:p>
        </w:tc>
        <w:tc>
          <w:tcPr>
            <w:tcW w:w="706" w:type="dxa"/>
            <w:tcBorders>
              <w:top w:val="nil"/>
              <w:left w:val="nil"/>
              <w:bottom w:val="nil"/>
              <w:right w:val="nil"/>
            </w:tcBorders>
            <w:shd w:val="clear" w:color="auto" w:fill="auto"/>
            <w:vAlign w:val="center"/>
          </w:tcPr>
          <w:p w14:paraId="2EA854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18.963</w:t>
            </w:r>
          </w:p>
        </w:tc>
        <w:tc>
          <w:tcPr>
            <w:tcW w:w="706" w:type="dxa"/>
            <w:tcBorders>
              <w:top w:val="nil"/>
              <w:left w:val="nil"/>
              <w:bottom w:val="nil"/>
              <w:right w:val="nil"/>
            </w:tcBorders>
            <w:shd w:val="clear" w:color="auto" w:fill="auto"/>
            <w:vAlign w:val="center"/>
          </w:tcPr>
          <w:p w14:paraId="26E27F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19.237</w:t>
            </w:r>
          </w:p>
        </w:tc>
        <w:tc>
          <w:tcPr>
            <w:tcW w:w="706" w:type="dxa"/>
            <w:tcBorders>
              <w:top w:val="nil"/>
              <w:left w:val="nil"/>
              <w:bottom w:val="nil"/>
              <w:right w:val="nil"/>
            </w:tcBorders>
            <w:shd w:val="clear" w:color="auto" w:fill="auto"/>
            <w:vAlign w:val="center"/>
          </w:tcPr>
          <w:p w14:paraId="189F59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6.489</w:t>
            </w:r>
          </w:p>
        </w:tc>
        <w:tc>
          <w:tcPr>
            <w:tcW w:w="706" w:type="dxa"/>
            <w:tcBorders>
              <w:top w:val="nil"/>
              <w:left w:val="nil"/>
              <w:bottom w:val="nil"/>
              <w:right w:val="nil"/>
            </w:tcBorders>
            <w:shd w:val="clear" w:color="auto" w:fill="auto"/>
            <w:vAlign w:val="center"/>
          </w:tcPr>
          <w:p w14:paraId="1B7AC1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023E2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93E65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17.773</w:t>
            </w:r>
          </w:p>
        </w:tc>
        <w:tc>
          <w:tcPr>
            <w:tcW w:w="706" w:type="dxa"/>
            <w:tcBorders>
              <w:top w:val="nil"/>
              <w:left w:val="nil"/>
              <w:bottom w:val="nil"/>
              <w:right w:val="nil"/>
            </w:tcBorders>
            <w:shd w:val="clear" w:color="auto" w:fill="auto"/>
            <w:vAlign w:val="center"/>
          </w:tcPr>
          <w:p w14:paraId="1B8F1A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17.635</w:t>
            </w:r>
          </w:p>
        </w:tc>
        <w:tc>
          <w:tcPr>
            <w:tcW w:w="550" w:type="dxa"/>
            <w:tcBorders>
              <w:top w:val="nil"/>
              <w:left w:val="nil"/>
              <w:bottom w:val="nil"/>
              <w:right w:val="nil"/>
            </w:tcBorders>
            <w:shd w:val="clear" w:color="auto" w:fill="auto"/>
            <w:vAlign w:val="center"/>
          </w:tcPr>
          <w:p w14:paraId="32CC5C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17.912</w:t>
            </w:r>
          </w:p>
        </w:tc>
        <w:tc>
          <w:tcPr>
            <w:tcW w:w="746" w:type="dxa"/>
            <w:tcBorders>
              <w:top w:val="nil"/>
              <w:left w:val="nil"/>
              <w:bottom w:val="nil"/>
              <w:right w:val="nil"/>
            </w:tcBorders>
            <w:shd w:val="clear" w:color="auto" w:fill="auto"/>
            <w:vAlign w:val="center"/>
          </w:tcPr>
          <w:p w14:paraId="21874F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-6.647</w:t>
            </w:r>
          </w:p>
        </w:tc>
        <w:tc>
          <w:tcPr>
            <w:tcW w:w="706" w:type="dxa"/>
            <w:tcBorders>
              <w:top w:val="nil"/>
              <w:left w:val="nil"/>
              <w:bottom w:val="nil"/>
              <w:right w:val="nil"/>
            </w:tcBorders>
            <w:shd w:val="clear" w:color="auto" w:fill="auto"/>
            <w:vAlign w:val="center"/>
          </w:tcPr>
          <w:p w14:paraId="55AD33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65B63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3C693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56F42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D8</w:t>
            </w:r>
          </w:p>
        </w:tc>
        <w:tc>
          <w:tcPr>
            <w:tcW w:w="818" w:type="dxa"/>
            <w:tcBorders>
              <w:top w:val="nil"/>
              <w:left w:val="nil"/>
              <w:bottom w:val="nil"/>
              <w:right w:val="nil"/>
            </w:tcBorders>
            <w:shd w:val="clear" w:color="auto" w:fill="auto"/>
            <w:vAlign w:val="center"/>
          </w:tcPr>
          <w:p w14:paraId="5C8AB7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19.029</w:t>
            </w:r>
          </w:p>
        </w:tc>
        <w:tc>
          <w:tcPr>
            <w:tcW w:w="706" w:type="dxa"/>
            <w:tcBorders>
              <w:top w:val="nil"/>
              <w:left w:val="nil"/>
              <w:bottom w:val="nil"/>
              <w:right w:val="nil"/>
            </w:tcBorders>
            <w:shd w:val="clear" w:color="auto" w:fill="auto"/>
            <w:vAlign w:val="center"/>
          </w:tcPr>
          <w:p w14:paraId="7F079C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18.890</w:t>
            </w:r>
          </w:p>
        </w:tc>
        <w:tc>
          <w:tcPr>
            <w:tcW w:w="706" w:type="dxa"/>
            <w:tcBorders>
              <w:top w:val="nil"/>
              <w:left w:val="nil"/>
              <w:bottom w:val="nil"/>
              <w:right w:val="nil"/>
            </w:tcBorders>
            <w:shd w:val="clear" w:color="auto" w:fill="auto"/>
            <w:vAlign w:val="center"/>
          </w:tcPr>
          <w:p w14:paraId="62FA8F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19.169</w:t>
            </w:r>
          </w:p>
        </w:tc>
        <w:tc>
          <w:tcPr>
            <w:tcW w:w="706" w:type="dxa"/>
            <w:tcBorders>
              <w:top w:val="nil"/>
              <w:left w:val="nil"/>
              <w:bottom w:val="nil"/>
              <w:right w:val="nil"/>
            </w:tcBorders>
            <w:shd w:val="clear" w:color="auto" w:fill="auto"/>
            <w:vAlign w:val="center"/>
          </w:tcPr>
          <w:p w14:paraId="6B8E6B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5.728</w:t>
            </w:r>
          </w:p>
        </w:tc>
        <w:tc>
          <w:tcPr>
            <w:tcW w:w="706" w:type="dxa"/>
            <w:tcBorders>
              <w:top w:val="nil"/>
              <w:left w:val="nil"/>
              <w:bottom w:val="nil"/>
              <w:right w:val="nil"/>
            </w:tcBorders>
            <w:shd w:val="clear" w:color="auto" w:fill="auto"/>
            <w:vAlign w:val="center"/>
          </w:tcPr>
          <w:p w14:paraId="7047D1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C2032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4F1F64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17.867</w:t>
            </w:r>
          </w:p>
        </w:tc>
        <w:tc>
          <w:tcPr>
            <w:tcW w:w="706" w:type="dxa"/>
            <w:tcBorders>
              <w:top w:val="nil"/>
              <w:left w:val="nil"/>
              <w:bottom w:val="nil"/>
              <w:right w:val="nil"/>
            </w:tcBorders>
            <w:shd w:val="clear" w:color="auto" w:fill="auto"/>
            <w:vAlign w:val="center"/>
          </w:tcPr>
          <w:p w14:paraId="15098F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17.729</w:t>
            </w:r>
          </w:p>
        </w:tc>
        <w:tc>
          <w:tcPr>
            <w:tcW w:w="550" w:type="dxa"/>
            <w:tcBorders>
              <w:top w:val="nil"/>
              <w:left w:val="nil"/>
              <w:bottom w:val="nil"/>
              <w:right w:val="nil"/>
            </w:tcBorders>
            <w:shd w:val="clear" w:color="auto" w:fill="auto"/>
            <w:vAlign w:val="center"/>
          </w:tcPr>
          <w:p w14:paraId="219810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18.005</w:t>
            </w:r>
          </w:p>
        </w:tc>
        <w:tc>
          <w:tcPr>
            <w:tcW w:w="746" w:type="dxa"/>
            <w:tcBorders>
              <w:top w:val="nil"/>
              <w:left w:val="nil"/>
              <w:bottom w:val="nil"/>
              <w:right w:val="nil"/>
            </w:tcBorders>
            <w:shd w:val="clear" w:color="auto" w:fill="auto"/>
            <w:vAlign w:val="center"/>
          </w:tcPr>
          <w:p w14:paraId="4FD548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-5.733</w:t>
            </w:r>
          </w:p>
        </w:tc>
        <w:tc>
          <w:tcPr>
            <w:tcW w:w="706" w:type="dxa"/>
            <w:tcBorders>
              <w:top w:val="nil"/>
              <w:left w:val="nil"/>
              <w:bottom w:val="nil"/>
              <w:right w:val="nil"/>
            </w:tcBorders>
            <w:shd w:val="clear" w:color="auto" w:fill="auto"/>
            <w:vAlign w:val="center"/>
          </w:tcPr>
          <w:p w14:paraId="159FC0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DA84B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4F895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12AB63A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D9</w:t>
            </w:r>
          </w:p>
        </w:tc>
        <w:tc>
          <w:tcPr>
            <w:tcW w:w="818" w:type="dxa"/>
            <w:tcBorders>
              <w:top w:val="nil"/>
              <w:left w:val="nil"/>
              <w:bottom w:val="nil"/>
              <w:right w:val="nil"/>
            </w:tcBorders>
            <w:shd w:val="clear" w:color="auto" w:fill="auto"/>
            <w:vAlign w:val="center"/>
          </w:tcPr>
          <w:p w14:paraId="2DDD2C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18.813</w:t>
            </w:r>
          </w:p>
        </w:tc>
        <w:tc>
          <w:tcPr>
            <w:tcW w:w="706" w:type="dxa"/>
            <w:tcBorders>
              <w:top w:val="nil"/>
              <w:left w:val="nil"/>
              <w:bottom w:val="nil"/>
              <w:right w:val="nil"/>
            </w:tcBorders>
            <w:shd w:val="clear" w:color="auto" w:fill="auto"/>
            <w:vAlign w:val="center"/>
          </w:tcPr>
          <w:p w14:paraId="2AB2E1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18.675</w:t>
            </w:r>
          </w:p>
        </w:tc>
        <w:tc>
          <w:tcPr>
            <w:tcW w:w="706" w:type="dxa"/>
            <w:tcBorders>
              <w:top w:val="nil"/>
              <w:left w:val="nil"/>
              <w:bottom w:val="nil"/>
              <w:right w:val="nil"/>
            </w:tcBorders>
            <w:shd w:val="clear" w:color="auto" w:fill="auto"/>
            <w:vAlign w:val="center"/>
          </w:tcPr>
          <w:p w14:paraId="4C0A7C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18.951</w:t>
            </w:r>
          </w:p>
        </w:tc>
        <w:tc>
          <w:tcPr>
            <w:tcW w:w="706" w:type="dxa"/>
            <w:tcBorders>
              <w:top w:val="nil"/>
              <w:left w:val="nil"/>
              <w:bottom w:val="nil"/>
              <w:right w:val="nil"/>
            </w:tcBorders>
            <w:shd w:val="clear" w:color="auto" w:fill="auto"/>
            <w:vAlign w:val="center"/>
          </w:tcPr>
          <w:p w14:paraId="34A32C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3.619</w:t>
            </w:r>
          </w:p>
        </w:tc>
        <w:tc>
          <w:tcPr>
            <w:tcW w:w="706" w:type="dxa"/>
            <w:tcBorders>
              <w:top w:val="nil"/>
              <w:left w:val="nil"/>
              <w:bottom w:val="nil"/>
              <w:right w:val="nil"/>
            </w:tcBorders>
            <w:shd w:val="clear" w:color="auto" w:fill="auto"/>
            <w:vAlign w:val="center"/>
          </w:tcPr>
          <w:p w14:paraId="622989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F0ADD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0.016</w:t>
            </w:r>
          </w:p>
        </w:tc>
        <w:tc>
          <w:tcPr>
            <w:tcW w:w="818" w:type="dxa"/>
            <w:tcBorders>
              <w:top w:val="nil"/>
              <w:left w:val="nil"/>
              <w:bottom w:val="nil"/>
              <w:right w:val="nil"/>
            </w:tcBorders>
            <w:shd w:val="clear" w:color="auto" w:fill="auto"/>
            <w:vAlign w:val="center"/>
          </w:tcPr>
          <w:p w14:paraId="67B21B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18.070</w:t>
            </w:r>
          </w:p>
        </w:tc>
        <w:tc>
          <w:tcPr>
            <w:tcW w:w="706" w:type="dxa"/>
            <w:tcBorders>
              <w:top w:val="nil"/>
              <w:left w:val="nil"/>
              <w:bottom w:val="nil"/>
              <w:right w:val="nil"/>
            </w:tcBorders>
            <w:shd w:val="clear" w:color="auto" w:fill="auto"/>
            <w:vAlign w:val="center"/>
          </w:tcPr>
          <w:p w14:paraId="782616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17.930</w:t>
            </w:r>
          </w:p>
        </w:tc>
        <w:tc>
          <w:tcPr>
            <w:tcW w:w="550" w:type="dxa"/>
            <w:tcBorders>
              <w:top w:val="nil"/>
              <w:left w:val="nil"/>
              <w:bottom w:val="nil"/>
              <w:right w:val="nil"/>
            </w:tcBorders>
            <w:shd w:val="clear" w:color="auto" w:fill="auto"/>
            <w:vAlign w:val="center"/>
          </w:tcPr>
          <w:p w14:paraId="71E4DE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18.210</w:t>
            </w:r>
          </w:p>
        </w:tc>
        <w:tc>
          <w:tcPr>
            <w:tcW w:w="746" w:type="dxa"/>
            <w:tcBorders>
              <w:top w:val="nil"/>
              <w:left w:val="nil"/>
              <w:bottom w:val="nil"/>
              <w:right w:val="nil"/>
            </w:tcBorders>
            <w:shd w:val="clear" w:color="auto" w:fill="auto"/>
            <w:vAlign w:val="center"/>
          </w:tcPr>
          <w:p w14:paraId="61AE61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-3.695</w:t>
            </w:r>
          </w:p>
        </w:tc>
        <w:tc>
          <w:tcPr>
            <w:tcW w:w="706" w:type="dxa"/>
            <w:tcBorders>
              <w:top w:val="nil"/>
              <w:left w:val="nil"/>
              <w:bottom w:val="nil"/>
              <w:right w:val="nil"/>
            </w:tcBorders>
            <w:shd w:val="clear" w:color="auto" w:fill="auto"/>
            <w:vAlign w:val="center"/>
          </w:tcPr>
          <w:p w14:paraId="350DC5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517CE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0.012</w:t>
            </w:r>
          </w:p>
        </w:tc>
      </w:tr>
      <w:tr w14:paraId="072FC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F3AF44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w:t>
            </w:r>
          </w:p>
        </w:tc>
        <w:tc>
          <w:tcPr>
            <w:tcW w:w="818" w:type="dxa"/>
            <w:tcBorders>
              <w:top w:val="nil"/>
              <w:left w:val="nil"/>
              <w:bottom w:val="nil"/>
              <w:right w:val="nil"/>
            </w:tcBorders>
            <w:shd w:val="clear" w:color="auto" w:fill="auto"/>
            <w:vAlign w:val="center"/>
          </w:tcPr>
          <w:p w14:paraId="77CF86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19.475</w:t>
            </w:r>
          </w:p>
        </w:tc>
        <w:tc>
          <w:tcPr>
            <w:tcW w:w="706" w:type="dxa"/>
            <w:tcBorders>
              <w:top w:val="nil"/>
              <w:left w:val="nil"/>
              <w:bottom w:val="nil"/>
              <w:right w:val="nil"/>
            </w:tcBorders>
            <w:shd w:val="clear" w:color="auto" w:fill="auto"/>
            <w:vAlign w:val="center"/>
          </w:tcPr>
          <w:p w14:paraId="11FDA6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19.333</w:t>
            </w:r>
          </w:p>
        </w:tc>
        <w:tc>
          <w:tcPr>
            <w:tcW w:w="706" w:type="dxa"/>
            <w:tcBorders>
              <w:top w:val="nil"/>
              <w:left w:val="nil"/>
              <w:bottom w:val="nil"/>
              <w:right w:val="nil"/>
            </w:tcBorders>
            <w:shd w:val="clear" w:color="auto" w:fill="auto"/>
            <w:vAlign w:val="center"/>
          </w:tcPr>
          <w:p w14:paraId="37300F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19.617</w:t>
            </w:r>
          </w:p>
        </w:tc>
        <w:tc>
          <w:tcPr>
            <w:tcW w:w="706" w:type="dxa"/>
            <w:tcBorders>
              <w:top w:val="nil"/>
              <w:left w:val="nil"/>
              <w:bottom w:val="nil"/>
              <w:right w:val="nil"/>
            </w:tcBorders>
            <w:shd w:val="clear" w:color="auto" w:fill="auto"/>
            <w:vAlign w:val="center"/>
          </w:tcPr>
          <w:p w14:paraId="257919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10.040</w:t>
            </w:r>
          </w:p>
        </w:tc>
        <w:tc>
          <w:tcPr>
            <w:tcW w:w="706" w:type="dxa"/>
            <w:tcBorders>
              <w:top w:val="nil"/>
              <w:left w:val="nil"/>
              <w:bottom w:val="nil"/>
              <w:right w:val="nil"/>
            </w:tcBorders>
            <w:shd w:val="clear" w:color="auto" w:fill="auto"/>
            <w:vAlign w:val="center"/>
          </w:tcPr>
          <w:p w14:paraId="23728C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D93B8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25DE5C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17.830</w:t>
            </w:r>
          </w:p>
        </w:tc>
        <w:tc>
          <w:tcPr>
            <w:tcW w:w="706" w:type="dxa"/>
            <w:tcBorders>
              <w:top w:val="nil"/>
              <w:left w:val="nil"/>
              <w:bottom w:val="nil"/>
              <w:right w:val="nil"/>
            </w:tcBorders>
            <w:shd w:val="clear" w:color="auto" w:fill="auto"/>
            <w:vAlign w:val="center"/>
          </w:tcPr>
          <w:p w14:paraId="1E84CD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17.692</w:t>
            </w:r>
          </w:p>
        </w:tc>
        <w:tc>
          <w:tcPr>
            <w:tcW w:w="550" w:type="dxa"/>
            <w:tcBorders>
              <w:top w:val="nil"/>
              <w:left w:val="nil"/>
              <w:bottom w:val="nil"/>
              <w:right w:val="nil"/>
            </w:tcBorders>
            <w:shd w:val="clear" w:color="auto" w:fill="auto"/>
            <w:vAlign w:val="center"/>
          </w:tcPr>
          <w:p w14:paraId="7D9B0E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17.968</w:t>
            </w:r>
          </w:p>
        </w:tc>
        <w:tc>
          <w:tcPr>
            <w:tcW w:w="746" w:type="dxa"/>
            <w:tcBorders>
              <w:top w:val="nil"/>
              <w:left w:val="nil"/>
              <w:bottom w:val="nil"/>
              <w:right w:val="nil"/>
            </w:tcBorders>
            <w:shd w:val="clear" w:color="auto" w:fill="auto"/>
            <w:vAlign w:val="center"/>
          </w:tcPr>
          <w:p w14:paraId="5098B8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-6.096</w:t>
            </w:r>
          </w:p>
        </w:tc>
        <w:tc>
          <w:tcPr>
            <w:tcW w:w="706" w:type="dxa"/>
            <w:tcBorders>
              <w:top w:val="nil"/>
              <w:left w:val="nil"/>
              <w:bottom w:val="nil"/>
              <w:right w:val="nil"/>
            </w:tcBorders>
            <w:shd w:val="clear" w:color="auto" w:fill="auto"/>
            <w:vAlign w:val="center"/>
          </w:tcPr>
          <w:p w14:paraId="0354FE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AF1DD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520F8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3910D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K10</w:t>
            </w:r>
          </w:p>
        </w:tc>
        <w:tc>
          <w:tcPr>
            <w:tcW w:w="818" w:type="dxa"/>
            <w:tcBorders>
              <w:top w:val="nil"/>
              <w:left w:val="nil"/>
              <w:bottom w:val="nil"/>
              <w:right w:val="nil"/>
            </w:tcBorders>
            <w:shd w:val="clear" w:color="auto" w:fill="auto"/>
            <w:vAlign w:val="center"/>
          </w:tcPr>
          <w:p w14:paraId="3B134A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19.820</w:t>
            </w:r>
          </w:p>
        </w:tc>
        <w:tc>
          <w:tcPr>
            <w:tcW w:w="706" w:type="dxa"/>
            <w:tcBorders>
              <w:top w:val="nil"/>
              <w:left w:val="nil"/>
              <w:bottom w:val="nil"/>
              <w:right w:val="nil"/>
            </w:tcBorders>
            <w:shd w:val="clear" w:color="auto" w:fill="auto"/>
            <w:vAlign w:val="center"/>
          </w:tcPr>
          <w:p w14:paraId="0DD2A9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19.676</w:t>
            </w:r>
          </w:p>
        </w:tc>
        <w:tc>
          <w:tcPr>
            <w:tcW w:w="706" w:type="dxa"/>
            <w:tcBorders>
              <w:top w:val="nil"/>
              <w:left w:val="nil"/>
              <w:bottom w:val="nil"/>
              <w:right w:val="nil"/>
            </w:tcBorders>
            <w:shd w:val="clear" w:color="auto" w:fill="auto"/>
            <w:vAlign w:val="center"/>
          </w:tcPr>
          <w:p w14:paraId="659395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19.963</w:t>
            </w:r>
          </w:p>
        </w:tc>
        <w:tc>
          <w:tcPr>
            <w:tcW w:w="706" w:type="dxa"/>
            <w:tcBorders>
              <w:top w:val="nil"/>
              <w:left w:val="nil"/>
              <w:bottom w:val="nil"/>
              <w:right w:val="nil"/>
            </w:tcBorders>
            <w:shd w:val="clear" w:color="auto" w:fill="auto"/>
            <w:vAlign w:val="center"/>
          </w:tcPr>
          <w:p w14:paraId="4D9D00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13.311</w:t>
            </w:r>
          </w:p>
        </w:tc>
        <w:tc>
          <w:tcPr>
            <w:tcW w:w="706" w:type="dxa"/>
            <w:tcBorders>
              <w:top w:val="nil"/>
              <w:left w:val="nil"/>
              <w:bottom w:val="nil"/>
              <w:right w:val="nil"/>
            </w:tcBorders>
            <w:shd w:val="clear" w:color="auto" w:fill="auto"/>
            <w:vAlign w:val="center"/>
          </w:tcPr>
          <w:p w14:paraId="3FFCB6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01D41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78A006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17.597</w:t>
            </w:r>
          </w:p>
        </w:tc>
        <w:tc>
          <w:tcPr>
            <w:tcW w:w="706" w:type="dxa"/>
            <w:tcBorders>
              <w:top w:val="nil"/>
              <w:left w:val="nil"/>
              <w:bottom w:val="nil"/>
              <w:right w:val="nil"/>
            </w:tcBorders>
            <w:shd w:val="clear" w:color="auto" w:fill="auto"/>
            <w:vAlign w:val="center"/>
          </w:tcPr>
          <w:p w14:paraId="1905A5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17.465</w:t>
            </w:r>
          </w:p>
        </w:tc>
        <w:tc>
          <w:tcPr>
            <w:tcW w:w="550" w:type="dxa"/>
            <w:tcBorders>
              <w:top w:val="nil"/>
              <w:left w:val="nil"/>
              <w:bottom w:val="nil"/>
              <w:right w:val="nil"/>
            </w:tcBorders>
            <w:shd w:val="clear" w:color="auto" w:fill="auto"/>
            <w:vAlign w:val="center"/>
          </w:tcPr>
          <w:p w14:paraId="3211FE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17.730</w:t>
            </w:r>
          </w:p>
        </w:tc>
        <w:tc>
          <w:tcPr>
            <w:tcW w:w="746" w:type="dxa"/>
            <w:tcBorders>
              <w:top w:val="nil"/>
              <w:left w:val="nil"/>
              <w:bottom w:val="nil"/>
              <w:right w:val="nil"/>
            </w:tcBorders>
            <w:shd w:val="clear" w:color="auto" w:fill="auto"/>
            <w:vAlign w:val="center"/>
          </w:tcPr>
          <w:p w14:paraId="129A2A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-8.565</w:t>
            </w:r>
          </w:p>
        </w:tc>
        <w:tc>
          <w:tcPr>
            <w:tcW w:w="706" w:type="dxa"/>
            <w:tcBorders>
              <w:top w:val="nil"/>
              <w:left w:val="nil"/>
              <w:bottom w:val="nil"/>
              <w:right w:val="nil"/>
            </w:tcBorders>
            <w:shd w:val="clear" w:color="auto" w:fill="auto"/>
            <w:vAlign w:val="center"/>
          </w:tcPr>
          <w:p w14:paraId="328BC6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192AF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3CA9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13A53A3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K11</w:t>
            </w:r>
          </w:p>
        </w:tc>
        <w:tc>
          <w:tcPr>
            <w:tcW w:w="818" w:type="dxa"/>
            <w:tcBorders>
              <w:top w:val="nil"/>
              <w:left w:val="nil"/>
              <w:bottom w:val="nil"/>
              <w:right w:val="nil"/>
            </w:tcBorders>
            <w:shd w:val="clear" w:color="auto" w:fill="auto"/>
            <w:vAlign w:val="center"/>
          </w:tcPr>
          <w:p w14:paraId="08BB08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19.501</w:t>
            </w:r>
          </w:p>
        </w:tc>
        <w:tc>
          <w:tcPr>
            <w:tcW w:w="706" w:type="dxa"/>
            <w:tcBorders>
              <w:top w:val="nil"/>
              <w:left w:val="nil"/>
              <w:bottom w:val="nil"/>
              <w:right w:val="nil"/>
            </w:tcBorders>
            <w:shd w:val="clear" w:color="auto" w:fill="auto"/>
            <w:vAlign w:val="center"/>
          </w:tcPr>
          <w:p w14:paraId="1CF1D7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19.360</w:t>
            </w:r>
          </w:p>
        </w:tc>
        <w:tc>
          <w:tcPr>
            <w:tcW w:w="706" w:type="dxa"/>
            <w:tcBorders>
              <w:top w:val="nil"/>
              <w:left w:val="nil"/>
              <w:bottom w:val="nil"/>
              <w:right w:val="nil"/>
            </w:tcBorders>
            <w:shd w:val="clear" w:color="auto" w:fill="auto"/>
            <w:vAlign w:val="center"/>
          </w:tcPr>
          <w:p w14:paraId="0C2E10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19.642</w:t>
            </w:r>
          </w:p>
        </w:tc>
        <w:tc>
          <w:tcPr>
            <w:tcW w:w="706" w:type="dxa"/>
            <w:tcBorders>
              <w:top w:val="nil"/>
              <w:left w:val="nil"/>
              <w:bottom w:val="nil"/>
              <w:right w:val="nil"/>
            </w:tcBorders>
            <w:shd w:val="clear" w:color="auto" w:fill="auto"/>
            <w:vAlign w:val="center"/>
          </w:tcPr>
          <w:p w14:paraId="7EAB3F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10.315</w:t>
            </w:r>
          </w:p>
        </w:tc>
        <w:tc>
          <w:tcPr>
            <w:tcW w:w="706" w:type="dxa"/>
            <w:tcBorders>
              <w:top w:val="nil"/>
              <w:left w:val="nil"/>
              <w:bottom w:val="nil"/>
              <w:right w:val="nil"/>
            </w:tcBorders>
            <w:shd w:val="clear" w:color="auto" w:fill="auto"/>
            <w:vAlign w:val="center"/>
          </w:tcPr>
          <w:p w14:paraId="7A6B57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45270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29B38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17.783</w:t>
            </w:r>
          </w:p>
        </w:tc>
        <w:tc>
          <w:tcPr>
            <w:tcW w:w="706" w:type="dxa"/>
            <w:tcBorders>
              <w:top w:val="nil"/>
              <w:left w:val="nil"/>
              <w:bottom w:val="nil"/>
              <w:right w:val="nil"/>
            </w:tcBorders>
            <w:shd w:val="clear" w:color="auto" w:fill="auto"/>
            <w:vAlign w:val="center"/>
          </w:tcPr>
          <w:p w14:paraId="076264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17.646</w:t>
            </w:r>
          </w:p>
        </w:tc>
        <w:tc>
          <w:tcPr>
            <w:tcW w:w="550" w:type="dxa"/>
            <w:tcBorders>
              <w:top w:val="nil"/>
              <w:left w:val="nil"/>
              <w:bottom w:val="nil"/>
              <w:right w:val="nil"/>
            </w:tcBorders>
            <w:shd w:val="clear" w:color="auto" w:fill="auto"/>
            <w:vAlign w:val="center"/>
          </w:tcPr>
          <w:p w14:paraId="169B15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17.919</w:t>
            </w:r>
          </w:p>
        </w:tc>
        <w:tc>
          <w:tcPr>
            <w:tcW w:w="746" w:type="dxa"/>
            <w:tcBorders>
              <w:top w:val="nil"/>
              <w:left w:val="nil"/>
              <w:bottom w:val="nil"/>
              <w:right w:val="nil"/>
            </w:tcBorders>
            <w:shd w:val="clear" w:color="auto" w:fill="auto"/>
            <w:vAlign w:val="center"/>
          </w:tcPr>
          <w:p w14:paraId="0CDF08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-6.603</w:t>
            </w:r>
          </w:p>
        </w:tc>
        <w:tc>
          <w:tcPr>
            <w:tcW w:w="706" w:type="dxa"/>
            <w:tcBorders>
              <w:top w:val="nil"/>
              <w:left w:val="nil"/>
              <w:bottom w:val="nil"/>
              <w:right w:val="nil"/>
            </w:tcBorders>
            <w:shd w:val="clear" w:color="auto" w:fill="auto"/>
            <w:vAlign w:val="center"/>
          </w:tcPr>
          <w:p w14:paraId="0E12AD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0AF3C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3260E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C88FBA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K12</w:t>
            </w:r>
          </w:p>
        </w:tc>
        <w:tc>
          <w:tcPr>
            <w:tcW w:w="818" w:type="dxa"/>
            <w:tcBorders>
              <w:top w:val="nil"/>
              <w:left w:val="nil"/>
              <w:bottom w:val="nil"/>
              <w:right w:val="nil"/>
            </w:tcBorders>
            <w:shd w:val="clear" w:color="auto" w:fill="auto"/>
            <w:vAlign w:val="center"/>
          </w:tcPr>
          <w:p w14:paraId="313D68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19.461</w:t>
            </w:r>
          </w:p>
        </w:tc>
        <w:tc>
          <w:tcPr>
            <w:tcW w:w="706" w:type="dxa"/>
            <w:tcBorders>
              <w:top w:val="nil"/>
              <w:left w:val="nil"/>
              <w:bottom w:val="nil"/>
              <w:right w:val="nil"/>
            </w:tcBorders>
            <w:shd w:val="clear" w:color="auto" w:fill="auto"/>
            <w:vAlign w:val="center"/>
          </w:tcPr>
          <w:p w14:paraId="510747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19.319</w:t>
            </w:r>
          </w:p>
        </w:tc>
        <w:tc>
          <w:tcPr>
            <w:tcW w:w="706" w:type="dxa"/>
            <w:tcBorders>
              <w:top w:val="nil"/>
              <w:left w:val="nil"/>
              <w:bottom w:val="nil"/>
              <w:right w:val="nil"/>
            </w:tcBorders>
            <w:shd w:val="clear" w:color="auto" w:fill="auto"/>
            <w:vAlign w:val="center"/>
          </w:tcPr>
          <w:p w14:paraId="4ECBD1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19.602</w:t>
            </w:r>
          </w:p>
        </w:tc>
        <w:tc>
          <w:tcPr>
            <w:tcW w:w="706" w:type="dxa"/>
            <w:tcBorders>
              <w:top w:val="nil"/>
              <w:left w:val="nil"/>
              <w:bottom w:val="nil"/>
              <w:right w:val="nil"/>
            </w:tcBorders>
            <w:shd w:val="clear" w:color="auto" w:fill="auto"/>
            <w:vAlign w:val="center"/>
          </w:tcPr>
          <w:p w14:paraId="62E2E5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9.912</w:t>
            </w:r>
          </w:p>
        </w:tc>
        <w:tc>
          <w:tcPr>
            <w:tcW w:w="706" w:type="dxa"/>
            <w:tcBorders>
              <w:top w:val="nil"/>
              <w:left w:val="nil"/>
              <w:bottom w:val="nil"/>
              <w:right w:val="nil"/>
            </w:tcBorders>
            <w:shd w:val="clear" w:color="auto" w:fill="auto"/>
            <w:vAlign w:val="center"/>
          </w:tcPr>
          <w:p w14:paraId="3230C5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91B5D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275B9A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17.825</w:t>
            </w:r>
          </w:p>
        </w:tc>
        <w:tc>
          <w:tcPr>
            <w:tcW w:w="706" w:type="dxa"/>
            <w:tcBorders>
              <w:top w:val="nil"/>
              <w:left w:val="nil"/>
              <w:bottom w:val="nil"/>
              <w:right w:val="nil"/>
            </w:tcBorders>
            <w:shd w:val="clear" w:color="auto" w:fill="auto"/>
            <w:vAlign w:val="center"/>
          </w:tcPr>
          <w:p w14:paraId="40B431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17.687</w:t>
            </w:r>
          </w:p>
        </w:tc>
        <w:tc>
          <w:tcPr>
            <w:tcW w:w="550" w:type="dxa"/>
            <w:tcBorders>
              <w:top w:val="nil"/>
              <w:left w:val="nil"/>
              <w:bottom w:val="nil"/>
              <w:right w:val="nil"/>
            </w:tcBorders>
            <w:shd w:val="clear" w:color="auto" w:fill="auto"/>
            <w:vAlign w:val="center"/>
          </w:tcPr>
          <w:p w14:paraId="5C73FB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17.963</w:t>
            </w:r>
          </w:p>
        </w:tc>
        <w:tc>
          <w:tcPr>
            <w:tcW w:w="746" w:type="dxa"/>
            <w:tcBorders>
              <w:top w:val="nil"/>
              <w:left w:val="nil"/>
              <w:bottom w:val="nil"/>
              <w:right w:val="nil"/>
            </w:tcBorders>
            <w:shd w:val="clear" w:color="auto" w:fill="auto"/>
            <w:vAlign w:val="center"/>
          </w:tcPr>
          <w:p w14:paraId="7D42EB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-6.152</w:t>
            </w:r>
          </w:p>
        </w:tc>
        <w:tc>
          <w:tcPr>
            <w:tcW w:w="706" w:type="dxa"/>
            <w:tcBorders>
              <w:top w:val="nil"/>
              <w:left w:val="nil"/>
              <w:bottom w:val="nil"/>
              <w:right w:val="nil"/>
            </w:tcBorders>
            <w:shd w:val="clear" w:color="auto" w:fill="auto"/>
            <w:vAlign w:val="center"/>
          </w:tcPr>
          <w:p w14:paraId="1C1DF0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05C15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5DCD1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09C3AD5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18" w:type="dxa"/>
            <w:tcBorders>
              <w:top w:val="nil"/>
              <w:left w:val="nil"/>
              <w:bottom w:val="nil"/>
              <w:right w:val="nil"/>
            </w:tcBorders>
            <w:shd w:val="clear" w:color="auto" w:fill="auto"/>
            <w:vAlign w:val="center"/>
          </w:tcPr>
          <w:p w14:paraId="51E6E7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19.877</w:t>
            </w:r>
          </w:p>
        </w:tc>
        <w:tc>
          <w:tcPr>
            <w:tcW w:w="706" w:type="dxa"/>
            <w:tcBorders>
              <w:top w:val="nil"/>
              <w:left w:val="nil"/>
              <w:bottom w:val="nil"/>
              <w:right w:val="nil"/>
            </w:tcBorders>
            <w:shd w:val="clear" w:color="auto" w:fill="auto"/>
            <w:vAlign w:val="center"/>
          </w:tcPr>
          <w:p w14:paraId="19FDF8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19.735</w:t>
            </w:r>
          </w:p>
        </w:tc>
        <w:tc>
          <w:tcPr>
            <w:tcW w:w="706" w:type="dxa"/>
            <w:tcBorders>
              <w:top w:val="nil"/>
              <w:left w:val="nil"/>
              <w:bottom w:val="nil"/>
              <w:right w:val="nil"/>
            </w:tcBorders>
            <w:shd w:val="clear" w:color="auto" w:fill="auto"/>
            <w:vAlign w:val="center"/>
          </w:tcPr>
          <w:p w14:paraId="4D619B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20.019</w:t>
            </w:r>
          </w:p>
        </w:tc>
        <w:tc>
          <w:tcPr>
            <w:tcW w:w="706" w:type="dxa"/>
            <w:tcBorders>
              <w:top w:val="nil"/>
              <w:left w:val="nil"/>
              <w:bottom w:val="nil"/>
              <w:right w:val="nil"/>
            </w:tcBorders>
            <w:shd w:val="clear" w:color="auto" w:fill="auto"/>
            <w:vAlign w:val="center"/>
          </w:tcPr>
          <w:p w14:paraId="4E2D36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13.943</w:t>
            </w:r>
          </w:p>
        </w:tc>
        <w:tc>
          <w:tcPr>
            <w:tcW w:w="706" w:type="dxa"/>
            <w:tcBorders>
              <w:top w:val="nil"/>
              <w:left w:val="nil"/>
              <w:bottom w:val="nil"/>
              <w:right w:val="nil"/>
            </w:tcBorders>
            <w:shd w:val="clear" w:color="auto" w:fill="auto"/>
            <w:vAlign w:val="center"/>
          </w:tcPr>
          <w:p w14:paraId="783A2F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F0A54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8E2C7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17.372</w:t>
            </w:r>
          </w:p>
        </w:tc>
        <w:tc>
          <w:tcPr>
            <w:tcW w:w="706" w:type="dxa"/>
            <w:tcBorders>
              <w:top w:val="nil"/>
              <w:left w:val="nil"/>
              <w:bottom w:val="nil"/>
              <w:right w:val="nil"/>
            </w:tcBorders>
            <w:shd w:val="clear" w:color="auto" w:fill="auto"/>
            <w:vAlign w:val="center"/>
          </w:tcPr>
          <w:p w14:paraId="7DE406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17.238</w:t>
            </w:r>
          </w:p>
        </w:tc>
        <w:tc>
          <w:tcPr>
            <w:tcW w:w="550" w:type="dxa"/>
            <w:tcBorders>
              <w:top w:val="nil"/>
              <w:left w:val="nil"/>
              <w:bottom w:val="nil"/>
              <w:right w:val="nil"/>
            </w:tcBorders>
            <w:shd w:val="clear" w:color="auto" w:fill="auto"/>
            <w:vAlign w:val="center"/>
          </w:tcPr>
          <w:p w14:paraId="74CFD7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17.507</w:t>
            </w:r>
          </w:p>
        </w:tc>
        <w:tc>
          <w:tcPr>
            <w:tcW w:w="746" w:type="dxa"/>
            <w:tcBorders>
              <w:top w:val="nil"/>
              <w:left w:val="nil"/>
              <w:bottom w:val="nil"/>
              <w:right w:val="nil"/>
            </w:tcBorders>
            <w:shd w:val="clear" w:color="auto" w:fill="auto"/>
            <w:vAlign w:val="center"/>
          </w:tcPr>
          <w:p w14:paraId="46EEC2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-10.745</w:t>
            </w:r>
          </w:p>
        </w:tc>
        <w:tc>
          <w:tcPr>
            <w:tcW w:w="706" w:type="dxa"/>
            <w:tcBorders>
              <w:top w:val="nil"/>
              <w:left w:val="nil"/>
              <w:bottom w:val="nil"/>
              <w:right w:val="nil"/>
            </w:tcBorders>
            <w:shd w:val="clear" w:color="auto" w:fill="auto"/>
            <w:vAlign w:val="center"/>
          </w:tcPr>
          <w:p w14:paraId="59B9B9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7702E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46628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836A5A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K14</w:t>
            </w:r>
          </w:p>
        </w:tc>
        <w:tc>
          <w:tcPr>
            <w:tcW w:w="818" w:type="dxa"/>
            <w:tcBorders>
              <w:top w:val="nil"/>
              <w:left w:val="nil"/>
              <w:bottom w:val="nil"/>
              <w:right w:val="nil"/>
            </w:tcBorders>
            <w:shd w:val="clear" w:color="auto" w:fill="auto"/>
            <w:vAlign w:val="center"/>
          </w:tcPr>
          <w:p w14:paraId="26AD47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19.551</w:t>
            </w:r>
          </w:p>
        </w:tc>
        <w:tc>
          <w:tcPr>
            <w:tcW w:w="706" w:type="dxa"/>
            <w:tcBorders>
              <w:top w:val="nil"/>
              <w:left w:val="nil"/>
              <w:bottom w:val="nil"/>
              <w:right w:val="nil"/>
            </w:tcBorders>
            <w:shd w:val="clear" w:color="auto" w:fill="auto"/>
            <w:vAlign w:val="center"/>
          </w:tcPr>
          <w:p w14:paraId="433359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19.406</w:t>
            </w:r>
          </w:p>
        </w:tc>
        <w:tc>
          <w:tcPr>
            <w:tcW w:w="706" w:type="dxa"/>
            <w:tcBorders>
              <w:top w:val="nil"/>
              <w:left w:val="nil"/>
              <w:bottom w:val="nil"/>
              <w:right w:val="nil"/>
            </w:tcBorders>
            <w:shd w:val="clear" w:color="auto" w:fill="auto"/>
            <w:vAlign w:val="center"/>
          </w:tcPr>
          <w:p w14:paraId="2B635D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19.695</w:t>
            </w:r>
          </w:p>
        </w:tc>
        <w:tc>
          <w:tcPr>
            <w:tcW w:w="706" w:type="dxa"/>
            <w:tcBorders>
              <w:top w:val="nil"/>
              <w:left w:val="nil"/>
              <w:bottom w:val="nil"/>
              <w:right w:val="nil"/>
            </w:tcBorders>
            <w:shd w:val="clear" w:color="auto" w:fill="auto"/>
            <w:vAlign w:val="center"/>
          </w:tcPr>
          <w:p w14:paraId="34FE64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10.679</w:t>
            </w:r>
          </w:p>
        </w:tc>
        <w:tc>
          <w:tcPr>
            <w:tcW w:w="706" w:type="dxa"/>
            <w:tcBorders>
              <w:top w:val="nil"/>
              <w:left w:val="nil"/>
              <w:bottom w:val="nil"/>
              <w:right w:val="nil"/>
            </w:tcBorders>
            <w:shd w:val="clear" w:color="auto" w:fill="auto"/>
            <w:vAlign w:val="center"/>
          </w:tcPr>
          <w:p w14:paraId="09CA30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B51D0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87848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17.921</w:t>
            </w:r>
          </w:p>
        </w:tc>
        <w:tc>
          <w:tcPr>
            <w:tcW w:w="706" w:type="dxa"/>
            <w:tcBorders>
              <w:top w:val="nil"/>
              <w:left w:val="nil"/>
              <w:bottom w:val="nil"/>
              <w:right w:val="nil"/>
            </w:tcBorders>
            <w:shd w:val="clear" w:color="auto" w:fill="auto"/>
            <w:vAlign w:val="center"/>
          </w:tcPr>
          <w:p w14:paraId="2B5866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17.784</w:t>
            </w:r>
          </w:p>
        </w:tc>
        <w:tc>
          <w:tcPr>
            <w:tcW w:w="550" w:type="dxa"/>
            <w:tcBorders>
              <w:top w:val="nil"/>
              <w:left w:val="nil"/>
              <w:bottom w:val="nil"/>
              <w:right w:val="nil"/>
            </w:tcBorders>
            <w:shd w:val="clear" w:color="auto" w:fill="auto"/>
            <w:vAlign w:val="center"/>
          </w:tcPr>
          <w:p w14:paraId="543C87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18.058</w:t>
            </w:r>
          </w:p>
        </w:tc>
        <w:tc>
          <w:tcPr>
            <w:tcW w:w="746" w:type="dxa"/>
            <w:tcBorders>
              <w:top w:val="nil"/>
              <w:left w:val="nil"/>
              <w:bottom w:val="nil"/>
              <w:right w:val="nil"/>
            </w:tcBorders>
            <w:shd w:val="clear" w:color="auto" w:fill="auto"/>
            <w:vAlign w:val="center"/>
          </w:tcPr>
          <w:p w14:paraId="16CA4E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-5.217</w:t>
            </w:r>
          </w:p>
        </w:tc>
        <w:tc>
          <w:tcPr>
            <w:tcW w:w="706" w:type="dxa"/>
            <w:tcBorders>
              <w:top w:val="nil"/>
              <w:left w:val="nil"/>
              <w:bottom w:val="nil"/>
              <w:right w:val="nil"/>
            </w:tcBorders>
            <w:shd w:val="clear" w:color="auto" w:fill="auto"/>
            <w:vAlign w:val="center"/>
          </w:tcPr>
          <w:p w14:paraId="503EA7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E6B4E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62673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24281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K15</w:t>
            </w:r>
          </w:p>
        </w:tc>
        <w:tc>
          <w:tcPr>
            <w:tcW w:w="818" w:type="dxa"/>
            <w:tcBorders>
              <w:top w:val="nil"/>
              <w:left w:val="nil"/>
              <w:bottom w:val="nil"/>
              <w:right w:val="nil"/>
            </w:tcBorders>
            <w:shd w:val="clear" w:color="auto" w:fill="auto"/>
            <w:vAlign w:val="center"/>
          </w:tcPr>
          <w:p w14:paraId="2DD92A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19.755</w:t>
            </w:r>
          </w:p>
        </w:tc>
        <w:tc>
          <w:tcPr>
            <w:tcW w:w="706" w:type="dxa"/>
            <w:tcBorders>
              <w:top w:val="nil"/>
              <w:left w:val="nil"/>
              <w:bottom w:val="nil"/>
              <w:right w:val="nil"/>
            </w:tcBorders>
            <w:shd w:val="clear" w:color="auto" w:fill="auto"/>
            <w:vAlign w:val="center"/>
          </w:tcPr>
          <w:p w14:paraId="6721CE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19.611</w:t>
            </w:r>
          </w:p>
        </w:tc>
        <w:tc>
          <w:tcPr>
            <w:tcW w:w="706" w:type="dxa"/>
            <w:tcBorders>
              <w:top w:val="nil"/>
              <w:left w:val="nil"/>
              <w:bottom w:val="nil"/>
              <w:right w:val="nil"/>
            </w:tcBorders>
            <w:shd w:val="clear" w:color="auto" w:fill="auto"/>
            <w:vAlign w:val="center"/>
          </w:tcPr>
          <w:p w14:paraId="235FC9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19.898</w:t>
            </w:r>
          </w:p>
        </w:tc>
        <w:tc>
          <w:tcPr>
            <w:tcW w:w="706" w:type="dxa"/>
            <w:tcBorders>
              <w:top w:val="nil"/>
              <w:left w:val="nil"/>
              <w:bottom w:val="nil"/>
              <w:right w:val="nil"/>
            </w:tcBorders>
            <w:shd w:val="clear" w:color="auto" w:fill="auto"/>
            <w:vAlign w:val="center"/>
          </w:tcPr>
          <w:p w14:paraId="522BC4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12.704</w:t>
            </w:r>
          </w:p>
        </w:tc>
        <w:tc>
          <w:tcPr>
            <w:tcW w:w="706" w:type="dxa"/>
            <w:tcBorders>
              <w:top w:val="nil"/>
              <w:left w:val="nil"/>
              <w:bottom w:val="nil"/>
              <w:right w:val="nil"/>
            </w:tcBorders>
            <w:shd w:val="clear" w:color="auto" w:fill="auto"/>
            <w:vAlign w:val="center"/>
          </w:tcPr>
          <w:p w14:paraId="4D46C2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D8437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2D3D83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17.763</w:t>
            </w:r>
          </w:p>
        </w:tc>
        <w:tc>
          <w:tcPr>
            <w:tcW w:w="706" w:type="dxa"/>
            <w:tcBorders>
              <w:top w:val="nil"/>
              <w:left w:val="nil"/>
              <w:bottom w:val="nil"/>
              <w:right w:val="nil"/>
            </w:tcBorders>
            <w:shd w:val="clear" w:color="auto" w:fill="auto"/>
            <w:vAlign w:val="center"/>
          </w:tcPr>
          <w:p w14:paraId="315DC1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17.629</w:t>
            </w:r>
          </w:p>
        </w:tc>
        <w:tc>
          <w:tcPr>
            <w:tcW w:w="550" w:type="dxa"/>
            <w:tcBorders>
              <w:top w:val="nil"/>
              <w:left w:val="nil"/>
              <w:bottom w:val="nil"/>
              <w:right w:val="nil"/>
            </w:tcBorders>
            <w:shd w:val="clear" w:color="auto" w:fill="auto"/>
            <w:vAlign w:val="center"/>
          </w:tcPr>
          <w:p w14:paraId="5CCE8D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17.897</w:t>
            </w:r>
          </w:p>
        </w:tc>
        <w:tc>
          <w:tcPr>
            <w:tcW w:w="746" w:type="dxa"/>
            <w:tcBorders>
              <w:top w:val="nil"/>
              <w:left w:val="nil"/>
              <w:bottom w:val="nil"/>
              <w:right w:val="nil"/>
            </w:tcBorders>
            <w:shd w:val="clear" w:color="auto" w:fill="auto"/>
            <w:vAlign w:val="center"/>
          </w:tcPr>
          <w:p w14:paraId="1FEF89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-6.854</w:t>
            </w:r>
          </w:p>
        </w:tc>
        <w:tc>
          <w:tcPr>
            <w:tcW w:w="706" w:type="dxa"/>
            <w:tcBorders>
              <w:top w:val="nil"/>
              <w:left w:val="nil"/>
              <w:bottom w:val="nil"/>
              <w:right w:val="nil"/>
            </w:tcBorders>
            <w:shd w:val="clear" w:color="auto" w:fill="auto"/>
            <w:vAlign w:val="center"/>
          </w:tcPr>
          <w:p w14:paraId="5AD08F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0820A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53CC4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3A1752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K16</w:t>
            </w:r>
          </w:p>
        </w:tc>
        <w:tc>
          <w:tcPr>
            <w:tcW w:w="818" w:type="dxa"/>
            <w:tcBorders>
              <w:top w:val="nil"/>
              <w:left w:val="nil"/>
              <w:bottom w:val="nil"/>
              <w:right w:val="nil"/>
            </w:tcBorders>
            <w:shd w:val="clear" w:color="auto" w:fill="auto"/>
            <w:vAlign w:val="center"/>
          </w:tcPr>
          <w:p w14:paraId="16A940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19.564</w:t>
            </w:r>
          </w:p>
        </w:tc>
        <w:tc>
          <w:tcPr>
            <w:tcW w:w="706" w:type="dxa"/>
            <w:tcBorders>
              <w:top w:val="nil"/>
              <w:left w:val="nil"/>
              <w:bottom w:val="nil"/>
              <w:right w:val="nil"/>
            </w:tcBorders>
            <w:shd w:val="clear" w:color="auto" w:fill="auto"/>
            <w:vAlign w:val="center"/>
          </w:tcPr>
          <w:p w14:paraId="2E8F88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19.424</w:t>
            </w:r>
          </w:p>
        </w:tc>
        <w:tc>
          <w:tcPr>
            <w:tcW w:w="706" w:type="dxa"/>
            <w:tcBorders>
              <w:top w:val="nil"/>
              <w:left w:val="nil"/>
              <w:bottom w:val="nil"/>
              <w:right w:val="nil"/>
            </w:tcBorders>
            <w:shd w:val="clear" w:color="auto" w:fill="auto"/>
            <w:vAlign w:val="center"/>
          </w:tcPr>
          <w:p w14:paraId="4A8499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19.705</w:t>
            </w:r>
          </w:p>
        </w:tc>
        <w:tc>
          <w:tcPr>
            <w:tcW w:w="706" w:type="dxa"/>
            <w:tcBorders>
              <w:top w:val="nil"/>
              <w:left w:val="nil"/>
              <w:bottom w:val="nil"/>
              <w:right w:val="nil"/>
            </w:tcBorders>
            <w:shd w:val="clear" w:color="auto" w:fill="auto"/>
            <w:vAlign w:val="center"/>
          </w:tcPr>
          <w:p w14:paraId="258428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10.954</w:t>
            </w:r>
          </w:p>
        </w:tc>
        <w:tc>
          <w:tcPr>
            <w:tcW w:w="706" w:type="dxa"/>
            <w:tcBorders>
              <w:top w:val="nil"/>
              <w:left w:val="nil"/>
              <w:bottom w:val="nil"/>
              <w:right w:val="nil"/>
            </w:tcBorders>
            <w:shd w:val="clear" w:color="auto" w:fill="auto"/>
            <w:vAlign w:val="center"/>
          </w:tcPr>
          <w:p w14:paraId="695324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93E04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05A35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17.576</w:t>
            </w:r>
          </w:p>
        </w:tc>
        <w:tc>
          <w:tcPr>
            <w:tcW w:w="706" w:type="dxa"/>
            <w:tcBorders>
              <w:top w:val="nil"/>
              <w:left w:val="nil"/>
              <w:bottom w:val="nil"/>
              <w:right w:val="nil"/>
            </w:tcBorders>
            <w:shd w:val="clear" w:color="auto" w:fill="auto"/>
            <w:vAlign w:val="center"/>
          </w:tcPr>
          <w:p w14:paraId="577D67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17.439</w:t>
            </w:r>
          </w:p>
        </w:tc>
        <w:tc>
          <w:tcPr>
            <w:tcW w:w="550" w:type="dxa"/>
            <w:tcBorders>
              <w:top w:val="nil"/>
              <w:left w:val="nil"/>
              <w:bottom w:val="nil"/>
              <w:right w:val="nil"/>
            </w:tcBorders>
            <w:shd w:val="clear" w:color="auto" w:fill="auto"/>
            <w:vAlign w:val="center"/>
          </w:tcPr>
          <w:p w14:paraId="268E62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17.712</w:t>
            </w:r>
          </w:p>
        </w:tc>
        <w:tc>
          <w:tcPr>
            <w:tcW w:w="746" w:type="dxa"/>
            <w:tcBorders>
              <w:top w:val="nil"/>
              <w:left w:val="nil"/>
              <w:bottom w:val="nil"/>
              <w:right w:val="nil"/>
            </w:tcBorders>
            <w:shd w:val="clear" w:color="auto" w:fill="auto"/>
            <w:vAlign w:val="center"/>
          </w:tcPr>
          <w:p w14:paraId="0E8A7E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-8.655</w:t>
            </w:r>
          </w:p>
        </w:tc>
        <w:tc>
          <w:tcPr>
            <w:tcW w:w="706" w:type="dxa"/>
            <w:tcBorders>
              <w:top w:val="nil"/>
              <w:left w:val="nil"/>
              <w:bottom w:val="nil"/>
              <w:right w:val="nil"/>
            </w:tcBorders>
            <w:shd w:val="clear" w:color="auto" w:fill="auto"/>
            <w:vAlign w:val="center"/>
          </w:tcPr>
          <w:p w14:paraId="3C8C3F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C7685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7FE8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C42E55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K17</w:t>
            </w:r>
          </w:p>
        </w:tc>
        <w:tc>
          <w:tcPr>
            <w:tcW w:w="818" w:type="dxa"/>
            <w:tcBorders>
              <w:top w:val="nil"/>
              <w:left w:val="nil"/>
              <w:bottom w:val="nil"/>
              <w:right w:val="nil"/>
            </w:tcBorders>
            <w:shd w:val="clear" w:color="auto" w:fill="auto"/>
            <w:vAlign w:val="center"/>
          </w:tcPr>
          <w:p w14:paraId="78BC1A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19.290</w:t>
            </w:r>
          </w:p>
        </w:tc>
        <w:tc>
          <w:tcPr>
            <w:tcW w:w="706" w:type="dxa"/>
            <w:tcBorders>
              <w:top w:val="nil"/>
              <w:left w:val="nil"/>
              <w:bottom w:val="nil"/>
              <w:right w:val="nil"/>
            </w:tcBorders>
            <w:shd w:val="clear" w:color="auto" w:fill="auto"/>
            <w:vAlign w:val="center"/>
          </w:tcPr>
          <w:p w14:paraId="64918C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19.147</w:t>
            </w:r>
          </w:p>
        </w:tc>
        <w:tc>
          <w:tcPr>
            <w:tcW w:w="706" w:type="dxa"/>
            <w:tcBorders>
              <w:top w:val="nil"/>
              <w:left w:val="nil"/>
              <w:bottom w:val="nil"/>
              <w:right w:val="nil"/>
            </w:tcBorders>
            <w:shd w:val="clear" w:color="auto" w:fill="auto"/>
            <w:vAlign w:val="center"/>
          </w:tcPr>
          <w:p w14:paraId="6DC0CC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19.433</w:t>
            </w:r>
          </w:p>
        </w:tc>
        <w:tc>
          <w:tcPr>
            <w:tcW w:w="706" w:type="dxa"/>
            <w:tcBorders>
              <w:top w:val="nil"/>
              <w:left w:val="nil"/>
              <w:bottom w:val="nil"/>
              <w:right w:val="nil"/>
            </w:tcBorders>
            <w:shd w:val="clear" w:color="auto" w:fill="auto"/>
            <w:vAlign w:val="center"/>
          </w:tcPr>
          <w:p w14:paraId="7549F1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8.191</w:t>
            </w:r>
          </w:p>
        </w:tc>
        <w:tc>
          <w:tcPr>
            <w:tcW w:w="706" w:type="dxa"/>
            <w:tcBorders>
              <w:top w:val="nil"/>
              <w:left w:val="nil"/>
              <w:bottom w:val="nil"/>
              <w:right w:val="nil"/>
            </w:tcBorders>
            <w:shd w:val="clear" w:color="auto" w:fill="auto"/>
            <w:vAlign w:val="center"/>
          </w:tcPr>
          <w:p w14:paraId="4C0227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CC941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E2333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17.892</w:t>
            </w:r>
          </w:p>
        </w:tc>
        <w:tc>
          <w:tcPr>
            <w:tcW w:w="706" w:type="dxa"/>
            <w:tcBorders>
              <w:top w:val="nil"/>
              <w:left w:val="nil"/>
              <w:bottom w:val="nil"/>
              <w:right w:val="nil"/>
            </w:tcBorders>
            <w:shd w:val="clear" w:color="auto" w:fill="auto"/>
            <w:vAlign w:val="center"/>
          </w:tcPr>
          <w:p w14:paraId="533DAA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17.756</w:t>
            </w:r>
          </w:p>
        </w:tc>
        <w:tc>
          <w:tcPr>
            <w:tcW w:w="550" w:type="dxa"/>
            <w:tcBorders>
              <w:top w:val="nil"/>
              <w:left w:val="nil"/>
              <w:bottom w:val="nil"/>
              <w:right w:val="nil"/>
            </w:tcBorders>
            <w:shd w:val="clear" w:color="auto" w:fill="auto"/>
            <w:vAlign w:val="center"/>
          </w:tcPr>
          <w:p w14:paraId="307D3B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18.028</w:t>
            </w:r>
          </w:p>
        </w:tc>
        <w:tc>
          <w:tcPr>
            <w:tcW w:w="746" w:type="dxa"/>
            <w:tcBorders>
              <w:top w:val="nil"/>
              <w:left w:val="nil"/>
              <w:bottom w:val="nil"/>
              <w:right w:val="nil"/>
            </w:tcBorders>
            <w:shd w:val="clear" w:color="auto" w:fill="auto"/>
            <w:vAlign w:val="center"/>
          </w:tcPr>
          <w:p w14:paraId="59A82A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-5.523</w:t>
            </w:r>
          </w:p>
        </w:tc>
        <w:tc>
          <w:tcPr>
            <w:tcW w:w="706" w:type="dxa"/>
            <w:tcBorders>
              <w:top w:val="nil"/>
              <w:left w:val="nil"/>
              <w:bottom w:val="nil"/>
              <w:right w:val="nil"/>
            </w:tcBorders>
            <w:shd w:val="clear" w:color="auto" w:fill="auto"/>
            <w:vAlign w:val="center"/>
          </w:tcPr>
          <w:p w14:paraId="467FB8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83460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3FD81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79950D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K18</w:t>
            </w:r>
          </w:p>
        </w:tc>
        <w:tc>
          <w:tcPr>
            <w:tcW w:w="818" w:type="dxa"/>
            <w:tcBorders>
              <w:top w:val="nil"/>
              <w:left w:val="nil"/>
              <w:bottom w:val="nil"/>
              <w:right w:val="nil"/>
            </w:tcBorders>
            <w:shd w:val="clear" w:color="auto" w:fill="auto"/>
            <w:vAlign w:val="center"/>
          </w:tcPr>
          <w:p w14:paraId="197EFD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19.500</w:t>
            </w:r>
          </w:p>
        </w:tc>
        <w:tc>
          <w:tcPr>
            <w:tcW w:w="706" w:type="dxa"/>
            <w:tcBorders>
              <w:top w:val="nil"/>
              <w:left w:val="nil"/>
              <w:bottom w:val="nil"/>
              <w:right w:val="nil"/>
            </w:tcBorders>
            <w:shd w:val="clear" w:color="auto" w:fill="auto"/>
            <w:vAlign w:val="center"/>
          </w:tcPr>
          <w:p w14:paraId="64D642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19.360</w:t>
            </w:r>
          </w:p>
        </w:tc>
        <w:tc>
          <w:tcPr>
            <w:tcW w:w="706" w:type="dxa"/>
            <w:tcBorders>
              <w:top w:val="nil"/>
              <w:left w:val="nil"/>
              <w:bottom w:val="nil"/>
              <w:right w:val="nil"/>
            </w:tcBorders>
            <w:shd w:val="clear" w:color="auto" w:fill="auto"/>
            <w:vAlign w:val="center"/>
          </w:tcPr>
          <w:p w14:paraId="2E78E3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19.640</w:t>
            </w:r>
          </w:p>
        </w:tc>
        <w:tc>
          <w:tcPr>
            <w:tcW w:w="706" w:type="dxa"/>
            <w:tcBorders>
              <w:top w:val="nil"/>
              <w:left w:val="nil"/>
              <w:bottom w:val="nil"/>
              <w:right w:val="nil"/>
            </w:tcBorders>
            <w:shd w:val="clear" w:color="auto" w:fill="auto"/>
            <w:vAlign w:val="center"/>
          </w:tcPr>
          <w:p w14:paraId="1D4E18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10.342</w:t>
            </w:r>
          </w:p>
        </w:tc>
        <w:tc>
          <w:tcPr>
            <w:tcW w:w="706" w:type="dxa"/>
            <w:tcBorders>
              <w:top w:val="nil"/>
              <w:left w:val="nil"/>
              <w:bottom w:val="nil"/>
              <w:right w:val="nil"/>
            </w:tcBorders>
            <w:shd w:val="clear" w:color="auto" w:fill="auto"/>
            <w:vAlign w:val="center"/>
          </w:tcPr>
          <w:p w14:paraId="1FEB9E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5D506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53F1A6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17.815</w:t>
            </w:r>
          </w:p>
        </w:tc>
        <w:tc>
          <w:tcPr>
            <w:tcW w:w="706" w:type="dxa"/>
            <w:tcBorders>
              <w:top w:val="nil"/>
              <w:left w:val="nil"/>
              <w:bottom w:val="nil"/>
              <w:right w:val="nil"/>
            </w:tcBorders>
            <w:shd w:val="clear" w:color="auto" w:fill="auto"/>
            <w:vAlign w:val="center"/>
          </w:tcPr>
          <w:p w14:paraId="370083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17.678</w:t>
            </w:r>
          </w:p>
        </w:tc>
        <w:tc>
          <w:tcPr>
            <w:tcW w:w="550" w:type="dxa"/>
            <w:tcBorders>
              <w:top w:val="nil"/>
              <w:left w:val="nil"/>
              <w:bottom w:val="nil"/>
              <w:right w:val="nil"/>
            </w:tcBorders>
            <w:shd w:val="clear" w:color="auto" w:fill="auto"/>
            <w:vAlign w:val="center"/>
          </w:tcPr>
          <w:p w14:paraId="7AF13B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17.953</w:t>
            </w:r>
          </w:p>
        </w:tc>
        <w:tc>
          <w:tcPr>
            <w:tcW w:w="746" w:type="dxa"/>
            <w:tcBorders>
              <w:top w:val="nil"/>
              <w:left w:val="nil"/>
              <w:bottom w:val="nil"/>
              <w:right w:val="nil"/>
            </w:tcBorders>
            <w:shd w:val="clear" w:color="auto" w:fill="auto"/>
            <w:vAlign w:val="center"/>
          </w:tcPr>
          <w:p w14:paraId="06B33C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-6.254</w:t>
            </w:r>
          </w:p>
        </w:tc>
        <w:tc>
          <w:tcPr>
            <w:tcW w:w="706" w:type="dxa"/>
            <w:tcBorders>
              <w:top w:val="nil"/>
              <w:left w:val="nil"/>
              <w:bottom w:val="nil"/>
              <w:right w:val="nil"/>
            </w:tcBorders>
            <w:shd w:val="clear" w:color="auto" w:fill="auto"/>
            <w:vAlign w:val="center"/>
          </w:tcPr>
          <w:p w14:paraId="441DB8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6A18F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7F9E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0D4D41C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K19</w:t>
            </w:r>
          </w:p>
        </w:tc>
        <w:tc>
          <w:tcPr>
            <w:tcW w:w="818" w:type="dxa"/>
            <w:tcBorders>
              <w:top w:val="nil"/>
              <w:left w:val="nil"/>
              <w:bottom w:val="nil"/>
              <w:right w:val="nil"/>
            </w:tcBorders>
            <w:shd w:val="clear" w:color="auto" w:fill="auto"/>
            <w:vAlign w:val="center"/>
          </w:tcPr>
          <w:p w14:paraId="4C2DDA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19.420</w:t>
            </w:r>
          </w:p>
        </w:tc>
        <w:tc>
          <w:tcPr>
            <w:tcW w:w="706" w:type="dxa"/>
            <w:tcBorders>
              <w:top w:val="nil"/>
              <w:left w:val="nil"/>
              <w:bottom w:val="nil"/>
              <w:right w:val="nil"/>
            </w:tcBorders>
            <w:shd w:val="clear" w:color="auto" w:fill="auto"/>
            <w:vAlign w:val="center"/>
          </w:tcPr>
          <w:p w14:paraId="3790ED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19.280</w:t>
            </w:r>
          </w:p>
        </w:tc>
        <w:tc>
          <w:tcPr>
            <w:tcW w:w="706" w:type="dxa"/>
            <w:tcBorders>
              <w:top w:val="nil"/>
              <w:left w:val="nil"/>
              <w:bottom w:val="nil"/>
              <w:right w:val="nil"/>
            </w:tcBorders>
            <w:shd w:val="clear" w:color="auto" w:fill="auto"/>
            <w:vAlign w:val="center"/>
          </w:tcPr>
          <w:p w14:paraId="1E07AC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19.560</w:t>
            </w:r>
          </w:p>
        </w:tc>
        <w:tc>
          <w:tcPr>
            <w:tcW w:w="706" w:type="dxa"/>
            <w:tcBorders>
              <w:top w:val="nil"/>
              <w:left w:val="nil"/>
              <w:bottom w:val="nil"/>
              <w:right w:val="nil"/>
            </w:tcBorders>
            <w:shd w:val="clear" w:color="auto" w:fill="auto"/>
            <w:vAlign w:val="center"/>
          </w:tcPr>
          <w:p w14:paraId="5D5B48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9.560</w:t>
            </w:r>
          </w:p>
        </w:tc>
        <w:tc>
          <w:tcPr>
            <w:tcW w:w="706" w:type="dxa"/>
            <w:tcBorders>
              <w:top w:val="nil"/>
              <w:left w:val="nil"/>
              <w:bottom w:val="nil"/>
              <w:right w:val="nil"/>
            </w:tcBorders>
            <w:shd w:val="clear" w:color="auto" w:fill="auto"/>
            <w:vAlign w:val="center"/>
          </w:tcPr>
          <w:p w14:paraId="5049C4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F440B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595DEB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17.744</w:t>
            </w:r>
          </w:p>
        </w:tc>
        <w:tc>
          <w:tcPr>
            <w:tcW w:w="706" w:type="dxa"/>
            <w:tcBorders>
              <w:top w:val="nil"/>
              <w:left w:val="nil"/>
              <w:bottom w:val="nil"/>
              <w:right w:val="nil"/>
            </w:tcBorders>
            <w:shd w:val="clear" w:color="auto" w:fill="auto"/>
            <w:vAlign w:val="center"/>
          </w:tcPr>
          <w:p w14:paraId="51C9A3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17.605</w:t>
            </w:r>
          </w:p>
        </w:tc>
        <w:tc>
          <w:tcPr>
            <w:tcW w:w="550" w:type="dxa"/>
            <w:tcBorders>
              <w:top w:val="nil"/>
              <w:left w:val="nil"/>
              <w:bottom w:val="nil"/>
              <w:right w:val="nil"/>
            </w:tcBorders>
            <w:shd w:val="clear" w:color="auto" w:fill="auto"/>
            <w:vAlign w:val="center"/>
          </w:tcPr>
          <w:p w14:paraId="365932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17.882</w:t>
            </w:r>
          </w:p>
        </w:tc>
        <w:tc>
          <w:tcPr>
            <w:tcW w:w="746" w:type="dxa"/>
            <w:tcBorders>
              <w:top w:val="nil"/>
              <w:left w:val="nil"/>
              <w:bottom w:val="nil"/>
              <w:right w:val="nil"/>
            </w:tcBorders>
            <w:shd w:val="clear" w:color="auto" w:fill="auto"/>
            <w:vAlign w:val="center"/>
          </w:tcPr>
          <w:p w14:paraId="6A683A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-6.947</w:t>
            </w:r>
          </w:p>
        </w:tc>
        <w:tc>
          <w:tcPr>
            <w:tcW w:w="706" w:type="dxa"/>
            <w:tcBorders>
              <w:top w:val="nil"/>
              <w:left w:val="nil"/>
              <w:bottom w:val="nil"/>
              <w:right w:val="nil"/>
            </w:tcBorders>
            <w:shd w:val="clear" w:color="auto" w:fill="auto"/>
            <w:vAlign w:val="center"/>
          </w:tcPr>
          <w:p w14:paraId="27234F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E3710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3F01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00A625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w:t>
            </w:r>
          </w:p>
        </w:tc>
        <w:tc>
          <w:tcPr>
            <w:tcW w:w="818" w:type="dxa"/>
            <w:tcBorders>
              <w:top w:val="nil"/>
              <w:left w:val="nil"/>
              <w:bottom w:val="nil"/>
              <w:right w:val="nil"/>
            </w:tcBorders>
            <w:shd w:val="clear" w:color="auto" w:fill="auto"/>
            <w:vAlign w:val="center"/>
          </w:tcPr>
          <w:p w14:paraId="4FB6E5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19.096</w:t>
            </w:r>
          </w:p>
        </w:tc>
        <w:tc>
          <w:tcPr>
            <w:tcW w:w="706" w:type="dxa"/>
            <w:tcBorders>
              <w:top w:val="nil"/>
              <w:left w:val="nil"/>
              <w:bottom w:val="nil"/>
              <w:right w:val="nil"/>
            </w:tcBorders>
            <w:shd w:val="clear" w:color="auto" w:fill="auto"/>
            <w:vAlign w:val="center"/>
          </w:tcPr>
          <w:p w14:paraId="7836E0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18.953</w:t>
            </w:r>
          </w:p>
        </w:tc>
        <w:tc>
          <w:tcPr>
            <w:tcW w:w="706" w:type="dxa"/>
            <w:tcBorders>
              <w:top w:val="nil"/>
              <w:left w:val="nil"/>
              <w:bottom w:val="nil"/>
              <w:right w:val="nil"/>
            </w:tcBorders>
            <w:shd w:val="clear" w:color="auto" w:fill="auto"/>
            <w:vAlign w:val="center"/>
          </w:tcPr>
          <w:p w14:paraId="422F7C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19.239</w:t>
            </w:r>
          </w:p>
        </w:tc>
        <w:tc>
          <w:tcPr>
            <w:tcW w:w="706" w:type="dxa"/>
            <w:tcBorders>
              <w:top w:val="nil"/>
              <w:left w:val="nil"/>
              <w:bottom w:val="nil"/>
              <w:right w:val="nil"/>
            </w:tcBorders>
            <w:shd w:val="clear" w:color="auto" w:fill="auto"/>
            <w:vAlign w:val="center"/>
          </w:tcPr>
          <w:p w14:paraId="2E78A4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6.308</w:t>
            </w:r>
          </w:p>
        </w:tc>
        <w:tc>
          <w:tcPr>
            <w:tcW w:w="706" w:type="dxa"/>
            <w:tcBorders>
              <w:top w:val="nil"/>
              <w:left w:val="nil"/>
              <w:bottom w:val="nil"/>
              <w:right w:val="nil"/>
            </w:tcBorders>
            <w:shd w:val="clear" w:color="auto" w:fill="auto"/>
            <w:vAlign w:val="center"/>
          </w:tcPr>
          <w:p w14:paraId="69098B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C8FA1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4D796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17.695</w:t>
            </w:r>
          </w:p>
        </w:tc>
        <w:tc>
          <w:tcPr>
            <w:tcW w:w="706" w:type="dxa"/>
            <w:tcBorders>
              <w:top w:val="nil"/>
              <w:left w:val="nil"/>
              <w:bottom w:val="nil"/>
              <w:right w:val="nil"/>
            </w:tcBorders>
            <w:shd w:val="clear" w:color="auto" w:fill="auto"/>
            <w:vAlign w:val="center"/>
          </w:tcPr>
          <w:p w14:paraId="6B7BCA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17.555</w:t>
            </w:r>
          </w:p>
        </w:tc>
        <w:tc>
          <w:tcPr>
            <w:tcW w:w="550" w:type="dxa"/>
            <w:tcBorders>
              <w:top w:val="nil"/>
              <w:left w:val="nil"/>
              <w:bottom w:val="nil"/>
              <w:right w:val="nil"/>
            </w:tcBorders>
            <w:shd w:val="clear" w:color="auto" w:fill="auto"/>
            <w:vAlign w:val="center"/>
          </w:tcPr>
          <w:p w14:paraId="0E9014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17.834</w:t>
            </w:r>
          </w:p>
        </w:tc>
        <w:tc>
          <w:tcPr>
            <w:tcW w:w="746" w:type="dxa"/>
            <w:tcBorders>
              <w:top w:val="nil"/>
              <w:left w:val="nil"/>
              <w:bottom w:val="nil"/>
              <w:right w:val="nil"/>
            </w:tcBorders>
            <w:shd w:val="clear" w:color="auto" w:fill="auto"/>
            <w:vAlign w:val="center"/>
          </w:tcPr>
          <w:p w14:paraId="3DAF04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-7.391</w:t>
            </w:r>
          </w:p>
        </w:tc>
        <w:tc>
          <w:tcPr>
            <w:tcW w:w="706" w:type="dxa"/>
            <w:tcBorders>
              <w:top w:val="nil"/>
              <w:left w:val="nil"/>
              <w:bottom w:val="nil"/>
              <w:right w:val="nil"/>
            </w:tcBorders>
            <w:shd w:val="clear" w:color="auto" w:fill="auto"/>
            <w:vAlign w:val="center"/>
          </w:tcPr>
          <w:p w14:paraId="0D0E32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00371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164C5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649C9CC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K20</w:t>
            </w:r>
          </w:p>
        </w:tc>
        <w:tc>
          <w:tcPr>
            <w:tcW w:w="818" w:type="dxa"/>
            <w:tcBorders>
              <w:top w:val="nil"/>
              <w:left w:val="nil"/>
              <w:bottom w:val="nil"/>
              <w:right w:val="nil"/>
            </w:tcBorders>
            <w:shd w:val="clear" w:color="auto" w:fill="auto"/>
            <w:vAlign w:val="center"/>
          </w:tcPr>
          <w:p w14:paraId="492B30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19.393</w:t>
            </w:r>
          </w:p>
        </w:tc>
        <w:tc>
          <w:tcPr>
            <w:tcW w:w="706" w:type="dxa"/>
            <w:tcBorders>
              <w:top w:val="nil"/>
              <w:left w:val="nil"/>
              <w:bottom w:val="nil"/>
              <w:right w:val="nil"/>
            </w:tcBorders>
            <w:shd w:val="clear" w:color="auto" w:fill="auto"/>
            <w:vAlign w:val="center"/>
          </w:tcPr>
          <w:p w14:paraId="28E5F4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19.252</w:t>
            </w:r>
          </w:p>
        </w:tc>
        <w:tc>
          <w:tcPr>
            <w:tcW w:w="706" w:type="dxa"/>
            <w:tcBorders>
              <w:top w:val="nil"/>
              <w:left w:val="nil"/>
              <w:bottom w:val="nil"/>
              <w:right w:val="nil"/>
            </w:tcBorders>
            <w:shd w:val="clear" w:color="auto" w:fill="auto"/>
            <w:vAlign w:val="center"/>
          </w:tcPr>
          <w:p w14:paraId="3B51B9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19.533</w:t>
            </w:r>
          </w:p>
        </w:tc>
        <w:tc>
          <w:tcPr>
            <w:tcW w:w="706" w:type="dxa"/>
            <w:tcBorders>
              <w:top w:val="nil"/>
              <w:left w:val="nil"/>
              <w:bottom w:val="nil"/>
              <w:right w:val="nil"/>
            </w:tcBorders>
            <w:shd w:val="clear" w:color="auto" w:fill="auto"/>
            <w:vAlign w:val="center"/>
          </w:tcPr>
          <w:p w14:paraId="69CF9D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9.262</w:t>
            </w:r>
          </w:p>
        </w:tc>
        <w:tc>
          <w:tcPr>
            <w:tcW w:w="706" w:type="dxa"/>
            <w:tcBorders>
              <w:top w:val="nil"/>
              <w:left w:val="nil"/>
              <w:bottom w:val="nil"/>
              <w:right w:val="nil"/>
            </w:tcBorders>
            <w:shd w:val="clear" w:color="auto" w:fill="auto"/>
            <w:vAlign w:val="center"/>
          </w:tcPr>
          <w:p w14:paraId="1AE402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1DFCC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789EF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17.574</w:t>
            </w:r>
          </w:p>
        </w:tc>
        <w:tc>
          <w:tcPr>
            <w:tcW w:w="706" w:type="dxa"/>
            <w:tcBorders>
              <w:top w:val="nil"/>
              <w:left w:val="nil"/>
              <w:bottom w:val="nil"/>
              <w:right w:val="nil"/>
            </w:tcBorders>
            <w:shd w:val="clear" w:color="auto" w:fill="auto"/>
            <w:vAlign w:val="center"/>
          </w:tcPr>
          <w:p w14:paraId="62E7E3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17.437</w:t>
            </w:r>
          </w:p>
        </w:tc>
        <w:tc>
          <w:tcPr>
            <w:tcW w:w="550" w:type="dxa"/>
            <w:tcBorders>
              <w:top w:val="nil"/>
              <w:left w:val="nil"/>
              <w:bottom w:val="nil"/>
              <w:right w:val="nil"/>
            </w:tcBorders>
            <w:shd w:val="clear" w:color="auto" w:fill="auto"/>
            <w:vAlign w:val="center"/>
          </w:tcPr>
          <w:p w14:paraId="0D5121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17.711</w:t>
            </w:r>
          </w:p>
        </w:tc>
        <w:tc>
          <w:tcPr>
            <w:tcW w:w="746" w:type="dxa"/>
            <w:tcBorders>
              <w:top w:val="nil"/>
              <w:left w:val="nil"/>
              <w:bottom w:val="nil"/>
              <w:right w:val="nil"/>
            </w:tcBorders>
            <w:shd w:val="clear" w:color="auto" w:fill="auto"/>
            <w:vAlign w:val="center"/>
          </w:tcPr>
          <w:p w14:paraId="329BF9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-8.666</w:t>
            </w:r>
          </w:p>
        </w:tc>
        <w:tc>
          <w:tcPr>
            <w:tcW w:w="706" w:type="dxa"/>
            <w:tcBorders>
              <w:top w:val="nil"/>
              <w:left w:val="nil"/>
              <w:bottom w:val="nil"/>
              <w:right w:val="nil"/>
            </w:tcBorders>
            <w:shd w:val="clear" w:color="auto" w:fill="auto"/>
            <w:vAlign w:val="center"/>
          </w:tcPr>
          <w:p w14:paraId="4BD98F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C9C87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3650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1F89FDE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K21</w:t>
            </w:r>
          </w:p>
        </w:tc>
        <w:tc>
          <w:tcPr>
            <w:tcW w:w="818" w:type="dxa"/>
            <w:tcBorders>
              <w:top w:val="nil"/>
              <w:left w:val="nil"/>
              <w:bottom w:val="nil"/>
              <w:right w:val="nil"/>
            </w:tcBorders>
            <w:shd w:val="clear" w:color="auto" w:fill="auto"/>
            <w:vAlign w:val="center"/>
          </w:tcPr>
          <w:p w14:paraId="27D3B3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19.576</w:t>
            </w:r>
          </w:p>
        </w:tc>
        <w:tc>
          <w:tcPr>
            <w:tcW w:w="706" w:type="dxa"/>
            <w:tcBorders>
              <w:top w:val="nil"/>
              <w:left w:val="nil"/>
              <w:bottom w:val="nil"/>
              <w:right w:val="nil"/>
            </w:tcBorders>
            <w:shd w:val="clear" w:color="auto" w:fill="auto"/>
            <w:vAlign w:val="center"/>
          </w:tcPr>
          <w:p w14:paraId="7C1BFC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19.437</w:t>
            </w:r>
          </w:p>
        </w:tc>
        <w:tc>
          <w:tcPr>
            <w:tcW w:w="706" w:type="dxa"/>
            <w:tcBorders>
              <w:top w:val="nil"/>
              <w:left w:val="nil"/>
              <w:bottom w:val="nil"/>
              <w:right w:val="nil"/>
            </w:tcBorders>
            <w:shd w:val="clear" w:color="auto" w:fill="auto"/>
            <w:vAlign w:val="center"/>
          </w:tcPr>
          <w:p w14:paraId="5BBA15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19.714</w:t>
            </w:r>
          </w:p>
        </w:tc>
        <w:tc>
          <w:tcPr>
            <w:tcW w:w="706" w:type="dxa"/>
            <w:tcBorders>
              <w:top w:val="nil"/>
              <w:left w:val="nil"/>
              <w:bottom w:val="nil"/>
              <w:right w:val="nil"/>
            </w:tcBorders>
            <w:shd w:val="clear" w:color="auto" w:fill="auto"/>
            <w:vAlign w:val="center"/>
          </w:tcPr>
          <w:p w14:paraId="2C4BAB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11.154</w:t>
            </w:r>
          </w:p>
        </w:tc>
        <w:tc>
          <w:tcPr>
            <w:tcW w:w="706" w:type="dxa"/>
            <w:tcBorders>
              <w:top w:val="nil"/>
              <w:left w:val="nil"/>
              <w:bottom w:val="nil"/>
              <w:right w:val="nil"/>
            </w:tcBorders>
            <w:shd w:val="clear" w:color="auto" w:fill="auto"/>
            <w:vAlign w:val="center"/>
          </w:tcPr>
          <w:p w14:paraId="5AFA58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7B3D0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5FB59E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17.523</w:t>
            </w:r>
          </w:p>
        </w:tc>
        <w:tc>
          <w:tcPr>
            <w:tcW w:w="706" w:type="dxa"/>
            <w:tcBorders>
              <w:top w:val="nil"/>
              <w:left w:val="nil"/>
              <w:bottom w:val="nil"/>
              <w:right w:val="nil"/>
            </w:tcBorders>
            <w:shd w:val="clear" w:color="auto" w:fill="auto"/>
            <w:vAlign w:val="center"/>
          </w:tcPr>
          <w:p w14:paraId="411AA1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17.389</w:t>
            </w:r>
          </w:p>
        </w:tc>
        <w:tc>
          <w:tcPr>
            <w:tcW w:w="550" w:type="dxa"/>
            <w:tcBorders>
              <w:top w:val="nil"/>
              <w:left w:val="nil"/>
              <w:bottom w:val="nil"/>
              <w:right w:val="nil"/>
            </w:tcBorders>
            <w:shd w:val="clear" w:color="auto" w:fill="auto"/>
            <w:vAlign w:val="center"/>
          </w:tcPr>
          <w:p w14:paraId="6CA5AC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17.657</w:t>
            </w:r>
          </w:p>
        </w:tc>
        <w:tc>
          <w:tcPr>
            <w:tcW w:w="746" w:type="dxa"/>
            <w:tcBorders>
              <w:top w:val="nil"/>
              <w:left w:val="nil"/>
              <w:bottom w:val="nil"/>
              <w:right w:val="nil"/>
            </w:tcBorders>
            <w:shd w:val="clear" w:color="auto" w:fill="auto"/>
            <w:vAlign w:val="center"/>
          </w:tcPr>
          <w:p w14:paraId="32D32B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-9.268</w:t>
            </w:r>
          </w:p>
        </w:tc>
        <w:tc>
          <w:tcPr>
            <w:tcW w:w="706" w:type="dxa"/>
            <w:tcBorders>
              <w:top w:val="nil"/>
              <w:left w:val="nil"/>
              <w:bottom w:val="nil"/>
              <w:right w:val="nil"/>
            </w:tcBorders>
            <w:shd w:val="clear" w:color="auto" w:fill="auto"/>
            <w:vAlign w:val="center"/>
          </w:tcPr>
          <w:p w14:paraId="7F2A5E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DED68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2E62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381712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K22</w:t>
            </w:r>
          </w:p>
        </w:tc>
        <w:tc>
          <w:tcPr>
            <w:tcW w:w="818" w:type="dxa"/>
            <w:tcBorders>
              <w:top w:val="nil"/>
              <w:left w:val="nil"/>
              <w:bottom w:val="nil"/>
              <w:right w:val="nil"/>
            </w:tcBorders>
            <w:shd w:val="clear" w:color="auto" w:fill="auto"/>
            <w:vAlign w:val="center"/>
          </w:tcPr>
          <w:p w14:paraId="6F9998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19.598</w:t>
            </w:r>
          </w:p>
        </w:tc>
        <w:tc>
          <w:tcPr>
            <w:tcW w:w="706" w:type="dxa"/>
            <w:tcBorders>
              <w:top w:val="nil"/>
              <w:left w:val="nil"/>
              <w:bottom w:val="nil"/>
              <w:right w:val="nil"/>
            </w:tcBorders>
            <w:shd w:val="clear" w:color="auto" w:fill="auto"/>
            <w:vAlign w:val="center"/>
          </w:tcPr>
          <w:p w14:paraId="7CF4E1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19.458</w:t>
            </w:r>
          </w:p>
        </w:tc>
        <w:tc>
          <w:tcPr>
            <w:tcW w:w="706" w:type="dxa"/>
            <w:tcBorders>
              <w:top w:val="nil"/>
              <w:left w:val="nil"/>
              <w:bottom w:val="nil"/>
              <w:right w:val="nil"/>
            </w:tcBorders>
            <w:shd w:val="clear" w:color="auto" w:fill="auto"/>
            <w:vAlign w:val="center"/>
          </w:tcPr>
          <w:p w14:paraId="339F32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19.738</w:t>
            </w:r>
          </w:p>
        </w:tc>
        <w:tc>
          <w:tcPr>
            <w:tcW w:w="706" w:type="dxa"/>
            <w:tcBorders>
              <w:top w:val="nil"/>
              <w:left w:val="nil"/>
              <w:bottom w:val="nil"/>
              <w:right w:val="nil"/>
            </w:tcBorders>
            <w:shd w:val="clear" w:color="auto" w:fill="auto"/>
            <w:vAlign w:val="center"/>
          </w:tcPr>
          <w:p w14:paraId="10E62A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11.307</w:t>
            </w:r>
          </w:p>
        </w:tc>
        <w:tc>
          <w:tcPr>
            <w:tcW w:w="706" w:type="dxa"/>
            <w:tcBorders>
              <w:top w:val="nil"/>
              <w:left w:val="nil"/>
              <w:bottom w:val="nil"/>
              <w:right w:val="nil"/>
            </w:tcBorders>
            <w:shd w:val="clear" w:color="auto" w:fill="auto"/>
            <w:vAlign w:val="center"/>
          </w:tcPr>
          <w:p w14:paraId="1FA86B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0E8AF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635C3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17.469</w:t>
            </w:r>
          </w:p>
        </w:tc>
        <w:tc>
          <w:tcPr>
            <w:tcW w:w="706" w:type="dxa"/>
            <w:tcBorders>
              <w:top w:val="nil"/>
              <w:left w:val="nil"/>
              <w:bottom w:val="nil"/>
              <w:right w:val="nil"/>
            </w:tcBorders>
            <w:shd w:val="clear" w:color="auto" w:fill="auto"/>
            <w:vAlign w:val="center"/>
          </w:tcPr>
          <w:p w14:paraId="60511D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17.335</w:t>
            </w:r>
          </w:p>
        </w:tc>
        <w:tc>
          <w:tcPr>
            <w:tcW w:w="550" w:type="dxa"/>
            <w:tcBorders>
              <w:top w:val="nil"/>
              <w:left w:val="nil"/>
              <w:bottom w:val="nil"/>
              <w:right w:val="nil"/>
            </w:tcBorders>
            <w:shd w:val="clear" w:color="auto" w:fill="auto"/>
            <w:vAlign w:val="center"/>
          </w:tcPr>
          <w:p w14:paraId="0B123B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17.603</w:t>
            </w:r>
          </w:p>
        </w:tc>
        <w:tc>
          <w:tcPr>
            <w:tcW w:w="746" w:type="dxa"/>
            <w:tcBorders>
              <w:top w:val="nil"/>
              <w:left w:val="nil"/>
              <w:bottom w:val="nil"/>
              <w:right w:val="nil"/>
            </w:tcBorders>
            <w:shd w:val="clear" w:color="auto" w:fill="auto"/>
            <w:vAlign w:val="center"/>
          </w:tcPr>
          <w:p w14:paraId="488840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-9.809</w:t>
            </w:r>
          </w:p>
        </w:tc>
        <w:tc>
          <w:tcPr>
            <w:tcW w:w="706" w:type="dxa"/>
            <w:tcBorders>
              <w:top w:val="nil"/>
              <w:left w:val="nil"/>
              <w:bottom w:val="nil"/>
              <w:right w:val="nil"/>
            </w:tcBorders>
            <w:shd w:val="clear" w:color="auto" w:fill="auto"/>
            <w:vAlign w:val="center"/>
          </w:tcPr>
          <w:p w14:paraId="4723BA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A8C75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48D1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EB36C0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K23</w:t>
            </w:r>
          </w:p>
        </w:tc>
        <w:tc>
          <w:tcPr>
            <w:tcW w:w="818" w:type="dxa"/>
            <w:tcBorders>
              <w:top w:val="nil"/>
              <w:left w:val="nil"/>
              <w:bottom w:val="nil"/>
              <w:right w:val="nil"/>
            </w:tcBorders>
            <w:shd w:val="clear" w:color="auto" w:fill="auto"/>
            <w:vAlign w:val="center"/>
          </w:tcPr>
          <w:p w14:paraId="69CB6B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19.833</w:t>
            </w:r>
          </w:p>
        </w:tc>
        <w:tc>
          <w:tcPr>
            <w:tcW w:w="706" w:type="dxa"/>
            <w:tcBorders>
              <w:top w:val="nil"/>
              <w:left w:val="nil"/>
              <w:bottom w:val="nil"/>
              <w:right w:val="nil"/>
            </w:tcBorders>
            <w:shd w:val="clear" w:color="auto" w:fill="auto"/>
            <w:vAlign w:val="center"/>
          </w:tcPr>
          <w:p w14:paraId="6C6B6C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19.689</w:t>
            </w:r>
          </w:p>
        </w:tc>
        <w:tc>
          <w:tcPr>
            <w:tcW w:w="706" w:type="dxa"/>
            <w:tcBorders>
              <w:top w:val="nil"/>
              <w:left w:val="nil"/>
              <w:bottom w:val="nil"/>
              <w:right w:val="nil"/>
            </w:tcBorders>
            <w:shd w:val="clear" w:color="auto" w:fill="auto"/>
            <w:vAlign w:val="center"/>
          </w:tcPr>
          <w:p w14:paraId="3021DE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19.977</w:t>
            </w:r>
          </w:p>
        </w:tc>
        <w:tc>
          <w:tcPr>
            <w:tcW w:w="706" w:type="dxa"/>
            <w:tcBorders>
              <w:top w:val="nil"/>
              <w:left w:val="nil"/>
              <w:bottom w:val="nil"/>
              <w:right w:val="nil"/>
            </w:tcBorders>
            <w:shd w:val="clear" w:color="auto" w:fill="auto"/>
            <w:vAlign w:val="center"/>
          </w:tcPr>
          <w:p w14:paraId="49C579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13.428</w:t>
            </w:r>
          </w:p>
        </w:tc>
        <w:tc>
          <w:tcPr>
            <w:tcW w:w="706" w:type="dxa"/>
            <w:tcBorders>
              <w:top w:val="nil"/>
              <w:left w:val="nil"/>
              <w:bottom w:val="nil"/>
              <w:right w:val="nil"/>
            </w:tcBorders>
            <w:shd w:val="clear" w:color="auto" w:fill="auto"/>
            <w:vAlign w:val="center"/>
          </w:tcPr>
          <w:p w14:paraId="4BD1FA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CDF45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189C4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17.764</w:t>
            </w:r>
          </w:p>
        </w:tc>
        <w:tc>
          <w:tcPr>
            <w:tcW w:w="706" w:type="dxa"/>
            <w:tcBorders>
              <w:top w:val="nil"/>
              <w:left w:val="nil"/>
              <w:bottom w:val="nil"/>
              <w:right w:val="nil"/>
            </w:tcBorders>
            <w:shd w:val="clear" w:color="auto" w:fill="auto"/>
            <w:vAlign w:val="center"/>
          </w:tcPr>
          <w:p w14:paraId="223850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17.630</w:t>
            </w:r>
          </w:p>
        </w:tc>
        <w:tc>
          <w:tcPr>
            <w:tcW w:w="550" w:type="dxa"/>
            <w:tcBorders>
              <w:top w:val="nil"/>
              <w:left w:val="nil"/>
              <w:bottom w:val="nil"/>
              <w:right w:val="nil"/>
            </w:tcBorders>
            <w:shd w:val="clear" w:color="auto" w:fill="auto"/>
            <w:vAlign w:val="center"/>
          </w:tcPr>
          <w:p w14:paraId="5EBA2D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17.898</w:t>
            </w:r>
          </w:p>
        </w:tc>
        <w:tc>
          <w:tcPr>
            <w:tcW w:w="746" w:type="dxa"/>
            <w:tcBorders>
              <w:top w:val="nil"/>
              <w:left w:val="nil"/>
              <w:bottom w:val="nil"/>
              <w:right w:val="nil"/>
            </w:tcBorders>
            <w:shd w:val="clear" w:color="auto" w:fill="auto"/>
            <w:vAlign w:val="center"/>
          </w:tcPr>
          <w:p w14:paraId="0EFE4E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-6.854</w:t>
            </w:r>
          </w:p>
        </w:tc>
        <w:tc>
          <w:tcPr>
            <w:tcW w:w="706" w:type="dxa"/>
            <w:tcBorders>
              <w:top w:val="nil"/>
              <w:left w:val="nil"/>
              <w:bottom w:val="nil"/>
              <w:right w:val="nil"/>
            </w:tcBorders>
            <w:shd w:val="clear" w:color="auto" w:fill="auto"/>
            <w:vAlign w:val="center"/>
          </w:tcPr>
          <w:p w14:paraId="3AED7E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5DB6B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5CC4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63C287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K24</w:t>
            </w:r>
          </w:p>
        </w:tc>
        <w:tc>
          <w:tcPr>
            <w:tcW w:w="818" w:type="dxa"/>
            <w:tcBorders>
              <w:top w:val="nil"/>
              <w:left w:val="nil"/>
              <w:bottom w:val="nil"/>
              <w:right w:val="nil"/>
            </w:tcBorders>
            <w:shd w:val="clear" w:color="auto" w:fill="auto"/>
            <w:vAlign w:val="center"/>
          </w:tcPr>
          <w:p w14:paraId="22B7AE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19.834</w:t>
            </w:r>
          </w:p>
        </w:tc>
        <w:tc>
          <w:tcPr>
            <w:tcW w:w="706" w:type="dxa"/>
            <w:tcBorders>
              <w:top w:val="nil"/>
              <w:left w:val="nil"/>
              <w:bottom w:val="nil"/>
              <w:right w:val="nil"/>
            </w:tcBorders>
            <w:shd w:val="clear" w:color="auto" w:fill="auto"/>
            <w:vAlign w:val="center"/>
          </w:tcPr>
          <w:p w14:paraId="7163A5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19.690</w:t>
            </w:r>
          </w:p>
        </w:tc>
        <w:tc>
          <w:tcPr>
            <w:tcW w:w="706" w:type="dxa"/>
            <w:tcBorders>
              <w:top w:val="nil"/>
              <w:left w:val="nil"/>
              <w:bottom w:val="nil"/>
              <w:right w:val="nil"/>
            </w:tcBorders>
            <w:shd w:val="clear" w:color="auto" w:fill="auto"/>
            <w:vAlign w:val="center"/>
          </w:tcPr>
          <w:p w14:paraId="2B875F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19.978</w:t>
            </w:r>
          </w:p>
        </w:tc>
        <w:tc>
          <w:tcPr>
            <w:tcW w:w="706" w:type="dxa"/>
            <w:tcBorders>
              <w:top w:val="nil"/>
              <w:left w:val="nil"/>
              <w:bottom w:val="nil"/>
              <w:right w:val="nil"/>
            </w:tcBorders>
            <w:shd w:val="clear" w:color="auto" w:fill="auto"/>
            <w:vAlign w:val="center"/>
          </w:tcPr>
          <w:p w14:paraId="25C9B3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13.452</w:t>
            </w:r>
          </w:p>
        </w:tc>
        <w:tc>
          <w:tcPr>
            <w:tcW w:w="706" w:type="dxa"/>
            <w:tcBorders>
              <w:top w:val="nil"/>
              <w:left w:val="nil"/>
              <w:bottom w:val="nil"/>
              <w:right w:val="nil"/>
            </w:tcBorders>
            <w:shd w:val="clear" w:color="auto" w:fill="auto"/>
            <w:vAlign w:val="center"/>
          </w:tcPr>
          <w:p w14:paraId="1FAD52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CAF33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5818E7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17.644</w:t>
            </w:r>
          </w:p>
        </w:tc>
        <w:tc>
          <w:tcPr>
            <w:tcW w:w="706" w:type="dxa"/>
            <w:tcBorders>
              <w:top w:val="nil"/>
              <w:left w:val="nil"/>
              <w:bottom w:val="nil"/>
              <w:right w:val="nil"/>
            </w:tcBorders>
            <w:shd w:val="clear" w:color="auto" w:fill="auto"/>
            <w:vAlign w:val="center"/>
          </w:tcPr>
          <w:p w14:paraId="776BD4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17.511</w:t>
            </w:r>
          </w:p>
        </w:tc>
        <w:tc>
          <w:tcPr>
            <w:tcW w:w="550" w:type="dxa"/>
            <w:tcBorders>
              <w:top w:val="nil"/>
              <w:left w:val="nil"/>
              <w:bottom w:val="nil"/>
              <w:right w:val="nil"/>
            </w:tcBorders>
            <w:shd w:val="clear" w:color="auto" w:fill="auto"/>
            <w:vAlign w:val="center"/>
          </w:tcPr>
          <w:p w14:paraId="0CDC5F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17.778</w:t>
            </w:r>
          </w:p>
        </w:tc>
        <w:tc>
          <w:tcPr>
            <w:tcW w:w="746" w:type="dxa"/>
            <w:tcBorders>
              <w:top w:val="nil"/>
              <w:left w:val="nil"/>
              <w:bottom w:val="nil"/>
              <w:right w:val="nil"/>
            </w:tcBorders>
            <w:shd w:val="clear" w:color="auto" w:fill="auto"/>
            <w:vAlign w:val="center"/>
          </w:tcPr>
          <w:p w14:paraId="3F6883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-8.061</w:t>
            </w:r>
          </w:p>
        </w:tc>
        <w:tc>
          <w:tcPr>
            <w:tcW w:w="706" w:type="dxa"/>
            <w:tcBorders>
              <w:top w:val="nil"/>
              <w:left w:val="nil"/>
              <w:bottom w:val="nil"/>
              <w:right w:val="nil"/>
            </w:tcBorders>
            <w:shd w:val="clear" w:color="auto" w:fill="auto"/>
            <w:vAlign w:val="center"/>
          </w:tcPr>
          <w:p w14:paraId="0216AB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73335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70A40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631C35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K25</w:t>
            </w:r>
          </w:p>
        </w:tc>
        <w:tc>
          <w:tcPr>
            <w:tcW w:w="818" w:type="dxa"/>
            <w:tcBorders>
              <w:top w:val="nil"/>
              <w:left w:val="nil"/>
              <w:bottom w:val="nil"/>
              <w:right w:val="nil"/>
            </w:tcBorders>
            <w:shd w:val="clear" w:color="auto" w:fill="auto"/>
            <w:vAlign w:val="center"/>
          </w:tcPr>
          <w:p w14:paraId="4D990A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19.531</w:t>
            </w:r>
          </w:p>
        </w:tc>
        <w:tc>
          <w:tcPr>
            <w:tcW w:w="706" w:type="dxa"/>
            <w:tcBorders>
              <w:top w:val="nil"/>
              <w:left w:val="nil"/>
              <w:bottom w:val="nil"/>
              <w:right w:val="nil"/>
            </w:tcBorders>
            <w:shd w:val="clear" w:color="auto" w:fill="auto"/>
            <w:vAlign w:val="center"/>
          </w:tcPr>
          <w:p w14:paraId="18EE45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19.389</w:t>
            </w:r>
          </w:p>
        </w:tc>
        <w:tc>
          <w:tcPr>
            <w:tcW w:w="706" w:type="dxa"/>
            <w:tcBorders>
              <w:top w:val="nil"/>
              <w:left w:val="nil"/>
              <w:bottom w:val="nil"/>
              <w:right w:val="nil"/>
            </w:tcBorders>
            <w:shd w:val="clear" w:color="auto" w:fill="auto"/>
            <w:vAlign w:val="center"/>
          </w:tcPr>
          <w:p w14:paraId="2A8E57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19.673</w:t>
            </w:r>
          </w:p>
        </w:tc>
        <w:tc>
          <w:tcPr>
            <w:tcW w:w="706" w:type="dxa"/>
            <w:tcBorders>
              <w:top w:val="nil"/>
              <w:left w:val="nil"/>
              <w:bottom w:val="nil"/>
              <w:right w:val="nil"/>
            </w:tcBorders>
            <w:shd w:val="clear" w:color="auto" w:fill="auto"/>
            <w:vAlign w:val="center"/>
          </w:tcPr>
          <w:p w14:paraId="65E5E7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10.583</w:t>
            </w:r>
          </w:p>
        </w:tc>
        <w:tc>
          <w:tcPr>
            <w:tcW w:w="706" w:type="dxa"/>
            <w:tcBorders>
              <w:top w:val="nil"/>
              <w:left w:val="nil"/>
              <w:bottom w:val="nil"/>
              <w:right w:val="nil"/>
            </w:tcBorders>
            <w:shd w:val="clear" w:color="auto" w:fill="auto"/>
            <w:vAlign w:val="center"/>
          </w:tcPr>
          <w:p w14:paraId="2856EF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09764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56354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17.769</w:t>
            </w:r>
          </w:p>
        </w:tc>
        <w:tc>
          <w:tcPr>
            <w:tcW w:w="706" w:type="dxa"/>
            <w:tcBorders>
              <w:top w:val="nil"/>
              <w:left w:val="nil"/>
              <w:bottom w:val="nil"/>
              <w:right w:val="nil"/>
            </w:tcBorders>
            <w:shd w:val="clear" w:color="auto" w:fill="auto"/>
            <w:vAlign w:val="center"/>
          </w:tcPr>
          <w:p w14:paraId="0EB237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17.634</w:t>
            </w:r>
          </w:p>
        </w:tc>
        <w:tc>
          <w:tcPr>
            <w:tcW w:w="550" w:type="dxa"/>
            <w:tcBorders>
              <w:top w:val="nil"/>
              <w:left w:val="nil"/>
              <w:bottom w:val="nil"/>
              <w:right w:val="nil"/>
            </w:tcBorders>
            <w:shd w:val="clear" w:color="auto" w:fill="auto"/>
            <w:vAlign w:val="center"/>
          </w:tcPr>
          <w:p w14:paraId="197C1F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17.904</w:t>
            </w:r>
          </w:p>
        </w:tc>
        <w:tc>
          <w:tcPr>
            <w:tcW w:w="746" w:type="dxa"/>
            <w:tcBorders>
              <w:top w:val="nil"/>
              <w:left w:val="nil"/>
              <w:bottom w:val="nil"/>
              <w:right w:val="nil"/>
            </w:tcBorders>
            <w:shd w:val="clear" w:color="auto" w:fill="auto"/>
            <w:vAlign w:val="center"/>
          </w:tcPr>
          <w:p w14:paraId="110F88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-6.771</w:t>
            </w:r>
          </w:p>
        </w:tc>
        <w:tc>
          <w:tcPr>
            <w:tcW w:w="706" w:type="dxa"/>
            <w:tcBorders>
              <w:top w:val="nil"/>
              <w:left w:val="nil"/>
              <w:bottom w:val="nil"/>
              <w:right w:val="nil"/>
            </w:tcBorders>
            <w:shd w:val="clear" w:color="auto" w:fill="auto"/>
            <w:vAlign w:val="center"/>
          </w:tcPr>
          <w:p w14:paraId="75370C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D15EC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CFC0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71647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K3</w:t>
            </w:r>
          </w:p>
        </w:tc>
        <w:tc>
          <w:tcPr>
            <w:tcW w:w="818" w:type="dxa"/>
            <w:tcBorders>
              <w:top w:val="nil"/>
              <w:left w:val="nil"/>
              <w:bottom w:val="nil"/>
              <w:right w:val="nil"/>
            </w:tcBorders>
            <w:shd w:val="clear" w:color="auto" w:fill="auto"/>
            <w:vAlign w:val="center"/>
          </w:tcPr>
          <w:p w14:paraId="640E71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19.380</w:t>
            </w:r>
          </w:p>
        </w:tc>
        <w:tc>
          <w:tcPr>
            <w:tcW w:w="706" w:type="dxa"/>
            <w:tcBorders>
              <w:top w:val="nil"/>
              <w:left w:val="nil"/>
              <w:bottom w:val="nil"/>
              <w:right w:val="nil"/>
            </w:tcBorders>
            <w:shd w:val="clear" w:color="auto" w:fill="auto"/>
            <w:vAlign w:val="center"/>
          </w:tcPr>
          <w:p w14:paraId="461A49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19.236</w:t>
            </w:r>
          </w:p>
        </w:tc>
        <w:tc>
          <w:tcPr>
            <w:tcW w:w="706" w:type="dxa"/>
            <w:tcBorders>
              <w:top w:val="nil"/>
              <w:left w:val="nil"/>
              <w:bottom w:val="nil"/>
              <w:right w:val="nil"/>
            </w:tcBorders>
            <w:shd w:val="clear" w:color="auto" w:fill="auto"/>
            <w:vAlign w:val="center"/>
          </w:tcPr>
          <w:p w14:paraId="42307D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19.524</w:t>
            </w:r>
          </w:p>
        </w:tc>
        <w:tc>
          <w:tcPr>
            <w:tcW w:w="706" w:type="dxa"/>
            <w:tcBorders>
              <w:top w:val="nil"/>
              <w:left w:val="nil"/>
              <w:bottom w:val="nil"/>
              <w:right w:val="nil"/>
            </w:tcBorders>
            <w:shd w:val="clear" w:color="auto" w:fill="auto"/>
            <w:vAlign w:val="center"/>
          </w:tcPr>
          <w:p w14:paraId="4D76D6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9.040</w:t>
            </w:r>
          </w:p>
        </w:tc>
        <w:tc>
          <w:tcPr>
            <w:tcW w:w="706" w:type="dxa"/>
            <w:tcBorders>
              <w:top w:val="nil"/>
              <w:left w:val="nil"/>
              <w:bottom w:val="nil"/>
              <w:right w:val="nil"/>
            </w:tcBorders>
            <w:shd w:val="clear" w:color="auto" w:fill="auto"/>
            <w:vAlign w:val="center"/>
          </w:tcPr>
          <w:p w14:paraId="5FE5DC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1F0AA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2FB213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17.819</w:t>
            </w:r>
          </w:p>
        </w:tc>
        <w:tc>
          <w:tcPr>
            <w:tcW w:w="706" w:type="dxa"/>
            <w:tcBorders>
              <w:top w:val="nil"/>
              <w:left w:val="nil"/>
              <w:bottom w:val="nil"/>
              <w:right w:val="nil"/>
            </w:tcBorders>
            <w:shd w:val="clear" w:color="auto" w:fill="auto"/>
            <w:vAlign w:val="center"/>
          </w:tcPr>
          <w:p w14:paraId="24DF24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17.681</w:t>
            </w:r>
          </w:p>
        </w:tc>
        <w:tc>
          <w:tcPr>
            <w:tcW w:w="550" w:type="dxa"/>
            <w:tcBorders>
              <w:top w:val="nil"/>
              <w:left w:val="nil"/>
              <w:bottom w:val="nil"/>
              <w:right w:val="nil"/>
            </w:tcBorders>
            <w:shd w:val="clear" w:color="auto" w:fill="auto"/>
            <w:vAlign w:val="center"/>
          </w:tcPr>
          <w:p w14:paraId="5042AF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17.958</w:t>
            </w:r>
          </w:p>
        </w:tc>
        <w:tc>
          <w:tcPr>
            <w:tcW w:w="746" w:type="dxa"/>
            <w:tcBorders>
              <w:top w:val="nil"/>
              <w:left w:val="nil"/>
              <w:bottom w:val="nil"/>
              <w:right w:val="nil"/>
            </w:tcBorders>
            <w:shd w:val="clear" w:color="auto" w:fill="auto"/>
            <w:vAlign w:val="center"/>
          </w:tcPr>
          <w:p w14:paraId="064DA0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-6.199</w:t>
            </w:r>
          </w:p>
        </w:tc>
        <w:tc>
          <w:tcPr>
            <w:tcW w:w="706" w:type="dxa"/>
            <w:tcBorders>
              <w:top w:val="nil"/>
              <w:left w:val="nil"/>
              <w:bottom w:val="nil"/>
              <w:right w:val="nil"/>
            </w:tcBorders>
            <w:shd w:val="clear" w:color="auto" w:fill="auto"/>
            <w:vAlign w:val="center"/>
          </w:tcPr>
          <w:p w14:paraId="3DC5AF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F7668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1928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36A14C2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K4</w:t>
            </w:r>
          </w:p>
        </w:tc>
        <w:tc>
          <w:tcPr>
            <w:tcW w:w="818" w:type="dxa"/>
            <w:tcBorders>
              <w:top w:val="nil"/>
              <w:left w:val="nil"/>
              <w:bottom w:val="nil"/>
              <w:right w:val="nil"/>
            </w:tcBorders>
            <w:shd w:val="clear" w:color="auto" w:fill="auto"/>
            <w:vAlign w:val="center"/>
          </w:tcPr>
          <w:p w14:paraId="4CF35F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19.154</w:t>
            </w:r>
          </w:p>
        </w:tc>
        <w:tc>
          <w:tcPr>
            <w:tcW w:w="706" w:type="dxa"/>
            <w:tcBorders>
              <w:top w:val="nil"/>
              <w:left w:val="nil"/>
              <w:bottom w:val="nil"/>
              <w:right w:val="nil"/>
            </w:tcBorders>
            <w:shd w:val="clear" w:color="auto" w:fill="auto"/>
            <w:vAlign w:val="center"/>
          </w:tcPr>
          <w:p w14:paraId="64A5E3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19.012</w:t>
            </w:r>
          </w:p>
        </w:tc>
        <w:tc>
          <w:tcPr>
            <w:tcW w:w="706" w:type="dxa"/>
            <w:tcBorders>
              <w:top w:val="nil"/>
              <w:left w:val="nil"/>
              <w:bottom w:val="nil"/>
              <w:right w:val="nil"/>
            </w:tcBorders>
            <w:shd w:val="clear" w:color="auto" w:fill="auto"/>
            <w:vAlign w:val="center"/>
          </w:tcPr>
          <w:p w14:paraId="0ABCAA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19.297</w:t>
            </w:r>
          </w:p>
        </w:tc>
        <w:tc>
          <w:tcPr>
            <w:tcW w:w="706" w:type="dxa"/>
            <w:tcBorders>
              <w:top w:val="nil"/>
              <w:left w:val="nil"/>
              <w:bottom w:val="nil"/>
              <w:right w:val="nil"/>
            </w:tcBorders>
            <w:shd w:val="clear" w:color="auto" w:fill="auto"/>
            <w:vAlign w:val="center"/>
          </w:tcPr>
          <w:p w14:paraId="1E69BE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6.884</w:t>
            </w:r>
          </w:p>
        </w:tc>
        <w:tc>
          <w:tcPr>
            <w:tcW w:w="706" w:type="dxa"/>
            <w:tcBorders>
              <w:top w:val="nil"/>
              <w:left w:val="nil"/>
              <w:bottom w:val="nil"/>
              <w:right w:val="nil"/>
            </w:tcBorders>
            <w:shd w:val="clear" w:color="auto" w:fill="auto"/>
            <w:vAlign w:val="center"/>
          </w:tcPr>
          <w:p w14:paraId="223544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DAD40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31286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17.858</w:t>
            </w:r>
          </w:p>
        </w:tc>
        <w:tc>
          <w:tcPr>
            <w:tcW w:w="706" w:type="dxa"/>
            <w:tcBorders>
              <w:top w:val="nil"/>
              <w:left w:val="nil"/>
              <w:bottom w:val="nil"/>
              <w:right w:val="nil"/>
            </w:tcBorders>
            <w:shd w:val="clear" w:color="auto" w:fill="auto"/>
            <w:vAlign w:val="center"/>
          </w:tcPr>
          <w:p w14:paraId="1B19DA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17.721</w:t>
            </w:r>
          </w:p>
        </w:tc>
        <w:tc>
          <w:tcPr>
            <w:tcW w:w="550" w:type="dxa"/>
            <w:tcBorders>
              <w:top w:val="nil"/>
              <w:left w:val="nil"/>
              <w:bottom w:val="nil"/>
              <w:right w:val="nil"/>
            </w:tcBorders>
            <w:shd w:val="clear" w:color="auto" w:fill="auto"/>
            <w:vAlign w:val="center"/>
          </w:tcPr>
          <w:p w14:paraId="23EC2C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17.995</w:t>
            </w:r>
          </w:p>
        </w:tc>
        <w:tc>
          <w:tcPr>
            <w:tcW w:w="746" w:type="dxa"/>
            <w:tcBorders>
              <w:top w:val="nil"/>
              <w:left w:val="nil"/>
              <w:bottom w:val="nil"/>
              <w:right w:val="nil"/>
            </w:tcBorders>
            <w:shd w:val="clear" w:color="auto" w:fill="auto"/>
            <w:vAlign w:val="center"/>
          </w:tcPr>
          <w:p w14:paraId="7D1BBA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-5.842</w:t>
            </w:r>
          </w:p>
        </w:tc>
        <w:tc>
          <w:tcPr>
            <w:tcW w:w="706" w:type="dxa"/>
            <w:tcBorders>
              <w:top w:val="nil"/>
              <w:left w:val="nil"/>
              <w:bottom w:val="nil"/>
              <w:right w:val="nil"/>
            </w:tcBorders>
            <w:shd w:val="clear" w:color="auto" w:fill="auto"/>
            <w:vAlign w:val="center"/>
          </w:tcPr>
          <w:p w14:paraId="3DA013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E520C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2B1C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590BC32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K5</w:t>
            </w:r>
          </w:p>
        </w:tc>
        <w:tc>
          <w:tcPr>
            <w:tcW w:w="818" w:type="dxa"/>
            <w:tcBorders>
              <w:top w:val="nil"/>
              <w:left w:val="nil"/>
              <w:bottom w:val="nil"/>
              <w:right w:val="nil"/>
            </w:tcBorders>
            <w:shd w:val="clear" w:color="auto" w:fill="auto"/>
            <w:vAlign w:val="center"/>
          </w:tcPr>
          <w:p w14:paraId="61A0CA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19.434</w:t>
            </w:r>
          </w:p>
        </w:tc>
        <w:tc>
          <w:tcPr>
            <w:tcW w:w="706" w:type="dxa"/>
            <w:tcBorders>
              <w:top w:val="nil"/>
              <w:left w:val="nil"/>
              <w:bottom w:val="nil"/>
              <w:right w:val="nil"/>
            </w:tcBorders>
            <w:shd w:val="clear" w:color="auto" w:fill="auto"/>
            <w:vAlign w:val="center"/>
          </w:tcPr>
          <w:p w14:paraId="3349DA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19.293</w:t>
            </w:r>
          </w:p>
        </w:tc>
        <w:tc>
          <w:tcPr>
            <w:tcW w:w="706" w:type="dxa"/>
            <w:tcBorders>
              <w:top w:val="nil"/>
              <w:left w:val="nil"/>
              <w:bottom w:val="nil"/>
              <w:right w:val="nil"/>
            </w:tcBorders>
            <w:shd w:val="clear" w:color="auto" w:fill="auto"/>
            <w:vAlign w:val="center"/>
          </w:tcPr>
          <w:p w14:paraId="568DC3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19.575</w:t>
            </w:r>
          </w:p>
        </w:tc>
        <w:tc>
          <w:tcPr>
            <w:tcW w:w="706" w:type="dxa"/>
            <w:tcBorders>
              <w:top w:val="nil"/>
              <w:left w:val="nil"/>
              <w:bottom w:val="nil"/>
              <w:right w:val="nil"/>
            </w:tcBorders>
            <w:shd w:val="clear" w:color="auto" w:fill="auto"/>
            <w:vAlign w:val="center"/>
          </w:tcPr>
          <w:p w14:paraId="78EFB4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9.663</w:t>
            </w:r>
          </w:p>
        </w:tc>
        <w:tc>
          <w:tcPr>
            <w:tcW w:w="706" w:type="dxa"/>
            <w:tcBorders>
              <w:top w:val="nil"/>
              <w:left w:val="nil"/>
              <w:bottom w:val="nil"/>
              <w:right w:val="nil"/>
            </w:tcBorders>
            <w:shd w:val="clear" w:color="auto" w:fill="auto"/>
            <w:vAlign w:val="center"/>
          </w:tcPr>
          <w:p w14:paraId="5AE949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CBE99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AB80C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17.822</w:t>
            </w:r>
          </w:p>
        </w:tc>
        <w:tc>
          <w:tcPr>
            <w:tcW w:w="706" w:type="dxa"/>
            <w:tcBorders>
              <w:top w:val="nil"/>
              <w:left w:val="nil"/>
              <w:bottom w:val="nil"/>
              <w:right w:val="nil"/>
            </w:tcBorders>
            <w:shd w:val="clear" w:color="auto" w:fill="auto"/>
            <w:vAlign w:val="center"/>
          </w:tcPr>
          <w:p w14:paraId="618563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17.687</w:t>
            </w:r>
          </w:p>
        </w:tc>
        <w:tc>
          <w:tcPr>
            <w:tcW w:w="550" w:type="dxa"/>
            <w:tcBorders>
              <w:top w:val="nil"/>
              <w:left w:val="nil"/>
              <w:bottom w:val="nil"/>
              <w:right w:val="nil"/>
            </w:tcBorders>
            <w:shd w:val="clear" w:color="auto" w:fill="auto"/>
            <w:vAlign w:val="center"/>
          </w:tcPr>
          <w:p w14:paraId="50E40C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17.957</w:t>
            </w:r>
          </w:p>
        </w:tc>
        <w:tc>
          <w:tcPr>
            <w:tcW w:w="746" w:type="dxa"/>
            <w:tcBorders>
              <w:top w:val="nil"/>
              <w:left w:val="nil"/>
              <w:bottom w:val="nil"/>
              <w:right w:val="nil"/>
            </w:tcBorders>
            <w:shd w:val="clear" w:color="auto" w:fill="auto"/>
            <w:vAlign w:val="center"/>
          </w:tcPr>
          <w:p w14:paraId="79EF1B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-6.250</w:t>
            </w:r>
          </w:p>
        </w:tc>
        <w:tc>
          <w:tcPr>
            <w:tcW w:w="706" w:type="dxa"/>
            <w:tcBorders>
              <w:top w:val="nil"/>
              <w:left w:val="nil"/>
              <w:bottom w:val="nil"/>
              <w:right w:val="nil"/>
            </w:tcBorders>
            <w:shd w:val="clear" w:color="auto" w:fill="auto"/>
            <w:vAlign w:val="center"/>
          </w:tcPr>
          <w:p w14:paraId="666181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82E3D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5653C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CC8AF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K6</w:t>
            </w:r>
          </w:p>
        </w:tc>
        <w:tc>
          <w:tcPr>
            <w:tcW w:w="818" w:type="dxa"/>
            <w:tcBorders>
              <w:top w:val="nil"/>
              <w:left w:val="nil"/>
              <w:bottom w:val="nil"/>
              <w:right w:val="nil"/>
            </w:tcBorders>
            <w:shd w:val="clear" w:color="auto" w:fill="auto"/>
            <w:vAlign w:val="center"/>
          </w:tcPr>
          <w:p w14:paraId="7141C3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19.560</w:t>
            </w:r>
          </w:p>
        </w:tc>
        <w:tc>
          <w:tcPr>
            <w:tcW w:w="706" w:type="dxa"/>
            <w:tcBorders>
              <w:top w:val="nil"/>
              <w:left w:val="nil"/>
              <w:bottom w:val="nil"/>
              <w:right w:val="nil"/>
            </w:tcBorders>
            <w:shd w:val="clear" w:color="auto" w:fill="auto"/>
            <w:vAlign w:val="center"/>
          </w:tcPr>
          <w:p w14:paraId="1C5DB9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19.419</w:t>
            </w:r>
          </w:p>
        </w:tc>
        <w:tc>
          <w:tcPr>
            <w:tcW w:w="706" w:type="dxa"/>
            <w:tcBorders>
              <w:top w:val="nil"/>
              <w:left w:val="nil"/>
              <w:bottom w:val="nil"/>
              <w:right w:val="nil"/>
            </w:tcBorders>
            <w:shd w:val="clear" w:color="auto" w:fill="auto"/>
            <w:vAlign w:val="center"/>
          </w:tcPr>
          <w:p w14:paraId="75F7D1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19.700</w:t>
            </w:r>
          </w:p>
        </w:tc>
        <w:tc>
          <w:tcPr>
            <w:tcW w:w="706" w:type="dxa"/>
            <w:tcBorders>
              <w:top w:val="nil"/>
              <w:left w:val="nil"/>
              <w:bottom w:val="nil"/>
              <w:right w:val="nil"/>
            </w:tcBorders>
            <w:shd w:val="clear" w:color="auto" w:fill="auto"/>
            <w:vAlign w:val="center"/>
          </w:tcPr>
          <w:p w14:paraId="085938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10.901</w:t>
            </w:r>
          </w:p>
        </w:tc>
        <w:tc>
          <w:tcPr>
            <w:tcW w:w="706" w:type="dxa"/>
            <w:tcBorders>
              <w:top w:val="nil"/>
              <w:left w:val="nil"/>
              <w:bottom w:val="nil"/>
              <w:right w:val="nil"/>
            </w:tcBorders>
            <w:shd w:val="clear" w:color="auto" w:fill="auto"/>
            <w:vAlign w:val="center"/>
          </w:tcPr>
          <w:p w14:paraId="3DC49E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C1F84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0F034B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17.874</w:t>
            </w:r>
          </w:p>
        </w:tc>
        <w:tc>
          <w:tcPr>
            <w:tcW w:w="706" w:type="dxa"/>
            <w:tcBorders>
              <w:top w:val="nil"/>
              <w:left w:val="nil"/>
              <w:bottom w:val="nil"/>
              <w:right w:val="nil"/>
            </w:tcBorders>
            <w:shd w:val="clear" w:color="auto" w:fill="auto"/>
            <w:vAlign w:val="center"/>
          </w:tcPr>
          <w:p w14:paraId="709A99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17.738</w:t>
            </w:r>
          </w:p>
        </w:tc>
        <w:tc>
          <w:tcPr>
            <w:tcW w:w="550" w:type="dxa"/>
            <w:tcBorders>
              <w:top w:val="nil"/>
              <w:left w:val="nil"/>
              <w:bottom w:val="nil"/>
              <w:right w:val="nil"/>
            </w:tcBorders>
            <w:shd w:val="clear" w:color="auto" w:fill="auto"/>
            <w:vAlign w:val="center"/>
          </w:tcPr>
          <w:p w14:paraId="433B22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18.010</w:t>
            </w:r>
          </w:p>
        </w:tc>
        <w:tc>
          <w:tcPr>
            <w:tcW w:w="746" w:type="dxa"/>
            <w:tcBorders>
              <w:top w:val="nil"/>
              <w:left w:val="nil"/>
              <w:bottom w:val="nil"/>
              <w:right w:val="nil"/>
            </w:tcBorders>
            <w:shd w:val="clear" w:color="auto" w:fill="auto"/>
            <w:vAlign w:val="center"/>
          </w:tcPr>
          <w:p w14:paraId="4414F2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-5.704</w:t>
            </w:r>
          </w:p>
        </w:tc>
        <w:tc>
          <w:tcPr>
            <w:tcW w:w="706" w:type="dxa"/>
            <w:tcBorders>
              <w:top w:val="nil"/>
              <w:left w:val="nil"/>
              <w:bottom w:val="nil"/>
              <w:right w:val="nil"/>
            </w:tcBorders>
            <w:shd w:val="clear" w:color="auto" w:fill="auto"/>
            <w:vAlign w:val="center"/>
          </w:tcPr>
          <w:p w14:paraId="6525D0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36C5B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78B9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3E2DEB8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K7</w:t>
            </w:r>
          </w:p>
        </w:tc>
        <w:tc>
          <w:tcPr>
            <w:tcW w:w="818" w:type="dxa"/>
            <w:tcBorders>
              <w:top w:val="nil"/>
              <w:left w:val="nil"/>
              <w:bottom w:val="nil"/>
              <w:right w:val="nil"/>
            </w:tcBorders>
            <w:shd w:val="clear" w:color="auto" w:fill="auto"/>
            <w:vAlign w:val="center"/>
          </w:tcPr>
          <w:p w14:paraId="7DE868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19.075</w:t>
            </w:r>
          </w:p>
        </w:tc>
        <w:tc>
          <w:tcPr>
            <w:tcW w:w="706" w:type="dxa"/>
            <w:tcBorders>
              <w:top w:val="nil"/>
              <w:left w:val="nil"/>
              <w:bottom w:val="nil"/>
              <w:right w:val="nil"/>
            </w:tcBorders>
            <w:shd w:val="clear" w:color="auto" w:fill="auto"/>
            <w:vAlign w:val="center"/>
          </w:tcPr>
          <w:p w14:paraId="465AB7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18.933</w:t>
            </w:r>
          </w:p>
        </w:tc>
        <w:tc>
          <w:tcPr>
            <w:tcW w:w="706" w:type="dxa"/>
            <w:tcBorders>
              <w:top w:val="nil"/>
              <w:left w:val="nil"/>
              <w:bottom w:val="nil"/>
              <w:right w:val="nil"/>
            </w:tcBorders>
            <w:shd w:val="clear" w:color="auto" w:fill="auto"/>
            <w:vAlign w:val="center"/>
          </w:tcPr>
          <w:p w14:paraId="540354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19.216</w:t>
            </w:r>
          </w:p>
        </w:tc>
        <w:tc>
          <w:tcPr>
            <w:tcW w:w="706" w:type="dxa"/>
            <w:tcBorders>
              <w:top w:val="nil"/>
              <w:left w:val="nil"/>
              <w:bottom w:val="nil"/>
              <w:right w:val="nil"/>
            </w:tcBorders>
            <w:shd w:val="clear" w:color="auto" w:fill="auto"/>
            <w:vAlign w:val="center"/>
          </w:tcPr>
          <w:p w14:paraId="471F0B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6.138</w:t>
            </w:r>
          </w:p>
        </w:tc>
        <w:tc>
          <w:tcPr>
            <w:tcW w:w="706" w:type="dxa"/>
            <w:tcBorders>
              <w:top w:val="nil"/>
              <w:left w:val="nil"/>
              <w:bottom w:val="nil"/>
              <w:right w:val="nil"/>
            </w:tcBorders>
            <w:shd w:val="clear" w:color="auto" w:fill="auto"/>
            <w:vAlign w:val="center"/>
          </w:tcPr>
          <w:p w14:paraId="6D0108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5E7888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4BF58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17.839</w:t>
            </w:r>
          </w:p>
        </w:tc>
        <w:tc>
          <w:tcPr>
            <w:tcW w:w="706" w:type="dxa"/>
            <w:tcBorders>
              <w:top w:val="nil"/>
              <w:left w:val="nil"/>
              <w:bottom w:val="nil"/>
              <w:right w:val="nil"/>
            </w:tcBorders>
            <w:shd w:val="clear" w:color="auto" w:fill="auto"/>
            <w:vAlign w:val="center"/>
          </w:tcPr>
          <w:p w14:paraId="62A5DF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17.701</w:t>
            </w:r>
          </w:p>
        </w:tc>
        <w:tc>
          <w:tcPr>
            <w:tcW w:w="550" w:type="dxa"/>
            <w:tcBorders>
              <w:top w:val="nil"/>
              <w:left w:val="nil"/>
              <w:bottom w:val="nil"/>
              <w:right w:val="nil"/>
            </w:tcBorders>
            <w:shd w:val="clear" w:color="auto" w:fill="auto"/>
            <w:vAlign w:val="center"/>
          </w:tcPr>
          <w:p w14:paraId="146A2B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17.976</w:t>
            </w:r>
          </w:p>
        </w:tc>
        <w:tc>
          <w:tcPr>
            <w:tcW w:w="746" w:type="dxa"/>
            <w:tcBorders>
              <w:top w:val="nil"/>
              <w:left w:val="nil"/>
              <w:bottom w:val="nil"/>
              <w:right w:val="nil"/>
            </w:tcBorders>
            <w:shd w:val="clear" w:color="auto" w:fill="auto"/>
            <w:vAlign w:val="center"/>
          </w:tcPr>
          <w:p w14:paraId="4CDCF1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-6.025</w:t>
            </w:r>
          </w:p>
        </w:tc>
        <w:tc>
          <w:tcPr>
            <w:tcW w:w="706" w:type="dxa"/>
            <w:tcBorders>
              <w:top w:val="nil"/>
              <w:left w:val="nil"/>
              <w:bottom w:val="nil"/>
              <w:right w:val="nil"/>
            </w:tcBorders>
            <w:shd w:val="clear" w:color="auto" w:fill="auto"/>
            <w:vAlign w:val="center"/>
          </w:tcPr>
          <w:p w14:paraId="7D4815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2086B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558D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05C223F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K8</w:t>
            </w:r>
          </w:p>
        </w:tc>
        <w:tc>
          <w:tcPr>
            <w:tcW w:w="818" w:type="dxa"/>
            <w:tcBorders>
              <w:top w:val="nil"/>
              <w:left w:val="nil"/>
              <w:bottom w:val="nil"/>
              <w:right w:val="nil"/>
            </w:tcBorders>
            <w:shd w:val="clear" w:color="auto" w:fill="auto"/>
            <w:vAlign w:val="center"/>
          </w:tcPr>
          <w:p w14:paraId="3823E8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19.528</w:t>
            </w:r>
          </w:p>
        </w:tc>
        <w:tc>
          <w:tcPr>
            <w:tcW w:w="706" w:type="dxa"/>
            <w:tcBorders>
              <w:top w:val="nil"/>
              <w:left w:val="nil"/>
              <w:bottom w:val="nil"/>
              <w:right w:val="nil"/>
            </w:tcBorders>
            <w:shd w:val="clear" w:color="auto" w:fill="auto"/>
            <w:vAlign w:val="center"/>
          </w:tcPr>
          <w:p w14:paraId="37A253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19.386</w:t>
            </w:r>
          </w:p>
        </w:tc>
        <w:tc>
          <w:tcPr>
            <w:tcW w:w="706" w:type="dxa"/>
            <w:tcBorders>
              <w:top w:val="nil"/>
              <w:left w:val="nil"/>
              <w:bottom w:val="nil"/>
              <w:right w:val="nil"/>
            </w:tcBorders>
            <w:shd w:val="clear" w:color="auto" w:fill="auto"/>
            <w:vAlign w:val="center"/>
          </w:tcPr>
          <w:p w14:paraId="5240CE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19.670</w:t>
            </w:r>
          </w:p>
        </w:tc>
        <w:tc>
          <w:tcPr>
            <w:tcW w:w="706" w:type="dxa"/>
            <w:tcBorders>
              <w:top w:val="nil"/>
              <w:left w:val="nil"/>
              <w:bottom w:val="nil"/>
              <w:right w:val="nil"/>
            </w:tcBorders>
            <w:shd w:val="clear" w:color="auto" w:fill="auto"/>
            <w:vAlign w:val="center"/>
          </w:tcPr>
          <w:p w14:paraId="7A3F1C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10.533</w:t>
            </w:r>
          </w:p>
        </w:tc>
        <w:tc>
          <w:tcPr>
            <w:tcW w:w="706" w:type="dxa"/>
            <w:tcBorders>
              <w:top w:val="nil"/>
              <w:left w:val="nil"/>
              <w:bottom w:val="nil"/>
              <w:right w:val="nil"/>
            </w:tcBorders>
            <w:shd w:val="clear" w:color="auto" w:fill="auto"/>
            <w:vAlign w:val="center"/>
          </w:tcPr>
          <w:p w14:paraId="411687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024C6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A8618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17.880</w:t>
            </w:r>
          </w:p>
        </w:tc>
        <w:tc>
          <w:tcPr>
            <w:tcW w:w="706" w:type="dxa"/>
            <w:tcBorders>
              <w:top w:val="nil"/>
              <w:left w:val="nil"/>
              <w:bottom w:val="nil"/>
              <w:right w:val="nil"/>
            </w:tcBorders>
            <w:shd w:val="clear" w:color="auto" w:fill="auto"/>
            <w:vAlign w:val="center"/>
          </w:tcPr>
          <w:p w14:paraId="6E4BE4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17.744</w:t>
            </w:r>
          </w:p>
        </w:tc>
        <w:tc>
          <w:tcPr>
            <w:tcW w:w="550" w:type="dxa"/>
            <w:tcBorders>
              <w:top w:val="nil"/>
              <w:left w:val="nil"/>
              <w:bottom w:val="nil"/>
              <w:right w:val="nil"/>
            </w:tcBorders>
            <w:shd w:val="clear" w:color="auto" w:fill="auto"/>
            <w:vAlign w:val="center"/>
          </w:tcPr>
          <w:p w14:paraId="26343B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18.016</w:t>
            </w:r>
          </w:p>
        </w:tc>
        <w:tc>
          <w:tcPr>
            <w:tcW w:w="746" w:type="dxa"/>
            <w:tcBorders>
              <w:top w:val="nil"/>
              <w:left w:val="nil"/>
              <w:bottom w:val="nil"/>
              <w:right w:val="nil"/>
            </w:tcBorders>
            <w:shd w:val="clear" w:color="auto" w:fill="auto"/>
            <w:vAlign w:val="center"/>
          </w:tcPr>
          <w:p w14:paraId="6E0DF3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-5.645</w:t>
            </w:r>
          </w:p>
        </w:tc>
        <w:tc>
          <w:tcPr>
            <w:tcW w:w="706" w:type="dxa"/>
            <w:tcBorders>
              <w:top w:val="nil"/>
              <w:left w:val="nil"/>
              <w:bottom w:val="nil"/>
              <w:right w:val="nil"/>
            </w:tcBorders>
            <w:shd w:val="clear" w:color="auto" w:fill="auto"/>
            <w:vAlign w:val="center"/>
          </w:tcPr>
          <w:p w14:paraId="2BDC2B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68BAB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18630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3BAC1F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K9</w:t>
            </w:r>
          </w:p>
        </w:tc>
        <w:tc>
          <w:tcPr>
            <w:tcW w:w="818" w:type="dxa"/>
            <w:tcBorders>
              <w:top w:val="nil"/>
              <w:left w:val="nil"/>
              <w:bottom w:val="nil"/>
              <w:right w:val="nil"/>
            </w:tcBorders>
            <w:shd w:val="clear" w:color="auto" w:fill="auto"/>
            <w:vAlign w:val="center"/>
          </w:tcPr>
          <w:p w14:paraId="4E83AA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19.351</w:t>
            </w:r>
          </w:p>
        </w:tc>
        <w:tc>
          <w:tcPr>
            <w:tcW w:w="706" w:type="dxa"/>
            <w:tcBorders>
              <w:top w:val="nil"/>
              <w:left w:val="nil"/>
              <w:bottom w:val="nil"/>
              <w:right w:val="nil"/>
            </w:tcBorders>
            <w:shd w:val="clear" w:color="auto" w:fill="auto"/>
            <w:vAlign w:val="center"/>
          </w:tcPr>
          <w:p w14:paraId="3221BC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19.209</w:t>
            </w:r>
          </w:p>
        </w:tc>
        <w:tc>
          <w:tcPr>
            <w:tcW w:w="706" w:type="dxa"/>
            <w:tcBorders>
              <w:top w:val="nil"/>
              <w:left w:val="nil"/>
              <w:bottom w:val="nil"/>
              <w:right w:val="nil"/>
            </w:tcBorders>
            <w:shd w:val="clear" w:color="auto" w:fill="auto"/>
            <w:vAlign w:val="center"/>
          </w:tcPr>
          <w:p w14:paraId="4D6F4A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19.493</w:t>
            </w:r>
          </w:p>
        </w:tc>
        <w:tc>
          <w:tcPr>
            <w:tcW w:w="706" w:type="dxa"/>
            <w:tcBorders>
              <w:top w:val="nil"/>
              <w:left w:val="nil"/>
              <w:bottom w:val="nil"/>
              <w:right w:val="nil"/>
            </w:tcBorders>
            <w:shd w:val="clear" w:color="auto" w:fill="auto"/>
            <w:vAlign w:val="center"/>
          </w:tcPr>
          <w:p w14:paraId="40B285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8.813</w:t>
            </w:r>
          </w:p>
        </w:tc>
        <w:tc>
          <w:tcPr>
            <w:tcW w:w="706" w:type="dxa"/>
            <w:tcBorders>
              <w:top w:val="nil"/>
              <w:left w:val="nil"/>
              <w:bottom w:val="nil"/>
              <w:right w:val="nil"/>
            </w:tcBorders>
            <w:shd w:val="clear" w:color="auto" w:fill="auto"/>
            <w:vAlign w:val="center"/>
          </w:tcPr>
          <w:p w14:paraId="080D4E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29BAD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6603F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17.850</w:t>
            </w:r>
          </w:p>
        </w:tc>
        <w:tc>
          <w:tcPr>
            <w:tcW w:w="706" w:type="dxa"/>
            <w:tcBorders>
              <w:top w:val="nil"/>
              <w:left w:val="nil"/>
              <w:bottom w:val="nil"/>
              <w:right w:val="nil"/>
            </w:tcBorders>
            <w:shd w:val="clear" w:color="auto" w:fill="auto"/>
            <w:vAlign w:val="center"/>
          </w:tcPr>
          <w:p w14:paraId="54BD5C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17.713</w:t>
            </w:r>
          </w:p>
        </w:tc>
        <w:tc>
          <w:tcPr>
            <w:tcW w:w="550" w:type="dxa"/>
            <w:tcBorders>
              <w:top w:val="nil"/>
              <w:left w:val="nil"/>
              <w:bottom w:val="nil"/>
              <w:right w:val="nil"/>
            </w:tcBorders>
            <w:shd w:val="clear" w:color="auto" w:fill="auto"/>
            <w:vAlign w:val="center"/>
          </w:tcPr>
          <w:p w14:paraId="043C82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17.987</w:t>
            </w:r>
          </w:p>
        </w:tc>
        <w:tc>
          <w:tcPr>
            <w:tcW w:w="746" w:type="dxa"/>
            <w:tcBorders>
              <w:top w:val="nil"/>
              <w:left w:val="nil"/>
              <w:bottom w:val="nil"/>
              <w:right w:val="nil"/>
            </w:tcBorders>
            <w:shd w:val="clear" w:color="auto" w:fill="auto"/>
            <w:vAlign w:val="center"/>
          </w:tcPr>
          <w:p w14:paraId="66AA40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-5.927</w:t>
            </w:r>
          </w:p>
        </w:tc>
        <w:tc>
          <w:tcPr>
            <w:tcW w:w="706" w:type="dxa"/>
            <w:tcBorders>
              <w:top w:val="nil"/>
              <w:left w:val="nil"/>
              <w:bottom w:val="nil"/>
              <w:right w:val="nil"/>
            </w:tcBorders>
            <w:shd w:val="clear" w:color="auto" w:fill="auto"/>
            <w:vAlign w:val="center"/>
          </w:tcPr>
          <w:p w14:paraId="65DA37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11BCF9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7813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13C24BB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Z1</w:t>
            </w:r>
          </w:p>
        </w:tc>
        <w:tc>
          <w:tcPr>
            <w:tcW w:w="818" w:type="dxa"/>
            <w:tcBorders>
              <w:top w:val="nil"/>
              <w:left w:val="nil"/>
              <w:bottom w:val="nil"/>
              <w:right w:val="nil"/>
            </w:tcBorders>
            <w:shd w:val="clear" w:color="auto" w:fill="auto"/>
            <w:vAlign w:val="center"/>
          </w:tcPr>
          <w:p w14:paraId="4E42D6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19.643</w:t>
            </w:r>
          </w:p>
        </w:tc>
        <w:tc>
          <w:tcPr>
            <w:tcW w:w="706" w:type="dxa"/>
            <w:tcBorders>
              <w:top w:val="nil"/>
              <w:left w:val="nil"/>
              <w:bottom w:val="nil"/>
              <w:right w:val="nil"/>
            </w:tcBorders>
            <w:shd w:val="clear" w:color="auto" w:fill="auto"/>
            <w:vAlign w:val="center"/>
          </w:tcPr>
          <w:p w14:paraId="0A928A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19.501</w:t>
            </w:r>
          </w:p>
        </w:tc>
        <w:tc>
          <w:tcPr>
            <w:tcW w:w="706" w:type="dxa"/>
            <w:tcBorders>
              <w:top w:val="nil"/>
              <w:left w:val="nil"/>
              <w:bottom w:val="nil"/>
              <w:right w:val="nil"/>
            </w:tcBorders>
            <w:shd w:val="clear" w:color="auto" w:fill="auto"/>
            <w:vAlign w:val="center"/>
          </w:tcPr>
          <w:p w14:paraId="4AB555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19.784</w:t>
            </w:r>
          </w:p>
        </w:tc>
        <w:tc>
          <w:tcPr>
            <w:tcW w:w="706" w:type="dxa"/>
            <w:tcBorders>
              <w:top w:val="nil"/>
              <w:left w:val="nil"/>
              <w:bottom w:val="nil"/>
              <w:right w:val="nil"/>
            </w:tcBorders>
            <w:shd w:val="clear" w:color="auto" w:fill="auto"/>
            <w:vAlign w:val="center"/>
          </w:tcPr>
          <w:p w14:paraId="59C731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11.691</w:t>
            </w:r>
          </w:p>
        </w:tc>
        <w:tc>
          <w:tcPr>
            <w:tcW w:w="706" w:type="dxa"/>
            <w:tcBorders>
              <w:top w:val="nil"/>
              <w:left w:val="nil"/>
              <w:bottom w:val="nil"/>
              <w:right w:val="nil"/>
            </w:tcBorders>
            <w:shd w:val="clear" w:color="auto" w:fill="auto"/>
            <w:vAlign w:val="center"/>
          </w:tcPr>
          <w:p w14:paraId="4061F4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0FC2B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F02A4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17.525</w:t>
            </w:r>
          </w:p>
        </w:tc>
        <w:tc>
          <w:tcPr>
            <w:tcW w:w="706" w:type="dxa"/>
            <w:tcBorders>
              <w:top w:val="nil"/>
              <w:left w:val="nil"/>
              <w:bottom w:val="nil"/>
              <w:right w:val="nil"/>
            </w:tcBorders>
            <w:shd w:val="clear" w:color="auto" w:fill="auto"/>
            <w:vAlign w:val="center"/>
          </w:tcPr>
          <w:p w14:paraId="558F20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17.390</w:t>
            </w:r>
          </w:p>
        </w:tc>
        <w:tc>
          <w:tcPr>
            <w:tcW w:w="550" w:type="dxa"/>
            <w:tcBorders>
              <w:top w:val="nil"/>
              <w:left w:val="nil"/>
              <w:bottom w:val="nil"/>
              <w:right w:val="nil"/>
            </w:tcBorders>
            <w:shd w:val="clear" w:color="auto" w:fill="auto"/>
            <w:vAlign w:val="center"/>
          </w:tcPr>
          <w:p w14:paraId="685DEA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17.660</w:t>
            </w:r>
          </w:p>
        </w:tc>
        <w:tc>
          <w:tcPr>
            <w:tcW w:w="746" w:type="dxa"/>
            <w:tcBorders>
              <w:top w:val="nil"/>
              <w:left w:val="nil"/>
              <w:bottom w:val="nil"/>
              <w:right w:val="nil"/>
            </w:tcBorders>
            <w:shd w:val="clear" w:color="auto" w:fill="auto"/>
            <w:vAlign w:val="center"/>
          </w:tcPr>
          <w:p w14:paraId="2CB1A7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-9.221</w:t>
            </w:r>
          </w:p>
        </w:tc>
        <w:tc>
          <w:tcPr>
            <w:tcW w:w="706" w:type="dxa"/>
            <w:tcBorders>
              <w:top w:val="nil"/>
              <w:left w:val="nil"/>
              <w:bottom w:val="nil"/>
              <w:right w:val="nil"/>
            </w:tcBorders>
            <w:shd w:val="clear" w:color="auto" w:fill="auto"/>
            <w:vAlign w:val="center"/>
          </w:tcPr>
          <w:p w14:paraId="3F86F4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79974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4BDE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2F68516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18" w:type="dxa"/>
            <w:tcBorders>
              <w:top w:val="nil"/>
              <w:left w:val="nil"/>
              <w:bottom w:val="nil"/>
              <w:right w:val="nil"/>
            </w:tcBorders>
            <w:shd w:val="clear" w:color="auto" w:fill="auto"/>
            <w:vAlign w:val="center"/>
          </w:tcPr>
          <w:p w14:paraId="40E840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19.943</w:t>
            </w:r>
          </w:p>
        </w:tc>
        <w:tc>
          <w:tcPr>
            <w:tcW w:w="706" w:type="dxa"/>
            <w:tcBorders>
              <w:top w:val="nil"/>
              <w:left w:val="nil"/>
              <w:bottom w:val="nil"/>
              <w:right w:val="nil"/>
            </w:tcBorders>
            <w:shd w:val="clear" w:color="auto" w:fill="auto"/>
            <w:vAlign w:val="center"/>
          </w:tcPr>
          <w:p w14:paraId="0F60A3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19.797</w:t>
            </w:r>
          </w:p>
        </w:tc>
        <w:tc>
          <w:tcPr>
            <w:tcW w:w="706" w:type="dxa"/>
            <w:tcBorders>
              <w:top w:val="nil"/>
              <w:left w:val="nil"/>
              <w:bottom w:val="nil"/>
              <w:right w:val="nil"/>
            </w:tcBorders>
            <w:shd w:val="clear" w:color="auto" w:fill="auto"/>
            <w:vAlign w:val="center"/>
          </w:tcPr>
          <w:p w14:paraId="6E0C6D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20.089</w:t>
            </w:r>
          </w:p>
        </w:tc>
        <w:tc>
          <w:tcPr>
            <w:tcW w:w="706" w:type="dxa"/>
            <w:tcBorders>
              <w:top w:val="nil"/>
              <w:left w:val="nil"/>
              <w:bottom w:val="nil"/>
              <w:right w:val="nil"/>
            </w:tcBorders>
            <w:shd w:val="clear" w:color="auto" w:fill="auto"/>
            <w:vAlign w:val="center"/>
          </w:tcPr>
          <w:p w14:paraId="52617A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14.373</w:t>
            </w:r>
          </w:p>
        </w:tc>
        <w:tc>
          <w:tcPr>
            <w:tcW w:w="706" w:type="dxa"/>
            <w:tcBorders>
              <w:top w:val="nil"/>
              <w:left w:val="nil"/>
              <w:bottom w:val="nil"/>
              <w:right w:val="nil"/>
            </w:tcBorders>
            <w:shd w:val="clear" w:color="auto" w:fill="auto"/>
            <w:vAlign w:val="center"/>
          </w:tcPr>
          <w:p w14:paraId="5AF0EA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05A4F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225FA6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17.878</w:t>
            </w:r>
          </w:p>
        </w:tc>
        <w:tc>
          <w:tcPr>
            <w:tcW w:w="706" w:type="dxa"/>
            <w:tcBorders>
              <w:top w:val="nil"/>
              <w:left w:val="nil"/>
              <w:bottom w:val="nil"/>
              <w:right w:val="nil"/>
            </w:tcBorders>
            <w:shd w:val="clear" w:color="auto" w:fill="auto"/>
            <w:vAlign w:val="center"/>
          </w:tcPr>
          <w:p w14:paraId="515570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17.742</w:t>
            </w:r>
          </w:p>
        </w:tc>
        <w:tc>
          <w:tcPr>
            <w:tcW w:w="550" w:type="dxa"/>
            <w:tcBorders>
              <w:top w:val="nil"/>
              <w:left w:val="nil"/>
              <w:bottom w:val="nil"/>
              <w:right w:val="nil"/>
            </w:tcBorders>
            <w:shd w:val="clear" w:color="auto" w:fill="auto"/>
            <w:vAlign w:val="center"/>
          </w:tcPr>
          <w:p w14:paraId="216D58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18.014</w:t>
            </w:r>
          </w:p>
        </w:tc>
        <w:tc>
          <w:tcPr>
            <w:tcW w:w="746" w:type="dxa"/>
            <w:tcBorders>
              <w:top w:val="nil"/>
              <w:left w:val="nil"/>
              <w:bottom w:val="nil"/>
              <w:right w:val="nil"/>
            </w:tcBorders>
            <w:shd w:val="clear" w:color="auto" w:fill="auto"/>
            <w:vAlign w:val="center"/>
          </w:tcPr>
          <w:p w14:paraId="65FC8B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-5.659</w:t>
            </w:r>
          </w:p>
        </w:tc>
        <w:tc>
          <w:tcPr>
            <w:tcW w:w="706" w:type="dxa"/>
            <w:tcBorders>
              <w:top w:val="nil"/>
              <w:left w:val="nil"/>
              <w:bottom w:val="nil"/>
              <w:right w:val="nil"/>
            </w:tcBorders>
            <w:shd w:val="clear" w:color="auto" w:fill="auto"/>
            <w:vAlign w:val="center"/>
          </w:tcPr>
          <w:p w14:paraId="0C2142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F8C16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0368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2FCF05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Z2</w:t>
            </w:r>
          </w:p>
        </w:tc>
        <w:tc>
          <w:tcPr>
            <w:tcW w:w="818" w:type="dxa"/>
            <w:tcBorders>
              <w:top w:val="nil"/>
              <w:left w:val="nil"/>
              <w:bottom w:val="nil"/>
              <w:right w:val="nil"/>
            </w:tcBorders>
            <w:shd w:val="clear" w:color="auto" w:fill="auto"/>
            <w:vAlign w:val="center"/>
          </w:tcPr>
          <w:p w14:paraId="6281AA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19.511</w:t>
            </w:r>
          </w:p>
        </w:tc>
        <w:tc>
          <w:tcPr>
            <w:tcW w:w="706" w:type="dxa"/>
            <w:tcBorders>
              <w:top w:val="nil"/>
              <w:left w:val="nil"/>
              <w:bottom w:val="nil"/>
              <w:right w:val="nil"/>
            </w:tcBorders>
            <w:shd w:val="clear" w:color="auto" w:fill="auto"/>
            <w:vAlign w:val="center"/>
          </w:tcPr>
          <w:p w14:paraId="420E96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19.368</w:t>
            </w:r>
          </w:p>
        </w:tc>
        <w:tc>
          <w:tcPr>
            <w:tcW w:w="706" w:type="dxa"/>
            <w:tcBorders>
              <w:top w:val="nil"/>
              <w:left w:val="nil"/>
              <w:bottom w:val="nil"/>
              <w:right w:val="nil"/>
            </w:tcBorders>
            <w:shd w:val="clear" w:color="auto" w:fill="auto"/>
            <w:vAlign w:val="center"/>
          </w:tcPr>
          <w:p w14:paraId="79AE89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19.654</w:t>
            </w:r>
          </w:p>
        </w:tc>
        <w:tc>
          <w:tcPr>
            <w:tcW w:w="706" w:type="dxa"/>
            <w:tcBorders>
              <w:top w:val="nil"/>
              <w:left w:val="nil"/>
              <w:bottom w:val="nil"/>
              <w:right w:val="nil"/>
            </w:tcBorders>
            <w:shd w:val="clear" w:color="auto" w:fill="auto"/>
            <w:vAlign w:val="center"/>
          </w:tcPr>
          <w:p w14:paraId="50EF4C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10.327</w:t>
            </w:r>
          </w:p>
        </w:tc>
        <w:tc>
          <w:tcPr>
            <w:tcW w:w="706" w:type="dxa"/>
            <w:tcBorders>
              <w:top w:val="nil"/>
              <w:left w:val="nil"/>
              <w:bottom w:val="nil"/>
              <w:right w:val="nil"/>
            </w:tcBorders>
            <w:shd w:val="clear" w:color="auto" w:fill="auto"/>
            <w:vAlign w:val="center"/>
          </w:tcPr>
          <w:p w14:paraId="504758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DDC20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5080B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17.606</w:t>
            </w:r>
          </w:p>
        </w:tc>
        <w:tc>
          <w:tcPr>
            <w:tcW w:w="706" w:type="dxa"/>
            <w:tcBorders>
              <w:top w:val="nil"/>
              <w:left w:val="nil"/>
              <w:bottom w:val="nil"/>
              <w:right w:val="nil"/>
            </w:tcBorders>
            <w:shd w:val="clear" w:color="auto" w:fill="auto"/>
            <w:vAlign w:val="center"/>
          </w:tcPr>
          <w:p w14:paraId="40F836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17.471</w:t>
            </w:r>
          </w:p>
        </w:tc>
        <w:tc>
          <w:tcPr>
            <w:tcW w:w="550" w:type="dxa"/>
            <w:tcBorders>
              <w:top w:val="nil"/>
              <w:left w:val="nil"/>
              <w:bottom w:val="nil"/>
              <w:right w:val="nil"/>
            </w:tcBorders>
            <w:shd w:val="clear" w:color="auto" w:fill="auto"/>
            <w:vAlign w:val="center"/>
          </w:tcPr>
          <w:p w14:paraId="3201F7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17.741</w:t>
            </w:r>
          </w:p>
        </w:tc>
        <w:tc>
          <w:tcPr>
            <w:tcW w:w="746" w:type="dxa"/>
            <w:tcBorders>
              <w:top w:val="nil"/>
              <w:left w:val="nil"/>
              <w:bottom w:val="nil"/>
              <w:right w:val="nil"/>
            </w:tcBorders>
            <w:shd w:val="clear" w:color="auto" w:fill="auto"/>
            <w:vAlign w:val="center"/>
          </w:tcPr>
          <w:p w14:paraId="4237A7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-8.408</w:t>
            </w:r>
          </w:p>
        </w:tc>
        <w:tc>
          <w:tcPr>
            <w:tcW w:w="706" w:type="dxa"/>
            <w:tcBorders>
              <w:top w:val="nil"/>
              <w:left w:val="nil"/>
              <w:bottom w:val="nil"/>
              <w:right w:val="nil"/>
            </w:tcBorders>
            <w:shd w:val="clear" w:color="auto" w:fill="auto"/>
            <w:vAlign w:val="center"/>
          </w:tcPr>
          <w:p w14:paraId="6B1612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F49DF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6E92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00CF505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Z3</w:t>
            </w:r>
          </w:p>
        </w:tc>
        <w:tc>
          <w:tcPr>
            <w:tcW w:w="818" w:type="dxa"/>
            <w:tcBorders>
              <w:top w:val="nil"/>
              <w:left w:val="nil"/>
              <w:bottom w:val="nil"/>
              <w:right w:val="nil"/>
            </w:tcBorders>
            <w:shd w:val="clear" w:color="auto" w:fill="auto"/>
            <w:vAlign w:val="center"/>
          </w:tcPr>
          <w:p w14:paraId="53F6CE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19.545</w:t>
            </w:r>
          </w:p>
        </w:tc>
        <w:tc>
          <w:tcPr>
            <w:tcW w:w="706" w:type="dxa"/>
            <w:tcBorders>
              <w:top w:val="nil"/>
              <w:left w:val="nil"/>
              <w:bottom w:val="nil"/>
              <w:right w:val="nil"/>
            </w:tcBorders>
            <w:shd w:val="clear" w:color="auto" w:fill="auto"/>
            <w:vAlign w:val="center"/>
          </w:tcPr>
          <w:p w14:paraId="7C6687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19.402</w:t>
            </w:r>
          </w:p>
        </w:tc>
        <w:tc>
          <w:tcPr>
            <w:tcW w:w="706" w:type="dxa"/>
            <w:tcBorders>
              <w:top w:val="nil"/>
              <w:left w:val="nil"/>
              <w:bottom w:val="nil"/>
              <w:right w:val="nil"/>
            </w:tcBorders>
            <w:shd w:val="clear" w:color="auto" w:fill="auto"/>
            <w:vAlign w:val="center"/>
          </w:tcPr>
          <w:p w14:paraId="2981E2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19.688</w:t>
            </w:r>
          </w:p>
        </w:tc>
        <w:tc>
          <w:tcPr>
            <w:tcW w:w="706" w:type="dxa"/>
            <w:tcBorders>
              <w:top w:val="nil"/>
              <w:left w:val="nil"/>
              <w:bottom w:val="nil"/>
              <w:right w:val="nil"/>
            </w:tcBorders>
            <w:shd w:val="clear" w:color="auto" w:fill="auto"/>
            <w:vAlign w:val="center"/>
          </w:tcPr>
          <w:p w14:paraId="2AE839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10.668</w:t>
            </w:r>
          </w:p>
        </w:tc>
        <w:tc>
          <w:tcPr>
            <w:tcW w:w="706" w:type="dxa"/>
            <w:tcBorders>
              <w:top w:val="nil"/>
              <w:left w:val="nil"/>
              <w:bottom w:val="nil"/>
              <w:right w:val="nil"/>
            </w:tcBorders>
            <w:shd w:val="clear" w:color="auto" w:fill="auto"/>
            <w:vAlign w:val="center"/>
          </w:tcPr>
          <w:p w14:paraId="6C05F2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0C39D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398624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17.758</w:t>
            </w:r>
          </w:p>
        </w:tc>
        <w:tc>
          <w:tcPr>
            <w:tcW w:w="706" w:type="dxa"/>
            <w:tcBorders>
              <w:top w:val="nil"/>
              <w:left w:val="nil"/>
              <w:bottom w:val="nil"/>
              <w:right w:val="nil"/>
            </w:tcBorders>
            <w:shd w:val="clear" w:color="auto" w:fill="auto"/>
            <w:vAlign w:val="center"/>
          </w:tcPr>
          <w:p w14:paraId="6345C1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17.623</w:t>
            </w:r>
          </w:p>
        </w:tc>
        <w:tc>
          <w:tcPr>
            <w:tcW w:w="550" w:type="dxa"/>
            <w:tcBorders>
              <w:top w:val="nil"/>
              <w:left w:val="nil"/>
              <w:bottom w:val="nil"/>
              <w:right w:val="nil"/>
            </w:tcBorders>
            <w:shd w:val="clear" w:color="auto" w:fill="auto"/>
            <w:vAlign w:val="center"/>
          </w:tcPr>
          <w:p w14:paraId="10799E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17.893</w:t>
            </w:r>
          </w:p>
        </w:tc>
        <w:tc>
          <w:tcPr>
            <w:tcW w:w="746" w:type="dxa"/>
            <w:tcBorders>
              <w:top w:val="nil"/>
              <w:left w:val="nil"/>
              <w:bottom w:val="nil"/>
              <w:right w:val="nil"/>
            </w:tcBorders>
            <w:shd w:val="clear" w:color="auto" w:fill="auto"/>
            <w:vAlign w:val="center"/>
          </w:tcPr>
          <w:p w14:paraId="7B1904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-6.878</w:t>
            </w:r>
          </w:p>
        </w:tc>
        <w:tc>
          <w:tcPr>
            <w:tcW w:w="706" w:type="dxa"/>
            <w:tcBorders>
              <w:top w:val="nil"/>
              <w:left w:val="nil"/>
              <w:bottom w:val="nil"/>
              <w:right w:val="nil"/>
            </w:tcBorders>
            <w:shd w:val="clear" w:color="auto" w:fill="auto"/>
            <w:vAlign w:val="center"/>
          </w:tcPr>
          <w:p w14:paraId="2BDF92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259F8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7138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122A787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Z4</w:t>
            </w:r>
          </w:p>
        </w:tc>
        <w:tc>
          <w:tcPr>
            <w:tcW w:w="818" w:type="dxa"/>
            <w:tcBorders>
              <w:top w:val="nil"/>
              <w:left w:val="nil"/>
              <w:bottom w:val="nil"/>
              <w:right w:val="nil"/>
            </w:tcBorders>
            <w:shd w:val="clear" w:color="auto" w:fill="auto"/>
            <w:vAlign w:val="center"/>
          </w:tcPr>
          <w:p w14:paraId="7F2AF9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19.588</w:t>
            </w:r>
          </w:p>
        </w:tc>
        <w:tc>
          <w:tcPr>
            <w:tcW w:w="706" w:type="dxa"/>
            <w:tcBorders>
              <w:top w:val="nil"/>
              <w:left w:val="nil"/>
              <w:bottom w:val="nil"/>
              <w:right w:val="nil"/>
            </w:tcBorders>
            <w:shd w:val="clear" w:color="auto" w:fill="auto"/>
            <w:vAlign w:val="center"/>
          </w:tcPr>
          <w:p w14:paraId="5D49BC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19.445</w:t>
            </w:r>
          </w:p>
        </w:tc>
        <w:tc>
          <w:tcPr>
            <w:tcW w:w="706" w:type="dxa"/>
            <w:tcBorders>
              <w:top w:val="nil"/>
              <w:left w:val="nil"/>
              <w:bottom w:val="nil"/>
              <w:right w:val="nil"/>
            </w:tcBorders>
            <w:shd w:val="clear" w:color="auto" w:fill="auto"/>
            <w:vAlign w:val="center"/>
          </w:tcPr>
          <w:p w14:paraId="22BEE4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19.731</w:t>
            </w:r>
          </w:p>
        </w:tc>
        <w:tc>
          <w:tcPr>
            <w:tcW w:w="706" w:type="dxa"/>
            <w:tcBorders>
              <w:top w:val="nil"/>
              <w:left w:val="nil"/>
              <w:bottom w:val="nil"/>
              <w:right w:val="nil"/>
            </w:tcBorders>
            <w:shd w:val="clear" w:color="auto" w:fill="auto"/>
            <w:vAlign w:val="center"/>
          </w:tcPr>
          <w:p w14:paraId="1E5097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11.092</w:t>
            </w:r>
          </w:p>
        </w:tc>
        <w:tc>
          <w:tcPr>
            <w:tcW w:w="706" w:type="dxa"/>
            <w:tcBorders>
              <w:top w:val="nil"/>
              <w:left w:val="nil"/>
              <w:bottom w:val="nil"/>
              <w:right w:val="nil"/>
            </w:tcBorders>
            <w:shd w:val="clear" w:color="auto" w:fill="auto"/>
            <w:vAlign w:val="center"/>
          </w:tcPr>
          <w:p w14:paraId="055D54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7D0BF6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31F50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17.749</w:t>
            </w:r>
          </w:p>
        </w:tc>
        <w:tc>
          <w:tcPr>
            <w:tcW w:w="706" w:type="dxa"/>
            <w:tcBorders>
              <w:top w:val="nil"/>
              <w:left w:val="nil"/>
              <w:bottom w:val="nil"/>
              <w:right w:val="nil"/>
            </w:tcBorders>
            <w:shd w:val="clear" w:color="auto" w:fill="auto"/>
            <w:vAlign w:val="center"/>
          </w:tcPr>
          <w:p w14:paraId="5212FE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17.614</w:t>
            </w:r>
          </w:p>
        </w:tc>
        <w:tc>
          <w:tcPr>
            <w:tcW w:w="550" w:type="dxa"/>
            <w:tcBorders>
              <w:top w:val="nil"/>
              <w:left w:val="nil"/>
              <w:bottom w:val="nil"/>
              <w:right w:val="nil"/>
            </w:tcBorders>
            <w:shd w:val="clear" w:color="auto" w:fill="auto"/>
            <w:vAlign w:val="center"/>
          </w:tcPr>
          <w:p w14:paraId="0894C4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17.884</w:t>
            </w:r>
          </w:p>
        </w:tc>
        <w:tc>
          <w:tcPr>
            <w:tcW w:w="746" w:type="dxa"/>
            <w:tcBorders>
              <w:top w:val="nil"/>
              <w:left w:val="nil"/>
              <w:bottom w:val="nil"/>
              <w:right w:val="nil"/>
            </w:tcBorders>
            <w:shd w:val="clear" w:color="auto" w:fill="auto"/>
            <w:vAlign w:val="center"/>
          </w:tcPr>
          <w:p w14:paraId="68E45D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-6.973</w:t>
            </w:r>
          </w:p>
        </w:tc>
        <w:tc>
          <w:tcPr>
            <w:tcW w:w="706" w:type="dxa"/>
            <w:tcBorders>
              <w:top w:val="nil"/>
              <w:left w:val="nil"/>
              <w:bottom w:val="nil"/>
              <w:right w:val="nil"/>
            </w:tcBorders>
            <w:shd w:val="clear" w:color="auto" w:fill="auto"/>
            <w:vAlign w:val="center"/>
          </w:tcPr>
          <w:p w14:paraId="1A0A35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66D56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1FB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16352D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Z5</w:t>
            </w:r>
          </w:p>
        </w:tc>
        <w:tc>
          <w:tcPr>
            <w:tcW w:w="818" w:type="dxa"/>
            <w:tcBorders>
              <w:top w:val="nil"/>
              <w:left w:val="nil"/>
              <w:bottom w:val="nil"/>
              <w:right w:val="nil"/>
            </w:tcBorders>
            <w:shd w:val="clear" w:color="auto" w:fill="auto"/>
            <w:vAlign w:val="center"/>
          </w:tcPr>
          <w:p w14:paraId="79B0B7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19.545</w:t>
            </w:r>
          </w:p>
        </w:tc>
        <w:tc>
          <w:tcPr>
            <w:tcW w:w="706" w:type="dxa"/>
            <w:tcBorders>
              <w:top w:val="nil"/>
              <w:left w:val="nil"/>
              <w:bottom w:val="nil"/>
              <w:right w:val="nil"/>
            </w:tcBorders>
            <w:shd w:val="clear" w:color="auto" w:fill="auto"/>
            <w:vAlign w:val="center"/>
          </w:tcPr>
          <w:p w14:paraId="54529D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19.402</w:t>
            </w:r>
          </w:p>
        </w:tc>
        <w:tc>
          <w:tcPr>
            <w:tcW w:w="706" w:type="dxa"/>
            <w:tcBorders>
              <w:top w:val="nil"/>
              <w:left w:val="nil"/>
              <w:bottom w:val="nil"/>
              <w:right w:val="nil"/>
            </w:tcBorders>
            <w:shd w:val="clear" w:color="auto" w:fill="auto"/>
            <w:vAlign w:val="center"/>
          </w:tcPr>
          <w:p w14:paraId="090B13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19.687</w:t>
            </w:r>
          </w:p>
        </w:tc>
        <w:tc>
          <w:tcPr>
            <w:tcW w:w="706" w:type="dxa"/>
            <w:tcBorders>
              <w:top w:val="nil"/>
              <w:left w:val="nil"/>
              <w:bottom w:val="nil"/>
              <w:right w:val="nil"/>
            </w:tcBorders>
            <w:shd w:val="clear" w:color="auto" w:fill="auto"/>
            <w:vAlign w:val="center"/>
          </w:tcPr>
          <w:p w14:paraId="7796E6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10.694</w:t>
            </w:r>
          </w:p>
        </w:tc>
        <w:tc>
          <w:tcPr>
            <w:tcW w:w="706" w:type="dxa"/>
            <w:tcBorders>
              <w:top w:val="nil"/>
              <w:left w:val="nil"/>
              <w:bottom w:val="nil"/>
              <w:right w:val="nil"/>
            </w:tcBorders>
            <w:shd w:val="clear" w:color="auto" w:fill="auto"/>
            <w:vAlign w:val="center"/>
          </w:tcPr>
          <w:p w14:paraId="000528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CC090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1A8B04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17.809</w:t>
            </w:r>
          </w:p>
        </w:tc>
        <w:tc>
          <w:tcPr>
            <w:tcW w:w="706" w:type="dxa"/>
            <w:tcBorders>
              <w:top w:val="nil"/>
              <w:left w:val="nil"/>
              <w:bottom w:val="nil"/>
              <w:right w:val="nil"/>
            </w:tcBorders>
            <w:shd w:val="clear" w:color="auto" w:fill="auto"/>
            <w:vAlign w:val="center"/>
          </w:tcPr>
          <w:p w14:paraId="35B793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17.673</w:t>
            </w:r>
          </w:p>
        </w:tc>
        <w:tc>
          <w:tcPr>
            <w:tcW w:w="550" w:type="dxa"/>
            <w:tcBorders>
              <w:top w:val="nil"/>
              <w:left w:val="nil"/>
              <w:bottom w:val="nil"/>
              <w:right w:val="nil"/>
            </w:tcBorders>
            <w:shd w:val="clear" w:color="auto" w:fill="auto"/>
            <w:vAlign w:val="center"/>
          </w:tcPr>
          <w:p w14:paraId="0E173C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17.946</w:t>
            </w:r>
          </w:p>
        </w:tc>
        <w:tc>
          <w:tcPr>
            <w:tcW w:w="746" w:type="dxa"/>
            <w:tcBorders>
              <w:top w:val="nil"/>
              <w:left w:val="nil"/>
              <w:bottom w:val="nil"/>
              <w:right w:val="nil"/>
            </w:tcBorders>
            <w:shd w:val="clear" w:color="auto" w:fill="auto"/>
            <w:vAlign w:val="center"/>
          </w:tcPr>
          <w:p w14:paraId="128342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-6.339</w:t>
            </w:r>
          </w:p>
        </w:tc>
        <w:tc>
          <w:tcPr>
            <w:tcW w:w="706" w:type="dxa"/>
            <w:tcBorders>
              <w:top w:val="nil"/>
              <w:left w:val="nil"/>
              <w:bottom w:val="nil"/>
              <w:right w:val="nil"/>
            </w:tcBorders>
            <w:shd w:val="clear" w:color="auto" w:fill="auto"/>
            <w:vAlign w:val="center"/>
          </w:tcPr>
          <w:p w14:paraId="3001A2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BA88F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024D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4E6824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Z6</w:t>
            </w:r>
          </w:p>
        </w:tc>
        <w:tc>
          <w:tcPr>
            <w:tcW w:w="818" w:type="dxa"/>
            <w:tcBorders>
              <w:top w:val="nil"/>
              <w:left w:val="nil"/>
              <w:bottom w:val="nil"/>
              <w:right w:val="nil"/>
            </w:tcBorders>
            <w:shd w:val="clear" w:color="auto" w:fill="auto"/>
            <w:vAlign w:val="center"/>
          </w:tcPr>
          <w:p w14:paraId="77CC18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19.671</w:t>
            </w:r>
          </w:p>
        </w:tc>
        <w:tc>
          <w:tcPr>
            <w:tcW w:w="706" w:type="dxa"/>
            <w:tcBorders>
              <w:top w:val="nil"/>
              <w:left w:val="nil"/>
              <w:bottom w:val="nil"/>
              <w:right w:val="nil"/>
            </w:tcBorders>
            <w:shd w:val="clear" w:color="auto" w:fill="auto"/>
            <w:vAlign w:val="center"/>
          </w:tcPr>
          <w:p w14:paraId="53298D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19.529</w:t>
            </w:r>
          </w:p>
        </w:tc>
        <w:tc>
          <w:tcPr>
            <w:tcW w:w="706" w:type="dxa"/>
            <w:tcBorders>
              <w:top w:val="nil"/>
              <w:left w:val="nil"/>
              <w:bottom w:val="nil"/>
              <w:right w:val="nil"/>
            </w:tcBorders>
            <w:shd w:val="clear" w:color="auto" w:fill="auto"/>
            <w:vAlign w:val="center"/>
          </w:tcPr>
          <w:p w14:paraId="36D62C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19.814</w:t>
            </w:r>
          </w:p>
        </w:tc>
        <w:tc>
          <w:tcPr>
            <w:tcW w:w="706" w:type="dxa"/>
            <w:tcBorders>
              <w:top w:val="nil"/>
              <w:left w:val="nil"/>
              <w:bottom w:val="nil"/>
              <w:right w:val="nil"/>
            </w:tcBorders>
            <w:shd w:val="clear" w:color="auto" w:fill="auto"/>
            <w:vAlign w:val="center"/>
          </w:tcPr>
          <w:p w14:paraId="4EC269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11.932</w:t>
            </w:r>
          </w:p>
        </w:tc>
        <w:tc>
          <w:tcPr>
            <w:tcW w:w="706" w:type="dxa"/>
            <w:tcBorders>
              <w:top w:val="nil"/>
              <w:left w:val="nil"/>
              <w:bottom w:val="nil"/>
              <w:right w:val="nil"/>
            </w:tcBorders>
            <w:shd w:val="clear" w:color="auto" w:fill="auto"/>
            <w:vAlign w:val="center"/>
          </w:tcPr>
          <w:p w14:paraId="5AEBA3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7505C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4916D7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17.657</w:t>
            </w:r>
          </w:p>
        </w:tc>
        <w:tc>
          <w:tcPr>
            <w:tcW w:w="706" w:type="dxa"/>
            <w:tcBorders>
              <w:top w:val="nil"/>
              <w:left w:val="nil"/>
              <w:bottom w:val="nil"/>
              <w:right w:val="nil"/>
            </w:tcBorders>
            <w:shd w:val="clear" w:color="auto" w:fill="auto"/>
            <w:vAlign w:val="center"/>
          </w:tcPr>
          <w:p w14:paraId="2EC97B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17.519</w:t>
            </w:r>
          </w:p>
        </w:tc>
        <w:tc>
          <w:tcPr>
            <w:tcW w:w="550" w:type="dxa"/>
            <w:tcBorders>
              <w:top w:val="nil"/>
              <w:left w:val="nil"/>
              <w:bottom w:val="nil"/>
              <w:right w:val="nil"/>
            </w:tcBorders>
            <w:shd w:val="clear" w:color="auto" w:fill="auto"/>
            <w:vAlign w:val="center"/>
          </w:tcPr>
          <w:p w14:paraId="52BFC1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17.794</w:t>
            </w:r>
          </w:p>
        </w:tc>
        <w:tc>
          <w:tcPr>
            <w:tcW w:w="746" w:type="dxa"/>
            <w:tcBorders>
              <w:top w:val="nil"/>
              <w:left w:val="nil"/>
              <w:bottom w:val="nil"/>
              <w:right w:val="nil"/>
            </w:tcBorders>
            <w:shd w:val="clear" w:color="auto" w:fill="auto"/>
            <w:vAlign w:val="center"/>
          </w:tcPr>
          <w:p w14:paraId="769797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-7.825</w:t>
            </w:r>
          </w:p>
        </w:tc>
        <w:tc>
          <w:tcPr>
            <w:tcW w:w="706" w:type="dxa"/>
            <w:tcBorders>
              <w:top w:val="nil"/>
              <w:left w:val="nil"/>
              <w:bottom w:val="nil"/>
              <w:right w:val="nil"/>
            </w:tcBorders>
            <w:shd w:val="clear" w:color="auto" w:fill="auto"/>
            <w:vAlign w:val="center"/>
          </w:tcPr>
          <w:p w14:paraId="27C8D3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277D95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2A343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32C47CD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Z7</w:t>
            </w:r>
          </w:p>
        </w:tc>
        <w:tc>
          <w:tcPr>
            <w:tcW w:w="818" w:type="dxa"/>
            <w:tcBorders>
              <w:top w:val="nil"/>
              <w:left w:val="nil"/>
              <w:bottom w:val="nil"/>
              <w:right w:val="nil"/>
            </w:tcBorders>
            <w:shd w:val="clear" w:color="auto" w:fill="auto"/>
            <w:vAlign w:val="center"/>
          </w:tcPr>
          <w:p w14:paraId="6670E3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19.513</w:t>
            </w:r>
          </w:p>
        </w:tc>
        <w:tc>
          <w:tcPr>
            <w:tcW w:w="706" w:type="dxa"/>
            <w:tcBorders>
              <w:top w:val="nil"/>
              <w:left w:val="nil"/>
              <w:bottom w:val="nil"/>
              <w:right w:val="nil"/>
            </w:tcBorders>
            <w:shd w:val="clear" w:color="auto" w:fill="auto"/>
            <w:vAlign w:val="center"/>
          </w:tcPr>
          <w:p w14:paraId="24600B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19.368</w:t>
            </w:r>
          </w:p>
        </w:tc>
        <w:tc>
          <w:tcPr>
            <w:tcW w:w="706" w:type="dxa"/>
            <w:tcBorders>
              <w:top w:val="nil"/>
              <w:left w:val="nil"/>
              <w:bottom w:val="nil"/>
              <w:right w:val="nil"/>
            </w:tcBorders>
            <w:shd w:val="clear" w:color="auto" w:fill="auto"/>
            <w:vAlign w:val="center"/>
          </w:tcPr>
          <w:p w14:paraId="705DD6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19.657</w:t>
            </w:r>
          </w:p>
        </w:tc>
        <w:tc>
          <w:tcPr>
            <w:tcW w:w="706" w:type="dxa"/>
            <w:tcBorders>
              <w:top w:val="nil"/>
              <w:left w:val="nil"/>
              <w:bottom w:val="nil"/>
              <w:right w:val="nil"/>
            </w:tcBorders>
            <w:shd w:val="clear" w:color="auto" w:fill="auto"/>
            <w:vAlign w:val="center"/>
          </w:tcPr>
          <w:p w14:paraId="023322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10.299</w:t>
            </w:r>
          </w:p>
        </w:tc>
        <w:tc>
          <w:tcPr>
            <w:tcW w:w="706" w:type="dxa"/>
            <w:tcBorders>
              <w:top w:val="nil"/>
              <w:left w:val="nil"/>
              <w:bottom w:val="nil"/>
              <w:right w:val="nil"/>
            </w:tcBorders>
            <w:shd w:val="clear" w:color="auto" w:fill="auto"/>
            <w:vAlign w:val="center"/>
          </w:tcPr>
          <w:p w14:paraId="30C468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30ED2F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61A692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17.784</w:t>
            </w:r>
          </w:p>
        </w:tc>
        <w:tc>
          <w:tcPr>
            <w:tcW w:w="706" w:type="dxa"/>
            <w:tcBorders>
              <w:top w:val="nil"/>
              <w:left w:val="nil"/>
              <w:bottom w:val="nil"/>
              <w:right w:val="nil"/>
            </w:tcBorders>
            <w:shd w:val="clear" w:color="auto" w:fill="auto"/>
            <w:vAlign w:val="center"/>
          </w:tcPr>
          <w:p w14:paraId="4E9A27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17.649</w:t>
            </w:r>
          </w:p>
        </w:tc>
        <w:tc>
          <w:tcPr>
            <w:tcW w:w="550" w:type="dxa"/>
            <w:tcBorders>
              <w:top w:val="nil"/>
              <w:left w:val="nil"/>
              <w:bottom w:val="nil"/>
              <w:right w:val="nil"/>
            </w:tcBorders>
            <w:shd w:val="clear" w:color="auto" w:fill="auto"/>
            <w:vAlign w:val="center"/>
          </w:tcPr>
          <w:p w14:paraId="6501BF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17.919</w:t>
            </w:r>
          </w:p>
        </w:tc>
        <w:tc>
          <w:tcPr>
            <w:tcW w:w="746" w:type="dxa"/>
            <w:tcBorders>
              <w:top w:val="nil"/>
              <w:left w:val="nil"/>
              <w:bottom w:val="nil"/>
              <w:right w:val="nil"/>
            </w:tcBorders>
            <w:shd w:val="clear" w:color="auto" w:fill="auto"/>
            <w:vAlign w:val="center"/>
          </w:tcPr>
          <w:p w14:paraId="0BA906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-6.627</w:t>
            </w:r>
          </w:p>
        </w:tc>
        <w:tc>
          <w:tcPr>
            <w:tcW w:w="706" w:type="dxa"/>
            <w:tcBorders>
              <w:top w:val="nil"/>
              <w:left w:val="nil"/>
              <w:bottom w:val="nil"/>
              <w:right w:val="nil"/>
            </w:tcBorders>
            <w:shd w:val="clear" w:color="auto" w:fill="auto"/>
            <w:vAlign w:val="center"/>
          </w:tcPr>
          <w:p w14:paraId="6C8245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66B82F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77B5D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633" w:type="dxa"/>
            <w:tcBorders>
              <w:top w:val="nil"/>
              <w:left w:val="nil"/>
              <w:bottom w:val="nil"/>
              <w:right w:val="nil"/>
            </w:tcBorders>
            <w:shd w:val="clear" w:color="auto" w:fill="auto"/>
            <w:vAlign w:val="center"/>
          </w:tcPr>
          <w:p w14:paraId="2A377F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Z8</w:t>
            </w:r>
          </w:p>
        </w:tc>
        <w:tc>
          <w:tcPr>
            <w:tcW w:w="818" w:type="dxa"/>
            <w:tcBorders>
              <w:top w:val="nil"/>
              <w:left w:val="nil"/>
              <w:bottom w:val="nil"/>
              <w:right w:val="nil"/>
            </w:tcBorders>
            <w:shd w:val="clear" w:color="auto" w:fill="auto"/>
            <w:vAlign w:val="center"/>
          </w:tcPr>
          <w:p w14:paraId="775806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19.678</w:t>
            </w:r>
          </w:p>
        </w:tc>
        <w:tc>
          <w:tcPr>
            <w:tcW w:w="706" w:type="dxa"/>
            <w:tcBorders>
              <w:top w:val="nil"/>
              <w:left w:val="nil"/>
              <w:bottom w:val="nil"/>
              <w:right w:val="nil"/>
            </w:tcBorders>
            <w:shd w:val="clear" w:color="auto" w:fill="auto"/>
            <w:vAlign w:val="center"/>
          </w:tcPr>
          <w:p w14:paraId="6DE8EB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19.535</w:t>
            </w:r>
          </w:p>
        </w:tc>
        <w:tc>
          <w:tcPr>
            <w:tcW w:w="706" w:type="dxa"/>
            <w:tcBorders>
              <w:top w:val="nil"/>
              <w:left w:val="nil"/>
              <w:bottom w:val="nil"/>
              <w:right w:val="nil"/>
            </w:tcBorders>
            <w:shd w:val="clear" w:color="auto" w:fill="auto"/>
            <w:vAlign w:val="center"/>
          </w:tcPr>
          <w:p w14:paraId="71A7A3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19.820</w:t>
            </w:r>
          </w:p>
        </w:tc>
        <w:tc>
          <w:tcPr>
            <w:tcW w:w="706" w:type="dxa"/>
            <w:tcBorders>
              <w:top w:val="nil"/>
              <w:left w:val="nil"/>
              <w:bottom w:val="nil"/>
              <w:right w:val="nil"/>
            </w:tcBorders>
            <w:shd w:val="clear" w:color="auto" w:fill="auto"/>
            <w:vAlign w:val="center"/>
          </w:tcPr>
          <w:p w14:paraId="1D58CB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11.991</w:t>
            </w:r>
          </w:p>
        </w:tc>
        <w:tc>
          <w:tcPr>
            <w:tcW w:w="706" w:type="dxa"/>
            <w:tcBorders>
              <w:top w:val="nil"/>
              <w:left w:val="nil"/>
              <w:bottom w:val="nil"/>
              <w:right w:val="nil"/>
            </w:tcBorders>
            <w:shd w:val="clear" w:color="auto" w:fill="auto"/>
            <w:vAlign w:val="center"/>
          </w:tcPr>
          <w:p w14:paraId="367C75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42893C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nil"/>
              <w:right w:val="nil"/>
            </w:tcBorders>
            <w:shd w:val="clear" w:color="auto" w:fill="auto"/>
            <w:vAlign w:val="center"/>
          </w:tcPr>
          <w:p w14:paraId="77B427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17.601</w:t>
            </w:r>
          </w:p>
        </w:tc>
        <w:tc>
          <w:tcPr>
            <w:tcW w:w="706" w:type="dxa"/>
            <w:tcBorders>
              <w:top w:val="nil"/>
              <w:left w:val="nil"/>
              <w:bottom w:val="nil"/>
              <w:right w:val="nil"/>
            </w:tcBorders>
            <w:shd w:val="clear" w:color="auto" w:fill="auto"/>
            <w:vAlign w:val="center"/>
          </w:tcPr>
          <w:p w14:paraId="644B9F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17.468</w:t>
            </w:r>
          </w:p>
        </w:tc>
        <w:tc>
          <w:tcPr>
            <w:tcW w:w="550" w:type="dxa"/>
            <w:tcBorders>
              <w:top w:val="nil"/>
              <w:left w:val="nil"/>
              <w:bottom w:val="nil"/>
              <w:right w:val="nil"/>
            </w:tcBorders>
            <w:shd w:val="clear" w:color="auto" w:fill="auto"/>
            <w:vAlign w:val="center"/>
          </w:tcPr>
          <w:p w14:paraId="70AB3D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17.734</w:t>
            </w:r>
          </w:p>
        </w:tc>
        <w:tc>
          <w:tcPr>
            <w:tcW w:w="746" w:type="dxa"/>
            <w:tcBorders>
              <w:top w:val="nil"/>
              <w:left w:val="nil"/>
              <w:bottom w:val="nil"/>
              <w:right w:val="nil"/>
            </w:tcBorders>
            <w:shd w:val="clear" w:color="auto" w:fill="auto"/>
            <w:vAlign w:val="center"/>
          </w:tcPr>
          <w:p w14:paraId="1D1821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-8.508</w:t>
            </w:r>
          </w:p>
        </w:tc>
        <w:tc>
          <w:tcPr>
            <w:tcW w:w="706" w:type="dxa"/>
            <w:tcBorders>
              <w:top w:val="nil"/>
              <w:left w:val="nil"/>
              <w:bottom w:val="nil"/>
              <w:right w:val="nil"/>
            </w:tcBorders>
            <w:shd w:val="clear" w:color="auto" w:fill="auto"/>
            <w:vAlign w:val="center"/>
          </w:tcPr>
          <w:p w14:paraId="167B57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nil"/>
              <w:right w:val="nil"/>
            </w:tcBorders>
            <w:shd w:val="clear" w:color="auto" w:fill="auto"/>
            <w:vAlign w:val="center"/>
          </w:tcPr>
          <w:p w14:paraId="0F7F2B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r w14:paraId="4B84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633" w:type="dxa"/>
            <w:tcBorders>
              <w:top w:val="nil"/>
              <w:left w:val="nil"/>
              <w:bottom w:val="single" w:color="auto" w:sz="12" w:space="0"/>
              <w:right w:val="nil"/>
            </w:tcBorders>
            <w:shd w:val="clear" w:color="auto" w:fill="auto"/>
            <w:vAlign w:val="center"/>
          </w:tcPr>
          <w:p w14:paraId="0B5F6B6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Z9</w:t>
            </w:r>
          </w:p>
        </w:tc>
        <w:tc>
          <w:tcPr>
            <w:tcW w:w="818" w:type="dxa"/>
            <w:tcBorders>
              <w:top w:val="nil"/>
              <w:left w:val="nil"/>
              <w:bottom w:val="single" w:color="auto" w:sz="12" w:space="0"/>
              <w:right w:val="nil"/>
            </w:tcBorders>
            <w:shd w:val="clear" w:color="auto" w:fill="auto"/>
            <w:vAlign w:val="center"/>
          </w:tcPr>
          <w:p w14:paraId="3CFC3D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19.595</w:t>
            </w:r>
          </w:p>
        </w:tc>
        <w:tc>
          <w:tcPr>
            <w:tcW w:w="706" w:type="dxa"/>
            <w:tcBorders>
              <w:top w:val="nil"/>
              <w:left w:val="nil"/>
              <w:bottom w:val="single" w:color="auto" w:sz="12" w:space="0"/>
              <w:right w:val="nil"/>
            </w:tcBorders>
            <w:shd w:val="clear" w:color="auto" w:fill="auto"/>
            <w:vAlign w:val="center"/>
          </w:tcPr>
          <w:p w14:paraId="4FD0C4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19.452</w:t>
            </w:r>
          </w:p>
        </w:tc>
        <w:tc>
          <w:tcPr>
            <w:tcW w:w="706" w:type="dxa"/>
            <w:tcBorders>
              <w:top w:val="nil"/>
              <w:left w:val="nil"/>
              <w:bottom w:val="single" w:color="auto" w:sz="12" w:space="0"/>
              <w:right w:val="nil"/>
            </w:tcBorders>
            <w:shd w:val="clear" w:color="auto" w:fill="auto"/>
            <w:vAlign w:val="center"/>
          </w:tcPr>
          <w:p w14:paraId="3A0E21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19.739</w:t>
            </w:r>
          </w:p>
        </w:tc>
        <w:tc>
          <w:tcPr>
            <w:tcW w:w="706" w:type="dxa"/>
            <w:tcBorders>
              <w:top w:val="nil"/>
              <w:left w:val="nil"/>
              <w:bottom w:val="single" w:color="auto" w:sz="12" w:space="0"/>
              <w:right w:val="nil"/>
            </w:tcBorders>
            <w:shd w:val="clear" w:color="auto" w:fill="auto"/>
            <w:vAlign w:val="center"/>
          </w:tcPr>
          <w:p w14:paraId="2C9265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11.132</w:t>
            </w:r>
          </w:p>
        </w:tc>
        <w:tc>
          <w:tcPr>
            <w:tcW w:w="706" w:type="dxa"/>
            <w:tcBorders>
              <w:top w:val="nil"/>
              <w:left w:val="nil"/>
              <w:bottom w:val="single" w:color="auto" w:sz="12" w:space="0"/>
              <w:right w:val="nil"/>
            </w:tcBorders>
            <w:shd w:val="clear" w:color="auto" w:fill="auto"/>
            <w:vAlign w:val="center"/>
          </w:tcPr>
          <w:p w14:paraId="1A26C1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single" w:color="auto" w:sz="12" w:space="0"/>
              <w:right w:val="nil"/>
            </w:tcBorders>
            <w:shd w:val="clear" w:color="auto" w:fill="auto"/>
            <w:vAlign w:val="center"/>
          </w:tcPr>
          <w:p w14:paraId="2214F0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818" w:type="dxa"/>
            <w:tcBorders>
              <w:top w:val="nil"/>
              <w:left w:val="nil"/>
              <w:bottom w:val="single" w:color="auto" w:sz="12" w:space="0"/>
              <w:right w:val="nil"/>
            </w:tcBorders>
            <w:shd w:val="clear" w:color="auto" w:fill="auto"/>
            <w:vAlign w:val="center"/>
          </w:tcPr>
          <w:p w14:paraId="5D3C97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17.937</w:t>
            </w:r>
          </w:p>
        </w:tc>
        <w:tc>
          <w:tcPr>
            <w:tcW w:w="706" w:type="dxa"/>
            <w:tcBorders>
              <w:top w:val="nil"/>
              <w:left w:val="nil"/>
              <w:bottom w:val="single" w:color="auto" w:sz="12" w:space="0"/>
              <w:right w:val="nil"/>
            </w:tcBorders>
            <w:shd w:val="clear" w:color="auto" w:fill="auto"/>
            <w:vAlign w:val="center"/>
          </w:tcPr>
          <w:p w14:paraId="19056E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17.800</w:t>
            </w:r>
          </w:p>
        </w:tc>
        <w:tc>
          <w:tcPr>
            <w:tcW w:w="550" w:type="dxa"/>
            <w:tcBorders>
              <w:top w:val="nil"/>
              <w:left w:val="nil"/>
              <w:bottom w:val="single" w:color="auto" w:sz="12" w:space="0"/>
              <w:right w:val="nil"/>
            </w:tcBorders>
            <w:shd w:val="clear" w:color="auto" w:fill="auto"/>
            <w:vAlign w:val="center"/>
          </w:tcPr>
          <w:p w14:paraId="4119E7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18.074</w:t>
            </w:r>
          </w:p>
        </w:tc>
        <w:tc>
          <w:tcPr>
            <w:tcW w:w="746" w:type="dxa"/>
            <w:tcBorders>
              <w:top w:val="nil"/>
              <w:left w:val="nil"/>
              <w:bottom w:val="single" w:color="auto" w:sz="12" w:space="0"/>
              <w:right w:val="nil"/>
            </w:tcBorders>
            <w:shd w:val="clear" w:color="auto" w:fill="auto"/>
            <w:vAlign w:val="center"/>
          </w:tcPr>
          <w:p w14:paraId="44FBCF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-5.060</w:t>
            </w:r>
          </w:p>
        </w:tc>
        <w:tc>
          <w:tcPr>
            <w:tcW w:w="706" w:type="dxa"/>
            <w:tcBorders>
              <w:top w:val="nil"/>
              <w:left w:val="nil"/>
              <w:bottom w:val="single" w:color="auto" w:sz="12" w:space="0"/>
              <w:right w:val="nil"/>
            </w:tcBorders>
            <w:shd w:val="clear" w:color="auto" w:fill="auto"/>
            <w:vAlign w:val="center"/>
          </w:tcPr>
          <w:p w14:paraId="19F05C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c>
          <w:tcPr>
            <w:tcW w:w="709" w:type="dxa"/>
            <w:tcBorders>
              <w:top w:val="nil"/>
              <w:left w:val="nil"/>
              <w:bottom w:val="single" w:color="auto" w:sz="12" w:space="0"/>
              <w:right w:val="nil"/>
            </w:tcBorders>
            <w:shd w:val="clear" w:color="auto" w:fill="auto"/>
            <w:vAlign w:val="center"/>
          </w:tcPr>
          <w:p w14:paraId="4223DD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＜0.001</w:t>
            </w:r>
          </w:p>
        </w:tc>
      </w:tr>
    </w:tbl>
    <w:p w14:paraId="7D37FD24">
      <w:pPr>
        <w:rPr>
          <w:rFonts w:hint="default" w:ascii="Times New Roman" w:hAnsi="Times New Roman" w:cs="Times New Roman"/>
        </w:rPr>
      </w:pPr>
      <w:r>
        <w:rPr>
          <w:rFonts w:hint="default" w:ascii="Times New Roman" w:hAnsi="Times New Roman" w:eastAsia="宋体" w:cs="Times New Roman"/>
          <w:kern w:val="0"/>
          <w:sz w:val="18"/>
          <w:szCs w:val="18"/>
          <w:lang w:val="en-US" w:eastAsia="zh-CN" w:bidi="ar"/>
        </w:rPr>
        <w:t>Note. The table compares the simulated network sum score under each node-specific threshold perturbation with the original, unperturbed condition. Mean Sum Score represents the average network sum score across 5,000 NIRA simulations. CI lower and CI upper denote the lower and upper limits of the 95% normal-approximation confidence interval. Praw = unadjusted p-value; Pbonf = Bonferroni-adjusted p-value. Bonferroni correction was applied separately within each perturbation direction across 55 node–baseline comparisons.</w:t>
      </w:r>
    </w:p>
    <w:p w14:paraId="67F73746">
      <w:pPr>
        <w:rPr>
          <w:rFonts w:hint="default" w:ascii="Times New Roman" w:hAnsi="Times New Roman" w:cs="Times New Roman"/>
        </w:rPr>
      </w:pPr>
    </w:p>
    <w:p w14:paraId="295349F8">
      <w:pPr>
        <w:rPr>
          <w:rFonts w:hint="default" w:ascii="Times New Roman" w:hAnsi="Times New Roman" w:eastAsia="黑体" w:cs="Times New Roman"/>
          <w:b/>
          <w:bCs/>
          <w:kern w:val="2"/>
          <w:sz w:val="18"/>
          <w:szCs w:val="18"/>
          <w:lang w:val="en-US" w:eastAsia="zh-CN" w:bidi="ar-SA"/>
        </w:rPr>
      </w:pPr>
      <w:r>
        <w:rPr>
          <w:rFonts w:hint="default" w:ascii="Times New Roman" w:hAnsi="Times New Roman" w:eastAsia="黑体" w:cs="Times New Roman"/>
          <w:b/>
          <w:bCs/>
          <w:kern w:val="2"/>
          <w:sz w:val="18"/>
          <w:szCs w:val="18"/>
          <w:lang w:val="en-US" w:eastAsia="zh-CN" w:bidi="ar-SA"/>
        </w:rPr>
        <w:t>Supplementary Table 8. NIRA inter-node Bootstrap difference tests.</w:t>
      </w:r>
    </w:p>
    <w:tbl>
      <w:tblPr>
        <w:tblStyle w:val="17"/>
        <w:tblW w:w="518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2"/>
        <w:gridCol w:w="1587"/>
        <w:gridCol w:w="1083"/>
        <w:gridCol w:w="1341"/>
        <w:gridCol w:w="1614"/>
        <w:gridCol w:w="1042"/>
        <w:gridCol w:w="1012"/>
      </w:tblGrid>
      <w:tr w14:paraId="6FF7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blHeader/>
          <w:jc w:val="center"/>
        </w:trPr>
        <w:tc>
          <w:tcPr>
            <w:tcW w:w="657"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1F29B7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 xml:space="preserve">Focal </w:t>
            </w:r>
          </w:p>
          <w:p w14:paraId="3F0AE2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node</w:t>
            </w:r>
          </w:p>
        </w:tc>
        <w:tc>
          <w:tcPr>
            <w:tcW w:w="897"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74BC9F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Comparison node</w:t>
            </w:r>
          </w:p>
        </w:tc>
        <w:tc>
          <w:tcPr>
            <w:tcW w:w="612"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4CF89C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Direction</w:t>
            </w:r>
          </w:p>
        </w:tc>
        <w:tc>
          <w:tcPr>
            <w:tcW w:w="758"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5E9615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 xml:space="preserve">Observed </w:t>
            </w:r>
          </w:p>
          <w:p w14:paraId="14279A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difference</w:t>
            </w:r>
          </w:p>
        </w:tc>
        <w:tc>
          <w:tcPr>
            <w:tcW w:w="912"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757E92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Bootstrap mean</w:t>
            </w:r>
          </w:p>
          <w:p w14:paraId="2AA820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difference</w:t>
            </w:r>
          </w:p>
        </w:tc>
        <w:tc>
          <w:tcPr>
            <w:tcW w:w="589"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6612A2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CI</w:t>
            </w:r>
          </w:p>
          <w:p w14:paraId="28262F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lower</w:t>
            </w:r>
          </w:p>
        </w:tc>
        <w:tc>
          <w:tcPr>
            <w:tcW w:w="572" w:type="pct"/>
            <w:tcBorders>
              <w:top w:val="single" w:color="auto" w:sz="12" w:space="0"/>
              <w:left w:val="nil"/>
              <w:bottom w:val="single" w:color="auto" w:sz="4" w:space="0"/>
              <w:right w:val="nil"/>
            </w:tcBorders>
            <w:shd w:val="clear" w:color="auto" w:fill="auto"/>
            <w:noWrap w:val="0"/>
            <w:tcMar>
              <w:top w:w="-1" w:type="dxa"/>
              <w:left w:w="-1" w:type="dxa"/>
              <w:bottom w:w="-1" w:type="dxa"/>
              <w:right w:w="-1" w:type="dxa"/>
            </w:tcMar>
            <w:vAlign w:val="center"/>
          </w:tcPr>
          <w:p w14:paraId="52F3B8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CI</w:t>
            </w:r>
          </w:p>
          <w:p w14:paraId="38D89E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3"/>
                <w:szCs w:val="13"/>
                <w:u w:val="none"/>
                <w:lang w:val="en-US" w:eastAsia="zh-CN" w:bidi="ar"/>
              </w:rPr>
            </w:pPr>
            <w:r>
              <w:rPr>
                <w:rFonts w:hint="default" w:ascii="Times New Roman" w:hAnsi="Times New Roman" w:eastAsia="宋体" w:cs="Times New Roman"/>
                <w:b/>
                <w:bCs/>
                <w:i w:val="0"/>
                <w:iCs w:val="0"/>
                <w:color w:val="000000"/>
                <w:kern w:val="0"/>
                <w:sz w:val="13"/>
                <w:szCs w:val="13"/>
                <w:u w:val="none"/>
                <w:lang w:val="en-US" w:eastAsia="zh-CN" w:bidi="ar"/>
              </w:rPr>
              <w:t>upper</w:t>
            </w:r>
          </w:p>
        </w:tc>
      </w:tr>
      <w:tr w14:paraId="18048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jc w:val="center"/>
        </w:trPr>
        <w:tc>
          <w:tcPr>
            <w:tcW w:w="65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709BA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A489C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C5</w:t>
            </w:r>
          </w:p>
        </w:tc>
        <w:tc>
          <w:tcPr>
            <w:tcW w:w="61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FD0A8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A76F1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0.029 </w:t>
            </w:r>
          </w:p>
        </w:tc>
        <w:tc>
          <w:tcPr>
            <w:tcW w:w="91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4CDBD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0.028</w:t>
            </w:r>
          </w:p>
        </w:tc>
        <w:tc>
          <w:tcPr>
            <w:tcW w:w="589"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5F915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-0.293</w:t>
            </w:r>
          </w:p>
        </w:tc>
        <w:tc>
          <w:tcPr>
            <w:tcW w:w="57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D6632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0.374</w:t>
            </w:r>
          </w:p>
        </w:tc>
      </w:tr>
      <w:tr w14:paraId="5C14A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58FBF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BD3FC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0B47C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21F99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0.096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9C2FA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0.097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A8215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-0.195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32500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0.447</w:t>
            </w:r>
          </w:p>
        </w:tc>
      </w:tr>
      <w:tr w14:paraId="5E3A7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5BA4C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42814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7B1BE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079DE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0.111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8F030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0.110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944DE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-0.207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CF27B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0.433</w:t>
            </w:r>
          </w:p>
        </w:tc>
      </w:tr>
      <w:tr w14:paraId="7D30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E3AC1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723BF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91DAA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7D6A4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0.127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3201D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629EF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-0.177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DEB2A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0.446</w:t>
            </w:r>
          </w:p>
        </w:tc>
      </w:tr>
      <w:tr w14:paraId="11D7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581F3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5326E3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4C506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072B3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0.150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5489C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0.150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5801B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-0.158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E6D4A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0.447</w:t>
            </w:r>
          </w:p>
        </w:tc>
      </w:tr>
      <w:tr w14:paraId="3DA7A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D392C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A4A0A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99E87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D7F7C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0.152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228AA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0.152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4256F7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-0.162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604DE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0.464</w:t>
            </w:r>
          </w:p>
        </w:tc>
      </w:tr>
      <w:tr w14:paraId="1560A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F4199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4A3C2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9F30B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018D4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0.202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B1ACB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0.200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26FCE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-0.114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9B9B3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0.530</w:t>
            </w:r>
          </w:p>
        </w:tc>
      </w:tr>
      <w:tr w14:paraId="16235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01040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3AB61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9EDFD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0DF55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0.203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98C40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0.205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95065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-0.117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BEEA5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0.529</w:t>
            </w:r>
          </w:p>
        </w:tc>
      </w:tr>
      <w:tr w14:paraId="70E74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9E053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76873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B3456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4C69D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0.220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88864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0.218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E7A39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-0.093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FB838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0.538</w:t>
            </w:r>
          </w:p>
        </w:tc>
      </w:tr>
      <w:tr w14:paraId="10CE9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77BEA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555743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F128E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8CD24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0.225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EE00A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0.224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592B9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-0.132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58A8F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0.521</w:t>
            </w:r>
          </w:p>
        </w:tc>
      </w:tr>
      <w:tr w14:paraId="79423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1E329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AD8B7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94CBE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B34BE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0.228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FE710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0.227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59C97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93F50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0.541</w:t>
            </w:r>
          </w:p>
        </w:tc>
      </w:tr>
      <w:tr w14:paraId="479D3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F2EE7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CE319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04AD7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86B2A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0.233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E42F6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0.234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FAF88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-0.069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B7C79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0.571</w:t>
            </w:r>
          </w:p>
        </w:tc>
      </w:tr>
      <w:tr w14:paraId="21ABF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1CEAA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7F622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F30D5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D8E6E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0.272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86143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0.271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AF7B1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-0.052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6F46D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0.595</w:t>
            </w:r>
          </w:p>
        </w:tc>
      </w:tr>
      <w:tr w14:paraId="1B0B1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26BA4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BF090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A50C1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C6009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0.284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A8C26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0.284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6A586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-0.056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387E7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0.635</w:t>
            </w:r>
          </w:p>
        </w:tc>
      </w:tr>
      <w:tr w14:paraId="7AB6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61532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B97DF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8582B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5E650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0.322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0DC26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0.322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9F8BD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0.004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6DA12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0.655</w:t>
            </w:r>
          </w:p>
        </w:tc>
      </w:tr>
      <w:tr w14:paraId="6370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2FD8A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F03BB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78F67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D0A36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0.371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89A66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0.369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4A537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0.069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C22AB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0.673</w:t>
            </w:r>
          </w:p>
        </w:tc>
      </w:tr>
      <w:tr w14:paraId="3BBA5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1B39C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2B902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4D9E6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DF1C8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0.377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E1CB1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0.375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82DAF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0.054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5EE4E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0.690</w:t>
            </w:r>
          </w:p>
        </w:tc>
      </w:tr>
      <w:tr w14:paraId="3D288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34BE1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BF53B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8E2F4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509A5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0.386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BB301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0.384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02DB9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0.039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D64B3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0.688</w:t>
            </w:r>
          </w:p>
        </w:tc>
      </w:tr>
      <w:tr w14:paraId="208D5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A8CAE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70998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07016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FC818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0.391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56A87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062A0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0.047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730A3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0.702</w:t>
            </w:r>
          </w:p>
        </w:tc>
      </w:tr>
      <w:tr w14:paraId="25B3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921DE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DF8DB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99A03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6247C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0.392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F2757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10ED7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0.095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737E1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0.683</w:t>
            </w:r>
          </w:p>
        </w:tc>
      </w:tr>
      <w:tr w14:paraId="7CFB7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2EAA0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71522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E61BA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94BA0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0.396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A8B66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C109C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5DC24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0.681</w:t>
            </w:r>
          </w:p>
        </w:tc>
      </w:tr>
      <w:tr w14:paraId="6DA42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708FB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1C374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F3B0C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87746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0.401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1A8CC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0.400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03F83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27D0E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0.750</w:t>
            </w:r>
          </w:p>
        </w:tc>
      </w:tr>
      <w:tr w14:paraId="11ED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1D62E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5F9A5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89491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F62C5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0.410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67924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0.408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2029A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43005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0.719</w:t>
            </w:r>
          </w:p>
        </w:tc>
      </w:tr>
      <w:tr w14:paraId="49DB0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CE7E5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C9D02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AF530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CDFAC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0.412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F9B8B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0.409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BCE1C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F6A6A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0.708</w:t>
            </w:r>
          </w:p>
        </w:tc>
      </w:tr>
      <w:tr w14:paraId="4C1A3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D8BC7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A936B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F02E7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768E0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0.437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84AFF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0.437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45EEC0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0.104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1C11D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0.754</w:t>
            </w:r>
          </w:p>
        </w:tc>
      </w:tr>
      <w:tr w14:paraId="1437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1658EB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58E89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B8394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EDE95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0.440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78060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396FB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0.133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58CFD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0.788</w:t>
            </w:r>
          </w:p>
        </w:tc>
      </w:tr>
      <w:tr w14:paraId="6F2F0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47FA7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385E1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40AA3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BCE6E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0.443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44D97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1A1F6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74629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0.765</w:t>
            </w:r>
          </w:p>
        </w:tc>
      </w:tr>
      <w:tr w14:paraId="63C61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8D364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F3D3E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1A2E4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15F19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0.447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1E3E6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D78A4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0.134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D3AE4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0.744</w:t>
            </w:r>
          </w:p>
        </w:tc>
      </w:tr>
      <w:tr w14:paraId="2FEA7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6A0A9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93276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6D150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3642F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0.450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952EE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241CB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0.137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DD703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0.772</w:t>
            </w:r>
          </w:p>
        </w:tc>
      </w:tr>
      <w:tr w14:paraId="4F473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7E025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4DB08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98532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A1D47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0.452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24A33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0.451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01D0C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D19CE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0.753</w:t>
            </w:r>
          </w:p>
        </w:tc>
      </w:tr>
      <w:tr w14:paraId="5E21B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AC2A3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581FA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3125E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97E07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0.457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87D87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0.458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50AF3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0.139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A0A23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0.805</w:t>
            </w:r>
          </w:p>
        </w:tc>
      </w:tr>
      <w:tr w14:paraId="560A7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5178D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EC893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A1232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6E498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0.466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D9927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0.465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55243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0.145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DE47B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0.824</w:t>
            </w:r>
          </w:p>
        </w:tc>
      </w:tr>
      <w:tr w14:paraId="10A9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B933F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619A9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22243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BAE62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0.477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4C5A4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0.476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0396A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0.171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31A9F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0.806</w:t>
            </w:r>
          </w:p>
        </w:tc>
      </w:tr>
      <w:tr w14:paraId="3FFB8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9AD6F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19A2A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5B078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0424E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0.483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A4B2B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0.481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C64E3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33D19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0.801</w:t>
            </w:r>
          </w:p>
        </w:tc>
      </w:tr>
      <w:tr w14:paraId="3A137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E9DD7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819B6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5031D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F7BD3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0.486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8537A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0.485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3B47C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0.193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48E5E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0.821</w:t>
            </w:r>
          </w:p>
        </w:tc>
      </w:tr>
      <w:tr w14:paraId="29D2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88086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E915A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E244E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D21BA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0.495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2C0BA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0.492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12264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0.159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7A022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0.825</w:t>
            </w:r>
          </w:p>
        </w:tc>
      </w:tr>
      <w:tr w14:paraId="56F6A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670F0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12185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9013C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F75E7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0.502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4FF8B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0.501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D39AB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0.185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03C6B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0.800</w:t>
            </w:r>
          </w:p>
        </w:tc>
      </w:tr>
      <w:tr w14:paraId="5C5B7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8E52C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5A6AAE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45505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F0C14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0.506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AED62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0.507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061F1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0.184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0A08C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0.827</w:t>
            </w:r>
          </w:p>
        </w:tc>
      </w:tr>
      <w:tr w14:paraId="75A44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CE192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EA06C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0C7A2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41B73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0.508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D58D1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0.508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7E79B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0.198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4EA1D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0.816</w:t>
            </w:r>
          </w:p>
        </w:tc>
      </w:tr>
      <w:tr w14:paraId="33C45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16A046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8C470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4AC27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59374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0.519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6731E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0.519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DC481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0.195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176BB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0.828</w:t>
            </w:r>
          </w:p>
        </w:tc>
      </w:tr>
      <w:tr w14:paraId="3803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9F92E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211E9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041B4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89A21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0.547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C3981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0.546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B514B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0.214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705F6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0.898</w:t>
            </w:r>
          </w:p>
        </w:tc>
      </w:tr>
      <w:tr w14:paraId="463F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1049C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75ED4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EC213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2FF34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0.549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7882A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0.549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B91A1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0.240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C4E9F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0.895</w:t>
            </w:r>
          </w:p>
        </w:tc>
      </w:tr>
      <w:tr w14:paraId="641FE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06D9B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87088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CDB6B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E52B1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0.560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EC67F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0.560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C9CBB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0.246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3EF25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0.885</w:t>
            </w:r>
          </w:p>
        </w:tc>
      </w:tr>
      <w:tr w14:paraId="54AA2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90724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69D1B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857A6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30E47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0.564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9B12F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0.564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8E343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0.250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5D5D7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0.863</w:t>
            </w:r>
          </w:p>
        </w:tc>
      </w:tr>
      <w:tr w14:paraId="2C33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9A166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9F3AB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E32F0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63775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0.596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FA699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0.596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85443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0.254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791DC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0.912</w:t>
            </w:r>
          </w:p>
        </w:tc>
      </w:tr>
      <w:tr w14:paraId="7882D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12DB4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E9152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579CA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D75A6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0.633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44745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0.634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4727D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0.332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C3F8A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0.991</w:t>
            </w:r>
          </w:p>
        </w:tc>
      </w:tr>
      <w:tr w14:paraId="6A30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BFC49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690B2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DA2F0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7EF3D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0.653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8B7D7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0.652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05AE8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0.318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B4FA3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0.971</w:t>
            </w:r>
          </w:p>
        </w:tc>
      </w:tr>
      <w:tr w14:paraId="45741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E5400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F4922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5BFB5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E086B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0.657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0D993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0.656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04309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0.327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12518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0.989</w:t>
            </w:r>
          </w:p>
        </w:tc>
      </w:tr>
      <w:tr w14:paraId="767A9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81C4C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8338E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9D695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7C3E4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0.669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35AFA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0.668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3E4C8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0.337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31F2F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0.985</w:t>
            </w:r>
          </w:p>
        </w:tc>
      </w:tr>
      <w:tr w14:paraId="6D0D5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6EE23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D7226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42835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F3E90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0.698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003C5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0.696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7C9D1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0.358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6DA1D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1.026</w:t>
            </w:r>
          </w:p>
        </w:tc>
      </w:tr>
      <w:tr w14:paraId="69933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B9589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D462E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776FB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678BB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0.734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19D5C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0.734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D23E2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0.413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1D3BA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1.050</w:t>
            </w:r>
          </w:p>
        </w:tc>
      </w:tr>
      <w:tr w14:paraId="00773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11EFF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AE69E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7BCF8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C9E23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0.889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2CD58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0.888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40EE1B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0.544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824BF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1.197</w:t>
            </w:r>
          </w:p>
        </w:tc>
      </w:tr>
      <w:tr w14:paraId="0FE8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5F245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0C2F9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7DBAC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E04B8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0.895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7ED0D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0.894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D653B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0.543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4685F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1.204</w:t>
            </w:r>
          </w:p>
        </w:tc>
      </w:tr>
      <w:tr w14:paraId="2903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88412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DA54E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FD0D7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7D192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0.995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A8087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0.994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45BBCD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0.645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57C88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1.322</w:t>
            </w:r>
          </w:p>
        </w:tc>
      </w:tr>
      <w:tr w14:paraId="71D77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213EA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06C69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67B65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FF854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0.066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6411F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0.067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7E071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-0.275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032A6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0.401</w:t>
            </w:r>
          </w:p>
        </w:tc>
      </w:tr>
      <w:tr w14:paraId="09255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2A476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4AA89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80EA0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9D545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0.109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8C805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0.111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92C9C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-0.239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92B48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0.462</w:t>
            </w:r>
          </w:p>
        </w:tc>
      </w:tr>
      <w:tr w14:paraId="6EA14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F57EE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6E047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27ABB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5F8A9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0.110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EA2CC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0.112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FA5A6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-0.208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34C24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0.440</w:t>
            </w:r>
          </w:p>
        </w:tc>
      </w:tr>
      <w:tr w14:paraId="7CE8B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B4E3B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C6EA6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B0CD7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7E268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0.123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9A495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31FDC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-0.254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F25B4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0.455</w:t>
            </w:r>
          </w:p>
        </w:tc>
      </w:tr>
      <w:tr w14:paraId="1D168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87A8A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C4D0A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C4003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CC7D0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0.188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AF593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0.192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D53C7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-0.163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FBF85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0.524</w:t>
            </w:r>
          </w:p>
        </w:tc>
      </w:tr>
      <w:tr w14:paraId="4184A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75F09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897D1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5AE34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71890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0.235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23AA3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0.237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22528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-0.095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AD22D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0.567</w:t>
            </w:r>
          </w:p>
        </w:tc>
      </w:tr>
      <w:tr w14:paraId="6278A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A4F79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596A5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323DB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648FA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0.265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94859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0.267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AB74A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-0.068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347D4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0.610</w:t>
            </w:r>
          </w:p>
        </w:tc>
      </w:tr>
      <w:tr w14:paraId="4D28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4FA52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48702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BA47F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4F16F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0.272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2BBA7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0.273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E7561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-0.072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4C4F0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0.610</w:t>
            </w:r>
          </w:p>
        </w:tc>
      </w:tr>
      <w:tr w14:paraId="4FCD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57D43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E074E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42D93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A4911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0.281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DF85D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0.282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9AAE8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-0.031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DA741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0.595</w:t>
            </w:r>
          </w:p>
        </w:tc>
      </w:tr>
      <w:tr w14:paraId="638F9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4E0F9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C4828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D9B79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21898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0.300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CC1B9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0.304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48A228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-0.019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49EA5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0.659</w:t>
            </w:r>
          </w:p>
        </w:tc>
      </w:tr>
      <w:tr w14:paraId="3A919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01E6E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90253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AA0C2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FA1AD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0.345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ADD92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0.347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28594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0.030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E9CE1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0.692</w:t>
            </w:r>
          </w:p>
        </w:tc>
      </w:tr>
      <w:tr w14:paraId="4A80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16161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840FC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E0852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64972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0.348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E956C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0.350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0155D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0.040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7E06B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0.691</w:t>
            </w:r>
          </w:p>
        </w:tc>
      </w:tr>
      <w:tr w14:paraId="6D5D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AFCAA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9F785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F2D42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974D4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0.355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4C3FE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0.356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76905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0.015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B009B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0.691</w:t>
            </w:r>
          </w:p>
        </w:tc>
      </w:tr>
      <w:tr w14:paraId="30C1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CA3A3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88AF9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201BE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CA44E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0.367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5BED1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0.369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E572C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0.037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2AE30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0.683</w:t>
            </w:r>
          </w:p>
        </w:tc>
      </w:tr>
      <w:tr w14:paraId="163B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3167A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6E31C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F8160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97A14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0.379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8EFC7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0.381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6D3AC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0.062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59591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0.707</w:t>
            </w:r>
          </w:p>
        </w:tc>
      </w:tr>
      <w:tr w14:paraId="1B61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4828E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3EBB3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5499E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E3AB7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0.383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243DD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0.384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87FA9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0.018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F8016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0.720</w:t>
            </w:r>
          </w:p>
        </w:tc>
      </w:tr>
      <w:tr w14:paraId="5569F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3417F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02FFD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C4568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4E4C9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0.392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39943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F1149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0.050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C67B9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0.708</w:t>
            </w:r>
          </w:p>
        </w:tc>
      </w:tr>
      <w:tr w14:paraId="4A8DB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98BCF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37B7B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69745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BAD3E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0.398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757D6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711A6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0.074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B3ED0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0.739</w:t>
            </w:r>
          </w:p>
        </w:tc>
      </w:tr>
      <w:tr w14:paraId="10DC0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09648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4313B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27BAE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37074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0.398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BE796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F69F7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0.078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74BAE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0.756</w:t>
            </w:r>
          </w:p>
        </w:tc>
      </w:tr>
      <w:tr w14:paraId="02525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F6594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91AFC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15667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D0085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0.412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67622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0.413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BD3E6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12F6F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0.746</w:t>
            </w:r>
          </w:p>
        </w:tc>
      </w:tr>
      <w:tr w14:paraId="00FB6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09B9A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E27D4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70DC0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4520A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0.415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52FDC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0.417</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2B03E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0.068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66007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0.761</w:t>
            </w:r>
          </w:p>
        </w:tc>
      </w:tr>
      <w:tr w14:paraId="11E9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8BA86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7918E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955AE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330CC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0.430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488BF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0.433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2FC9A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0.100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210F8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0.749</w:t>
            </w:r>
          </w:p>
        </w:tc>
      </w:tr>
      <w:tr w14:paraId="72B84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72B9A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92451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6031A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8D34C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0.432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126A9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0.435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DB387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0.086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087F1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0.765</w:t>
            </w:r>
          </w:p>
        </w:tc>
      </w:tr>
      <w:tr w14:paraId="170D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92F26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93C65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94968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C4040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0.442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F10B9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91FED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0.110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0F54A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0.777</w:t>
            </w:r>
          </w:p>
        </w:tc>
      </w:tr>
      <w:tr w14:paraId="7001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F2DF0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6241E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D0A7C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6B19E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0.443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F59A8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0.444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70EFD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918F3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0.780</w:t>
            </w:r>
          </w:p>
        </w:tc>
      </w:tr>
      <w:tr w14:paraId="2D394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D8D66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A00AC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6DFBC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0FA96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0.468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2624F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0.471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9D8A0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0.128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C6420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0.794</w:t>
            </w:r>
          </w:p>
        </w:tc>
      </w:tr>
      <w:tr w14:paraId="27A29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F6A16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1F4D4B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F509E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1D308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0.482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E8A3E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0.484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32AE6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0.167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0FBAC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0.807</w:t>
            </w:r>
          </w:p>
        </w:tc>
      </w:tr>
      <w:tr w14:paraId="0B61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83AC6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25992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E6A57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ED034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0.492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02BB4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0.493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54D5A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0.157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1F322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0.831</w:t>
            </w:r>
          </w:p>
        </w:tc>
      </w:tr>
      <w:tr w14:paraId="2E5E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3822C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ABF1B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1DEBD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066B15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0.509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676AC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0.509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173F5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0.157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46E72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0.835</w:t>
            </w:r>
          </w:p>
        </w:tc>
      </w:tr>
      <w:tr w14:paraId="0472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DF6BC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92851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BA319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4DE37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0.523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11864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0.525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4AE37F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0.191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655E7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0.890</w:t>
            </w:r>
          </w:p>
        </w:tc>
      </w:tr>
      <w:tr w14:paraId="1BBC3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CB9F5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C557D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1A5A7F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99F4C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0.550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2C3D3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0.552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158819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0.238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CC7E1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0.881</w:t>
            </w:r>
          </w:p>
        </w:tc>
      </w:tr>
      <w:tr w14:paraId="4EF82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E6529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5083A5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2DCE9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1E24D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0.563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95819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0.566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DB789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0.234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5FA71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0.934</w:t>
            </w:r>
          </w:p>
        </w:tc>
      </w:tr>
      <w:tr w14:paraId="1A4B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33138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FECE3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A9AF9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09C15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0.592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6EE79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0.594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1F897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0.281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60F5D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0.912</w:t>
            </w:r>
          </w:p>
        </w:tc>
      </w:tr>
      <w:tr w14:paraId="74D44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59AD0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B960D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E1459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764D7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0.642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368B87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0.643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E70AD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0.302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0D03B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0.973</w:t>
            </w:r>
          </w:p>
        </w:tc>
      </w:tr>
      <w:tr w14:paraId="08713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50F80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CB034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K17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B00BF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6937D5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0.653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4477B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0.655</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899EB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0.324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2E96E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0.989</w:t>
            </w:r>
          </w:p>
        </w:tc>
      </w:tr>
      <w:tr w14:paraId="42DE8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02131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75DD7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493F8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4552C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0.716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7DE41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0.718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F280A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0.394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E978D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1.058</w:t>
            </w:r>
          </w:p>
        </w:tc>
      </w:tr>
      <w:tr w14:paraId="5B97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FCC13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6E957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577E3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ABFFD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0.789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D96B7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0.789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25BBDF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0.456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23A13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1.123</w:t>
            </w:r>
          </w:p>
        </w:tc>
      </w:tr>
      <w:tr w14:paraId="5F53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6C0F8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049C2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CFAB1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B9D80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0.829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962D0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0.832</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6938BC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0.490</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60D7B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1.165</w:t>
            </w:r>
          </w:p>
        </w:tc>
      </w:tr>
      <w:tr w14:paraId="36B8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7AA746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C4D63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B02F0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6FE7E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0.843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E91BF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0.844</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AC02C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0.509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0E4FC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1.185</w:t>
            </w:r>
          </w:p>
        </w:tc>
      </w:tr>
      <w:tr w14:paraId="63F61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0A927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F2328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K2</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EB9EB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8203B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0.847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94FE0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0.849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D29A7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0.498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41B05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1.204</w:t>
            </w:r>
          </w:p>
        </w:tc>
      </w:tr>
      <w:tr w14:paraId="715E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194010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30B72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K7</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B6D1B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29165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0.868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5C934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0.870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715B0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0.563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6E8ED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1.209</w:t>
            </w:r>
          </w:p>
        </w:tc>
      </w:tr>
      <w:tr w14:paraId="4C9F7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69AC4C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399294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A3F2B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AE70B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0.876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7CF6CC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0.876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C41A8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0.513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61B36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1.236</w:t>
            </w:r>
          </w:p>
        </w:tc>
      </w:tr>
      <w:tr w14:paraId="18B60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3F0ED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5D6660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C8EB7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589C1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0.885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63A3D4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0.886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4A9C0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0.521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85309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1.236</w:t>
            </w:r>
          </w:p>
        </w:tc>
      </w:tr>
      <w:tr w14:paraId="63CF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52315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8CF12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D8</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52043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CDE1B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0.914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889D0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0.916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D57FB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0.595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0CFF0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1.265</w:t>
            </w:r>
          </w:p>
        </w:tc>
      </w:tr>
      <w:tr w14:paraId="4AB21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42014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F2858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D5</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07B1FC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46611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0.929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5E829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0.930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7596A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0.612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16CD0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1.254</w:t>
            </w:r>
          </w:p>
        </w:tc>
      </w:tr>
      <w:tr w14:paraId="6FA9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077627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2B3D22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D6</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511835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46D654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0.945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04DA56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0.946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0999C1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0.631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61A26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1.276</w:t>
            </w:r>
          </w:p>
        </w:tc>
      </w:tr>
      <w:tr w14:paraId="4AF7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5F9C8D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A57BE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F242E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7BC144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0.996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49B1F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0.998</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157A5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0.682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666F9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1.351</w:t>
            </w:r>
          </w:p>
        </w:tc>
      </w:tr>
      <w:tr w14:paraId="6BEE2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E57E7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9350C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D10</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4EAC08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0B767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1.004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4248E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1.006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71D2AA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0.718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5D88F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1.365</w:t>
            </w:r>
          </w:p>
        </w:tc>
      </w:tr>
      <w:tr w14:paraId="47A4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29B50C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4E0174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D13</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7617E7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173455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1.021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1EE31F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1.023</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CDF87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0.688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289E5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1.369</w:t>
            </w:r>
          </w:p>
        </w:tc>
      </w:tr>
      <w:tr w14:paraId="20D5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166189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0B6C46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D9</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5F2DD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E81AF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1.130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BA11C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1.130</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1BC54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0.808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94024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1.454</w:t>
            </w:r>
          </w:p>
        </w:tc>
      </w:tr>
      <w:tr w14:paraId="3A7A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468369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2BC8E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C1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67C0D9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2478B9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1.285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2B3234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1.286</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5AA834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0.952</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2C18C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1.629</w:t>
            </w:r>
          </w:p>
        </w:tc>
      </w:tr>
      <w:tr w14:paraId="2215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01713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7A282B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D11</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269EB3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5BCA11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1.347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58DDF6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1.351</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3E2BD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1.004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21244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1.655</w:t>
            </w:r>
          </w:p>
        </w:tc>
      </w:tr>
      <w:tr w14:paraId="47FF2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657" w:type="pct"/>
            <w:tcBorders>
              <w:top w:val="nil"/>
              <w:left w:val="nil"/>
              <w:bottom w:val="nil"/>
              <w:right w:val="nil"/>
            </w:tcBorders>
            <w:shd w:val="clear" w:color="auto" w:fill="auto"/>
            <w:noWrap w:val="0"/>
            <w:tcMar>
              <w:top w:w="-1" w:type="dxa"/>
              <w:left w:w="-1" w:type="dxa"/>
              <w:bottom w:w="-1" w:type="dxa"/>
              <w:right w:w="-1" w:type="dxa"/>
            </w:tcMar>
            <w:vAlign w:val="center"/>
          </w:tcPr>
          <w:p w14:paraId="3492AF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nil"/>
              <w:right w:val="nil"/>
            </w:tcBorders>
            <w:shd w:val="clear" w:color="auto" w:fill="auto"/>
            <w:noWrap w:val="0"/>
            <w:tcMar>
              <w:top w:w="-1" w:type="dxa"/>
              <w:left w:w="-1" w:type="dxa"/>
              <w:bottom w:w="-1" w:type="dxa"/>
              <w:right w:w="-1" w:type="dxa"/>
            </w:tcMar>
            <w:vAlign w:val="center"/>
          </w:tcPr>
          <w:p w14:paraId="62BB3C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D14</w:t>
            </w:r>
          </w:p>
        </w:tc>
        <w:tc>
          <w:tcPr>
            <w:tcW w:w="612" w:type="pct"/>
            <w:tcBorders>
              <w:top w:val="nil"/>
              <w:left w:val="nil"/>
              <w:bottom w:val="nil"/>
              <w:right w:val="nil"/>
            </w:tcBorders>
            <w:shd w:val="clear" w:color="auto" w:fill="auto"/>
            <w:noWrap w:val="0"/>
            <w:tcMar>
              <w:top w:w="-1" w:type="dxa"/>
              <w:left w:w="-1" w:type="dxa"/>
              <w:bottom w:w="-1" w:type="dxa"/>
              <w:right w:w="-1" w:type="dxa"/>
            </w:tcMar>
            <w:vAlign w:val="center"/>
          </w:tcPr>
          <w:p w14:paraId="372907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nil"/>
              <w:right w:val="nil"/>
            </w:tcBorders>
            <w:shd w:val="clear" w:color="auto" w:fill="auto"/>
            <w:noWrap w:val="0"/>
            <w:tcMar>
              <w:top w:w="-1" w:type="dxa"/>
              <w:left w:w="-1" w:type="dxa"/>
              <w:bottom w:w="-1" w:type="dxa"/>
              <w:right w:w="-1" w:type="dxa"/>
            </w:tcMar>
            <w:vAlign w:val="center"/>
          </w:tcPr>
          <w:p w14:paraId="3E23D9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1.547 </w:t>
            </w:r>
          </w:p>
        </w:tc>
        <w:tc>
          <w:tcPr>
            <w:tcW w:w="912" w:type="pct"/>
            <w:tcBorders>
              <w:top w:val="nil"/>
              <w:left w:val="nil"/>
              <w:bottom w:val="nil"/>
              <w:right w:val="nil"/>
            </w:tcBorders>
            <w:shd w:val="clear" w:color="auto" w:fill="auto"/>
            <w:noWrap w:val="0"/>
            <w:tcMar>
              <w:top w:w="-1" w:type="dxa"/>
              <w:left w:w="-1" w:type="dxa"/>
              <w:bottom w:w="-1" w:type="dxa"/>
              <w:right w:w="-1" w:type="dxa"/>
            </w:tcMar>
            <w:vAlign w:val="center"/>
          </w:tcPr>
          <w:p w14:paraId="49BD6B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1.549</w:t>
            </w:r>
          </w:p>
        </w:tc>
        <w:tc>
          <w:tcPr>
            <w:tcW w:w="589" w:type="pct"/>
            <w:tcBorders>
              <w:top w:val="nil"/>
              <w:left w:val="nil"/>
              <w:bottom w:val="nil"/>
              <w:right w:val="nil"/>
            </w:tcBorders>
            <w:shd w:val="clear" w:color="auto" w:fill="auto"/>
            <w:noWrap w:val="0"/>
            <w:tcMar>
              <w:top w:w="-1" w:type="dxa"/>
              <w:left w:w="-1" w:type="dxa"/>
              <w:bottom w:w="-1" w:type="dxa"/>
              <w:right w:w="-1" w:type="dxa"/>
            </w:tcMar>
            <w:vAlign w:val="center"/>
          </w:tcPr>
          <w:p w14:paraId="378A41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1.238</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C4609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1.889</w:t>
            </w:r>
          </w:p>
        </w:tc>
      </w:tr>
      <w:tr w14:paraId="078A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jc w:val="center"/>
        </w:trPr>
        <w:tc>
          <w:tcPr>
            <w:tcW w:w="65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75ECC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Z10</w:t>
            </w:r>
          </w:p>
        </w:tc>
        <w:tc>
          <w:tcPr>
            <w:tcW w:w="897"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85A58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D12</w:t>
            </w:r>
          </w:p>
        </w:tc>
        <w:tc>
          <w:tcPr>
            <w:tcW w:w="612"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24FEC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+ 2SD</w:t>
            </w:r>
          </w:p>
        </w:tc>
        <w:tc>
          <w:tcPr>
            <w:tcW w:w="758"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E66A1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 xml:space="preserve">1.623 </w:t>
            </w:r>
          </w:p>
        </w:tc>
        <w:tc>
          <w:tcPr>
            <w:tcW w:w="912"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4FBBE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1.624</w:t>
            </w:r>
          </w:p>
        </w:tc>
        <w:tc>
          <w:tcPr>
            <w:tcW w:w="58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59CC2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1.295</w:t>
            </w:r>
          </w:p>
        </w:tc>
        <w:tc>
          <w:tcPr>
            <w:tcW w:w="572"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37DEC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1.948</w:t>
            </w:r>
          </w:p>
        </w:tc>
      </w:tr>
    </w:tbl>
    <w:p w14:paraId="3F3BD243">
      <w:pPr>
        <w:rPr>
          <w:rFonts w:hint="default" w:ascii="Times New Roman" w:hAnsi="Times New Roman" w:eastAsia="宋体" w:cs="Times New Roman"/>
          <w:kern w:val="0"/>
          <w:sz w:val="18"/>
          <w:szCs w:val="18"/>
          <w:lang w:bidi="ar"/>
        </w:rPr>
      </w:pPr>
      <w:r>
        <w:rPr>
          <w:rFonts w:hint="default" w:ascii="Times New Roman" w:hAnsi="Times New Roman" w:eastAsia="宋体" w:cs="Times New Roman"/>
          <w:kern w:val="0"/>
          <w:sz w:val="18"/>
          <w:szCs w:val="18"/>
          <w:lang w:bidi="ar"/>
        </w:rPr>
        <w:t>Note. NIRA = Network Intervention Analysis. The focal node was the node showing the largest observed intervention effect in the corresponding perturbation direction and was compared with each of the remaining 54 nodes under the same condition. For the −2SD condition, the observed and bootstrap mean differences were calculated as the comparison-node mean network score minus the focal-node mean network score; positive values therefore indicate a larger reduction under the focal-node perturbation. For the +2SD condition, differences were calculated as the focal-node mean network score minus the comparison-node mean network score; positive values indicate a larger increase under the focal-node perturbation. Confidence intervals were percentile-bootstrap confidence intervals based on 5,000 resamples. The confidence level was adjusted using the Bonferroni correction within each perturbation direction: α_adj = 0.05/54 = 0.000926, corresponding to a 99.907% confidence interval. A difference was considered statistically significant when its confidence interval excluded zero.</w:t>
      </w:r>
    </w:p>
    <w:p w14:paraId="63E5B3D3">
      <w:pPr>
        <w:jc w:val="left"/>
        <w:rPr>
          <w:rFonts w:hint="default" w:ascii="Times New Roman" w:hAnsi="Times New Roman" w:cs="Times New Roman"/>
          <w:b/>
          <w:bCs/>
          <w:sz w:val="18"/>
          <w:szCs w:val="18"/>
          <w:lang w:eastAsia="zh-CN"/>
        </w:rPr>
      </w:pPr>
      <w:r>
        <w:rPr>
          <w:rFonts w:hint="default" w:ascii="Times New Roman" w:hAnsi="Times New Roman" w:cs="Times New Roman" w:eastAsiaTheme="minorEastAsia"/>
          <w:b/>
          <w:bCs/>
          <w:sz w:val="18"/>
          <w:szCs w:val="18"/>
          <w:lang w:eastAsia="zh-CN"/>
        </w:rPr>
        <w:drawing>
          <wp:inline distT="0" distB="0" distL="114300" distR="114300">
            <wp:extent cx="5266690" cy="4389120"/>
            <wp:effectExtent l="0" t="0" r="10160" b="11430"/>
            <wp:docPr id="12" name="图片 12" descr="任务7_Ising_EI_difference_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任务7_Ising_EI_difference_test"/>
                    <pic:cNvPicPr>
                      <a:picLocks noChangeAspect="1"/>
                    </pic:cNvPicPr>
                  </pic:nvPicPr>
                  <pic:blipFill>
                    <a:blip r:embed="rId6"/>
                    <a:stretch>
                      <a:fillRect/>
                    </a:stretch>
                  </pic:blipFill>
                  <pic:spPr>
                    <a:xfrm>
                      <a:off x="0" y="0"/>
                      <a:ext cx="5266690" cy="4389120"/>
                    </a:xfrm>
                    <a:prstGeom prst="rect">
                      <a:avLst/>
                    </a:prstGeom>
                  </pic:spPr>
                </pic:pic>
              </a:graphicData>
            </a:graphic>
          </wp:inline>
        </w:drawing>
      </w:r>
      <w:r>
        <w:rPr>
          <w:rFonts w:hint="default" w:ascii="Times New Roman" w:hAnsi="Times New Roman" w:cs="Times New Roman"/>
          <w:b/>
          <w:bCs/>
          <w:sz w:val="18"/>
          <w:szCs w:val="18"/>
        </w:rPr>
        <w:t>Supplementary Fig.</w:t>
      </w:r>
      <w:r>
        <w:rPr>
          <w:rFonts w:hint="default" w:ascii="Times New Roman" w:hAnsi="Times New Roman" w:cs="Times New Roman"/>
          <w:b/>
          <w:bCs/>
          <w:sz w:val="18"/>
          <w:szCs w:val="18"/>
          <w:lang w:val="en-US" w:eastAsia="zh-CN"/>
        </w:rPr>
        <w:t>1</w:t>
      </w:r>
      <w:r>
        <w:rPr>
          <w:rFonts w:hint="default" w:ascii="Times New Roman" w:hAnsi="Times New Roman" w:cs="Times New Roman"/>
          <w:b/>
          <w:bCs/>
          <w:sz w:val="18"/>
          <w:szCs w:val="18"/>
        </w:rPr>
        <w:t xml:space="preserve"> </w:t>
      </w:r>
      <w:r>
        <w:rPr>
          <w:rFonts w:hint="default" w:ascii="Times New Roman" w:hAnsi="Times New Roman" w:cs="Times New Roman"/>
          <w:b/>
          <w:bCs/>
          <w:sz w:val="18"/>
          <w:szCs w:val="18"/>
          <w:lang w:eastAsia="zh-CN"/>
        </w:rPr>
        <w:t xml:space="preserve">Bootstrapped difference test for node </w:t>
      </w:r>
      <w:r>
        <w:rPr>
          <w:rFonts w:hint="default" w:ascii="Times New Roman" w:hAnsi="Times New Roman" w:cs="Times New Roman"/>
          <w:b/>
          <w:bCs/>
          <w:kern w:val="2"/>
          <w:sz w:val="18"/>
          <w:szCs w:val="18"/>
          <w:lang w:val="en-US" w:eastAsia="zh-CN" w:bidi="ar-SA"/>
        </w:rPr>
        <w:t>e</w:t>
      </w:r>
      <w:r>
        <w:rPr>
          <w:rFonts w:hint="default" w:ascii="Times New Roman" w:hAnsi="Times New Roman" w:cs="Times New Roman" w:eastAsiaTheme="minorEastAsia"/>
          <w:b/>
          <w:bCs/>
          <w:kern w:val="2"/>
          <w:sz w:val="18"/>
          <w:szCs w:val="18"/>
          <w:lang w:val="en-US" w:eastAsia="zh-CN" w:bidi="ar-SA"/>
        </w:rPr>
        <w:t xml:space="preserve">xpected </w:t>
      </w:r>
      <w:r>
        <w:rPr>
          <w:rFonts w:hint="default" w:ascii="Times New Roman" w:hAnsi="Times New Roman" w:cs="Times New Roman"/>
          <w:b/>
          <w:bCs/>
          <w:kern w:val="2"/>
          <w:sz w:val="18"/>
          <w:szCs w:val="18"/>
          <w:lang w:val="en-US" w:eastAsia="zh-CN" w:bidi="ar-SA"/>
        </w:rPr>
        <w:t>i</w:t>
      </w:r>
      <w:r>
        <w:rPr>
          <w:rFonts w:hint="default" w:ascii="Times New Roman" w:hAnsi="Times New Roman" w:cs="Times New Roman" w:eastAsiaTheme="minorEastAsia"/>
          <w:b/>
          <w:bCs/>
          <w:kern w:val="2"/>
          <w:sz w:val="18"/>
          <w:szCs w:val="18"/>
          <w:lang w:val="en-US" w:eastAsia="zh-CN" w:bidi="ar-SA"/>
        </w:rPr>
        <w:t>nfluence</w:t>
      </w:r>
      <w:r>
        <w:rPr>
          <w:rFonts w:hint="default" w:ascii="Times New Roman" w:hAnsi="Times New Roman" w:cs="Times New Roman"/>
          <w:b/>
          <w:bCs/>
          <w:sz w:val="18"/>
          <w:szCs w:val="18"/>
          <w:lang w:eastAsia="zh-CN"/>
        </w:rPr>
        <w:t xml:space="preserve"> in the</w:t>
      </w:r>
      <w:r>
        <w:rPr>
          <w:rFonts w:hint="default" w:ascii="Times New Roman" w:hAnsi="Times New Roman" w:cs="Times New Roman"/>
          <w:b/>
          <w:bCs/>
          <w:sz w:val="18"/>
          <w:szCs w:val="18"/>
          <w:lang w:val="en-US" w:eastAsia="zh-CN"/>
        </w:rPr>
        <w:t xml:space="preserve"> Ising</w:t>
      </w:r>
      <w:r>
        <w:rPr>
          <w:rFonts w:hint="default" w:ascii="Times New Roman" w:hAnsi="Times New Roman" w:cs="Times New Roman"/>
          <w:b/>
          <w:bCs/>
          <w:sz w:val="18"/>
          <w:szCs w:val="18"/>
          <w:lang w:eastAsia="zh-CN"/>
        </w:rPr>
        <w:t xml:space="preserve"> network.</w:t>
      </w:r>
    </w:p>
    <w:p w14:paraId="647E1C32">
      <w:pPr>
        <w:rPr>
          <w:rFonts w:hint="default" w:ascii="Times New Roman" w:hAnsi="Times New Roman" w:eastAsia="宋体" w:cs="Times New Roman"/>
          <w:kern w:val="0"/>
          <w:sz w:val="18"/>
          <w:szCs w:val="18"/>
          <w:lang w:eastAsia="zh-CN" w:bidi="ar"/>
        </w:rPr>
      </w:pPr>
      <w:r>
        <w:rPr>
          <w:rFonts w:hint="default" w:ascii="Times New Roman" w:hAnsi="Times New Roman" w:eastAsia="宋体" w:cs="Times New Roman"/>
          <w:kern w:val="0"/>
          <w:sz w:val="18"/>
          <w:szCs w:val="18"/>
          <w:lang w:bidi="ar"/>
        </w:rPr>
        <w:t>Note. EI = expected influence. Diagonal entries represent the sample EI estimates. Off-diagonal cells show pairwise nonparametric bootstrap difference tests based on 1,000 bootstrap samples. Black cells indicate that the 95% percentile-bootstrap confidence interval for the pairwise difference excludes zero, whereas gray cells indicate that the interval includes zero.</w:t>
      </w:r>
    </w:p>
    <w:p w14:paraId="67AC9372">
      <w:pPr>
        <w:rPr>
          <w:rFonts w:hint="default" w:ascii="Times New Roman" w:hAnsi="Times New Roman" w:cs="Times New Roman" w:eastAsiaTheme="minorEastAsia"/>
          <w:b/>
          <w:bCs/>
          <w:sz w:val="18"/>
          <w:szCs w:val="18"/>
          <w:lang w:eastAsia="zh-CN"/>
        </w:rPr>
      </w:pPr>
    </w:p>
    <w:p w14:paraId="30E76C86">
      <w:pPr>
        <w:rPr>
          <w:rFonts w:hint="default" w:ascii="Times New Roman" w:hAnsi="Times New Roman" w:cs="Times New Roman" w:eastAsiaTheme="minorEastAsia"/>
          <w:b/>
          <w:bCs/>
          <w:sz w:val="18"/>
          <w:szCs w:val="18"/>
          <w:lang w:eastAsia="zh-CN"/>
        </w:rPr>
      </w:pPr>
      <w:r>
        <w:rPr>
          <w:rFonts w:hint="default" w:ascii="Times New Roman" w:hAnsi="Times New Roman" w:cs="Times New Roman" w:eastAsiaTheme="minorEastAsia"/>
          <w:b/>
          <w:bCs/>
          <w:sz w:val="18"/>
          <w:szCs w:val="18"/>
          <w:lang w:eastAsia="zh-CN"/>
        </w:rPr>
        <w:drawing>
          <wp:inline distT="0" distB="0" distL="114300" distR="114300">
            <wp:extent cx="5266690" cy="4389120"/>
            <wp:effectExtent l="0" t="0" r="10160" b="11430"/>
            <wp:docPr id="14" name="图片 14" descr="任务7_Ising_BEI_difference_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任务7_Ising_BEI_difference_test"/>
                    <pic:cNvPicPr>
                      <a:picLocks noChangeAspect="1"/>
                    </pic:cNvPicPr>
                  </pic:nvPicPr>
                  <pic:blipFill>
                    <a:blip r:embed="rId7"/>
                    <a:stretch>
                      <a:fillRect/>
                    </a:stretch>
                  </pic:blipFill>
                  <pic:spPr>
                    <a:xfrm>
                      <a:off x="0" y="0"/>
                      <a:ext cx="5266690" cy="4389120"/>
                    </a:xfrm>
                    <a:prstGeom prst="rect">
                      <a:avLst/>
                    </a:prstGeom>
                  </pic:spPr>
                </pic:pic>
              </a:graphicData>
            </a:graphic>
          </wp:inline>
        </w:drawing>
      </w:r>
    </w:p>
    <w:p w14:paraId="6B061901">
      <w:pPr>
        <w:jc w:val="left"/>
        <w:rPr>
          <w:rFonts w:hint="default" w:ascii="Times New Roman" w:hAnsi="Times New Roman" w:cs="Times New Roman" w:eastAsiaTheme="minorEastAsia"/>
          <w:b/>
          <w:bCs/>
          <w:sz w:val="24"/>
          <w:szCs w:val="32"/>
          <w:lang w:eastAsia="zh-CN"/>
        </w:rPr>
      </w:pPr>
      <w:r>
        <w:rPr>
          <w:rFonts w:hint="default" w:ascii="Times New Roman" w:hAnsi="Times New Roman" w:cs="Times New Roman"/>
          <w:b/>
          <w:bCs/>
          <w:sz w:val="18"/>
          <w:szCs w:val="18"/>
        </w:rPr>
        <w:t>Supplementary Fig.</w:t>
      </w:r>
      <w:r>
        <w:rPr>
          <w:rFonts w:hint="default" w:ascii="Times New Roman" w:hAnsi="Times New Roman" w:cs="Times New Roman"/>
          <w:b/>
          <w:bCs/>
          <w:sz w:val="18"/>
          <w:szCs w:val="18"/>
          <w:lang w:val="en-US" w:eastAsia="zh-CN"/>
        </w:rPr>
        <w:t>2</w:t>
      </w:r>
      <w:r>
        <w:rPr>
          <w:rFonts w:hint="default" w:ascii="Times New Roman" w:hAnsi="Times New Roman" w:cs="Times New Roman"/>
          <w:b/>
          <w:bCs/>
          <w:sz w:val="18"/>
          <w:szCs w:val="18"/>
        </w:rPr>
        <w:t xml:space="preserve"> </w:t>
      </w:r>
      <w:r>
        <w:rPr>
          <w:rFonts w:hint="default" w:ascii="Times New Roman" w:hAnsi="Times New Roman" w:cs="Times New Roman"/>
          <w:b/>
          <w:bCs/>
          <w:sz w:val="18"/>
          <w:szCs w:val="18"/>
          <w:lang w:eastAsia="zh-CN"/>
        </w:rPr>
        <w:t xml:space="preserve">Bootstrapped difference test for node </w:t>
      </w:r>
      <w:r>
        <w:rPr>
          <w:rFonts w:hint="default" w:ascii="Times New Roman" w:hAnsi="Times New Roman" w:cs="Times New Roman"/>
          <w:b/>
          <w:bCs/>
          <w:kern w:val="2"/>
          <w:sz w:val="18"/>
          <w:szCs w:val="18"/>
          <w:lang w:val="en-US" w:eastAsia="zh-CN" w:bidi="ar-SA"/>
        </w:rPr>
        <w:t>b</w:t>
      </w:r>
      <w:r>
        <w:rPr>
          <w:rFonts w:hint="default" w:ascii="Times New Roman" w:hAnsi="Times New Roman" w:cs="Times New Roman" w:eastAsiaTheme="minorEastAsia"/>
          <w:b/>
          <w:bCs/>
          <w:kern w:val="2"/>
          <w:sz w:val="18"/>
          <w:szCs w:val="18"/>
          <w:lang w:val="en-US" w:eastAsia="zh-CN" w:bidi="ar-SA"/>
        </w:rPr>
        <w:t xml:space="preserve">ridge </w:t>
      </w:r>
      <w:r>
        <w:rPr>
          <w:rFonts w:hint="default" w:ascii="Times New Roman" w:hAnsi="Times New Roman" w:cs="Times New Roman"/>
          <w:b/>
          <w:bCs/>
          <w:kern w:val="2"/>
          <w:sz w:val="18"/>
          <w:szCs w:val="18"/>
          <w:lang w:val="en-US" w:eastAsia="zh-CN" w:bidi="ar-SA"/>
        </w:rPr>
        <w:t>e</w:t>
      </w:r>
      <w:r>
        <w:rPr>
          <w:rFonts w:hint="default" w:ascii="Times New Roman" w:hAnsi="Times New Roman" w:cs="Times New Roman" w:eastAsiaTheme="minorEastAsia"/>
          <w:b/>
          <w:bCs/>
          <w:kern w:val="2"/>
          <w:sz w:val="18"/>
          <w:szCs w:val="18"/>
          <w:lang w:val="en-US" w:eastAsia="zh-CN" w:bidi="ar-SA"/>
        </w:rPr>
        <w:t xml:space="preserve">xpected </w:t>
      </w:r>
      <w:r>
        <w:rPr>
          <w:rFonts w:hint="default" w:ascii="Times New Roman" w:hAnsi="Times New Roman" w:cs="Times New Roman"/>
          <w:b/>
          <w:bCs/>
          <w:kern w:val="2"/>
          <w:sz w:val="18"/>
          <w:szCs w:val="18"/>
          <w:lang w:val="en-US" w:eastAsia="zh-CN" w:bidi="ar-SA"/>
        </w:rPr>
        <w:t>i</w:t>
      </w:r>
      <w:r>
        <w:rPr>
          <w:rFonts w:hint="default" w:ascii="Times New Roman" w:hAnsi="Times New Roman" w:cs="Times New Roman" w:eastAsiaTheme="minorEastAsia"/>
          <w:b/>
          <w:bCs/>
          <w:kern w:val="2"/>
          <w:sz w:val="18"/>
          <w:szCs w:val="18"/>
          <w:lang w:val="en-US" w:eastAsia="zh-CN" w:bidi="ar-SA"/>
        </w:rPr>
        <w:t>nfluence</w:t>
      </w:r>
      <w:r>
        <w:rPr>
          <w:rFonts w:hint="default" w:ascii="Times New Roman" w:hAnsi="Times New Roman" w:cs="Times New Roman"/>
          <w:b/>
          <w:bCs/>
          <w:sz w:val="18"/>
          <w:szCs w:val="18"/>
          <w:lang w:eastAsia="zh-CN"/>
        </w:rPr>
        <w:t xml:space="preserve"> in the</w:t>
      </w:r>
      <w:r>
        <w:rPr>
          <w:rFonts w:hint="default" w:ascii="Times New Roman" w:hAnsi="Times New Roman" w:cs="Times New Roman"/>
          <w:b/>
          <w:bCs/>
          <w:sz w:val="18"/>
          <w:szCs w:val="18"/>
          <w:lang w:val="en-US" w:eastAsia="zh-CN"/>
        </w:rPr>
        <w:t xml:space="preserve"> Ising</w:t>
      </w:r>
      <w:r>
        <w:rPr>
          <w:rFonts w:hint="default" w:ascii="Times New Roman" w:hAnsi="Times New Roman" w:cs="Times New Roman"/>
          <w:b/>
          <w:bCs/>
          <w:sz w:val="18"/>
          <w:szCs w:val="18"/>
          <w:lang w:eastAsia="zh-CN"/>
        </w:rPr>
        <w:t xml:space="preserve"> network.</w:t>
      </w:r>
    </w:p>
    <w:p w14:paraId="375689A8">
      <w:pPr>
        <w:rPr>
          <w:rFonts w:hint="default" w:ascii="Times New Roman" w:hAnsi="Times New Roman" w:eastAsia="宋体" w:cs="Times New Roman"/>
          <w:kern w:val="0"/>
          <w:sz w:val="18"/>
          <w:szCs w:val="18"/>
          <w:lang w:bidi="ar"/>
        </w:rPr>
      </w:pPr>
      <w:r>
        <w:rPr>
          <w:rFonts w:hint="default" w:ascii="Times New Roman" w:hAnsi="Times New Roman" w:eastAsia="宋体" w:cs="Times New Roman"/>
          <w:kern w:val="0"/>
          <w:sz w:val="18"/>
          <w:szCs w:val="18"/>
          <w:lang w:bidi="ar"/>
        </w:rPr>
        <w:t>Note. BEI = bridge expected influence. BEI was calculated using the predefined community structure. Diagonal entries represent the sample BEI estimates. Off-diagonal cells show pairwise nonparametric bootstrap difference tests based on 1,000 bootstrap samples. Black cells indicate that the 95% percentile-bootstrap confidence interval excludes zero, whereas gray cells indicate that the interval includes zero.</w:t>
      </w:r>
    </w:p>
    <w:p w14:paraId="2C51260E">
      <w:pPr>
        <w:rPr>
          <w:rFonts w:hint="default" w:ascii="Times New Roman" w:hAnsi="Times New Roman" w:cs="Times New Roman" w:eastAsiaTheme="minorEastAsia"/>
          <w:sz w:val="18"/>
          <w:szCs w:val="18"/>
          <w:highlight w:val="yellow"/>
          <w:lang w:eastAsia="zh-CN"/>
        </w:rPr>
      </w:pPr>
    </w:p>
    <w:p w14:paraId="6312D0EF">
      <w:pPr>
        <w:rPr>
          <w:rFonts w:hint="default" w:ascii="Times New Roman" w:hAnsi="Times New Roman" w:cs="Times New Roman"/>
          <w:sz w:val="18"/>
          <w:szCs w:val="18"/>
          <w:highlight w:val="yellow"/>
        </w:rPr>
      </w:pPr>
    </w:p>
    <w:p w14:paraId="5FF658B4">
      <w:pPr>
        <w:rPr>
          <w:rFonts w:hint="default" w:ascii="Times New Roman" w:hAnsi="Times New Roman" w:cs="Times New Roman"/>
          <w:sz w:val="18"/>
          <w:szCs w:val="18"/>
          <w:highlight w:val="yellow"/>
        </w:rPr>
      </w:pPr>
    </w:p>
    <w:p w14:paraId="4F6D67A4">
      <w:pPr>
        <w:rPr>
          <w:rFonts w:hint="default" w:ascii="Times New Roman" w:hAnsi="Times New Roman" w:cs="Times New Roman"/>
          <w:sz w:val="18"/>
          <w:szCs w:val="18"/>
          <w:highlight w:val="yellow"/>
        </w:rPr>
      </w:pPr>
    </w:p>
    <w:p w14:paraId="3077D48F">
      <w:pPr>
        <w:rPr>
          <w:rFonts w:hint="default" w:ascii="Times New Roman" w:hAnsi="Times New Roman" w:cs="Times New Roman"/>
          <w:sz w:val="18"/>
          <w:szCs w:val="18"/>
          <w:highlight w:val="yellow"/>
        </w:rPr>
      </w:pPr>
    </w:p>
    <w:p w14:paraId="7880F8D2">
      <w:pPr>
        <w:rPr>
          <w:rFonts w:hint="default" w:ascii="Times New Roman" w:hAnsi="Times New Roman" w:cs="Times New Roman"/>
          <w:sz w:val="18"/>
          <w:szCs w:val="18"/>
          <w:highlight w:val="yellow"/>
        </w:rPr>
      </w:pPr>
    </w:p>
    <w:p w14:paraId="19E67106">
      <w:pPr>
        <w:rPr>
          <w:rFonts w:hint="default" w:ascii="Times New Roman" w:hAnsi="Times New Roman" w:cs="Times New Roman"/>
          <w:sz w:val="18"/>
          <w:szCs w:val="18"/>
          <w:highlight w:val="yellow"/>
        </w:rPr>
      </w:pPr>
    </w:p>
    <w:p w14:paraId="33589EC8">
      <w:pPr>
        <w:rPr>
          <w:rFonts w:hint="default" w:ascii="Times New Roman" w:hAnsi="Times New Roman" w:cs="Times New Roman"/>
          <w:sz w:val="18"/>
          <w:szCs w:val="18"/>
          <w:highlight w:val="yellow"/>
        </w:rPr>
      </w:pPr>
    </w:p>
    <w:p w14:paraId="334AB3EB">
      <w:pPr>
        <w:rPr>
          <w:rFonts w:hint="default" w:ascii="Times New Roman" w:hAnsi="Times New Roman" w:cs="Times New Roman"/>
          <w:sz w:val="18"/>
          <w:szCs w:val="18"/>
          <w:highlight w:val="yellow"/>
        </w:rPr>
      </w:pPr>
    </w:p>
    <w:p w14:paraId="2807E3BF">
      <w:pPr>
        <w:rPr>
          <w:rFonts w:hint="default" w:ascii="Times New Roman" w:hAnsi="Times New Roman" w:cs="Times New Roman"/>
          <w:sz w:val="18"/>
          <w:szCs w:val="18"/>
          <w:highlight w:val="yellow"/>
        </w:rPr>
      </w:pPr>
    </w:p>
    <w:p w14:paraId="0D625ED3">
      <w:pPr>
        <w:rPr>
          <w:rFonts w:hint="default" w:ascii="Times New Roman" w:hAnsi="Times New Roman" w:cs="Times New Roman"/>
          <w:sz w:val="18"/>
          <w:szCs w:val="18"/>
          <w:highlight w:val="yellow"/>
        </w:rPr>
      </w:pPr>
    </w:p>
    <w:p w14:paraId="747AC58F">
      <w:pPr>
        <w:rPr>
          <w:rFonts w:hint="default" w:ascii="Times New Roman" w:hAnsi="Times New Roman" w:cs="Times New Roman"/>
          <w:sz w:val="18"/>
          <w:szCs w:val="18"/>
          <w:highlight w:val="yellow"/>
        </w:rPr>
      </w:pPr>
    </w:p>
    <w:p w14:paraId="662B3FC8">
      <w:pPr>
        <w:rPr>
          <w:rFonts w:hint="default" w:ascii="Times New Roman" w:hAnsi="Times New Roman" w:cs="Times New Roman"/>
          <w:sz w:val="18"/>
          <w:szCs w:val="18"/>
          <w:highlight w:val="yellow"/>
        </w:rPr>
      </w:pPr>
    </w:p>
    <w:p w14:paraId="0B344316">
      <w:pPr>
        <w:rPr>
          <w:rFonts w:hint="default" w:ascii="Times New Roman" w:hAnsi="Times New Roman" w:cs="Times New Roman"/>
          <w:sz w:val="18"/>
          <w:szCs w:val="18"/>
          <w:highlight w:val="yellow"/>
        </w:rPr>
      </w:pPr>
    </w:p>
    <w:p w14:paraId="726D40C0">
      <w:pPr>
        <w:rPr>
          <w:rFonts w:hint="default" w:ascii="Times New Roman" w:hAnsi="Times New Roman" w:cs="Times New Roman"/>
          <w:sz w:val="18"/>
          <w:szCs w:val="18"/>
          <w:highlight w:val="yellow"/>
        </w:rPr>
      </w:pPr>
    </w:p>
    <w:p w14:paraId="703D9190">
      <w:pPr>
        <w:rPr>
          <w:rFonts w:hint="default" w:ascii="Times New Roman" w:hAnsi="Times New Roman" w:cs="Times New Roman" w:eastAsiaTheme="minorEastAsia"/>
          <w:sz w:val="18"/>
          <w:szCs w:val="18"/>
          <w:highlight w:val="yellow"/>
          <w:lang w:eastAsia="zh-CN"/>
        </w:rPr>
      </w:pPr>
    </w:p>
    <w:p w14:paraId="1D2A3671">
      <w:pPr>
        <w:rPr>
          <w:rFonts w:hint="default" w:ascii="Times New Roman" w:hAnsi="Times New Roman" w:cs="Times New Roman"/>
          <w:sz w:val="18"/>
          <w:szCs w:val="18"/>
          <w:highlight w:val="yellow"/>
        </w:rPr>
      </w:pPr>
    </w:p>
    <w:p w14:paraId="3FC74251">
      <w:pPr>
        <w:rPr>
          <w:rFonts w:hint="default" w:ascii="Times New Roman" w:hAnsi="Times New Roman" w:cs="Times New Roman" w:eastAsiaTheme="minorEastAsia"/>
          <w:sz w:val="18"/>
          <w:szCs w:val="18"/>
          <w:highlight w:val="yellow"/>
          <w:lang w:eastAsia="zh-CN"/>
        </w:rPr>
      </w:pPr>
    </w:p>
    <w:p w14:paraId="6B2B7530">
      <w:pPr>
        <w:rPr>
          <w:rFonts w:hint="default" w:ascii="Times New Roman" w:hAnsi="Times New Roman" w:cs="Times New Roman"/>
          <w:sz w:val="18"/>
          <w:szCs w:val="18"/>
          <w:highlight w:val="yellow"/>
        </w:rPr>
      </w:pPr>
    </w:p>
    <w:p w14:paraId="5EEE6F61">
      <w:pPr>
        <w:rPr>
          <w:rFonts w:hint="default" w:ascii="Times New Roman" w:hAnsi="Times New Roman" w:cs="Times New Roman"/>
          <w:sz w:val="18"/>
          <w:szCs w:val="18"/>
          <w:highlight w:val="yellow"/>
        </w:rPr>
      </w:pPr>
    </w:p>
    <w:p w14:paraId="79B599FE">
      <w:pPr>
        <w:rPr>
          <w:rFonts w:hint="default" w:ascii="Times New Roman" w:hAnsi="Times New Roman" w:cs="Times New Roman" w:eastAsiaTheme="minorEastAsia"/>
          <w:b/>
          <w:bCs/>
          <w:sz w:val="18"/>
          <w:szCs w:val="18"/>
          <w:lang w:eastAsia="zh-CN"/>
        </w:rPr>
      </w:pPr>
      <w:r>
        <w:rPr>
          <w:rFonts w:hint="default" w:ascii="Times New Roman" w:hAnsi="Times New Roman" w:cs="Times New Roman"/>
        </w:rPr>
        <w:drawing>
          <wp:inline distT="0" distB="0" distL="114300" distR="114300">
            <wp:extent cx="5266690" cy="4389120"/>
            <wp:effectExtent l="0" t="0" r="10160" b="11430"/>
            <wp:docPr id="9" name="图片 9" descr="任务7_Ising_Edge_weight_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任务7_Ising_Edge_weight_accuracy"/>
                    <pic:cNvPicPr>
                      <a:picLocks noChangeAspect="1"/>
                    </pic:cNvPicPr>
                  </pic:nvPicPr>
                  <pic:blipFill>
                    <a:blip r:embed="rId8"/>
                    <a:stretch>
                      <a:fillRect/>
                    </a:stretch>
                  </pic:blipFill>
                  <pic:spPr>
                    <a:xfrm>
                      <a:off x="0" y="0"/>
                      <a:ext cx="5266690" cy="4389120"/>
                    </a:xfrm>
                    <a:prstGeom prst="rect">
                      <a:avLst/>
                    </a:prstGeom>
                  </pic:spPr>
                </pic:pic>
              </a:graphicData>
            </a:graphic>
          </wp:inline>
        </w:drawing>
      </w:r>
    </w:p>
    <w:p w14:paraId="7299DE50">
      <w:pPr>
        <w:rPr>
          <w:rFonts w:hint="default" w:ascii="Times New Roman" w:hAnsi="Times New Roman" w:cs="Times New Roman"/>
          <w:b/>
          <w:bCs/>
          <w:sz w:val="18"/>
          <w:szCs w:val="18"/>
        </w:rPr>
      </w:pPr>
      <w:r>
        <w:rPr>
          <w:rFonts w:hint="default" w:ascii="Times New Roman" w:hAnsi="Times New Roman" w:cs="Times New Roman"/>
          <w:b/>
          <w:bCs/>
          <w:sz w:val="18"/>
          <w:szCs w:val="18"/>
        </w:rPr>
        <w:t xml:space="preserve">Supplementary Fig. 3. Nonparametric bootstrap confidence intervals for edge-weight estimates in the Ising network. </w:t>
      </w:r>
    </w:p>
    <w:p w14:paraId="41DA7DD1">
      <w:pPr>
        <w:rPr>
          <w:rFonts w:hint="default" w:ascii="Times New Roman" w:hAnsi="Times New Roman" w:cs="Times New Roman"/>
          <w:sz w:val="18"/>
          <w:szCs w:val="18"/>
        </w:rPr>
      </w:pPr>
      <w:r>
        <w:rPr>
          <w:rFonts w:hint="default" w:ascii="Times New Roman" w:hAnsi="Times New Roman" w:cs="Times New Roman" w:eastAsiaTheme="minorEastAsia"/>
          <w:kern w:val="2"/>
          <w:sz w:val="18"/>
          <w:szCs w:val="18"/>
          <w:lang w:val="en-US" w:eastAsia="zh-CN" w:bidi="ar-SA"/>
        </w:rPr>
        <w:t>Note. Red points represent the sample edge-weight estimates, ordered from highest to lowest. Gray intervals represent the 95% bootstrap confidence intervals based on 1,000 nonparametric bootstrap samples. Wider intervals indicate lower estimation precision, whereas narrower intervals indicate higher precision.</w:t>
      </w:r>
    </w:p>
    <w:p w14:paraId="30C28EA3">
      <w:pPr>
        <w:rPr>
          <w:rFonts w:hint="default" w:ascii="Times New Roman" w:hAnsi="Times New Roman" w:cs="Times New Roman"/>
          <w:sz w:val="18"/>
          <w:szCs w:val="18"/>
          <w:highlight w:val="yellow"/>
        </w:rPr>
      </w:pPr>
    </w:p>
    <w:p w14:paraId="3BD7E933">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231765" cy="3505200"/>
            <wp:effectExtent l="0" t="0" r="6985" b="0"/>
            <wp:docPr id="6" name="图片 6" descr="响应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响应图"/>
                    <pic:cNvPicPr>
                      <a:picLocks noChangeAspect="1"/>
                    </pic:cNvPicPr>
                  </pic:nvPicPr>
                  <pic:blipFill>
                    <a:blip r:embed="rId9"/>
                    <a:stretch>
                      <a:fillRect/>
                    </a:stretch>
                  </pic:blipFill>
                  <pic:spPr>
                    <a:xfrm>
                      <a:off x="0" y="0"/>
                      <a:ext cx="5231765" cy="3505200"/>
                    </a:xfrm>
                    <a:prstGeom prst="rect">
                      <a:avLst/>
                    </a:prstGeom>
                  </pic:spPr>
                </pic:pic>
              </a:graphicData>
            </a:graphic>
          </wp:inline>
        </w:drawing>
      </w:r>
    </w:p>
    <w:p w14:paraId="37F9FA81">
      <w:pPr>
        <w:jc w:val="left"/>
        <w:rPr>
          <w:rFonts w:hint="default" w:ascii="Times New Roman" w:hAnsi="Times New Roman" w:eastAsia="等线" w:cs="Times New Roman"/>
          <w:b/>
          <w:bCs/>
          <w:sz w:val="18"/>
          <w:szCs w:val="18"/>
        </w:rPr>
      </w:pPr>
      <w:r>
        <w:rPr>
          <w:rFonts w:hint="default" w:ascii="Times New Roman" w:hAnsi="Times New Roman" w:eastAsia="等线" w:cs="Times New Roman"/>
          <w:b/>
          <w:bCs/>
          <w:sz w:val="18"/>
          <w:szCs w:val="18"/>
        </w:rPr>
        <w:t>Supplementary Fig. 4. NIRA node-specific intervention effects with bootstrap confidence intervals.</w:t>
      </w:r>
    </w:p>
    <w:p w14:paraId="27AF9B50">
      <w:pPr>
        <w:widowControl/>
        <w:rPr>
          <w:rFonts w:hint="default" w:ascii="Times New Roman" w:hAnsi="Times New Roman" w:eastAsia="宋体" w:cs="Times New Roman"/>
          <w:b w:val="0"/>
          <w:bCs w:val="0"/>
          <w:kern w:val="0"/>
          <w:sz w:val="18"/>
          <w:szCs w:val="18"/>
          <w:lang w:bidi="ar"/>
        </w:rPr>
      </w:pPr>
      <w:r>
        <w:rPr>
          <w:rFonts w:hint="default" w:ascii="Times New Roman" w:hAnsi="Times New Roman" w:eastAsia="宋体" w:cs="Times New Roman"/>
          <w:b w:val="0"/>
          <w:bCs w:val="0"/>
          <w:kern w:val="0"/>
          <w:sz w:val="18"/>
          <w:szCs w:val="18"/>
          <w:lang w:bidi="ar"/>
        </w:rPr>
        <w:t>Note. NIRA = Network Intervention Analysis. Panel (a) shows the effects of −2SD threshold perturbations, and panel (b) shows the effects of +2SD threshold perturbations. Each point represents the mean projected intervention effect, and error bars represent Bonferroni-adjusted 99.907% confidence intervals based on 5,000 bootstrap resamples. Positive values indicate a reduction in the network sum score under the −2SD perturbation and an increase in the network sum score under the +2SD perturbation.</w:t>
      </w:r>
    </w:p>
    <w:p w14:paraId="5A9571EB">
      <w:pPr>
        <w:rPr>
          <w:rFonts w:hint="default" w:ascii="Times New Roman" w:hAnsi="Times New Roman" w:cs="Times New Roman"/>
          <w:sz w:val="18"/>
          <w:szCs w:val="18"/>
          <w:highlight w:val="yellow"/>
        </w:rPr>
      </w:pPr>
    </w:p>
    <w:p w14:paraId="32402BC6">
      <w:pPr>
        <w:rPr>
          <w:rFonts w:hint="default" w:ascii="Times New Roman" w:hAnsi="Times New Roman" w:cs="Times New Roman" w:eastAsiaTheme="minorEastAsia"/>
          <w:lang w:eastAsia="zh-CN"/>
        </w:rPr>
      </w:pPr>
      <w:r>
        <w:rPr>
          <w:rFonts w:hint="default" w:ascii="Times New Roman" w:hAnsi="Times New Roman" w:cs="Times New Roman"/>
        </w:rPr>
        <w:drawing>
          <wp:inline distT="0" distB="0" distL="114300" distR="114300">
            <wp:extent cx="5266690" cy="3950335"/>
            <wp:effectExtent l="0" t="0" r="10160" b="12065"/>
            <wp:docPr id="11" name="图片 11" descr="任务7_GGM网络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任务7_GGM网络图"/>
                    <pic:cNvPicPr>
                      <a:picLocks noChangeAspect="1"/>
                    </pic:cNvPicPr>
                  </pic:nvPicPr>
                  <pic:blipFill>
                    <a:blip r:embed="rId10"/>
                    <a:stretch>
                      <a:fillRect/>
                    </a:stretch>
                  </pic:blipFill>
                  <pic:spPr>
                    <a:xfrm>
                      <a:off x="0" y="0"/>
                      <a:ext cx="5266690" cy="3950335"/>
                    </a:xfrm>
                    <a:prstGeom prst="rect">
                      <a:avLst/>
                    </a:prstGeom>
                  </pic:spPr>
                </pic:pic>
              </a:graphicData>
            </a:graphic>
          </wp:inline>
        </w:drawing>
      </w:r>
    </w:p>
    <w:p w14:paraId="62DC17E1">
      <w:pPr>
        <w:rPr>
          <w:rFonts w:hint="default" w:ascii="Times New Roman" w:hAnsi="Times New Roman" w:cs="Times New Roman"/>
          <w:b/>
          <w:bCs/>
          <w:sz w:val="18"/>
          <w:szCs w:val="18"/>
        </w:rPr>
      </w:pPr>
      <w:r>
        <w:rPr>
          <w:rFonts w:hint="default" w:ascii="Times New Roman" w:hAnsi="Times New Roman" w:cs="Times New Roman"/>
          <w:b/>
          <w:bCs/>
          <w:sz w:val="18"/>
          <w:szCs w:val="18"/>
          <w:lang w:val="en-US" w:eastAsia="zh-CN"/>
        </w:rPr>
        <w:t>Supplementary Fig. 5. Gaussian graphical model for cross-model sensitivity analysis.</w:t>
      </w:r>
      <w:r>
        <w:rPr>
          <w:rFonts w:hint="default" w:ascii="Times New Roman" w:hAnsi="Times New Roman" w:cs="Times New Roman"/>
          <w:b/>
          <w:bCs/>
          <w:sz w:val="18"/>
          <w:szCs w:val="18"/>
        </w:rPr>
        <w:t xml:space="preserve"> </w:t>
      </w:r>
    </w:p>
    <w:p w14:paraId="43DAC9F9">
      <w:pPr>
        <w:rPr>
          <w:rFonts w:hint="default" w:ascii="Times New Roman" w:hAnsi="Times New Roman" w:cs="Times New Roman"/>
          <w:sz w:val="18"/>
          <w:szCs w:val="18"/>
        </w:rPr>
      </w:pPr>
      <w:r>
        <w:rPr>
          <w:rFonts w:hint="default" w:ascii="Times New Roman" w:hAnsi="Times New Roman" w:cs="Times New Roman"/>
          <w:sz w:val="18"/>
          <w:szCs w:val="18"/>
        </w:rPr>
        <w:t>Note. Nodes represent the same 55 scale items included in the Ising network. The Gaussian graphical model was estimated using EBICglasso with γ = 0.50 and the original ordinal item scores with scale-specific response ranges. Green edges indicate positive regularized partial correlations, red edges indicate negative regularized partial correlations, and thicker edges indicate larger absolute partial correlations. This model was used to assess cross-model structural correspondence; the primary centrality and NIRA intervention analyses were based on the Ising network.</w:t>
      </w:r>
    </w:p>
    <w:p w14:paraId="0869774B">
      <w:pPr>
        <w:rPr>
          <w:rFonts w:hint="default" w:ascii="Times New Roman" w:hAnsi="Times New Roman" w:cs="Times New Roman"/>
          <w:sz w:val="18"/>
          <w:szCs w:val="18"/>
        </w:rPr>
      </w:pPr>
    </w:p>
    <w:p w14:paraId="2C7EB75B">
      <w:pPr>
        <w:rPr>
          <w:rFonts w:hint="default" w:ascii="Times New Roman" w:hAnsi="Times New Roman" w:cs="Times New Roman"/>
          <w:sz w:val="18"/>
          <w:szCs w:val="18"/>
        </w:rPr>
      </w:pPr>
    </w:p>
    <w:p w14:paraId="144CF893">
      <w:pPr>
        <w:spacing w:line="360" w:lineRule="auto"/>
        <w:rPr>
          <w:rFonts w:hint="default" w:ascii="Times New Roman" w:hAnsi="Times New Roman" w:cs="Times New Roman"/>
          <w:bCs/>
          <w:sz w:val="24"/>
        </w:rPr>
      </w:pPr>
    </w:p>
    <w:p w14:paraId="67E8E30F">
      <w:pPr>
        <w:spacing w:line="360" w:lineRule="auto"/>
        <w:jc w:val="center"/>
        <w:rPr>
          <w:rFonts w:hint="default" w:ascii="Times New Roman" w:hAnsi="Times New Roman" w:cs="Times New Roman" w:eastAsiaTheme="minorEastAsia"/>
          <w:bCs/>
          <w:sz w:val="24"/>
          <w:lang w:eastAsia="zh-CN"/>
        </w:rPr>
      </w:pPr>
      <w:r>
        <w:rPr>
          <w:rFonts w:hint="default" w:ascii="Times New Roman" w:hAnsi="Times New Roman" w:cs="Times New Roman"/>
        </w:rPr>
        <w:drawing>
          <wp:inline distT="0" distB="0" distL="114300" distR="114300">
            <wp:extent cx="4563745" cy="6491605"/>
            <wp:effectExtent l="0" t="0" r="8255" b="4445"/>
            <wp:docPr id="10" name="图片 10" descr="c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sc"/>
                    <pic:cNvPicPr>
                      <a:picLocks noChangeAspect="1"/>
                    </pic:cNvPicPr>
                  </pic:nvPicPr>
                  <pic:blipFill>
                    <a:blip r:embed="rId11"/>
                    <a:stretch>
                      <a:fillRect/>
                    </a:stretch>
                  </pic:blipFill>
                  <pic:spPr>
                    <a:xfrm>
                      <a:off x="0" y="0"/>
                      <a:ext cx="4563745" cy="6491605"/>
                    </a:xfrm>
                    <a:prstGeom prst="rect">
                      <a:avLst/>
                    </a:prstGeom>
                  </pic:spPr>
                </pic:pic>
              </a:graphicData>
            </a:graphic>
          </wp:inline>
        </w:drawing>
      </w:r>
    </w:p>
    <w:p w14:paraId="20D1AA49">
      <w:pPr>
        <w:widowControl w:val="0"/>
        <w:jc w:val="both"/>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cs="Times New Roman" w:eastAsiaTheme="minorEastAsia"/>
          <w:b/>
          <w:bCs/>
          <w:kern w:val="2"/>
          <w:sz w:val="18"/>
          <w:szCs w:val="18"/>
          <w:lang w:val="en-US" w:eastAsia="zh-CN" w:bidi="ar-SA"/>
        </w:rPr>
        <w:t>Supplementary Fig. 6. Case-dropping bootstrap stability of edge weights and centrality indices in the Ising network.</w:t>
      </w:r>
    </w:p>
    <w:p w14:paraId="56519248">
      <w:pPr>
        <w:widowControl w:val="0"/>
        <w:jc w:val="both"/>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eastAsiaTheme="minorEastAsia"/>
          <w:kern w:val="2"/>
          <w:sz w:val="18"/>
          <w:szCs w:val="18"/>
          <w:lang w:val="en-US" w:eastAsia="zh-CN" w:bidi="ar-SA"/>
        </w:rPr>
        <w:t>Note. Panel (a) shows the stability of edge-weight estimates. Panel (b) shows the stability of strength, expected influence, betweenness, and closeness estimates. Curves represent the mean correlations between estimates obtained from progressively reduced samples and those obtained from the original sample; shaded bands represent the corresponding 95% uncertainty intervals. Higher correlations indicate greater stability. The closeness curve terminates at lower sampling proportions because valid closeness estimates were unavailable in some case-dropping bootstrap samples. CS coefficients were calculated using a correlation threshold of 0.70.</w:t>
      </w:r>
    </w:p>
    <w:p w14:paraId="1F66632B">
      <w:pPr>
        <w:rPr>
          <w:rFonts w:hint="default" w:ascii="Times New Roman" w:hAnsi="Times New Roman" w:cs="Times New Roman"/>
          <w:sz w:val="18"/>
          <w:szCs w:val="18"/>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7ABF32-CD2C-4BC9-9947-1A4F72B580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60052250-E8A7-4314-8D88-2D0F25F3CB6C}"/>
  </w:font>
  <w:font w:name="等线 Light">
    <w:panose1 w:val="02010600030101010101"/>
    <w:charset w:val="86"/>
    <w:family w:val="auto"/>
    <w:pitch w:val="default"/>
    <w:sig w:usb0="A00002BF" w:usb1="38CF7CFA" w:usb2="00000016" w:usb3="00000000" w:csb0="0004000F" w:csb1="00000000"/>
  </w:font>
  <w:font w:name="Helvetica LT Pro">
    <w:altName w:val="FFont-Family"/>
    <w:panose1 w:val="00000000000000000000"/>
    <w:charset w:val="00"/>
    <w:family w:val="auto"/>
    <w:pitch w:val="default"/>
    <w:sig w:usb0="00000000" w:usb1="00000000" w:usb2="00000000" w:usb3="00000000" w:csb0="20000097" w:csb1="00000000"/>
    <w:embedRegular r:id="rId3" w:fontKey="{6E384464-820B-4E26-9322-C95E426F41C2}"/>
  </w:font>
  <w:font w:name="苹方-简">
    <w:altName w:val="宋体"/>
    <w:panose1 w:val="020B0400000000000000"/>
    <w:charset w:val="86"/>
    <w:family w:val="auto"/>
    <w:pitch w:val="default"/>
    <w:sig w:usb0="00000000" w:usb1="00000000" w:usb2="00000017" w:usb3="00000000" w:csb0="00040001"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E9"/>
    <w:rsid w:val="00006075"/>
    <w:rsid w:val="00060772"/>
    <w:rsid w:val="00086FE9"/>
    <w:rsid w:val="000958FA"/>
    <w:rsid w:val="0010629A"/>
    <w:rsid w:val="00162999"/>
    <w:rsid w:val="00186949"/>
    <w:rsid w:val="00200D83"/>
    <w:rsid w:val="0020171A"/>
    <w:rsid w:val="00241922"/>
    <w:rsid w:val="00271BCC"/>
    <w:rsid w:val="0027497C"/>
    <w:rsid w:val="002E0FCA"/>
    <w:rsid w:val="002E4175"/>
    <w:rsid w:val="002F60CA"/>
    <w:rsid w:val="003606C7"/>
    <w:rsid w:val="00361976"/>
    <w:rsid w:val="003A546C"/>
    <w:rsid w:val="003B4C54"/>
    <w:rsid w:val="00412B11"/>
    <w:rsid w:val="00455BAB"/>
    <w:rsid w:val="00525BD9"/>
    <w:rsid w:val="00544B1A"/>
    <w:rsid w:val="005556BB"/>
    <w:rsid w:val="00570396"/>
    <w:rsid w:val="005D27EF"/>
    <w:rsid w:val="00620A8E"/>
    <w:rsid w:val="00636332"/>
    <w:rsid w:val="00641646"/>
    <w:rsid w:val="00641A20"/>
    <w:rsid w:val="006F1034"/>
    <w:rsid w:val="007467CB"/>
    <w:rsid w:val="007D6B24"/>
    <w:rsid w:val="007F7F29"/>
    <w:rsid w:val="00831AB3"/>
    <w:rsid w:val="008341C5"/>
    <w:rsid w:val="00864010"/>
    <w:rsid w:val="0089181E"/>
    <w:rsid w:val="008A2D18"/>
    <w:rsid w:val="008A4BA1"/>
    <w:rsid w:val="0095132C"/>
    <w:rsid w:val="00987322"/>
    <w:rsid w:val="009E7169"/>
    <w:rsid w:val="00AA0B3A"/>
    <w:rsid w:val="00AB082C"/>
    <w:rsid w:val="00AC2EB4"/>
    <w:rsid w:val="00AD6679"/>
    <w:rsid w:val="00AE50DE"/>
    <w:rsid w:val="00B24683"/>
    <w:rsid w:val="00B27877"/>
    <w:rsid w:val="00B31114"/>
    <w:rsid w:val="00B34690"/>
    <w:rsid w:val="00B60892"/>
    <w:rsid w:val="00B61251"/>
    <w:rsid w:val="00C15755"/>
    <w:rsid w:val="00CA0147"/>
    <w:rsid w:val="00D0554B"/>
    <w:rsid w:val="00E4554B"/>
    <w:rsid w:val="00F123F9"/>
    <w:rsid w:val="00F87D18"/>
    <w:rsid w:val="00FA1CD7"/>
    <w:rsid w:val="05B529C4"/>
    <w:rsid w:val="0AEE6D0C"/>
    <w:rsid w:val="0DED58E0"/>
    <w:rsid w:val="0E973FF7"/>
    <w:rsid w:val="13904FC3"/>
    <w:rsid w:val="151F14B3"/>
    <w:rsid w:val="1B7A8742"/>
    <w:rsid w:val="1CBF31B0"/>
    <w:rsid w:val="1F601509"/>
    <w:rsid w:val="262F780D"/>
    <w:rsid w:val="302702A0"/>
    <w:rsid w:val="3DC75867"/>
    <w:rsid w:val="3DE11DF4"/>
    <w:rsid w:val="43F82B94"/>
    <w:rsid w:val="4EA92E15"/>
    <w:rsid w:val="5BE731C4"/>
    <w:rsid w:val="5F7FF797"/>
    <w:rsid w:val="622F6F6E"/>
    <w:rsid w:val="62570227"/>
    <w:rsid w:val="64401B3B"/>
    <w:rsid w:val="66FD73EF"/>
    <w:rsid w:val="67AF422A"/>
    <w:rsid w:val="6F555203"/>
    <w:rsid w:val="704C254A"/>
    <w:rsid w:val="71E80DEF"/>
    <w:rsid w:val="731109BF"/>
    <w:rsid w:val="74640AAD"/>
    <w:rsid w:val="75CFC033"/>
    <w:rsid w:val="77A2350C"/>
    <w:rsid w:val="79C78F52"/>
    <w:rsid w:val="7A5275FA"/>
    <w:rsid w:val="7BFBA918"/>
    <w:rsid w:val="7DE06F34"/>
    <w:rsid w:val="7FBC9170"/>
    <w:rsid w:val="7FF7A873"/>
    <w:rsid w:val="7FF996DF"/>
    <w:rsid w:val="BF7EBF56"/>
    <w:rsid w:val="CF3B7070"/>
    <w:rsid w:val="D3FF7EBC"/>
    <w:rsid w:val="DF9BA6E4"/>
    <w:rsid w:val="EDCBD03F"/>
    <w:rsid w:val="F7D8C571"/>
    <w:rsid w:val="F9C6BF4B"/>
    <w:rsid w:val="FF1F848B"/>
    <w:rsid w:val="FFDAF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41"/>
    <w:unhideWhenUsed/>
    <w:qFormat/>
    <w:uiPriority w:val="99"/>
    <w:pPr>
      <w:tabs>
        <w:tab w:val="center" w:pos="4153"/>
        <w:tab w:val="right" w:pos="8306"/>
      </w:tabs>
      <w:snapToGrid w:val="0"/>
      <w:jc w:val="left"/>
    </w:pPr>
    <w:rPr>
      <w:sz w:val="18"/>
      <w:szCs w:val="18"/>
    </w:rPr>
  </w:style>
  <w:style w:type="paragraph" w:styleId="13">
    <w:name w:val="header"/>
    <w:basedOn w:val="1"/>
    <w:link w:val="40"/>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9">
    <w:name w:val="Strong"/>
    <w:basedOn w:val="18"/>
    <w:qFormat/>
    <w:uiPriority w:val="22"/>
    <w:rPr>
      <w:b/>
    </w:rPr>
  </w:style>
  <w:style w:type="character" w:styleId="20">
    <w:name w:val="HTML Code"/>
    <w:basedOn w:val="18"/>
    <w:semiHidden/>
    <w:unhideWhenUsed/>
    <w:qFormat/>
    <w:uiPriority w:val="99"/>
    <w:rPr>
      <w:rFonts w:ascii="Courier New" w:hAnsi="Courier New"/>
      <w:sz w:val="20"/>
    </w:rPr>
  </w:style>
  <w:style w:type="character" w:customStyle="1" w:styleId="21">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8"/>
    <w:link w:val="5"/>
    <w:semiHidden/>
    <w:qFormat/>
    <w:uiPriority w:val="9"/>
    <w:rPr>
      <w:rFonts w:cstheme="majorBidi"/>
      <w:color w:val="104862" w:themeColor="accent1" w:themeShade="BF"/>
      <w:sz w:val="28"/>
      <w:szCs w:val="28"/>
    </w:rPr>
  </w:style>
  <w:style w:type="character" w:customStyle="1" w:styleId="25">
    <w:name w:val="标题 5 字符"/>
    <w:basedOn w:val="18"/>
    <w:link w:val="6"/>
    <w:semiHidden/>
    <w:qFormat/>
    <w:uiPriority w:val="9"/>
    <w:rPr>
      <w:rFonts w:cstheme="majorBidi"/>
      <w:color w:val="104862" w:themeColor="accent1" w:themeShade="BF"/>
      <w:sz w:val="24"/>
      <w:szCs w:val="24"/>
    </w:rPr>
  </w:style>
  <w:style w:type="character" w:customStyle="1" w:styleId="26">
    <w:name w:val="标题 6 字符"/>
    <w:basedOn w:val="18"/>
    <w:link w:val="7"/>
    <w:semiHidden/>
    <w:qFormat/>
    <w:uiPriority w:val="9"/>
    <w:rPr>
      <w:rFonts w:cstheme="majorBidi"/>
      <w:b/>
      <w:bCs/>
      <w:color w:val="104862"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8"/>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8"/>
    <w:link w:val="36"/>
    <w:qFormat/>
    <w:uiPriority w:val="30"/>
    <w:rPr>
      <w:i/>
      <w:iCs/>
      <w:color w:val="104862" w:themeColor="accent1" w:themeShade="BF"/>
    </w:rPr>
  </w:style>
  <w:style w:type="character" w:customStyle="1" w:styleId="38">
    <w:name w:val="明显参考1"/>
    <w:basedOn w:val="18"/>
    <w:qFormat/>
    <w:uiPriority w:val="32"/>
    <w:rPr>
      <w:b/>
      <w:bCs/>
      <w:smallCaps/>
      <w:color w:val="104862" w:themeColor="accent1" w:themeShade="BF"/>
      <w:spacing w:val="5"/>
    </w:rPr>
  </w:style>
  <w:style w:type="table" w:customStyle="1" w:styleId="39">
    <w:name w:val="三线表"/>
    <w:basedOn w:val="17"/>
    <w:qFormat/>
    <w:uiPriority w:val="99"/>
    <w:rPr>
      <w:sz w:val="22"/>
      <w:szCs w:val="24"/>
      <w14:ligatures w14:val="standardContextual"/>
    </w:rPr>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 w:type="character" w:customStyle="1" w:styleId="40">
    <w:name w:val="页眉 字符"/>
    <w:basedOn w:val="18"/>
    <w:link w:val="13"/>
    <w:qFormat/>
    <w:uiPriority w:val="99"/>
    <w:rPr>
      <w:rFonts w:asciiTheme="minorHAnsi" w:hAnsiTheme="minorHAnsi" w:eastAsiaTheme="minorEastAsia" w:cstheme="minorBidi"/>
      <w:kern w:val="2"/>
      <w:sz w:val="18"/>
      <w:szCs w:val="18"/>
    </w:rPr>
  </w:style>
  <w:style w:type="character" w:customStyle="1" w:styleId="41">
    <w:name w:val="页脚 字符"/>
    <w:basedOn w:val="18"/>
    <w:link w:val="12"/>
    <w:qFormat/>
    <w:uiPriority w:val="99"/>
    <w:rPr>
      <w:rFonts w:asciiTheme="minorHAnsi" w:hAnsiTheme="minorHAnsi" w:eastAsiaTheme="minorEastAsia" w:cstheme="minorBidi"/>
      <w:kern w:val="2"/>
      <w:sz w:val="18"/>
      <w:szCs w:val="18"/>
    </w:rPr>
  </w:style>
  <w:style w:type="character" w:customStyle="1" w:styleId="42">
    <w:name w:val="font11"/>
    <w:basedOn w:val="18"/>
    <w:qFormat/>
    <w:uiPriority w:val="0"/>
    <w:rPr>
      <w:rFonts w:hint="default" w:ascii="Times New Roman" w:hAnsi="Times New Roman" w:cs="Times New Roman"/>
      <w:b/>
      <w:bCs/>
      <w:color w:val="000000"/>
      <w:sz w:val="16"/>
      <w:szCs w:val="16"/>
      <w:u w:val="none"/>
      <w:vertAlign w:val="subscript"/>
    </w:rPr>
  </w:style>
  <w:style w:type="paragraph" w:customStyle="1" w:styleId="43">
    <w:name w:val="表格标题"/>
    <w:next w:val="1"/>
    <w:qFormat/>
    <w:uiPriority w:val="0"/>
    <w:pPr>
      <w:widowControl w:val="0"/>
      <w:adjustRightInd w:val="0"/>
      <w:spacing w:before="120" w:after="120" w:line="400" w:lineRule="exact"/>
      <w:jc w:val="center"/>
    </w:pPr>
    <w:rPr>
      <w:rFonts w:ascii="Arial" w:hAnsi="Arial" w:eastAsia="黑体" w:cs="Arial"/>
      <w:kern w:val="2"/>
      <w:sz w:val="21"/>
      <w:szCs w:val="21"/>
      <w:lang w:val="en-US" w:eastAsia="zh-CN" w:bidi="ar-SA"/>
    </w:rPr>
  </w:style>
  <w:style w:type="character" w:customStyle="1" w:styleId="44">
    <w:name w:val="font41"/>
    <w:basedOn w:val="18"/>
    <w:qFormat/>
    <w:uiPriority w:val="0"/>
    <w:rPr>
      <w:rFonts w:hint="default" w:ascii="Times New Roman" w:hAnsi="Times New Roman" w:cs="Times New Roman"/>
      <w:b/>
      <w:bCs/>
      <w:color w:val="000000"/>
      <w:sz w:val="13"/>
      <w:szCs w:val="13"/>
      <w:u w:val="none"/>
      <w:vertAlign w:val="subscript"/>
    </w:rPr>
  </w:style>
  <w:style w:type="character" w:customStyle="1" w:styleId="45">
    <w:name w:val="font21"/>
    <w:basedOn w:val="18"/>
    <w:qFormat/>
    <w:uiPriority w:val="0"/>
    <w:rPr>
      <w:rFonts w:hint="default" w:ascii="Times New Roman" w:hAnsi="Times New Roman" w:cs="Times New Roman"/>
      <w:color w:val="000000"/>
      <w:sz w:val="13"/>
      <w:szCs w:val="13"/>
      <w:u w:val="none"/>
    </w:rPr>
  </w:style>
  <w:style w:type="character" w:customStyle="1" w:styleId="46">
    <w:name w:val="font31"/>
    <w:basedOn w:val="18"/>
    <w:qFormat/>
    <w:uiPriority w:val="0"/>
    <w:rPr>
      <w:rFonts w:hint="default" w:ascii="Times New Roman" w:hAnsi="Times New Roman" w:cs="Times New Roman"/>
      <w:b/>
      <w:bCs/>
      <w:color w:val="000000"/>
      <w:sz w:val="13"/>
      <w:szCs w:val="13"/>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1144</Words>
  <Characters>5922</Characters>
  <Lines>156</Lines>
  <Paragraphs>48</Paragraphs>
  <TotalTime>5</TotalTime>
  <ScaleCrop>false</ScaleCrop>
  <LinksUpToDate>false</LinksUpToDate>
  <CharactersWithSpaces>6357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2026-08-04T23:12:00Z</dcterms:created>
  <dc:creator>鸿浪 江</dc:creator>
  <cp:lastModifiedBy>W</cp:lastModifiedBy>
  <dcterms:modified xsi:type="dcterms:W3CDTF">2026-09-20T02:11:01Z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eyJoZGlkIjoiNjk5ZmYwYzdmYzY5ZTYwODI4NzU0NmYxOGJiM2JiZmQiLCJ1c2VySWQiOiIzOTgxMjYwNzEifQ==</vt:lpwstr>
  </property>
  <property fmtid="{D5CDD505-2E9C-101B-9397-08002B2CF9AE}" pid="3" name="KSOProductBuildVer">
    <vt:lpwstr>2052-12.1.0.28488</vt:lpwstr>
  </property>
  <property fmtid="{D5CDD505-2E9C-101B-9397-08002B2CF9AE}" pid="4" name="ICV">
    <vt:lpwstr>4DED7A74C1BC418B83CD8969E1C59467_13</vt:lpwstr>
  </property>
</Properties>
</file>