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46D4" w14:textId="77777777" w:rsidR="007D290A" w:rsidRDefault="007D290A" w:rsidP="003C5AC3">
      <w:pPr>
        <w:rPr>
          <w:b/>
          <w:bCs/>
          <w:u w:val="single"/>
        </w:rPr>
      </w:pPr>
    </w:p>
    <w:p w14:paraId="0D788B73" w14:textId="77777777" w:rsidR="007D290A" w:rsidRPr="007D290A" w:rsidRDefault="007D290A" w:rsidP="007D290A">
      <w:pPr>
        <w:spacing w:line="360" w:lineRule="auto"/>
        <w:jc w:val="center"/>
        <w:rPr>
          <w:rFonts w:ascii="Cambria" w:hAnsi="Cambria"/>
          <w:b/>
          <w:bCs/>
          <w:sz w:val="28"/>
          <w:szCs w:val="28"/>
          <w:lang w:val="en-US"/>
        </w:rPr>
      </w:pPr>
      <w:r w:rsidRPr="007D290A">
        <w:rPr>
          <w:rFonts w:ascii="Cambria" w:hAnsi="Cambria"/>
          <w:b/>
          <w:bCs/>
          <w:sz w:val="28"/>
          <w:szCs w:val="28"/>
          <w:lang w:val="en-US"/>
        </w:rPr>
        <w:t xml:space="preserve">Comparing MiniDock MTB, chest radiography, and symptoms for tuberculosis screening: a community-based evaluation in Karachi, Pakistan </w:t>
      </w:r>
    </w:p>
    <w:p w14:paraId="28B17282" w14:textId="77777777" w:rsidR="007D290A" w:rsidRDefault="007D290A" w:rsidP="003C5AC3">
      <w:pPr>
        <w:rPr>
          <w:b/>
          <w:bCs/>
          <w:u w:val="single"/>
        </w:rPr>
      </w:pPr>
    </w:p>
    <w:p w14:paraId="296E2C0C" w14:textId="6F4E9B65" w:rsidR="003C5AC3" w:rsidRDefault="005150C7" w:rsidP="00E502FB">
      <w:pPr>
        <w:spacing w:after="0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Additional</w:t>
      </w:r>
      <w:r w:rsidR="003C06CC" w:rsidRPr="00E502FB">
        <w:rPr>
          <w:b/>
          <w:bCs/>
          <w:sz w:val="32"/>
          <w:szCs w:val="32"/>
          <w:u w:val="single"/>
        </w:rPr>
        <w:t xml:space="preserve"> File</w:t>
      </w:r>
      <w:r>
        <w:rPr>
          <w:b/>
          <w:bCs/>
          <w:sz w:val="32"/>
          <w:szCs w:val="32"/>
          <w:u w:val="single"/>
        </w:rPr>
        <w:t>-1</w:t>
      </w:r>
    </w:p>
    <w:p w14:paraId="62F378CE" w14:textId="77777777" w:rsidR="00E502FB" w:rsidRPr="00E502FB" w:rsidRDefault="00E502FB" w:rsidP="00E502FB">
      <w:pPr>
        <w:spacing w:after="0"/>
        <w:rPr>
          <w:b/>
          <w:bCs/>
          <w:sz w:val="32"/>
          <w:szCs w:val="32"/>
          <w:u w:val="single"/>
        </w:rPr>
      </w:pPr>
    </w:p>
    <w:p w14:paraId="43163933" w14:textId="1BC7BB53" w:rsidR="002865C5" w:rsidRDefault="0061791F">
      <w:pPr>
        <w:pStyle w:val="TableofFigures"/>
        <w:tabs>
          <w:tab w:val="right" w:leader="dot" w:pos="9016"/>
        </w:tabs>
        <w:rPr>
          <w:rFonts w:eastAsiaTheme="minorEastAsia"/>
          <w:noProof/>
          <w:sz w:val="24"/>
          <w:szCs w:val="24"/>
          <w:lang w:val="en-PK" w:eastAsia="en-PK"/>
        </w:rPr>
      </w:pPr>
      <w:r w:rsidRPr="00EE4C86">
        <w:rPr>
          <w:rFonts w:ascii="Cambria" w:hAnsi="Cambria"/>
        </w:rPr>
        <w:fldChar w:fldCharType="begin"/>
      </w:r>
      <w:r w:rsidRPr="00EE4C86">
        <w:rPr>
          <w:rFonts w:ascii="Cambria" w:hAnsi="Cambria"/>
        </w:rPr>
        <w:instrText xml:space="preserve"> TOC \h \z \c "Figure S" </w:instrText>
      </w:r>
      <w:r w:rsidRPr="00EE4C86">
        <w:rPr>
          <w:rFonts w:ascii="Cambria" w:hAnsi="Cambria"/>
        </w:rPr>
        <w:fldChar w:fldCharType="separate"/>
      </w:r>
      <w:hyperlink w:anchor="_Toc240839767" w:history="1">
        <w:r w:rsidR="002865C5" w:rsidRPr="000E2973">
          <w:rPr>
            <w:rStyle w:val="Hyperlink"/>
            <w:rFonts w:ascii="Cambria" w:hAnsi="Cambria"/>
            <w:noProof/>
          </w:rPr>
          <w:t>Figure S 1: Participant flow from screening to testing and tuberculosis diagnosis, stratified by the availability of screening results.</w:t>
        </w:r>
        <w:r w:rsidR="002865C5">
          <w:rPr>
            <w:noProof/>
            <w:webHidden/>
          </w:rPr>
          <w:tab/>
        </w:r>
        <w:r w:rsidR="002865C5">
          <w:rPr>
            <w:noProof/>
            <w:webHidden/>
          </w:rPr>
          <w:fldChar w:fldCharType="begin"/>
        </w:r>
        <w:r w:rsidR="002865C5">
          <w:rPr>
            <w:noProof/>
            <w:webHidden/>
          </w:rPr>
          <w:instrText xml:space="preserve"> PAGEREF _Toc240839767 \h </w:instrText>
        </w:r>
        <w:r w:rsidR="002865C5">
          <w:rPr>
            <w:noProof/>
            <w:webHidden/>
          </w:rPr>
        </w:r>
        <w:r w:rsidR="002865C5">
          <w:rPr>
            <w:noProof/>
            <w:webHidden/>
          </w:rPr>
          <w:fldChar w:fldCharType="separate"/>
        </w:r>
        <w:r w:rsidR="002865C5">
          <w:rPr>
            <w:noProof/>
            <w:webHidden/>
          </w:rPr>
          <w:t>2</w:t>
        </w:r>
        <w:r w:rsidR="002865C5">
          <w:rPr>
            <w:noProof/>
            <w:webHidden/>
          </w:rPr>
          <w:fldChar w:fldCharType="end"/>
        </w:r>
      </w:hyperlink>
    </w:p>
    <w:p w14:paraId="469D359D" w14:textId="79B26CA3" w:rsidR="002865C5" w:rsidRDefault="002865C5">
      <w:pPr>
        <w:pStyle w:val="TableofFigures"/>
        <w:tabs>
          <w:tab w:val="right" w:leader="dot" w:pos="9016"/>
        </w:tabs>
        <w:rPr>
          <w:rFonts w:eastAsiaTheme="minorEastAsia"/>
          <w:noProof/>
          <w:sz w:val="24"/>
          <w:szCs w:val="24"/>
          <w:lang w:val="en-PK" w:eastAsia="en-PK"/>
        </w:rPr>
      </w:pPr>
      <w:hyperlink w:anchor="_Toc240839768" w:history="1">
        <w:r w:rsidRPr="000E2973">
          <w:rPr>
            <w:rStyle w:val="Hyperlink"/>
            <w:rFonts w:ascii="Cambria" w:hAnsi="Cambria"/>
            <w:noProof/>
          </w:rPr>
          <w:t>Figure- S2: Venn diagram showing overlap of screen positive and TB case detection by chest Xray, symptom screening and tongue swab of 225 cases with all three screening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_Toc240839768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CDF9C4E" w14:textId="181EAAF1" w:rsidR="0039043E" w:rsidRPr="00EE4C86" w:rsidRDefault="0061791F" w:rsidP="003C06CC">
      <w:pPr>
        <w:rPr>
          <w:rFonts w:ascii="Cambria" w:hAnsi="Cambria"/>
        </w:rPr>
      </w:pPr>
      <w:r w:rsidRPr="00EE4C86">
        <w:rPr>
          <w:rFonts w:ascii="Cambria" w:hAnsi="Cambria"/>
        </w:rPr>
        <w:fldChar w:fldCharType="end"/>
      </w:r>
    </w:p>
    <w:p w14:paraId="13225D3D" w14:textId="121E6033" w:rsidR="002865C5" w:rsidRDefault="004F0C23">
      <w:pPr>
        <w:pStyle w:val="TableofFigures"/>
        <w:tabs>
          <w:tab w:val="right" w:leader="dot" w:pos="9016"/>
        </w:tabs>
        <w:rPr>
          <w:rFonts w:eastAsiaTheme="minorEastAsia"/>
          <w:noProof/>
          <w:sz w:val="24"/>
          <w:szCs w:val="24"/>
          <w:lang w:val="en-PK" w:eastAsia="en-PK"/>
        </w:rPr>
      </w:pPr>
      <w:r>
        <w:fldChar w:fldCharType="begin"/>
      </w:r>
      <w:r>
        <w:instrText xml:space="preserve"> TOC \h \z \c "Table S" </w:instrText>
      </w:r>
      <w:r>
        <w:fldChar w:fldCharType="separate"/>
      </w:r>
      <w:hyperlink w:anchor="_Toc240839779" w:history="1">
        <w:r w:rsidR="002865C5" w:rsidRPr="007209D2">
          <w:rPr>
            <w:rStyle w:val="Hyperlink"/>
            <w:rFonts w:ascii="Cambria" w:hAnsi="Cambria"/>
            <w:noProof/>
          </w:rPr>
          <w:t>Table S 1: Factors associated with TB symptoms and abnormal chest X-ray findings among screened participants (N=4,303)</w:t>
        </w:r>
        <w:r w:rsidR="002865C5">
          <w:rPr>
            <w:noProof/>
            <w:webHidden/>
          </w:rPr>
          <w:tab/>
        </w:r>
        <w:r w:rsidR="002865C5">
          <w:rPr>
            <w:noProof/>
            <w:webHidden/>
          </w:rPr>
          <w:fldChar w:fldCharType="begin"/>
        </w:r>
        <w:r w:rsidR="002865C5">
          <w:rPr>
            <w:noProof/>
            <w:webHidden/>
          </w:rPr>
          <w:instrText xml:space="preserve"> PAGEREF _Toc240839779 \h </w:instrText>
        </w:r>
        <w:r w:rsidR="002865C5">
          <w:rPr>
            <w:noProof/>
            <w:webHidden/>
          </w:rPr>
        </w:r>
        <w:r w:rsidR="002865C5">
          <w:rPr>
            <w:noProof/>
            <w:webHidden/>
          </w:rPr>
          <w:fldChar w:fldCharType="separate"/>
        </w:r>
        <w:r w:rsidR="002865C5">
          <w:rPr>
            <w:noProof/>
            <w:webHidden/>
          </w:rPr>
          <w:t>3</w:t>
        </w:r>
        <w:r w:rsidR="002865C5">
          <w:rPr>
            <w:noProof/>
            <w:webHidden/>
          </w:rPr>
          <w:fldChar w:fldCharType="end"/>
        </w:r>
      </w:hyperlink>
    </w:p>
    <w:p w14:paraId="285F9CBE" w14:textId="4081AA46" w:rsidR="002865C5" w:rsidRDefault="002865C5">
      <w:pPr>
        <w:pStyle w:val="TableofFigures"/>
        <w:tabs>
          <w:tab w:val="right" w:leader="dot" w:pos="9016"/>
        </w:tabs>
        <w:rPr>
          <w:rFonts w:eastAsiaTheme="minorEastAsia"/>
          <w:noProof/>
          <w:sz w:val="24"/>
          <w:szCs w:val="24"/>
          <w:lang w:val="en-PK" w:eastAsia="en-PK"/>
        </w:rPr>
      </w:pPr>
      <w:hyperlink w:anchor="_Toc240839780" w:history="1">
        <w:r w:rsidRPr="007209D2">
          <w:rPr>
            <w:rStyle w:val="Hyperlink"/>
            <w:rFonts w:ascii="Cambria" w:hAnsi="Cambria"/>
            <w:noProof/>
          </w:rPr>
          <w:t>Table S 2: Multivariable logistic regression analysis of factors associated with invalid tongue swab results among screened (N=3830).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_Toc240839780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70CE59C" w14:textId="1D9E96D4" w:rsidR="002865C5" w:rsidRDefault="002865C5">
      <w:pPr>
        <w:pStyle w:val="TableofFigures"/>
        <w:tabs>
          <w:tab w:val="right" w:leader="dot" w:pos="9016"/>
        </w:tabs>
        <w:rPr>
          <w:rFonts w:eastAsiaTheme="minorEastAsia"/>
          <w:noProof/>
          <w:sz w:val="24"/>
          <w:szCs w:val="24"/>
          <w:lang w:val="en-PK" w:eastAsia="en-PK"/>
        </w:rPr>
      </w:pPr>
      <w:hyperlink w:anchor="_Toc240839781" w:history="1">
        <w:r w:rsidRPr="007209D2">
          <w:rPr>
            <w:rStyle w:val="Hyperlink"/>
            <w:rFonts w:ascii="Cambria" w:hAnsi="Cambria"/>
            <w:noProof/>
          </w:rPr>
          <w:t>Table S 3: Demographic and clinical characteristics associated with inability to expectorate sputum among screen positive participants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_Toc240839781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4D1818A" w14:textId="591BDA9C" w:rsidR="002865C5" w:rsidRDefault="002865C5">
      <w:pPr>
        <w:pStyle w:val="TableofFigures"/>
        <w:tabs>
          <w:tab w:val="right" w:leader="dot" w:pos="9016"/>
        </w:tabs>
        <w:rPr>
          <w:rFonts w:eastAsiaTheme="minorEastAsia"/>
          <w:noProof/>
          <w:sz w:val="24"/>
          <w:szCs w:val="24"/>
          <w:lang w:val="en-PK" w:eastAsia="en-PK"/>
        </w:rPr>
      </w:pPr>
      <w:hyperlink w:anchor="_Toc240839782" w:history="1">
        <w:r w:rsidRPr="007209D2">
          <w:rPr>
            <w:rStyle w:val="Hyperlink"/>
            <w:rFonts w:ascii="Cambria" w:hAnsi="Cambria"/>
            <w:noProof/>
          </w:rPr>
          <w:t>Table S 4 Comparison of Diagnostic Test Outcomes with the Microbiological Reference Standard (MRS), Stratified by Xpert MTB/RIF Ultra Semiquantitative Category among screen positive (n=752)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_Toc240839782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34636C51" w14:textId="073F520A" w:rsidR="002865C5" w:rsidRDefault="002865C5">
      <w:pPr>
        <w:pStyle w:val="TableofFigures"/>
        <w:tabs>
          <w:tab w:val="right" w:leader="dot" w:pos="9016"/>
        </w:tabs>
        <w:rPr>
          <w:rFonts w:eastAsiaTheme="minorEastAsia"/>
          <w:noProof/>
          <w:sz w:val="24"/>
          <w:szCs w:val="24"/>
          <w:lang w:val="en-PK" w:eastAsia="en-PK"/>
        </w:rPr>
      </w:pPr>
      <w:hyperlink w:anchor="_Toc240839783" w:history="1">
        <w:r w:rsidRPr="007209D2">
          <w:rPr>
            <w:rStyle w:val="Hyperlink"/>
            <w:rFonts w:ascii="Cambria" w:hAnsi="Cambria"/>
            <w:noProof/>
          </w:rPr>
          <w:t>Table S 5:  Multivariable logistic regression analysis of factors associated with microbiologically confirmed tuberculosis among presumptive TB participants with valid microbiological reference standard results (N = 240).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_Toc240839783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53F2974" w14:textId="27637FFC" w:rsidR="002865C5" w:rsidRDefault="002865C5">
      <w:pPr>
        <w:pStyle w:val="TableofFigures"/>
        <w:tabs>
          <w:tab w:val="right" w:leader="dot" w:pos="9016"/>
        </w:tabs>
        <w:rPr>
          <w:rFonts w:eastAsiaTheme="minorEastAsia"/>
          <w:noProof/>
          <w:sz w:val="24"/>
          <w:szCs w:val="24"/>
          <w:lang w:val="en-PK" w:eastAsia="en-PK"/>
        </w:rPr>
      </w:pPr>
      <w:hyperlink w:anchor="_Toc240839784" w:history="1">
        <w:r w:rsidRPr="007209D2">
          <w:rPr>
            <w:rStyle w:val="Hyperlink"/>
            <w:rFonts w:ascii="Cambria" w:hAnsi="Cambria"/>
            <w:noProof/>
          </w:rPr>
          <w:t>Table S 6: Screening Performance of Tongue swab, CXR and W4SS against MRS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_Toc240839784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2983AA6" w14:textId="432632AA" w:rsidR="004F0C23" w:rsidRDefault="004F0C23" w:rsidP="004F0C23">
      <w:r>
        <w:fldChar w:fldCharType="end"/>
      </w:r>
    </w:p>
    <w:p w14:paraId="4D28CEAA" w14:textId="77777777" w:rsidR="0039043E" w:rsidRDefault="0039043E" w:rsidP="003C06CC"/>
    <w:p w14:paraId="1286E178" w14:textId="77777777" w:rsidR="0039043E" w:rsidRDefault="0039043E" w:rsidP="003C06CC"/>
    <w:p w14:paraId="02B9DA23" w14:textId="77777777" w:rsidR="0039043E" w:rsidRDefault="0039043E" w:rsidP="003C06CC"/>
    <w:p w14:paraId="1A0A217D" w14:textId="77777777" w:rsidR="0039043E" w:rsidRDefault="0039043E" w:rsidP="003C06CC"/>
    <w:p w14:paraId="2AC5FA92" w14:textId="77777777" w:rsidR="0039043E" w:rsidRDefault="0039043E" w:rsidP="003C06CC"/>
    <w:p w14:paraId="608B8684" w14:textId="77777777" w:rsidR="0039043E" w:rsidRDefault="0039043E" w:rsidP="003C06CC"/>
    <w:p w14:paraId="1A349017" w14:textId="77777777" w:rsidR="0039043E" w:rsidRDefault="0039043E" w:rsidP="003C06CC"/>
    <w:p w14:paraId="30F4FF9E" w14:textId="77777777" w:rsidR="00C1388E" w:rsidRDefault="00C1388E" w:rsidP="00344EDF">
      <w:pPr>
        <w:rPr>
          <w:rFonts w:ascii="Cambria" w:hAnsi="Cambria"/>
          <w:highlight w:val="yellow"/>
        </w:rPr>
      </w:pPr>
    </w:p>
    <w:p w14:paraId="1C569838" w14:textId="77777777" w:rsidR="00D33144" w:rsidRDefault="00D33144" w:rsidP="00EE53F9"/>
    <w:p w14:paraId="58BA1CDC" w14:textId="77777777" w:rsidR="0067622C" w:rsidRDefault="0067622C" w:rsidP="00EE53F9"/>
    <w:p w14:paraId="56DE1D53" w14:textId="77777777" w:rsidR="00DC1F8B" w:rsidRDefault="00DC1F8B"/>
    <w:p w14:paraId="599B5CA3" w14:textId="77777777" w:rsidR="004F0C23" w:rsidRDefault="004F0C23" w:rsidP="004F0C23">
      <w:pPr>
        <w:keepNext/>
      </w:pPr>
      <w:r>
        <w:rPr>
          <w:noProof/>
        </w:rPr>
        <w:lastRenderedPageBreak/>
        <w:drawing>
          <wp:inline distT="0" distB="0" distL="0" distR="0" wp14:anchorId="73599D5B" wp14:editId="36AE581C">
            <wp:extent cx="5731510" cy="7696200"/>
            <wp:effectExtent l="0" t="0" r="0" b="19050"/>
            <wp:docPr id="43916017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3BE36D1" w14:textId="6EF6A78D" w:rsidR="004F0C23" w:rsidRPr="00EE4C86" w:rsidRDefault="004F0C23" w:rsidP="004F0C23">
      <w:pPr>
        <w:pStyle w:val="Caption"/>
        <w:rPr>
          <w:rFonts w:ascii="Cambria" w:hAnsi="Cambria"/>
          <w:sz w:val="22"/>
          <w:szCs w:val="22"/>
        </w:rPr>
      </w:pPr>
      <w:bookmarkStart w:id="0" w:name="_Toc240839767"/>
      <w:r w:rsidRPr="00EE4C86">
        <w:rPr>
          <w:rFonts w:ascii="Cambria" w:hAnsi="Cambria"/>
          <w:sz w:val="22"/>
          <w:szCs w:val="22"/>
        </w:rPr>
        <w:t xml:space="preserve">Figure S </w:t>
      </w:r>
      <w:r w:rsidRPr="00EE4C86">
        <w:rPr>
          <w:rFonts w:ascii="Cambria" w:hAnsi="Cambria"/>
          <w:sz w:val="22"/>
          <w:szCs w:val="22"/>
        </w:rPr>
        <w:fldChar w:fldCharType="begin"/>
      </w:r>
      <w:r w:rsidRPr="00EE4C86">
        <w:rPr>
          <w:rFonts w:ascii="Cambria" w:hAnsi="Cambria"/>
          <w:sz w:val="22"/>
          <w:szCs w:val="22"/>
        </w:rPr>
        <w:instrText xml:space="preserve"> SEQ Figure_S \* ARABIC </w:instrText>
      </w:r>
      <w:r w:rsidRPr="00EE4C86">
        <w:rPr>
          <w:rFonts w:ascii="Cambria" w:hAnsi="Cambria"/>
          <w:sz w:val="22"/>
          <w:szCs w:val="22"/>
        </w:rPr>
        <w:fldChar w:fldCharType="separate"/>
      </w:r>
      <w:r w:rsidR="00E502FB">
        <w:rPr>
          <w:rFonts w:ascii="Cambria" w:hAnsi="Cambria"/>
          <w:noProof/>
          <w:sz w:val="22"/>
          <w:szCs w:val="22"/>
        </w:rPr>
        <w:t>1</w:t>
      </w:r>
      <w:r w:rsidRPr="00EE4C86">
        <w:rPr>
          <w:rFonts w:ascii="Cambria" w:hAnsi="Cambria"/>
          <w:sz w:val="22"/>
          <w:szCs w:val="22"/>
        </w:rPr>
        <w:fldChar w:fldCharType="end"/>
      </w:r>
      <w:r w:rsidRPr="00EE4C86">
        <w:rPr>
          <w:rFonts w:ascii="Cambria" w:hAnsi="Cambria"/>
          <w:sz w:val="22"/>
          <w:szCs w:val="22"/>
        </w:rPr>
        <w:t>:</w:t>
      </w:r>
      <w:bookmarkStart w:id="1" w:name="_Toc231686558"/>
      <w:r w:rsidRPr="00EE4C86">
        <w:rPr>
          <w:rFonts w:ascii="Cambria" w:hAnsi="Cambria"/>
          <w:sz w:val="22"/>
          <w:szCs w:val="22"/>
        </w:rPr>
        <w:t xml:space="preserve"> Participant flow from screening to testing and tuberculosis diagnosis, stratified by </w:t>
      </w:r>
      <w:r w:rsidR="00EE4C86">
        <w:rPr>
          <w:rFonts w:ascii="Cambria" w:hAnsi="Cambria"/>
          <w:sz w:val="22"/>
          <w:szCs w:val="22"/>
        </w:rPr>
        <w:t xml:space="preserve">the </w:t>
      </w:r>
      <w:r w:rsidR="00EE4C86" w:rsidRPr="00EE4C86">
        <w:rPr>
          <w:rFonts w:ascii="Cambria" w:hAnsi="Cambria"/>
          <w:sz w:val="22"/>
          <w:szCs w:val="22"/>
        </w:rPr>
        <w:t>availability of screening results.</w:t>
      </w:r>
      <w:bookmarkEnd w:id="0"/>
      <w:r w:rsidR="00EE4C86" w:rsidRPr="00EE4C86">
        <w:rPr>
          <w:rFonts w:ascii="Cambria" w:hAnsi="Cambria"/>
          <w:sz w:val="22"/>
          <w:szCs w:val="22"/>
        </w:rPr>
        <w:t xml:space="preserve"> </w:t>
      </w:r>
    </w:p>
    <w:bookmarkEnd w:id="1"/>
    <w:p w14:paraId="0349AC06" w14:textId="77777777" w:rsidR="004F0C23" w:rsidRPr="00F917ED" w:rsidRDefault="004F0C23" w:rsidP="004F0C23">
      <w:pPr>
        <w:pStyle w:val="Caption"/>
        <w:rPr>
          <w:rFonts w:ascii="Cambria" w:hAnsi="Cambria"/>
          <w:sz w:val="22"/>
          <w:szCs w:val="22"/>
        </w:rPr>
      </w:pPr>
    </w:p>
    <w:p w14:paraId="300B36A4" w14:textId="39075988" w:rsidR="00C0071C" w:rsidRDefault="00C0071C" w:rsidP="00C0071C">
      <w:pPr>
        <w:pStyle w:val="Caption"/>
        <w:keepNext/>
        <w:spacing w:after="0"/>
        <w:rPr>
          <w:rFonts w:ascii="Cambria" w:hAnsi="Cambria"/>
          <w:i w:val="0"/>
          <w:iCs w:val="0"/>
          <w:sz w:val="22"/>
          <w:szCs w:val="22"/>
        </w:rPr>
      </w:pPr>
      <w:bookmarkStart w:id="2" w:name="_Toc240839779"/>
      <w:r w:rsidRPr="00C0071C">
        <w:rPr>
          <w:rFonts w:ascii="Cambria" w:hAnsi="Cambria"/>
          <w:sz w:val="22"/>
          <w:szCs w:val="22"/>
        </w:rPr>
        <w:lastRenderedPageBreak/>
        <w:t xml:space="preserve">Table S </w:t>
      </w:r>
      <w:r w:rsidRPr="00C0071C">
        <w:rPr>
          <w:rFonts w:ascii="Cambria" w:hAnsi="Cambria"/>
          <w:sz w:val="22"/>
          <w:szCs w:val="22"/>
        </w:rPr>
        <w:fldChar w:fldCharType="begin"/>
      </w:r>
      <w:r w:rsidRPr="00C0071C">
        <w:rPr>
          <w:rFonts w:ascii="Cambria" w:hAnsi="Cambria"/>
          <w:sz w:val="22"/>
          <w:szCs w:val="22"/>
        </w:rPr>
        <w:instrText xml:space="preserve"> SEQ Table_S \* ARABIC </w:instrText>
      </w:r>
      <w:r w:rsidRPr="00C0071C">
        <w:rPr>
          <w:rFonts w:ascii="Cambria" w:hAnsi="Cambria"/>
          <w:sz w:val="22"/>
          <w:szCs w:val="22"/>
        </w:rPr>
        <w:fldChar w:fldCharType="separate"/>
      </w:r>
      <w:r w:rsidR="00E502FB">
        <w:rPr>
          <w:rFonts w:ascii="Cambria" w:hAnsi="Cambria"/>
          <w:noProof/>
          <w:sz w:val="22"/>
          <w:szCs w:val="22"/>
        </w:rPr>
        <w:t>1</w:t>
      </w:r>
      <w:r w:rsidRPr="00C0071C">
        <w:rPr>
          <w:rFonts w:ascii="Cambria" w:hAnsi="Cambria"/>
          <w:sz w:val="22"/>
          <w:szCs w:val="22"/>
        </w:rPr>
        <w:fldChar w:fldCharType="end"/>
      </w:r>
      <w:r w:rsidRPr="00C0071C">
        <w:rPr>
          <w:rFonts w:ascii="Cambria" w:hAnsi="Cambria"/>
          <w:sz w:val="22"/>
          <w:szCs w:val="22"/>
        </w:rPr>
        <w:t xml:space="preserve">: </w:t>
      </w:r>
      <w:r w:rsidR="00AD5F9B">
        <w:rPr>
          <w:rFonts w:ascii="Cambria" w:hAnsi="Cambria"/>
          <w:sz w:val="22"/>
          <w:szCs w:val="22"/>
        </w:rPr>
        <w:t>F</w:t>
      </w:r>
      <w:r w:rsidRPr="00C0071C">
        <w:rPr>
          <w:rFonts w:ascii="Cambria" w:hAnsi="Cambria"/>
          <w:i w:val="0"/>
          <w:iCs w:val="0"/>
          <w:sz w:val="22"/>
          <w:szCs w:val="22"/>
        </w:rPr>
        <w:t>actors associated with</w:t>
      </w:r>
      <w:r w:rsidR="00AD5F9B">
        <w:rPr>
          <w:rFonts w:ascii="Cambria" w:hAnsi="Cambria"/>
          <w:i w:val="0"/>
          <w:iCs w:val="0"/>
          <w:sz w:val="22"/>
          <w:szCs w:val="22"/>
        </w:rPr>
        <w:t xml:space="preserve"> TB symptoms and </w:t>
      </w:r>
      <w:r w:rsidR="00AD5F9B" w:rsidRPr="00C0071C">
        <w:rPr>
          <w:rFonts w:ascii="Cambria" w:hAnsi="Cambria"/>
          <w:i w:val="0"/>
          <w:iCs w:val="0"/>
          <w:sz w:val="22"/>
          <w:szCs w:val="22"/>
        </w:rPr>
        <w:t>abnormal</w:t>
      </w:r>
      <w:r w:rsidRPr="00C0071C">
        <w:rPr>
          <w:rFonts w:ascii="Cambria" w:hAnsi="Cambria"/>
          <w:i w:val="0"/>
          <w:iCs w:val="0"/>
          <w:sz w:val="22"/>
          <w:szCs w:val="22"/>
        </w:rPr>
        <w:t xml:space="preserve"> chest X-ray </w:t>
      </w:r>
      <w:r w:rsidR="00AD5F9B">
        <w:rPr>
          <w:rFonts w:ascii="Cambria" w:hAnsi="Cambria"/>
          <w:i w:val="0"/>
          <w:iCs w:val="0"/>
          <w:sz w:val="22"/>
          <w:szCs w:val="22"/>
        </w:rPr>
        <w:t>finding</w:t>
      </w:r>
      <w:r w:rsidR="002D0E21">
        <w:rPr>
          <w:rFonts w:ascii="Cambria" w:hAnsi="Cambria"/>
          <w:i w:val="0"/>
          <w:iCs w:val="0"/>
          <w:sz w:val="22"/>
          <w:szCs w:val="22"/>
        </w:rPr>
        <w:t>s</w:t>
      </w:r>
      <w:r w:rsidR="00AD5F9B">
        <w:rPr>
          <w:rFonts w:ascii="Cambria" w:hAnsi="Cambria"/>
          <w:i w:val="0"/>
          <w:iCs w:val="0"/>
          <w:sz w:val="22"/>
          <w:szCs w:val="22"/>
        </w:rPr>
        <w:t xml:space="preserve"> </w:t>
      </w:r>
      <w:r w:rsidRPr="00C0071C">
        <w:rPr>
          <w:rFonts w:ascii="Cambria" w:hAnsi="Cambria"/>
          <w:i w:val="0"/>
          <w:iCs w:val="0"/>
          <w:sz w:val="22"/>
          <w:szCs w:val="22"/>
        </w:rPr>
        <w:t>among screened participants (N=4,303)</w:t>
      </w:r>
      <w:bookmarkEnd w:id="2"/>
      <w:r w:rsidRPr="00C0071C">
        <w:rPr>
          <w:rFonts w:ascii="Cambria" w:hAnsi="Cambria"/>
          <w:i w:val="0"/>
          <w:iCs w:val="0"/>
          <w:sz w:val="22"/>
          <w:szCs w:val="22"/>
        </w:rPr>
        <w:t xml:space="preserve"> </w:t>
      </w:r>
    </w:p>
    <w:tbl>
      <w:tblPr>
        <w:tblW w:w="8780" w:type="dxa"/>
        <w:tblLook w:val="04A0" w:firstRow="1" w:lastRow="0" w:firstColumn="1" w:lastColumn="0" w:noHBand="0" w:noVBand="1"/>
      </w:tblPr>
      <w:tblGrid>
        <w:gridCol w:w="2431"/>
        <w:gridCol w:w="1988"/>
        <w:gridCol w:w="1367"/>
        <w:gridCol w:w="1869"/>
        <w:gridCol w:w="1125"/>
      </w:tblGrid>
      <w:tr w:rsidR="00AD5F9B" w:rsidRPr="00DE518F" w14:paraId="259583AD" w14:textId="77777777" w:rsidTr="00F917ED">
        <w:trPr>
          <w:trHeight w:val="334"/>
        </w:trPr>
        <w:tc>
          <w:tcPr>
            <w:tcW w:w="243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43F9058" w14:textId="546F1DE2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33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497E4" w14:textId="5E5F5EFD" w:rsidR="00AD5F9B" w:rsidRPr="00DE518F" w:rsidRDefault="002549D9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CXR </w:t>
            </w:r>
            <w:r w:rsidR="002F064E"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Abnormality</w:t>
            </w: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 score &gt;0.5 </w:t>
            </w:r>
          </w:p>
          <w:p w14:paraId="7600D6FE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9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5BDF61" w14:textId="0FE93357" w:rsidR="00AD5F9B" w:rsidRPr="00DE518F" w:rsidRDefault="002F064E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Any </w:t>
            </w:r>
            <w:r w:rsidR="00AD5F9B"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TB symptoms</w:t>
            </w:r>
          </w:p>
        </w:tc>
      </w:tr>
      <w:tr w:rsidR="00AD5F9B" w:rsidRPr="00DE518F" w14:paraId="3F022B1D" w14:textId="77777777" w:rsidTr="00F917ED">
        <w:trPr>
          <w:trHeight w:val="576"/>
        </w:trPr>
        <w:tc>
          <w:tcPr>
            <w:tcW w:w="2431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1B1ABFA" w14:textId="5934AA1E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F9520" w14:textId="4203C5EE" w:rsidR="00AD5F9B" w:rsidRPr="00DE518F" w:rsidRDefault="00AD5F9B" w:rsidP="00AD5F9B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aOR</w:t>
            </w:r>
            <w:proofErr w:type="spellEnd"/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 (95% CI)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8B77A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3AEC5" w14:textId="45BFFC37" w:rsidR="00AD5F9B" w:rsidRPr="00DE518F" w:rsidRDefault="00AD5F9B" w:rsidP="00AD5F9B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aOR</w:t>
            </w:r>
            <w:proofErr w:type="spellEnd"/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 (95% CI)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48154" w14:textId="77777777" w:rsidR="00AD5F9B" w:rsidRPr="00DE518F" w:rsidRDefault="00AD5F9B" w:rsidP="00AD5F9B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AD5F9B" w:rsidRPr="00DE518F" w14:paraId="2E228B0C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3CC8D5" w14:textId="77777777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Age (per year increase)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1704B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1.04 (1.03–1.05)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DA9B8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49B5D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1.02 (1.02–1.03)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8F602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&lt;0.001</w:t>
            </w:r>
          </w:p>
        </w:tc>
      </w:tr>
      <w:tr w:rsidR="00AD5F9B" w:rsidRPr="00DE518F" w14:paraId="19D8E685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3D251F" w14:textId="77777777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Male sex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60755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0.68 (0.53–0.87)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3FF19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0.002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2E5D44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0.40 (0.33–0.49)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BCC4DB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&lt;0.001</w:t>
            </w:r>
          </w:p>
        </w:tc>
      </w:tr>
      <w:tr w:rsidR="00AD5F9B" w:rsidRPr="00DE518F" w14:paraId="6C3507E1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03171" w14:textId="77777777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Symptom burden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58D92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50BDA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4A707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—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78828C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AD5F9B" w:rsidRPr="00DE518F" w14:paraId="6632710A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C2678" w14:textId="77777777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No symptoms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C9A71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Ref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1DBA84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92F25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28C70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5F9B" w:rsidRPr="00DE518F" w14:paraId="731AF7C6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2769FF" w14:textId="77777777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 symptom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1A1B8D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1.06 (0.67–1.69)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9FC7BE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0.803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BE7D7E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130D3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5F9B" w:rsidRPr="00DE518F" w14:paraId="5EACA689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A06123" w14:textId="77777777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 symptoms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B5F71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1.90 (1.17–3.10)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96943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808CE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69C07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5F9B" w:rsidRPr="00DE518F" w14:paraId="1B54DD71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DC87D" w14:textId="77777777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 symptoms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11A69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3.44 (1.88–6.29)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EEE0F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F8CF6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FBF91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5F9B" w:rsidRPr="00DE518F" w14:paraId="579C1E41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001A2" w14:textId="77777777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4 symptoms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B6590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5.87 (2.97–11.59)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42A9D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&lt;0.001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23B90E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F16D7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5F9B" w:rsidRPr="00DE518F" w14:paraId="7C40541E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418FE3" w14:textId="18C119C5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CXR </w:t>
            </w:r>
            <w:r w:rsidR="002F064E"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abnormality score 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9BD00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—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4720E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6860C0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45B52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AD5F9B" w:rsidRPr="00DE518F" w14:paraId="00BF0641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E8025A" w14:textId="611F82AF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&lt;0.5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AF0F7C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1EB40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AE2F9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Ref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423383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AD5F9B" w:rsidRPr="00DE518F" w14:paraId="5957DBE3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5FA10A" w14:textId="10E56A57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0.5-0.74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B1C3AA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AC3D8D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24089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1.64(1.07=2.52)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329A57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0.023</w:t>
            </w:r>
          </w:p>
        </w:tc>
      </w:tr>
      <w:tr w:rsidR="00AD5F9B" w:rsidRPr="00DE518F" w14:paraId="58060DA9" w14:textId="77777777" w:rsidTr="00F917ED">
        <w:trPr>
          <w:trHeight w:val="384"/>
        </w:trPr>
        <w:tc>
          <w:tcPr>
            <w:tcW w:w="24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B7CF7" w14:textId="7E4740E5" w:rsidR="00AD5F9B" w:rsidRPr="00DE518F" w:rsidRDefault="00AD5F9B" w:rsidP="00AD5F9B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0.75-1.0</w:t>
            </w:r>
          </w:p>
        </w:tc>
        <w:tc>
          <w:tcPr>
            <w:tcW w:w="198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15DFFA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3E6845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2C881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2.1(1.44-3.06_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42C17F" w14:textId="77777777" w:rsidR="00AD5F9B" w:rsidRPr="00DE518F" w:rsidRDefault="00AD5F9B" w:rsidP="00AD5F9B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&lt;0.001</w:t>
            </w:r>
          </w:p>
        </w:tc>
      </w:tr>
    </w:tbl>
    <w:p w14:paraId="38806C38" w14:textId="663A9899" w:rsidR="00AD5F9B" w:rsidRPr="00DE518F" w:rsidRDefault="00AD5F9B" w:rsidP="005150C7">
      <w:pPr>
        <w:spacing w:after="0"/>
        <w:rPr>
          <w:rFonts w:ascii="Cambria" w:hAnsi="Cambria"/>
        </w:rPr>
      </w:pPr>
      <w:r w:rsidRPr="00DE518F">
        <w:rPr>
          <w:rFonts w:ascii="Cambria" w:hAnsi="Cambria"/>
        </w:rPr>
        <w:t xml:space="preserve">CXR, chest X-ray; </w:t>
      </w:r>
      <w:proofErr w:type="spellStart"/>
      <w:r w:rsidRPr="00DE518F">
        <w:rPr>
          <w:rFonts w:ascii="Cambria" w:hAnsi="Cambria"/>
        </w:rPr>
        <w:t>aOR</w:t>
      </w:r>
      <w:proofErr w:type="spellEnd"/>
      <w:r w:rsidRPr="00DE518F">
        <w:rPr>
          <w:rFonts w:ascii="Cambria" w:hAnsi="Cambria"/>
        </w:rPr>
        <w:t xml:space="preserve">, adjusted odds ratio; CI, confidence interval. </w:t>
      </w:r>
    </w:p>
    <w:p w14:paraId="10B948DF" w14:textId="45BD4C95" w:rsidR="00C0071C" w:rsidRPr="005150C7" w:rsidRDefault="00AD5F9B" w:rsidP="005150C7">
      <w:pPr>
        <w:spacing w:after="0"/>
        <w:rPr>
          <w:rFonts w:ascii="Cambria" w:hAnsi="Cambria"/>
          <w:i/>
          <w:iCs/>
        </w:rPr>
      </w:pPr>
      <w:r w:rsidRPr="00DE518F">
        <w:rPr>
          <w:rFonts w:ascii="Cambria" w:hAnsi="Cambria"/>
        </w:rPr>
        <w:t>Adjusted odds ratios (</w:t>
      </w:r>
      <w:proofErr w:type="spellStart"/>
      <w:r w:rsidRPr="00DE518F">
        <w:rPr>
          <w:rFonts w:ascii="Cambria" w:hAnsi="Cambria"/>
        </w:rPr>
        <w:t>aOR</w:t>
      </w:r>
      <w:proofErr w:type="spellEnd"/>
      <w:r w:rsidRPr="00DE518F">
        <w:rPr>
          <w:rFonts w:ascii="Cambria" w:hAnsi="Cambria"/>
        </w:rPr>
        <w:t xml:space="preserve">) and 95% confidence intervals (CI) were estimated using multivariable logistic regression. </w:t>
      </w:r>
    </w:p>
    <w:p w14:paraId="374D80C5" w14:textId="77777777" w:rsidR="00C0071C" w:rsidRDefault="00C0071C"/>
    <w:p w14:paraId="4540EA90" w14:textId="77777777" w:rsidR="00D33144" w:rsidRDefault="00D33144"/>
    <w:p w14:paraId="3A944476" w14:textId="77777777" w:rsidR="00222D83" w:rsidRDefault="00222D83"/>
    <w:p w14:paraId="2C6ED00D" w14:textId="77777777" w:rsidR="00222D83" w:rsidRDefault="00222D83"/>
    <w:p w14:paraId="013CB5F1" w14:textId="77777777" w:rsidR="00222D83" w:rsidRDefault="00222D83"/>
    <w:p w14:paraId="0F40720C" w14:textId="77777777" w:rsidR="00222D83" w:rsidRDefault="00222D83"/>
    <w:p w14:paraId="34A7FA7A" w14:textId="77777777" w:rsidR="00222D83" w:rsidRDefault="00222D83"/>
    <w:p w14:paraId="73B313C8" w14:textId="77777777" w:rsidR="00222D83" w:rsidRDefault="00222D83"/>
    <w:p w14:paraId="356B3A7B" w14:textId="77777777" w:rsidR="00A57EE4" w:rsidRDefault="00A57EE4"/>
    <w:p w14:paraId="1EA039BA" w14:textId="77777777" w:rsidR="00A57EE4" w:rsidRDefault="00A57EE4"/>
    <w:p w14:paraId="5D73EF87" w14:textId="77777777" w:rsidR="00A57EE4" w:rsidRDefault="00A57EE4"/>
    <w:p w14:paraId="2959871E" w14:textId="77777777" w:rsidR="00A57EE4" w:rsidRDefault="00A57EE4"/>
    <w:p w14:paraId="4A87F1D6" w14:textId="77777777" w:rsidR="00A57EE4" w:rsidRDefault="00A57EE4"/>
    <w:p w14:paraId="662C0383" w14:textId="1BA6D3CF" w:rsidR="00C0071C" w:rsidRPr="00976701" w:rsidRDefault="00C0071C" w:rsidP="00C0071C">
      <w:pPr>
        <w:pStyle w:val="Caption"/>
        <w:keepNext/>
        <w:rPr>
          <w:rFonts w:ascii="Cambria" w:hAnsi="Cambria"/>
          <w:i w:val="0"/>
          <w:iCs w:val="0"/>
          <w:color w:val="auto"/>
          <w:sz w:val="22"/>
          <w:szCs w:val="22"/>
        </w:rPr>
      </w:pPr>
      <w:bookmarkStart w:id="3" w:name="_Toc240839780"/>
      <w:r w:rsidRPr="00976701">
        <w:rPr>
          <w:rFonts w:ascii="Cambria" w:hAnsi="Cambria"/>
          <w:i w:val="0"/>
          <w:iCs w:val="0"/>
          <w:color w:val="auto"/>
          <w:sz w:val="22"/>
          <w:szCs w:val="22"/>
        </w:rPr>
        <w:lastRenderedPageBreak/>
        <w:t xml:space="preserve">Table S </w:t>
      </w:r>
      <w:r w:rsidRPr="00976701">
        <w:rPr>
          <w:rFonts w:ascii="Cambria" w:hAnsi="Cambria"/>
          <w:i w:val="0"/>
          <w:iCs w:val="0"/>
          <w:color w:val="auto"/>
          <w:sz w:val="22"/>
          <w:szCs w:val="22"/>
        </w:rPr>
        <w:fldChar w:fldCharType="begin"/>
      </w:r>
      <w:r w:rsidRPr="00976701">
        <w:rPr>
          <w:rFonts w:ascii="Cambria" w:hAnsi="Cambria"/>
          <w:i w:val="0"/>
          <w:iCs w:val="0"/>
          <w:color w:val="auto"/>
          <w:sz w:val="22"/>
          <w:szCs w:val="22"/>
        </w:rPr>
        <w:instrText xml:space="preserve"> SEQ Table_S \* ARABIC </w:instrText>
      </w:r>
      <w:r w:rsidRPr="00976701">
        <w:rPr>
          <w:rFonts w:ascii="Cambria" w:hAnsi="Cambria"/>
          <w:i w:val="0"/>
          <w:iCs w:val="0"/>
          <w:color w:val="auto"/>
          <w:sz w:val="22"/>
          <w:szCs w:val="22"/>
        </w:rPr>
        <w:fldChar w:fldCharType="separate"/>
      </w:r>
      <w:r w:rsidR="00E502FB">
        <w:rPr>
          <w:rFonts w:ascii="Cambria" w:hAnsi="Cambria"/>
          <w:i w:val="0"/>
          <w:iCs w:val="0"/>
          <w:noProof/>
          <w:color w:val="auto"/>
          <w:sz w:val="22"/>
          <w:szCs w:val="22"/>
        </w:rPr>
        <w:t>2</w:t>
      </w:r>
      <w:r w:rsidRPr="00976701">
        <w:rPr>
          <w:rFonts w:ascii="Cambria" w:hAnsi="Cambria"/>
          <w:i w:val="0"/>
          <w:iCs w:val="0"/>
          <w:color w:val="auto"/>
          <w:sz w:val="22"/>
          <w:szCs w:val="22"/>
        </w:rPr>
        <w:fldChar w:fldCharType="end"/>
      </w:r>
      <w:r w:rsidRPr="00976701">
        <w:rPr>
          <w:rFonts w:ascii="Cambria" w:hAnsi="Cambria"/>
          <w:i w:val="0"/>
          <w:iCs w:val="0"/>
          <w:color w:val="auto"/>
          <w:sz w:val="22"/>
          <w:szCs w:val="22"/>
        </w:rPr>
        <w:t>: Multivariable logistic regression analysis of factors associated with invalid tongue swab results among screened (N=3830).</w:t>
      </w:r>
      <w:bookmarkEnd w:id="3"/>
    </w:p>
    <w:tbl>
      <w:tblPr>
        <w:tblStyle w:val="TableGridLight"/>
        <w:tblW w:w="9518" w:type="dxa"/>
        <w:tblLook w:val="04A0" w:firstRow="1" w:lastRow="0" w:firstColumn="1" w:lastColumn="0" w:noHBand="0" w:noVBand="1"/>
      </w:tblPr>
      <w:tblGrid>
        <w:gridCol w:w="1960"/>
        <w:gridCol w:w="1301"/>
        <w:gridCol w:w="992"/>
        <w:gridCol w:w="823"/>
        <w:gridCol w:w="708"/>
        <w:gridCol w:w="823"/>
        <w:gridCol w:w="633"/>
        <w:gridCol w:w="1407"/>
        <w:gridCol w:w="871"/>
      </w:tblGrid>
      <w:tr w:rsidR="00C0071C" w:rsidRPr="00DE518F" w14:paraId="5D4A50BF" w14:textId="77777777" w:rsidTr="0077512D">
        <w:trPr>
          <w:trHeight w:val="280"/>
        </w:trPr>
        <w:tc>
          <w:tcPr>
            <w:tcW w:w="1960" w:type="dxa"/>
            <w:vMerge w:val="restart"/>
            <w:noWrap/>
            <w:hideMark/>
          </w:tcPr>
          <w:p w14:paraId="418FB558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Variable </w:t>
            </w:r>
          </w:p>
        </w:tc>
        <w:tc>
          <w:tcPr>
            <w:tcW w:w="1301" w:type="dxa"/>
            <w:vMerge w:val="restart"/>
            <w:noWrap/>
            <w:hideMark/>
          </w:tcPr>
          <w:p w14:paraId="412CDB5E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All </w:t>
            </w:r>
          </w:p>
        </w:tc>
        <w:tc>
          <w:tcPr>
            <w:tcW w:w="3346" w:type="dxa"/>
            <w:gridSpan w:val="4"/>
            <w:noWrap/>
          </w:tcPr>
          <w:p w14:paraId="70E87C4A" w14:textId="77777777" w:rsidR="00C0071C" w:rsidRPr="00DE518F" w:rsidRDefault="00C0071C" w:rsidP="0077512D">
            <w:pPr>
              <w:rPr>
                <w:rFonts w:ascii="Cambria" w:hAnsi="Cambria"/>
                <w:b/>
                <w:bCs/>
              </w:rPr>
            </w:pPr>
            <w:r w:rsidRPr="00DE518F">
              <w:rPr>
                <w:rFonts w:ascii="Cambria" w:hAnsi="Cambria"/>
                <w:b/>
                <w:bCs/>
              </w:rPr>
              <w:t>Tongue swab testing outcome</w:t>
            </w:r>
          </w:p>
        </w:tc>
        <w:tc>
          <w:tcPr>
            <w:tcW w:w="633" w:type="dxa"/>
            <w:vMerge w:val="restart"/>
            <w:noWrap/>
            <w:hideMark/>
          </w:tcPr>
          <w:p w14:paraId="21F5063D" w14:textId="77777777" w:rsidR="00C0071C" w:rsidRPr="00DE518F" w:rsidRDefault="00C0071C" w:rsidP="0077512D">
            <w:pPr>
              <w:rPr>
                <w:rFonts w:ascii="Cambria" w:hAnsi="Cambria"/>
                <w:b/>
                <w:bCs/>
              </w:rPr>
            </w:pPr>
            <w:proofErr w:type="spellStart"/>
            <w:r w:rsidRPr="00DE518F">
              <w:rPr>
                <w:rFonts w:ascii="Cambria" w:hAnsi="Cambria"/>
                <w:b/>
                <w:bCs/>
              </w:rPr>
              <w:t>aOR</w:t>
            </w:r>
            <w:proofErr w:type="spellEnd"/>
          </w:p>
        </w:tc>
        <w:tc>
          <w:tcPr>
            <w:tcW w:w="1407" w:type="dxa"/>
            <w:vMerge w:val="restart"/>
            <w:noWrap/>
            <w:hideMark/>
          </w:tcPr>
          <w:p w14:paraId="4FFD269B" w14:textId="77777777" w:rsidR="00C0071C" w:rsidRPr="00DE518F" w:rsidRDefault="00C0071C" w:rsidP="0077512D">
            <w:pPr>
              <w:rPr>
                <w:rFonts w:ascii="Cambria" w:hAnsi="Cambria"/>
                <w:b/>
                <w:bCs/>
              </w:rPr>
            </w:pPr>
            <w:r w:rsidRPr="00DE518F">
              <w:rPr>
                <w:rFonts w:ascii="Cambria" w:hAnsi="Cambria"/>
                <w:b/>
                <w:bCs/>
              </w:rPr>
              <w:t>95% CI</w:t>
            </w:r>
          </w:p>
        </w:tc>
        <w:tc>
          <w:tcPr>
            <w:tcW w:w="871" w:type="dxa"/>
            <w:vMerge w:val="restart"/>
            <w:noWrap/>
            <w:hideMark/>
          </w:tcPr>
          <w:p w14:paraId="3DBED6FC" w14:textId="77777777" w:rsidR="00C0071C" w:rsidRPr="00DE518F" w:rsidRDefault="00C0071C" w:rsidP="0077512D">
            <w:pPr>
              <w:rPr>
                <w:rFonts w:ascii="Cambria" w:hAnsi="Cambria"/>
                <w:b/>
                <w:bCs/>
              </w:rPr>
            </w:pPr>
            <w:r w:rsidRPr="00DE518F">
              <w:rPr>
                <w:rFonts w:ascii="Cambria" w:hAnsi="Cambria"/>
                <w:b/>
                <w:bCs/>
              </w:rPr>
              <w:t>p-value</w:t>
            </w:r>
          </w:p>
        </w:tc>
      </w:tr>
      <w:tr w:rsidR="00C0071C" w:rsidRPr="00DE518F" w14:paraId="05F0E09F" w14:textId="77777777" w:rsidTr="0077512D">
        <w:trPr>
          <w:trHeight w:val="527"/>
        </w:trPr>
        <w:tc>
          <w:tcPr>
            <w:tcW w:w="1960" w:type="dxa"/>
            <w:vMerge/>
            <w:noWrap/>
          </w:tcPr>
          <w:p w14:paraId="07088901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  <w:tc>
          <w:tcPr>
            <w:tcW w:w="1301" w:type="dxa"/>
            <w:vMerge/>
            <w:noWrap/>
          </w:tcPr>
          <w:p w14:paraId="6D7CA821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  <w:tc>
          <w:tcPr>
            <w:tcW w:w="1815" w:type="dxa"/>
            <w:gridSpan w:val="2"/>
            <w:noWrap/>
          </w:tcPr>
          <w:p w14:paraId="624ADFBD" w14:textId="77777777" w:rsidR="00C0071C" w:rsidRPr="00DE518F" w:rsidRDefault="00C0071C" w:rsidP="002F064E">
            <w:pPr>
              <w:jc w:val="center"/>
              <w:rPr>
                <w:rFonts w:ascii="Cambria" w:hAnsi="Cambria"/>
                <w:b/>
                <w:bCs/>
              </w:rPr>
            </w:pPr>
            <w:r w:rsidRPr="00DE518F">
              <w:rPr>
                <w:rFonts w:ascii="Cambria" w:hAnsi="Cambria"/>
                <w:b/>
                <w:bCs/>
              </w:rPr>
              <w:t>Valid</w:t>
            </w:r>
          </w:p>
          <w:p w14:paraId="6D764946" w14:textId="43064726" w:rsidR="00C0071C" w:rsidRPr="00DE518F" w:rsidRDefault="00C0071C" w:rsidP="002F064E">
            <w:pPr>
              <w:jc w:val="center"/>
              <w:rPr>
                <w:rFonts w:ascii="Cambria" w:hAnsi="Cambria"/>
                <w:b/>
                <w:bCs/>
              </w:rPr>
            </w:pPr>
            <w:r w:rsidRPr="00DE518F">
              <w:rPr>
                <w:rFonts w:ascii="Cambria" w:hAnsi="Cambria"/>
                <w:b/>
                <w:bCs/>
              </w:rPr>
              <w:t>results</w:t>
            </w:r>
          </w:p>
        </w:tc>
        <w:tc>
          <w:tcPr>
            <w:tcW w:w="1531" w:type="dxa"/>
            <w:gridSpan w:val="2"/>
            <w:noWrap/>
          </w:tcPr>
          <w:p w14:paraId="6DE5E6AE" w14:textId="77777777" w:rsidR="00C0071C" w:rsidRPr="00DE518F" w:rsidRDefault="00C0071C" w:rsidP="002F064E">
            <w:pPr>
              <w:jc w:val="center"/>
              <w:rPr>
                <w:rFonts w:ascii="Cambria" w:hAnsi="Cambria"/>
                <w:b/>
                <w:bCs/>
              </w:rPr>
            </w:pPr>
            <w:r w:rsidRPr="00DE518F">
              <w:rPr>
                <w:rFonts w:ascii="Cambria" w:hAnsi="Cambria"/>
                <w:b/>
                <w:bCs/>
              </w:rPr>
              <w:t>Invalid results</w:t>
            </w:r>
          </w:p>
        </w:tc>
        <w:tc>
          <w:tcPr>
            <w:tcW w:w="633" w:type="dxa"/>
            <w:vMerge/>
            <w:noWrap/>
          </w:tcPr>
          <w:p w14:paraId="27CFA2EA" w14:textId="77777777" w:rsidR="00C0071C" w:rsidRPr="00DE518F" w:rsidRDefault="00C0071C" w:rsidP="0077512D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1407" w:type="dxa"/>
            <w:vMerge/>
            <w:noWrap/>
          </w:tcPr>
          <w:p w14:paraId="63A9AEAB" w14:textId="77777777" w:rsidR="00C0071C" w:rsidRPr="00DE518F" w:rsidRDefault="00C0071C" w:rsidP="0077512D">
            <w:pPr>
              <w:rPr>
                <w:rFonts w:ascii="Cambria" w:hAnsi="Cambria"/>
                <w:b/>
                <w:bCs/>
              </w:rPr>
            </w:pPr>
          </w:p>
        </w:tc>
        <w:tc>
          <w:tcPr>
            <w:tcW w:w="871" w:type="dxa"/>
            <w:vMerge/>
            <w:noWrap/>
          </w:tcPr>
          <w:p w14:paraId="7F9EB0C8" w14:textId="77777777" w:rsidR="00C0071C" w:rsidRPr="00DE518F" w:rsidRDefault="00C0071C" w:rsidP="0077512D">
            <w:pPr>
              <w:rPr>
                <w:rFonts w:ascii="Cambria" w:hAnsi="Cambria"/>
                <w:b/>
                <w:bCs/>
              </w:rPr>
            </w:pPr>
          </w:p>
        </w:tc>
      </w:tr>
      <w:tr w:rsidR="00C0071C" w:rsidRPr="00DE518F" w14:paraId="1E896B27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04E5DFE6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Participants </w:t>
            </w:r>
          </w:p>
        </w:tc>
        <w:tc>
          <w:tcPr>
            <w:tcW w:w="1301" w:type="dxa"/>
            <w:noWrap/>
            <w:hideMark/>
          </w:tcPr>
          <w:p w14:paraId="01CB2D83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3,830</w:t>
            </w:r>
          </w:p>
        </w:tc>
        <w:tc>
          <w:tcPr>
            <w:tcW w:w="992" w:type="dxa"/>
            <w:noWrap/>
            <w:hideMark/>
          </w:tcPr>
          <w:p w14:paraId="6A9D9B7B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3,432</w:t>
            </w:r>
          </w:p>
        </w:tc>
        <w:tc>
          <w:tcPr>
            <w:tcW w:w="823" w:type="dxa"/>
            <w:noWrap/>
            <w:hideMark/>
          </w:tcPr>
          <w:p w14:paraId="3B62B3EC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89.6%</w:t>
            </w:r>
          </w:p>
        </w:tc>
        <w:tc>
          <w:tcPr>
            <w:tcW w:w="708" w:type="dxa"/>
            <w:noWrap/>
            <w:hideMark/>
          </w:tcPr>
          <w:p w14:paraId="549D4757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398</w:t>
            </w:r>
          </w:p>
        </w:tc>
        <w:tc>
          <w:tcPr>
            <w:tcW w:w="823" w:type="dxa"/>
            <w:noWrap/>
            <w:hideMark/>
          </w:tcPr>
          <w:p w14:paraId="30C6AFF2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10.4%</w:t>
            </w:r>
          </w:p>
        </w:tc>
        <w:tc>
          <w:tcPr>
            <w:tcW w:w="633" w:type="dxa"/>
            <w:noWrap/>
            <w:hideMark/>
          </w:tcPr>
          <w:p w14:paraId="51589A80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  <w:tc>
          <w:tcPr>
            <w:tcW w:w="1407" w:type="dxa"/>
            <w:noWrap/>
            <w:hideMark/>
          </w:tcPr>
          <w:p w14:paraId="4F2BF432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  <w:tc>
          <w:tcPr>
            <w:tcW w:w="871" w:type="dxa"/>
            <w:noWrap/>
            <w:hideMark/>
          </w:tcPr>
          <w:p w14:paraId="6443F7E1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</w:tr>
      <w:tr w:rsidR="00C0071C" w:rsidRPr="00DE518F" w14:paraId="18F40774" w14:textId="77777777" w:rsidTr="0077512D">
        <w:trPr>
          <w:trHeight w:val="323"/>
        </w:trPr>
        <w:tc>
          <w:tcPr>
            <w:tcW w:w="1960" w:type="dxa"/>
            <w:noWrap/>
            <w:hideMark/>
          </w:tcPr>
          <w:p w14:paraId="18E066AD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Media age (IQR)</w:t>
            </w:r>
          </w:p>
        </w:tc>
        <w:tc>
          <w:tcPr>
            <w:tcW w:w="1301" w:type="dxa"/>
            <w:noWrap/>
            <w:hideMark/>
          </w:tcPr>
          <w:p w14:paraId="73CFB477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28 (16-40)</w:t>
            </w:r>
          </w:p>
        </w:tc>
        <w:tc>
          <w:tcPr>
            <w:tcW w:w="1815" w:type="dxa"/>
            <w:gridSpan w:val="2"/>
            <w:noWrap/>
            <w:hideMark/>
          </w:tcPr>
          <w:p w14:paraId="024B2D39" w14:textId="77777777" w:rsidR="00C0071C" w:rsidRPr="00DE518F" w:rsidRDefault="00C0071C" w:rsidP="0077512D">
            <w:pPr>
              <w:jc w:val="center"/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27 (16-40)</w:t>
            </w:r>
          </w:p>
        </w:tc>
        <w:tc>
          <w:tcPr>
            <w:tcW w:w="1531" w:type="dxa"/>
            <w:gridSpan w:val="2"/>
            <w:noWrap/>
            <w:hideMark/>
          </w:tcPr>
          <w:p w14:paraId="19129E14" w14:textId="77777777" w:rsidR="00C0071C" w:rsidRPr="00DE518F" w:rsidRDefault="00C0071C" w:rsidP="0077512D">
            <w:pPr>
              <w:jc w:val="center"/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32(22-45)</w:t>
            </w:r>
          </w:p>
        </w:tc>
        <w:tc>
          <w:tcPr>
            <w:tcW w:w="633" w:type="dxa"/>
            <w:noWrap/>
            <w:hideMark/>
          </w:tcPr>
          <w:p w14:paraId="7A472BD9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1.01</w:t>
            </w:r>
          </w:p>
        </w:tc>
        <w:tc>
          <w:tcPr>
            <w:tcW w:w="1407" w:type="dxa"/>
            <w:noWrap/>
            <w:hideMark/>
          </w:tcPr>
          <w:p w14:paraId="176A18B9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(1.00-1.02)</w:t>
            </w:r>
          </w:p>
        </w:tc>
        <w:tc>
          <w:tcPr>
            <w:tcW w:w="871" w:type="dxa"/>
            <w:noWrap/>
            <w:hideMark/>
          </w:tcPr>
          <w:p w14:paraId="5C433278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0.06</w:t>
            </w:r>
          </w:p>
        </w:tc>
      </w:tr>
      <w:tr w:rsidR="00C0071C" w:rsidRPr="00DE518F" w14:paraId="673C5053" w14:textId="77777777" w:rsidTr="0077512D">
        <w:trPr>
          <w:trHeight w:val="288"/>
        </w:trPr>
        <w:tc>
          <w:tcPr>
            <w:tcW w:w="9518" w:type="dxa"/>
            <w:gridSpan w:val="9"/>
            <w:noWrap/>
            <w:hideMark/>
          </w:tcPr>
          <w:p w14:paraId="64CEA928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  <w:b/>
                <w:bCs/>
              </w:rPr>
              <w:t xml:space="preserve">Gender          </w:t>
            </w:r>
          </w:p>
        </w:tc>
      </w:tr>
      <w:tr w:rsidR="00C0071C" w:rsidRPr="00DE518F" w14:paraId="74D56602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0FE27678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Female </w:t>
            </w:r>
          </w:p>
        </w:tc>
        <w:tc>
          <w:tcPr>
            <w:tcW w:w="1301" w:type="dxa"/>
            <w:noWrap/>
            <w:hideMark/>
          </w:tcPr>
          <w:p w14:paraId="7DE785CC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1,462</w:t>
            </w:r>
          </w:p>
        </w:tc>
        <w:tc>
          <w:tcPr>
            <w:tcW w:w="992" w:type="dxa"/>
            <w:noWrap/>
            <w:hideMark/>
          </w:tcPr>
          <w:p w14:paraId="3604E9C2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1,290</w:t>
            </w:r>
          </w:p>
        </w:tc>
        <w:tc>
          <w:tcPr>
            <w:tcW w:w="823" w:type="dxa"/>
            <w:noWrap/>
            <w:hideMark/>
          </w:tcPr>
          <w:p w14:paraId="75887AAF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88.2%</w:t>
            </w:r>
          </w:p>
        </w:tc>
        <w:tc>
          <w:tcPr>
            <w:tcW w:w="708" w:type="dxa"/>
            <w:noWrap/>
            <w:hideMark/>
          </w:tcPr>
          <w:p w14:paraId="0FD78928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172</w:t>
            </w:r>
          </w:p>
        </w:tc>
        <w:tc>
          <w:tcPr>
            <w:tcW w:w="823" w:type="dxa"/>
            <w:noWrap/>
            <w:hideMark/>
          </w:tcPr>
          <w:p w14:paraId="5AB5877D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11.8%</w:t>
            </w:r>
          </w:p>
        </w:tc>
        <w:tc>
          <w:tcPr>
            <w:tcW w:w="633" w:type="dxa"/>
            <w:noWrap/>
            <w:hideMark/>
          </w:tcPr>
          <w:p w14:paraId="011BBCF3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ref</w:t>
            </w:r>
          </w:p>
        </w:tc>
        <w:tc>
          <w:tcPr>
            <w:tcW w:w="1407" w:type="dxa"/>
            <w:noWrap/>
            <w:hideMark/>
          </w:tcPr>
          <w:p w14:paraId="202C7764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  <w:tc>
          <w:tcPr>
            <w:tcW w:w="871" w:type="dxa"/>
            <w:noWrap/>
            <w:hideMark/>
          </w:tcPr>
          <w:p w14:paraId="64ED0B3F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</w:tr>
      <w:tr w:rsidR="00C0071C" w:rsidRPr="00DE518F" w14:paraId="4A6987C7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39B75576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Male </w:t>
            </w:r>
          </w:p>
        </w:tc>
        <w:tc>
          <w:tcPr>
            <w:tcW w:w="1301" w:type="dxa"/>
            <w:noWrap/>
            <w:hideMark/>
          </w:tcPr>
          <w:p w14:paraId="495657B9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2,368</w:t>
            </w:r>
          </w:p>
        </w:tc>
        <w:tc>
          <w:tcPr>
            <w:tcW w:w="992" w:type="dxa"/>
            <w:noWrap/>
            <w:hideMark/>
          </w:tcPr>
          <w:p w14:paraId="10703578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2,142</w:t>
            </w:r>
          </w:p>
        </w:tc>
        <w:tc>
          <w:tcPr>
            <w:tcW w:w="823" w:type="dxa"/>
            <w:noWrap/>
            <w:hideMark/>
          </w:tcPr>
          <w:p w14:paraId="3BBFE73B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90.5%</w:t>
            </w:r>
          </w:p>
        </w:tc>
        <w:tc>
          <w:tcPr>
            <w:tcW w:w="708" w:type="dxa"/>
            <w:noWrap/>
            <w:hideMark/>
          </w:tcPr>
          <w:p w14:paraId="4C168379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226</w:t>
            </w:r>
          </w:p>
        </w:tc>
        <w:tc>
          <w:tcPr>
            <w:tcW w:w="823" w:type="dxa"/>
            <w:noWrap/>
            <w:hideMark/>
          </w:tcPr>
          <w:p w14:paraId="16BE85E9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9.5%</w:t>
            </w:r>
          </w:p>
        </w:tc>
        <w:tc>
          <w:tcPr>
            <w:tcW w:w="633" w:type="dxa"/>
            <w:noWrap/>
            <w:hideMark/>
          </w:tcPr>
          <w:p w14:paraId="26240407" w14:textId="25BD4F4B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0.</w:t>
            </w:r>
            <w:r w:rsidR="0084682A" w:rsidRPr="00DE518F">
              <w:rPr>
                <w:rFonts w:ascii="Cambria" w:hAnsi="Cambria"/>
              </w:rPr>
              <w:t>75</w:t>
            </w:r>
          </w:p>
        </w:tc>
        <w:tc>
          <w:tcPr>
            <w:tcW w:w="1407" w:type="dxa"/>
            <w:noWrap/>
            <w:hideMark/>
          </w:tcPr>
          <w:p w14:paraId="4EBB45DA" w14:textId="15363491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(0.6</w:t>
            </w:r>
            <w:r w:rsidR="0084682A" w:rsidRPr="00DE518F">
              <w:rPr>
                <w:rFonts w:ascii="Cambria" w:hAnsi="Cambria"/>
              </w:rPr>
              <w:t>1</w:t>
            </w:r>
            <w:r w:rsidRPr="00DE518F">
              <w:rPr>
                <w:rFonts w:ascii="Cambria" w:hAnsi="Cambria"/>
              </w:rPr>
              <w:t>-</w:t>
            </w:r>
            <w:r w:rsidR="0084682A" w:rsidRPr="00DE518F">
              <w:rPr>
                <w:rFonts w:ascii="Cambria" w:hAnsi="Cambria"/>
              </w:rPr>
              <w:t>0.93</w:t>
            </w:r>
            <w:r w:rsidRPr="00DE518F">
              <w:rPr>
                <w:rFonts w:ascii="Cambria" w:hAnsi="Cambria"/>
              </w:rPr>
              <w:t>)</w:t>
            </w:r>
          </w:p>
        </w:tc>
        <w:tc>
          <w:tcPr>
            <w:tcW w:w="871" w:type="dxa"/>
            <w:noWrap/>
            <w:hideMark/>
          </w:tcPr>
          <w:p w14:paraId="017396B6" w14:textId="41AD8E3E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0.</w:t>
            </w:r>
            <w:r w:rsidR="0084682A" w:rsidRPr="00DE518F">
              <w:rPr>
                <w:rFonts w:ascii="Cambria" w:hAnsi="Cambria"/>
              </w:rPr>
              <w:t>009</w:t>
            </w:r>
          </w:p>
        </w:tc>
      </w:tr>
      <w:tr w:rsidR="00C0071C" w:rsidRPr="00DE518F" w14:paraId="5DC00F10" w14:textId="77777777" w:rsidTr="0077512D">
        <w:trPr>
          <w:trHeight w:val="288"/>
        </w:trPr>
        <w:tc>
          <w:tcPr>
            <w:tcW w:w="9518" w:type="dxa"/>
            <w:gridSpan w:val="9"/>
            <w:noWrap/>
            <w:hideMark/>
          </w:tcPr>
          <w:p w14:paraId="4D8AB7F5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  <w:b/>
                <w:bCs/>
              </w:rPr>
              <w:t xml:space="preserve">Age group </w:t>
            </w:r>
          </w:p>
        </w:tc>
      </w:tr>
      <w:tr w:rsidR="00C0071C" w:rsidRPr="00DE518F" w14:paraId="218BE170" w14:textId="77777777" w:rsidTr="0077512D">
        <w:trPr>
          <w:trHeight w:val="288"/>
        </w:trPr>
        <w:tc>
          <w:tcPr>
            <w:tcW w:w="1960" w:type="dxa"/>
            <w:noWrap/>
          </w:tcPr>
          <w:p w14:paraId="2C0EC995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20-64 yrs </w:t>
            </w:r>
          </w:p>
        </w:tc>
        <w:tc>
          <w:tcPr>
            <w:tcW w:w="1301" w:type="dxa"/>
            <w:noWrap/>
          </w:tcPr>
          <w:p w14:paraId="4E581AC4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2,367</w:t>
            </w:r>
          </w:p>
        </w:tc>
        <w:tc>
          <w:tcPr>
            <w:tcW w:w="992" w:type="dxa"/>
            <w:noWrap/>
          </w:tcPr>
          <w:p w14:paraId="2507AF8A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2,081</w:t>
            </w:r>
          </w:p>
        </w:tc>
        <w:tc>
          <w:tcPr>
            <w:tcW w:w="823" w:type="dxa"/>
            <w:noWrap/>
          </w:tcPr>
          <w:p w14:paraId="32E60EE9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87.9%</w:t>
            </w:r>
          </w:p>
        </w:tc>
        <w:tc>
          <w:tcPr>
            <w:tcW w:w="708" w:type="dxa"/>
            <w:noWrap/>
          </w:tcPr>
          <w:p w14:paraId="3ED6C8F3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286</w:t>
            </w:r>
          </w:p>
        </w:tc>
        <w:tc>
          <w:tcPr>
            <w:tcW w:w="823" w:type="dxa"/>
            <w:noWrap/>
          </w:tcPr>
          <w:p w14:paraId="50E7F6FB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12.1%</w:t>
            </w:r>
          </w:p>
        </w:tc>
        <w:tc>
          <w:tcPr>
            <w:tcW w:w="633" w:type="dxa"/>
            <w:noWrap/>
          </w:tcPr>
          <w:p w14:paraId="6DFAD9D1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Ref</w:t>
            </w:r>
          </w:p>
        </w:tc>
        <w:tc>
          <w:tcPr>
            <w:tcW w:w="1407" w:type="dxa"/>
            <w:noWrap/>
          </w:tcPr>
          <w:p w14:paraId="4B831093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  <w:tc>
          <w:tcPr>
            <w:tcW w:w="871" w:type="dxa"/>
            <w:noWrap/>
          </w:tcPr>
          <w:p w14:paraId="7E1FB5BC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</w:tr>
      <w:tr w:rsidR="00C0071C" w:rsidRPr="00DE518F" w14:paraId="15E4D360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0E544E26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10-19 yrs </w:t>
            </w:r>
          </w:p>
        </w:tc>
        <w:tc>
          <w:tcPr>
            <w:tcW w:w="1301" w:type="dxa"/>
            <w:noWrap/>
            <w:hideMark/>
          </w:tcPr>
          <w:p w14:paraId="5346ADB8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1,234</w:t>
            </w:r>
          </w:p>
        </w:tc>
        <w:tc>
          <w:tcPr>
            <w:tcW w:w="992" w:type="dxa"/>
            <w:noWrap/>
            <w:hideMark/>
          </w:tcPr>
          <w:p w14:paraId="5983423C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1,148</w:t>
            </w:r>
          </w:p>
        </w:tc>
        <w:tc>
          <w:tcPr>
            <w:tcW w:w="823" w:type="dxa"/>
            <w:noWrap/>
            <w:hideMark/>
          </w:tcPr>
          <w:p w14:paraId="1B90E233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93.0%</w:t>
            </w:r>
          </w:p>
        </w:tc>
        <w:tc>
          <w:tcPr>
            <w:tcW w:w="708" w:type="dxa"/>
            <w:noWrap/>
            <w:hideMark/>
          </w:tcPr>
          <w:p w14:paraId="20426F4F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86</w:t>
            </w:r>
          </w:p>
        </w:tc>
        <w:tc>
          <w:tcPr>
            <w:tcW w:w="823" w:type="dxa"/>
            <w:noWrap/>
            <w:hideMark/>
          </w:tcPr>
          <w:p w14:paraId="2FB4E6B1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7.0%</w:t>
            </w:r>
          </w:p>
        </w:tc>
        <w:tc>
          <w:tcPr>
            <w:tcW w:w="633" w:type="dxa"/>
            <w:noWrap/>
            <w:hideMark/>
          </w:tcPr>
          <w:p w14:paraId="4A02E898" w14:textId="4DECE96D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0.</w:t>
            </w:r>
            <w:r w:rsidR="0084682A" w:rsidRPr="00DE518F">
              <w:rPr>
                <w:rFonts w:ascii="Cambria" w:hAnsi="Cambria"/>
              </w:rPr>
              <w:t>52</w:t>
            </w:r>
          </w:p>
        </w:tc>
        <w:tc>
          <w:tcPr>
            <w:tcW w:w="1407" w:type="dxa"/>
            <w:noWrap/>
            <w:hideMark/>
          </w:tcPr>
          <w:p w14:paraId="6CA1F651" w14:textId="6BFF6F48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(0.4</w:t>
            </w:r>
            <w:r w:rsidR="0084682A" w:rsidRPr="00DE518F">
              <w:rPr>
                <w:rFonts w:ascii="Cambria" w:hAnsi="Cambria"/>
              </w:rPr>
              <w:t>0</w:t>
            </w:r>
            <w:r w:rsidRPr="00DE518F">
              <w:rPr>
                <w:rFonts w:ascii="Cambria" w:hAnsi="Cambria"/>
              </w:rPr>
              <w:t>-0.</w:t>
            </w:r>
            <w:r w:rsidR="0084682A" w:rsidRPr="00DE518F">
              <w:rPr>
                <w:rFonts w:ascii="Cambria" w:hAnsi="Cambria"/>
              </w:rPr>
              <w:t>68</w:t>
            </w:r>
            <w:r w:rsidRPr="00DE518F">
              <w:rPr>
                <w:rFonts w:ascii="Cambria" w:hAnsi="Cambria"/>
              </w:rPr>
              <w:t>)</w:t>
            </w:r>
          </w:p>
        </w:tc>
        <w:tc>
          <w:tcPr>
            <w:tcW w:w="871" w:type="dxa"/>
            <w:noWrap/>
            <w:hideMark/>
          </w:tcPr>
          <w:p w14:paraId="1C737F3C" w14:textId="05369C4D" w:rsidR="00C0071C" w:rsidRPr="00DE518F" w:rsidRDefault="0084682A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&lt;</w:t>
            </w:r>
            <w:r w:rsidR="00C0071C" w:rsidRPr="00DE518F">
              <w:rPr>
                <w:rFonts w:ascii="Cambria" w:hAnsi="Cambria"/>
              </w:rPr>
              <w:t>0.00</w:t>
            </w:r>
            <w:r w:rsidRPr="00DE518F">
              <w:rPr>
                <w:rFonts w:ascii="Cambria" w:hAnsi="Cambria"/>
              </w:rPr>
              <w:t>1</w:t>
            </w:r>
          </w:p>
        </w:tc>
      </w:tr>
      <w:tr w:rsidR="00C0071C" w:rsidRPr="00DE518F" w14:paraId="57665036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068DD4A8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=&gt;65 yrs </w:t>
            </w:r>
          </w:p>
        </w:tc>
        <w:tc>
          <w:tcPr>
            <w:tcW w:w="1301" w:type="dxa"/>
            <w:noWrap/>
            <w:hideMark/>
          </w:tcPr>
          <w:p w14:paraId="0A23EF27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229</w:t>
            </w:r>
          </w:p>
        </w:tc>
        <w:tc>
          <w:tcPr>
            <w:tcW w:w="992" w:type="dxa"/>
            <w:noWrap/>
            <w:hideMark/>
          </w:tcPr>
          <w:p w14:paraId="1F9A4E89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203</w:t>
            </w:r>
          </w:p>
        </w:tc>
        <w:tc>
          <w:tcPr>
            <w:tcW w:w="823" w:type="dxa"/>
            <w:noWrap/>
            <w:hideMark/>
          </w:tcPr>
          <w:p w14:paraId="7DC3AD6A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88.6%</w:t>
            </w:r>
          </w:p>
        </w:tc>
        <w:tc>
          <w:tcPr>
            <w:tcW w:w="708" w:type="dxa"/>
            <w:noWrap/>
            <w:hideMark/>
          </w:tcPr>
          <w:p w14:paraId="56E0BEEE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26</w:t>
            </w:r>
          </w:p>
        </w:tc>
        <w:tc>
          <w:tcPr>
            <w:tcW w:w="823" w:type="dxa"/>
            <w:noWrap/>
            <w:hideMark/>
          </w:tcPr>
          <w:p w14:paraId="0709A162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11.4%</w:t>
            </w:r>
          </w:p>
        </w:tc>
        <w:tc>
          <w:tcPr>
            <w:tcW w:w="633" w:type="dxa"/>
            <w:noWrap/>
            <w:hideMark/>
          </w:tcPr>
          <w:p w14:paraId="1780D5D1" w14:textId="71F7C52C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0.</w:t>
            </w:r>
            <w:r w:rsidR="0084682A" w:rsidRPr="00DE518F">
              <w:rPr>
                <w:rFonts w:ascii="Cambria" w:hAnsi="Cambria"/>
              </w:rPr>
              <w:t>94</w:t>
            </w:r>
          </w:p>
        </w:tc>
        <w:tc>
          <w:tcPr>
            <w:tcW w:w="1407" w:type="dxa"/>
            <w:noWrap/>
            <w:hideMark/>
          </w:tcPr>
          <w:p w14:paraId="449762A8" w14:textId="544E7F6C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(0.</w:t>
            </w:r>
            <w:r w:rsidR="0084682A" w:rsidRPr="00DE518F">
              <w:rPr>
                <w:rFonts w:ascii="Cambria" w:hAnsi="Cambria"/>
              </w:rPr>
              <w:t>61</w:t>
            </w:r>
            <w:r w:rsidRPr="00DE518F">
              <w:rPr>
                <w:rFonts w:ascii="Cambria" w:hAnsi="Cambria"/>
              </w:rPr>
              <w:t>-1.</w:t>
            </w:r>
            <w:r w:rsidR="0084682A" w:rsidRPr="00DE518F">
              <w:rPr>
                <w:rFonts w:ascii="Cambria" w:hAnsi="Cambria"/>
              </w:rPr>
              <w:t>45</w:t>
            </w:r>
            <w:r w:rsidRPr="00DE518F">
              <w:rPr>
                <w:rFonts w:ascii="Cambria" w:hAnsi="Cambria"/>
              </w:rPr>
              <w:t>)</w:t>
            </w:r>
          </w:p>
        </w:tc>
        <w:tc>
          <w:tcPr>
            <w:tcW w:w="871" w:type="dxa"/>
            <w:noWrap/>
            <w:hideMark/>
          </w:tcPr>
          <w:p w14:paraId="7EB0958D" w14:textId="1186A2AF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0.</w:t>
            </w:r>
            <w:r w:rsidR="0084682A" w:rsidRPr="00DE518F">
              <w:rPr>
                <w:rFonts w:ascii="Cambria" w:hAnsi="Cambria"/>
              </w:rPr>
              <w:t>792</w:t>
            </w:r>
          </w:p>
        </w:tc>
      </w:tr>
      <w:tr w:rsidR="00C0071C" w:rsidRPr="00DE518F" w14:paraId="671B2935" w14:textId="77777777" w:rsidTr="0077512D">
        <w:trPr>
          <w:trHeight w:val="288"/>
        </w:trPr>
        <w:tc>
          <w:tcPr>
            <w:tcW w:w="9518" w:type="dxa"/>
            <w:gridSpan w:val="9"/>
            <w:noWrap/>
            <w:hideMark/>
          </w:tcPr>
          <w:p w14:paraId="0B20098D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  <w:b/>
                <w:bCs/>
              </w:rPr>
              <w:t>Symptoms</w:t>
            </w:r>
          </w:p>
        </w:tc>
      </w:tr>
      <w:tr w:rsidR="00C0071C" w:rsidRPr="00DE518F" w14:paraId="49F2B69A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1808BEEE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No</w:t>
            </w:r>
          </w:p>
        </w:tc>
        <w:tc>
          <w:tcPr>
            <w:tcW w:w="1301" w:type="dxa"/>
            <w:noWrap/>
            <w:hideMark/>
          </w:tcPr>
          <w:p w14:paraId="229180C9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3,368</w:t>
            </w:r>
          </w:p>
        </w:tc>
        <w:tc>
          <w:tcPr>
            <w:tcW w:w="992" w:type="dxa"/>
            <w:noWrap/>
            <w:hideMark/>
          </w:tcPr>
          <w:p w14:paraId="43066E12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3,028</w:t>
            </w:r>
          </w:p>
        </w:tc>
        <w:tc>
          <w:tcPr>
            <w:tcW w:w="823" w:type="dxa"/>
            <w:noWrap/>
            <w:hideMark/>
          </w:tcPr>
          <w:p w14:paraId="68B97437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89.9%</w:t>
            </w:r>
          </w:p>
        </w:tc>
        <w:tc>
          <w:tcPr>
            <w:tcW w:w="708" w:type="dxa"/>
            <w:noWrap/>
            <w:hideMark/>
          </w:tcPr>
          <w:p w14:paraId="2DAC4D5B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340</w:t>
            </w:r>
          </w:p>
        </w:tc>
        <w:tc>
          <w:tcPr>
            <w:tcW w:w="823" w:type="dxa"/>
            <w:noWrap/>
            <w:hideMark/>
          </w:tcPr>
          <w:p w14:paraId="46205AB3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10.1%</w:t>
            </w:r>
          </w:p>
        </w:tc>
        <w:tc>
          <w:tcPr>
            <w:tcW w:w="633" w:type="dxa"/>
            <w:noWrap/>
            <w:hideMark/>
          </w:tcPr>
          <w:p w14:paraId="6244592C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Ref</w:t>
            </w:r>
          </w:p>
        </w:tc>
        <w:tc>
          <w:tcPr>
            <w:tcW w:w="1407" w:type="dxa"/>
            <w:noWrap/>
            <w:hideMark/>
          </w:tcPr>
          <w:p w14:paraId="731DC625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  <w:tc>
          <w:tcPr>
            <w:tcW w:w="871" w:type="dxa"/>
            <w:noWrap/>
            <w:hideMark/>
          </w:tcPr>
          <w:p w14:paraId="58477F7D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</w:tr>
      <w:tr w:rsidR="00C0071C" w:rsidRPr="00DE518F" w14:paraId="398829B0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7F5403C3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Yes </w:t>
            </w:r>
          </w:p>
        </w:tc>
        <w:tc>
          <w:tcPr>
            <w:tcW w:w="1301" w:type="dxa"/>
            <w:noWrap/>
            <w:hideMark/>
          </w:tcPr>
          <w:p w14:paraId="55215D87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462</w:t>
            </w:r>
          </w:p>
        </w:tc>
        <w:tc>
          <w:tcPr>
            <w:tcW w:w="992" w:type="dxa"/>
            <w:noWrap/>
            <w:hideMark/>
          </w:tcPr>
          <w:p w14:paraId="7C0DF076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404</w:t>
            </w:r>
          </w:p>
        </w:tc>
        <w:tc>
          <w:tcPr>
            <w:tcW w:w="823" w:type="dxa"/>
            <w:noWrap/>
            <w:hideMark/>
          </w:tcPr>
          <w:p w14:paraId="3DCED8B3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87.4%</w:t>
            </w:r>
          </w:p>
        </w:tc>
        <w:tc>
          <w:tcPr>
            <w:tcW w:w="708" w:type="dxa"/>
            <w:noWrap/>
            <w:hideMark/>
          </w:tcPr>
          <w:p w14:paraId="435C325B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58</w:t>
            </w:r>
          </w:p>
        </w:tc>
        <w:tc>
          <w:tcPr>
            <w:tcW w:w="823" w:type="dxa"/>
            <w:noWrap/>
            <w:hideMark/>
          </w:tcPr>
          <w:p w14:paraId="4304930B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12.6%</w:t>
            </w:r>
          </w:p>
        </w:tc>
        <w:tc>
          <w:tcPr>
            <w:tcW w:w="633" w:type="dxa"/>
            <w:noWrap/>
            <w:hideMark/>
          </w:tcPr>
          <w:p w14:paraId="2189D980" w14:textId="05EB3EE3" w:rsidR="00C0071C" w:rsidRPr="00DE518F" w:rsidRDefault="0084682A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1.14</w:t>
            </w:r>
          </w:p>
        </w:tc>
        <w:tc>
          <w:tcPr>
            <w:tcW w:w="1407" w:type="dxa"/>
            <w:noWrap/>
            <w:hideMark/>
          </w:tcPr>
          <w:p w14:paraId="4069C86F" w14:textId="360D6B80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(0.</w:t>
            </w:r>
            <w:r w:rsidR="0084682A" w:rsidRPr="00DE518F">
              <w:rPr>
                <w:rFonts w:ascii="Cambria" w:hAnsi="Cambria"/>
              </w:rPr>
              <w:t>84</w:t>
            </w:r>
            <w:r w:rsidRPr="00DE518F">
              <w:rPr>
                <w:rFonts w:ascii="Cambria" w:hAnsi="Cambria"/>
              </w:rPr>
              <w:t>-1.</w:t>
            </w:r>
            <w:r w:rsidR="0084682A" w:rsidRPr="00DE518F">
              <w:rPr>
                <w:rFonts w:ascii="Cambria" w:hAnsi="Cambria"/>
              </w:rPr>
              <w:t>56</w:t>
            </w:r>
            <w:r w:rsidRPr="00DE518F">
              <w:rPr>
                <w:rFonts w:ascii="Cambria" w:hAnsi="Cambria"/>
              </w:rPr>
              <w:t>)</w:t>
            </w:r>
          </w:p>
        </w:tc>
        <w:tc>
          <w:tcPr>
            <w:tcW w:w="871" w:type="dxa"/>
            <w:noWrap/>
            <w:hideMark/>
          </w:tcPr>
          <w:p w14:paraId="353B285C" w14:textId="1795A7C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0.</w:t>
            </w:r>
            <w:r w:rsidR="0084682A" w:rsidRPr="00DE518F">
              <w:rPr>
                <w:rFonts w:ascii="Cambria" w:hAnsi="Cambria"/>
              </w:rPr>
              <w:t>380</w:t>
            </w:r>
          </w:p>
        </w:tc>
      </w:tr>
      <w:tr w:rsidR="00C0071C" w:rsidRPr="00DE518F" w14:paraId="5E98D7A6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37B41DBA" w14:textId="77777777" w:rsidR="00C0071C" w:rsidRPr="00DE518F" w:rsidRDefault="00C0071C" w:rsidP="0077512D">
            <w:pPr>
              <w:rPr>
                <w:rFonts w:ascii="Cambria" w:hAnsi="Cambria"/>
                <w:b/>
                <w:bCs/>
              </w:rPr>
            </w:pPr>
            <w:r w:rsidRPr="00DE518F">
              <w:rPr>
                <w:rFonts w:ascii="Cambria" w:hAnsi="Cambria"/>
                <w:b/>
                <w:bCs/>
              </w:rPr>
              <w:t xml:space="preserve">Chest X-ray  </w:t>
            </w:r>
          </w:p>
        </w:tc>
        <w:tc>
          <w:tcPr>
            <w:tcW w:w="7558" w:type="dxa"/>
            <w:gridSpan w:val="8"/>
            <w:noWrap/>
            <w:hideMark/>
          </w:tcPr>
          <w:p w14:paraId="13E54BC7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</w:tr>
      <w:tr w:rsidR="00C0071C" w:rsidRPr="00DE518F" w14:paraId="6A969C2F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2895EAA6" w14:textId="2EF56140" w:rsidR="00C0071C" w:rsidRPr="00DE518F" w:rsidRDefault="00E96083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CAD score &lt; 0.5</w:t>
            </w:r>
          </w:p>
        </w:tc>
        <w:tc>
          <w:tcPr>
            <w:tcW w:w="1301" w:type="dxa"/>
            <w:noWrap/>
            <w:hideMark/>
          </w:tcPr>
          <w:p w14:paraId="1A57B900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3,541</w:t>
            </w:r>
          </w:p>
        </w:tc>
        <w:tc>
          <w:tcPr>
            <w:tcW w:w="992" w:type="dxa"/>
            <w:noWrap/>
            <w:hideMark/>
          </w:tcPr>
          <w:p w14:paraId="3260EE8C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3,169</w:t>
            </w:r>
          </w:p>
        </w:tc>
        <w:tc>
          <w:tcPr>
            <w:tcW w:w="823" w:type="dxa"/>
            <w:noWrap/>
            <w:hideMark/>
          </w:tcPr>
          <w:p w14:paraId="4BAC3784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89.5%</w:t>
            </w:r>
          </w:p>
        </w:tc>
        <w:tc>
          <w:tcPr>
            <w:tcW w:w="708" w:type="dxa"/>
            <w:noWrap/>
            <w:hideMark/>
          </w:tcPr>
          <w:p w14:paraId="28DAA7CF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372</w:t>
            </w:r>
          </w:p>
        </w:tc>
        <w:tc>
          <w:tcPr>
            <w:tcW w:w="823" w:type="dxa"/>
            <w:noWrap/>
            <w:hideMark/>
          </w:tcPr>
          <w:p w14:paraId="67647668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10.5%</w:t>
            </w:r>
          </w:p>
        </w:tc>
        <w:tc>
          <w:tcPr>
            <w:tcW w:w="633" w:type="dxa"/>
            <w:noWrap/>
            <w:hideMark/>
          </w:tcPr>
          <w:p w14:paraId="141F5531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Ref</w:t>
            </w:r>
          </w:p>
        </w:tc>
        <w:tc>
          <w:tcPr>
            <w:tcW w:w="1407" w:type="dxa"/>
            <w:noWrap/>
            <w:hideMark/>
          </w:tcPr>
          <w:p w14:paraId="1113F160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  <w:tc>
          <w:tcPr>
            <w:tcW w:w="871" w:type="dxa"/>
            <w:noWrap/>
            <w:hideMark/>
          </w:tcPr>
          <w:p w14:paraId="451FA8AC" w14:textId="77777777" w:rsidR="00C0071C" w:rsidRPr="00DE518F" w:rsidRDefault="00C0071C" w:rsidP="0077512D">
            <w:pPr>
              <w:rPr>
                <w:rFonts w:ascii="Cambria" w:hAnsi="Cambria"/>
              </w:rPr>
            </w:pPr>
          </w:p>
        </w:tc>
      </w:tr>
      <w:tr w:rsidR="00C0071C" w:rsidRPr="00DE518F" w14:paraId="0DFECAE3" w14:textId="77777777" w:rsidTr="0077512D">
        <w:trPr>
          <w:trHeight w:val="288"/>
        </w:trPr>
        <w:tc>
          <w:tcPr>
            <w:tcW w:w="1960" w:type="dxa"/>
            <w:noWrap/>
            <w:hideMark/>
          </w:tcPr>
          <w:p w14:paraId="2EF29EC7" w14:textId="16A09717" w:rsidR="00C0071C" w:rsidRPr="00DE518F" w:rsidRDefault="00E96083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 xml:space="preserve">CAD score </w:t>
            </w:r>
            <w:r w:rsidRPr="00DE518F">
              <w:rPr>
                <w:rFonts w:ascii="Cambria" w:hAnsi="Cambria"/>
                <w:u w:val="single"/>
              </w:rPr>
              <w:t>&gt;</w:t>
            </w:r>
            <w:r w:rsidRPr="00DE518F">
              <w:rPr>
                <w:rFonts w:ascii="Cambria" w:hAnsi="Cambria"/>
              </w:rPr>
              <w:t xml:space="preserve"> 0.5</w:t>
            </w:r>
          </w:p>
        </w:tc>
        <w:tc>
          <w:tcPr>
            <w:tcW w:w="1301" w:type="dxa"/>
            <w:noWrap/>
            <w:hideMark/>
          </w:tcPr>
          <w:p w14:paraId="2CC1FAC2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289</w:t>
            </w:r>
          </w:p>
        </w:tc>
        <w:tc>
          <w:tcPr>
            <w:tcW w:w="992" w:type="dxa"/>
            <w:noWrap/>
            <w:hideMark/>
          </w:tcPr>
          <w:p w14:paraId="28BD9C60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263</w:t>
            </w:r>
          </w:p>
        </w:tc>
        <w:tc>
          <w:tcPr>
            <w:tcW w:w="823" w:type="dxa"/>
            <w:noWrap/>
            <w:hideMark/>
          </w:tcPr>
          <w:p w14:paraId="0D24D5B0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91.0%</w:t>
            </w:r>
          </w:p>
        </w:tc>
        <w:tc>
          <w:tcPr>
            <w:tcW w:w="708" w:type="dxa"/>
            <w:noWrap/>
            <w:hideMark/>
          </w:tcPr>
          <w:p w14:paraId="59266700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26</w:t>
            </w:r>
          </w:p>
        </w:tc>
        <w:tc>
          <w:tcPr>
            <w:tcW w:w="823" w:type="dxa"/>
            <w:noWrap/>
            <w:hideMark/>
          </w:tcPr>
          <w:p w14:paraId="314A4F55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9.0%</w:t>
            </w:r>
          </w:p>
        </w:tc>
        <w:tc>
          <w:tcPr>
            <w:tcW w:w="633" w:type="dxa"/>
            <w:noWrap/>
            <w:hideMark/>
          </w:tcPr>
          <w:p w14:paraId="0AD22BAD" w14:textId="6502F1C5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0.7</w:t>
            </w:r>
            <w:r w:rsidR="0084682A" w:rsidRPr="00DE518F">
              <w:rPr>
                <w:rFonts w:ascii="Cambria" w:hAnsi="Cambria"/>
              </w:rPr>
              <w:t>3</w:t>
            </w:r>
          </w:p>
        </w:tc>
        <w:tc>
          <w:tcPr>
            <w:tcW w:w="1407" w:type="dxa"/>
            <w:noWrap/>
            <w:hideMark/>
          </w:tcPr>
          <w:p w14:paraId="3BE23D60" w14:textId="77777777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(0.47-1.1)</w:t>
            </w:r>
          </w:p>
        </w:tc>
        <w:tc>
          <w:tcPr>
            <w:tcW w:w="871" w:type="dxa"/>
            <w:noWrap/>
            <w:hideMark/>
          </w:tcPr>
          <w:p w14:paraId="7159682F" w14:textId="497929DA" w:rsidR="00C0071C" w:rsidRPr="00DE518F" w:rsidRDefault="00C0071C" w:rsidP="0077512D">
            <w:pPr>
              <w:rPr>
                <w:rFonts w:ascii="Cambria" w:hAnsi="Cambria"/>
              </w:rPr>
            </w:pPr>
            <w:r w:rsidRPr="00DE518F">
              <w:rPr>
                <w:rFonts w:ascii="Cambria" w:hAnsi="Cambria"/>
              </w:rPr>
              <w:t>0.1</w:t>
            </w:r>
            <w:r w:rsidR="0084682A" w:rsidRPr="00DE518F">
              <w:rPr>
                <w:rFonts w:ascii="Cambria" w:hAnsi="Cambria"/>
              </w:rPr>
              <w:t>42</w:t>
            </w:r>
          </w:p>
        </w:tc>
      </w:tr>
    </w:tbl>
    <w:p w14:paraId="4B24BD87" w14:textId="77777777" w:rsidR="005150C7" w:rsidRPr="005150C7" w:rsidRDefault="005150C7" w:rsidP="005150C7">
      <w:pPr>
        <w:rPr>
          <w:i/>
          <w:iCs/>
        </w:rPr>
      </w:pPr>
      <w:proofErr w:type="spellStart"/>
      <w:r w:rsidRPr="005150C7">
        <w:rPr>
          <w:i/>
          <w:iCs/>
        </w:rPr>
        <w:t>aOR</w:t>
      </w:r>
      <w:proofErr w:type="spellEnd"/>
      <w:r w:rsidRPr="005150C7">
        <w:rPr>
          <w:i/>
          <w:iCs/>
        </w:rPr>
        <w:t xml:space="preserve">, adjusted odds ratio; CI, confidence interval. </w:t>
      </w:r>
    </w:p>
    <w:p w14:paraId="4D95A659" w14:textId="77777777" w:rsidR="00C0071C" w:rsidRDefault="00C0071C" w:rsidP="00C0071C">
      <w:pPr>
        <w:rPr>
          <w:i/>
          <w:iCs/>
        </w:rPr>
      </w:pPr>
    </w:p>
    <w:p w14:paraId="0B7CD5C5" w14:textId="2019C5CE" w:rsidR="0084682A" w:rsidRDefault="0084682A" w:rsidP="00C0071C">
      <w:pPr>
        <w:rPr>
          <w:i/>
          <w:iCs/>
          <w:noProof/>
        </w:rPr>
      </w:pPr>
    </w:p>
    <w:p w14:paraId="2AAF5E6C" w14:textId="77777777" w:rsidR="00B33040" w:rsidRDefault="00B33040" w:rsidP="00C0071C">
      <w:pPr>
        <w:rPr>
          <w:i/>
          <w:iCs/>
          <w:noProof/>
        </w:rPr>
      </w:pPr>
    </w:p>
    <w:p w14:paraId="764A2E1A" w14:textId="77777777" w:rsidR="00B33040" w:rsidRDefault="00B33040" w:rsidP="00C0071C">
      <w:pPr>
        <w:rPr>
          <w:i/>
          <w:iCs/>
          <w:noProof/>
        </w:rPr>
      </w:pPr>
    </w:p>
    <w:p w14:paraId="667B5812" w14:textId="77777777" w:rsidR="00B33040" w:rsidRDefault="00B33040" w:rsidP="00C0071C">
      <w:pPr>
        <w:rPr>
          <w:i/>
          <w:iCs/>
          <w:noProof/>
        </w:rPr>
      </w:pPr>
    </w:p>
    <w:p w14:paraId="6F059BA3" w14:textId="77777777" w:rsidR="00B33040" w:rsidRDefault="00B33040" w:rsidP="00C0071C">
      <w:pPr>
        <w:rPr>
          <w:i/>
          <w:iCs/>
          <w:noProof/>
        </w:rPr>
      </w:pPr>
    </w:p>
    <w:p w14:paraId="799F47DB" w14:textId="77777777" w:rsidR="00B33040" w:rsidRDefault="00B33040" w:rsidP="00C0071C">
      <w:pPr>
        <w:rPr>
          <w:i/>
          <w:iCs/>
          <w:noProof/>
        </w:rPr>
      </w:pPr>
    </w:p>
    <w:p w14:paraId="526383CC" w14:textId="77777777" w:rsidR="00B33040" w:rsidRDefault="00B33040" w:rsidP="00C0071C">
      <w:pPr>
        <w:rPr>
          <w:i/>
          <w:iCs/>
          <w:noProof/>
        </w:rPr>
      </w:pPr>
    </w:p>
    <w:p w14:paraId="4FCC004B" w14:textId="77777777" w:rsidR="00B33040" w:rsidRDefault="00B33040" w:rsidP="00C0071C">
      <w:pPr>
        <w:rPr>
          <w:i/>
          <w:iCs/>
          <w:noProof/>
        </w:rPr>
      </w:pPr>
    </w:p>
    <w:p w14:paraId="4CBF1220" w14:textId="77777777" w:rsidR="00B33040" w:rsidRDefault="00B33040" w:rsidP="00C0071C">
      <w:pPr>
        <w:rPr>
          <w:i/>
          <w:iCs/>
          <w:noProof/>
        </w:rPr>
      </w:pPr>
    </w:p>
    <w:p w14:paraId="4F323B74" w14:textId="77777777" w:rsidR="00B33040" w:rsidRDefault="00B33040" w:rsidP="00C0071C">
      <w:pPr>
        <w:rPr>
          <w:i/>
          <w:iCs/>
          <w:noProof/>
        </w:rPr>
      </w:pPr>
    </w:p>
    <w:p w14:paraId="3C875E7E" w14:textId="77777777" w:rsidR="00B33040" w:rsidRDefault="00B33040" w:rsidP="00C0071C">
      <w:pPr>
        <w:rPr>
          <w:i/>
          <w:iCs/>
          <w:noProof/>
        </w:rPr>
      </w:pPr>
    </w:p>
    <w:p w14:paraId="4295274C" w14:textId="77777777" w:rsidR="00B33040" w:rsidRDefault="00B33040" w:rsidP="00C0071C">
      <w:pPr>
        <w:rPr>
          <w:i/>
          <w:iCs/>
          <w:noProof/>
        </w:rPr>
      </w:pPr>
    </w:p>
    <w:p w14:paraId="0790B018" w14:textId="77777777" w:rsidR="00B33040" w:rsidRDefault="00B33040" w:rsidP="00C0071C">
      <w:pPr>
        <w:rPr>
          <w:i/>
          <w:iCs/>
        </w:rPr>
      </w:pPr>
    </w:p>
    <w:p w14:paraId="732B21FD" w14:textId="77777777" w:rsidR="0084682A" w:rsidRDefault="0084682A" w:rsidP="00C0071C">
      <w:pPr>
        <w:rPr>
          <w:i/>
          <w:iCs/>
        </w:rPr>
      </w:pPr>
    </w:p>
    <w:p w14:paraId="6A084903" w14:textId="77777777" w:rsidR="0084682A" w:rsidRPr="00C736BA" w:rsidRDefault="0084682A" w:rsidP="00C0071C">
      <w:pPr>
        <w:rPr>
          <w:i/>
          <w:iCs/>
        </w:rPr>
      </w:pPr>
    </w:p>
    <w:p w14:paraId="593C1AA4" w14:textId="70FE889B" w:rsidR="00A57EE4" w:rsidRPr="002F064E" w:rsidRDefault="00A57EE4" w:rsidP="00A57EE4">
      <w:pPr>
        <w:pStyle w:val="Caption"/>
        <w:keepNext/>
        <w:rPr>
          <w:rFonts w:ascii="Cambria" w:hAnsi="Cambria"/>
          <w:i w:val="0"/>
          <w:iCs w:val="0"/>
          <w:sz w:val="22"/>
          <w:szCs w:val="22"/>
        </w:rPr>
      </w:pPr>
      <w:bookmarkStart w:id="4" w:name="_Toc240839781"/>
      <w:r w:rsidRPr="002F064E">
        <w:rPr>
          <w:rFonts w:ascii="Cambria" w:hAnsi="Cambria"/>
          <w:i w:val="0"/>
          <w:iCs w:val="0"/>
          <w:sz w:val="22"/>
          <w:szCs w:val="22"/>
        </w:rPr>
        <w:lastRenderedPageBreak/>
        <w:t xml:space="preserve">Table S </w:t>
      </w:r>
      <w:r w:rsidRPr="002F064E">
        <w:rPr>
          <w:rFonts w:ascii="Cambria" w:hAnsi="Cambria"/>
          <w:i w:val="0"/>
          <w:iCs w:val="0"/>
          <w:sz w:val="22"/>
          <w:szCs w:val="22"/>
        </w:rPr>
        <w:fldChar w:fldCharType="begin"/>
      </w:r>
      <w:r w:rsidRPr="002F064E">
        <w:rPr>
          <w:rFonts w:ascii="Cambria" w:hAnsi="Cambria"/>
          <w:i w:val="0"/>
          <w:iCs w:val="0"/>
          <w:sz w:val="22"/>
          <w:szCs w:val="22"/>
        </w:rPr>
        <w:instrText xml:space="preserve"> SEQ Table_S \* ARABIC </w:instrText>
      </w:r>
      <w:r w:rsidRPr="002F064E">
        <w:rPr>
          <w:rFonts w:ascii="Cambria" w:hAnsi="Cambria"/>
          <w:i w:val="0"/>
          <w:iCs w:val="0"/>
          <w:sz w:val="22"/>
          <w:szCs w:val="22"/>
        </w:rPr>
        <w:fldChar w:fldCharType="separate"/>
      </w:r>
      <w:r w:rsidR="00E502FB">
        <w:rPr>
          <w:rFonts w:ascii="Cambria" w:hAnsi="Cambria"/>
          <w:i w:val="0"/>
          <w:iCs w:val="0"/>
          <w:noProof/>
          <w:sz w:val="22"/>
          <w:szCs w:val="22"/>
        </w:rPr>
        <w:t>3</w:t>
      </w:r>
      <w:r w:rsidRPr="002F064E">
        <w:rPr>
          <w:rFonts w:ascii="Cambria" w:hAnsi="Cambria"/>
          <w:i w:val="0"/>
          <w:iCs w:val="0"/>
          <w:sz w:val="22"/>
          <w:szCs w:val="22"/>
        </w:rPr>
        <w:fldChar w:fldCharType="end"/>
      </w:r>
      <w:r w:rsidRPr="002F064E">
        <w:rPr>
          <w:rFonts w:ascii="Cambria" w:hAnsi="Cambria"/>
          <w:i w:val="0"/>
          <w:iCs w:val="0"/>
          <w:sz w:val="22"/>
          <w:szCs w:val="22"/>
        </w:rPr>
        <w:t xml:space="preserve">: Demographic and clinical characteristics associated with inability to expectorate sputum among </w:t>
      </w:r>
      <w:r w:rsidR="00315211">
        <w:rPr>
          <w:rFonts w:ascii="Cambria" w:hAnsi="Cambria"/>
          <w:i w:val="0"/>
          <w:iCs w:val="0"/>
          <w:sz w:val="22"/>
          <w:szCs w:val="22"/>
        </w:rPr>
        <w:t xml:space="preserve">screen positive </w:t>
      </w:r>
      <w:r w:rsidRPr="002F064E">
        <w:rPr>
          <w:rFonts w:ascii="Cambria" w:hAnsi="Cambria"/>
          <w:i w:val="0"/>
          <w:iCs w:val="0"/>
          <w:sz w:val="22"/>
          <w:szCs w:val="22"/>
        </w:rPr>
        <w:t>participants</w:t>
      </w:r>
      <w:bookmarkEnd w:id="4"/>
    </w:p>
    <w:tbl>
      <w:tblPr>
        <w:tblStyle w:val="TableGridLight"/>
        <w:tblW w:w="9660" w:type="dxa"/>
        <w:tblLook w:val="04A0" w:firstRow="1" w:lastRow="0" w:firstColumn="1" w:lastColumn="0" w:noHBand="0" w:noVBand="1"/>
      </w:tblPr>
      <w:tblGrid>
        <w:gridCol w:w="2643"/>
        <w:gridCol w:w="1245"/>
        <w:gridCol w:w="1422"/>
        <w:gridCol w:w="1540"/>
        <w:gridCol w:w="1760"/>
        <w:gridCol w:w="1050"/>
      </w:tblGrid>
      <w:tr w:rsidR="00A57EE4" w:rsidRPr="00DE518F" w14:paraId="615524F5" w14:textId="77777777" w:rsidTr="0043369D">
        <w:trPr>
          <w:trHeight w:val="828"/>
        </w:trPr>
        <w:tc>
          <w:tcPr>
            <w:tcW w:w="2643" w:type="dxa"/>
            <w:vMerge w:val="restart"/>
            <w:hideMark/>
          </w:tcPr>
          <w:p w14:paraId="3626F3C8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1245" w:type="dxa"/>
            <w:vMerge w:val="restart"/>
            <w:hideMark/>
          </w:tcPr>
          <w:p w14:paraId="0F631B99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1422" w:type="dxa"/>
            <w:hideMark/>
          </w:tcPr>
          <w:p w14:paraId="68266B2F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Unable to expectorate sputum </w:t>
            </w:r>
          </w:p>
        </w:tc>
        <w:tc>
          <w:tcPr>
            <w:tcW w:w="1540" w:type="dxa"/>
            <w:hideMark/>
          </w:tcPr>
          <w:p w14:paraId="24EAE987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Able to expectorate sputum </w:t>
            </w:r>
          </w:p>
        </w:tc>
        <w:tc>
          <w:tcPr>
            <w:tcW w:w="1760" w:type="dxa"/>
            <w:hideMark/>
          </w:tcPr>
          <w:p w14:paraId="630DB8C2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Adjusted OR </w:t>
            </w:r>
          </w:p>
        </w:tc>
        <w:tc>
          <w:tcPr>
            <w:tcW w:w="1050" w:type="dxa"/>
            <w:vMerge w:val="restart"/>
            <w:hideMark/>
          </w:tcPr>
          <w:p w14:paraId="2075C6B7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p-value</w:t>
            </w:r>
          </w:p>
        </w:tc>
      </w:tr>
      <w:tr w:rsidR="00A57EE4" w:rsidRPr="00DE518F" w14:paraId="53D75CEA" w14:textId="77777777" w:rsidTr="0043369D">
        <w:trPr>
          <w:trHeight w:val="288"/>
        </w:trPr>
        <w:tc>
          <w:tcPr>
            <w:tcW w:w="2643" w:type="dxa"/>
            <w:vMerge/>
            <w:hideMark/>
          </w:tcPr>
          <w:p w14:paraId="1A77B9FA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245" w:type="dxa"/>
            <w:vMerge/>
            <w:hideMark/>
          </w:tcPr>
          <w:p w14:paraId="7E265FAB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22" w:type="dxa"/>
            <w:hideMark/>
          </w:tcPr>
          <w:p w14:paraId="213117A3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1540" w:type="dxa"/>
            <w:hideMark/>
          </w:tcPr>
          <w:p w14:paraId="73648D12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n (%)</w:t>
            </w:r>
          </w:p>
        </w:tc>
        <w:tc>
          <w:tcPr>
            <w:tcW w:w="1760" w:type="dxa"/>
            <w:hideMark/>
          </w:tcPr>
          <w:p w14:paraId="7384E8F7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(95% CI)</w:t>
            </w:r>
          </w:p>
        </w:tc>
        <w:tc>
          <w:tcPr>
            <w:tcW w:w="1050" w:type="dxa"/>
            <w:vMerge/>
            <w:hideMark/>
          </w:tcPr>
          <w:p w14:paraId="4CEA4EA1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C00018" w:rsidRPr="00DE518F" w14:paraId="7AF39544" w14:textId="77777777" w:rsidTr="00BE6F8D">
        <w:trPr>
          <w:trHeight w:val="288"/>
        </w:trPr>
        <w:tc>
          <w:tcPr>
            <w:tcW w:w="2643" w:type="dxa"/>
            <w:hideMark/>
          </w:tcPr>
          <w:p w14:paraId="08146277" w14:textId="77777777" w:rsidR="00C00018" w:rsidRPr="00DE518F" w:rsidRDefault="00C00018" w:rsidP="00C00018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1122076" w14:textId="5B59B026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684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F740F4D" w14:textId="743DBF53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382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27C0545" w14:textId="1190A89C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AE2EB21" w14:textId="42489DE3" w:rsidR="00C00018" w:rsidRPr="00DE518F" w:rsidRDefault="00C00018" w:rsidP="00C00018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 </w:t>
            </w:r>
          </w:p>
        </w:tc>
        <w:tc>
          <w:tcPr>
            <w:tcW w:w="1050" w:type="dxa"/>
            <w:hideMark/>
          </w:tcPr>
          <w:p w14:paraId="3E631A45" w14:textId="77777777" w:rsidR="00C00018" w:rsidRPr="00DE518F" w:rsidRDefault="00C00018" w:rsidP="00C00018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C00018" w:rsidRPr="00DE518F" w14:paraId="0A5BB368" w14:textId="77777777" w:rsidTr="006B3058">
        <w:trPr>
          <w:trHeight w:val="288"/>
        </w:trPr>
        <w:tc>
          <w:tcPr>
            <w:tcW w:w="2643" w:type="dxa"/>
            <w:vMerge w:val="restart"/>
            <w:hideMark/>
          </w:tcPr>
          <w:p w14:paraId="6DB2477D" w14:textId="77777777" w:rsidR="00C00018" w:rsidRPr="00DE518F" w:rsidRDefault="00C00018" w:rsidP="00C00018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Median age (IQR), </w:t>
            </w:r>
          </w:p>
          <w:p w14:paraId="6B6D74ED" w14:textId="77777777" w:rsidR="00C00018" w:rsidRPr="00DE518F" w:rsidRDefault="00C00018" w:rsidP="00C00018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years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12BA54D" w14:textId="3C32D3A9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40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27168E4" w14:textId="58F4D79B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3D1DE93" w14:textId="58903A48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15548EE3" w14:textId="55386396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50" w:type="dxa"/>
            <w:vMerge w:val="restart"/>
            <w:hideMark/>
          </w:tcPr>
          <w:p w14:paraId="67FA5A00" w14:textId="52CB1D85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C00018" w:rsidRPr="00DE518F" w14:paraId="250F7DD0" w14:textId="77777777" w:rsidTr="006B3058">
        <w:trPr>
          <w:trHeight w:val="288"/>
        </w:trPr>
        <w:tc>
          <w:tcPr>
            <w:tcW w:w="2643" w:type="dxa"/>
            <w:vMerge/>
            <w:hideMark/>
          </w:tcPr>
          <w:p w14:paraId="7AFE447D" w14:textId="77777777" w:rsidR="00C00018" w:rsidRPr="00DE518F" w:rsidRDefault="00C00018" w:rsidP="00C00018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79679F5" w14:textId="4D107CCA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(24–55)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2D159F0" w14:textId="10DA06C3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(26–50)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4740CED" w14:textId="608209DE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(26–60)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1320B78B" w14:textId="6F515D63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050" w:type="dxa"/>
            <w:vMerge/>
            <w:hideMark/>
          </w:tcPr>
          <w:p w14:paraId="692E01FF" w14:textId="77777777" w:rsidR="00C00018" w:rsidRPr="00DE518F" w:rsidRDefault="00C00018" w:rsidP="00C00018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A57EE4" w:rsidRPr="00DE518F" w14:paraId="59560FA6" w14:textId="77777777" w:rsidTr="0043369D">
        <w:trPr>
          <w:trHeight w:val="288"/>
        </w:trPr>
        <w:tc>
          <w:tcPr>
            <w:tcW w:w="2643" w:type="dxa"/>
            <w:hideMark/>
          </w:tcPr>
          <w:p w14:paraId="5E5A56CC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Sex</w:t>
            </w:r>
          </w:p>
        </w:tc>
        <w:tc>
          <w:tcPr>
            <w:tcW w:w="1245" w:type="dxa"/>
            <w:hideMark/>
          </w:tcPr>
          <w:p w14:paraId="4AC0BFD4" w14:textId="77777777" w:rsidR="00A57EE4" w:rsidRPr="00DE518F" w:rsidRDefault="00A57EE4" w:rsidP="0043369D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22" w:type="dxa"/>
            <w:hideMark/>
          </w:tcPr>
          <w:p w14:paraId="5F8BFB2F" w14:textId="77777777" w:rsidR="00A57EE4" w:rsidRPr="00DE518F" w:rsidRDefault="00A57EE4" w:rsidP="0043369D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hideMark/>
          </w:tcPr>
          <w:p w14:paraId="18302BBE" w14:textId="77777777" w:rsidR="00A57EE4" w:rsidRPr="00DE518F" w:rsidRDefault="00A57EE4" w:rsidP="0043369D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0" w:type="dxa"/>
            <w:hideMark/>
          </w:tcPr>
          <w:p w14:paraId="0B0AE08F" w14:textId="77777777" w:rsidR="00A57EE4" w:rsidRPr="00DE518F" w:rsidRDefault="00A57EE4" w:rsidP="0043369D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50" w:type="dxa"/>
            <w:hideMark/>
          </w:tcPr>
          <w:p w14:paraId="3B557AD5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11315E" w:rsidRPr="00DE518F" w14:paraId="394773F8" w14:textId="77777777" w:rsidTr="00154E39">
        <w:trPr>
          <w:trHeight w:val="288"/>
        </w:trPr>
        <w:tc>
          <w:tcPr>
            <w:tcW w:w="2643" w:type="dxa"/>
          </w:tcPr>
          <w:p w14:paraId="55A33E14" w14:textId="77777777" w:rsidR="0011315E" w:rsidRPr="00DE518F" w:rsidRDefault="0011315E" w:rsidP="0011315E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729158E2" w14:textId="7215E746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317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4D0BCB37" w14:textId="055AF33A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124 (39.1)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587FD339" w14:textId="437B2375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193 (60.9)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3AD70E2B" w14:textId="7868FFD2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Ref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67476701" w14:textId="61943C12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 </w:t>
            </w:r>
          </w:p>
        </w:tc>
      </w:tr>
      <w:tr w:rsidR="0011315E" w:rsidRPr="00DE518F" w14:paraId="56575CF4" w14:textId="77777777" w:rsidTr="00154E39">
        <w:trPr>
          <w:trHeight w:val="288"/>
        </w:trPr>
        <w:tc>
          <w:tcPr>
            <w:tcW w:w="2643" w:type="dxa"/>
            <w:hideMark/>
          </w:tcPr>
          <w:p w14:paraId="0538CC6F" w14:textId="77777777" w:rsidR="0011315E" w:rsidRPr="00DE518F" w:rsidRDefault="0011315E" w:rsidP="0011315E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F0781E8" w14:textId="132F30C5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367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E0F9B58" w14:textId="77F57306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258 (70.3)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7C72E67" w14:textId="2E75022F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109 (29.7)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F4BD811" w14:textId="3B5319F4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3.7(2.63-5.24)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BACFC4A" w14:textId="6606C8EA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&lt;0.001</w:t>
            </w:r>
          </w:p>
        </w:tc>
      </w:tr>
      <w:tr w:rsidR="00A57EE4" w:rsidRPr="00DE518F" w14:paraId="20C4EF8F" w14:textId="77777777" w:rsidTr="0043369D">
        <w:trPr>
          <w:trHeight w:val="288"/>
        </w:trPr>
        <w:tc>
          <w:tcPr>
            <w:tcW w:w="2643" w:type="dxa"/>
            <w:hideMark/>
          </w:tcPr>
          <w:p w14:paraId="7095CDB6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Age group </w:t>
            </w:r>
          </w:p>
        </w:tc>
        <w:tc>
          <w:tcPr>
            <w:tcW w:w="1245" w:type="dxa"/>
            <w:hideMark/>
          </w:tcPr>
          <w:p w14:paraId="3E01AD7D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22" w:type="dxa"/>
            <w:hideMark/>
          </w:tcPr>
          <w:p w14:paraId="61695D50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hideMark/>
          </w:tcPr>
          <w:p w14:paraId="222DBC27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760" w:type="dxa"/>
            <w:hideMark/>
          </w:tcPr>
          <w:p w14:paraId="4F97E1D5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50" w:type="dxa"/>
            <w:hideMark/>
          </w:tcPr>
          <w:p w14:paraId="10BF9507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11315E" w:rsidRPr="00DE518F" w14:paraId="71C74331" w14:textId="77777777" w:rsidTr="002E70BD">
        <w:trPr>
          <w:trHeight w:val="288"/>
        </w:trPr>
        <w:tc>
          <w:tcPr>
            <w:tcW w:w="2643" w:type="dxa"/>
          </w:tcPr>
          <w:p w14:paraId="3E26F566" w14:textId="77777777" w:rsidR="0011315E" w:rsidRPr="00DE518F" w:rsidRDefault="0011315E" w:rsidP="0011315E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Adult (20-64) year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77A12996" w14:textId="53FC133E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451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7CC55008" w14:textId="75BFE5D0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247(54.8)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</w:tcPr>
          <w:p w14:paraId="389C3C84" w14:textId="0284A644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204(45.2)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5CCA664C" w14:textId="1A6406BA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Ref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</w:tcPr>
          <w:p w14:paraId="5BC36359" w14:textId="08BA44DD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 </w:t>
            </w:r>
          </w:p>
        </w:tc>
      </w:tr>
      <w:tr w:rsidR="0011315E" w:rsidRPr="00DE518F" w14:paraId="6F439941" w14:textId="77777777" w:rsidTr="002E70BD">
        <w:trPr>
          <w:trHeight w:val="288"/>
        </w:trPr>
        <w:tc>
          <w:tcPr>
            <w:tcW w:w="2643" w:type="dxa"/>
            <w:hideMark/>
          </w:tcPr>
          <w:p w14:paraId="0469A44B" w14:textId="77777777" w:rsidR="0011315E" w:rsidRPr="00DE518F" w:rsidRDefault="0011315E" w:rsidP="0011315E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Adolescent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3D07D87" w14:textId="6328916C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129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506C8B4B" w14:textId="4459A039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90(69.8)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6F28A19F" w14:textId="56F5613C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39(30.2)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4CD47C0" w14:textId="7E390367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1.64(1.04-2.58)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5246554F" w14:textId="1894BA0D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0.033</w:t>
            </w:r>
          </w:p>
        </w:tc>
      </w:tr>
      <w:tr w:rsidR="0011315E" w:rsidRPr="00DE518F" w14:paraId="2F1989B7" w14:textId="77777777" w:rsidTr="002E70BD">
        <w:trPr>
          <w:trHeight w:val="288"/>
        </w:trPr>
        <w:tc>
          <w:tcPr>
            <w:tcW w:w="2643" w:type="dxa"/>
            <w:hideMark/>
          </w:tcPr>
          <w:p w14:paraId="0F5B3F7D" w14:textId="77777777" w:rsidR="0011315E" w:rsidRPr="00DE518F" w:rsidRDefault="0011315E" w:rsidP="0011315E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Adult &gt;65yrs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A9F4F0A" w14:textId="7D31020A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104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0CA8080E" w14:textId="0D9E9FBC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45(43.3)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noWrap/>
            <w:vAlign w:val="center"/>
            <w:hideMark/>
          </w:tcPr>
          <w:p w14:paraId="2549B743" w14:textId="791C6B50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59(56.7)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8084555" w14:textId="0EC8DCBC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0.94(O.58-1.53)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0588601" w14:textId="13BCE26D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0.816</w:t>
            </w:r>
          </w:p>
        </w:tc>
      </w:tr>
      <w:tr w:rsidR="00A57EE4" w:rsidRPr="00DE518F" w14:paraId="2DDABC8A" w14:textId="77777777" w:rsidTr="0043369D">
        <w:trPr>
          <w:trHeight w:val="288"/>
        </w:trPr>
        <w:tc>
          <w:tcPr>
            <w:tcW w:w="2643" w:type="dxa"/>
            <w:hideMark/>
          </w:tcPr>
          <w:p w14:paraId="01C4F18C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Chest X-ray findings</w:t>
            </w:r>
          </w:p>
        </w:tc>
        <w:tc>
          <w:tcPr>
            <w:tcW w:w="1245" w:type="dxa"/>
            <w:hideMark/>
          </w:tcPr>
          <w:p w14:paraId="7B7346F2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22" w:type="dxa"/>
            <w:hideMark/>
          </w:tcPr>
          <w:p w14:paraId="1075AFE0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hideMark/>
          </w:tcPr>
          <w:p w14:paraId="0DE8D575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810" w:type="dxa"/>
            <w:gridSpan w:val="2"/>
            <w:hideMark/>
          </w:tcPr>
          <w:p w14:paraId="38519C02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11315E" w:rsidRPr="00DE518F" w14:paraId="715D9AE8" w14:textId="77777777" w:rsidTr="00A73A36">
        <w:trPr>
          <w:trHeight w:val="288"/>
        </w:trPr>
        <w:tc>
          <w:tcPr>
            <w:tcW w:w="2643" w:type="dxa"/>
            <w:hideMark/>
          </w:tcPr>
          <w:p w14:paraId="3B7FBC5F" w14:textId="77777777" w:rsidR="0011315E" w:rsidRPr="00DE518F" w:rsidRDefault="0011315E" w:rsidP="0011315E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Abnormal CXR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E6A51DE" w14:textId="0A1E2AC2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289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FD384D2" w14:textId="37D17E62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101 (35.0)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309B3798" w14:textId="0AEDA89B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188 (65.05)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DB08AC0" w14:textId="2C97023F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Ref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08C7BB00" w14:textId="3CC6F693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 </w:t>
            </w:r>
          </w:p>
        </w:tc>
      </w:tr>
      <w:tr w:rsidR="0011315E" w:rsidRPr="00DE518F" w14:paraId="7DF93128" w14:textId="77777777" w:rsidTr="00A73A36">
        <w:trPr>
          <w:trHeight w:val="300"/>
        </w:trPr>
        <w:tc>
          <w:tcPr>
            <w:tcW w:w="2643" w:type="dxa"/>
            <w:hideMark/>
          </w:tcPr>
          <w:p w14:paraId="2F0CA10E" w14:textId="77777777" w:rsidR="0011315E" w:rsidRPr="00DE518F" w:rsidRDefault="0011315E" w:rsidP="0011315E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Normal CXR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128B69C9" w14:textId="4670A810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395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965F361" w14:textId="0523E7BE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281 (71.1)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7367BEC" w14:textId="774772F7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114 (28.9)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03CE299" w14:textId="5BA60BDD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3.68(2.15-6.30)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6ACE0DED" w14:textId="1220099D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&lt;0.001</w:t>
            </w:r>
          </w:p>
        </w:tc>
      </w:tr>
      <w:tr w:rsidR="00A57EE4" w:rsidRPr="00DE518F" w14:paraId="1BE1F5E4" w14:textId="77777777" w:rsidTr="0043369D">
        <w:trPr>
          <w:trHeight w:val="300"/>
        </w:trPr>
        <w:tc>
          <w:tcPr>
            <w:tcW w:w="2643" w:type="dxa"/>
            <w:hideMark/>
          </w:tcPr>
          <w:p w14:paraId="5BDFD9AB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W4SS symptoms</w:t>
            </w:r>
          </w:p>
        </w:tc>
        <w:tc>
          <w:tcPr>
            <w:tcW w:w="1245" w:type="dxa"/>
            <w:hideMark/>
          </w:tcPr>
          <w:p w14:paraId="35AE64FD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422" w:type="dxa"/>
            <w:hideMark/>
          </w:tcPr>
          <w:p w14:paraId="7E651F04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540" w:type="dxa"/>
            <w:hideMark/>
          </w:tcPr>
          <w:p w14:paraId="0863C5E2" w14:textId="77777777" w:rsidR="00A57EE4" w:rsidRPr="00DE518F" w:rsidRDefault="00A57EE4" w:rsidP="0043369D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810" w:type="dxa"/>
            <w:gridSpan w:val="2"/>
            <w:hideMark/>
          </w:tcPr>
          <w:p w14:paraId="76AB1217" w14:textId="77777777" w:rsidR="00A57EE4" w:rsidRPr="00DE518F" w:rsidRDefault="00A57EE4" w:rsidP="0043369D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11315E" w:rsidRPr="00DE518F" w14:paraId="6FECB890" w14:textId="77777777" w:rsidTr="00DA2F4B">
        <w:trPr>
          <w:trHeight w:val="300"/>
        </w:trPr>
        <w:tc>
          <w:tcPr>
            <w:tcW w:w="2643" w:type="dxa"/>
            <w:hideMark/>
          </w:tcPr>
          <w:p w14:paraId="46A2F748" w14:textId="77777777" w:rsidR="0011315E" w:rsidRPr="00DE518F" w:rsidRDefault="0011315E" w:rsidP="0011315E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Yes 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4F55B9F" w14:textId="269962CC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462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3C8D422" w14:textId="10A4C660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306 (66.2)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A7EC915" w14:textId="68F11751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156 (33.8)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CF51553" w14:textId="373DE083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 xml:space="preserve">Ref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hideMark/>
          </w:tcPr>
          <w:p w14:paraId="6140042A" w14:textId="7346BD7B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 </w:t>
            </w:r>
          </w:p>
        </w:tc>
      </w:tr>
      <w:tr w:rsidR="0011315E" w:rsidRPr="00DE518F" w14:paraId="4F9BAD0C" w14:textId="77777777" w:rsidTr="00DA2F4B">
        <w:trPr>
          <w:trHeight w:val="300"/>
        </w:trPr>
        <w:tc>
          <w:tcPr>
            <w:tcW w:w="2643" w:type="dxa"/>
            <w:hideMark/>
          </w:tcPr>
          <w:p w14:paraId="67716F6F" w14:textId="77777777" w:rsidR="0011315E" w:rsidRPr="00DE518F" w:rsidRDefault="0011315E" w:rsidP="0011315E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05CCF0BC" w14:textId="5AD3E152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222</w:t>
            </w:r>
          </w:p>
        </w:tc>
        <w:tc>
          <w:tcPr>
            <w:tcW w:w="1422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223C15FE" w14:textId="4BB4C95E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76 (34.2)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62485DD" w14:textId="51FAB488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146 (65.8)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72307242" w14:textId="27E4EBB2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0.75(0.43-1.31)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8" w:space="0" w:color="BFBFBF"/>
              <w:right w:val="single" w:sz="8" w:space="0" w:color="BFBFBF"/>
            </w:tcBorders>
            <w:vAlign w:val="center"/>
            <w:hideMark/>
          </w:tcPr>
          <w:p w14:paraId="479C3B4C" w14:textId="7CC13861" w:rsidR="0011315E" w:rsidRPr="00DE518F" w:rsidRDefault="0011315E" w:rsidP="0011315E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0.309</w:t>
            </w:r>
          </w:p>
        </w:tc>
      </w:tr>
    </w:tbl>
    <w:p w14:paraId="1492AE48" w14:textId="77777777" w:rsidR="005150C7" w:rsidRDefault="00A57EE4" w:rsidP="005150C7">
      <w:pPr>
        <w:spacing w:after="0"/>
        <w:rPr>
          <w:rFonts w:ascii="Cambria" w:hAnsi="Cambria"/>
          <w:sz w:val="20"/>
          <w:szCs w:val="20"/>
        </w:rPr>
      </w:pPr>
      <w:r w:rsidRPr="00EE4749">
        <w:rPr>
          <w:rFonts w:ascii="Cambria" w:hAnsi="Cambria"/>
          <w:sz w:val="20"/>
          <w:szCs w:val="20"/>
        </w:rPr>
        <w:t xml:space="preserve"> Data are presented as number (%) unless otherwise specified. Participants refusing sputum collection </w:t>
      </w:r>
      <w:r w:rsidR="001A395D">
        <w:rPr>
          <w:rFonts w:ascii="Cambria" w:hAnsi="Cambria"/>
          <w:sz w:val="20"/>
          <w:szCs w:val="20"/>
        </w:rPr>
        <w:t xml:space="preserve">(n=68) </w:t>
      </w:r>
      <w:r w:rsidRPr="00EE4749">
        <w:rPr>
          <w:rFonts w:ascii="Cambria" w:hAnsi="Cambria"/>
          <w:sz w:val="20"/>
          <w:szCs w:val="20"/>
        </w:rPr>
        <w:t xml:space="preserve">were excluded from analysis. Percentages are presented by row. </w:t>
      </w:r>
    </w:p>
    <w:p w14:paraId="224A886B" w14:textId="32ECEAD0" w:rsidR="00A57EE4" w:rsidRDefault="00A57EE4" w:rsidP="005150C7">
      <w:pPr>
        <w:spacing w:after="0"/>
        <w:jc w:val="both"/>
      </w:pPr>
      <w:r w:rsidRPr="00EE4749">
        <w:rPr>
          <w:rFonts w:ascii="Cambria" w:hAnsi="Cambria"/>
          <w:sz w:val="20"/>
          <w:szCs w:val="20"/>
        </w:rPr>
        <w:t>Adjusted odds ratios (</w:t>
      </w:r>
      <w:proofErr w:type="spellStart"/>
      <w:r w:rsidRPr="00EE4749">
        <w:rPr>
          <w:rFonts w:ascii="Cambria" w:hAnsi="Cambria"/>
          <w:sz w:val="20"/>
          <w:szCs w:val="20"/>
        </w:rPr>
        <w:t>aOR</w:t>
      </w:r>
      <w:proofErr w:type="spellEnd"/>
      <w:r w:rsidRPr="00EE4749">
        <w:rPr>
          <w:rFonts w:ascii="Cambria" w:hAnsi="Cambria"/>
          <w:sz w:val="20"/>
          <w:szCs w:val="20"/>
        </w:rPr>
        <w:t xml:space="preserve">) were </w:t>
      </w:r>
      <w:r>
        <w:rPr>
          <w:rFonts w:ascii="Cambria" w:hAnsi="Cambria"/>
          <w:sz w:val="20"/>
          <w:szCs w:val="20"/>
        </w:rPr>
        <w:t>o</w:t>
      </w:r>
      <w:r w:rsidRPr="00EE4749">
        <w:rPr>
          <w:rFonts w:ascii="Cambria" w:hAnsi="Cambria"/>
          <w:sz w:val="20"/>
          <w:szCs w:val="20"/>
        </w:rPr>
        <w:t xml:space="preserve">btained from multivariable logistic regression analysis with inability to expectorate sputum as the outcome variable.  </w:t>
      </w:r>
    </w:p>
    <w:p w14:paraId="2060294B" w14:textId="1E1A5082" w:rsidR="00A57EE4" w:rsidRDefault="00A57EE4" w:rsidP="005150C7">
      <w:pPr>
        <w:spacing w:after="0"/>
        <w:jc w:val="both"/>
      </w:pPr>
    </w:p>
    <w:p w14:paraId="241CF378" w14:textId="7A86D5E3" w:rsidR="00A57EE4" w:rsidRDefault="00A57EE4" w:rsidP="00A57EE4"/>
    <w:p w14:paraId="41E1111B" w14:textId="77777777" w:rsidR="00A57EE4" w:rsidRDefault="00A57EE4"/>
    <w:p w14:paraId="277E5733" w14:textId="77777777" w:rsidR="00C0071C" w:rsidRDefault="00C0071C"/>
    <w:p w14:paraId="090B7CE5" w14:textId="77777777" w:rsidR="00C0071C" w:rsidRDefault="00C0071C"/>
    <w:p w14:paraId="0DCAE8A7" w14:textId="77777777" w:rsidR="00C0071C" w:rsidRDefault="00C0071C"/>
    <w:p w14:paraId="5BE52740" w14:textId="77777777" w:rsidR="00C0071C" w:rsidRDefault="00C0071C"/>
    <w:p w14:paraId="4F6503D0" w14:textId="77777777" w:rsidR="00C0071C" w:rsidRDefault="00C0071C"/>
    <w:p w14:paraId="4721BCA9" w14:textId="77777777" w:rsidR="005917B6" w:rsidRDefault="005917B6">
      <w:pPr>
        <w:sectPr w:rsidR="005917B6" w:rsidSect="00234D18">
          <w:footerReference w:type="default" r:id="rId13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14:paraId="3FE976E4" w14:textId="36B770CF" w:rsidR="00FC1E5C" w:rsidRPr="00FC1E5C" w:rsidRDefault="00FC1E5C" w:rsidP="00FC1E5C">
      <w:pPr>
        <w:pStyle w:val="Caption"/>
        <w:keepNext/>
        <w:rPr>
          <w:rFonts w:ascii="Cambria" w:hAnsi="Cambria"/>
          <w:color w:val="auto"/>
          <w:sz w:val="22"/>
          <w:szCs w:val="22"/>
        </w:rPr>
      </w:pPr>
      <w:bookmarkStart w:id="5" w:name="_Toc240839782"/>
      <w:r>
        <w:rPr>
          <w:rFonts w:ascii="Cambria" w:hAnsi="Cambria"/>
          <w:color w:val="auto"/>
          <w:sz w:val="22"/>
          <w:szCs w:val="22"/>
        </w:rPr>
        <w:lastRenderedPageBreak/>
        <w:t>T</w:t>
      </w:r>
      <w:r w:rsidRPr="00976701">
        <w:rPr>
          <w:rFonts w:ascii="Cambria" w:hAnsi="Cambria"/>
          <w:color w:val="auto"/>
          <w:sz w:val="22"/>
          <w:szCs w:val="22"/>
        </w:rPr>
        <w:t xml:space="preserve">able S </w:t>
      </w:r>
      <w:r w:rsidRPr="00976701">
        <w:rPr>
          <w:rFonts w:ascii="Cambria" w:hAnsi="Cambria"/>
          <w:color w:val="auto"/>
          <w:sz w:val="22"/>
          <w:szCs w:val="22"/>
        </w:rPr>
        <w:fldChar w:fldCharType="begin"/>
      </w:r>
      <w:r w:rsidRPr="00976701">
        <w:rPr>
          <w:rFonts w:ascii="Cambria" w:hAnsi="Cambria"/>
          <w:color w:val="auto"/>
          <w:sz w:val="22"/>
          <w:szCs w:val="22"/>
        </w:rPr>
        <w:instrText xml:space="preserve"> SEQ Table_S \* ARABIC </w:instrText>
      </w:r>
      <w:r w:rsidRPr="00976701">
        <w:rPr>
          <w:rFonts w:ascii="Cambria" w:hAnsi="Cambria"/>
          <w:color w:val="auto"/>
          <w:sz w:val="22"/>
          <w:szCs w:val="22"/>
        </w:rPr>
        <w:fldChar w:fldCharType="separate"/>
      </w:r>
      <w:r w:rsidR="00E502FB">
        <w:rPr>
          <w:rFonts w:ascii="Cambria" w:hAnsi="Cambria"/>
          <w:noProof/>
          <w:color w:val="auto"/>
          <w:sz w:val="22"/>
          <w:szCs w:val="22"/>
        </w:rPr>
        <w:t>4</w:t>
      </w:r>
      <w:r w:rsidRPr="00976701">
        <w:rPr>
          <w:rFonts w:ascii="Cambria" w:hAnsi="Cambria"/>
          <w:color w:val="auto"/>
          <w:sz w:val="22"/>
          <w:szCs w:val="22"/>
        </w:rPr>
        <w:fldChar w:fldCharType="end"/>
      </w:r>
      <w:r w:rsidRPr="00976701">
        <w:rPr>
          <w:rFonts w:ascii="Cambria" w:hAnsi="Cambria"/>
          <w:color w:val="auto"/>
          <w:sz w:val="22"/>
          <w:szCs w:val="22"/>
        </w:rPr>
        <w:t xml:space="preserve"> </w:t>
      </w:r>
      <w:r w:rsidR="00610100" w:rsidRPr="00610100">
        <w:rPr>
          <w:rFonts w:ascii="Cambria" w:hAnsi="Cambria"/>
          <w:color w:val="auto"/>
          <w:sz w:val="22"/>
          <w:szCs w:val="22"/>
        </w:rPr>
        <w:t>Comparison of Diagnostic Test Outcomes with the Microbiological Reference Standard (MRS), Stratified by Xpert MTB/RIF Ultra Semiquantitative Category</w:t>
      </w:r>
      <w:r w:rsidR="005917B6">
        <w:rPr>
          <w:rFonts w:ascii="Cambria" w:hAnsi="Cambria"/>
          <w:color w:val="auto"/>
          <w:sz w:val="22"/>
          <w:szCs w:val="22"/>
        </w:rPr>
        <w:t xml:space="preserve"> among screen positive (n=752)</w:t>
      </w:r>
      <w:bookmarkEnd w:id="5"/>
      <w:r w:rsidR="005917B6">
        <w:rPr>
          <w:rFonts w:ascii="Cambria" w:hAnsi="Cambria"/>
          <w:color w:val="auto"/>
          <w:sz w:val="22"/>
          <w:szCs w:val="22"/>
        </w:rPr>
        <w:t xml:space="preserve"> </w:t>
      </w:r>
    </w:p>
    <w:tbl>
      <w:tblPr>
        <w:tblStyle w:val="TableGridLight"/>
        <w:tblW w:w="5035" w:type="pct"/>
        <w:tblLayout w:type="fixed"/>
        <w:tblLook w:val="04A0" w:firstRow="1" w:lastRow="0" w:firstColumn="1" w:lastColumn="0" w:noHBand="0" w:noVBand="1"/>
      </w:tblPr>
      <w:tblGrid>
        <w:gridCol w:w="1376"/>
        <w:gridCol w:w="725"/>
        <w:gridCol w:w="1582"/>
        <w:gridCol w:w="1014"/>
        <w:gridCol w:w="812"/>
        <w:gridCol w:w="809"/>
        <w:gridCol w:w="812"/>
        <w:gridCol w:w="812"/>
        <w:gridCol w:w="947"/>
        <w:gridCol w:w="744"/>
        <w:gridCol w:w="711"/>
        <w:gridCol w:w="778"/>
        <w:gridCol w:w="699"/>
        <w:gridCol w:w="756"/>
        <w:gridCol w:w="809"/>
        <w:gridCol w:w="660"/>
      </w:tblGrid>
      <w:tr w:rsidR="00657F71" w:rsidRPr="00DE518F" w14:paraId="768E4157" w14:textId="77777777" w:rsidTr="00FC5716">
        <w:trPr>
          <w:trHeight w:val="295"/>
        </w:trPr>
        <w:tc>
          <w:tcPr>
            <w:tcW w:w="7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1BD21A" w14:textId="3EBE1BC6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Final MRS </w:t>
            </w:r>
          </w:p>
        </w:tc>
        <w:tc>
          <w:tcPr>
            <w:tcW w:w="924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6C582A7A" w14:textId="1EEA3A12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Xpert Ultra</w:t>
            </w:r>
          </w:p>
        </w:tc>
        <w:tc>
          <w:tcPr>
            <w:tcW w:w="866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D626DE7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TB culture</w:t>
            </w:r>
          </w:p>
        </w:tc>
        <w:tc>
          <w:tcPr>
            <w:tcW w:w="89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141EF9D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Tongue swab </w:t>
            </w:r>
          </w:p>
        </w:tc>
        <w:tc>
          <w:tcPr>
            <w:tcW w:w="77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3631BBA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Sputum swab </w:t>
            </w:r>
          </w:p>
        </w:tc>
        <w:tc>
          <w:tcPr>
            <w:tcW w:w="79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14:paraId="0C2B5CA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AFB smear </w:t>
            </w:r>
          </w:p>
        </w:tc>
      </w:tr>
      <w:tr w:rsidR="00657F71" w:rsidRPr="00DE518F" w14:paraId="40314AA0" w14:textId="77777777" w:rsidTr="00FC5716">
        <w:trPr>
          <w:trHeight w:val="295"/>
        </w:trPr>
        <w:tc>
          <w:tcPr>
            <w:tcW w:w="490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4A6D9C2B" w14:textId="6AAD9866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 Results</w:t>
            </w:r>
          </w:p>
        </w:tc>
        <w:tc>
          <w:tcPr>
            <w:tcW w:w="258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0CF74F" w14:textId="6FE49C99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 N</w:t>
            </w:r>
          </w:p>
        </w:tc>
        <w:tc>
          <w:tcPr>
            <w:tcW w:w="563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0E787BCD" w14:textId="4CC60860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 Results </w:t>
            </w:r>
          </w:p>
        </w:tc>
        <w:tc>
          <w:tcPr>
            <w:tcW w:w="361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222BE" w14:textId="439A5CB9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N</w:t>
            </w:r>
          </w:p>
        </w:tc>
        <w:tc>
          <w:tcPr>
            <w:tcW w:w="289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016BA081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Pos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noWrap/>
            <w:hideMark/>
          </w:tcPr>
          <w:p w14:paraId="18F9214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neg</w:t>
            </w:r>
          </w:p>
        </w:tc>
        <w:tc>
          <w:tcPr>
            <w:tcW w:w="289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7F2F70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289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324B9DF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Pos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noWrap/>
            <w:hideMark/>
          </w:tcPr>
          <w:p w14:paraId="19F7C66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neg</w:t>
            </w:r>
          </w:p>
        </w:tc>
        <w:tc>
          <w:tcPr>
            <w:tcW w:w="265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2A841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253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1C7DB77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Pos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noWrap/>
            <w:hideMark/>
          </w:tcPr>
          <w:p w14:paraId="1DF43D5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neg</w:t>
            </w:r>
          </w:p>
        </w:tc>
        <w:tc>
          <w:tcPr>
            <w:tcW w:w="249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184F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NA</w:t>
            </w:r>
          </w:p>
        </w:tc>
        <w:tc>
          <w:tcPr>
            <w:tcW w:w="269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0FB72CE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Pos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noWrap/>
            <w:hideMark/>
          </w:tcPr>
          <w:p w14:paraId="0142A211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Neg </w:t>
            </w:r>
          </w:p>
        </w:tc>
        <w:tc>
          <w:tcPr>
            <w:tcW w:w="235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01B3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NA </w:t>
            </w:r>
          </w:p>
        </w:tc>
      </w:tr>
      <w:tr w:rsidR="009818EA" w:rsidRPr="00DE518F" w14:paraId="58E5CC9E" w14:textId="77777777" w:rsidTr="002C729C">
        <w:trPr>
          <w:trHeight w:val="29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1F2A188" w14:textId="4D6B848D" w:rsidR="009818EA" w:rsidRPr="00DE518F" w:rsidRDefault="009818EA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All screen positive 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B8F1C" w14:textId="19345E65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752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261E0190" w14:textId="32CCB9EF" w:rsidR="009818EA" w:rsidRPr="00DE518F" w:rsidRDefault="009818EA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All </w:t>
            </w: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82EBA5E" w14:textId="76F64D70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752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63B085CF" w14:textId="6205B18E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19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60A31FE" w14:textId="0F7975C5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133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02C7DF1" w14:textId="41A7D099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600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5E867E2" w14:textId="5DFA42BD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19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FE62111" w14:textId="64DF3F99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587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4A8F6C75" w14:textId="6397C2D9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146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B4091D4" w14:textId="501AD8BF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16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77275D3C" w14:textId="30F9F007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227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C30C44D" w14:textId="7F7A11CF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509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35E7A167" w14:textId="090A272A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227C7AF" w14:textId="658D3E90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164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B244132" w14:textId="76A5FF03" w:rsidR="009818EA" w:rsidRPr="00DE518F" w:rsidRDefault="009818E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hAnsi="Cambria" w:cs="Calibri"/>
                <w:b/>
                <w:bCs/>
                <w:color w:val="000000"/>
              </w:rPr>
              <w:t>585</w:t>
            </w:r>
          </w:p>
        </w:tc>
      </w:tr>
      <w:tr w:rsidR="00657F71" w:rsidRPr="00DE518F" w14:paraId="2E55DCF9" w14:textId="77777777" w:rsidTr="00FC5716">
        <w:trPr>
          <w:trHeight w:val="295"/>
        </w:trPr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7647211E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Positive </w:t>
            </w:r>
          </w:p>
          <w:p w14:paraId="21CE70F0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07CF768A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3D034D52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42BA1DAD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79115C59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2A10AEC1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3E08B750" w14:textId="5D0CF5A8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EDDE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30</w:t>
            </w:r>
          </w:p>
          <w:p w14:paraId="2132E392" w14:textId="6850BDDF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385121EB" w14:textId="7C9102C1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B8F11F6" w14:textId="622391C9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5AB0B8D2" w14:textId="099CA69D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49530BA7" w14:textId="59B0794D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6F6D5412" w14:textId="622A5583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503F38D7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All </w:t>
            </w:r>
          </w:p>
        </w:tc>
        <w:tc>
          <w:tcPr>
            <w:tcW w:w="361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24746527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205942DD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19</w:t>
            </w:r>
          </w:p>
        </w:tc>
        <w:tc>
          <w:tcPr>
            <w:tcW w:w="288" w:type="pct"/>
            <w:tcBorders>
              <w:top w:val="single" w:sz="4" w:space="0" w:color="auto"/>
            </w:tcBorders>
            <w:noWrap/>
            <w:hideMark/>
          </w:tcPr>
          <w:p w14:paraId="1B66ECE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569A505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790953A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337" w:type="pct"/>
            <w:tcBorders>
              <w:top w:val="single" w:sz="4" w:space="0" w:color="auto"/>
            </w:tcBorders>
            <w:noWrap/>
            <w:hideMark/>
          </w:tcPr>
          <w:p w14:paraId="75DB0807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265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6ECFF72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3B4910FF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277" w:type="pct"/>
            <w:tcBorders>
              <w:top w:val="single" w:sz="4" w:space="0" w:color="auto"/>
            </w:tcBorders>
            <w:noWrap/>
            <w:hideMark/>
          </w:tcPr>
          <w:p w14:paraId="7D1DD64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249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7CB28B9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68A19DAE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88" w:type="pct"/>
            <w:tcBorders>
              <w:top w:val="single" w:sz="4" w:space="0" w:color="auto"/>
            </w:tcBorders>
            <w:noWrap/>
            <w:hideMark/>
          </w:tcPr>
          <w:p w14:paraId="1B2B123A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24</w:t>
            </w:r>
          </w:p>
        </w:tc>
        <w:tc>
          <w:tcPr>
            <w:tcW w:w="235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5E66F1C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657F71" w:rsidRPr="00DE518F" w14:paraId="6897589D" w14:textId="77777777" w:rsidTr="00FC5716">
        <w:trPr>
          <w:trHeight w:val="295"/>
        </w:trPr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F0AFE18" w14:textId="1E09BA91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2BD0D" w14:textId="38A266EB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14:paraId="70DB8FDC" w14:textId="50E239DE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MTB-Det</w:t>
            </w:r>
          </w:p>
        </w:tc>
        <w:tc>
          <w:tcPr>
            <w:tcW w:w="361" w:type="pct"/>
            <w:tcBorders>
              <w:right w:val="single" w:sz="4" w:space="0" w:color="auto"/>
            </w:tcBorders>
            <w:noWrap/>
            <w:hideMark/>
          </w:tcPr>
          <w:p w14:paraId="322AD99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22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30EA5AA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288" w:type="pct"/>
            <w:noWrap/>
            <w:hideMark/>
          </w:tcPr>
          <w:p w14:paraId="29A3DE7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89" w:type="pct"/>
            <w:tcBorders>
              <w:right w:val="single" w:sz="4" w:space="0" w:color="auto"/>
            </w:tcBorders>
            <w:noWrap/>
            <w:hideMark/>
          </w:tcPr>
          <w:p w14:paraId="0E99EDA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423F97AE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337" w:type="pct"/>
            <w:noWrap/>
            <w:hideMark/>
          </w:tcPr>
          <w:p w14:paraId="1CAAD0E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65" w:type="pct"/>
            <w:tcBorders>
              <w:right w:val="single" w:sz="4" w:space="0" w:color="auto"/>
            </w:tcBorders>
            <w:noWrap/>
            <w:hideMark/>
          </w:tcPr>
          <w:p w14:paraId="601C9D2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noWrap/>
            <w:hideMark/>
          </w:tcPr>
          <w:p w14:paraId="44C5072E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14</w:t>
            </w:r>
          </w:p>
        </w:tc>
        <w:tc>
          <w:tcPr>
            <w:tcW w:w="277" w:type="pct"/>
            <w:noWrap/>
            <w:hideMark/>
          </w:tcPr>
          <w:p w14:paraId="55B143C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noWrap/>
            <w:hideMark/>
          </w:tcPr>
          <w:p w14:paraId="0C8221D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left w:val="single" w:sz="4" w:space="0" w:color="auto"/>
            </w:tcBorders>
            <w:noWrap/>
            <w:hideMark/>
          </w:tcPr>
          <w:p w14:paraId="77598BFF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 3</w:t>
            </w:r>
          </w:p>
        </w:tc>
        <w:tc>
          <w:tcPr>
            <w:tcW w:w="288" w:type="pct"/>
            <w:noWrap/>
            <w:hideMark/>
          </w:tcPr>
          <w:p w14:paraId="415CB3BE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16</w:t>
            </w:r>
          </w:p>
        </w:tc>
        <w:tc>
          <w:tcPr>
            <w:tcW w:w="235" w:type="pct"/>
            <w:tcBorders>
              <w:right w:val="single" w:sz="4" w:space="0" w:color="auto"/>
            </w:tcBorders>
            <w:noWrap/>
            <w:hideMark/>
          </w:tcPr>
          <w:p w14:paraId="1C684E7A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 3</w:t>
            </w:r>
          </w:p>
        </w:tc>
      </w:tr>
      <w:tr w:rsidR="00657F71" w:rsidRPr="00DE518F" w14:paraId="307FE6CF" w14:textId="77777777" w:rsidTr="00FC5716">
        <w:trPr>
          <w:trHeight w:val="295"/>
        </w:trPr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112F6504" w14:textId="461CFA7C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30618" w14:textId="271DDCAB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14:paraId="404DB709" w14:textId="118B28B4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High</w:t>
            </w:r>
          </w:p>
        </w:tc>
        <w:tc>
          <w:tcPr>
            <w:tcW w:w="361" w:type="pct"/>
            <w:tcBorders>
              <w:right w:val="single" w:sz="4" w:space="0" w:color="auto"/>
            </w:tcBorders>
            <w:noWrap/>
            <w:hideMark/>
          </w:tcPr>
          <w:p w14:paraId="0073B8D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7286475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noWrap/>
            <w:hideMark/>
          </w:tcPr>
          <w:p w14:paraId="246C133A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tcBorders>
              <w:right w:val="single" w:sz="4" w:space="0" w:color="auto"/>
            </w:tcBorders>
            <w:noWrap/>
            <w:hideMark/>
          </w:tcPr>
          <w:p w14:paraId="612A5AAE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30E5B16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37" w:type="pct"/>
            <w:noWrap/>
            <w:hideMark/>
          </w:tcPr>
          <w:p w14:paraId="76D3C7B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5" w:type="pct"/>
            <w:tcBorders>
              <w:right w:val="single" w:sz="4" w:space="0" w:color="auto"/>
            </w:tcBorders>
            <w:noWrap/>
            <w:hideMark/>
          </w:tcPr>
          <w:p w14:paraId="35A15E4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noWrap/>
            <w:hideMark/>
          </w:tcPr>
          <w:p w14:paraId="0AAB40AF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77" w:type="pct"/>
            <w:noWrap/>
            <w:hideMark/>
          </w:tcPr>
          <w:p w14:paraId="66DD407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noWrap/>
            <w:hideMark/>
          </w:tcPr>
          <w:p w14:paraId="50FE9BE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left w:val="single" w:sz="4" w:space="0" w:color="auto"/>
            </w:tcBorders>
            <w:noWrap/>
            <w:hideMark/>
          </w:tcPr>
          <w:p w14:paraId="52AFA6C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noWrap/>
            <w:hideMark/>
          </w:tcPr>
          <w:p w14:paraId="379D695F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35" w:type="pct"/>
            <w:tcBorders>
              <w:right w:val="single" w:sz="4" w:space="0" w:color="auto"/>
            </w:tcBorders>
            <w:noWrap/>
            <w:hideMark/>
          </w:tcPr>
          <w:p w14:paraId="2CE035E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657F71" w:rsidRPr="00DE518F" w14:paraId="24716FC8" w14:textId="77777777" w:rsidTr="00FC5716">
        <w:trPr>
          <w:trHeight w:val="295"/>
        </w:trPr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35C66685" w14:textId="01E41BAD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7D58F" w14:textId="14473A52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14:paraId="1FA88F3D" w14:textId="41AE9D62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Medium</w:t>
            </w:r>
          </w:p>
        </w:tc>
        <w:tc>
          <w:tcPr>
            <w:tcW w:w="361" w:type="pct"/>
            <w:tcBorders>
              <w:right w:val="single" w:sz="4" w:space="0" w:color="auto"/>
            </w:tcBorders>
            <w:noWrap/>
            <w:hideMark/>
          </w:tcPr>
          <w:p w14:paraId="208BEB2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32C928C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8" w:type="pct"/>
            <w:noWrap/>
            <w:hideMark/>
          </w:tcPr>
          <w:p w14:paraId="6A2D826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tcBorders>
              <w:right w:val="single" w:sz="4" w:space="0" w:color="auto"/>
            </w:tcBorders>
            <w:noWrap/>
            <w:hideMark/>
          </w:tcPr>
          <w:p w14:paraId="6EF080C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1B8970E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37" w:type="pct"/>
            <w:noWrap/>
            <w:hideMark/>
          </w:tcPr>
          <w:p w14:paraId="02BDAF6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5" w:type="pct"/>
            <w:tcBorders>
              <w:right w:val="single" w:sz="4" w:space="0" w:color="auto"/>
            </w:tcBorders>
            <w:noWrap/>
            <w:hideMark/>
          </w:tcPr>
          <w:p w14:paraId="41FDE51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noWrap/>
            <w:hideMark/>
          </w:tcPr>
          <w:p w14:paraId="4449AC4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77" w:type="pct"/>
            <w:noWrap/>
            <w:hideMark/>
          </w:tcPr>
          <w:p w14:paraId="5963B86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noWrap/>
            <w:hideMark/>
          </w:tcPr>
          <w:p w14:paraId="61A6044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left w:val="single" w:sz="4" w:space="0" w:color="auto"/>
            </w:tcBorders>
            <w:noWrap/>
            <w:hideMark/>
          </w:tcPr>
          <w:p w14:paraId="38FE44B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8" w:type="pct"/>
            <w:noWrap/>
            <w:hideMark/>
          </w:tcPr>
          <w:p w14:paraId="0D9E500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35" w:type="pct"/>
            <w:tcBorders>
              <w:right w:val="single" w:sz="4" w:space="0" w:color="auto"/>
            </w:tcBorders>
            <w:noWrap/>
            <w:hideMark/>
          </w:tcPr>
          <w:p w14:paraId="0D70336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657F71" w:rsidRPr="00DE518F" w14:paraId="2421CBAB" w14:textId="77777777" w:rsidTr="00FC5716">
        <w:trPr>
          <w:trHeight w:val="295"/>
        </w:trPr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EDA1251" w14:textId="4FE6CFB4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D6BEA" w14:textId="05EF7C5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14:paraId="5B21DC94" w14:textId="4A9E4DED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low</w:t>
            </w:r>
          </w:p>
        </w:tc>
        <w:tc>
          <w:tcPr>
            <w:tcW w:w="361" w:type="pct"/>
            <w:tcBorders>
              <w:right w:val="single" w:sz="4" w:space="0" w:color="auto"/>
            </w:tcBorders>
            <w:noWrap/>
            <w:hideMark/>
          </w:tcPr>
          <w:p w14:paraId="3D17FB3F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5C0E85CA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288" w:type="pct"/>
            <w:noWrap/>
            <w:hideMark/>
          </w:tcPr>
          <w:p w14:paraId="342F716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9" w:type="pct"/>
            <w:tcBorders>
              <w:right w:val="single" w:sz="4" w:space="0" w:color="auto"/>
            </w:tcBorders>
            <w:noWrap/>
            <w:hideMark/>
          </w:tcPr>
          <w:p w14:paraId="1B1F0A50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10DB5CE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337" w:type="pct"/>
            <w:noWrap/>
            <w:hideMark/>
          </w:tcPr>
          <w:p w14:paraId="4A86F7F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65" w:type="pct"/>
            <w:tcBorders>
              <w:right w:val="single" w:sz="4" w:space="0" w:color="auto"/>
            </w:tcBorders>
            <w:noWrap/>
            <w:hideMark/>
          </w:tcPr>
          <w:p w14:paraId="36E3522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noWrap/>
            <w:hideMark/>
          </w:tcPr>
          <w:p w14:paraId="49D2E447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77" w:type="pct"/>
            <w:noWrap/>
            <w:hideMark/>
          </w:tcPr>
          <w:p w14:paraId="3A8C504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noWrap/>
            <w:hideMark/>
          </w:tcPr>
          <w:p w14:paraId="33F0C7DA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left w:val="single" w:sz="4" w:space="0" w:color="auto"/>
            </w:tcBorders>
            <w:noWrap/>
            <w:hideMark/>
          </w:tcPr>
          <w:p w14:paraId="372FCD0A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8" w:type="pct"/>
            <w:noWrap/>
            <w:hideMark/>
          </w:tcPr>
          <w:p w14:paraId="3FD9C01D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35" w:type="pct"/>
            <w:tcBorders>
              <w:right w:val="single" w:sz="4" w:space="0" w:color="auto"/>
            </w:tcBorders>
            <w:noWrap/>
            <w:hideMark/>
          </w:tcPr>
          <w:p w14:paraId="1FABFD51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657F71" w:rsidRPr="00DE518F" w14:paraId="035A4473" w14:textId="77777777" w:rsidTr="00FC5716">
        <w:trPr>
          <w:trHeight w:val="295"/>
        </w:trPr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3F8F1E49" w14:textId="384A1C62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9B514" w14:textId="287E0989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14:paraId="6DF4A2F2" w14:textId="5C3570F9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Very low</w:t>
            </w:r>
          </w:p>
        </w:tc>
        <w:tc>
          <w:tcPr>
            <w:tcW w:w="361" w:type="pct"/>
            <w:tcBorders>
              <w:right w:val="single" w:sz="4" w:space="0" w:color="auto"/>
            </w:tcBorders>
            <w:noWrap/>
            <w:hideMark/>
          </w:tcPr>
          <w:p w14:paraId="5D1C004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16442A1F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8" w:type="pct"/>
            <w:noWrap/>
            <w:hideMark/>
          </w:tcPr>
          <w:p w14:paraId="501097D1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tcBorders>
              <w:right w:val="single" w:sz="4" w:space="0" w:color="auto"/>
            </w:tcBorders>
            <w:noWrap/>
            <w:hideMark/>
          </w:tcPr>
          <w:p w14:paraId="279CFB61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4C64728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37" w:type="pct"/>
            <w:noWrap/>
            <w:hideMark/>
          </w:tcPr>
          <w:p w14:paraId="448AB16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5" w:type="pct"/>
            <w:tcBorders>
              <w:right w:val="single" w:sz="4" w:space="0" w:color="auto"/>
            </w:tcBorders>
            <w:noWrap/>
            <w:hideMark/>
          </w:tcPr>
          <w:p w14:paraId="17C3DE9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noWrap/>
            <w:hideMark/>
          </w:tcPr>
          <w:p w14:paraId="503FD0A0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77" w:type="pct"/>
            <w:noWrap/>
            <w:hideMark/>
          </w:tcPr>
          <w:p w14:paraId="3B336EAE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noWrap/>
            <w:hideMark/>
          </w:tcPr>
          <w:p w14:paraId="3F29D9E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left w:val="single" w:sz="4" w:space="0" w:color="auto"/>
            </w:tcBorders>
            <w:noWrap/>
            <w:hideMark/>
          </w:tcPr>
          <w:p w14:paraId="43998B2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noWrap/>
            <w:hideMark/>
          </w:tcPr>
          <w:p w14:paraId="747CF46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35" w:type="pct"/>
            <w:tcBorders>
              <w:right w:val="single" w:sz="4" w:space="0" w:color="auto"/>
            </w:tcBorders>
            <w:noWrap/>
            <w:hideMark/>
          </w:tcPr>
          <w:p w14:paraId="78B99A1D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657F71" w:rsidRPr="00DE518F" w14:paraId="59C4AF02" w14:textId="77777777" w:rsidTr="00FC5716">
        <w:trPr>
          <w:trHeight w:val="295"/>
        </w:trPr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39009145" w14:textId="0C9C1059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1E552" w14:textId="67811F65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14:paraId="40577226" w14:textId="5D5AF7F6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Trace</w:t>
            </w:r>
          </w:p>
        </w:tc>
        <w:tc>
          <w:tcPr>
            <w:tcW w:w="361" w:type="pct"/>
            <w:tcBorders>
              <w:right w:val="single" w:sz="4" w:space="0" w:color="auto"/>
            </w:tcBorders>
            <w:noWrap/>
            <w:hideMark/>
          </w:tcPr>
          <w:p w14:paraId="75C3033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555ED53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8" w:type="pct"/>
            <w:noWrap/>
            <w:hideMark/>
          </w:tcPr>
          <w:p w14:paraId="32261AB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289" w:type="pct"/>
            <w:tcBorders>
              <w:right w:val="single" w:sz="4" w:space="0" w:color="auto"/>
            </w:tcBorders>
            <w:noWrap/>
            <w:hideMark/>
          </w:tcPr>
          <w:p w14:paraId="7ADB846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5272ED1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37" w:type="pct"/>
            <w:noWrap/>
            <w:hideMark/>
          </w:tcPr>
          <w:p w14:paraId="1DFE291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65" w:type="pct"/>
            <w:tcBorders>
              <w:right w:val="single" w:sz="4" w:space="0" w:color="auto"/>
            </w:tcBorders>
            <w:noWrap/>
            <w:hideMark/>
          </w:tcPr>
          <w:p w14:paraId="3A7BA88E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noWrap/>
            <w:hideMark/>
          </w:tcPr>
          <w:p w14:paraId="34FE2ED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277" w:type="pct"/>
            <w:noWrap/>
            <w:hideMark/>
          </w:tcPr>
          <w:p w14:paraId="165702F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noWrap/>
            <w:hideMark/>
          </w:tcPr>
          <w:p w14:paraId="2319549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left w:val="single" w:sz="4" w:space="0" w:color="auto"/>
            </w:tcBorders>
            <w:noWrap/>
            <w:hideMark/>
          </w:tcPr>
          <w:p w14:paraId="1DCEC15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noWrap/>
            <w:hideMark/>
          </w:tcPr>
          <w:p w14:paraId="1FDB8E4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235" w:type="pct"/>
            <w:tcBorders>
              <w:right w:val="single" w:sz="4" w:space="0" w:color="auto"/>
            </w:tcBorders>
            <w:noWrap/>
            <w:hideMark/>
          </w:tcPr>
          <w:p w14:paraId="44ED2C2E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</w:tr>
      <w:tr w:rsidR="00657F71" w:rsidRPr="00DE518F" w14:paraId="4FA8DDCF" w14:textId="77777777" w:rsidTr="00FC5716">
        <w:trPr>
          <w:trHeight w:val="295"/>
        </w:trPr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697AD8CF" w14:textId="3F25E1DA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C6B6C" w14:textId="6F5CA2CE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B11C921" w14:textId="46279343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MTB-Not det</w:t>
            </w:r>
          </w:p>
        </w:tc>
        <w:tc>
          <w:tcPr>
            <w:tcW w:w="361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DC7F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89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7CCDF5F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noWrap/>
            <w:hideMark/>
          </w:tcPr>
          <w:p w14:paraId="0461383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6F7E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650B21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noWrap/>
            <w:hideMark/>
          </w:tcPr>
          <w:p w14:paraId="00CD8C3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265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86AE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53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547ADD3D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noWrap/>
            <w:hideMark/>
          </w:tcPr>
          <w:p w14:paraId="08865BF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49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3787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3FB11D4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noWrap/>
            <w:hideMark/>
          </w:tcPr>
          <w:p w14:paraId="08BC5761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235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0D50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657F71" w:rsidRPr="00DE518F" w14:paraId="60D4BA20" w14:textId="77777777" w:rsidTr="00FC5716">
        <w:trPr>
          <w:trHeight w:val="295"/>
        </w:trPr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hideMark/>
          </w:tcPr>
          <w:p w14:paraId="2BDC366C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Negative </w:t>
            </w:r>
          </w:p>
          <w:p w14:paraId="3A20A653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1C52227F" w14:textId="119996DF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861AD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212</w:t>
            </w:r>
          </w:p>
          <w:p w14:paraId="67A82148" w14:textId="0D1F7AEE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  <w:p w14:paraId="160222E1" w14:textId="0BBBA500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6B00C2D0" w14:textId="77777777" w:rsidR="00657F71" w:rsidRPr="00DE518F" w:rsidRDefault="00657F71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All </w:t>
            </w:r>
          </w:p>
        </w:tc>
        <w:tc>
          <w:tcPr>
            <w:tcW w:w="361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173EA4C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212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5944C3B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</w:tcBorders>
            <w:noWrap/>
            <w:hideMark/>
          </w:tcPr>
          <w:p w14:paraId="3E14C6ED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127</w:t>
            </w:r>
          </w:p>
        </w:tc>
        <w:tc>
          <w:tcPr>
            <w:tcW w:w="289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3E20599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85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7A193052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37" w:type="pct"/>
            <w:tcBorders>
              <w:top w:val="single" w:sz="4" w:space="0" w:color="auto"/>
            </w:tcBorders>
            <w:noWrap/>
            <w:hideMark/>
          </w:tcPr>
          <w:p w14:paraId="335FA46A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195</w:t>
            </w:r>
          </w:p>
        </w:tc>
        <w:tc>
          <w:tcPr>
            <w:tcW w:w="265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77333C4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039BDAA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77" w:type="pct"/>
            <w:tcBorders>
              <w:top w:val="single" w:sz="4" w:space="0" w:color="auto"/>
            </w:tcBorders>
            <w:noWrap/>
            <w:hideMark/>
          </w:tcPr>
          <w:p w14:paraId="0D207D3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210</w:t>
            </w:r>
          </w:p>
        </w:tc>
        <w:tc>
          <w:tcPr>
            <w:tcW w:w="249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32701EBD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</w:tcBorders>
            <w:noWrap/>
            <w:hideMark/>
          </w:tcPr>
          <w:p w14:paraId="12581340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tcBorders>
              <w:top w:val="single" w:sz="4" w:space="0" w:color="auto"/>
            </w:tcBorders>
            <w:noWrap/>
            <w:hideMark/>
          </w:tcPr>
          <w:p w14:paraId="57E748E1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140</w:t>
            </w:r>
          </w:p>
        </w:tc>
        <w:tc>
          <w:tcPr>
            <w:tcW w:w="235" w:type="pct"/>
            <w:tcBorders>
              <w:top w:val="single" w:sz="4" w:space="0" w:color="auto"/>
              <w:right w:val="single" w:sz="4" w:space="0" w:color="auto"/>
            </w:tcBorders>
            <w:noWrap/>
            <w:hideMark/>
          </w:tcPr>
          <w:p w14:paraId="5EE3B647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72</w:t>
            </w:r>
          </w:p>
        </w:tc>
      </w:tr>
      <w:tr w:rsidR="00657F71" w:rsidRPr="00DE518F" w14:paraId="4CDD8C3E" w14:textId="77777777" w:rsidTr="00FC5716">
        <w:trPr>
          <w:trHeight w:val="295"/>
        </w:trPr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5BF552E3" w14:textId="608D6803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9B291" w14:textId="4335144B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left w:val="single" w:sz="4" w:space="0" w:color="auto"/>
            </w:tcBorders>
            <w:noWrap/>
            <w:hideMark/>
          </w:tcPr>
          <w:p w14:paraId="70C4584A" w14:textId="66747B25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MTB-Not det</w:t>
            </w:r>
          </w:p>
        </w:tc>
        <w:tc>
          <w:tcPr>
            <w:tcW w:w="361" w:type="pct"/>
            <w:tcBorders>
              <w:right w:val="single" w:sz="4" w:space="0" w:color="auto"/>
            </w:tcBorders>
            <w:noWrap/>
            <w:hideMark/>
          </w:tcPr>
          <w:p w14:paraId="377BF33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210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292E40DA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noWrap/>
            <w:hideMark/>
          </w:tcPr>
          <w:p w14:paraId="6E7AA3B0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125</w:t>
            </w:r>
          </w:p>
        </w:tc>
        <w:tc>
          <w:tcPr>
            <w:tcW w:w="289" w:type="pct"/>
            <w:tcBorders>
              <w:right w:val="single" w:sz="4" w:space="0" w:color="auto"/>
            </w:tcBorders>
            <w:noWrap/>
            <w:hideMark/>
          </w:tcPr>
          <w:p w14:paraId="71E6957D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85</w:t>
            </w:r>
          </w:p>
        </w:tc>
        <w:tc>
          <w:tcPr>
            <w:tcW w:w="289" w:type="pct"/>
            <w:tcBorders>
              <w:left w:val="single" w:sz="4" w:space="0" w:color="auto"/>
            </w:tcBorders>
            <w:noWrap/>
            <w:hideMark/>
          </w:tcPr>
          <w:p w14:paraId="3601D4A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37" w:type="pct"/>
            <w:noWrap/>
            <w:hideMark/>
          </w:tcPr>
          <w:p w14:paraId="7F48927D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193</w:t>
            </w:r>
          </w:p>
        </w:tc>
        <w:tc>
          <w:tcPr>
            <w:tcW w:w="265" w:type="pct"/>
            <w:tcBorders>
              <w:right w:val="single" w:sz="4" w:space="0" w:color="auto"/>
            </w:tcBorders>
            <w:noWrap/>
            <w:hideMark/>
          </w:tcPr>
          <w:p w14:paraId="1E28B49B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15</w:t>
            </w:r>
          </w:p>
        </w:tc>
        <w:tc>
          <w:tcPr>
            <w:tcW w:w="253" w:type="pct"/>
            <w:tcBorders>
              <w:left w:val="single" w:sz="4" w:space="0" w:color="auto"/>
            </w:tcBorders>
            <w:noWrap/>
            <w:hideMark/>
          </w:tcPr>
          <w:p w14:paraId="1AA56711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77" w:type="pct"/>
            <w:noWrap/>
            <w:hideMark/>
          </w:tcPr>
          <w:p w14:paraId="566FB8F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208</w:t>
            </w:r>
          </w:p>
        </w:tc>
        <w:tc>
          <w:tcPr>
            <w:tcW w:w="249" w:type="pct"/>
            <w:tcBorders>
              <w:right w:val="single" w:sz="4" w:space="0" w:color="auto"/>
            </w:tcBorders>
            <w:noWrap/>
            <w:hideMark/>
          </w:tcPr>
          <w:p w14:paraId="1717A1A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left w:val="single" w:sz="4" w:space="0" w:color="auto"/>
            </w:tcBorders>
            <w:noWrap/>
            <w:hideMark/>
          </w:tcPr>
          <w:p w14:paraId="00A0D61E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noWrap/>
            <w:hideMark/>
          </w:tcPr>
          <w:p w14:paraId="3542DF97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138</w:t>
            </w:r>
          </w:p>
        </w:tc>
        <w:tc>
          <w:tcPr>
            <w:tcW w:w="235" w:type="pct"/>
            <w:tcBorders>
              <w:right w:val="single" w:sz="4" w:space="0" w:color="auto"/>
            </w:tcBorders>
            <w:noWrap/>
            <w:hideMark/>
          </w:tcPr>
          <w:p w14:paraId="6188818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72</w:t>
            </w:r>
          </w:p>
        </w:tc>
      </w:tr>
      <w:tr w:rsidR="00657F71" w:rsidRPr="00DE518F" w14:paraId="14E91AB2" w14:textId="77777777" w:rsidTr="00FC5716">
        <w:trPr>
          <w:trHeight w:val="295"/>
        </w:trPr>
        <w:tc>
          <w:tcPr>
            <w:tcW w:w="490" w:type="pct"/>
            <w:vMerge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6A59FC3D" w14:textId="4DCB4031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58" w:type="pct"/>
            <w:vMerge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EA893" w14:textId="677E240E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63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E05BEE9" w14:textId="1BBDCEDF" w:rsidR="00657F71" w:rsidRPr="00DE518F" w:rsidRDefault="00657F71" w:rsidP="005150C7">
            <w:pPr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 xml:space="preserve">Invalid </w:t>
            </w:r>
          </w:p>
        </w:tc>
        <w:tc>
          <w:tcPr>
            <w:tcW w:w="361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9AA44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9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F85C05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noWrap/>
            <w:hideMark/>
          </w:tcPr>
          <w:p w14:paraId="39303740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89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458D6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9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4C90C143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noWrap/>
            <w:hideMark/>
          </w:tcPr>
          <w:p w14:paraId="6853180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65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DCBF0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53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301598A5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noWrap/>
            <w:hideMark/>
          </w:tcPr>
          <w:p w14:paraId="478DBF58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49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25ECC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69" w:type="pct"/>
            <w:tcBorders>
              <w:left w:val="single" w:sz="4" w:space="0" w:color="auto"/>
              <w:bottom w:val="single" w:sz="4" w:space="0" w:color="auto"/>
            </w:tcBorders>
            <w:noWrap/>
            <w:hideMark/>
          </w:tcPr>
          <w:p w14:paraId="242B8B0F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noWrap/>
            <w:hideMark/>
          </w:tcPr>
          <w:p w14:paraId="358274D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235" w:type="pct"/>
            <w:tcBorders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97DB9" w14:textId="77777777" w:rsidR="00657F71" w:rsidRPr="00DE518F" w:rsidRDefault="00657F71" w:rsidP="005150C7">
            <w:pPr>
              <w:jc w:val="center"/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</w:tr>
      <w:tr w:rsidR="0001198A" w:rsidRPr="00DE518F" w14:paraId="48C3E4F9" w14:textId="77777777" w:rsidTr="00FC5716">
        <w:trPr>
          <w:trHeight w:val="295"/>
        </w:trPr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4546C20D" w14:textId="72A85256" w:rsidR="0001198A" w:rsidRPr="00DE518F" w:rsidRDefault="0001198A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NA </w:t>
            </w:r>
          </w:p>
        </w:tc>
        <w:tc>
          <w:tcPr>
            <w:tcW w:w="25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F54DF" w14:textId="538B6C7E" w:rsidR="0001198A" w:rsidRPr="00DE518F" w:rsidRDefault="0001198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510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3B7DB49" w14:textId="7B7F97BA" w:rsidR="0001198A" w:rsidRPr="00DE518F" w:rsidRDefault="0001198A" w:rsidP="005150C7">
            <w:pPr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NA </w:t>
            </w:r>
          </w:p>
        </w:tc>
        <w:tc>
          <w:tcPr>
            <w:tcW w:w="3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4450E" w14:textId="0111CC5A" w:rsidR="0001198A" w:rsidRPr="00DE518F" w:rsidRDefault="0001198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510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04B9F325" w14:textId="0CB5CAEA" w:rsidR="0001198A" w:rsidRPr="00DE518F" w:rsidRDefault="0001198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CB189BC" w14:textId="35363B6D" w:rsidR="0001198A" w:rsidRPr="00DE518F" w:rsidRDefault="0001198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FDF372" w14:textId="32C362E5" w:rsidR="0001198A" w:rsidRPr="00DE518F" w:rsidRDefault="0001198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510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67149E3" w14:textId="1F28276D" w:rsidR="0001198A" w:rsidRPr="00DE518F" w:rsidRDefault="005917B6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3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32C4B7A" w14:textId="032F5257" w:rsidR="0001198A" w:rsidRPr="00DE518F" w:rsidRDefault="005917B6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377</w:t>
            </w:r>
          </w:p>
        </w:tc>
        <w:tc>
          <w:tcPr>
            <w:tcW w:w="26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86222" w14:textId="44D028A3" w:rsidR="0001198A" w:rsidRPr="00DE518F" w:rsidRDefault="0001198A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129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6AB991E2" w14:textId="49768CC7" w:rsidR="0001198A" w:rsidRPr="00DE518F" w:rsidRDefault="005917B6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C1E7BA4" w14:textId="64037879" w:rsidR="0001198A" w:rsidRPr="00DE518F" w:rsidRDefault="005917B6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2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7A3C09" w14:textId="65C2F664" w:rsidR="0001198A" w:rsidRPr="00DE518F" w:rsidRDefault="005917B6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509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14:paraId="345E100B" w14:textId="38B5AEBE" w:rsidR="0001198A" w:rsidRPr="00DE518F" w:rsidRDefault="005917B6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88" w:type="pct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79A499E" w14:textId="2CFD7C47" w:rsidR="0001198A" w:rsidRPr="00DE518F" w:rsidRDefault="005917B6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-</w:t>
            </w:r>
          </w:p>
        </w:tc>
        <w:tc>
          <w:tcPr>
            <w:tcW w:w="23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070127" w14:textId="3EAAAA48" w:rsidR="0001198A" w:rsidRPr="00DE518F" w:rsidRDefault="005917B6" w:rsidP="005150C7">
            <w:pPr>
              <w:jc w:val="center"/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DE518F">
              <w:rPr>
                <w:rFonts w:ascii="Cambria" w:eastAsia="Times New Roman" w:hAnsi="Cambria" w:cstheme="minorHAnsi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510</w:t>
            </w:r>
          </w:p>
        </w:tc>
      </w:tr>
    </w:tbl>
    <w:p w14:paraId="07DBDB1D" w14:textId="2D330175" w:rsidR="005917B6" w:rsidRDefault="005150C7" w:rsidP="005150C7">
      <w:pPr>
        <w:spacing w:line="240" w:lineRule="auto"/>
        <w:sectPr w:rsidR="005917B6" w:rsidSect="005917B6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>
        <w:t xml:space="preserve">Pos, Positive: Neg, Negative; NA, not available </w:t>
      </w:r>
    </w:p>
    <w:p w14:paraId="7ADA07A5" w14:textId="77777777" w:rsidR="00C1388E" w:rsidRPr="00DE518F" w:rsidRDefault="00C1388E" w:rsidP="00F05E2B">
      <w:pPr>
        <w:pStyle w:val="Caption"/>
        <w:keepNext/>
        <w:spacing w:after="0"/>
        <w:rPr>
          <w:rFonts w:ascii="Cambria" w:hAnsi="Cambria"/>
          <w:i w:val="0"/>
          <w:iCs w:val="0"/>
          <w:color w:val="auto"/>
          <w:sz w:val="22"/>
          <w:szCs w:val="22"/>
        </w:rPr>
      </w:pPr>
    </w:p>
    <w:p w14:paraId="0B7CE753" w14:textId="676C2334" w:rsidR="00F44A71" w:rsidRPr="00DE518F" w:rsidRDefault="00F44A71" w:rsidP="00F44A71">
      <w:pPr>
        <w:pStyle w:val="Caption"/>
        <w:keepNext/>
        <w:spacing w:after="0"/>
        <w:rPr>
          <w:rFonts w:ascii="Cambria" w:hAnsi="Cambria"/>
          <w:color w:val="auto"/>
          <w:sz w:val="22"/>
          <w:szCs w:val="22"/>
        </w:rPr>
      </w:pPr>
      <w:bookmarkStart w:id="6" w:name="_Toc240839783"/>
      <w:r w:rsidRPr="00DE518F">
        <w:rPr>
          <w:rFonts w:ascii="Cambria" w:hAnsi="Cambria"/>
          <w:color w:val="auto"/>
          <w:sz w:val="22"/>
          <w:szCs w:val="22"/>
        </w:rPr>
        <w:t xml:space="preserve">Table S </w:t>
      </w:r>
      <w:r w:rsidRPr="00DE518F">
        <w:rPr>
          <w:rFonts w:ascii="Cambria" w:hAnsi="Cambria"/>
          <w:color w:val="auto"/>
          <w:sz w:val="22"/>
          <w:szCs w:val="22"/>
        </w:rPr>
        <w:fldChar w:fldCharType="begin"/>
      </w:r>
      <w:r w:rsidRPr="00DE518F">
        <w:rPr>
          <w:rFonts w:ascii="Cambria" w:hAnsi="Cambria"/>
          <w:color w:val="auto"/>
          <w:sz w:val="22"/>
          <w:szCs w:val="22"/>
        </w:rPr>
        <w:instrText xml:space="preserve"> SEQ Table_S \* ARABIC </w:instrText>
      </w:r>
      <w:r w:rsidRPr="00DE518F">
        <w:rPr>
          <w:rFonts w:ascii="Cambria" w:hAnsi="Cambria"/>
          <w:color w:val="auto"/>
          <w:sz w:val="22"/>
          <w:szCs w:val="22"/>
        </w:rPr>
        <w:fldChar w:fldCharType="separate"/>
      </w:r>
      <w:r w:rsidR="00E502FB">
        <w:rPr>
          <w:rFonts w:ascii="Cambria" w:hAnsi="Cambria"/>
          <w:noProof/>
          <w:color w:val="auto"/>
          <w:sz w:val="22"/>
          <w:szCs w:val="22"/>
        </w:rPr>
        <w:t>5</w:t>
      </w:r>
      <w:r w:rsidRPr="00DE518F">
        <w:rPr>
          <w:rFonts w:ascii="Cambria" w:hAnsi="Cambria"/>
          <w:color w:val="auto"/>
          <w:sz w:val="22"/>
          <w:szCs w:val="22"/>
        </w:rPr>
        <w:fldChar w:fldCharType="end"/>
      </w:r>
      <w:r w:rsidRPr="00DE518F">
        <w:rPr>
          <w:rFonts w:ascii="Cambria" w:hAnsi="Cambria"/>
          <w:color w:val="auto"/>
          <w:sz w:val="22"/>
          <w:szCs w:val="22"/>
        </w:rPr>
        <w:t>:  Multivariable logistic regression analysis of factors associated with microbiologically confirmed tuberculosis among presumptive TB participants with valid microbiological reference standard results (N = 240).</w:t>
      </w:r>
      <w:bookmarkEnd w:id="6"/>
    </w:p>
    <w:tbl>
      <w:tblPr>
        <w:tblW w:w="9529" w:type="dxa"/>
        <w:tblLook w:val="04A0" w:firstRow="1" w:lastRow="0" w:firstColumn="1" w:lastColumn="0" w:noHBand="0" w:noVBand="1"/>
      </w:tblPr>
      <w:tblGrid>
        <w:gridCol w:w="2268"/>
        <w:gridCol w:w="993"/>
        <w:gridCol w:w="708"/>
        <w:gridCol w:w="851"/>
        <w:gridCol w:w="567"/>
        <w:gridCol w:w="850"/>
        <w:gridCol w:w="749"/>
        <w:gridCol w:w="1550"/>
        <w:gridCol w:w="993"/>
      </w:tblGrid>
      <w:tr w:rsidR="00F44A71" w:rsidRPr="00DE518F" w14:paraId="72C02C1E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C3064F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D5F684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85EFC6C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Not TB </w:t>
            </w:r>
          </w:p>
          <w:p w14:paraId="7F06863C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Case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58A52E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Confirmed TB case 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C5B971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proofErr w:type="spellStart"/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aOR</w:t>
            </w:r>
            <w:proofErr w:type="spellEnd"/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67F4D3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95%CI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281526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p-Value </w:t>
            </w:r>
          </w:p>
        </w:tc>
      </w:tr>
      <w:tr w:rsidR="00F44A71" w:rsidRPr="00DE518F" w14:paraId="0F7C67A3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96885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Cases with valid MRS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B8644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240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B14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210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FAAB6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F19D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60AA5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4A77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4A71" w:rsidRPr="00DE518F" w14:paraId="3B77DF33" w14:textId="77777777" w:rsidTr="00EE4C86">
        <w:trPr>
          <w:trHeight w:val="584"/>
        </w:trPr>
        <w:tc>
          <w:tcPr>
            <w:tcW w:w="226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2A098BB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Median age</w:t>
            </w:r>
          </w:p>
          <w:p w14:paraId="56100078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 (IQR)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EEEE0D2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40</w:t>
            </w:r>
          </w:p>
          <w:p w14:paraId="6D33C156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(26-60)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58CF36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40.5</w:t>
            </w:r>
          </w:p>
          <w:p w14:paraId="3B62BDAA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(26-60)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612F75A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37</w:t>
            </w:r>
          </w:p>
          <w:p w14:paraId="30A8144F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(26-69)</w:t>
            </w:r>
          </w:p>
        </w:tc>
        <w:tc>
          <w:tcPr>
            <w:tcW w:w="74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B1FE1A8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0.97</w:t>
            </w:r>
          </w:p>
        </w:tc>
        <w:tc>
          <w:tcPr>
            <w:tcW w:w="155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120C465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0.93-1.01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11B32C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0.134</w:t>
            </w:r>
          </w:p>
        </w:tc>
      </w:tr>
      <w:tr w:rsidR="00F44A71" w:rsidRPr="00DE518F" w14:paraId="0CA8D458" w14:textId="77777777" w:rsidTr="00EE4C86">
        <w:trPr>
          <w:trHeight w:val="292"/>
        </w:trPr>
        <w:tc>
          <w:tcPr>
            <w:tcW w:w="952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A7861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Sex</w:t>
            </w:r>
          </w:p>
        </w:tc>
      </w:tr>
      <w:tr w:rsidR="00F44A71" w:rsidRPr="00DE518F" w14:paraId="5F9F755E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6E2CD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Female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7A59C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90645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27289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92%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0DA12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AB862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8.1%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06B42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Ref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8CC8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8AB46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4A71" w:rsidRPr="00DE518F" w14:paraId="7390CB3B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884B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Male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7635D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154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BB083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F8799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85%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1FC03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DA348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14.9%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DD0BC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2.3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830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(0.87-6.09)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8F5E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0.094</w:t>
            </w:r>
          </w:p>
        </w:tc>
      </w:tr>
      <w:tr w:rsidR="00F44A71" w:rsidRPr="00DE518F" w14:paraId="48BD6F41" w14:textId="77777777" w:rsidTr="00EE4C86">
        <w:trPr>
          <w:trHeight w:val="292"/>
        </w:trPr>
        <w:tc>
          <w:tcPr>
            <w:tcW w:w="952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9E95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Age group </w:t>
            </w:r>
          </w:p>
        </w:tc>
      </w:tr>
      <w:tr w:rsidR="00F44A71" w:rsidRPr="00DE518F" w14:paraId="40D1068C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1E223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20-64 years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D242C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157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D15C1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C6A95C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86.6%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5C0171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B02FC8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13.4%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25DC6D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Ref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863A74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D73D2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F44A71" w:rsidRPr="00DE518F" w14:paraId="798D2B24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F8BC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10-19 years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70FE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9CEF6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57622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96.9%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1A3C2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4262B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3.1%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8E72F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0.18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9CC52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(0.017-1.92)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032E5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0.155</w:t>
            </w:r>
          </w:p>
        </w:tc>
      </w:tr>
      <w:tr w:rsidR="00F44A71" w:rsidRPr="00DE518F" w14:paraId="0CC51F13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D0DDF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:u w:val="single"/>
                <w14:ligatures w14:val="none"/>
              </w:rPr>
              <w:t>&gt;</w:t>
            </w: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65 years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9FF59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51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E34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D1501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84.3%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B84A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CEAD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15.7%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9EA70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2.05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3843B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(0.4-10.5)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4B875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0.389</w:t>
            </w:r>
          </w:p>
        </w:tc>
      </w:tr>
      <w:tr w:rsidR="00F44A71" w:rsidRPr="00DE518F" w14:paraId="6C4BC3C4" w14:textId="77777777" w:rsidTr="00EE4C86">
        <w:trPr>
          <w:trHeight w:val="292"/>
        </w:trPr>
        <w:tc>
          <w:tcPr>
            <w:tcW w:w="9529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5C2B8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Presumptive identification </w:t>
            </w:r>
          </w:p>
        </w:tc>
      </w:tr>
      <w:tr w:rsidR="00F44A71" w:rsidRPr="00DE518F" w14:paraId="3E53CC3A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1584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Symptoms only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029C4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97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229E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FB5C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99%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D7DD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18656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1.0%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B53ED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Ref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F9E44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75138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44A71" w:rsidRPr="00DE518F" w14:paraId="236F4932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EA2B7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Abnormal CXR only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51190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103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F74F0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5FACB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84%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33543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EF407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15.5%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47C39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20.03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E5BB7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(2.56-156.4)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1607C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0.004</w:t>
            </w:r>
          </w:p>
        </w:tc>
      </w:tr>
      <w:tr w:rsidR="00F44A71" w:rsidRPr="00DE518F" w14:paraId="33F30A8D" w14:textId="77777777" w:rsidTr="00EE4C86">
        <w:trPr>
          <w:trHeight w:val="29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7B5F6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Symptoms &amp; abnormal CXR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CA469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40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4EB3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3FAD9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68%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B3E29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C70F3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32.5%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6141D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61.5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E5D80" w14:textId="77777777" w:rsidR="00F44A71" w:rsidRPr="00DE518F" w:rsidRDefault="00F44A71" w:rsidP="002E1D44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(7.32-517.45)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5BD7D" w14:textId="77777777" w:rsidR="00F44A71" w:rsidRPr="00DE518F" w:rsidRDefault="00F44A71" w:rsidP="002E1D44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&lt;0.001</w:t>
            </w:r>
          </w:p>
        </w:tc>
      </w:tr>
    </w:tbl>
    <w:p w14:paraId="0DE88829" w14:textId="77777777" w:rsidR="00F44A71" w:rsidRPr="00DE518F" w:rsidRDefault="00F44A71" w:rsidP="00F44A71">
      <w:pPr>
        <w:spacing w:after="0"/>
        <w:rPr>
          <w:rFonts w:ascii="Cambria" w:hAnsi="Cambria"/>
        </w:rPr>
      </w:pPr>
      <w:r w:rsidRPr="00DE518F">
        <w:rPr>
          <w:rFonts w:ascii="Cambria" w:hAnsi="Cambria"/>
        </w:rPr>
        <w:t xml:space="preserve">MRS, microbiological reference standard: CXR, Chest X-ray </w:t>
      </w:r>
    </w:p>
    <w:p w14:paraId="2CBC4491" w14:textId="77777777" w:rsidR="00F44A71" w:rsidRPr="00DE518F" w:rsidRDefault="00F44A71" w:rsidP="00F44A71">
      <w:pPr>
        <w:spacing w:after="0"/>
        <w:rPr>
          <w:rFonts w:ascii="Cambria" w:hAnsi="Cambria"/>
        </w:rPr>
      </w:pPr>
      <w:r w:rsidRPr="00DE518F">
        <w:rPr>
          <w:rFonts w:ascii="Cambria" w:hAnsi="Cambria"/>
        </w:rPr>
        <w:t xml:space="preserve">MRS defined as a positive Xpert MTB/RIF Ultra and/or mycobacterial culture result. </w:t>
      </w:r>
    </w:p>
    <w:p w14:paraId="4D9F46F1" w14:textId="77777777" w:rsidR="00F44A71" w:rsidRPr="00DE518F" w:rsidRDefault="00F44A71" w:rsidP="00F44A71">
      <w:pPr>
        <w:spacing w:after="0"/>
        <w:rPr>
          <w:rFonts w:ascii="Cambria" w:hAnsi="Cambria"/>
        </w:rPr>
      </w:pPr>
      <w:r w:rsidRPr="00DE518F">
        <w:rPr>
          <w:rFonts w:ascii="Cambria" w:hAnsi="Cambria"/>
        </w:rPr>
        <w:t>Adjusted Odds ratios (</w:t>
      </w:r>
      <w:proofErr w:type="spellStart"/>
      <w:r w:rsidRPr="00DE518F">
        <w:rPr>
          <w:rFonts w:ascii="Cambria" w:hAnsi="Cambria"/>
        </w:rPr>
        <w:t>aORs</w:t>
      </w:r>
      <w:proofErr w:type="spellEnd"/>
      <w:r w:rsidRPr="00DE518F">
        <w:rPr>
          <w:rFonts w:ascii="Cambria" w:hAnsi="Cambria"/>
        </w:rPr>
        <w:t xml:space="preserve">) and 95% confidence intervals (CIs) were estimated using multivariable logistic regression. </w:t>
      </w:r>
    </w:p>
    <w:p w14:paraId="72716457" w14:textId="77777777" w:rsidR="00F44A71" w:rsidRDefault="00F44A71" w:rsidP="00F44A71">
      <w:pPr>
        <w:spacing w:after="0"/>
      </w:pPr>
    </w:p>
    <w:p w14:paraId="416D1D51" w14:textId="77777777" w:rsidR="00F44A71" w:rsidRDefault="00F44A71" w:rsidP="00F44A71"/>
    <w:p w14:paraId="371E83C6" w14:textId="77777777" w:rsidR="00F44A71" w:rsidRDefault="00F44A71" w:rsidP="00F44A71"/>
    <w:p w14:paraId="4407E197" w14:textId="77777777" w:rsidR="00F44A71" w:rsidRDefault="00F44A71" w:rsidP="00F44A71"/>
    <w:p w14:paraId="048FD7AA" w14:textId="77777777" w:rsidR="00F44A71" w:rsidRDefault="00F44A71" w:rsidP="00F44A71"/>
    <w:p w14:paraId="2E659A74" w14:textId="77777777" w:rsidR="00F44A71" w:rsidRDefault="00F44A71" w:rsidP="00F44A71"/>
    <w:p w14:paraId="13386E8B" w14:textId="77777777" w:rsidR="00F44A71" w:rsidRDefault="00F44A71" w:rsidP="00F44A71"/>
    <w:p w14:paraId="46D6DE20" w14:textId="77777777" w:rsidR="00F44A71" w:rsidRDefault="00F44A71" w:rsidP="00F44A71"/>
    <w:p w14:paraId="26F619C3" w14:textId="77777777" w:rsidR="00F44A71" w:rsidRDefault="00F44A71" w:rsidP="00F44A71"/>
    <w:p w14:paraId="091F291A" w14:textId="77777777" w:rsidR="00F44A71" w:rsidRDefault="00F44A71" w:rsidP="00F44A71"/>
    <w:p w14:paraId="6787C94E" w14:textId="77777777" w:rsidR="00F44A71" w:rsidRDefault="00F44A71" w:rsidP="00F44A71"/>
    <w:p w14:paraId="24373B59" w14:textId="77777777" w:rsidR="00F44A71" w:rsidRDefault="00F44A71" w:rsidP="00F44A71"/>
    <w:p w14:paraId="7722DD81" w14:textId="77777777" w:rsidR="00F44A71" w:rsidRDefault="00F44A71" w:rsidP="00F44A71"/>
    <w:p w14:paraId="5692A870" w14:textId="77777777" w:rsidR="00F44A71" w:rsidRDefault="00F44A71" w:rsidP="00F44A71"/>
    <w:p w14:paraId="3985B9D8" w14:textId="77777777" w:rsidR="00F44A71" w:rsidRPr="00F44A71" w:rsidRDefault="00F44A71" w:rsidP="00F44A71"/>
    <w:p w14:paraId="65FFD761" w14:textId="41CCC98C" w:rsidR="001D3CC1" w:rsidRPr="00EE4C86" w:rsidRDefault="001D3CC1" w:rsidP="001D3CC1">
      <w:pPr>
        <w:pStyle w:val="Caption"/>
        <w:keepNext/>
        <w:spacing w:after="0"/>
        <w:rPr>
          <w:rFonts w:ascii="Cambria" w:hAnsi="Cambria"/>
          <w:sz w:val="22"/>
          <w:szCs w:val="22"/>
        </w:rPr>
      </w:pPr>
      <w:bookmarkStart w:id="7" w:name="_Toc240839784"/>
      <w:r w:rsidRPr="00EE4C86">
        <w:rPr>
          <w:rFonts w:ascii="Cambria" w:hAnsi="Cambria"/>
          <w:sz w:val="22"/>
          <w:szCs w:val="22"/>
        </w:rPr>
        <w:lastRenderedPageBreak/>
        <w:t xml:space="preserve">Table S </w:t>
      </w:r>
      <w:r w:rsidRPr="00EE4C86">
        <w:rPr>
          <w:rFonts w:ascii="Cambria" w:hAnsi="Cambria"/>
          <w:sz w:val="22"/>
          <w:szCs w:val="22"/>
        </w:rPr>
        <w:fldChar w:fldCharType="begin"/>
      </w:r>
      <w:r w:rsidRPr="00EE4C86">
        <w:rPr>
          <w:rFonts w:ascii="Cambria" w:hAnsi="Cambria"/>
          <w:sz w:val="22"/>
          <w:szCs w:val="22"/>
        </w:rPr>
        <w:instrText xml:space="preserve"> SEQ Table_S \* ARABIC </w:instrText>
      </w:r>
      <w:r w:rsidRPr="00EE4C86">
        <w:rPr>
          <w:rFonts w:ascii="Cambria" w:hAnsi="Cambria"/>
          <w:sz w:val="22"/>
          <w:szCs w:val="22"/>
        </w:rPr>
        <w:fldChar w:fldCharType="separate"/>
      </w:r>
      <w:r w:rsidR="00E502FB">
        <w:rPr>
          <w:rFonts w:ascii="Cambria" w:hAnsi="Cambria"/>
          <w:noProof/>
          <w:sz w:val="22"/>
          <w:szCs w:val="22"/>
        </w:rPr>
        <w:t>6</w:t>
      </w:r>
      <w:r w:rsidRPr="00EE4C86">
        <w:rPr>
          <w:rFonts w:ascii="Cambria" w:hAnsi="Cambria"/>
          <w:sz w:val="22"/>
          <w:szCs w:val="22"/>
        </w:rPr>
        <w:fldChar w:fldCharType="end"/>
      </w:r>
      <w:r w:rsidRPr="00EE4C86">
        <w:rPr>
          <w:rFonts w:ascii="Cambria" w:hAnsi="Cambria"/>
          <w:sz w:val="22"/>
          <w:szCs w:val="22"/>
        </w:rPr>
        <w:t>: Screening Performance of Tongue swab, CXR and W4SS against MRS</w:t>
      </w:r>
      <w:bookmarkEnd w:id="7"/>
      <w:r w:rsidRPr="00EE4C86">
        <w:rPr>
          <w:rFonts w:ascii="Cambria" w:hAnsi="Cambria"/>
          <w:sz w:val="22"/>
          <w:szCs w:val="22"/>
        </w:rPr>
        <w:t xml:space="preserve"> </w:t>
      </w:r>
    </w:p>
    <w:tbl>
      <w:tblPr>
        <w:tblStyle w:val="TableGridLight"/>
        <w:tblW w:w="9634" w:type="dxa"/>
        <w:tblLook w:val="04A0" w:firstRow="1" w:lastRow="0" w:firstColumn="1" w:lastColumn="0" w:noHBand="0" w:noVBand="1"/>
      </w:tblPr>
      <w:tblGrid>
        <w:gridCol w:w="2263"/>
        <w:gridCol w:w="1418"/>
        <w:gridCol w:w="1559"/>
        <w:gridCol w:w="1559"/>
        <w:gridCol w:w="1560"/>
        <w:gridCol w:w="1275"/>
      </w:tblGrid>
      <w:tr w:rsidR="00C1388E" w:rsidRPr="00DE518F" w14:paraId="4473F9A3" w14:textId="77777777" w:rsidTr="00F84F40">
        <w:trPr>
          <w:trHeight w:val="294"/>
        </w:trPr>
        <w:tc>
          <w:tcPr>
            <w:tcW w:w="2263" w:type="dxa"/>
            <w:vMerge w:val="restart"/>
            <w:tcBorders>
              <w:right w:val="nil"/>
            </w:tcBorders>
            <w:noWrap/>
          </w:tcPr>
          <w:p w14:paraId="5773DD96" w14:textId="77777777" w:rsidR="00C1388E" w:rsidRPr="00DE518F" w:rsidRDefault="00C1388E" w:rsidP="00EE25B3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308AC6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Total</w:t>
            </w:r>
          </w:p>
        </w:tc>
        <w:tc>
          <w:tcPr>
            <w:tcW w:w="5953" w:type="dxa"/>
            <w:gridSpan w:val="4"/>
            <w:tcBorders>
              <w:left w:val="nil"/>
            </w:tcBorders>
            <w:noWrap/>
          </w:tcPr>
          <w:p w14:paraId="4ECA5D8E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W4SS and CXR screening results</w:t>
            </w:r>
          </w:p>
        </w:tc>
      </w:tr>
      <w:tr w:rsidR="00C1388E" w:rsidRPr="00DE518F" w14:paraId="06A2A88F" w14:textId="77777777" w:rsidTr="00F84F40">
        <w:trPr>
          <w:trHeight w:val="1164"/>
        </w:trPr>
        <w:tc>
          <w:tcPr>
            <w:tcW w:w="2263" w:type="dxa"/>
            <w:vMerge/>
            <w:tcBorders>
              <w:right w:val="nil"/>
            </w:tcBorders>
            <w:noWrap/>
            <w:hideMark/>
          </w:tcPr>
          <w:p w14:paraId="303CAF05" w14:textId="77777777" w:rsidR="00C1388E" w:rsidRPr="00DE518F" w:rsidRDefault="00C1388E" w:rsidP="00EE25B3">
            <w:pPr>
              <w:rPr>
                <w:rFonts w:ascii="Cambria" w:eastAsia="Times New Roman" w:hAnsi="Cambria" w:cs="Times New Roman"/>
                <w:kern w:val="0"/>
                <w14:ligatures w14:val="none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130D43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559" w:type="dxa"/>
            <w:tcBorders>
              <w:left w:val="nil"/>
            </w:tcBorders>
            <w:noWrap/>
            <w:hideMark/>
          </w:tcPr>
          <w:p w14:paraId="2CF090E4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No Symptom &amp;</w:t>
            </w:r>
          </w:p>
          <w:p w14:paraId="23F35498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CXR-CAD score &lt;0.5  </w:t>
            </w:r>
          </w:p>
        </w:tc>
        <w:tc>
          <w:tcPr>
            <w:tcW w:w="1559" w:type="dxa"/>
            <w:noWrap/>
            <w:hideMark/>
          </w:tcPr>
          <w:p w14:paraId="490115EC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Any</w:t>
            </w:r>
          </w:p>
          <w:p w14:paraId="49B2DC3F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Symptom &amp; CXR-CAD score &lt;0.5</w:t>
            </w:r>
          </w:p>
        </w:tc>
        <w:tc>
          <w:tcPr>
            <w:tcW w:w="1560" w:type="dxa"/>
            <w:noWrap/>
            <w:hideMark/>
          </w:tcPr>
          <w:p w14:paraId="6DB82ABC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No Symptom &amp; CXR-CAD score </w:t>
            </w:r>
            <w:r w:rsidRPr="00DE518F">
              <w:rPr>
                <w:rFonts w:ascii="Cambria" w:eastAsia="Times New Roman" w:hAnsi="Cambria" w:cs="Calibri"/>
                <w:color w:val="000000"/>
                <w:kern w:val="0"/>
                <w:u w:val="single"/>
                <w14:ligatures w14:val="none"/>
              </w:rPr>
              <w:t>&gt;</w:t>
            </w: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0.5  </w:t>
            </w:r>
          </w:p>
        </w:tc>
        <w:tc>
          <w:tcPr>
            <w:tcW w:w="1275" w:type="dxa"/>
            <w:noWrap/>
            <w:hideMark/>
          </w:tcPr>
          <w:p w14:paraId="4D4C63EF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Any Symptom &amp; CXR CAD score &gt;0.5</w:t>
            </w:r>
          </w:p>
        </w:tc>
      </w:tr>
      <w:tr w:rsidR="00C1388E" w:rsidRPr="00DE518F" w14:paraId="0C13752C" w14:textId="77777777" w:rsidTr="00F84F40">
        <w:trPr>
          <w:trHeight w:val="294"/>
        </w:trPr>
        <w:tc>
          <w:tcPr>
            <w:tcW w:w="2263" w:type="dxa"/>
            <w:tcBorders>
              <w:right w:val="nil"/>
            </w:tcBorders>
            <w:noWrap/>
          </w:tcPr>
          <w:p w14:paraId="29293C89" w14:textId="77777777" w:rsidR="00C1388E" w:rsidRPr="00DE518F" w:rsidRDefault="00C1388E" w:rsidP="00EE25B3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E040B4B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N=4,303</w:t>
            </w:r>
          </w:p>
        </w:tc>
        <w:tc>
          <w:tcPr>
            <w:tcW w:w="1559" w:type="dxa"/>
            <w:tcBorders>
              <w:left w:val="nil"/>
            </w:tcBorders>
            <w:noWrap/>
          </w:tcPr>
          <w:p w14:paraId="6C320693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N=3,556</w:t>
            </w:r>
          </w:p>
        </w:tc>
        <w:tc>
          <w:tcPr>
            <w:tcW w:w="1559" w:type="dxa"/>
            <w:noWrap/>
          </w:tcPr>
          <w:p w14:paraId="5633166F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N=445</w:t>
            </w:r>
          </w:p>
        </w:tc>
        <w:tc>
          <w:tcPr>
            <w:tcW w:w="1560" w:type="dxa"/>
            <w:noWrap/>
          </w:tcPr>
          <w:p w14:paraId="00F082DC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N=225</w:t>
            </w:r>
          </w:p>
        </w:tc>
        <w:tc>
          <w:tcPr>
            <w:tcW w:w="1275" w:type="dxa"/>
            <w:noWrap/>
          </w:tcPr>
          <w:p w14:paraId="25D8DFEE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N=77</w:t>
            </w:r>
          </w:p>
        </w:tc>
      </w:tr>
      <w:tr w:rsidR="00C1388E" w:rsidRPr="00DE518F" w14:paraId="23819F9E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6182D171" w14:textId="77777777" w:rsidR="00C1388E" w:rsidRPr="00DE518F" w:rsidRDefault="00C1388E" w:rsidP="00EE25B3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 xml:space="preserve">TS screening results </w:t>
            </w:r>
          </w:p>
        </w:tc>
        <w:tc>
          <w:tcPr>
            <w:tcW w:w="1418" w:type="dxa"/>
            <w:tcBorders>
              <w:top w:val="nil"/>
            </w:tcBorders>
          </w:tcPr>
          <w:p w14:paraId="72A9C3F0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559" w:type="dxa"/>
            <w:noWrap/>
          </w:tcPr>
          <w:p w14:paraId="75CEB549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559" w:type="dxa"/>
            <w:noWrap/>
          </w:tcPr>
          <w:p w14:paraId="160DAF54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560" w:type="dxa"/>
            <w:noWrap/>
          </w:tcPr>
          <w:p w14:paraId="260BDC18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  <w:tc>
          <w:tcPr>
            <w:tcW w:w="1275" w:type="dxa"/>
            <w:noWrap/>
          </w:tcPr>
          <w:p w14:paraId="30074F80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</w:p>
        </w:tc>
      </w:tr>
      <w:tr w:rsidR="00C1388E" w:rsidRPr="00DE518F" w14:paraId="6A3C76FE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3ED53A21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TS valid results </w:t>
            </w:r>
          </w:p>
        </w:tc>
        <w:tc>
          <w:tcPr>
            <w:tcW w:w="1418" w:type="dxa"/>
          </w:tcPr>
          <w:p w14:paraId="1523D3A4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3,432</w:t>
            </w:r>
          </w:p>
        </w:tc>
        <w:tc>
          <w:tcPr>
            <w:tcW w:w="1559" w:type="dxa"/>
            <w:noWrap/>
            <w:hideMark/>
          </w:tcPr>
          <w:p w14:paraId="1A7AF147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2831</w:t>
            </w:r>
          </w:p>
        </w:tc>
        <w:tc>
          <w:tcPr>
            <w:tcW w:w="1559" w:type="dxa"/>
            <w:noWrap/>
            <w:hideMark/>
          </w:tcPr>
          <w:p w14:paraId="7986FB32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338</w:t>
            </w:r>
          </w:p>
        </w:tc>
        <w:tc>
          <w:tcPr>
            <w:tcW w:w="1560" w:type="dxa"/>
            <w:noWrap/>
            <w:hideMark/>
          </w:tcPr>
          <w:p w14:paraId="4A5F952A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197</w:t>
            </w:r>
          </w:p>
        </w:tc>
        <w:tc>
          <w:tcPr>
            <w:tcW w:w="1275" w:type="dxa"/>
            <w:noWrap/>
            <w:hideMark/>
          </w:tcPr>
          <w:p w14:paraId="4FEA4A98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66</w:t>
            </w:r>
          </w:p>
        </w:tc>
      </w:tr>
      <w:tr w:rsidR="00C1388E" w:rsidRPr="00DE518F" w14:paraId="76FCCE04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2CADDCF2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TS positive </w:t>
            </w:r>
          </w:p>
        </w:tc>
        <w:tc>
          <w:tcPr>
            <w:tcW w:w="1418" w:type="dxa"/>
          </w:tcPr>
          <w:p w14:paraId="2501EE42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19</w:t>
            </w:r>
          </w:p>
        </w:tc>
        <w:tc>
          <w:tcPr>
            <w:tcW w:w="1559" w:type="dxa"/>
            <w:noWrap/>
            <w:hideMark/>
          </w:tcPr>
          <w:p w14:paraId="561E123F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1559" w:type="dxa"/>
            <w:noWrap/>
            <w:hideMark/>
          </w:tcPr>
          <w:p w14:paraId="5AAEE489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60" w:type="dxa"/>
            <w:noWrap/>
            <w:hideMark/>
          </w:tcPr>
          <w:p w14:paraId="028239F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noWrap/>
            <w:hideMark/>
          </w:tcPr>
          <w:p w14:paraId="58F62BD7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</w:t>
            </w:r>
          </w:p>
        </w:tc>
      </w:tr>
      <w:tr w:rsidR="00C1388E" w:rsidRPr="00DE518F" w14:paraId="35971AD5" w14:textId="77777777" w:rsidTr="00F84F40">
        <w:trPr>
          <w:trHeight w:val="294"/>
        </w:trPr>
        <w:tc>
          <w:tcPr>
            <w:tcW w:w="9634" w:type="dxa"/>
            <w:gridSpan w:val="6"/>
            <w:noWrap/>
            <w:hideMark/>
          </w:tcPr>
          <w:p w14:paraId="5B786A69" w14:textId="77777777" w:rsidR="00C1388E" w:rsidRPr="00DE518F" w:rsidRDefault="00C1388E" w:rsidP="00EE25B3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Microbiological reference standard (MRS)</w:t>
            </w: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 </w:t>
            </w:r>
          </w:p>
        </w:tc>
      </w:tr>
      <w:tr w:rsidR="00C1388E" w:rsidRPr="00DE518F" w14:paraId="3DBB4A1E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00ED2B4F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Valid Results*  </w:t>
            </w:r>
          </w:p>
        </w:tc>
        <w:tc>
          <w:tcPr>
            <w:tcW w:w="1418" w:type="dxa"/>
          </w:tcPr>
          <w:p w14:paraId="25A3259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242</w:t>
            </w:r>
          </w:p>
        </w:tc>
        <w:tc>
          <w:tcPr>
            <w:tcW w:w="1559" w:type="dxa"/>
            <w:noWrap/>
            <w:hideMark/>
          </w:tcPr>
          <w:p w14:paraId="7EE57B3A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44B54AF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97</w:t>
            </w:r>
          </w:p>
        </w:tc>
        <w:tc>
          <w:tcPr>
            <w:tcW w:w="1560" w:type="dxa"/>
            <w:noWrap/>
            <w:hideMark/>
          </w:tcPr>
          <w:p w14:paraId="7A096401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103</w:t>
            </w:r>
          </w:p>
        </w:tc>
        <w:tc>
          <w:tcPr>
            <w:tcW w:w="1275" w:type="dxa"/>
            <w:noWrap/>
            <w:hideMark/>
          </w:tcPr>
          <w:p w14:paraId="554E73BF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40</w:t>
            </w:r>
          </w:p>
        </w:tc>
      </w:tr>
      <w:tr w:rsidR="00C1388E" w:rsidRPr="00DE518F" w14:paraId="4E338203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551731AC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Positive results </w:t>
            </w:r>
          </w:p>
        </w:tc>
        <w:tc>
          <w:tcPr>
            <w:tcW w:w="1418" w:type="dxa"/>
          </w:tcPr>
          <w:p w14:paraId="75D965FA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30</w:t>
            </w:r>
          </w:p>
        </w:tc>
        <w:tc>
          <w:tcPr>
            <w:tcW w:w="1559" w:type="dxa"/>
            <w:noWrap/>
            <w:hideMark/>
          </w:tcPr>
          <w:p w14:paraId="302A2780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C3A20C1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1560" w:type="dxa"/>
            <w:noWrap/>
            <w:hideMark/>
          </w:tcPr>
          <w:p w14:paraId="3D07825A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1275" w:type="dxa"/>
            <w:noWrap/>
            <w:hideMark/>
          </w:tcPr>
          <w:p w14:paraId="6420824C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13</w:t>
            </w:r>
          </w:p>
        </w:tc>
      </w:tr>
      <w:tr w:rsidR="00C1388E" w:rsidRPr="00DE518F" w14:paraId="56028FC0" w14:textId="77777777" w:rsidTr="00F84F40">
        <w:trPr>
          <w:trHeight w:val="294"/>
        </w:trPr>
        <w:tc>
          <w:tcPr>
            <w:tcW w:w="9634" w:type="dxa"/>
            <w:gridSpan w:val="6"/>
            <w:noWrap/>
          </w:tcPr>
          <w:p w14:paraId="290F9637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Performance of W4SS (Any symptom)</w:t>
            </w:r>
          </w:p>
        </w:tc>
      </w:tr>
      <w:tr w:rsidR="00C1388E" w:rsidRPr="00DE518F" w14:paraId="7F6C8EDC" w14:textId="77777777" w:rsidTr="00F84F40">
        <w:trPr>
          <w:trHeight w:val="294"/>
        </w:trPr>
        <w:tc>
          <w:tcPr>
            <w:tcW w:w="2263" w:type="dxa"/>
            <w:noWrap/>
          </w:tcPr>
          <w:p w14:paraId="3B519570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Total paired results </w:t>
            </w:r>
          </w:p>
        </w:tc>
        <w:tc>
          <w:tcPr>
            <w:tcW w:w="1418" w:type="dxa"/>
            <w:vAlign w:val="bottom"/>
          </w:tcPr>
          <w:p w14:paraId="43DEB79D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242</w:t>
            </w:r>
          </w:p>
        </w:tc>
        <w:tc>
          <w:tcPr>
            <w:tcW w:w="1559" w:type="dxa"/>
            <w:noWrap/>
            <w:vAlign w:val="bottom"/>
          </w:tcPr>
          <w:p w14:paraId="5236D847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</w:t>
            </w:r>
          </w:p>
        </w:tc>
        <w:tc>
          <w:tcPr>
            <w:tcW w:w="1559" w:type="dxa"/>
            <w:noWrap/>
            <w:vAlign w:val="bottom"/>
          </w:tcPr>
          <w:p w14:paraId="1D13F842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97</w:t>
            </w:r>
          </w:p>
        </w:tc>
        <w:tc>
          <w:tcPr>
            <w:tcW w:w="1560" w:type="dxa"/>
            <w:noWrap/>
            <w:vAlign w:val="bottom"/>
          </w:tcPr>
          <w:p w14:paraId="2227B500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103</w:t>
            </w:r>
          </w:p>
        </w:tc>
        <w:tc>
          <w:tcPr>
            <w:tcW w:w="1275" w:type="dxa"/>
            <w:noWrap/>
            <w:vAlign w:val="bottom"/>
          </w:tcPr>
          <w:p w14:paraId="68577D3D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40</w:t>
            </w:r>
          </w:p>
        </w:tc>
      </w:tr>
      <w:tr w:rsidR="00C1388E" w:rsidRPr="00DE518F" w14:paraId="46CDFFD6" w14:textId="77777777" w:rsidTr="00F84F40">
        <w:trPr>
          <w:trHeight w:val="294"/>
        </w:trPr>
        <w:tc>
          <w:tcPr>
            <w:tcW w:w="2263" w:type="dxa"/>
            <w:noWrap/>
          </w:tcPr>
          <w:p w14:paraId="02B177E0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TP-True positive</w:t>
            </w:r>
          </w:p>
        </w:tc>
        <w:tc>
          <w:tcPr>
            <w:tcW w:w="1418" w:type="dxa"/>
            <w:vAlign w:val="bottom"/>
          </w:tcPr>
          <w:p w14:paraId="6D5079DB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14</w:t>
            </w:r>
          </w:p>
        </w:tc>
        <w:tc>
          <w:tcPr>
            <w:tcW w:w="1559" w:type="dxa"/>
            <w:noWrap/>
            <w:vAlign w:val="bottom"/>
          </w:tcPr>
          <w:p w14:paraId="435FAA37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59" w:type="dxa"/>
            <w:noWrap/>
            <w:vAlign w:val="bottom"/>
          </w:tcPr>
          <w:p w14:paraId="4811E0DD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</w:t>
            </w:r>
          </w:p>
        </w:tc>
        <w:tc>
          <w:tcPr>
            <w:tcW w:w="1560" w:type="dxa"/>
            <w:noWrap/>
            <w:vAlign w:val="bottom"/>
          </w:tcPr>
          <w:p w14:paraId="70EC52CD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14:paraId="35317E7B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13</w:t>
            </w:r>
          </w:p>
        </w:tc>
      </w:tr>
      <w:tr w:rsidR="00C1388E" w:rsidRPr="00DE518F" w14:paraId="6E98BD5C" w14:textId="77777777" w:rsidTr="00F84F40">
        <w:trPr>
          <w:trHeight w:val="294"/>
        </w:trPr>
        <w:tc>
          <w:tcPr>
            <w:tcW w:w="2263" w:type="dxa"/>
            <w:noWrap/>
          </w:tcPr>
          <w:p w14:paraId="67DC95B3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FP-False Positive</w:t>
            </w:r>
          </w:p>
        </w:tc>
        <w:tc>
          <w:tcPr>
            <w:tcW w:w="1418" w:type="dxa"/>
            <w:vAlign w:val="bottom"/>
          </w:tcPr>
          <w:p w14:paraId="1467CF8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124</w:t>
            </w:r>
          </w:p>
        </w:tc>
        <w:tc>
          <w:tcPr>
            <w:tcW w:w="1559" w:type="dxa"/>
            <w:noWrap/>
            <w:vAlign w:val="bottom"/>
          </w:tcPr>
          <w:p w14:paraId="6D90CC79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59" w:type="dxa"/>
            <w:noWrap/>
            <w:vAlign w:val="bottom"/>
          </w:tcPr>
          <w:p w14:paraId="67012FC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97</w:t>
            </w:r>
          </w:p>
        </w:tc>
        <w:tc>
          <w:tcPr>
            <w:tcW w:w="1560" w:type="dxa"/>
            <w:noWrap/>
            <w:vAlign w:val="bottom"/>
          </w:tcPr>
          <w:p w14:paraId="33929579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14:paraId="197D14EE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27</w:t>
            </w:r>
          </w:p>
        </w:tc>
      </w:tr>
      <w:tr w:rsidR="00C1388E" w:rsidRPr="00DE518F" w14:paraId="45789751" w14:textId="77777777" w:rsidTr="00F84F40">
        <w:trPr>
          <w:trHeight w:val="294"/>
        </w:trPr>
        <w:tc>
          <w:tcPr>
            <w:tcW w:w="2263" w:type="dxa"/>
            <w:noWrap/>
          </w:tcPr>
          <w:p w14:paraId="74A55686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TN-True Negative</w:t>
            </w:r>
          </w:p>
        </w:tc>
        <w:tc>
          <w:tcPr>
            <w:tcW w:w="1418" w:type="dxa"/>
            <w:vAlign w:val="bottom"/>
          </w:tcPr>
          <w:p w14:paraId="05F5464C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89</w:t>
            </w:r>
          </w:p>
        </w:tc>
        <w:tc>
          <w:tcPr>
            <w:tcW w:w="1559" w:type="dxa"/>
            <w:noWrap/>
            <w:vAlign w:val="bottom"/>
          </w:tcPr>
          <w:p w14:paraId="2D968F94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2</w:t>
            </w:r>
          </w:p>
        </w:tc>
        <w:tc>
          <w:tcPr>
            <w:tcW w:w="1559" w:type="dxa"/>
            <w:noWrap/>
            <w:vAlign w:val="bottom"/>
          </w:tcPr>
          <w:p w14:paraId="040EDC90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60" w:type="dxa"/>
            <w:noWrap/>
            <w:vAlign w:val="bottom"/>
          </w:tcPr>
          <w:p w14:paraId="493031D7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87</w:t>
            </w:r>
          </w:p>
        </w:tc>
        <w:tc>
          <w:tcPr>
            <w:tcW w:w="1275" w:type="dxa"/>
            <w:noWrap/>
            <w:vAlign w:val="bottom"/>
          </w:tcPr>
          <w:p w14:paraId="58F4E16A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</w:tr>
      <w:tr w:rsidR="00C1388E" w:rsidRPr="00DE518F" w14:paraId="7042C9F2" w14:textId="77777777" w:rsidTr="00F84F40">
        <w:trPr>
          <w:trHeight w:val="294"/>
        </w:trPr>
        <w:tc>
          <w:tcPr>
            <w:tcW w:w="2263" w:type="dxa"/>
            <w:noWrap/>
          </w:tcPr>
          <w:p w14:paraId="3E51E946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FN-False negative</w:t>
            </w:r>
          </w:p>
        </w:tc>
        <w:tc>
          <w:tcPr>
            <w:tcW w:w="1418" w:type="dxa"/>
            <w:vAlign w:val="bottom"/>
          </w:tcPr>
          <w:p w14:paraId="676EFD04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16</w:t>
            </w:r>
          </w:p>
        </w:tc>
        <w:tc>
          <w:tcPr>
            <w:tcW w:w="1559" w:type="dxa"/>
            <w:noWrap/>
            <w:vAlign w:val="bottom"/>
          </w:tcPr>
          <w:p w14:paraId="27ED7372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59" w:type="dxa"/>
            <w:noWrap/>
            <w:vAlign w:val="bottom"/>
          </w:tcPr>
          <w:p w14:paraId="5B72B2F4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60" w:type="dxa"/>
            <w:noWrap/>
            <w:vAlign w:val="bottom"/>
          </w:tcPr>
          <w:p w14:paraId="5A4832F9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16</w:t>
            </w:r>
          </w:p>
        </w:tc>
        <w:tc>
          <w:tcPr>
            <w:tcW w:w="1275" w:type="dxa"/>
            <w:noWrap/>
            <w:vAlign w:val="bottom"/>
          </w:tcPr>
          <w:p w14:paraId="1ED86FB9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</w:tr>
      <w:tr w:rsidR="00C1388E" w:rsidRPr="00DE518F" w14:paraId="3400EB5F" w14:textId="77777777" w:rsidTr="00F84F40">
        <w:trPr>
          <w:trHeight w:val="294"/>
        </w:trPr>
        <w:tc>
          <w:tcPr>
            <w:tcW w:w="9634" w:type="dxa"/>
            <w:gridSpan w:val="6"/>
            <w:noWrap/>
          </w:tcPr>
          <w:p w14:paraId="4D4A3C87" w14:textId="77777777" w:rsidR="00C1388E" w:rsidRPr="00DE518F" w:rsidRDefault="00C1388E" w:rsidP="00EE25B3">
            <w:pPr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Performance CXR (AI score</w:t>
            </w: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:u w:val="single"/>
                <w14:ligatures w14:val="none"/>
              </w:rPr>
              <w:t xml:space="preserve"> &gt;</w:t>
            </w: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0.5)</w:t>
            </w:r>
          </w:p>
        </w:tc>
      </w:tr>
      <w:tr w:rsidR="00C1388E" w:rsidRPr="00DE518F" w14:paraId="12FAEF42" w14:textId="77777777" w:rsidTr="00F84F40">
        <w:trPr>
          <w:trHeight w:val="294"/>
        </w:trPr>
        <w:tc>
          <w:tcPr>
            <w:tcW w:w="2263" w:type="dxa"/>
            <w:noWrap/>
          </w:tcPr>
          <w:p w14:paraId="22527DAB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Total paired results </w:t>
            </w:r>
          </w:p>
        </w:tc>
        <w:tc>
          <w:tcPr>
            <w:tcW w:w="1418" w:type="dxa"/>
            <w:vAlign w:val="bottom"/>
          </w:tcPr>
          <w:p w14:paraId="51ABE103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242</w:t>
            </w:r>
          </w:p>
        </w:tc>
        <w:tc>
          <w:tcPr>
            <w:tcW w:w="1559" w:type="dxa"/>
            <w:noWrap/>
            <w:vAlign w:val="bottom"/>
          </w:tcPr>
          <w:p w14:paraId="49E40C67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2</w:t>
            </w:r>
          </w:p>
        </w:tc>
        <w:tc>
          <w:tcPr>
            <w:tcW w:w="1559" w:type="dxa"/>
            <w:noWrap/>
            <w:vAlign w:val="bottom"/>
          </w:tcPr>
          <w:p w14:paraId="4CBC9CDD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97</w:t>
            </w:r>
          </w:p>
        </w:tc>
        <w:tc>
          <w:tcPr>
            <w:tcW w:w="1560" w:type="dxa"/>
            <w:noWrap/>
            <w:vAlign w:val="bottom"/>
          </w:tcPr>
          <w:p w14:paraId="7ADAB521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103</w:t>
            </w:r>
          </w:p>
        </w:tc>
        <w:tc>
          <w:tcPr>
            <w:tcW w:w="1275" w:type="dxa"/>
            <w:noWrap/>
            <w:vAlign w:val="bottom"/>
          </w:tcPr>
          <w:p w14:paraId="3363B3F1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40</w:t>
            </w:r>
          </w:p>
        </w:tc>
      </w:tr>
      <w:tr w:rsidR="00C1388E" w:rsidRPr="00DE518F" w14:paraId="58A97537" w14:textId="77777777" w:rsidTr="00F84F40">
        <w:trPr>
          <w:trHeight w:val="294"/>
        </w:trPr>
        <w:tc>
          <w:tcPr>
            <w:tcW w:w="2263" w:type="dxa"/>
            <w:noWrap/>
          </w:tcPr>
          <w:p w14:paraId="3FB96E20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TP-True positive</w:t>
            </w:r>
          </w:p>
        </w:tc>
        <w:tc>
          <w:tcPr>
            <w:tcW w:w="1418" w:type="dxa"/>
            <w:vAlign w:val="bottom"/>
          </w:tcPr>
          <w:p w14:paraId="47C28F7A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29</w:t>
            </w:r>
          </w:p>
        </w:tc>
        <w:tc>
          <w:tcPr>
            <w:tcW w:w="1559" w:type="dxa"/>
            <w:noWrap/>
            <w:vAlign w:val="bottom"/>
          </w:tcPr>
          <w:p w14:paraId="0E070A99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59" w:type="dxa"/>
            <w:noWrap/>
            <w:vAlign w:val="bottom"/>
          </w:tcPr>
          <w:p w14:paraId="3F2E49CD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60" w:type="dxa"/>
            <w:noWrap/>
            <w:vAlign w:val="bottom"/>
          </w:tcPr>
          <w:p w14:paraId="6DD21C7B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16</w:t>
            </w:r>
          </w:p>
        </w:tc>
        <w:tc>
          <w:tcPr>
            <w:tcW w:w="1275" w:type="dxa"/>
            <w:noWrap/>
            <w:vAlign w:val="bottom"/>
          </w:tcPr>
          <w:p w14:paraId="309B80D0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13</w:t>
            </w:r>
          </w:p>
        </w:tc>
      </w:tr>
      <w:tr w:rsidR="00C1388E" w:rsidRPr="00DE518F" w14:paraId="55A313FB" w14:textId="77777777" w:rsidTr="00F84F40">
        <w:trPr>
          <w:trHeight w:val="294"/>
        </w:trPr>
        <w:tc>
          <w:tcPr>
            <w:tcW w:w="2263" w:type="dxa"/>
            <w:noWrap/>
          </w:tcPr>
          <w:p w14:paraId="7802AE05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FP-False Positive</w:t>
            </w:r>
          </w:p>
        </w:tc>
        <w:tc>
          <w:tcPr>
            <w:tcW w:w="1418" w:type="dxa"/>
            <w:vAlign w:val="bottom"/>
          </w:tcPr>
          <w:p w14:paraId="19DAFD5D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114</w:t>
            </w:r>
          </w:p>
        </w:tc>
        <w:tc>
          <w:tcPr>
            <w:tcW w:w="1559" w:type="dxa"/>
            <w:noWrap/>
            <w:vAlign w:val="bottom"/>
          </w:tcPr>
          <w:p w14:paraId="0136A2E5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59" w:type="dxa"/>
            <w:noWrap/>
            <w:vAlign w:val="bottom"/>
          </w:tcPr>
          <w:p w14:paraId="2813D0F5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60" w:type="dxa"/>
            <w:noWrap/>
            <w:vAlign w:val="bottom"/>
          </w:tcPr>
          <w:p w14:paraId="1B440F77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87</w:t>
            </w:r>
          </w:p>
        </w:tc>
        <w:tc>
          <w:tcPr>
            <w:tcW w:w="1275" w:type="dxa"/>
            <w:noWrap/>
            <w:vAlign w:val="bottom"/>
          </w:tcPr>
          <w:p w14:paraId="1D11F9A6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27</w:t>
            </w:r>
          </w:p>
        </w:tc>
      </w:tr>
      <w:tr w:rsidR="00C1388E" w:rsidRPr="00DE518F" w14:paraId="1ABBA71B" w14:textId="77777777" w:rsidTr="00F84F40">
        <w:trPr>
          <w:trHeight w:val="294"/>
        </w:trPr>
        <w:tc>
          <w:tcPr>
            <w:tcW w:w="2263" w:type="dxa"/>
            <w:noWrap/>
          </w:tcPr>
          <w:p w14:paraId="6C426EFE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TN-True Negative</w:t>
            </w:r>
          </w:p>
        </w:tc>
        <w:tc>
          <w:tcPr>
            <w:tcW w:w="1418" w:type="dxa"/>
            <w:vAlign w:val="bottom"/>
          </w:tcPr>
          <w:p w14:paraId="4BA8F085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98</w:t>
            </w:r>
          </w:p>
        </w:tc>
        <w:tc>
          <w:tcPr>
            <w:tcW w:w="1559" w:type="dxa"/>
            <w:noWrap/>
            <w:vAlign w:val="bottom"/>
          </w:tcPr>
          <w:p w14:paraId="2B200E09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2</w:t>
            </w:r>
          </w:p>
        </w:tc>
        <w:tc>
          <w:tcPr>
            <w:tcW w:w="1559" w:type="dxa"/>
            <w:noWrap/>
            <w:vAlign w:val="bottom"/>
          </w:tcPr>
          <w:p w14:paraId="07C74272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96</w:t>
            </w:r>
          </w:p>
        </w:tc>
        <w:tc>
          <w:tcPr>
            <w:tcW w:w="1560" w:type="dxa"/>
            <w:noWrap/>
            <w:vAlign w:val="bottom"/>
          </w:tcPr>
          <w:p w14:paraId="024CB45C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14:paraId="53AFCF97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</w:tr>
      <w:tr w:rsidR="00C1388E" w:rsidRPr="00DE518F" w14:paraId="1D6E5932" w14:textId="77777777" w:rsidTr="00F84F40">
        <w:trPr>
          <w:trHeight w:val="294"/>
        </w:trPr>
        <w:tc>
          <w:tcPr>
            <w:tcW w:w="2263" w:type="dxa"/>
            <w:noWrap/>
          </w:tcPr>
          <w:p w14:paraId="2C0679B9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FN-False negative</w:t>
            </w:r>
          </w:p>
        </w:tc>
        <w:tc>
          <w:tcPr>
            <w:tcW w:w="1418" w:type="dxa"/>
            <w:vAlign w:val="bottom"/>
          </w:tcPr>
          <w:p w14:paraId="0F78698E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1</w:t>
            </w:r>
          </w:p>
        </w:tc>
        <w:tc>
          <w:tcPr>
            <w:tcW w:w="1559" w:type="dxa"/>
            <w:noWrap/>
            <w:vAlign w:val="bottom"/>
          </w:tcPr>
          <w:p w14:paraId="19761AAB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559" w:type="dxa"/>
            <w:noWrap/>
            <w:vAlign w:val="bottom"/>
          </w:tcPr>
          <w:p w14:paraId="62E9E0CB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1</w:t>
            </w:r>
          </w:p>
        </w:tc>
        <w:tc>
          <w:tcPr>
            <w:tcW w:w="1560" w:type="dxa"/>
            <w:noWrap/>
            <w:vAlign w:val="bottom"/>
          </w:tcPr>
          <w:p w14:paraId="4161C14F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  <w:tc>
          <w:tcPr>
            <w:tcW w:w="1275" w:type="dxa"/>
            <w:noWrap/>
            <w:vAlign w:val="bottom"/>
          </w:tcPr>
          <w:p w14:paraId="5E41CD50" w14:textId="77777777" w:rsidR="00C1388E" w:rsidRPr="00DE518F" w:rsidRDefault="00C1388E" w:rsidP="00EE25B3">
            <w:pPr>
              <w:jc w:val="center"/>
              <w:rPr>
                <w:rFonts w:ascii="Cambria" w:hAnsi="Cambria" w:cs="Calibri"/>
                <w:color w:val="000000"/>
              </w:rPr>
            </w:pPr>
            <w:r w:rsidRPr="00DE518F">
              <w:rPr>
                <w:rFonts w:ascii="Cambria" w:hAnsi="Cambria" w:cs="Calibri"/>
                <w:color w:val="000000"/>
              </w:rPr>
              <w:t>0</w:t>
            </w:r>
          </w:p>
        </w:tc>
      </w:tr>
      <w:tr w:rsidR="00C1388E" w:rsidRPr="00DE518F" w14:paraId="6CE31EAF" w14:textId="77777777" w:rsidTr="00F84F40">
        <w:trPr>
          <w:trHeight w:val="294"/>
        </w:trPr>
        <w:tc>
          <w:tcPr>
            <w:tcW w:w="9634" w:type="dxa"/>
            <w:gridSpan w:val="6"/>
            <w:noWrap/>
            <w:hideMark/>
          </w:tcPr>
          <w:p w14:paraId="2D60928E" w14:textId="77777777" w:rsidR="00C1388E" w:rsidRPr="00DE518F" w:rsidRDefault="00C1388E" w:rsidP="00EE25B3">
            <w:pPr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b/>
                <w:bCs/>
                <w:color w:val="000000"/>
                <w:kern w:val="0"/>
                <w14:ligatures w14:val="none"/>
              </w:rPr>
              <w:t>Performance Tongue swab</w:t>
            </w:r>
          </w:p>
        </w:tc>
      </w:tr>
      <w:tr w:rsidR="00C1388E" w:rsidRPr="00DE518F" w14:paraId="36108B6C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601D1C41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 xml:space="preserve">Total paired results </w:t>
            </w:r>
          </w:p>
        </w:tc>
        <w:tc>
          <w:tcPr>
            <w:tcW w:w="1418" w:type="dxa"/>
          </w:tcPr>
          <w:p w14:paraId="57D1CD0B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225</w:t>
            </w:r>
          </w:p>
        </w:tc>
        <w:tc>
          <w:tcPr>
            <w:tcW w:w="1559" w:type="dxa"/>
            <w:noWrap/>
            <w:hideMark/>
          </w:tcPr>
          <w:p w14:paraId="26B3FA43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619498F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89</w:t>
            </w:r>
          </w:p>
        </w:tc>
        <w:tc>
          <w:tcPr>
            <w:tcW w:w="1560" w:type="dxa"/>
            <w:noWrap/>
            <w:hideMark/>
          </w:tcPr>
          <w:p w14:paraId="1CBCC6D3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97</w:t>
            </w:r>
          </w:p>
        </w:tc>
        <w:tc>
          <w:tcPr>
            <w:tcW w:w="1275" w:type="dxa"/>
            <w:noWrap/>
            <w:hideMark/>
          </w:tcPr>
          <w:p w14:paraId="11243BA3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37</w:t>
            </w:r>
          </w:p>
        </w:tc>
      </w:tr>
      <w:tr w:rsidR="00C1388E" w:rsidRPr="00DE518F" w14:paraId="60A6154F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33C17258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TP-True positive</w:t>
            </w:r>
          </w:p>
        </w:tc>
        <w:tc>
          <w:tcPr>
            <w:tcW w:w="1418" w:type="dxa"/>
          </w:tcPr>
          <w:p w14:paraId="1F4C781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1559" w:type="dxa"/>
            <w:noWrap/>
            <w:hideMark/>
          </w:tcPr>
          <w:p w14:paraId="53A77680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5A79E12B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60" w:type="dxa"/>
            <w:noWrap/>
            <w:hideMark/>
          </w:tcPr>
          <w:p w14:paraId="10C01234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1275" w:type="dxa"/>
            <w:noWrap/>
            <w:hideMark/>
          </w:tcPr>
          <w:p w14:paraId="338717BA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7</w:t>
            </w:r>
          </w:p>
        </w:tc>
      </w:tr>
      <w:tr w:rsidR="00C1388E" w:rsidRPr="00DE518F" w14:paraId="12185C19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5E8C5043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FP-False Positive</w:t>
            </w:r>
          </w:p>
        </w:tc>
        <w:tc>
          <w:tcPr>
            <w:tcW w:w="1418" w:type="dxa"/>
          </w:tcPr>
          <w:p w14:paraId="47F00F01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5F7C6C1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1559" w:type="dxa"/>
            <w:noWrap/>
            <w:hideMark/>
          </w:tcPr>
          <w:p w14:paraId="434B4FD9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60" w:type="dxa"/>
            <w:noWrap/>
            <w:hideMark/>
          </w:tcPr>
          <w:p w14:paraId="3B431917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275" w:type="dxa"/>
            <w:noWrap/>
            <w:hideMark/>
          </w:tcPr>
          <w:p w14:paraId="1826585B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</w:tr>
      <w:tr w:rsidR="00C1388E" w:rsidRPr="00DE518F" w14:paraId="1DC028BA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4B91F808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TN-True Negative</w:t>
            </w:r>
          </w:p>
        </w:tc>
        <w:tc>
          <w:tcPr>
            <w:tcW w:w="1418" w:type="dxa"/>
          </w:tcPr>
          <w:p w14:paraId="39E539A7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195</w:t>
            </w:r>
          </w:p>
        </w:tc>
        <w:tc>
          <w:tcPr>
            <w:tcW w:w="1559" w:type="dxa"/>
            <w:noWrap/>
            <w:hideMark/>
          </w:tcPr>
          <w:p w14:paraId="29E180FA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4B1DD15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89</w:t>
            </w:r>
          </w:p>
        </w:tc>
        <w:tc>
          <w:tcPr>
            <w:tcW w:w="1560" w:type="dxa"/>
            <w:noWrap/>
            <w:hideMark/>
          </w:tcPr>
          <w:p w14:paraId="51F493E7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82</w:t>
            </w:r>
          </w:p>
        </w:tc>
        <w:tc>
          <w:tcPr>
            <w:tcW w:w="1275" w:type="dxa"/>
            <w:noWrap/>
            <w:hideMark/>
          </w:tcPr>
          <w:p w14:paraId="2EDADF95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24</w:t>
            </w:r>
          </w:p>
        </w:tc>
      </w:tr>
      <w:tr w:rsidR="00C1388E" w:rsidRPr="00DE518F" w14:paraId="13B54395" w14:textId="77777777" w:rsidTr="00F84F40">
        <w:trPr>
          <w:trHeight w:val="294"/>
        </w:trPr>
        <w:tc>
          <w:tcPr>
            <w:tcW w:w="2263" w:type="dxa"/>
            <w:noWrap/>
            <w:hideMark/>
          </w:tcPr>
          <w:p w14:paraId="6FE739FD" w14:textId="77777777" w:rsidR="00C1388E" w:rsidRPr="00DE518F" w:rsidRDefault="00C1388E" w:rsidP="00EE25B3">
            <w:pPr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FN-False negative</w:t>
            </w:r>
          </w:p>
        </w:tc>
        <w:tc>
          <w:tcPr>
            <w:tcW w:w="1418" w:type="dxa"/>
          </w:tcPr>
          <w:p w14:paraId="14A8979F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1559" w:type="dxa"/>
            <w:noWrap/>
            <w:hideMark/>
          </w:tcPr>
          <w:p w14:paraId="22CD7A37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59" w:type="dxa"/>
            <w:noWrap/>
            <w:hideMark/>
          </w:tcPr>
          <w:p w14:paraId="3FD66673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0</w:t>
            </w:r>
          </w:p>
        </w:tc>
        <w:tc>
          <w:tcPr>
            <w:tcW w:w="1560" w:type="dxa"/>
            <w:noWrap/>
            <w:hideMark/>
          </w:tcPr>
          <w:p w14:paraId="1F2514C8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1275" w:type="dxa"/>
            <w:noWrap/>
            <w:hideMark/>
          </w:tcPr>
          <w:p w14:paraId="6C9B0FAD" w14:textId="77777777" w:rsidR="00C1388E" w:rsidRPr="00DE518F" w:rsidRDefault="00C1388E" w:rsidP="00EE25B3">
            <w:pPr>
              <w:jc w:val="center"/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</w:pPr>
            <w:r w:rsidRPr="00DE518F">
              <w:rPr>
                <w:rFonts w:ascii="Cambria" w:eastAsia="Times New Roman" w:hAnsi="Cambria" w:cs="Calibri"/>
                <w:color w:val="000000"/>
                <w:kern w:val="0"/>
                <w14:ligatures w14:val="none"/>
              </w:rPr>
              <w:t>6</w:t>
            </w:r>
          </w:p>
        </w:tc>
      </w:tr>
    </w:tbl>
    <w:p w14:paraId="2BEE559D" w14:textId="465F9BE3" w:rsidR="00C1388E" w:rsidRPr="00DE518F" w:rsidRDefault="00C1388E" w:rsidP="00C1388E">
      <w:pPr>
        <w:spacing w:after="0"/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</w:pPr>
      <w:r w:rsidRPr="00DE518F"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  <w:t>W4SS, WHO four symptom screen</w:t>
      </w:r>
      <w:r w:rsidR="00EE4C86"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  <w:t>ing</w:t>
      </w:r>
      <w:r w:rsidRPr="00DE518F"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  <w:t xml:space="preserve"> CXR, Chest X-ray; MRS-Microbiological reference standard;</w:t>
      </w:r>
    </w:p>
    <w:p w14:paraId="7157417F" w14:textId="77777777" w:rsidR="00C1388E" w:rsidRPr="00DE518F" w:rsidRDefault="00C1388E" w:rsidP="00C1388E">
      <w:pPr>
        <w:spacing w:after="0"/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</w:pPr>
      <w:r w:rsidRPr="00DE518F"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  <w:t xml:space="preserve">*MRS positive: Xpert ultra and TB culture positive=11; Xpert ultra + &amp; TB culture negative=6; Xpert ultra positive &amp; TB culture not applied =5; Xpert negative and TB culture positive =8, </w:t>
      </w:r>
    </w:p>
    <w:p w14:paraId="3B78A0B2" w14:textId="77777777" w:rsidR="00C1388E" w:rsidRPr="00DE518F" w:rsidRDefault="00C1388E" w:rsidP="00C1388E">
      <w:pPr>
        <w:spacing w:after="0"/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</w:pPr>
      <w:r w:rsidRPr="00DE518F"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  <w:t xml:space="preserve">MRS Negative; Xpert negative &amp; culture negative =125; Xpert negative &amp; TB culture not available = </w:t>
      </w:r>
      <w:proofErr w:type="gramStart"/>
      <w:r w:rsidRPr="00DE518F"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  <w:t xml:space="preserve">85;   </w:t>
      </w:r>
      <w:proofErr w:type="gramEnd"/>
      <w:r w:rsidRPr="00DE518F">
        <w:rPr>
          <w:rFonts w:ascii="Cambria" w:eastAsia="Times New Roman" w:hAnsi="Cambria" w:cs="Calibri"/>
          <w:i/>
          <w:iCs/>
          <w:color w:val="000000"/>
          <w:kern w:val="0"/>
          <w14:ligatures w14:val="none"/>
        </w:rPr>
        <w:t xml:space="preserve">Xpert invalid &amp; TB culture negative =2 </w:t>
      </w:r>
    </w:p>
    <w:p w14:paraId="1DB9945F" w14:textId="77777777" w:rsidR="00C1388E" w:rsidRPr="00DE518F" w:rsidRDefault="00C1388E" w:rsidP="00C1388E">
      <w:pPr>
        <w:rPr>
          <w:rFonts w:ascii="Cambria" w:hAnsi="Cambria"/>
        </w:rPr>
      </w:pPr>
    </w:p>
    <w:p w14:paraId="36E3866F" w14:textId="77777777" w:rsidR="00C1388E" w:rsidRDefault="00C1388E" w:rsidP="00C1388E"/>
    <w:p w14:paraId="610B6734" w14:textId="77777777" w:rsidR="00C1388E" w:rsidRPr="00C1388E" w:rsidRDefault="00C1388E" w:rsidP="00C1388E"/>
    <w:p w14:paraId="1CA3EC20" w14:textId="77777777" w:rsidR="001D3CC1" w:rsidRDefault="00C1388E" w:rsidP="001D3CC1">
      <w:pPr>
        <w:keepNext/>
      </w:pPr>
      <w:r w:rsidRPr="00B70660">
        <w:rPr>
          <w:rFonts w:ascii="Cambria" w:hAnsi="Cambria"/>
          <w:noProof/>
        </w:rPr>
        <w:lastRenderedPageBreak/>
        <w:drawing>
          <wp:inline distT="0" distB="0" distL="0" distR="0" wp14:anchorId="552ABB54" wp14:editId="63616220">
            <wp:extent cx="5833110" cy="3888740"/>
            <wp:effectExtent l="19050" t="19050" r="15240" b="16510"/>
            <wp:docPr id="1180195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110" cy="388874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4472C4"/>
                      </a:solidFill>
                    </a:ln>
                  </pic:spPr>
                </pic:pic>
              </a:graphicData>
            </a:graphic>
          </wp:inline>
        </w:drawing>
      </w:r>
    </w:p>
    <w:p w14:paraId="78460ADB" w14:textId="0E8B90C9" w:rsidR="00C1388E" w:rsidRPr="00F917ED" w:rsidRDefault="001D3CC1" w:rsidP="00C8361D">
      <w:pPr>
        <w:pStyle w:val="Caption"/>
        <w:rPr>
          <w:rFonts w:ascii="Cambria" w:hAnsi="Cambria"/>
          <w:color w:val="auto"/>
          <w:sz w:val="22"/>
          <w:szCs w:val="22"/>
        </w:rPr>
      </w:pPr>
      <w:bookmarkStart w:id="8" w:name="_Toc240839768"/>
      <w:r w:rsidRPr="00F917ED">
        <w:rPr>
          <w:rFonts w:ascii="Cambria" w:hAnsi="Cambria"/>
          <w:sz w:val="22"/>
          <w:szCs w:val="22"/>
        </w:rPr>
        <w:t>Figure</w:t>
      </w:r>
      <w:r w:rsidR="002865C5">
        <w:rPr>
          <w:rFonts w:ascii="Cambria" w:hAnsi="Cambria"/>
          <w:sz w:val="22"/>
          <w:szCs w:val="22"/>
        </w:rPr>
        <w:t>-</w:t>
      </w:r>
      <w:r w:rsidRPr="00F917ED">
        <w:rPr>
          <w:rFonts w:ascii="Cambria" w:hAnsi="Cambria"/>
          <w:sz w:val="22"/>
          <w:szCs w:val="22"/>
        </w:rPr>
        <w:t xml:space="preserve"> S</w:t>
      </w:r>
      <w:r w:rsidRPr="00F917ED">
        <w:rPr>
          <w:rFonts w:ascii="Cambria" w:hAnsi="Cambria"/>
          <w:sz w:val="22"/>
          <w:szCs w:val="22"/>
        </w:rPr>
        <w:fldChar w:fldCharType="begin"/>
      </w:r>
      <w:r w:rsidRPr="00F917ED">
        <w:rPr>
          <w:rFonts w:ascii="Cambria" w:hAnsi="Cambria"/>
          <w:sz w:val="22"/>
          <w:szCs w:val="22"/>
        </w:rPr>
        <w:instrText xml:space="preserve"> SEQ Figure_S \* ARABIC </w:instrText>
      </w:r>
      <w:r w:rsidRPr="00F917ED">
        <w:rPr>
          <w:rFonts w:ascii="Cambria" w:hAnsi="Cambria"/>
          <w:sz w:val="22"/>
          <w:szCs w:val="22"/>
        </w:rPr>
        <w:fldChar w:fldCharType="separate"/>
      </w:r>
      <w:r w:rsidR="00E502FB">
        <w:rPr>
          <w:rFonts w:ascii="Cambria" w:hAnsi="Cambria"/>
          <w:noProof/>
          <w:sz w:val="22"/>
          <w:szCs w:val="22"/>
        </w:rPr>
        <w:t>2</w:t>
      </w:r>
      <w:r w:rsidRPr="00F917ED">
        <w:rPr>
          <w:rFonts w:ascii="Cambria" w:hAnsi="Cambria"/>
          <w:sz w:val="22"/>
          <w:szCs w:val="22"/>
        </w:rPr>
        <w:fldChar w:fldCharType="end"/>
      </w:r>
      <w:r w:rsidRPr="00F917ED">
        <w:rPr>
          <w:rFonts w:ascii="Cambria" w:hAnsi="Cambria"/>
          <w:sz w:val="22"/>
          <w:szCs w:val="22"/>
        </w:rPr>
        <w:t xml:space="preserve">: Venn diagram showing overlap of screen positive and TB case detection by chest Xray, symptom screening and tongue swab of 225 cases with all three </w:t>
      </w:r>
      <w:r w:rsidR="00701949" w:rsidRPr="00F917ED">
        <w:rPr>
          <w:rFonts w:ascii="Cambria" w:hAnsi="Cambria"/>
          <w:sz w:val="22"/>
          <w:szCs w:val="22"/>
        </w:rPr>
        <w:t>scr</w:t>
      </w:r>
      <w:r w:rsidRPr="00F917ED">
        <w:rPr>
          <w:rFonts w:ascii="Cambria" w:hAnsi="Cambria"/>
          <w:sz w:val="22"/>
          <w:szCs w:val="22"/>
        </w:rPr>
        <w:t>eening results</w:t>
      </w:r>
      <w:bookmarkEnd w:id="8"/>
      <w:r w:rsidRPr="00F917ED">
        <w:rPr>
          <w:rFonts w:ascii="Cambria" w:hAnsi="Cambria"/>
          <w:sz w:val="22"/>
          <w:szCs w:val="22"/>
        </w:rPr>
        <w:t xml:space="preserve"> </w:t>
      </w:r>
    </w:p>
    <w:p w14:paraId="5488965C" w14:textId="77777777" w:rsidR="001D3CC1" w:rsidRPr="00F917ED" w:rsidRDefault="001D3CC1" w:rsidP="001D3CC1">
      <w:pPr>
        <w:rPr>
          <w:rFonts w:ascii="Cambria" w:hAnsi="Cambria"/>
        </w:rPr>
      </w:pPr>
    </w:p>
    <w:p w14:paraId="0992A643" w14:textId="77777777" w:rsidR="001D3CC1" w:rsidRPr="00F917ED" w:rsidRDefault="001D3CC1" w:rsidP="001D3CC1">
      <w:pPr>
        <w:rPr>
          <w:rFonts w:ascii="Cambria" w:hAnsi="Cambria"/>
        </w:rPr>
      </w:pPr>
    </w:p>
    <w:p w14:paraId="778DA74F" w14:textId="77777777" w:rsidR="001D3CC1" w:rsidRDefault="001D3CC1" w:rsidP="001D3CC1"/>
    <w:p w14:paraId="2A96D978" w14:textId="77777777" w:rsidR="001D3CC1" w:rsidRDefault="001D3CC1" w:rsidP="001D3CC1"/>
    <w:p w14:paraId="3A5886C1" w14:textId="77777777" w:rsidR="001D3CC1" w:rsidRDefault="001D3CC1" w:rsidP="001D3CC1"/>
    <w:p w14:paraId="4E1A0B32" w14:textId="77777777" w:rsidR="001D3CC1" w:rsidRDefault="001D3CC1" w:rsidP="001D3CC1"/>
    <w:p w14:paraId="38D60A3E" w14:textId="77777777" w:rsidR="001D3CC1" w:rsidRDefault="001D3CC1" w:rsidP="001D3CC1"/>
    <w:p w14:paraId="551C0468" w14:textId="77777777" w:rsidR="001D3CC1" w:rsidRPr="001D3CC1" w:rsidRDefault="001D3CC1" w:rsidP="001D3CC1"/>
    <w:p w14:paraId="60F00046" w14:textId="77777777" w:rsidR="00C1388E" w:rsidRDefault="00C1388E" w:rsidP="00F05E2B">
      <w:pPr>
        <w:pStyle w:val="Caption"/>
        <w:keepNext/>
        <w:spacing w:after="0"/>
        <w:rPr>
          <w:rFonts w:ascii="Cambria" w:hAnsi="Cambria"/>
          <w:color w:val="auto"/>
          <w:sz w:val="22"/>
          <w:szCs w:val="22"/>
        </w:rPr>
      </w:pPr>
    </w:p>
    <w:p w14:paraId="62F4559A" w14:textId="77777777" w:rsidR="00C1388E" w:rsidRDefault="00C1388E" w:rsidP="00F05E2B">
      <w:pPr>
        <w:pStyle w:val="Caption"/>
        <w:keepNext/>
        <w:spacing w:after="0"/>
        <w:rPr>
          <w:rFonts w:ascii="Cambria" w:hAnsi="Cambria"/>
          <w:color w:val="auto"/>
          <w:sz w:val="22"/>
          <w:szCs w:val="22"/>
        </w:rPr>
      </w:pPr>
    </w:p>
    <w:p w14:paraId="2D250292" w14:textId="77777777" w:rsidR="001D3CC1" w:rsidRPr="001D3CC1" w:rsidRDefault="001D3CC1" w:rsidP="001D3CC1"/>
    <w:p w14:paraId="4DFD6FAC" w14:textId="77777777" w:rsidR="00C1388E" w:rsidRDefault="00C1388E" w:rsidP="00F05E2B">
      <w:pPr>
        <w:pStyle w:val="Caption"/>
        <w:keepNext/>
        <w:spacing w:after="0"/>
        <w:rPr>
          <w:rFonts w:ascii="Cambria" w:hAnsi="Cambria"/>
          <w:color w:val="auto"/>
          <w:sz w:val="22"/>
          <w:szCs w:val="22"/>
        </w:rPr>
      </w:pPr>
    </w:p>
    <w:p w14:paraId="5B0D119E" w14:textId="77777777" w:rsidR="00C1388E" w:rsidRDefault="00C1388E" w:rsidP="00F05E2B">
      <w:pPr>
        <w:pStyle w:val="Caption"/>
        <w:keepNext/>
        <w:spacing w:after="0"/>
        <w:rPr>
          <w:rFonts w:ascii="Cambria" w:hAnsi="Cambria"/>
          <w:color w:val="auto"/>
          <w:sz w:val="22"/>
          <w:szCs w:val="22"/>
        </w:rPr>
      </w:pPr>
    </w:p>
    <w:p w14:paraId="5C5DC566" w14:textId="77777777" w:rsidR="00024809" w:rsidRDefault="00024809"/>
    <w:p w14:paraId="5CB507AA" w14:textId="77777777" w:rsidR="00024809" w:rsidRDefault="00024809"/>
    <w:p w14:paraId="15382A5E" w14:textId="77777777" w:rsidR="00F9471C" w:rsidRDefault="00F9471C"/>
    <w:p w14:paraId="2C84E370" w14:textId="353570BF" w:rsidR="00F9471C" w:rsidRDefault="00F9471C"/>
    <w:sectPr w:rsidR="00F9471C" w:rsidSect="005917B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8B189" w14:textId="77777777" w:rsidR="00E10CC9" w:rsidRDefault="00E10CC9" w:rsidP="00690E02">
      <w:pPr>
        <w:spacing w:after="0" w:line="240" w:lineRule="auto"/>
      </w:pPr>
      <w:r>
        <w:separator/>
      </w:r>
    </w:p>
  </w:endnote>
  <w:endnote w:type="continuationSeparator" w:id="0">
    <w:p w14:paraId="7D09ABA5" w14:textId="77777777" w:rsidR="00E10CC9" w:rsidRDefault="00E10CC9" w:rsidP="0069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66953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751D9A" w14:textId="6B63345B" w:rsidR="0067622C" w:rsidRDefault="006762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924017" w14:textId="77777777" w:rsidR="0067622C" w:rsidRDefault="00676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20F02" w14:textId="77777777" w:rsidR="00E10CC9" w:rsidRDefault="00E10CC9" w:rsidP="00690E02">
      <w:pPr>
        <w:spacing w:after="0" w:line="240" w:lineRule="auto"/>
      </w:pPr>
      <w:r>
        <w:separator/>
      </w:r>
    </w:p>
  </w:footnote>
  <w:footnote w:type="continuationSeparator" w:id="0">
    <w:p w14:paraId="50A7EB61" w14:textId="77777777" w:rsidR="00E10CC9" w:rsidRDefault="00E10CC9" w:rsidP="00690E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865C8"/>
    <w:multiLevelType w:val="hybridMultilevel"/>
    <w:tmpl w:val="960844C0"/>
    <w:lvl w:ilvl="0" w:tplc="2000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787415"/>
    <w:multiLevelType w:val="multilevel"/>
    <w:tmpl w:val="29FAB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4A506A"/>
    <w:multiLevelType w:val="hybridMultilevel"/>
    <w:tmpl w:val="7896991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C2F51"/>
    <w:multiLevelType w:val="hybridMultilevel"/>
    <w:tmpl w:val="9FDC2214"/>
    <w:lvl w:ilvl="0" w:tplc="1C82E6E6">
      <w:start w:val="8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842AFD"/>
    <w:multiLevelType w:val="multilevel"/>
    <w:tmpl w:val="B7108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5B5F6D"/>
    <w:multiLevelType w:val="hybridMultilevel"/>
    <w:tmpl w:val="6EC61696"/>
    <w:lvl w:ilvl="0" w:tplc="7CD0A5F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2B6243"/>
    <w:multiLevelType w:val="hybridMultilevel"/>
    <w:tmpl w:val="18608510"/>
    <w:lvl w:ilvl="0" w:tplc="14A2F754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8095394">
    <w:abstractNumId w:val="1"/>
  </w:num>
  <w:num w:numId="2" w16cid:durableId="894395739">
    <w:abstractNumId w:val="4"/>
  </w:num>
  <w:num w:numId="3" w16cid:durableId="307243318">
    <w:abstractNumId w:val="2"/>
  </w:num>
  <w:num w:numId="4" w16cid:durableId="676268144">
    <w:abstractNumId w:val="0"/>
  </w:num>
  <w:num w:numId="5" w16cid:durableId="237062565">
    <w:abstractNumId w:val="3"/>
  </w:num>
  <w:num w:numId="6" w16cid:durableId="1757945865">
    <w:abstractNumId w:val="5"/>
  </w:num>
  <w:num w:numId="7" w16cid:durableId="4315556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27"/>
    <w:rsid w:val="00003805"/>
    <w:rsid w:val="000115AC"/>
    <w:rsid w:val="0001198A"/>
    <w:rsid w:val="0001206F"/>
    <w:rsid w:val="0001376A"/>
    <w:rsid w:val="00020270"/>
    <w:rsid w:val="00024809"/>
    <w:rsid w:val="00024C08"/>
    <w:rsid w:val="00031D18"/>
    <w:rsid w:val="000354C6"/>
    <w:rsid w:val="00043B53"/>
    <w:rsid w:val="00051547"/>
    <w:rsid w:val="000525B0"/>
    <w:rsid w:val="00055D95"/>
    <w:rsid w:val="000563F1"/>
    <w:rsid w:val="00065A4F"/>
    <w:rsid w:val="00084D4C"/>
    <w:rsid w:val="00085608"/>
    <w:rsid w:val="00087453"/>
    <w:rsid w:val="000933B6"/>
    <w:rsid w:val="00094875"/>
    <w:rsid w:val="00097F27"/>
    <w:rsid w:val="000A2341"/>
    <w:rsid w:val="000A2716"/>
    <w:rsid w:val="000A2B22"/>
    <w:rsid w:val="000A3312"/>
    <w:rsid w:val="000A781F"/>
    <w:rsid w:val="000A7DC9"/>
    <w:rsid w:val="000B1D3E"/>
    <w:rsid w:val="000B26A8"/>
    <w:rsid w:val="000C14D8"/>
    <w:rsid w:val="000D23EB"/>
    <w:rsid w:val="000D5543"/>
    <w:rsid w:val="000E2655"/>
    <w:rsid w:val="000E50E1"/>
    <w:rsid w:val="000F3EFE"/>
    <w:rsid w:val="001005C7"/>
    <w:rsid w:val="00104960"/>
    <w:rsid w:val="001111CD"/>
    <w:rsid w:val="0011315E"/>
    <w:rsid w:val="00114CD7"/>
    <w:rsid w:val="00131C88"/>
    <w:rsid w:val="00132E42"/>
    <w:rsid w:val="00133A5D"/>
    <w:rsid w:val="00145644"/>
    <w:rsid w:val="00146C3B"/>
    <w:rsid w:val="00151DEB"/>
    <w:rsid w:val="00166452"/>
    <w:rsid w:val="00181609"/>
    <w:rsid w:val="00182235"/>
    <w:rsid w:val="00183876"/>
    <w:rsid w:val="00196C6B"/>
    <w:rsid w:val="001A395D"/>
    <w:rsid w:val="001A4D02"/>
    <w:rsid w:val="001B358E"/>
    <w:rsid w:val="001B64CE"/>
    <w:rsid w:val="001B6A56"/>
    <w:rsid w:val="001B7A5F"/>
    <w:rsid w:val="001C0DBD"/>
    <w:rsid w:val="001C0F39"/>
    <w:rsid w:val="001C448B"/>
    <w:rsid w:val="001D3CC1"/>
    <w:rsid w:val="001D4324"/>
    <w:rsid w:val="001D4D75"/>
    <w:rsid w:val="001E3371"/>
    <w:rsid w:val="001E34AD"/>
    <w:rsid w:val="001E414B"/>
    <w:rsid w:val="001E429F"/>
    <w:rsid w:val="001E57EF"/>
    <w:rsid w:val="001E6C5F"/>
    <w:rsid w:val="001E7A9B"/>
    <w:rsid w:val="001F0B01"/>
    <w:rsid w:val="002104EE"/>
    <w:rsid w:val="00214B07"/>
    <w:rsid w:val="00222D83"/>
    <w:rsid w:val="00224867"/>
    <w:rsid w:val="00225D92"/>
    <w:rsid w:val="00227C25"/>
    <w:rsid w:val="00231C96"/>
    <w:rsid w:val="00234D18"/>
    <w:rsid w:val="00242729"/>
    <w:rsid w:val="00243FE0"/>
    <w:rsid w:val="00247568"/>
    <w:rsid w:val="0025097C"/>
    <w:rsid w:val="002549D9"/>
    <w:rsid w:val="002556B2"/>
    <w:rsid w:val="00263C07"/>
    <w:rsid w:val="002655B9"/>
    <w:rsid w:val="00275626"/>
    <w:rsid w:val="00275F89"/>
    <w:rsid w:val="00280678"/>
    <w:rsid w:val="00281054"/>
    <w:rsid w:val="00281686"/>
    <w:rsid w:val="002865C5"/>
    <w:rsid w:val="00290A88"/>
    <w:rsid w:val="00292CD9"/>
    <w:rsid w:val="00293D7C"/>
    <w:rsid w:val="002949F0"/>
    <w:rsid w:val="002C2D32"/>
    <w:rsid w:val="002C2F41"/>
    <w:rsid w:val="002C3D80"/>
    <w:rsid w:val="002C729C"/>
    <w:rsid w:val="002D0E21"/>
    <w:rsid w:val="002E0466"/>
    <w:rsid w:val="002E0B13"/>
    <w:rsid w:val="002E1680"/>
    <w:rsid w:val="002F064E"/>
    <w:rsid w:val="002F6D6B"/>
    <w:rsid w:val="002F7DB3"/>
    <w:rsid w:val="00300562"/>
    <w:rsid w:val="00301E66"/>
    <w:rsid w:val="00315211"/>
    <w:rsid w:val="00315AF1"/>
    <w:rsid w:val="00317A60"/>
    <w:rsid w:val="00320517"/>
    <w:rsid w:val="00324AEC"/>
    <w:rsid w:val="00325120"/>
    <w:rsid w:val="003259C7"/>
    <w:rsid w:val="00342FF5"/>
    <w:rsid w:val="00344EDF"/>
    <w:rsid w:val="00345DEF"/>
    <w:rsid w:val="00361F20"/>
    <w:rsid w:val="0037026A"/>
    <w:rsid w:val="00375456"/>
    <w:rsid w:val="00375F3F"/>
    <w:rsid w:val="00380CFA"/>
    <w:rsid w:val="003836E3"/>
    <w:rsid w:val="00383A8B"/>
    <w:rsid w:val="0039023F"/>
    <w:rsid w:val="0039043E"/>
    <w:rsid w:val="00396B5E"/>
    <w:rsid w:val="003A39C6"/>
    <w:rsid w:val="003B3B33"/>
    <w:rsid w:val="003C06CC"/>
    <w:rsid w:val="003C1BF6"/>
    <w:rsid w:val="003C2F6C"/>
    <w:rsid w:val="003C4BF0"/>
    <w:rsid w:val="003C5AC3"/>
    <w:rsid w:val="003D277A"/>
    <w:rsid w:val="003D2C54"/>
    <w:rsid w:val="003D3CC4"/>
    <w:rsid w:val="003D46A4"/>
    <w:rsid w:val="003D73B4"/>
    <w:rsid w:val="003E0535"/>
    <w:rsid w:val="003F677E"/>
    <w:rsid w:val="003F737C"/>
    <w:rsid w:val="003F7450"/>
    <w:rsid w:val="003F7FDF"/>
    <w:rsid w:val="0040320B"/>
    <w:rsid w:val="00411D3B"/>
    <w:rsid w:val="00425410"/>
    <w:rsid w:val="00430098"/>
    <w:rsid w:val="00430F40"/>
    <w:rsid w:val="0043511D"/>
    <w:rsid w:val="00441B27"/>
    <w:rsid w:val="00442576"/>
    <w:rsid w:val="0044632B"/>
    <w:rsid w:val="004509B0"/>
    <w:rsid w:val="00452ECF"/>
    <w:rsid w:val="00456CF3"/>
    <w:rsid w:val="00463F13"/>
    <w:rsid w:val="00464D77"/>
    <w:rsid w:val="004700D0"/>
    <w:rsid w:val="0047107F"/>
    <w:rsid w:val="0048205D"/>
    <w:rsid w:val="0048539A"/>
    <w:rsid w:val="004853E3"/>
    <w:rsid w:val="00490DA3"/>
    <w:rsid w:val="004A017E"/>
    <w:rsid w:val="004A106C"/>
    <w:rsid w:val="004A1A80"/>
    <w:rsid w:val="004A6252"/>
    <w:rsid w:val="004B032E"/>
    <w:rsid w:val="004B4799"/>
    <w:rsid w:val="004C1D76"/>
    <w:rsid w:val="004C3B00"/>
    <w:rsid w:val="004C4369"/>
    <w:rsid w:val="004C43AD"/>
    <w:rsid w:val="004C5A94"/>
    <w:rsid w:val="004C6159"/>
    <w:rsid w:val="004C6EE1"/>
    <w:rsid w:val="004D0690"/>
    <w:rsid w:val="004D159B"/>
    <w:rsid w:val="004E0299"/>
    <w:rsid w:val="004F0986"/>
    <w:rsid w:val="004F0C23"/>
    <w:rsid w:val="004F4D0E"/>
    <w:rsid w:val="00501532"/>
    <w:rsid w:val="00501E9F"/>
    <w:rsid w:val="0051237A"/>
    <w:rsid w:val="005150C7"/>
    <w:rsid w:val="00515FE8"/>
    <w:rsid w:val="00523258"/>
    <w:rsid w:val="00535345"/>
    <w:rsid w:val="00542018"/>
    <w:rsid w:val="00553385"/>
    <w:rsid w:val="00554D13"/>
    <w:rsid w:val="00561103"/>
    <w:rsid w:val="00561761"/>
    <w:rsid w:val="00564D37"/>
    <w:rsid w:val="00566566"/>
    <w:rsid w:val="00566CC9"/>
    <w:rsid w:val="005701E3"/>
    <w:rsid w:val="005709B4"/>
    <w:rsid w:val="00570F47"/>
    <w:rsid w:val="00573CBC"/>
    <w:rsid w:val="00575DE0"/>
    <w:rsid w:val="0057604A"/>
    <w:rsid w:val="00584329"/>
    <w:rsid w:val="00586F22"/>
    <w:rsid w:val="005917B6"/>
    <w:rsid w:val="005A3198"/>
    <w:rsid w:val="005A542E"/>
    <w:rsid w:val="005A6775"/>
    <w:rsid w:val="005A7D17"/>
    <w:rsid w:val="005C0691"/>
    <w:rsid w:val="005C11F6"/>
    <w:rsid w:val="005C5B4D"/>
    <w:rsid w:val="005D20F3"/>
    <w:rsid w:val="005E2CE4"/>
    <w:rsid w:val="005E4A87"/>
    <w:rsid w:val="005F327B"/>
    <w:rsid w:val="005F7135"/>
    <w:rsid w:val="00601144"/>
    <w:rsid w:val="0060781E"/>
    <w:rsid w:val="00610100"/>
    <w:rsid w:val="0061791F"/>
    <w:rsid w:val="00621789"/>
    <w:rsid w:val="00623BA5"/>
    <w:rsid w:val="0062514A"/>
    <w:rsid w:val="00631D35"/>
    <w:rsid w:val="0063315D"/>
    <w:rsid w:val="00636997"/>
    <w:rsid w:val="00642764"/>
    <w:rsid w:val="0064772A"/>
    <w:rsid w:val="0065556D"/>
    <w:rsid w:val="006566D1"/>
    <w:rsid w:val="00657F71"/>
    <w:rsid w:val="00663532"/>
    <w:rsid w:val="00663887"/>
    <w:rsid w:val="00666346"/>
    <w:rsid w:val="00675FCF"/>
    <w:rsid w:val="00676033"/>
    <w:rsid w:val="0067622C"/>
    <w:rsid w:val="006803A5"/>
    <w:rsid w:val="00681D62"/>
    <w:rsid w:val="0068362D"/>
    <w:rsid w:val="00684A5E"/>
    <w:rsid w:val="00690E02"/>
    <w:rsid w:val="00692B87"/>
    <w:rsid w:val="006A0E32"/>
    <w:rsid w:val="006A612C"/>
    <w:rsid w:val="006B06D7"/>
    <w:rsid w:val="006B0A8C"/>
    <w:rsid w:val="006B3058"/>
    <w:rsid w:val="006B45CE"/>
    <w:rsid w:val="006B4CE1"/>
    <w:rsid w:val="006C0EF6"/>
    <w:rsid w:val="006C52FE"/>
    <w:rsid w:val="006C6258"/>
    <w:rsid w:val="006C6F61"/>
    <w:rsid w:val="006D07DE"/>
    <w:rsid w:val="006D27E8"/>
    <w:rsid w:val="006D7323"/>
    <w:rsid w:val="00701949"/>
    <w:rsid w:val="007029CF"/>
    <w:rsid w:val="007046ED"/>
    <w:rsid w:val="00711D5C"/>
    <w:rsid w:val="00712E2F"/>
    <w:rsid w:val="0071679C"/>
    <w:rsid w:val="00722A06"/>
    <w:rsid w:val="00724C60"/>
    <w:rsid w:val="00737792"/>
    <w:rsid w:val="00745563"/>
    <w:rsid w:val="00745573"/>
    <w:rsid w:val="00751C0A"/>
    <w:rsid w:val="007552E5"/>
    <w:rsid w:val="007563A5"/>
    <w:rsid w:val="00761738"/>
    <w:rsid w:val="00763F06"/>
    <w:rsid w:val="00776F27"/>
    <w:rsid w:val="007813A9"/>
    <w:rsid w:val="00784F1F"/>
    <w:rsid w:val="00786945"/>
    <w:rsid w:val="007A0C17"/>
    <w:rsid w:val="007A1665"/>
    <w:rsid w:val="007A2C14"/>
    <w:rsid w:val="007B17FC"/>
    <w:rsid w:val="007B28CF"/>
    <w:rsid w:val="007B3477"/>
    <w:rsid w:val="007B75C4"/>
    <w:rsid w:val="007C0F27"/>
    <w:rsid w:val="007C1392"/>
    <w:rsid w:val="007C6D01"/>
    <w:rsid w:val="007D290A"/>
    <w:rsid w:val="007E18F0"/>
    <w:rsid w:val="007E5862"/>
    <w:rsid w:val="007F78B5"/>
    <w:rsid w:val="0080435C"/>
    <w:rsid w:val="008048D3"/>
    <w:rsid w:val="00805DAC"/>
    <w:rsid w:val="00805F5D"/>
    <w:rsid w:val="00806555"/>
    <w:rsid w:val="008069AB"/>
    <w:rsid w:val="00806F5F"/>
    <w:rsid w:val="0080792A"/>
    <w:rsid w:val="00814FB1"/>
    <w:rsid w:val="00817C9A"/>
    <w:rsid w:val="00820094"/>
    <w:rsid w:val="00823A96"/>
    <w:rsid w:val="00830DAC"/>
    <w:rsid w:val="00833A99"/>
    <w:rsid w:val="00836643"/>
    <w:rsid w:val="00836B53"/>
    <w:rsid w:val="00837030"/>
    <w:rsid w:val="00841EC0"/>
    <w:rsid w:val="0084272A"/>
    <w:rsid w:val="0084682A"/>
    <w:rsid w:val="00850177"/>
    <w:rsid w:val="008635B0"/>
    <w:rsid w:val="00866974"/>
    <w:rsid w:val="00866B21"/>
    <w:rsid w:val="00871A73"/>
    <w:rsid w:val="00873F86"/>
    <w:rsid w:val="00883578"/>
    <w:rsid w:val="00886125"/>
    <w:rsid w:val="00895699"/>
    <w:rsid w:val="008977C6"/>
    <w:rsid w:val="008A3542"/>
    <w:rsid w:val="008A5F8A"/>
    <w:rsid w:val="008A6CF0"/>
    <w:rsid w:val="008A7699"/>
    <w:rsid w:val="008B2D91"/>
    <w:rsid w:val="008B5939"/>
    <w:rsid w:val="008B60B2"/>
    <w:rsid w:val="008B6B1B"/>
    <w:rsid w:val="008C61FD"/>
    <w:rsid w:val="008D3816"/>
    <w:rsid w:val="008D3F49"/>
    <w:rsid w:val="008E040E"/>
    <w:rsid w:val="008E408F"/>
    <w:rsid w:val="008E4FC1"/>
    <w:rsid w:val="008E74A9"/>
    <w:rsid w:val="008F1338"/>
    <w:rsid w:val="00904EA3"/>
    <w:rsid w:val="00910168"/>
    <w:rsid w:val="009104AB"/>
    <w:rsid w:val="009108DA"/>
    <w:rsid w:val="009132BA"/>
    <w:rsid w:val="00915D56"/>
    <w:rsid w:val="00925334"/>
    <w:rsid w:val="009332BA"/>
    <w:rsid w:val="00934D96"/>
    <w:rsid w:val="00941FB6"/>
    <w:rsid w:val="00952179"/>
    <w:rsid w:val="0095262B"/>
    <w:rsid w:val="009535D5"/>
    <w:rsid w:val="00954D71"/>
    <w:rsid w:val="00957B89"/>
    <w:rsid w:val="0096044B"/>
    <w:rsid w:val="00960946"/>
    <w:rsid w:val="00965599"/>
    <w:rsid w:val="00976701"/>
    <w:rsid w:val="0098157F"/>
    <w:rsid w:val="009818EA"/>
    <w:rsid w:val="0098262A"/>
    <w:rsid w:val="00985483"/>
    <w:rsid w:val="009868C9"/>
    <w:rsid w:val="00990A8F"/>
    <w:rsid w:val="00990D39"/>
    <w:rsid w:val="00993A59"/>
    <w:rsid w:val="009971F1"/>
    <w:rsid w:val="00997BD7"/>
    <w:rsid w:val="009A37AF"/>
    <w:rsid w:val="009B1EB8"/>
    <w:rsid w:val="009C0282"/>
    <w:rsid w:val="009D07F1"/>
    <w:rsid w:val="009D2A48"/>
    <w:rsid w:val="009D2E96"/>
    <w:rsid w:val="009D5040"/>
    <w:rsid w:val="009E06D8"/>
    <w:rsid w:val="009E23ED"/>
    <w:rsid w:val="009E2DC7"/>
    <w:rsid w:val="009E4068"/>
    <w:rsid w:val="009E7FDB"/>
    <w:rsid w:val="009F022E"/>
    <w:rsid w:val="009F0A7C"/>
    <w:rsid w:val="009F20B2"/>
    <w:rsid w:val="009F337F"/>
    <w:rsid w:val="009F5618"/>
    <w:rsid w:val="009F6A40"/>
    <w:rsid w:val="00A02118"/>
    <w:rsid w:val="00A03E89"/>
    <w:rsid w:val="00A068F4"/>
    <w:rsid w:val="00A06AA1"/>
    <w:rsid w:val="00A10883"/>
    <w:rsid w:val="00A131AB"/>
    <w:rsid w:val="00A159F8"/>
    <w:rsid w:val="00A167EA"/>
    <w:rsid w:val="00A20969"/>
    <w:rsid w:val="00A34B0E"/>
    <w:rsid w:val="00A5094E"/>
    <w:rsid w:val="00A55AAC"/>
    <w:rsid w:val="00A57EE4"/>
    <w:rsid w:val="00A61682"/>
    <w:rsid w:val="00A61872"/>
    <w:rsid w:val="00A645C5"/>
    <w:rsid w:val="00A67B59"/>
    <w:rsid w:val="00A708A8"/>
    <w:rsid w:val="00A73CC5"/>
    <w:rsid w:val="00A748E4"/>
    <w:rsid w:val="00A84111"/>
    <w:rsid w:val="00A86D51"/>
    <w:rsid w:val="00A873C0"/>
    <w:rsid w:val="00A87C5E"/>
    <w:rsid w:val="00A91DEC"/>
    <w:rsid w:val="00A92958"/>
    <w:rsid w:val="00A947BC"/>
    <w:rsid w:val="00A96283"/>
    <w:rsid w:val="00A96289"/>
    <w:rsid w:val="00AA1C30"/>
    <w:rsid w:val="00AA3786"/>
    <w:rsid w:val="00AA5907"/>
    <w:rsid w:val="00AB70A5"/>
    <w:rsid w:val="00AC1397"/>
    <w:rsid w:val="00AC2BC8"/>
    <w:rsid w:val="00AC78CA"/>
    <w:rsid w:val="00AD01E7"/>
    <w:rsid w:val="00AD5E12"/>
    <w:rsid w:val="00AD5F9B"/>
    <w:rsid w:val="00AE0B73"/>
    <w:rsid w:val="00AE19E9"/>
    <w:rsid w:val="00AE611F"/>
    <w:rsid w:val="00AE660C"/>
    <w:rsid w:val="00B15549"/>
    <w:rsid w:val="00B16EAB"/>
    <w:rsid w:val="00B20C6C"/>
    <w:rsid w:val="00B27A20"/>
    <w:rsid w:val="00B33040"/>
    <w:rsid w:val="00B52A37"/>
    <w:rsid w:val="00B52E28"/>
    <w:rsid w:val="00B60D20"/>
    <w:rsid w:val="00B64F16"/>
    <w:rsid w:val="00B663D5"/>
    <w:rsid w:val="00B66B94"/>
    <w:rsid w:val="00B70660"/>
    <w:rsid w:val="00B7304F"/>
    <w:rsid w:val="00B77FDC"/>
    <w:rsid w:val="00B902DD"/>
    <w:rsid w:val="00BA141A"/>
    <w:rsid w:val="00BA57F5"/>
    <w:rsid w:val="00BB3FEC"/>
    <w:rsid w:val="00BB4F47"/>
    <w:rsid w:val="00BC3C5E"/>
    <w:rsid w:val="00BD055D"/>
    <w:rsid w:val="00BD25D0"/>
    <w:rsid w:val="00BD48EF"/>
    <w:rsid w:val="00BE2B5A"/>
    <w:rsid w:val="00BF32A6"/>
    <w:rsid w:val="00BF63B6"/>
    <w:rsid w:val="00C00018"/>
    <w:rsid w:val="00C0071C"/>
    <w:rsid w:val="00C1388E"/>
    <w:rsid w:val="00C156EF"/>
    <w:rsid w:val="00C30C0C"/>
    <w:rsid w:val="00C31DF8"/>
    <w:rsid w:val="00C37290"/>
    <w:rsid w:val="00C47099"/>
    <w:rsid w:val="00C50540"/>
    <w:rsid w:val="00C5584C"/>
    <w:rsid w:val="00C57E94"/>
    <w:rsid w:val="00C61CFC"/>
    <w:rsid w:val="00C63E34"/>
    <w:rsid w:val="00C649BC"/>
    <w:rsid w:val="00C654B1"/>
    <w:rsid w:val="00C70054"/>
    <w:rsid w:val="00C700CC"/>
    <w:rsid w:val="00C70902"/>
    <w:rsid w:val="00C736BA"/>
    <w:rsid w:val="00C8361D"/>
    <w:rsid w:val="00C854FF"/>
    <w:rsid w:val="00C91165"/>
    <w:rsid w:val="00C91860"/>
    <w:rsid w:val="00C92414"/>
    <w:rsid w:val="00C960E3"/>
    <w:rsid w:val="00C966E9"/>
    <w:rsid w:val="00CA18F6"/>
    <w:rsid w:val="00CA26DC"/>
    <w:rsid w:val="00CA3D75"/>
    <w:rsid w:val="00CA4C3F"/>
    <w:rsid w:val="00CA4D47"/>
    <w:rsid w:val="00CB0044"/>
    <w:rsid w:val="00CB0F42"/>
    <w:rsid w:val="00CB111D"/>
    <w:rsid w:val="00CB3A18"/>
    <w:rsid w:val="00CB4C73"/>
    <w:rsid w:val="00CB6485"/>
    <w:rsid w:val="00CB655C"/>
    <w:rsid w:val="00CE3C62"/>
    <w:rsid w:val="00CE5D5D"/>
    <w:rsid w:val="00CF56EE"/>
    <w:rsid w:val="00CF5BA6"/>
    <w:rsid w:val="00CF60D5"/>
    <w:rsid w:val="00CF6162"/>
    <w:rsid w:val="00D0095C"/>
    <w:rsid w:val="00D07A9E"/>
    <w:rsid w:val="00D24935"/>
    <w:rsid w:val="00D32894"/>
    <w:rsid w:val="00D33144"/>
    <w:rsid w:val="00D6055D"/>
    <w:rsid w:val="00D621BA"/>
    <w:rsid w:val="00D645EC"/>
    <w:rsid w:val="00D71261"/>
    <w:rsid w:val="00D74D07"/>
    <w:rsid w:val="00D76474"/>
    <w:rsid w:val="00D77089"/>
    <w:rsid w:val="00D77457"/>
    <w:rsid w:val="00D8152B"/>
    <w:rsid w:val="00D849A7"/>
    <w:rsid w:val="00D84A11"/>
    <w:rsid w:val="00D8522C"/>
    <w:rsid w:val="00D87983"/>
    <w:rsid w:val="00D93454"/>
    <w:rsid w:val="00D93FC5"/>
    <w:rsid w:val="00D94DD4"/>
    <w:rsid w:val="00D96671"/>
    <w:rsid w:val="00DA27F6"/>
    <w:rsid w:val="00DA5091"/>
    <w:rsid w:val="00DB328D"/>
    <w:rsid w:val="00DB5CF6"/>
    <w:rsid w:val="00DB7CC2"/>
    <w:rsid w:val="00DC1F8B"/>
    <w:rsid w:val="00DC310C"/>
    <w:rsid w:val="00DC6C21"/>
    <w:rsid w:val="00DD3F7A"/>
    <w:rsid w:val="00DE518F"/>
    <w:rsid w:val="00DE6916"/>
    <w:rsid w:val="00DF0080"/>
    <w:rsid w:val="00DF3D33"/>
    <w:rsid w:val="00E0625C"/>
    <w:rsid w:val="00E06A09"/>
    <w:rsid w:val="00E10CC9"/>
    <w:rsid w:val="00E11B43"/>
    <w:rsid w:val="00E13632"/>
    <w:rsid w:val="00E21275"/>
    <w:rsid w:val="00E21DDB"/>
    <w:rsid w:val="00E2397D"/>
    <w:rsid w:val="00E274CA"/>
    <w:rsid w:val="00E502FB"/>
    <w:rsid w:val="00E50819"/>
    <w:rsid w:val="00E51211"/>
    <w:rsid w:val="00E5172F"/>
    <w:rsid w:val="00E72FF2"/>
    <w:rsid w:val="00E76B1F"/>
    <w:rsid w:val="00E80A1E"/>
    <w:rsid w:val="00E82C9C"/>
    <w:rsid w:val="00E86F70"/>
    <w:rsid w:val="00E876BB"/>
    <w:rsid w:val="00E87873"/>
    <w:rsid w:val="00E9299D"/>
    <w:rsid w:val="00E96083"/>
    <w:rsid w:val="00EA1004"/>
    <w:rsid w:val="00EA33BD"/>
    <w:rsid w:val="00EA5154"/>
    <w:rsid w:val="00EC0636"/>
    <w:rsid w:val="00EC783A"/>
    <w:rsid w:val="00ED1FAC"/>
    <w:rsid w:val="00EE1715"/>
    <w:rsid w:val="00EE2DAE"/>
    <w:rsid w:val="00EE4749"/>
    <w:rsid w:val="00EE4C86"/>
    <w:rsid w:val="00EE53F9"/>
    <w:rsid w:val="00EF11B5"/>
    <w:rsid w:val="00EF28CD"/>
    <w:rsid w:val="00EF6E5C"/>
    <w:rsid w:val="00F05E2B"/>
    <w:rsid w:val="00F06467"/>
    <w:rsid w:val="00F077B0"/>
    <w:rsid w:val="00F13C51"/>
    <w:rsid w:val="00F255D4"/>
    <w:rsid w:val="00F26447"/>
    <w:rsid w:val="00F26FD8"/>
    <w:rsid w:val="00F40D9F"/>
    <w:rsid w:val="00F44878"/>
    <w:rsid w:val="00F44A71"/>
    <w:rsid w:val="00F47ABE"/>
    <w:rsid w:val="00F53C3D"/>
    <w:rsid w:val="00F54B4E"/>
    <w:rsid w:val="00F55683"/>
    <w:rsid w:val="00F57AAF"/>
    <w:rsid w:val="00F61C57"/>
    <w:rsid w:val="00F62DA9"/>
    <w:rsid w:val="00F63325"/>
    <w:rsid w:val="00F64908"/>
    <w:rsid w:val="00F673D5"/>
    <w:rsid w:val="00F73AF2"/>
    <w:rsid w:val="00F74FAC"/>
    <w:rsid w:val="00F76D93"/>
    <w:rsid w:val="00F7752D"/>
    <w:rsid w:val="00F84729"/>
    <w:rsid w:val="00F84F40"/>
    <w:rsid w:val="00F85FB0"/>
    <w:rsid w:val="00F87C71"/>
    <w:rsid w:val="00F917ED"/>
    <w:rsid w:val="00F9471C"/>
    <w:rsid w:val="00F96CC0"/>
    <w:rsid w:val="00FA201C"/>
    <w:rsid w:val="00FA6176"/>
    <w:rsid w:val="00FA7A7A"/>
    <w:rsid w:val="00FB2334"/>
    <w:rsid w:val="00FB3E2B"/>
    <w:rsid w:val="00FC0FAF"/>
    <w:rsid w:val="00FC1BC6"/>
    <w:rsid w:val="00FC1E5C"/>
    <w:rsid w:val="00FC1F41"/>
    <w:rsid w:val="00FC5716"/>
    <w:rsid w:val="00FC5B5A"/>
    <w:rsid w:val="00FD09BD"/>
    <w:rsid w:val="00FD51EB"/>
    <w:rsid w:val="00FD5828"/>
    <w:rsid w:val="00FD7A66"/>
    <w:rsid w:val="00FE3DCB"/>
    <w:rsid w:val="00FE65C7"/>
    <w:rsid w:val="00FE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22696"/>
  <w15:chartTrackingRefBased/>
  <w15:docId w15:val="{F143E58D-FE2F-416F-BB6A-554E2177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F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F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F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F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F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F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F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F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F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F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F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F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F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F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F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F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F27"/>
    <w:rPr>
      <w:b/>
      <w:bCs/>
      <w:smallCaps/>
      <w:color w:val="2F5496" w:themeColor="accent1" w:themeShade="BF"/>
      <w:spacing w:val="5"/>
    </w:rPr>
  </w:style>
  <w:style w:type="table" w:styleId="TableGridLight">
    <w:name w:val="Grid Table Light"/>
    <w:basedOn w:val="TableNormal"/>
    <w:uiPriority w:val="40"/>
    <w:rsid w:val="00F556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">
    <w:name w:val="Table Grid"/>
    <w:basedOn w:val="TableNormal"/>
    <w:uiPriority w:val="39"/>
    <w:rsid w:val="00FC1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B0A8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E660C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90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0E02"/>
  </w:style>
  <w:style w:type="paragraph" w:styleId="Footer">
    <w:name w:val="footer"/>
    <w:basedOn w:val="Normal"/>
    <w:link w:val="FooterChar"/>
    <w:uiPriority w:val="99"/>
    <w:unhideWhenUsed/>
    <w:rsid w:val="00690E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0E02"/>
  </w:style>
  <w:style w:type="paragraph" w:styleId="TableofFigures">
    <w:name w:val="table of figures"/>
    <w:basedOn w:val="Normal"/>
    <w:next w:val="Normal"/>
    <w:uiPriority w:val="99"/>
    <w:unhideWhenUsed/>
    <w:rsid w:val="003C5AC3"/>
    <w:pPr>
      <w:spacing w:after="0"/>
    </w:pPr>
  </w:style>
  <w:style w:type="character" w:styleId="Hyperlink">
    <w:name w:val="Hyperlink"/>
    <w:basedOn w:val="DefaultParagraphFont"/>
    <w:uiPriority w:val="99"/>
    <w:unhideWhenUsed/>
    <w:rsid w:val="003C5AC3"/>
    <w:rPr>
      <w:color w:val="0563C1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7B3477"/>
    <w:pPr>
      <w:spacing w:after="0" w:line="240" w:lineRule="auto"/>
    </w:pPr>
    <w:rPr>
      <w:rFonts w:eastAsia="MS Mincho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C0FA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745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5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5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5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0NoLn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NoLn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tNode1NoLn">
    <dgm:fillClrLst meth="repeat">
      <a:schemeClr val="lt1">
        <a:tint val="75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2NoLn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NoLn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NoLn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  <dgm:styleLbl name="revTxLt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dk2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724E181-F434-40A7-A861-8E2695C80223}" type="doc">
      <dgm:prSet loTypeId="urn:microsoft.com/office/officeart/2005/8/layout/orgChart1" loCatId="hierarchy" qsTypeId="urn:microsoft.com/office/officeart/2005/8/quickstyle/simple1" qsCatId="simple" csTypeId="urn:microsoft.com/office/officeart/2005/8/colors/accent0_2" csCatId="mainScheme" phldr="1"/>
      <dgm:spPr/>
      <dgm:t>
        <a:bodyPr/>
        <a:lstStyle/>
        <a:p>
          <a:endParaRPr lang="en-PK"/>
        </a:p>
      </dgm:t>
    </dgm:pt>
    <dgm:pt modelId="{EE2337DC-F970-4020-9F8D-8AADAEA3F0C3}">
      <dgm:prSet phldrT="[Text]" custT="1"/>
      <dgm:spPr>
        <a:xfrm>
          <a:off x="1948334" y="5305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Particapation  in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49 community camps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 4477 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D858BF84-6057-43C4-97B7-5150EC7796C5}" type="parTrans" cxnId="{62570B25-939A-4B25-BD2C-488C95C0E4F5}">
      <dgm:prSet/>
      <dgm:spPr/>
      <dgm:t>
        <a:bodyPr/>
        <a:lstStyle/>
        <a:p>
          <a:endParaRPr lang="en-PK"/>
        </a:p>
      </dgm:t>
    </dgm:pt>
    <dgm:pt modelId="{F6D06C97-BE27-4D5A-84C0-B0574EB935F5}" type="sibTrans" cxnId="{62570B25-939A-4B25-BD2C-488C95C0E4F5}">
      <dgm:prSet/>
      <dgm:spPr/>
      <dgm:t>
        <a:bodyPr/>
        <a:lstStyle/>
        <a:p>
          <a:endParaRPr lang="en-PK"/>
        </a:p>
      </dgm:t>
    </dgm:pt>
    <dgm:pt modelId="{FAECEA66-ADAF-4B44-9217-84A2F7DB3402}" type="asst">
      <dgm:prSet phldrT="[Text]" custT="1"/>
      <dgm:spPr>
        <a:xfrm>
          <a:off x="1083817" y="888277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Children &lt;10yrs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 172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D31F24E4-AA45-4D70-84B3-41E76757B7A3}" type="parTrans" cxnId="{82A5E15E-5C0A-451B-AB5F-5778704C0D0A}">
      <dgm:prSet/>
      <dgm:spPr>
        <a:xfrm>
          <a:off x="2551690" y="627116"/>
          <a:ext cx="130580" cy="572066"/>
        </a:xfrm>
        <a:custGeom>
          <a:avLst/>
          <a:gdLst/>
          <a:ahLst/>
          <a:cxnLst/>
          <a:rect l="0" t="0" r="0" b="0"/>
          <a:pathLst>
            <a:path>
              <a:moveTo>
                <a:pt x="149650" y="0"/>
              </a:moveTo>
              <a:lnTo>
                <a:pt x="149650" y="655612"/>
              </a:lnTo>
              <a:lnTo>
                <a:pt x="0" y="655612"/>
              </a:lnTo>
            </a:path>
          </a:pathLst>
        </a:custGeom>
        <a:noFill/>
        <a:ln w="12700" cap="flat" cmpd="sng" algn="ctr">
          <a:solidFill>
            <a:srgbClr val="44546A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62068610-CC92-4B12-BEA2-863ACB453FCC}" type="sibTrans" cxnId="{82A5E15E-5C0A-451B-AB5F-5778704C0D0A}">
      <dgm:prSet/>
      <dgm:spPr/>
      <dgm:t>
        <a:bodyPr/>
        <a:lstStyle/>
        <a:p>
          <a:endParaRPr lang="en-PK"/>
        </a:p>
      </dgm:t>
    </dgm:pt>
    <dgm:pt modelId="{190C8D85-E70E-4065-961C-3071E56E8F65}">
      <dgm:prSet phldrT="[Text]" custT="1"/>
      <dgm:spPr>
        <a:xfrm>
          <a:off x="1948334" y="1771249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 &gt;10yrs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 4305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A5F42C3F-D3AC-4BD4-AFEB-22422E8D82BA}" type="parTrans" cxnId="{26F7F670-2AEA-4867-A813-B8DA195EB769}">
      <dgm:prSet/>
      <dgm:spPr>
        <a:xfrm>
          <a:off x="2636550" y="627116"/>
          <a:ext cx="91440" cy="11441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11225"/>
              </a:lnTo>
            </a:path>
          </a:pathLst>
        </a:custGeom>
        <a:noFill/>
        <a:ln w="12700" cap="flat" cmpd="sng" algn="ctr">
          <a:solidFill>
            <a:srgbClr val="44546A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5366DBDB-F8FA-4DE4-90A7-BF944A2CB88B}" type="sibTrans" cxnId="{26F7F670-2AEA-4867-A813-B8DA195EB769}">
      <dgm:prSet/>
      <dgm:spPr/>
      <dgm:t>
        <a:bodyPr/>
        <a:lstStyle/>
        <a:p>
          <a:endParaRPr lang="en-PK"/>
        </a:p>
      </dgm:t>
    </dgm:pt>
    <dgm:pt modelId="{587DB18A-3BF3-4D3C-864C-23799841E3E6}">
      <dgm:prSet phldrT="[Text]" custT="1"/>
      <dgm:spPr>
        <a:xfrm>
          <a:off x="1948334" y="2654221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Particpants &gt; 10yrs consented to participate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n=4303 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62557C35-65E0-4BDD-BFCA-84B68269F719}" type="parTrans" cxnId="{8F58E494-00D7-4FEF-914E-DB35A6FF11EC}">
      <dgm:prSet/>
      <dgm:spPr>
        <a:xfrm>
          <a:off x="2636550" y="2393061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99301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24B9DA5B-DE81-4E66-9D4F-F01707A09986}" type="sibTrans" cxnId="{8F58E494-00D7-4FEF-914E-DB35A6FF11EC}">
      <dgm:prSet/>
      <dgm:spPr/>
      <dgm:t>
        <a:bodyPr/>
        <a:lstStyle/>
        <a:p>
          <a:endParaRPr lang="en-PK"/>
        </a:p>
      </dgm:t>
    </dgm:pt>
    <dgm:pt modelId="{CC32D1AB-DAD4-4E41-9B90-02359FA033B5}">
      <dgm:prSet phldrT="[Text]" custT="1"/>
      <dgm:spPr>
        <a:xfrm>
          <a:off x="1948334" y="3537194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Particpants sceened using CXR and W4SS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 4303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3E3E98C2-3B7D-4D2E-83E1-6E5C1F172822}" type="parTrans" cxnId="{A6ADF40B-1C02-405A-AF22-A11262057D1B}">
      <dgm:prSet/>
      <dgm:spPr>
        <a:xfrm>
          <a:off x="2636550" y="3276033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99301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A55AABFC-7027-43CB-836C-14CEEDB53003}" type="sibTrans" cxnId="{A6ADF40B-1C02-405A-AF22-A11262057D1B}">
      <dgm:prSet/>
      <dgm:spPr/>
      <dgm:t>
        <a:bodyPr/>
        <a:lstStyle/>
        <a:p>
          <a:endParaRPr lang="en-PK"/>
        </a:p>
      </dgm:t>
    </dgm:pt>
    <dgm:pt modelId="{0DDEBA25-2B29-4BE4-A60A-5CC8D7EDD967}">
      <dgm:prSet phldrT="[Text]" custT="1"/>
      <dgm:spPr>
        <a:xfrm>
          <a:off x="2812851" y="4420166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 with valid TS screening results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n=3432 (79.8%)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8241692A-4D11-4DEC-B9FA-AE8F68DE86B2}" type="parTrans" cxnId="{4EB7F2CC-739E-447E-942C-22F74B8E5DB1}">
      <dgm:prSet/>
      <dgm:spPr>
        <a:xfrm>
          <a:off x="2682270" y="4159005"/>
          <a:ext cx="864516" cy="2611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580"/>
              </a:lnTo>
              <a:lnTo>
                <a:pt x="864516" y="130580"/>
              </a:lnTo>
              <a:lnTo>
                <a:pt x="864516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31EB091F-45C6-4796-8A76-8C8490B2C8EC}" type="sibTrans" cxnId="{4EB7F2CC-739E-447E-942C-22F74B8E5DB1}">
      <dgm:prSet/>
      <dgm:spPr/>
      <dgm:t>
        <a:bodyPr/>
        <a:lstStyle/>
        <a:p>
          <a:endParaRPr lang="en-PK"/>
        </a:p>
      </dgm:t>
    </dgm:pt>
    <dgm:pt modelId="{443B4C52-8448-4F60-ABD1-6E89C40152AF}">
      <dgm:prSet phldrT="[Text]" custT="1"/>
      <dgm:spPr>
        <a:xfrm>
          <a:off x="1083817" y="4420166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ysDash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 with NO 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TS screening results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N=871(20.2%)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(Refusal = 473, invalid =398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5B1CB14B-36CB-4B19-9C75-112367549120}" type="parTrans" cxnId="{58C4A6EE-3C1F-47E9-89CB-C8D3B3243D41}">
      <dgm:prSet/>
      <dgm:spPr>
        <a:xfrm>
          <a:off x="1817753" y="4159005"/>
          <a:ext cx="864516" cy="261160"/>
        </a:xfrm>
        <a:custGeom>
          <a:avLst/>
          <a:gdLst/>
          <a:ahLst/>
          <a:cxnLst/>
          <a:rect l="0" t="0" r="0" b="0"/>
          <a:pathLst>
            <a:path>
              <a:moveTo>
                <a:pt x="864516" y="0"/>
              </a:moveTo>
              <a:lnTo>
                <a:pt x="864516" y="130580"/>
              </a:lnTo>
              <a:lnTo>
                <a:pt x="0" y="130580"/>
              </a:lnTo>
              <a:lnTo>
                <a:pt x="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41EF1F71-6A08-4F9C-ADA5-551FE81F1694}" type="sibTrans" cxnId="{58C4A6EE-3C1F-47E9-89CB-C8D3B3243D41}">
      <dgm:prSet/>
      <dgm:spPr/>
      <dgm:t>
        <a:bodyPr/>
        <a:lstStyle/>
        <a:p>
          <a:endParaRPr lang="en-PK"/>
        </a:p>
      </dgm:t>
    </dgm:pt>
    <dgm:pt modelId="{AD5E013F-8FC9-4F05-931D-66A659E84875}">
      <dgm:prSet phldrT="[Text]" custT="1"/>
      <dgm:spPr>
        <a:xfrm>
          <a:off x="1083817" y="5303138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ysDash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Particpants  Screen positive by CXR and /or W4SS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n=146 (16.8%) 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8BCA7EFB-34B4-4A68-BA90-773E51E2EA90}" type="parTrans" cxnId="{37E90BCE-7356-44F7-8D41-A551D6A9A3F3}">
      <dgm:prSet/>
      <dgm:spPr>
        <a:xfrm>
          <a:off x="1772033" y="5041978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E4A462DF-1E6D-4D91-92ED-6914FCB502F3}" type="sibTrans" cxnId="{37E90BCE-7356-44F7-8D41-A551D6A9A3F3}">
      <dgm:prSet/>
      <dgm:spPr/>
      <dgm:t>
        <a:bodyPr/>
        <a:lstStyle/>
        <a:p>
          <a:endParaRPr lang="en-PK"/>
        </a:p>
      </dgm:t>
    </dgm:pt>
    <dgm:pt modelId="{BAA09BAD-98D2-4E0F-A2EA-37FDB3C1645A}">
      <dgm:prSet phldrT="[Text]" custT="1"/>
      <dgm:spPr>
        <a:xfrm>
          <a:off x="2812851" y="5303138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Participants Screen positive by CXR and /or W4SS and/or TS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n=606 (17.7%)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FAB7BCD7-9157-4A91-B7F9-C447DF24FAC0}" type="parTrans" cxnId="{BEAA5D4B-E398-4282-80EC-74D1918E15F6}">
      <dgm:prSet/>
      <dgm:spPr>
        <a:xfrm>
          <a:off x="3501067" y="5041978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7B9CD99A-2B6C-43A1-BCAD-0975D1B17773}" type="sibTrans" cxnId="{BEAA5D4B-E398-4282-80EC-74D1918E15F6}">
      <dgm:prSet/>
      <dgm:spPr/>
      <dgm:t>
        <a:bodyPr/>
        <a:lstStyle/>
        <a:p>
          <a:endParaRPr lang="en-PK"/>
        </a:p>
      </dgm:t>
    </dgm:pt>
    <dgm:pt modelId="{9299F4C3-84BA-4B8D-B784-134BAD9C62D8}">
      <dgm:prSet phldrT="[Text]" custT="1"/>
      <dgm:spPr>
        <a:xfrm>
          <a:off x="1083817" y="6186111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ysDash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Particpnts with valid sputum results for Xpert ultra and/or Cultutre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N=17 (11.6%)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EBB61CBD-6F0F-4A56-A38D-C47713E22B59}" type="parTrans" cxnId="{7F5F36AA-63F0-4193-B49F-6DDCCF4F3B97}">
      <dgm:prSet/>
      <dgm:spPr>
        <a:xfrm>
          <a:off x="1772033" y="5924950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E05ADCBB-DDAA-4BC9-BF1F-1F3D20D7BE9D}" type="sibTrans" cxnId="{7F5F36AA-63F0-4193-B49F-6DDCCF4F3B97}">
      <dgm:prSet/>
      <dgm:spPr/>
      <dgm:t>
        <a:bodyPr/>
        <a:lstStyle/>
        <a:p>
          <a:endParaRPr lang="en-PK"/>
        </a:p>
      </dgm:t>
    </dgm:pt>
    <dgm:pt modelId="{23A9C3EA-65D9-488D-827F-9F24DA0EBBB7}">
      <dgm:prSet phldrT="[Text]" custT="1"/>
      <dgm:spPr>
        <a:xfrm>
          <a:off x="2812851" y="6186111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Particpnts with valid sputum results for Xpert ultra and/or Cultutre 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n=225 (37.1%)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490C3F1D-61C0-4861-9345-9235D5DA3EFC}" type="parTrans" cxnId="{76DD3B69-4DEF-4934-B173-8CCB6E76C4C1}">
      <dgm:prSet/>
      <dgm:spPr>
        <a:xfrm>
          <a:off x="3501067" y="5924950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A1003409-D559-4E8F-A6AB-A9D1A4E5397C}" type="sibTrans" cxnId="{76DD3B69-4DEF-4934-B173-8CCB6E76C4C1}">
      <dgm:prSet/>
      <dgm:spPr/>
      <dgm:t>
        <a:bodyPr/>
        <a:lstStyle/>
        <a:p>
          <a:endParaRPr lang="en-PK"/>
        </a:p>
      </dgm:t>
    </dgm:pt>
    <dgm:pt modelId="{7BA3AAA5-38F2-411F-A104-23A560B02523}">
      <dgm:prSet phldrT="[Text]" custT="1"/>
      <dgm:spPr>
        <a:xfrm>
          <a:off x="3179819" y="7069083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Confirmed TB cases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 n = 28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F2666ACB-248A-4549-915E-90E702D6E97B}" type="parTrans" cxnId="{80BD6374-B446-4219-8D6C-3D3F7A2DE317}">
      <dgm:prSet/>
      <dgm:spPr>
        <a:xfrm>
          <a:off x="2959638" y="6807922"/>
          <a:ext cx="220180" cy="5720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2066"/>
              </a:lnTo>
              <a:lnTo>
                <a:pt x="220180" y="572066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0FF8D534-1AD4-442D-9023-D5FC84EF62F8}" type="sibTrans" cxnId="{80BD6374-B446-4219-8D6C-3D3F7A2DE317}">
      <dgm:prSet/>
      <dgm:spPr/>
      <dgm:t>
        <a:bodyPr/>
        <a:lstStyle/>
        <a:p>
          <a:endParaRPr lang="en-PK"/>
        </a:p>
      </dgm:t>
    </dgm:pt>
    <dgm:pt modelId="{31939744-61A2-4B1E-9C3F-89A6C214B1DC}">
      <dgm:prSet phldrT="[Text]" custT="1"/>
      <dgm:spPr>
        <a:xfrm>
          <a:off x="1473643" y="7053842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ysDash"/>
          <a:miter lim="800000"/>
        </a:ln>
        <a:effectLst/>
      </dgm:spPr>
      <dgm:t>
        <a:bodyPr/>
        <a:lstStyle/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Confirmed TB cases </a:t>
          </a:r>
        </a:p>
        <a:p>
          <a:pPr>
            <a:spcAft>
              <a:spcPts val="0"/>
            </a:spcAft>
            <a:buNone/>
          </a:pPr>
          <a:r>
            <a:rPr lang="en-US" sz="10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 n=2 </a:t>
          </a:r>
          <a:endParaRPr lang="en-PK" sz="10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gm:t>
    </dgm:pt>
    <dgm:pt modelId="{1E7BFDDE-4227-4951-9068-C31786194F09}" type="parTrans" cxnId="{B3CCC44A-8BC5-434B-9257-C01C866E38EC}">
      <dgm:prSet/>
      <dgm:spPr>
        <a:xfrm>
          <a:off x="1230604" y="6807922"/>
          <a:ext cx="243038" cy="5568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6825"/>
              </a:lnTo>
              <a:lnTo>
                <a:pt x="243038" y="556825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en-PK"/>
        </a:p>
      </dgm:t>
    </dgm:pt>
    <dgm:pt modelId="{19EEC4D5-C9E5-418A-8F98-07D32D987CB2}" type="sibTrans" cxnId="{B3CCC44A-8BC5-434B-9257-C01C866E38EC}">
      <dgm:prSet/>
      <dgm:spPr/>
      <dgm:t>
        <a:bodyPr/>
        <a:lstStyle/>
        <a:p>
          <a:endParaRPr lang="en-PK"/>
        </a:p>
      </dgm:t>
    </dgm:pt>
    <dgm:pt modelId="{587C216B-42DD-4659-BD68-53C56BED4548}" type="pres">
      <dgm:prSet presAssocID="{A724E181-F434-40A7-A861-8E2695C8022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511F2C0-526D-4ECE-BAF5-94C25B443D02}" type="pres">
      <dgm:prSet presAssocID="{EE2337DC-F970-4020-9F8D-8AADAEA3F0C3}" presName="hierRoot1" presStyleCnt="0">
        <dgm:presLayoutVars>
          <dgm:hierBranch val="init"/>
        </dgm:presLayoutVars>
      </dgm:prSet>
      <dgm:spPr/>
    </dgm:pt>
    <dgm:pt modelId="{E3DEABC1-6E77-48DC-A3B2-A1B2E99D348B}" type="pres">
      <dgm:prSet presAssocID="{EE2337DC-F970-4020-9F8D-8AADAEA3F0C3}" presName="rootComposite1" presStyleCnt="0"/>
      <dgm:spPr/>
    </dgm:pt>
    <dgm:pt modelId="{9D995ECD-9D00-46DA-89F6-1FBBF95A5B0C}" type="pres">
      <dgm:prSet presAssocID="{EE2337DC-F970-4020-9F8D-8AADAEA3F0C3}" presName="rootText1" presStyleLbl="node0" presStyleIdx="0" presStyleCnt="1" custScaleX="118032">
        <dgm:presLayoutVars>
          <dgm:chPref val="3"/>
        </dgm:presLayoutVars>
      </dgm:prSet>
      <dgm:spPr/>
    </dgm:pt>
    <dgm:pt modelId="{D5F3B626-D99D-4F79-86B3-F9E17D69FA03}" type="pres">
      <dgm:prSet presAssocID="{EE2337DC-F970-4020-9F8D-8AADAEA3F0C3}" presName="rootConnector1" presStyleLbl="node1" presStyleIdx="0" presStyleCnt="0"/>
      <dgm:spPr/>
    </dgm:pt>
    <dgm:pt modelId="{AC3A6913-DAB4-46DC-90BD-0F6964336270}" type="pres">
      <dgm:prSet presAssocID="{EE2337DC-F970-4020-9F8D-8AADAEA3F0C3}" presName="hierChild2" presStyleCnt="0"/>
      <dgm:spPr/>
    </dgm:pt>
    <dgm:pt modelId="{CEF21DE3-CAF1-4CA0-B200-887DFC5D061A}" type="pres">
      <dgm:prSet presAssocID="{A5F42C3F-D3AC-4BD4-AFEB-22422E8D82BA}" presName="Name37" presStyleLbl="parChTrans1D2" presStyleIdx="0" presStyleCnt="2"/>
      <dgm:spPr/>
    </dgm:pt>
    <dgm:pt modelId="{9378805A-AA56-4FE8-ADDD-BE3B62E9647B}" type="pres">
      <dgm:prSet presAssocID="{190C8D85-E70E-4065-961C-3071E56E8F65}" presName="hierRoot2" presStyleCnt="0">
        <dgm:presLayoutVars>
          <dgm:hierBranch val="init"/>
        </dgm:presLayoutVars>
      </dgm:prSet>
      <dgm:spPr/>
    </dgm:pt>
    <dgm:pt modelId="{A6CEBD0A-ABAD-473A-AF82-D5D13A409710}" type="pres">
      <dgm:prSet presAssocID="{190C8D85-E70E-4065-961C-3071E56E8F65}" presName="rootComposite" presStyleCnt="0"/>
      <dgm:spPr/>
    </dgm:pt>
    <dgm:pt modelId="{CCF2E117-1805-4499-869B-EE81DE33577B}" type="pres">
      <dgm:prSet presAssocID="{190C8D85-E70E-4065-961C-3071E56E8F65}" presName="rootText" presStyleLbl="node2" presStyleIdx="0" presStyleCnt="1" custScaleX="118032">
        <dgm:presLayoutVars>
          <dgm:chPref val="3"/>
        </dgm:presLayoutVars>
      </dgm:prSet>
      <dgm:spPr/>
    </dgm:pt>
    <dgm:pt modelId="{D16073B3-F0AB-4D40-B03B-996EA91C9A8E}" type="pres">
      <dgm:prSet presAssocID="{190C8D85-E70E-4065-961C-3071E56E8F65}" presName="rootConnector" presStyleLbl="node2" presStyleIdx="0" presStyleCnt="1"/>
      <dgm:spPr/>
    </dgm:pt>
    <dgm:pt modelId="{36892B9F-0251-494E-AEDE-F47BD50F809A}" type="pres">
      <dgm:prSet presAssocID="{190C8D85-E70E-4065-961C-3071E56E8F65}" presName="hierChild4" presStyleCnt="0"/>
      <dgm:spPr/>
    </dgm:pt>
    <dgm:pt modelId="{554AD3A9-CF08-48A0-BF23-9F0B61AB3936}" type="pres">
      <dgm:prSet presAssocID="{62557C35-65E0-4BDD-BFCA-84B68269F719}" presName="Name37" presStyleLbl="parChTrans1D3" presStyleIdx="0" presStyleCnt="1"/>
      <dgm:spPr/>
    </dgm:pt>
    <dgm:pt modelId="{BF69D9BC-BEE8-4F62-B6CB-DC07D6C9F1EB}" type="pres">
      <dgm:prSet presAssocID="{587DB18A-3BF3-4D3C-864C-23799841E3E6}" presName="hierRoot2" presStyleCnt="0">
        <dgm:presLayoutVars>
          <dgm:hierBranch val="init"/>
        </dgm:presLayoutVars>
      </dgm:prSet>
      <dgm:spPr/>
    </dgm:pt>
    <dgm:pt modelId="{29DBCAC6-B3F7-424D-9DD7-0D0555B31F9E}" type="pres">
      <dgm:prSet presAssocID="{587DB18A-3BF3-4D3C-864C-23799841E3E6}" presName="rootComposite" presStyleCnt="0"/>
      <dgm:spPr/>
    </dgm:pt>
    <dgm:pt modelId="{786C0BEC-F486-4789-9127-DF6AA16D1EB0}" type="pres">
      <dgm:prSet presAssocID="{587DB18A-3BF3-4D3C-864C-23799841E3E6}" presName="rootText" presStyleLbl="node3" presStyleIdx="0" presStyleCnt="1" custScaleX="118032">
        <dgm:presLayoutVars>
          <dgm:chPref val="3"/>
        </dgm:presLayoutVars>
      </dgm:prSet>
      <dgm:spPr/>
    </dgm:pt>
    <dgm:pt modelId="{29F338AA-F210-4A3C-A9E2-70247409ED3F}" type="pres">
      <dgm:prSet presAssocID="{587DB18A-3BF3-4D3C-864C-23799841E3E6}" presName="rootConnector" presStyleLbl="node3" presStyleIdx="0" presStyleCnt="1"/>
      <dgm:spPr/>
    </dgm:pt>
    <dgm:pt modelId="{2656431D-3093-41C6-ABFB-5A563E1B4139}" type="pres">
      <dgm:prSet presAssocID="{587DB18A-3BF3-4D3C-864C-23799841E3E6}" presName="hierChild4" presStyleCnt="0"/>
      <dgm:spPr/>
    </dgm:pt>
    <dgm:pt modelId="{51AAF4A8-D52B-481A-A9EC-146E1D50DBEB}" type="pres">
      <dgm:prSet presAssocID="{3E3E98C2-3B7D-4D2E-83E1-6E5C1F172822}" presName="Name37" presStyleLbl="parChTrans1D4" presStyleIdx="0" presStyleCnt="9"/>
      <dgm:spPr/>
    </dgm:pt>
    <dgm:pt modelId="{1C8CF34C-F9BB-485A-B3B1-33761B271080}" type="pres">
      <dgm:prSet presAssocID="{CC32D1AB-DAD4-4E41-9B90-02359FA033B5}" presName="hierRoot2" presStyleCnt="0">
        <dgm:presLayoutVars>
          <dgm:hierBranch val="init"/>
        </dgm:presLayoutVars>
      </dgm:prSet>
      <dgm:spPr/>
    </dgm:pt>
    <dgm:pt modelId="{386D5357-F924-4E6B-BCF9-E0E1509BF1A5}" type="pres">
      <dgm:prSet presAssocID="{CC32D1AB-DAD4-4E41-9B90-02359FA033B5}" presName="rootComposite" presStyleCnt="0"/>
      <dgm:spPr/>
    </dgm:pt>
    <dgm:pt modelId="{EC562EFD-3CA2-4B0A-9E59-D5A9B71F2351}" type="pres">
      <dgm:prSet presAssocID="{CC32D1AB-DAD4-4E41-9B90-02359FA033B5}" presName="rootText" presStyleLbl="node4" presStyleIdx="0" presStyleCnt="9" custScaleX="118032">
        <dgm:presLayoutVars>
          <dgm:chPref val="3"/>
        </dgm:presLayoutVars>
      </dgm:prSet>
      <dgm:spPr/>
    </dgm:pt>
    <dgm:pt modelId="{B2590021-4BCC-418A-AA2F-C0C0A9DFCD01}" type="pres">
      <dgm:prSet presAssocID="{CC32D1AB-DAD4-4E41-9B90-02359FA033B5}" presName="rootConnector" presStyleLbl="node4" presStyleIdx="0" presStyleCnt="9"/>
      <dgm:spPr/>
    </dgm:pt>
    <dgm:pt modelId="{1CCE5B35-DA10-4DA3-B66A-48B6902C67C2}" type="pres">
      <dgm:prSet presAssocID="{CC32D1AB-DAD4-4E41-9B90-02359FA033B5}" presName="hierChild4" presStyleCnt="0"/>
      <dgm:spPr/>
    </dgm:pt>
    <dgm:pt modelId="{47C3DA8B-93C8-438E-97A7-C625A163220B}" type="pres">
      <dgm:prSet presAssocID="{5B1CB14B-36CB-4B19-9C75-112367549120}" presName="Name37" presStyleLbl="parChTrans1D4" presStyleIdx="1" presStyleCnt="9"/>
      <dgm:spPr/>
    </dgm:pt>
    <dgm:pt modelId="{702A458B-CD99-493C-B649-A243EF0A49DF}" type="pres">
      <dgm:prSet presAssocID="{443B4C52-8448-4F60-ABD1-6E89C40152AF}" presName="hierRoot2" presStyleCnt="0">
        <dgm:presLayoutVars>
          <dgm:hierBranch val="init"/>
        </dgm:presLayoutVars>
      </dgm:prSet>
      <dgm:spPr/>
    </dgm:pt>
    <dgm:pt modelId="{A51932F3-2C42-44FF-A5C4-C5497C488935}" type="pres">
      <dgm:prSet presAssocID="{443B4C52-8448-4F60-ABD1-6E89C40152AF}" presName="rootComposite" presStyleCnt="0"/>
      <dgm:spPr/>
    </dgm:pt>
    <dgm:pt modelId="{59EE0A14-C89F-4DC4-9533-778A719D5D7A}" type="pres">
      <dgm:prSet presAssocID="{443B4C52-8448-4F60-ABD1-6E89C40152AF}" presName="rootText" presStyleLbl="node4" presStyleIdx="1" presStyleCnt="9" custScaleX="118032">
        <dgm:presLayoutVars>
          <dgm:chPref val="3"/>
        </dgm:presLayoutVars>
      </dgm:prSet>
      <dgm:spPr/>
    </dgm:pt>
    <dgm:pt modelId="{413CA7A1-CD53-406C-BA2D-5259FC8325C7}" type="pres">
      <dgm:prSet presAssocID="{443B4C52-8448-4F60-ABD1-6E89C40152AF}" presName="rootConnector" presStyleLbl="node4" presStyleIdx="1" presStyleCnt="9"/>
      <dgm:spPr/>
    </dgm:pt>
    <dgm:pt modelId="{FFD2D1A2-F78A-4ADA-B326-B3875483127B}" type="pres">
      <dgm:prSet presAssocID="{443B4C52-8448-4F60-ABD1-6E89C40152AF}" presName="hierChild4" presStyleCnt="0"/>
      <dgm:spPr/>
    </dgm:pt>
    <dgm:pt modelId="{71954E1A-C2E0-4A0F-8ADC-67DF0BC84E11}" type="pres">
      <dgm:prSet presAssocID="{8BCA7EFB-34B4-4A68-BA90-773E51E2EA90}" presName="Name37" presStyleLbl="parChTrans1D4" presStyleIdx="2" presStyleCnt="9"/>
      <dgm:spPr/>
    </dgm:pt>
    <dgm:pt modelId="{33E74641-7D9E-4788-B37A-61727160576B}" type="pres">
      <dgm:prSet presAssocID="{AD5E013F-8FC9-4F05-931D-66A659E84875}" presName="hierRoot2" presStyleCnt="0">
        <dgm:presLayoutVars>
          <dgm:hierBranch val="init"/>
        </dgm:presLayoutVars>
      </dgm:prSet>
      <dgm:spPr/>
    </dgm:pt>
    <dgm:pt modelId="{F7873D1A-DF9F-4F15-B8A7-79D22DDB8F9F}" type="pres">
      <dgm:prSet presAssocID="{AD5E013F-8FC9-4F05-931D-66A659E84875}" presName="rootComposite" presStyleCnt="0"/>
      <dgm:spPr/>
    </dgm:pt>
    <dgm:pt modelId="{E4A4DB43-F986-4D91-B83F-253858BCE319}" type="pres">
      <dgm:prSet presAssocID="{AD5E013F-8FC9-4F05-931D-66A659E84875}" presName="rootText" presStyleLbl="node4" presStyleIdx="2" presStyleCnt="9" custScaleX="118032">
        <dgm:presLayoutVars>
          <dgm:chPref val="3"/>
        </dgm:presLayoutVars>
      </dgm:prSet>
      <dgm:spPr/>
    </dgm:pt>
    <dgm:pt modelId="{1799F3B7-2482-4B86-8A17-F6693AE2CA56}" type="pres">
      <dgm:prSet presAssocID="{AD5E013F-8FC9-4F05-931D-66A659E84875}" presName="rootConnector" presStyleLbl="node4" presStyleIdx="2" presStyleCnt="9"/>
      <dgm:spPr/>
    </dgm:pt>
    <dgm:pt modelId="{E4B8BF4C-9D20-4DD4-883F-80C06D6BB561}" type="pres">
      <dgm:prSet presAssocID="{AD5E013F-8FC9-4F05-931D-66A659E84875}" presName="hierChild4" presStyleCnt="0"/>
      <dgm:spPr/>
    </dgm:pt>
    <dgm:pt modelId="{011BDD29-0C0B-4F51-AF9C-54374056767C}" type="pres">
      <dgm:prSet presAssocID="{EBB61CBD-6F0F-4A56-A38D-C47713E22B59}" presName="Name37" presStyleLbl="parChTrans1D4" presStyleIdx="3" presStyleCnt="9"/>
      <dgm:spPr/>
    </dgm:pt>
    <dgm:pt modelId="{40F888CC-5813-4DE5-A56E-F0918D717FE9}" type="pres">
      <dgm:prSet presAssocID="{9299F4C3-84BA-4B8D-B784-134BAD9C62D8}" presName="hierRoot2" presStyleCnt="0">
        <dgm:presLayoutVars>
          <dgm:hierBranch val="init"/>
        </dgm:presLayoutVars>
      </dgm:prSet>
      <dgm:spPr/>
    </dgm:pt>
    <dgm:pt modelId="{2602F80A-BF19-4B5B-B3B4-CAE49B235747}" type="pres">
      <dgm:prSet presAssocID="{9299F4C3-84BA-4B8D-B784-134BAD9C62D8}" presName="rootComposite" presStyleCnt="0"/>
      <dgm:spPr/>
    </dgm:pt>
    <dgm:pt modelId="{D0B5A293-3C95-415B-B559-E5DDF86C5B7A}" type="pres">
      <dgm:prSet presAssocID="{9299F4C3-84BA-4B8D-B784-134BAD9C62D8}" presName="rootText" presStyleLbl="node4" presStyleIdx="3" presStyleCnt="9" custScaleX="118032">
        <dgm:presLayoutVars>
          <dgm:chPref val="3"/>
        </dgm:presLayoutVars>
      </dgm:prSet>
      <dgm:spPr/>
    </dgm:pt>
    <dgm:pt modelId="{04FAC8D8-44EF-443E-A7A2-6A042485F668}" type="pres">
      <dgm:prSet presAssocID="{9299F4C3-84BA-4B8D-B784-134BAD9C62D8}" presName="rootConnector" presStyleLbl="node4" presStyleIdx="3" presStyleCnt="9"/>
      <dgm:spPr/>
    </dgm:pt>
    <dgm:pt modelId="{552CFDAB-7566-405B-928A-4D605A093279}" type="pres">
      <dgm:prSet presAssocID="{9299F4C3-84BA-4B8D-B784-134BAD9C62D8}" presName="hierChild4" presStyleCnt="0"/>
      <dgm:spPr/>
    </dgm:pt>
    <dgm:pt modelId="{D5EF19C5-BBB4-434A-805B-F611AEA5E7E4}" type="pres">
      <dgm:prSet presAssocID="{1E7BFDDE-4227-4951-9068-C31786194F09}" presName="Name37" presStyleLbl="parChTrans1D4" presStyleIdx="4" presStyleCnt="9"/>
      <dgm:spPr/>
    </dgm:pt>
    <dgm:pt modelId="{44E7C0F6-8414-40D6-BE1F-AD4F49D19B14}" type="pres">
      <dgm:prSet presAssocID="{31939744-61A2-4B1E-9C3F-89A6C214B1DC}" presName="hierRoot2" presStyleCnt="0">
        <dgm:presLayoutVars>
          <dgm:hierBranch val="init"/>
        </dgm:presLayoutVars>
      </dgm:prSet>
      <dgm:spPr/>
    </dgm:pt>
    <dgm:pt modelId="{62BA6F80-E8AD-471D-9048-792E11C7917B}" type="pres">
      <dgm:prSet presAssocID="{31939744-61A2-4B1E-9C3F-89A6C214B1DC}" presName="rootComposite" presStyleCnt="0"/>
      <dgm:spPr/>
    </dgm:pt>
    <dgm:pt modelId="{96704607-9FBB-48EF-9104-AB180D393C8F}" type="pres">
      <dgm:prSet presAssocID="{31939744-61A2-4B1E-9C3F-89A6C214B1DC}" presName="rootText" presStyleLbl="node4" presStyleIdx="4" presStyleCnt="9" custScaleX="118032" custLinFactNeighborX="1838" custLinFactNeighborY="-2451">
        <dgm:presLayoutVars>
          <dgm:chPref val="3"/>
        </dgm:presLayoutVars>
      </dgm:prSet>
      <dgm:spPr/>
    </dgm:pt>
    <dgm:pt modelId="{6DFEE71A-03DD-4AD1-8FD9-E504ED212A2F}" type="pres">
      <dgm:prSet presAssocID="{31939744-61A2-4B1E-9C3F-89A6C214B1DC}" presName="rootConnector" presStyleLbl="node4" presStyleIdx="4" presStyleCnt="9"/>
      <dgm:spPr/>
    </dgm:pt>
    <dgm:pt modelId="{B4CF9629-33B5-4559-B6E9-EB0887255B05}" type="pres">
      <dgm:prSet presAssocID="{31939744-61A2-4B1E-9C3F-89A6C214B1DC}" presName="hierChild4" presStyleCnt="0"/>
      <dgm:spPr/>
    </dgm:pt>
    <dgm:pt modelId="{08763973-C1BF-4CAD-B624-42F873D77E3D}" type="pres">
      <dgm:prSet presAssocID="{31939744-61A2-4B1E-9C3F-89A6C214B1DC}" presName="hierChild5" presStyleCnt="0"/>
      <dgm:spPr/>
    </dgm:pt>
    <dgm:pt modelId="{9C6048E8-1A64-413F-B16F-84B157D7B7EE}" type="pres">
      <dgm:prSet presAssocID="{9299F4C3-84BA-4B8D-B784-134BAD9C62D8}" presName="hierChild5" presStyleCnt="0"/>
      <dgm:spPr/>
    </dgm:pt>
    <dgm:pt modelId="{3D15EA15-314E-498A-A2E6-09840F186D25}" type="pres">
      <dgm:prSet presAssocID="{AD5E013F-8FC9-4F05-931D-66A659E84875}" presName="hierChild5" presStyleCnt="0"/>
      <dgm:spPr/>
    </dgm:pt>
    <dgm:pt modelId="{E28A5F8B-C0EC-4D1C-A6FC-85D5F2FEC013}" type="pres">
      <dgm:prSet presAssocID="{443B4C52-8448-4F60-ABD1-6E89C40152AF}" presName="hierChild5" presStyleCnt="0"/>
      <dgm:spPr/>
    </dgm:pt>
    <dgm:pt modelId="{CF9A546F-D3BB-4E4B-96E6-9538BCF2D172}" type="pres">
      <dgm:prSet presAssocID="{8241692A-4D11-4DEC-B9FA-AE8F68DE86B2}" presName="Name37" presStyleLbl="parChTrans1D4" presStyleIdx="5" presStyleCnt="9"/>
      <dgm:spPr/>
    </dgm:pt>
    <dgm:pt modelId="{BD6536FA-13DE-4B52-BE3E-315DA638B124}" type="pres">
      <dgm:prSet presAssocID="{0DDEBA25-2B29-4BE4-A60A-5CC8D7EDD967}" presName="hierRoot2" presStyleCnt="0">
        <dgm:presLayoutVars>
          <dgm:hierBranch val="init"/>
        </dgm:presLayoutVars>
      </dgm:prSet>
      <dgm:spPr/>
    </dgm:pt>
    <dgm:pt modelId="{60F84B4D-3A5A-403F-92A1-ECF4480A76C0}" type="pres">
      <dgm:prSet presAssocID="{0DDEBA25-2B29-4BE4-A60A-5CC8D7EDD967}" presName="rootComposite" presStyleCnt="0"/>
      <dgm:spPr/>
    </dgm:pt>
    <dgm:pt modelId="{88849BD0-DBBC-48B0-9232-4156AC2E9990}" type="pres">
      <dgm:prSet presAssocID="{0DDEBA25-2B29-4BE4-A60A-5CC8D7EDD967}" presName="rootText" presStyleLbl="node4" presStyleIdx="5" presStyleCnt="9" custScaleX="118032">
        <dgm:presLayoutVars>
          <dgm:chPref val="3"/>
        </dgm:presLayoutVars>
      </dgm:prSet>
      <dgm:spPr>
        <a:prstGeom prst="rect">
          <a:avLst/>
        </a:prstGeom>
      </dgm:spPr>
    </dgm:pt>
    <dgm:pt modelId="{092BE886-C41B-4B2B-850C-16418A49DA3F}" type="pres">
      <dgm:prSet presAssocID="{0DDEBA25-2B29-4BE4-A60A-5CC8D7EDD967}" presName="rootConnector" presStyleLbl="node4" presStyleIdx="5" presStyleCnt="9"/>
      <dgm:spPr/>
    </dgm:pt>
    <dgm:pt modelId="{AC38ADD2-9E19-4554-BE90-DA15860D3E7F}" type="pres">
      <dgm:prSet presAssocID="{0DDEBA25-2B29-4BE4-A60A-5CC8D7EDD967}" presName="hierChild4" presStyleCnt="0"/>
      <dgm:spPr/>
    </dgm:pt>
    <dgm:pt modelId="{E35758BC-3A39-4AFC-BAC5-90C451CD9692}" type="pres">
      <dgm:prSet presAssocID="{FAB7BCD7-9157-4A91-B7F9-C447DF24FAC0}" presName="Name37" presStyleLbl="parChTrans1D4" presStyleIdx="6" presStyleCnt="9"/>
      <dgm:spPr/>
    </dgm:pt>
    <dgm:pt modelId="{95AD7F5B-C698-445C-8D99-E37EED6935F2}" type="pres">
      <dgm:prSet presAssocID="{BAA09BAD-98D2-4E0F-A2EA-37FDB3C1645A}" presName="hierRoot2" presStyleCnt="0">
        <dgm:presLayoutVars>
          <dgm:hierBranch val="init"/>
        </dgm:presLayoutVars>
      </dgm:prSet>
      <dgm:spPr/>
    </dgm:pt>
    <dgm:pt modelId="{22042164-E0E2-4852-932E-85545EE44AB1}" type="pres">
      <dgm:prSet presAssocID="{BAA09BAD-98D2-4E0F-A2EA-37FDB3C1645A}" presName="rootComposite" presStyleCnt="0"/>
      <dgm:spPr/>
    </dgm:pt>
    <dgm:pt modelId="{D0430319-23B8-4179-9A79-66F509369A22}" type="pres">
      <dgm:prSet presAssocID="{BAA09BAD-98D2-4E0F-A2EA-37FDB3C1645A}" presName="rootText" presStyleLbl="node4" presStyleIdx="6" presStyleCnt="9" custScaleX="118032">
        <dgm:presLayoutVars>
          <dgm:chPref val="3"/>
        </dgm:presLayoutVars>
      </dgm:prSet>
      <dgm:spPr/>
    </dgm:pt>
    <dgm:pt modelId="{0AEC8A74-1B82-45E0-8A20-59B02BF54E17}" type="pres">
      <dgm:prSet presAssocID="{BAA09BAD-98D2-4E0F-A2EA-37FDB3C1645A}" presName="rootConnector" presStyleLbl="node4" presStyleIdx="6" presStyleCnt="9"/>
      <dgm:spPr/>
    </dgm:pt>
    <dgm:pt modelId="{66103FA8-A423-4801-8241-CF2EF7F07A7D}" type="pres">
      <dgm:prSet presAssocID="{BAA09BAD-98D2-4E0F-A2EA-37FDB3C1645A}" presName="hierChild4" presStyleCnt="0"/>
      <dgm:spPr/>
    </dgm:pt>
    <dgm:pt modelId="{CAA22EF7-25F8-4489-B31F-EAB2F921AA04}" type="pres">
      <dgm:prSet presAssocID="{490C3F1D-61C0-4861-9345-9235D5DA3EFC}" presName="Name37" presStyleLbl="parChTrans1D4" presStyleIdx="7" presStyleCnt="9"/>
      <dgm:spPr/>
    </dgm:pt>
    <dgm:pt modelId="{B09D94DC-388A-4C88-875A-67444AF25FCC}" type="pres">
      <dgm:prSet presAssocID="{23A9C3EA-65D9-488D-827F-9F24DA0EBBB7}" presName="hierRoot2" presStyleCnt="0">
        <dgm:presLayoutVars>
          <dgm:hierBranch val="init"/>
        </dgm:presLayoutVars>
      </dgm:prSet>
      <dgm:spPr/>
    </dgm:pt>
    <dgm:pt modelId="{7A18195A-C95E-4D2F-84B9-970A05425E94}" type="pres">
      <dgm:prSet presAssocID="{23A9C3EA-65D9-488D-827F-9F24DA0EBBB7}" presName="rootComposite" presStyleCnt="0"/>
      <dgm:spPr/>
    </dgm:pt>
    <dgm:pt modelId="{D18E6192-D054-45E1-8B8B-AE65886E8BB2}" type="pres">
      <dgm:prSet presAssocID="{23A9C3EA-65D9-488D-827F-9F24DA0EBBB7}" presName="rootText" presStyleLbl="node4" presStyleIdx="7" presStyleCnt="9" custScaleX="118032">
        <dgm:presLayoutVars>
          <dgm:chPref val="3"/>
        </dgm:presLayoutVars>
      </dgm:prSet>
      <dgm:spPr/>
    </dgm:pt>
    <dgm:pt modelId="{D04B2E1E-D679-46B5-BD97-0BD640C8F93A}" type="pres">
      <dgm:prSet presAssocID="{23A9C3EA-65D9-488D-827F-9F24DA0EBBB7}" presName="rootConnector" presStyleLbl="node4" presStyleIdx="7" presStyleCnt="9"/>
      <dgm:spPr/>
    </dgm:pt>
    <dgm:pt modelId="{ABEDCE6F-D9DF-4F48-9CA8-0C9B3FD34B23}" type="pres">
      <dgm:prSet presAssocID="{23A9C3EA-65D9-488D-827F-9F24DA0EBBB7}" presName="hierChild4" presStyleCnt="0"/>
      <dgm:spPr/>
    </dgm:pt>
    <dgm:pt modelId="{5E2B938B-25D7-43FD-B093-1A061D03C274}" type="pres">
      <dgm:prSet presAssocID="{F2666ACB-248A-4549-915E-90E702D6E97B}" presName="Name37" presStyleLbl="parChTrans1D4" presStyleIdx="8" presStyleCnt="9"/>
      <dgm:spPr/>
    </dgm:pt>
    <dgm:pt modelId="{8CB760B4-B8DF-4C97-B8F9-E151CB3F485E}" type="pres">
      <dgm:prSet presAssocID="{7BA3AAA5-38F2-411F-A104-23A560B02523}" presName="hierRoot2" presStyleCnt="0">
        <dgm:presLayoutVars>
          <dgm:hierBranch val="init"/>
        </dgm:presLayoutVars>
      </dgm:prSet>
      <dgm:spPr/>
    </dgm:pt>
    <dgm:pt modelId="{2F332001-5ACB-47B3-88A3-8EE778AF0991}" type="pres">
      <dgm:prSet presAssocID="{7BA3AAA5-38F2-411F-A104-23A560B02523}" presName="rootComposite" presStyleCnt="0"/>
      <dgm:spPr/>
    </dgm:pt>
    <dgm:pt modelId="{F8F2B1A5-5B81-460A-A195-D3ED1C3CF295}" type="pres">
      <dgm:prSet presAssocID="{7BA3AAA5-38F2-411F-A104-23A560B02523}" presName="rootText" presStyleLbl="node4" presStyleIdx="8" presStyleCnt="9" custScaleX="118032">
        <dgm:presLayoutVars>
          <dgm:chPref val="3"/>
        </dgm:presLayoutVars>
      </dgm:prSet>
      <dgm:spPr/>
    </dgm:pt>
    <dgm:pt modelId="{AA6EE76C-181F-4E8B-910C-D4F37FFEEE3C}" type="pres">
      <dgm:prSet presAssocID="{7BA3AAA5-38F2-411F-A104-23A560B02523}" presName="rootConnector" presStyleLbl="node4" presStyleIdx="8" presStyleCnt="9"/>
      <dgm:spPr/>
    </dgm:pt>
    <dgm:pt modelId="{598FF11D-6D15-427F-A74F-81FF3AB41B3B}" type="pres">
      <dgm:prSet presAssocID="{7BA3AAA5-38F2-411F-A104-23A560B02523}" presName="hierChild4" presStyleCnt="0"/>
      <dgm:spPr/>
    </dgm:pt>
    <dgm:pt modelId="{3164AD82-47EB-4608-86F7-B7CAA7EF04F7}" type="pres">
      <dgm:prSet presAssocID="{7BA3AAA5-38F2-411F-A104-23A560B02523}" presName="hierChild5" presStyleCnt="0"/>
      <dgm:spPr/>
    </dgm:pt>
    <dgm:pt modelId="{68CDB3E7-CD24-42A7-87DD-D0DCC1955159}" type="pres">
      <dgm:prSet presAssocID="{23A9C3EA-65D9-488D-827F-9F24DA0EBBB7}" presName="hierChild5" presStyleCnt="0"/>
      <dgm:spPr/>
    </dgm:pt>
    <dgm:pt modelId="{9DDB1EC2-94E1-4934-A386-8BFA31928024}" type="pres">
      <dgm:prSet presAssocID="{BAA09BAD-98D2-4E0F-A2EA-37FDB3C1645A}" presName="hierChild5" presStyleCnt="0"/>
      <dgm:spPr/>
    </dgm:pt>
    <dgm:pt modelId="{38B834B6-288B-4864-9631-A1F2A88A8214}" type="pres">
      <dgm:prSet presAssocID="{0DDEBA25-2B29-4BE4-A60A-5CC8D7EDD967}" presName="hierChild5" presStyleCnt="0"/>
      <dgm:spPr/>
    </dgm:pt>
    <dgm:pt modelId="{3BED79DC-7023-41FC-9ED3-BE166BEB9665}" type="pres">
      <dgm:prSet presAssocID="{CC32D1AB-DAD4-4E41-9B90-02359FA033B5}" presName="hierChild5" presStyleCnt="0"/>
      <dgm:spPr/>
    </dgm:pt>
    <dgm:pt modelId="{B9AA763A-1C20-4895-9558-56166280D32C}" type="pres">
      <dgm:prSet presAssocID="{587DB18A-3BF3-4D3C-864C-23799841E3E6}" presName="hierChild5" presStyleCnt="0"/>
      <dgm:spPr/>
    </dgm:pt>
    <dgm:pt modelId="{D3A7416A-6618-4CA0-8658-D4A966248413}" type="pres">
      <dgm:prSet presAssocID="{190C8D85-E70E-4065-961C-3071E56E8F65}" presName="hierChild5" presStyleCnt="0"/>
      <dgm:spPr/>
    </dgm:pt>
    <dgm:pt modelId="{B8EDD5A1-8C74-4149-B6B6-14823ED7843A}" type="pres">
      <dgm:prSet presAssocID="{EE2337DC-F970-4020-9F8D-8AADAEA3F0C3}" presName="hierChild3" presStyleCnt="0"/>
      <dgm:spPr/>
    </dgm:pt>
    <dgm:pt modelId="{009A1CB1-3658-4754-A8EC-90365224B111}" type="pres">
      <dgm:prSet presAssocID="{D31F24E4-AA45-4D70-84B3-41E76757B7A3}" presName="Name111" presStyleLbl="parChTrans1D2" presStyleIdx="1" presStyleCnt="2"/>
      <dgm:spPr/>
    </dgm:pt>
    <dgm:pt modelId="{3829D0B9-8600-482A-9D8A-035D702E5C40}" type="pres">
      <dgm:prSet presAssocID="{FAECEA66-ADAF-4B44-9217-84A2F7DB3402}" presName="hierRoot3" presStyleCnt="0">
        <dgm:presLayoutVars>
          <dgm:hierBranch val="init"/>
        </dgm:presLayoutVars>
      </dgm:prSet>
      <dgm:spPr/>
    </dgm:pt>
    <dgm:pt modelId="{D8B6A272-7C87-46B0-960C-F5846A8A0228}" type="pres">
      <dgm:prSet presAssocID="{FAECEA66-ADAF-4B44-9217-84A2F7DB3402}" presName="rootComposite3" presStyleCnt="0"/>
      <dgm:spPr/>
    </dgm:pt>
    <dgm:pt modelId="{F9EAAF9D-06F4-4332-914B-D09A704A3B43}" type="pres">
      <dgm:prSet presAssocID="{FAECEA66-ADAF-4B44-9217-84A2F7DB3402}" presName="rootText3" presStyleLbl="asst1" presStyleIdx="0" presStyleCnt="1" custScaleX="118032">
        <dgm:presLayoutVars>
          <dgm:chPref val="3"/>
        </dgm:presLayoutVars>
      </dgm:prSet>
      <dgm:spPr/>
    </dgm:pt>
    <dgm:pt modelId="{1E82F577-12E9-44D0-8AC8-CEF8E72DCE4A}" type="pres">
      <dgm:prSet presAssocID="{FAECEA66-ADAF-4B44-9217-84A2F7DB3402}" presName="rootConnector3" presStyleLbl="asst1" presStyleIdx="0" presStyleCnt="1"/>
      <dgm:spPr/>
    </dgm:pt>
    <dgm:pt modelId="{707C758A-1B29-4947-AB9C-31E93008BB21}" type="pres">
      <dgm:prSet presAssocID="{FAECEA66-ADAF-4B44-9217-84A2F7DB3402}" presName="hierChild6" presStyleCnt="0"/>
      <dgm:spPr/>
    </dgm:pt>
    <dgm:pt modelId="{3BD2F3A3-362B-421C-9FE0-172E1A827B76}" type="pres">
      <dgm:prSet presAssocID="{FAECEA66-ADAF-4B44-9217-84A2F7DB3402}" presName="hierChild7" presStyleCnt="0"/>
      <dgm:spPr/>
    </dgm:pt>
  </dgm:ptLst>
  <dgm:cxnLst>
    <dgm:cxn modelId="{67FDC801-02A2-4A68-8DBC-DF1E72E39D0F}" type="presOf" srcId="{FAECEA66-ADAF-4B44-9217-84A2F7DB3402}" destId="{1E82F577-12E9-44D0-8AC8-CEF8E72DCE4A}" srcOrd="1" destOrd="0" presId="urn:microsoft.com/office/officeart/2005/8/layout/orgChart1"/>
    <dgm:cxn modelId="{AFBBD108-CF36-4F71-BED0-0391BE45A516}" type="presOf" srcId="{0DDEBA25-2B29-4BE4-A60A-5CC8D7EDD967}" destId="{88849BD0-DBBC-48B0-9232-4156AC2E9990}" srcOrd="0" destOrd="0" presId="urn:microsoft.com/office/officeart/2005/8/layout/orgChart1"/>
    <dgm:cxn modelId="{A6ADF40B-1C02-405A-AF22-A11262057D1B}" srcId="{587DB18A-3BF3-4D3C-864C-23799841E3E6}" destId="{CC32D1AB-DAD4-4E41-9B90-02359FA033B5}" srcOrd="0" destOrd="0" parTransId="{3E3E98C2-3B7D-4D2E-83E1-6E5C1F172822}" sibTransId="{A55AABFC-7027-43CB-836C-14CEEDB53003}"/>
    <dgm:cxn modelId="{E29BA614-6522-48F7-8B35-CC464AB6C5DD}" type="presOf" srcId="{AD5E013F-8FC9-4F05-931D-66A659E84875}" destId="{1799F3B7-2482-4B86-8A17-F6693AE2CA56}" srcOrd="1" destOrd="0" presId="urn:microsoft.com/office/officeart/2005/8/layout/orgChart1"/>
    <dgm:cxn modelId="{62570B25-939A-4B25-BD2C-488C95C0E4F5}" srcId="{A724E181-F434-40A7-A861-8E2695C80223}" destId="{EE2337DC-F970-4020-9F8D-8AADAEA3F0C3}" srcOrd="0" destOrd="0" parTransId="{D858BF84-6057-43C4-97B7-5150EC7796C5}" sibTransId="{F6D06C97-BE27-4D5A-84C0-B0574EB935F5}"/>
    <dgm:cxn modelId="{0ECF2530-655D-4448-A8A9-78139C1FD278}" type="presOf" srcId="{EBB61CBD-6F0F-4A56-A38D-C47713E22B59}" destId="{011BDD29-0C0B-4F51-AF9C-54374056767C}" srcOrd="0" destOrd="0" presId="urn:microsoft.com/office/officeart/2005/8/layout/orgChart1"/>
    <dgm:cxn modelId="{8894C834-8B95-4671-AC81-160AE132EF0E}" type="presOf" srcId="{23A9C3EA-65D9-488D-827F-9F24DA0EBBB7}" destId="{D18E6192-D054-45E1-8B8B-AE65886E8BB2}" srcOrd="0" destOrd="0" presId="urn:microsoft.com/office/officeart/2005/8/layout/orgChart1"/>
    <dgm:cxn modelId="{A045483A-EE8F-4AED-9D4C-438DF2E87B7A}" type="presOf" srcId="{5B1CB14B-36CB-4B19-9C75-112367549120}" destId="{47C3DA8B-93C8-438E-97A7-C625A163220B}" srcOrd="0" destOrd="0" presId="urn:microsoft.com/office/officeart/2005/8/layout/orgChart1"/>
    <dgm:cxn modelId="{82A5E15E-5C0A-451B-AB5F-5778704C0D0A}" srcId="{EE2337DC-F970-4020-9F8D-8AADAEA3F0C3}" destId="{FAECEA66-ADAF-4B44-9217-84A2F7DB3402}" srcOrd="0" destOrd="0" parTransId="{D31F24E4-AA45-4D70-84B3-41E76757B7A3}" sibTransId="{62068610-CC92-4B12-BEA2-863ACB453FCC}"/>
    <dgm:cxn modelId="{B9C1FB65-9E74-44D4-8B29-70A387614C0C}" type="presOf" srcId="{FAECEA66-ADAF-4B44-9217-84A2F7DB3402}" destId="{F9EAAF9D-06F4-4332-914B-D09A704A3B43}" srcOrd="0" destOrd="0" presId="urn:microsoft.com/office/officeart/2005/8/layout/orgChart1"/>
    <dgm:cxn modelId="{1497E967-E657-4A0B-AFE4-ACAF501B5642}" type="presOf" srcId="{EE2337DC-F970-4020-9F8D-8AADAEA3F0C3}" destId="{D5F3B626-D99D-4F79-86B3-F9E17D69FA03}" srcOrd="1" destOrd="0" presId="urn:microsoft.com/office/officeart/2005/8/layout/orgChart1"/>
    <dgm:cxn modelId="{7ECEE948-363F-4508-9248-37C802F081CD}" type="presOf" srcId="{23A9C3EA-65D9-488D-827F-9F24DA0EBBB7}" destId="{D04B2E1E-D679-46B5-BD97-0BD640C8F93A}" srcOrd="1" destOrd="0" presId="urn:microsoft.com/office/officeart/2005/8/layout/orgChart1"/>
    <dgm:cxn modelId="{76DD3B69-4DEF-4934-B173-8CCB6E76C4C1}" srcId="{BAA09BAD-98D2-4E0F-A2EA-37FDB3C1645A}" destId="{23A9C3EA-65D9-488D-827F-9F24DA0EBBB7}" srcOrd="0" destOrd="0" parTransId="{490C3F1D-61C0-4861-9345-9235D5DA3EFC}" sibTransId="{A1003409-D559-4E8F-A6AB-A9D1A4E5397C}"/>
    <dgm:cxn modelId="{B3CCC44A-8BC5-434B-9257-C01C866E38EC}" srcId="{9299F4C3-84BA-4B8D-B784-134BAD9C62D8}" destId="{31939744-61A2-4B1E-9C3F-89A6C214B1DC}" srcOrd="0" destOrd="0" parTransId="{1E7BFDDE-4227-4951-9068-C31786194F09}" sibTransId="{19EEC4D5-C9E5-418A-8F98-07D32D987CB2}"/>
    <dgm:cxn modelId="{BEAA5D4B-E398-4282-80EC-74D1918E15F6}" srcId="{0DDEBA25-2B29-4BE4-A60A-5CC8D7EDD967}" destId="{BAA09BAD-98D2-4E0F-A2EA-37FDB3C1645A}" srcOrd="0" destOrd="0" parTransId="{FAB7BCD7-9157-4A91-B7F9-C447DF24FAC0}" sibTransId="{7B9CD99A-2B6C-43A1-BCAD-0975D1B17773}"/>
    <dgm:cxn modelId="{79A4546C-DD3D-4C73-8EFA-E6B3AD8CBA46}" type="presOf" srcId="{AD5E013F-8FC9-4F05-931D-66A659E84875}" destId="{E4A4DB43-F986-4D91-B83F-253858BCE319}" srcOrd="0" destOrd="0" presId="urn:microsoft.com/office/officeart/2005/8/layout/orgChart1"/>
    <dgm:cxn modelId="{14B0CA4E-B5AC-4E0F-87E7-480F8F538716}" type="presOf" srcId="{7BA3AAA5-38F2-411F-A104-23A560B02523}" destId="{AA6EE76C-181F-4E8B-910C-D4F37FFEEE3C}" srcOrd="1" destOrd="0" presId="urn:microsoft.com/office/officeart/2005/8/layout/orgChart1"/>
    <dgm:cxn modelId="{C893AB6F-1B23-43FE-8926-89ABFBA3D033}" type="presOf" srcId="{0DDEBA25-2B29-4BE4-A60A-5CC8D7EDD967}" destId="{092BE886-C41B-4B2B-850C-16418A49DA3F}" srcOrd="1" destOrd="0" presId="urn:microsoft.com/office/officeart/2005/8/layout/orgChart1"/>
    <dgm:cxn modelId="{26F7F670-2AEA-4867-A813-B8DA195EB769}" srcId="{EE2337DC-F970-4020-9F8D-8AADAEA3F0C3}" destId="{190C8D85-E70E-4065-961C-3071E56E8F65}" srcOrd="1" destOrd="0" parTransId="{A5F42C3F-D3AC-4BD4-AFEB-22422E8D82BA}" sibTransId="{5366DBDB-F8FA-4DE4-90A7-BF944A2CB88B}"/>
    <dgm:cxn modelId="{39752C53-DDE1-4AE7-9665-625966DE541F}" type="presOf" srcId="{587DB18A-3BF3-4D3C-864C-23799841E3E6}" destId="{29F338AA-F210-4A3C-A9E2-70247409ED3F}" srcOrd="1" destOrd="0" presId="urn:microsoft.com/office/officeart/2005/8/layout/orgChart1"/>
    <dgm:cxn modelId="{80BD6374-B446-4219-8D6C-3D3F7A2DE317}" srcId="{23A9C3EA-65D9-488D-827F-9F24DA0EBBB7}" destId="{7BA3AAA5-38F2-411F-A104-23A560B02523}" srcOrd="0" destOrd="0" parTransId="{F2666ACB-248A-4549-915E-90E702D6E97B}" sibTransId="{0FF8D534-1AD4-442D-9023-D5FC84EF62F8}"/>
    <dgm:cxn modelId="{BF65E756-557E-4CE8-A766-576D261E2DA6}" type="presOf" srcId="{BAA09BAD-98D2-4E0F-A2EA-37FDB3C1645A}" destId="{D0430319-23B8-4179-9A79-66F509369A22}" srcOrd="0" destOrd="0" presId="urn:microsoft.com/office/officeart/2005/8/layout/orgChart1"/>
    <dgm:cxn modelId="{EA21347A-5955-4E10-9990-718C6282BE30}" type="presOf" srcId="{8BCA7EFB-34B4-4A68-BA90-773E51E2EA90}" destId="{71954E1A-C2E0-4A0F-8ADC-67DF0BC84E11}" srcOrd="0" destOrd="0" presId="urn:microsoft.com/office/officeart/2005/8/layout/orgChart1"/>
    <dgm:cxn modelId="{7013AF7D-B8E8-49FD-A47C-71624FE3088C}" type="presOf" srcId="{9299F4C3-84BA-4B8D-B784-134BAD9C62D8}" destId="{04FAC8D8-44EF-443E-A7A2-6A042485F668}" srcOrd="1" destOrd="0" presId="urn:microsoft.com/office/officeart/2005/8/layout/orgChart1"/>
    <dgm:cxn modelId="{BE62D485-9EE0-4C7F-8642-3F58913C5A62}" type="presOf" srcId="{3E3E98C2-3B7D-4D2E-83E1-6E5C1F172822}" destId="{51AAF4A8-D52B-481A-A9EC-146E1D50DBEB}" srcOrd="0" destOrd="0" presId="urn:microsoft.com/office/officeart/2005/8/layout/orgChart1"/>
    <dgm:cxn modelId="{AF047E86-CBBE-466A-A113-17ABB65764ED}" type="presOf" srcId="{CC32D1AB-DAD4-4E41-9B90-02359FA033B5}" destId="{EC562EFD-3CA2-4B0A-9E59-D5A9B71F2351}" srcOrd="0" destOrd="0" presId="urn:microsoft.com/office/officeart/2005/8/layout/orgChart1"/>
    <dgm:cxn modelId="{CAD3CD8C-41B7-4F97-8979-2494AC752B95}" type="presOf" srcId="{7BA3AAA5-38F2-411F-A104-23A560B02523}" destId="{F8F2B1A5-5B81-460A-A195-D3ED1C3CF295}" srcOrd="0" destOrd="0" presId="urn:microsoft.com/office/officeart/2005/8/layout/orgChart1"/>
    <dgm:cxn modelId="{8F58E494-00D7-4FEF-914E-DB35A6FF11EC}" srcId="{190C8D85-E70E-4065-961C-3071E56E8F65}" destId="{587DB18A-3BF3-4D3C-864C-23799841E3E6}" srcOrd="0" destOrd="0" parTransId="{62557C35-65E0-4BDD-BFCA-84B68269F719}" sibTransId="{24B9DA5B-DE81-4E66-9D4F-F01707A09986}"/>
    <dgm:cxn modelId="{739EB49E-85A7-4D20-8A34-88C01800536B}" type="presOf" srcId="{1E7BFDDE-4227-4951-9068-C31786194F09}" destId="{D5EF19C5-BBB4-434A-805B-F611AEA5E7E4}" srcOrd="0" destOrd="0" presId="urn:microsoft.com/office/officeart/2005/8/layout/orgChart1"/>
    <dgm:cxn modelId="{8306D89E-73DC-4792-91A1-5C4EC5FAC245}" type="presOf" srcId="{EE2337DC-F970-4020-9F8D-8AADAEA3F0C3}" destId="{9D995ECD-9D00-46DA-89F6-1FBBF95A5B0C}" srcOrd="0" destOrd="0" presId="urn:microsoft.com/office/officeart/2005/8/layout/orgChart1"/>
    <dgm:cxn modelId="{B6A5C7A1-A6C2-4420-80B1-6618F4256929}" type="presOf" srcId="{A5F42C3F-D3AC-4BD4-AFEB-22422E8D82BA}" destId="{CEF21DE3-CAF1-4CA0-B200-887DFC5D061A}" srcOrd="0" destOrd="0" presId="urn:microsoft.com/office/officeart/2005/8/layout/orgChart1"/>
    <dgm:cxn modelId="{B66C11A9-BE43-4D14-AC3F-EFBAD13D98DA}" type="presOf" srcId="{31939744-61A2-4B1E-9C3F-89A6C214B1DC}" destId="{96704607-9FBB-48EF-9104-AB180D393C8F}" srcOrd="0" destOrd="0" presId="urn:microsoft.com/office/officeart/2005/8/layout/orgChart1"/>
    <dgm:cxn modelId="{7F5F36AA-63F0-4193-B49F-6DDCCF4F3B97}" srcId="{AD5E013F-8FC9-4F05-931D-66A659E84875}" destId="{9299F4C3-84BA-4B8D-B784-134BAD9C62D8}" srcOrd="0" destOrd="0" parTransId="{EBB61CBD-6F0F-4A56-A38D-C47713E22B59}" sibTransId="{E05ADCBB-DDAA-4BC9-BF1F-1F3D20D7BE9D}"/>
    <dgm:cxn modelId="{0F427CAB-6B75-45D3-8805-1580B64CC038}" type="presOf" srcId="{D31F24E4-AA45-4D70-84B3-41E76757B7A3}" destId="{009A1CB1-3658-4754-A8EC-90365224B111}" srcOrd="0" destOrd="0" presId="urn:microsoft.com/office/officeart/2005/8/layout/orgChart1"/>
    <dgm:cxn modelId="{053448AD-E42B-41E1-84BF-BBA2EA9D03F5}" type="presOf" srcId="{A724E181-F434-40A7-A861-8E2695C80223}" destId="{587C216B-42DD-4659-BD68-53C56BED4548}" srcOrd="0" destOrd="0" presId="urn:microsoft.com/office/officeart/2005/8/layout/orgChart1"/>
    <dgm:cxn modelId="{F5D23CB0-DA42-4435-A532-11FECA8BC42D}" type="presOf" srcId="{31939744-61A2-4B1E-9C3F-89A6C214B1DC}" destId="{6DFEE71A-03DD-4AD1-8FD9-E504ED212A2F}" srcOrd="1" destOrd="0" presId="urn:microsoft.com/office/officeart/2005/8/layout/orgChart1"/>
    <dgm:cxn modelId="{17D6E5B4-2107-463E-8DC0-151C5C0638CF}" type="presOf" srcId="{9299F4C3-84BA-4B8D-B784-134BAD9C62D8}" destId="{D0B5A293-3C95-415B-B559-E5DDF86C5B7A}" srcOrd="0" destOrd="0" presId="urn:microsoft.com/office/officeart/2005/8/layout/orgChart1"/>
    <dgm:cxn modelId="{BAA1E3B8-153F-4257-90B9-182511484662}" type="presOf" srcId="{FAB7BCD7-9157-4A91-B7F9-C447DF24FAC0}" destId="{E35758BC-3A39-4AFC-BAC5-90C451CD9692}" srcOrd="0" destOrd="0" presId="urn:microsoft.com/office/officeart/2005/8/layout/orgChart1"/>
    <dgm:cxn modelId="{0A04A6BD-16DD-4953-8857-95DE576770C0}" type="presOf" srcId="{CC32D1AB-DAD4-4E41-9B90-02359FA033B5}" destId="{B2590021-4BCC-418A-AA2F-C0C0A9DFCD01}" srcOrd="1" destOrd="0" presId="urn:microsoft.com/office/officeart/2005/8/layout/orgChart1"/>
    <dgm:cxn modelId="{EF1E0FC2-1528-4E73-B1EE-A990FF69295E}" type="presOf" srcId="{190C8D85-E70E-4065-961C-3071E56E8F65}" destId="{CCF2E117-1805-4499-869B-EE81DE33577B}" srcOrd="0" destOrd="0" presId="urn:microsoft.com/office/officeart/2005/8/layout/orgChart1"/>
    <dgm:cxn modelId="{4EB7F2CC-739E-447E-942C-22F74B8E5DB1}" srcId="{CC32D1AB-DAD4-4E41-9B90-02359FA033B5}" destId="{0DDEBA25-2B29-4BE4-A60A-5CC8D7EDD967}" srcOrd="1" destOrd="0" parTransId="{8241692A-4D11-4DEC-B9FA-AE8F68DE86B2}" sibTransId="{31EB091F-45C6-4796-8A76-8C8490B2C8EC}"/>
    <dgm:cxn modelId="{37E90BCE-7356-44F7-8D41-A551D6A9A3F3}" srcId="{443B4C52-8448-4F60-ABD1-6E89C40152AF}" destId="{AD5E013F-8FC9-4F05-931D-66A659E84875}" srcOrd="0" destOrd="0" parTransId="{8BCA7EFB-34B4-4A68-BA90-773E51E2EA90}" sibTransId="{E4A462DF-1E6D-4D91-92ED-6914FCB502F3}"/>
    <dgm:cxn modelId="{3F2A9BD1-AAF7-4908-B885-104C0C3F825B}" type="presOf" srcId="{8241692A-4D11-4DEC-B9FA-AE8F68DE86B2}" destId="{CF9A546F-D3BB-4E4B-96E6-9538BCF2D172}" srcOrd="0" destOrd="0" presId="urn:microsoft.com/office/officeart/2005/8/layout/orgChart1"/>
    <dgm:cxn modelId="{AEB7C2D2-8B2A-47F5-BA7A-505B740C256F}" type="presOf" srcId="{BAA09BAD-98D2-4E0F-A2EA-37FDB3C1645A}" destId="{0AEC8A74-1B82-45E0-8A20-59B02BF54E17}" srcOrd="1" destOrd="0" presId="urn:microsoft.com/office/officeart/2005/8/layout/orgChart1"/>
    <dgm:cxn modelId="{962D1CD3-55EC-483E-90A8-FF0B57B04BF2}" type="presOf" srcId="{443B4C52-8448-4F60-ABD1-6E89C40152AF}" destId="{59EE0A14-C89F-4DC4-9533-778A719D5D7A}" srcOrd="0" destOrd="0" presId="urn:microsoft.com/office/officeart/2005/8/layout/orgChart1"/>
    <dgm:cxn modelId="{DA0978D5-6C59-4EB1-B672-9BC22B128D13}" type="presOf" srcId="{F2666ACB-248A-4549-915E-90E702D6E97B}" destId="{5E2B938B-25D7-43FD-B093-1A061D03C274}" srcOrd="0" destOrd="0" presId="urn:microsoft.com/office/officeart/2005/8/layout/orgChart1"/>
    <dgm:cxn modelId="{3D1A67D8-AAC7-4738-8E47-D56E94FC8333}" type="presOf" srcId="{62557C35-65E0-4BDD-BFCA-84B68269F719}" destId="{554AD3A9-CF08-48A0-BF23-9F0B61AB3936}" srcOrd="0" destOrd="0" presId="urn:microsoft.com/office/officeart/2005/8/layout/orgChart1"/>
    <dgm:cxn modelId="{BC1DC6E2-06A2-43FB-B534-F030617E0EF0}" type="presOf" srcId="{490C3F1D-61C0-4861-9345-9235D5DA3EFC}" destId="{CAA22EF7-25F8-4489-B31F-EAB2F921AA04}" srcOrd="0" destOrd="0" presId="urn:microsoft.com/office/officeart/2005/8/layout/orgChart1"/>
    <dgm:cxn modelId="{58C4A6EE-3C1F-47E9-89CB-C8D3B3243D41}" srcId="{CC32D1AB-DAD4-4E41-9B90-02359FA033B5}" destId="{443B4C52-8448-4F60-ABD1-6E89C40152AF}" srcOrd="0" destOrd="0" parTransId="{5B1CB14B-36CB-4B19-9C75-112367549120}" sibTransId="{41EF1F71-6A08-4F9C-ADA5-551FE81F1694}"/>
    <dgm:cxn modelId="{4FA941F2-0420-4E3D-B4FF-D6BDABC0BEB4}" type="presOf" srcId="{443B4C52-8448-4F60-ABD1-6E89C40152AF}" destId="{413CA7A1-CD53-406C-BA2D-5259FC8325C7}" srcOrd="1" destOrd="0" presId="urn:microsoft.com/office/officeart/2005/8/layout/orgChart1"/>
    <dgm:cxn modelId="{A4CA68F5-E488-4109-B5B1-9E7A608F7506}" type="presOf" srcId="{587DB18A-3BF3-4D3C-864C-23799841E3E6}" destId="{786C0BEC-F486-4789-9127-DF6AA16D1EB0}" srcOrd="0" destOrd="0" presId="urn:microsoft.com/office/officeart/2005/8/layout/orgChart1"/>
    <dgm:cxn modelId="{06C55AFC-6219-475C-920E-7070EC39D111}" type="presOf" srcId="{190C8D85-E70E-4065-961C-3071E56E8F65}" destId="{D16073B3-F0AB-4D40-B03B-996EA91C9A8E}" srcOrd="1" destOrd="0" presId="urn:microsoft.com/office/officeart/2005/8/layout/orgChart1"/>
    <dgm:cxn modelId="{F1BB5920-205E-4179-B88F-F9317B632665}" type="presParOf" srcId="{587C216B-42DD-4659-BD68-53C56BED4548}" destId="{3511F2C0-526D-4ECE-BAF5-94C25B443D02}" srcOrd="0" destOrd="0" presId="urn:microsoft.com/office/officeart/2005/8/layout/orgChart1"/>
    <dgm:cxn modelId="{1FB7E617-4DC5-40EC-A6D7-9EA90DEF34FC}" type="presParOf" srcId="{3511F2C0-526D-4ECE-BAF5-94C25B443D02}" destId="{E3DEABC1-6E77-48DC-A3B2-A1B2E99D348B}" srcOrd="0" destOrd="0" presId="urn:microsoft.com/office/officeart/2005/8/layout/orgChart1"/>
    <dgm:cxn modelId="{D70AFD87-3FB3-4F31-912F-86FB957CEC9A}" type="presParOf" srcId="{E3DEABC1-6E77-48DC-A3B2-A1B2E99D348B}" destId="{9D995ECD-9D00-46DA-89F6-1FBBF95A5B0C}" srcOrd="0" destOrd="0" presId="urn:microsoft.com/office/officeart/2005/8/layout/orgChart1"/>
    <dgm:cxn modelId="{A7145BED-B068-4526-BB3E-A622769E6FEB}" type="presParOf" srcId="{E3DEABC1-6E77-48DC-A3B2-A1B2E99D348B}" destId="{D5F3B626-D99D-4F79-86B3-F9E17D69FA03}" srcOrd="1" destOrd="0" presId="urn:microsoft.com/office/officeart/2005/8/layout/orgChart1"/>
    <dgm:cxn modelId="{BC6BB97A-62BB-4DD6-ACCE-FC6326FD13A9}" type="presParOf" srcId="{3511F2C0-526D-4ECE-BAF5-94C25B443D02}" destId="{AC3A6913-DAB4-46DC-90BD-0F6964336270}" srcOrd="1" destOrd="0" presId="urn:microsoft.com/office/officeart/2005/8/layout/orgChart1"/>
    <dgm:cxn modelId="{C02B56E9-92D8-4E0E-A11E-5704D3F241BF}" type="presParOf" srcId="{AC3A6913-DAB4-46DC-90BD-0F6964336270}" destId="{CEF21DE3-CAF1-4CA0-B200-887DFC5D061A}" srcOrd="0" destOrd="0" presId="urn:microsoft.com/office/officeart/2005/8/layout/orgChart1"/>
    <dgm:cxn modelId="{AA2CEE9F-7613-4DD5-B116-6216A5408EAD}" type="presParOf" srcId="{AC3A6913-DAB4-46DC-90BD-0F6964336270}" destId="{9378805A-AA56-4FE8-ADDD-BE3B62E9647B}" srcOrd="1" destOrd="0" presId="urn:microsoft.com/office/officeart/2005/8/layout/orgChart1"/>
    <dgm:cxn modelId="{B6459807-1B24-4B09-95AB-9204ED941F8E}" type="presParOf" srcId="{9378805A-AA56-4FE8-ADDD-BE3B62E9647B}" destId="{A6CEBD0A-ABAD-473A-AF82-D5D13A409710}" srcOrd="0" destOrd="0" presId="urn:microsoft.com/office/officeart/2005/8/layout/orgChart1"/>
    <dgm:cxn modelId="{96F6EE9A-3B40-4267-915F-BF70C0A27EA3}" type="presParOf" srcId="{A6CEBD0A-ABAD-473A-AF82-D5D13A409710}" destId="{CCF2E117-1805-4499-869B-EE81DE33577B}" srcOrd="0" destOrd="0" presId="urn:microsoft.com/office/officeart/2005/8/layout/orgChart1"/>
    <dgm:cxn modelId="{EBBCEEF9-3A16-438B-A7DC-CF386BB2D311}" type="presParOf" srcId="{A6CEBD0A-ABAD-473A-AF82-D5D13A409710}" destId="{D16073B3-F0AB-4D40-B03B-996EA91C9A8E}" srcOrd="1" destOrd="0" presId="urn:microsoft.com/office/officeart/2005/8/layout/orgChart1"/>
    <dgm:cxn modelId="{9781B379-DC68-48A5-930E-4529B6E315B7}" type="presParOf" srcId="{9378805A-AA56-4FE8-ADDD-BE3B62E9647B}" destId="{36892B9F-0251-494E-AEDE-F47BD50F809A}" srcOrd="1" destOrd="0" presId="urn:microsoft.com/office/officeart/2005/8/layout/orgChart1"/>
    <dgm:cxn modelId="{AFA14981-37FF-4F4E-AA50-D676CED44D7D}" type="presParOf" srcId="{36892B9F-0251-494E-AEDE-F47BD50F809A}" destId="{554AD3A9-CF08-48A0-BF23-9F0B61AB3936}" srcOrd="0" destOrd="0" presId="urn:microsoft.com/office/officeart/2005/8/layout/orgChart1"/>
    <dgm:cxn modelId="{F93B1B09-8345-4CD6-ACAD-0B409BEDED6C}" type="presParOf" srcId="{36892B9F-0251-494E-AEDE-F47BD50F809A}" destId="{BF69D9BC-BEE8-4F62-B6CB-DC07D6C9F1EB}" srcOrd="1" destOrd="0" presId="urn:microsoft.com/office/officeart/2005/8/layout/orgChart1"/>
    <dgm:cxn modelId="{043C0CD5-8F51-457C-A049-006F708204FD}" type="presParOf" srcId="{BF69D9BC-BEE8-4F62-B6CB-DC07D6C9F1EB}" destId="{29DBCAC6-B3F7-424D-9DD7-0D0555B31F9E}" srcOrd="0" destOrd="0" presId="urn:microsoft.com/office/officeart/2005/8/layout/orgChart1"/>
    <dgm:cxn modelId="{17C06BFD-A907-497F-9265-28FFBFDAAD2F}" type="presParOf" srcId="{29DBCAC6-B3F7-424D-9DD7-0D0555B31F9E}" destId="{786C0BEC-F486-4789-9127-DF6AA16D1EB0}" srcOrd="0" destOrd="0" presId="urn:microsoft.com/office/officeart/2005/8/layout/orgChart1"/>
    <dgm:cxn modelId="{94438551-FCB6-461E-A54B-20234B9C4A7A}" type="presParOf" srcId="{29DBCAC6-B3F7-424D-9DD7-0D0555B31F9E}" destId="{29F338AA-F210-4A3C-A9E2-70247409ED3F}" srcOrd="1" destOrd="0" presId="urn:microsoft.com/office/officeart/2005/8/layout/orgChart1"/>
    <dgm:cxn modelId="{6C57FAF5-64EA-4276-BC3E-F01C2822B933}" type="presParOf" srcId="{BF69D9BC-BEE8-4F62-B6CB-DC07D6C9F1EB}" destId="{2656431D-3093-41C6-ABFB-5A563E1B4139}" srcOrd="1" destOrd="0" presId="urn:microsoft.com/office/officeart/2005/8/layout/orgChart1"/>
    <dgm:cxn modelId="{0CE3848A-BBB9-4A27-9494-D492FF0CCFA1}" type="presParOf" srcId="{2656431D-3093-41C6-ABFB-5A563E1B4139}" destId="{51AAF4A8-D52B-481A-A9EC-146E1D50DBEB}" srcOrd="0" destOrd="0" presId="urn:microsoft.com/office/officeart/2005/8/layout/orgChart1"/>
    <dgm:cxn modelId="{89046CC7-3BC1-43C4-99A7-9096554DE394}" type="presParOf" srcId="{2656431D-3093-41C6-ABFB-5A563E1B4139}" destId="{1C8CF34C-F9BB-485A-B3B1-33761B271080}" srcOrd="1" destOrd="0" presId="urn:microsoft.com/office/officeart/2005/8/layout/orgChart1"/>
    <dgm:cxn modelId="{9F8E347A-E88A-43E4-80F2-F504456A3A8E}" type="presParOf" srcId="{1C8CF34C-F9BB-485A-B3B1-33761B271080}" destId="{386D5357-F924-4E6B-BCF9-E0E1509BF1A5}" srcOrd="0" destOrd="0" presId="urn:microsoft.com/office/officeart/2005/8/layout/orgChart1"/>
    <dgm:cxn modelId="{0716DC04-986A-47DA-A25F-AFDBDAA93059}" type="presParOf" srcId="{386D5357-F924-4E6B-BCF9-E0E1509BF1A5}" destId="{EC562EFD-3CA2-4B0A-9E59-D5A9B71F2351}" srcOrd="0" destOrd="0" presId="urn:microsoft.com/office/officeart/2005/8/layout/orgChart1"/>
    <dgm:cxn modelId="{6391E4FB-17A2-4EDC-B9B3-15BE2950D6DF}" type="presParOf" srcId="{386D5357-F924-4E6B-BCF9-E0E1509BF1A5}" destId="{B2590021-4BCC-418A-AA2F-C0C0A9DFCD01}" srcOrd="1" destOrd="0" presId="urn:microsoft.com/office/officeart/2005/8/layout/orgChart1"/>
    <dgm:cxn modelId="{B212F0FC-1DF7-4088-B7F4-D2BB0B3ED28D}" type="presParOf" srcId="{1C8CF34C-F9BB-485A-B3B1-33761B271080}" destId="{1CCE5B35-DA10-4DA3-B66A-48B6902C67C2}" srcOrd="1" destOrd="0" presId="urn:microsoft.com/office/officeart/2005/8/layout/orgChart1"/>
    <dgm:cxn modelId="{9AE9F8BD-9FBA-4239-B1BF-5C5D3DA9E2B1}" type="presParOf" srcId="{1CCE5B35-DA10-4DA3-B66A-48B6902C67C2}" destId="{47C3DA8B-93C8-438E-97A7-C625A163220B}" srcOrd="0" destOrd="0" presId="urn:microsoft.com/office/officeart/2005/8/layout/orgChart1"/>
    <dgm:cxn modelId="{393ED0B0-DD2F-4D0A-9960-BACBB7A0C6AA}" type="presParOf" srcId="{1CCE5B35-DA10-4DA3-B66A-48B6902C67C2}" destId="{702A458B-CD99-493C-B649-A243EF0A49DF}" srcOrd="1" destOrd="0" presId="urn:microsoft.com/office/officeart/2005/8/layout/orgChart1"/>
    <dgm:cxn modelId="{EC865542-B674-4E0D-97CD-0DB58433B9B0}" type="presParOf" srcId="{702A458B-CD99-493C-B649-A243EF0A49DF}" destId="{A51932F3-2C42-44FF-A5C4-C5497C488935}" srcOrd="0" destOrd="0" presId="urn:microsoft.com/office/officeart/2005/8/layout/orgChart1"/>
    <dgm:cxn modelId="{3EB902ED-18F1-4698-92AB-54C57E51F523}" type="presParOf" srcId="{A51932F3-2C42-44FF-A5C4-C5497C488935}" destId="{59EE0A14-C89F-4DC4-9533-778A719D5D7A}" srcOrd="0" destOrd="0" presId="urn:microsoft.com/office/officeart/2005/8/layout/orgChart1"/>
    <dgm:cxn modelId="{93FD52ED-392E-4F33-B222-DE96FA6A6151}" type="presParOf" srcId="{A51932F3-2C42-44FF-A5C4-C5497C488935}" destId="{413CA7A1-CD53-406C-BA2D-5259FC8325C7}" srcOrd="1" destOrd="0" presId="urn:microsoft.com/office/officeart/2005/8/layout/orgChart1"/>
    <dgm:cxn modelId="{4C898387-6DEF-4801-8BED-CF002B454D41}" type="presParOf" srcId="{702A458B-CD99-493C-B649-A243EF0A49DF}" destId="{FFD2D1A2-F78A-4ADA-B326-B3875483127B}" srcOrd="1" destOrd="0" presId="urn:microsoft.com/office/officeart/2005/8/layout/orgChart1"/>
    <dgm:cxn modelId="{2FCB704E-F3D2-4D37-BE6B-51FBCE49B039}" type="presParOf" srcId="{FFD2D1A2-F78A-4ADA-B326-B3875483127B}" destId="{71954E1A-C2E0-4A0F-8ADC-67DF0BC84E11}" srcOrd="0" destOrd="0" presId="urn:microsoft.com/office/officeart/2005/8/layout/orgChart1"/>
    <dgm:cxn modelId="{CA9EB7AC-B1EA-4A81-B9DD-C6BCEC74029D}" type="presParOf" srcId="{FFD2D1A2-F78A-4ADA-B326-B3875483127B}" destId="{33E74641-7D9E-4788-B37A-61727160576B}" srcOrd="1" destOrd="0" presId="urn:microsoft.com/office/officeart/2005/8/layout/orgChart1"/>
    <dgm:cxn modelId="{FF2D75FB-EC26-46E1-8D7E-A1F63336B0E8}" type="presParOf" srcId="{33E74641-7D9E-4788-B37A-61727160576B}" destId="{F7873D1A-DF9F-4F15-B8A7-79D22DDB8F9F}" srcOrd="0" destOrd="0" presId="urn:microsoft.com/office/officeart/2005/8/layout/orgChart1"/>
    <dgm:cxn modelId="{184B1CC8-7D57-4D09-A33A-E98F9590AD45}" type="presParOf" srcId="{F7873D1A-DF9F-4F15-B8A7-79D22DDB8F9F}" destId="{E4A4DB43-F986-4D91-B83F-253858BCE319}" srcOrd="0" destOrd="0" presId="urn:microsoft.com/office/officeart/2005/8/layout/orgChart1"/>
    <dgm:cxn modelId="{A197B151-DA89-4168-A6C2-878869592D36}" type="presParOf" srcId="{F7873D1A-DF9F-4F15-B8A7-79D22DDB8F9F}" destId="{1799F3B7-2482-4B86-8A17-F6693AE2CA56}" srcOrd="1" destOrd="0" presId="urn:microsoft.com/office/officeart/2005/8/layout/orgChart1"/>
    <dgm:cxn modelId="{D604AD6F-547D-4BA2-809F-C3B53AC2DE7E}" type="presParOf" srcId="{33E74641-7D9E-4788-B37A-61727160576B}" destId="{E4B8BF4C-9D20-4DD4-883F-80C06D6BB561}" srcOrd="1" destOrd="0" presId="urn:microsoft.com/office/officeart/2005/8/layout/orgChart1"/>
    <dgm:cxn modelId="{19C6F369-843F-481C-9F63-59D330785AD9}" type="presParOf" srcId="{E4B8BF4C-9D20-4DD4-883F-80C06D6BB561}" destId="{011BDD29-0C0B-4F51-AF9C-54374056767C}" srcOrd="0" destOrd="0" presId="urn:microsoft.com/office/officeart/2005/8/layout/orgChart1"/>
    <dgm:cxn modelId="{61C86B04-AE20-4E47-9260-A5C81E9E27EB}" type="presParOf" srcId="{E4B8BF4C-9D20-4DD4-883F-80C06D6BB561}" destId="{40F888CC-5813-4DE5-A56E-F0918D717FE9}" srcOrd="1" destOrd="0" presId="urn:microsoft.com/office/officeart/2005/8/layout/orgChart1"/>
    <dgm:cxn modelId="{A1725704-9984-4F61-B17F-EDA1BF95500A}" type="presParOf" srcId="{40F888CC-5813-4DE5-A56E-F0918D717FE9}" destId="{2602F80A-BF19-4B5B-B3B4-CAE49B235747}" srcOrd="0" destOrd="0" presId="urn:microsoft.com/office/officeart/2005/8/layout/orgChart1"/>
    <dgm:cxn modelId="{90B75C8C-0375-405F-9666-044A1A2477B0}" type="presParOf" srcId="{2602F80A-BF19-4B5B-B3B4-CAE49B235747}" destId="{D0B5A293-3C95-415B-B559-E5DDF86C5B7A}" srcOrd="0" destOrd="0" presId="urn:microsoft.com/office/officeart/2005/8/layout/orgChart1"/>
    <dgm:cxn modelId="{026BFC83-1A94-4362-B132-4EF5DCBA3628}" type="presParOf" srcId="{2602F80A-BF19-4B5B-B3B4-CAE49B235747}" destId="{04FAC8D8-44EF-443E-A7A2-6A042485F668}" srcOrd="1" destOrd="0" presId="urn:microsoft.com/office/officeart/2005/8/layout/orgChart1"/>
    <dgm:cxn modelId="{9805F372-C960-465E-8C95-8AA8347C67D0}" type="presParOf" srcId="{40F888CC-5813-4DE5-A56E-F0918D717FE9}" destId="{552CFDAB-7566-405B-928A-4D605A093279}" srcOrd="1" destOrd="0" presId="urn:microsoft.com/office/officeart/2005/8/layout/orgChart1"/>
    <dgm:cxn modelId="{E3236E29-6605-44AB-807B-F6EE0215F336}" type="presParOf" srcId="{552CFDAB-7566-405B-928A-4D605A093279}" destId="{D5EF19C5-BBB4-434A-805B-F611AEA5E7E4}" srcOrd="0" destOrd="0" presId="urn:microsoft.com/office/officeart/2005/8/layout/orgChart1"/>
    <dgm:cxn modelId="{E100A2D1-988E-49C9-82C6-4F3B35B143B0}" type="presParOf" srcId="{552CFDAB-7566-405B-928A-4D605A093279}" destId="{44E7C0F6-8414-40D6-BE1F-AD4F49D19B14}" srcOrd="1" destOrd="0" presId="urn:microsoft.com/office/officeart/2005/8/layout/orgChart1"/>
    <dgm:cxn modelId="{A736204A-0A7A-4F05-A161-C08EFF692309}" type="presParOf" srcId="{44E7C0F6-8414-40D6-BE1F-AD4F49D19B14}" destId="{62BA6F80-E8AD-471D-9048-792E11C7917B}" srcOrd="0" destOrd="0" presId="urn:microsoft.com/office/officeart/2005/8/layout/orgChart1"/>
    <dgm:cxn modelId="{35730653-B37E-4AB9-8071-7462DA6D341A}" type="presParOf" srcId="{62BA6F80-E8AD-471D-9048-792E11C7917B}" destId="{96704607-9FBB-48EF-9104-AB180D393C8F}" srcOrd="0" destOrd="0" presId="urn:microsoft.com/office/officeart/2005/8/layout/orgChart1"/>
    <dgm:cxn modelId="{100D7914-64F3-493F-AAC0-09F8611856FA}" type="presParOf" srcId="{62BA6F80-E8AD-471D-9048-792E11C7917B}" destId="{6DFEE71A-03DD-4AD1-8FD9-E504ED212A2F}" srcOrd="1" destOrd="0" presId="urn:microsoft.com/office/officeart/2005/8/layout/orgChart1"/>
    <dgm:cxn modelId="{9C1ECD1D-3119-4D82-9A51-BAF83560C006}" type="presParOf" srcId="{44E7C0F6-8414-40D6-BE1F-AD4F49D19B14}" destId="{B4CF9629-33B5-4559-B6E9-EB0887255B05}" srcOrd="1" destOrd="0" presId="urn:microsoft.com/office/officeart/2005/8/layout/orgChart1"/>
    <dgm:cxn modelId="{C7FBA8A5-5107-4FF7-AEB9-C17549AC86E7}" type="presParOf" srcId="{44E7C0F6-8414-40D6-BE1F-AD4F49D19B14}" destId="{08763973-C1BF-4CAD-B624-42F873D77E3D}" srcOrd="2" destOrd="0" presId="urn:microsoft.com/office/officeart/2005/8/layout/orgChart1"/>
    <dgm:cxn modelId="{56F15DF7-80CF-4216-96A6-035B5EB404A5}" type="presParOf" srcId="{40F888CC-5813-4DE5-A56E-F0918D717FE9}" destId="{9C6048E8-1A64-413F-B16F-84B157D7B7EE}" srcOrd="2" destOrd="0" presId="urn:microsoft.com/office/officeart/2005/8/layout/orgChart1"/>
    <dgm:cxn modelId="{486F7E5C-70A0-4153-8AD4-8AA31E366EAF}" type="presParOf" srcId="{33E74641-7D9E-4788-B37A-61727160576B}" destId="{3D15EA15-314E-498A-A2E6-09840F186D25}" srcOrd="2" destOrd="0" presId="urn:microsoft.com/office/officeart/2005/8/layout/orgChart1"/>
    <dgm:cxn modelId="{D8D24570-4935-4286-899E-124F709FD2C3}" type="presParOf" srcId="{702A458B-CD99-493C-B649-A243EF0A49DF}" destId="{E28A5F8B-C0EC-4D1C-A6FC-85D5F2FEC013}" srcOrd="2" destOrd="0" presId="urn:microsoft.com/office/officeart/2005/8/layout/orgChart1"/>
    <dgm:cxn modelId="{A97D663C-6899-4266-97A0-040810EBC3F6}" type="presParOf" srcId="{1CCE5B35-DA10-4DA3-B66A-48B6902C67C2}" destId="{CF9A546F-D3BB-4E4B-96E6-9538BCF2D172}" srcOrd="2" destOrd="0" presId="urn:microsoft.com/office/officeart/2005/8/layout/orgChart1"/>
    <dgm:cxn modelId="{524FB3CD-FEB2-4BCF-ABC5-4B4D462BCBBE}" type="presParOf" srcId="{1CCE5B35-DA10-4DA3-B66A-48B6902C67C2}" destId="{BD6536FA-13DE-4B52-BE3E-315DA638B124}" srcOrd="3" destOrd="0" presId="urn:microsoft.com/office/officeart/2005/8/layout/orgChart1"/>
    <dgm:cxn modelId="{9C81C816-5DE2-448D-8582-2F578E9E8117}" type="presParOf" srcId="{BD6536FA-13DE-4B52-BE3E-315DA638B124}" destId="{60F84B4D-3A5A-403F-92A1-ECF4480A76C0}" srcOrd="0" destOrd="0" presId="urn:microsoft.com/office/officeart/2005/8/layout/orgChart1"/>
    <dgm:cxn modelId="{362C7F67-1ECF-4D17-AD07-489BFAD931D5}" type="presParOf" srcId="{60F84B4D-3A5A-403F-92A1-ECF4480A76C0}" destId="{88849BD0-DBBC-48B0-9232-4156AC2E9990}" srcOrd="0" destOrd="0" presId="urn:microsoft.com/office/officeart/2005/8/layout/orgChart1"/>
    <dgm:cxn modelId="{2E407868-FF05-4819-929E-E02B9973FE53}" type="presParOf" srcId="{60F84B4D-3A5A-403F-92A1-ECF4480A76C0}" destId="{092BE886-C41B-4B2B-850C-16418A49DA3F}" srcOrd="1" destOrd="0" presId="urn:microsoft.com/office/officeart/2005/8/layout/orgChart1"/>
    <dgm:cxn modelId="{4ED1A756-D93C-4A03-B932-F3AD71A23B16}" type="presParOf" srcId="{BD6536FA-13DE-4B52-BE3E-315DA638B124}" destId="{AC38ADD2-9E19-4554-BE90-DA15860D3E7F}" srcOrd="1" destOrd="0" presId="urn:microsoft.com/office/officeart/2005/8/layout/orgChart1"/>
    <dgm:cxn modelId="{EB4D30C5-51D4-42D9-BA77-D8E005CB70A9}" type="presParOf" srcId="{AC38ADD2-9E19-4554-BE90-DA15860D3E7F}" destId="{E35758BC-3A39-4AFC-BAC5-90C451CD9692}" srcOrd="0" destOrd="0" presId="urn:microsoft.com/office/officeart/2005/8/layout/orgChart1"/>
    <dgm:cxn modelId="{9B1A97F6-4DAF-4CEF-8B6D-AB986B7075FF}" type="presParOf" srcId="{AC38ADD2-9E19-4554-BE90-DA15860D3E7F}" destId="{95AD7F5B-C698-445C-8D99-E37EED6935F2}" srcOrd="1" destOrd="0" presId="urn:microsoft.com/office/officeart/2005/8/layout/orgChart1"/>
    <dgm:cxn modelId="{77A4BA43-4CF3-49CB-BB3F-A82CB5234B00}" type="presParOf" srcId="{95AD7F5B-C698-445C-8D99-E37EED6935F2}" destId="{22042164-E0E2-4852-932E-85545EE44AB1}" srcOrd="0" destOrd="0" presId="urn:microsoft.com/office/officeart/2005/8/layout/orgChart1"/>
    <dgm:cxn modelId="{D4CC69D5-021B-4CDE-9398-C850AE43F495}" type="presParOf" srcId="{22042164-E0E2-4852-932E-85545EE44AB1}" destId="{D0430319-23B8-4179-9A79-66F509369A22}" srcOrd="0" destOrd="0" presId="urn:microsoft.com/office/officeart/2005/8/layout/orgChart1"/>
    <dgm:cxn modelId="{0B14DD6B-AB59-4F2D-BEF3-9CC1595745F2}" type="presParOf" srcId="{22042164-E0E2-4852-932E-85545EE44AB1}" destId="{0AEC8A74-1B82-45E0-8A20-59B02BF54E17}" srcOrd="1" destOrd="0" presId="urn:microsoft.com/office/officeart/2005/8/layout/orgChart1"/>
    <dgm:cxn modelId="{5CC8C54F-9D6F-4195-9189-DA3652ABBD33}" type="presParOf" srcId="{95AD7F5B-C698-445C-8D99-E37EED6935F2}" destId="{66103FA8-A423-4801-8241-CF2EF7F07A7D}" srcOrd="1" destOrd="0" presId="urn:microsoft.com/office/officeart/2005/8/layout/orgChart1"/>
    <dgm:cxn modelId="{8BBBE103-78E9-4378-AE5F-ECC4509D7F86}" type="presParOf" srcId="{66103FA8-A423-4801-8241-CF2EF7F07A7D}" destId="{CAA22EF7-25F8-4489-B31F-EAB2F921AA04}" srcOrd="0" destOrd="0" presId="urn:microsoft.com/office/officeart/2005/8/layout/orgChart1"/>
    <dgm:cxn modelId="{CB03E9A5-EE15-45A0-AC32-FBEEF97E46BD}" type="presParOf" srcId="{66103FA8-A423-4801-8241-CF2EF7F07A7D}" destId="{B09D94DC-388A-4C88-875A-67444AF25FCC}" srcOrd="1" destOrd="0" presId="urn:microsoft.com/office/officeart/2005/8/layout/orgChart1"/>
    <dgm:cxn modelId="{90A3AE0F-7140-4332-91D2-33297C8871AC}" type="presParOf" srcId="{B09D94DC-388A-4C88-875A-67444AF25FCC}" destId="{7A18195A-C95E-4D2F-84B9-970A05425E94}" srcOrd="0" destOrd="0" presId="urn:microsoft.com/office/officeart/2005/8/layout/orgChart1"/>
    <dgm:cxn modelId="{E3C11303-ADFF-40B9-BF60-33BA1A6DBC6E}" type="presParOf" srcId="{7A18195A-C95E-4D2F-84B9-970A05425E94}" destId="{D18E6192-D054-45E1-8B8B-AE65886E8BB2}" srcOrd="0" destOrd="0" presId="urn:microsoft.com/office/officeart/2005/8/layout/orgChart1"/>
    <dgm:cxn modelId="{397E3145-37A3-415D-BA75-ED134B51906D}" type="presParOf" srcId="{7A18195A-C95E-4D2F-84B9-970A05425E94}" destId="{D04B2E1E-D679-46B5-BD97-0BD640C8F93A}" srcOrd="1" destOrd="0" presId="urn:microsoft.com/office/officeart/2005/8/layout/orgChart1"/>
    <dgm:cxn modelId="{3C916D72-DB2B-4187-A4E0-92F2AD5C645A}" type="presParOf" srcId="{B09D94DC-388A-4C88-875A-67444AF25FCC}" destId="{ABEDCE6F-D9DF-4F48-9CA8-0C9B3FD34B23}" srcOrd="1" destOrd="0" presId="urn:microsoft.com/office/officeart/2005/8/layout/orgChart1"/>
    <dgm:cxn modelId="{5498B605-8297-4649-8BCE-D8046A3B3595}" type="presParOf" srcId="{ABEDCE6F-D9DF-4F48-9CA8-0C9B3FD34B23}" destId="{5E2B938B-25D7-43FD-B093-1A061D03C274}" srcOrd="0" destOrd="0" presId="urn:microsoft.com/office/officeart/2005/8/layout/orgChart1"/>
    <dgm:cxn modelId="{8E68EDD9-4833-4D78-A4C3-80ABB4B3B896}" type="presParOf" srcId="{ABEDCE6F-D9DF-4F48-9CA8-0C9B3FD34B23}" destId="{8CB760B4-B8DF-4C97-B8F9-E151CB3F485E}" srcOrd="1" destOrd="0" presId="urn:microsoft.com/office/officeart/2005/8/layout/orgChart1"/>
    <dgm:cxn modelId="{7032A6F2-1ADB-45CC-903C-D7CEC93720DD}" type="presParOf" srcId="{8CB760B4-B8DF-4C97-B8F9-E151CB3F485E}" destId="{2F332001-5ACB-47B3-88A3-8EE778AF0991}" srcOrd="0" destOrd="0" presId="urn:microsoft.com/office/officeart/2005/8/layout/orgChart1"/>
    <dgm:cxn modelId="{2893565D-F0FD-41DC-8AA5-43557B7FD3C8}" type="presParOf" srcId="{2F332001-5ACB-47B3-88A3-8EE778AF0991}" destId="{F8F2B1A5-5B81-460A-A195-D3ED1C3CF295}" srcOrd="0" destOrd="0" presId="urn:microsoft.com/office/officeart/2005/8/layout/orgChart1"/>
    <dgm:cxn modelId="{6D50E129-AD8E-49B1-86AF-ED12D9B1D045}" type="presParOf" srcId="{2F332001-5ACB-47B3-88A3-8EE778AF0991}" destId="{AA6EE76C-181F-4E8B-910C-D4F37FFEEE3C}" srcOrd="1" destOrd="0" presId="urn:microsoft.com/office/officeart/2005/8/layout/orgChart1"/>
    <dgm:cxn modelId="{FFAF3D9B-AA17-45C5-9545-66F4B8EBB63E}" type="presParOf" srcId="{8CB760B4-B8DF-4C97-B8F9-E151CB3F485E}" destId="{598FF11D-6D15-427F-A74F-81FF3AB41B3B}" srcOrd="1" destOrd="0" presId="urn:microsoft.com/office/officeart/2005/8/layout/orgChart1"/>
    <dgm:cxn modelId="{64BC9282-C9CA-4EBF-84E4-27D3423C4CBF}" type="presParOf" srcId="{8CB760B4-B8DF-4C97-B8F9-E151CB3F485E}" destId="{3164AD82-47EB-4608-86F7-B7CAA7EF04F7}" srcOrd="2" destOrd="0" presId="urn:microsoft.com/office/officeart/2005/8/layout/orgChart1"/>
    <dgm:cxn modelId="{4561A61A-15EA-4A25-BBE2-90C445A616A0}" type="presParOf" srcId="{B09D94DC-388A-4C88-875A-67444AF25FCC}" destId="{68CDB3E7-CD24-42A7-87DD-D0DCC1955159}" srcOrd="2" destOrd="0" presId="urn:microsoft.com/office/officeart/2005/8/layout/orgChart1"/>
    <dgm:cxn modelId="{DCDB6EF4-BC44-47B7-BEDD-9B567F6EEF3C}" type="presParOf" srcId="{95AD7F5B-C698-445C-8D99-E37EED6935F2}" destId="{9DDB1EC2-94E1-4934-A386-8BFA31928024}" srcOrd="2" destOrd="0" presId="urn:microsoft.com/office/officeart/2005/8/layout/orgChart1"/>
    <dgm:cxn modelId="{DDF26EA0-C15E-4299-9261-8CEF9B007CA3}" type="presParOf" srcId="{BD6536FA-13DE-4B52-BE3E-315DA638B124}" destId="{38B834B6-288B-4864-9631-A1F2A88A8214}" srcOrd="2" destOrd="0" presId="urn:microsoft.com/office/officeart/2005/8/layout/orgChart1"/>
    <dgm:cxn modelId="{1E69459D-8844-481A-861E-6F328318EFCA}" type="presParOf" srcId="{1C8CF34C-F9BB-485A-B3B1-33761B271080}" destId="{3BED79DC-7023-41FC-9ED3-BE166BEB9665}" srcOrd="2" destOrd="0" presId="urn:microsoft.com/office/officeart/2005/8/layout/orgChart1"/>
    <dgm:cxn modelId="{8CBE9EB1-E655-4BE8-859A-E89E73D5192B}" type="presParOf" srcId="{BF69D9BC-BEE8-4F62-B6CB-DC07D6C9F1EB}" destId="{B9AA763A-1C20-4895-9558-56166280D32C}" srcOrd="2" destOrd="0" presId="urn:microsoft.com/office/officeart/2005/8/layout/orgChart1"/>
    <dgm:cxn modelId="{5DC293AD-9AF6-4EBD-8796-2B07CE3DB061}" type="presParOf" srcId="{9378805A-AA56-4FE8-ADDD-BE3B62E9647B}" destId="{D3A7416A-6618-4CA0-8658-D4A966248413}" srcOrd="2" destOrd="0" presId="urn:microsoft.com/office/officeart/2005/8/layout/orgChart1"/>
    <dgm:cxn modelId="{D72E8942-BDB3-4348-8539-B7347575CD13}" type="presParOf" srcId="{3511F2C0-526D-4ECE-BAF5-94C25B443D02}" destId="{B8EDD5A1-8C74-4149-B6B6-14823ED7843A}" srcOrd="2" destOrd="0" presId="urn:microsoft.com/office/officeart/2005/8/layout/orgChart1"/>
    <dgm:cxn modelId="{CBC7BADE-2603-408A-A45D-E55211C259CB}" type="presParOf" srcId="{B8EDD5A1-8C74-4149-B6B6-14823ED7843A}" destId="{009A1CB1-3658-4754-A8EC-90365224B111}" srcOrd="0" destOrd="0" presId="urn:microsoft.com/office/officeart/2005/8/layout/orgChart1"/>
    <dgm:cxn modelId="{CCFE7A4B-042D-4D67-AA41-DC4FDF459EAD}" type="presParOf" srcId="{B8EDD5A1-8C74-4149-B6B6-14823ED7843A}" destId="{3829D0B9-8600-482A-9D8A-035D702E5C40}" srcOrd="1" destOrd="0" presId="urn:microsoft.com/office/officeart/2005/8/layout/orgChart1"/>
    <dgm:cxn modelId="{D6D25F40-5A24-4FA1-9D7C-CD562F4A0544}" type="presParOf" srcId="{3829D0B9-8600-482A-9D8A-035D702E5C40}" destId="{D8B6A272-7C87-46B0-960C-F5846A8A0228}" srcOrd="0" destOrd="0" presId="urn:microsoft.com/office/officeart/2005/8/layout/orgChart1"/>
    <dgm:cxn modelId="{FA7E9794-295D-4382-90B4-A71DDC06FA7A}" type="presParOf" srcId="{D8B6A272-7C87-46B0-960C-F5846A8A0228}" destId="{F9EAAF9D-06F4-4332-914B-D09A704A3B43}" srcOrd="0" destOrd="0" presId="urn:microsoft.com/office/officeart/2005/8/layout/orgChart1"/>
    <dgm:cxn modelId="{31A54625-59E1-4BB9-97B1-58D90467873E}" type="presParOf" srcId="{D8B6A272-7C87-46B0-960C-F5846A8A0228}" destId="{1E82F577-12E9-44D0-8AC8-CEF8E72DCE4A}" srcOrd="1" destOrd="0" presId="urn:microsoft.com/office/officeart/2005/8/layout/orgChart1"/>
    <dgm:cxn modelId="{EE64DE27-3386-481B-87ED-E468FBB32964}" type="presParOf" srcId="{3829D0B9-8600-482A-9D8A-035D702E5C40}" destId="{707C758A-1B29-4947-AB9C-31E93008BB21}" srcOrd="1" destOrd="0" presId="urn:microsoft.com/office/officeart/2005/8/layout/orgChart1"/>
    <dgm:cxn modelId="{5C7F720F-76CA-45CA-9A9C-22E9A0452D97}" type="presParOf" srcId="{3829D0B9-8600-482A-9D8A-035D702E5C40}" destId="{3BD2F3A3-362B-421C-9FE0-172E1A827B76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09A1CB1-3658-4754-A8EC-90365224B111}">
      <dsp:nvSpPr>
        <dsp:cNvPr id="0" name=""/>
        <dsp:cNvSpPr/>
      </dsp:nvSpPr>
      <dsp:spPr>
        <a:xfrm>
          <a:off x="2551690" y="627116"/>
          <a:ext cx="130580" cy="572066"/>
        </a:xfrm>
        <a:custGeom>
          <a:avLst/>
          <a:gdLst/>
          <a:ahLst/>
          <a:cxnLst/>
          <a:rect l="0" t="0" r="0" b="0"/>
          <a:pathLst>
            <a:path>
              <a:moveTo>
                <a:pt x="149650" y="0"/>
              </a:moveTo>
              <a:lnTo>
                <a:pt x="149650" y="655612"/>
              </a:lnTo>
              <a:lnTo>
                <a:pt x="0" y="655612"/>
              </a:lnTo>
            </a:path>
          </a:pathLst>
        </a:custGeom>
        <a:noFill/>
        <a:ln w="12700" cap="flat" cmpd="sng" algn="ctr">
          <a:solidFill>
            <a:srgbClr val="44546A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2B938B-25D7-43FD-B093-1A061D03C274}">
      <dsp:nvSpPr>
        <dsp:cNvPr id="0" name=""/>
        <dsp:cNvSpPr/>
      </dsp:nvSpPr>
      <dsp:spPr>
        <a:xfrm>
          <a:off x="2959638" y="6807922"/>
          <a:ext cx="220180" cy="57206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72066"/>
              </a:lnTo>
              <a:lnTo>
                <a:pt x="220180" y="572066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AA22EF7-25F8-4489-B31F-EAB2F921AA04}">
      <dsp:nvSpPr>
        <dsp:cNvPr id="0" name=""/>
        <dsp:cNvSpPr/>
      </dsp:nvSpPr>
      <dsp:spPr>
        <a:xfrm>
          <a:off x="3501067" y="5924950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35758BC-3A39-4AFC-BAC5-90C451CD9692}">
      <dsp:nvSpPr>
        <dsp:cNvPr id="0" name=""/>
        <dsp:cNvSpPr/>
      </dsp:nvSpPr>
      <dsp:spPr>
        <a:xfrm>
          <a:off x="3501067" y="5041978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F9A546F-D3BB-4E4B-96E6-9538BCF2D172}">
      <dsp:nvSpPr>
        <dsp:cNvPr id="0" name=""/>
        <dsp:cNvSpPr/>
      </dsp:nvSpPr>
      <dsp:spPr>
        <a:xfrm>
          <a:off x="2682270" y="4159005"/>
          <a:ext cx="864516" cy="26116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580"/>
              </a:lnTo>
              <a:lnTo>
                <a:pt x="864516" y="130580"/>
              </a:lnTo>
              <a:lnTo>
                <a:pt x="864516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EF19C5-BBB4-434A-805B-F611AEA5E7E4}">
      <dsp:nvSpPr>
        <dsp:cNvPr id="0" name=""/>
        <dsp:cNvSpPr/>
      </dsp:nvSpPr>
      <dsp:spPr>
        <a:xfrm>
          <a:off x="1230604" y="6807922"/>
          <a:ext cx="243038" cy="55682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56825"/>
              </a:lnTo>
              <a:lnTo>
                <a:pt x="243038" y="556825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1BDD29-0C0B-4F51-AF9C-54374056767C}">
      <dsp:nvSpPr>
        <dsp:cNvPr id="0" name=""/>
        <dsp:cNvSpPr/>
      </dsp:nvSpPr>
      <dsp:spPr>
        <a:xfrm>
          <a:off x="1772033" y="5924950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1954E1A-C2E0-4A0F-8ADC-67DF0BC84E11}">
      <dsp:nvSpPr>
        <dsp:cNvPr id="0" name=""/>
        <dsp:cNvSpPr/>
      </dsp:nvSpPr>
      <dsp:spPr>
        <a:xfrm>
          <a:off x="1772033" y="5041978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7C3DA8B-93C8-438E-97A7-C625A163220B}">
      <dsp:nvSpPr>
        <dsp:cNvPr id="0" name=""/>
        <dsp:cNvSpPr/>
      </dsp:nvSpPr>
      <dsp:spPr>
        <a:xfrm>
          <a:off x="1817753" y="4159005"/>
          <a:ext cx="864516" cy="261160"/>
        </a:xfrm>
        <a:custGeom>
          <a:avLst/>
          <a:gdLst/>
          <a:ahLst/>
          <a:cxnLst/>
          <a:rect l="0" t="0" r="0" b="0"/>
          <a:pathLst>
            <a:path>
              <a:moveTo>
                <a:pt x="864516" y="0"/>
              </a:moveTo>
              <a:lnTo>
                <a:pt x="864516" y="130580"/>
              </a:lnTo>
              <a:lnTo>
                <a:pt x="0" y="130580"/>
              </a:lnTo>
              <a:lnTo>
                <a:pt x="0" y="261160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1AAF4A8-D52B-481A-A9EC-146E1D50DBEB}">
      <dsp:nvSpPr>
        <dsp:cNvPr id="0" name=""/>
        <dsp:cNvSpPr/>
      </dsp:nvSpPr>
      <dsp:spPr>
        <a:xfrm>
          <a:off x="2636550" y="3276033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99301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54AD3A9-CF08-48A0-BF23-9F0B61AB3936}">
      <dsp:nvSpPr>
        <dsp:cNvPr id="0" name=""/>
        <dsp:cNvSpPr/>
      </dsp:nvSpPr>
      <dsp:spPr>
        <a:xfrm>
          <a:off x="2636550" y="2393061"/>
          <a:ext cx="91440" cy="26116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99301"/>
              </a:lnTo>
            </a:path>
          </a:pathLst>
        </a:custGeom>
        <a:noFill/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EF21DE3-CAF1-4CA0-B200-887DFC5D061A}">
      <dsp:nvSpPr>
        <dsp:cNvPr id="0" name=""/>
        <dsp:cNvSpPr/>
      </dsp:nvSpPr>
      <dsp:spPr>
        <a:xfrm>
          <a:off x="2636550" y="627116"/>
          <a:ext cx="91440" cy="1144133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311225"/>
              </a:lnTo>
            </a:path>
          </a:pathLst>
        </a:custGeom>
        <a:noFill/>
        <a:ln w="12700" cap="flat" cmpd="sng" algn="ctr">
          <a:solidFill>
            <a:srgbClr val="44546A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995ECD-9D00-46DA-89F6-1FBBF95A5B0C}">
      <dsp:nvSpPr>
        <dsp:cNvPr id="0" name=""/>
        <dsp:cNvSpPr/>
      </dsp:nvSpPr>
      <dsp:spPr>
        <a:xfrm>
          <a:off x="1948334" y="5305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Particapation  in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49 community camps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 4477 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1948334" y="5305"/>
        <a:ext cx="1467873" cy="621811"/>
      </dsp:txXfrm>
    </dsp:sp>
    <dsp:sp modelId="{CCF2E117-1805-4499-869B-EE81DE33577B}">
      <dsp:nvSpPr>
        <dsp:cNvPr id="0" name=""/>
        <dsp:cNvSpPr/>
      </dsp:nvSpPr>
      <dsp:spPr>
        <a:xfrm>
          <a:off x="1948334" y="1771249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 &gt;10yrs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 4305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1948334" y="1771249"/>
        <a:ext cx="1467873" cy="621811"/>
      </dsp:txXfrm>
    </dsp:sp>
    <dsp:sp modelId="{786C0BEC-F486-4789-9127-DF6AA16D1EB0}">
      <dsp:nvSpPr>
        <dsp:cNvPr id="0" name=""/>
        <dsp:cNvSpPr/>
      </dsp:nvSpPr>
      <dsp:spPr>
        <a:xfrm>
          <a:off x="1948334" y="2654221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Particpants &gt; 10yrs consented to participate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n=4303 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1948334" y="2654221"/>
        <a:ext cx="1467873" cy="621811"/>
      </dsp:txXfrm>
    </dsp:sp>
    <dsp:sp modelId="{EC562EFD-3CA2-4B0A-9E59-D5A9B71F2351}">
      <dsp:nvSpPr>
        <dsp:cNvPr id="0" name=""/>
        <dsp:cNvSpPr/>
      </dsp:nvSpPr>
      <dsp:spPr>
        <a:xfrm>
          <a:off x="1948334" y="3537194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Particpants sceened using CXR and W4SS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 4303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1948334" y="3537194"/>
        <a:ext cx="1467873" cy="621811"/>
      </dsp:txXfrm>
    </dsp:sp>
    <dsp:sp modelId="{59EE0A14-C89F-4DC4-9533-778A719D5D7A}">
      <dsp:nvSpPr>
        <dsp:cNvPr id="0" name=""/>
        <dsp:cNvSpPr/>
      </dsp:nvSpPr>
      <dsp:spPr>
        <a:xfrm>
          <a:off x="1083817" y="4420166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ysDash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 with NO 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TS screening results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N=871(20.2%)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(Refusal = 473, invalid =398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1083817" y="4420166"/>
        <a:ext cx="1467873" cy="621811"/>
      </dsp:txXfrm>
    </dsp:sp>
    <dsp:sp modelId="{E4A4DB43-F986-4D91-B83F-253858BCE319}">
      <dsp:nvSpPr>
        <dsp:cNvPr id="0" name=""/>
        <dsp:cNvSpPr/>
      </dsp:nvSpPr>
      <dsp:spPr>
        <a:xfrm>
          <a:off x="1083817" y="5303138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ysDash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Particpants  Screen positive by CXR and /or W4SS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n=146 (16.8%) 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1083817" y="5303138"/>
        <a:ext cx="1467873" cy="621811"/>
      </dsp:txXfrm>
    </dsp:sp>
    <dsp:sp modelId="{D0B5A293-3C95-415B-B559-E5DDF86C5B7A}">
      <dsp:nvSpPr>
        <dsp:cNvPr id="0" name=""/>
        <dsp:cNvSpPr/>
      </dsp:nvSpPr>
      <dsp:spPr>
        <a:xfrm>
          <a:off x="1083817" y="6186111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ysDash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Particpnts with valid sputum results for Xpert ultra and/or Cultutre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N=17 (11.6%)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1083817" y="6186111"/>
        <a:ext cx="1467873" cy="621811"/>
      </dsp:txXfrm>
    </dsp:sp>
    <dsp:sp modelId="{96704607-9FBB-48EF-9104-AB180D393C8F}">
      <dsp:nvSpPr>
        <dsp:cNvPr id="0" name=""/>
        <dsp:cNvSpPr/>
      </dsp:nvSpPr>
      <dsp:spPr>
        <a:xfrm>
          <a:off x="1473643" y="7053842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ysDash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Confirmed TB cases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 n=2 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1473643" y="7053842"/>
        <a:ext cx="1467873" cy="621811"/>
      </dsp:txXfrm>
    </dsp:sp>
    <dsp:sp modelId="{88849BD0-DBBC-48B0-9232-4156AC2E9990}">
      <dsp:nvSpPr>
        <dsp:cNvPr id="0" name=""/>
        <dsp:cNvSpPr/>
      </dsp:nvSpPr>
      <dsp:spPr>
        <a:xfrm>
          <a:off x="2812851" y="4420166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Particpant with valid TS screening results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n=3432 (79.8%)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2812851" y="4420166"/>
        <a:ext cx="1467873" cy="621811"/>
      </dsp:txXfrm>
    </dsp:sp>
    <dsp:sp modelId="{D0430319-23B8-4179-9A79-66F509369A22}">
      <dsp:nvSpPr>
        <dsp:cNvPr id="0" name=""/>
        <dsp:cNvSpPr/>
      </dsp:nvSpPr>
      <dsp:spPr>
        <a:xfrm>
          <a:off x="2812851" y="5303138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Participants Screen positive by CXR and /or W4SS and/or TS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n=606 (17.7%)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2812851" y="5303138"/>
        <a:ext cx="1467873" cy="621811"/>
      </dsp:txXfrm>
    </dsp:sp>
    <dsp:sp modelId="{D18E6192-D054-45E1-8B8B-AE65886E8BB2}">
      <dsp:nvSpPr>
        <dsp:cNvPr id="0" name=""/>
        <dsp:cNvSpPr/>
      </dsp:nvSpPr>
      <dsp:spPr>
        <a:xfrm>
          <a:off x="2812851" y="6186111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Particpnts with valid sputum results for Xpert ultra and/or Cultutre 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n=225 (37.1%)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2812851" y="6186111"/>
        <a:ext cx="1467873" cy="621811"/>
      </dsp:txXfrm>
    </dsp:sp>
    <dsp:sp modelId="{F8F2B1A5-5B81-460A-A195-D3ED1C3CF295}">
      <dsp:nvSpPr>
        <dsp:cNvPr id="0" name=""/>
        <dsp:cNvSpPr/>
      </dsp:nvSpPr>
      <dsp:spPr>
        <a:xfrm>
          <a:off x="3179819" y="7069083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Confirmed TB cases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 n = 28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3179819" y="7069083"/>
        <a:ext cx="1467873" cy="621811"/>
      </dsp:txXfrm>
    </dsp:sp>
    <dsp:sp modelId="{F9EAAF9D-06F4-4332-914B-D09A704A3B43}">
      <dsp:nvSpPr>
        <dsp:cNvPr id="0" name=""/>
        <dsp:cNvSpPr/>
      </dsp:nvSpPr>
      <dsp:spPr>
        <a:xfrm>
          <a:off x="1083817" y="888277"/>
          <a:ext cx="1467873" cy="621811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rgbClr val="44546A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Children &lt;10yrs </a:t>
          </a:r>
        </a:p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sz="1000" kern="1200">
              <a:solidFill>
                <a:srgbClr val="44546A">
                  <a:hueOff val="0"/>
                  <a:satOff val="0"/>
                  <a:lumOff val="0"/>
                  <a:alphaOff val="0"/>
                </a:srgbClr>
              </a:solidFill>
              <a:latin typeface="Cambria" panose="02040503050406030204" pitchFamily="18" charset="0"/>
              <a:ea typeface="Cambria" panose="02040503050406030204" pitchFamily="18" charset="0"/>
              <a:cs typeface="+mn-cs"/>
            </a:rPr>
            <a:t>N= 172</a:t>
          </a:r>
          <a:endParaRPr lang="en-PK" sz="1000" kern="1200">
            <a:solidFill>
              <a:srgbClr val="44546A">
                <a:hueOff val="0"/>
                <a:satOff val="0"/>
                <a:lumOff val="0"/>
                <a:alphaOff val="0"/>
              </a:srgbClr>
            </a:solidFill>
            <a:latin typeface="Cambria" panose="02040503050406030204" pitchFamily="18" charset="0"/>
            <a:ea typeface="Cambria" panose="02040503050406030204" pitchFamily="18" charset="0"/>
            <a:cs typeface="+mn-cs"/>
          </a:endParaRPr>
        </a:p>
      </dsp:txBody>
      <dsp:txXfrm>
        <a:off x="1083817" y="888277"/>
        <a:ext cx="1467873" cy="62181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tNode1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NoLn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revTxLt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>
        <a:schemeClr val="lt1"/>
      </a:fontRef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311BB-D197-4795-B4D5-AD0CE0BA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9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Sabira Tahseen</dc:creator>
  <cp:keywords/>
  <dc:description/>
  <cp:lastModifiedBy>Sabira Tahseen</cp:lastModifiedBy>
  <cp:revision>11</cp:revision>
  <cp:lastPrinted>2026-09-18T11:44:00Z</cp:lastPrinted>
  <dcterms:created xsi:type="dcterms:W3CDTF">2026-08-18T15:58:00Z</dcterms:created>
  <dcterms:modified xsi:type="dcterms:W3CDTF">2026-09-20T18:36:00Z</dcterms:modified>
</cp:coreProperties>
</file>