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607C" w:rsidRDefault="00AE607C" w:rsidP="00AE607C">
      <w:pPr>
        <w:jc w:val="left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Supplement Table 1. Adjusted associations between older adults’ demographic and clinical characteristics and their attitudes toward deprescribing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4"/>
        <w:gridCol w:w="1528"/>
        <w:gridCol w:w="1532"/>
        <w:gridCol w:w="1611"/>
        <w:gridCol w:w="1482"/>
        <w:gridCol w:w="1538"/>
        <w:gridCol w:w="1395"/>
        <w:gridCol w:w="1448"/>
        <w:gridCol w:w="1510"/>
      </w:tblGrid>
      <w:tr w:rsidR="00AE607C" w:rsidTr="006A107B"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</w:tcBorders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If my doctor said it was possible, I would be willing to stop one or more of my regular medicines</w:t>
            </w:r>
          </w:p>
        </w:tc>
        <w:tc>
          <w:tcPr>
            <w:tcW w:w="551" w:type="pct"/>
            <w:tcBorders>
              <w:top w:val="single" w:sz="4" w:space="0" w:color="auto"/>
              <w:bottom w:val="single" w:sz="4" w:space="0" w:color="auto"/>
            </w:tcBorders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I would like to reduce the number of medicines I am taking</w:t>
            </w:r>
          </w:p>
        </w:tc>
        <w:tc>
          <w:tcPr>
            <w:tcW w:w="559" w:type="pct"/>
            <w:tcBorders>
              <w:top w:val="single" w:sz="4" w:space="0" w:color="auto"/>
              <w:bottom w:val="single" w:sz="4" w:space="0" w:color="auto"/>
            </w:tcBorders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I have a good understanding of the reasons I am taking each of my medicines</w:t>
            </w: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I believe that all of my medicines are necessary</w:t>
            </w:r>
          </w:p>
        </w:tc>
        <w:tc>
          <w:tcPr>
            <w:tcW w:w="553" w:type="pct"/>
            <w:tcBorders>
              <w:top w:val="single" w:sz="4" w:space="0" w:color="auto"/>
              <w:bottom w:val="single" w:sz="4" w:space="0" w:color="auto"/>
            </w:tcBorders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I would be willing to stop a medicine that I have been taking for a long time</w:t>
            </w:r>
          </w:p>
        </w:tc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I feel that I am taking a large number of medicines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I get stressed whenever changes are made to my medicines</w:t>
            </w:r>
          </w:p>
        </w:tc>
        <w:tc>
          <w:tcPr>
            <w:tcW w:w="543" w:type="pct"/>
            <w:tcBorders>
              <w:top w:val="single" w:sz="4" w:space="0" w:color="auto"/>
              <w:bottom w:val="single" w:sz="4" w:space="0" w:color="auto"/>
            </w:tcBorders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I feel that I may be taking one or more medicines that I no longer need</w:t>
            </w:r>
          </w:p>
        </w:tc>
      </w:tr>
      <w:tr w:rsidR="00AE607C" w:rsidTr="006A107B">
        <w:tc>
          <w:tcPr>
            <w:tcW w:w="688" w:type="pct"/>
            <w:tcBorders>
              <w:top w:val="single" w:sz="4" w:space="0" w:color="auto"/>
            </w:tcBorders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b/>
                <w:bCs/>
                <w:kern w:val="0"/>
                <w:sz w:val="22"/>
                <w:szCs w:val="22"/>
              </w:rPr>
              <w:t>Age</w:t>
            </w:r>
          </w:p>
        </w:tc>
        <w:tc>
          <w:tcPr>
            <w:tcW w:w="550" w:type="pct"/>
            <w:tcBorders>
              <w:top w:val="single" w:sz="4" w:space="0" w:color="auto"/>
            </w:tcBorders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1" w:type="pct"/>
            <w:tcBorders>
              <w:top w:val="single" w:sz="4" w:space="0" w:color="auto"/>
            </w:tcBorders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9" w:type="pct"/>
            <w:tcBorders>
              <w:top w:val="single" w:sz="4" w:space="0" w:color="auto"/>
            </w:tcBorders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33" w:type="pct"/>
            <w:tcBorders>
              <w:top w:val="single" w:sz="4" w:space="0" w:color="auto"/>
            </w:tcBorders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3" w:type="pct"/>
            <w:tcBorders>
              <w:top w:val="single" w:sz="4" w:space="0" w:color="auto"/>
            </w:tcBorders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02" w:type="pct"/>
            <w:tcBorders>
              <w:top w:val="single" w:sz="4" w:space="0" w:color="auto"/>
            </w:tcBorders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21" w:type="pct"/>
            <w:tcBorders>
              <w:top w:val="single" w:sz="4" w:space="0" w:color="auto"/>
            </w:tcBorders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43" w:type="pct"/>
            <w:tcBorders>
              <w:top w:val="single" w:sz="4" w:space="0" w:color="auto"/>
            </w:tcBorders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widowControl/>
              <w:ind w:firstLineChars="50" w:firstLine="110"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65-69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widowControl/>
              <w:ind w:firstLineChars="50" w:firstLine="110"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70-74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1.01 (0.80-1.28)</w:t>
            </w: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0.93 (0.74-1.18)</w:t>
            </w: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3.00 (0.65-13.77)</w:t>
            </w: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4.06 (0.40-41.04)</w:t>
            </w: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0.90 (0.70-1.16)</w:t>
            </w: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1.07 (0.84-1.37)</w:t>
            </w: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1.09 (0.85-1.39)</w:t>
            </w: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1.02 (0.73-1.41)</w:t>
            </w: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widowControl/>
              <w:ind w:firstLineChars="50" w:firstLine="110"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75-79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0.99 (0.75-1.29)</w:t>
            </w: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0.88 (0.67-1.15)</w:t>
            </w: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0.74 (0.22-2.53)</w:t>
            </w: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0.86 (0.16-4.67)</w:t>
            </w: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0.80 (0.60-1.06)</w:t>
            </w: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1.01 (0.77-1.33)</w:t>
            </w: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1.02 (0.77-1.36)</w:t>
            </w: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0.90 (0.62-1.30)</w:t>
            </w: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widowControl/>
              <w:ind w:firstLineChars="50" w:firstLine="110"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≥80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1.15 (0.87-1.53)</w:t>
            </w: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0.97 (0.73-1.28)</w:t>
            </w: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1.16 (0.31-4.35)</w:t>
            </w: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0.73 (0.13-4.14)</w:t>
            </w: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0.70 (0.52-0.94)</w:t>
            </w: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0.96 (0.72-1.29)</w:t>
            </w: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1.05 (0.78-1.42)</w:t>
            </w: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0.84 (0.56-1.24)</w:t>
            </w: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b/>
                <w:bCs/>
                <w:kern w:val="0"/>
                <w:sz w:val="22"/>
                <w:szCs w:val="22"/>
              </w:rPr>
              <w:t>Sex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widowControl/>
              <w:ind w:firstLineChars="50" w:firstLine="110"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Male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widowControl/>
              <w:ind w:firstLineChars="50" w:firstLine="110"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Female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1.03 (0.85-1.25)</w:t>
            </w: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1.02 (0.84-1.23)</w:t>
            </w: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0.68 (0.24-1.93)</w:t>
            </w: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1.26 (0.31-5.07)</w:t>
            </w: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0.85 (0.69-1.04)</w:t>
            </w: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0.92 (0.75-1.12)</w:t>
            </w: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0.97 (0.79-1.18)</w:t>
            </w: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0.94 (0.72-1.23)</w:t>
            </w: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b/>
                <w:bCs/>
                <w:kern w:val="0"/>
                <w:sz w:val="22"/>
                <w:szCs w:val="22"/>
              </w:rPr>
              <w:t>Education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widowControl/>
              <w:ind w:firstLineChars="50" w:firstLine="110"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Primary school and below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widowControl/>
              <w:ind w:firstLineChars="50" w:firstLine="110"/>
              <w:jc w:val="lef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Middle school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0.90 (0.72-1.13)</w:t>
            </w: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0.95 (0.76-1.19)</w:t>
            </w: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1.11 (0.38-3.24)</w:t>
            </w: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0.87 (0.18-4.27)</w:t>
            </w: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0.74 (0.59-0.95)</w:t>
            </w: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0.91 (0.72-1.16)</w:t>
            </w: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0.94 (0.74-1.19)</w:t>
            </w: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1.00 (0.73-1.38)</w:t>
            </w: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widowControl/>
              <w:ind w:firstLineChars="50" w:firstLine="110"/>
              <w:jc w:val="lef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High school and above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0.98 (0.76-1.26)</w:t>
            </w: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0.95 (0.74-1.23)</w:t>
            </w: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1.12 (0.33-3.81)</w:t>
            </w: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0.92 (0.16-5.31)</w:t>
            </w: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0.87 (0.67-1.14)</w:t>
            </w: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0.98 (0.76-1.27)</w:t>
            </w: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1.05 (0.81-1.37)</w:t>
            </w: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1.25 (0.88-1.76)</w:t>
            </w: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widowControl/>
              <w:jc w:val="left"/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Marital status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widowControl/>
              <w:ind w:firstLineChars="50" w:firstLine="110"/>
              <w:jc w:val="lef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lastRenderedPageBreak/>
              <w:t>Married/living with spouse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widowControl/>
              <w:ind w:firstLineChars="50" w:firstLine="110"/>
              <w:jc w:val="lef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others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1.00 (0.72-1.38)</w:t>
            </w: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1.08 (0.78-1.50)</w:t>
            </w: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0.33 (0.09-1.14)</w:t>
            </w: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1.59 (0.17-15.11)</w:t>
            </w: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1.62 (1.13-2.32)</w:t>
            </w: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1.28 (0.92-1.79)</w:t>
            </w: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1.11 (0.79-1.57)</w:t>
            </w: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1.21 (0.78-1.88)</w:t>
            </w: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Living arrangement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widowControl/>
              <w:ind w:firstLineChars="50" w:firstLine="110"/>
              <w:jc w:val="lef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Living with family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widowControl/>
              <w:ind w:firstLineChars="50" w:firstLine="110"/>
              <w:jc w:val="left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Alone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0.97 (0.66-1.42)</w:t>
            </w: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0.98 (0.79-1.51)</w:t>
            </w: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0.86 (0.25-2.97)</w:t>
            </w: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0.62 (0.05-7.34)</w:t>
            </w: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0.89 (0.58-1.35)</w:t>
            </w: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0.76 (0.51-1.12)</w:t>
            </w: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1.01 (0.67-1.50)</w:t>
            </w: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1.01 (0.61-1.70)</w:t>
            </w: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Number of chronic conditions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ind w:firstLineChars="50" w:firstLine="110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1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ind w:firstLineChars="50" w:firstLine="110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2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0.99 (0.72-1.37)</w:t>
            </w: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1.09 (0.79-1.51)</w:t>
            </w: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0.80 (0.20-3.18)</w:t>
            </w: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0.14 (0.03-0.74)</w:t>
            </w: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1.35 (0.95-1.92)</w:t>
            </w: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0.78 (0.55-1.10)</w:t>
            </w: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0.85 (0.60-1.21)</w:t>
            </w: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1.16 (0.75-1.78)</w:t>
            </w: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ind w:firstLineChars="50" w:firstLine="110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≥3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0.98 (0.60-1.61)</w:t>
            </w: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1.29 (0.79-2.11)</w:t>
            </w: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0.13 (0.03-0.60)</w:t>
            </w: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0.04 (0.00-0.30)</w:t>
            </w: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2.08 (1.20-3.62)</w:t>
            </w: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0.79 (0.48-1.32)</w:t>
            </w: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0.73 (0.43-1.23)</w:t>
            </w: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0.98 (0.50-1.90)</w:t>
            </w: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Number of medications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ind w:firstLineChars="50" w:firstLine="110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1-2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ind w:firstLineChars="50" w:firstLine="110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≥3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1.07 (0.75-1.51)</w:t>
            </w: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1.03 (0.72-1.46)</w:t>
            </w: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1.03 (0.27-3.91)</w:t>
            </w: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3.10 (0.59-16.17)</w:t>
            </w: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0.83 (0.57-1.20)</w:t>
            </w: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1.60 (1.11-2.31)</w:t>
            </w: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1.53 (1.05-2.21)</w:t>
            </w: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1.03 (0.64-1.64)</w:t>
            </w: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Self-rated health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ind w:firstLineChars="50" w:firstLine="110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Excellent/good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ref.</w:t>
            </w:r>
          </w:p>
        </w:tc>
      </w:tr>
      <w:tr w:rsidR="00AE607C" w:rsidTr="006A107B">
        <w:tc>
          <w:tcPr>
            <w:tcW w:w="688" w:type="pct"/>
          </w:tcPr>
          <w:p w:rsidR="00AE607C" w:rsidRDefault="00AE607C" w:rsidP="006A107B">
            <w:pPr>
              <w:ind w:firstLineChars="50" w:firstLine="110"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Fair/poor</w:t>
            </w:r>
          </w:p>
        </w:tc>
        <w:tc>
          <w:tcPr>
            <w:tcW w:w="550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0.77 (0.53-1.13)</w:t>
            </w:r>
          </w:p>
        </w:tc>
        <w:tc>
          <w:tcPr>
            <w:tcW w:w="55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0.69 (0.47-1.01)</w:t>
            </w:r>
          </w:p>
        </w:tc>
        <w:tc>
          <w:tcPr>
            <w:tcW w:w="559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0.14 (0.05-0.37)</w:t>
            </w:r>
          </w:p>
        </w:tc>
        <w:tc>
          <w:tcPr>
            <w:tcW w:w="53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0.25 (0.06-1.04)</w:t>
            </w:r>
          </w:p>
        </w:tc>
        <w:tc>
          <w:tcPr>
            <w:tcW w:w="55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0.40 (0.27-0.59)</w:t>
            </w:r>
          </w:p>
        </w:tc>
        <w:tc>
          <w:tcPr>
            <w:tcW w:w="502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0.68 (0.45-1.02)</w:t>
            </w:r>
          </w:p>
        </w:tc>
        <w:tc>
          <w:tcPr>
            <w:tcW w:w="521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0.46 (0.29-0.72)</w:t>
            </w:r>
          </w:p>
        </w:tc>
        <w:tc>
          <w:tcPr>
            <w:tcW w:w="543" w:type="pct"/>
          </w:tcPr>
          <w:p w:rsidR="00AE607C" w:rsidRDefault="00AE607C" w:rsidP="006A107B">
            <w:pPr>
              <w:widowControl/>
              <w:jc w:val="left"/>
              <w:rPr>
                <w:rFonts w:ascii="Arial" w:eastAsia="SimSun" w:hAnsi="Arial" w:cs="Arial"/>
                <w:kern w:val="0"/>
                <w:sz w:val="22"/>
                <w:szCs w:val="22"/>
              </w:rPr>
            </w:pPr>
            <w:r>
              <w:rPr>
                <w:rFonts w:ascii="Arial" w:eastAsia="SimSun" w:hAnsi="Arial" w:cs="Arial"/>
                <w:kern w:val="0"/>
                <w:sz w:val="22"/>
                <w:szCs w:val="22"/>
              </w:rPr>
              <w:t>1.61 (1.02-2.56)</w:t>
            </w:r>
          </w:p>
        </w:tc>
      </w:tr>
    </w:tbl>
    <w:p w:rsidR="00AE607C" w:rsidRDefault="00AE607C" w:rsidP="00AE607C">
      <w:pPr>
        <w:jc w:val="left"/>
        <w:rPr>
          <w:rFonts w:ascii="Arial" w:hAnsi="Arial" w:cs="Arial"/>
          <w:b/>
          <w:bCs/>
          <w:sz w:val="22"/>
          <w:szCs w:val="22"/>
        </w:rPr>
        <w:sectPr w:rsidR="00AE607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AA2BEF" w:rsidRDefault="00AA2BEF">
      <w:bookmarkStart w:id="0" w:name="_GoBack"/>
      <w:bookmarkEnd w:id="0"/>
    </w:p>
    <w:sectPr w:rsidR="00AA2B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07C"/>
    <w:rsid w:val="00AA2BEF"/>
    <w:rsid w:val="00AE6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BD43D4-2E54-4BC7-BD99-29C230ABA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607C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AE607C"/>
    <w:pPr>
      <w:widowControl w:val="0"/>
      <w:spacing w:after="0" w:line="240" w:lineRule="auto"/>
      <w:jc w:val="both"/>
    </w:pPr>
    <w:rPr>
      <w:rFonts w:ascii="Times New Roman" w:eastAsiaTheme="minorEastAsia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455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2021-12-02T10:36:00Z</dcterms:created>
  <dcterms:modified xsi:type="dcterms:W3CDTF">2021-12-02T10:37:00Z</dcterms:modified>
</cp:coreProperties>
</file>