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F059D" w14:textId="75E6E5E9" w:rsidR="0075356A" w:rsidRPr="0075356A" w:rsidRDefault="0075356A" w:rsidP="0075356A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356A">
        <w:rPr>
          <w:rFonts w:ascii="Times New Roman" w:hAnsi="Times New Roman" w:cs="Times New Roman"/>
          <w:b/>
          <w:bCs/>
          <w:sz w:val="24"/>
          <w:szCs w:val="24"/>
        </w:rPr>
        <w:t>Highlights</w:t>
      </w:r>
    </w:p>
    <w:p w14:paraId="1B65FEE7" w14:textId="0F3A4D9A" w:rsidR="0075356A" w:rsidRPr="00526E05" w:rsidRDefault="00BD0FC2" w:rsidP="0075356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  <w:lang w:val="en" w:bidi="fa-IR"/>
        </w:rPr>
      </w:pPr>
      <w:r w:rsidRPr="00BD0FC2">
        <w:rPr>
          <w:rFonts w:ascii="Times New Roman" w:hAnsi="Times New Roman" w:cs="Times New Roman"/>
          <w:spacing w:val="-4"/>
          <w:sz w:val="24"/>
          <w:szCs w:val="24"/>
          <w:lang w:val="en" w:bidi="fa-IR"/>
        </w:rPr>
        <w:t>KOH-activated porous biochar was produced from five waste raw materials.</w:t>
      </w:r>
    </w:p>
    <w:p w14:paraId="1C0723DE" w14:textId="6770F21E" w:rsidR="00562969" w:rsidRPr="00B2490C" w:rsidRDefault="00BA63C7" w:rsidP="0075356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pacing w:val="-10"/>
          <w:sz w:val="24"/>
          <w:szCs w:val="24"/>
          <w:lang w:val="en" w:bidi="fa-IR"/>
        </w:rPr>
      </w:pPr>
      <w:r>
        <w:rPr>
          <w:rFonts w:ascii="Times New Roman" w:hAnsi="Times New Roman" w:cs="Times New Roman"/>
          <w:spacing w:val="-10"/>
          <w:sz w:val="24"/>
          <w:szCs w:val="24"/>
          <w:lang w:val="en" w:bidi="fa-IR"/>
        </w:rPr>
        <w:t>Sheet</w:t>
      </w:r>
      <w:r w:rsidR="00562969" w:rsidRPr="00B2490C">
        <w:rPr>
          <w:rFonts w:ascii="Times New Roman" w:hAnsi="Times New Roman" w:cs="Times New Roman"/>
          <w:spacing w:val="-10"/>
          <w:sz w:val="24"/>
          <w:szCs w:val="24"/>
          <w:lang w:val="en" w:bidi="fa-IR"/>
        </w:rPr>
        <w:t xml:space="preserve"> and splash erosion</w:t>
      </w:r>
      <w:r>
        <w:rPr>
          <w:rFonts w:ascii="Times New Roman" w:hAnsi="Times New Roman" w:cs="Times New Roman"/>
          <w:spacing w:val="-10"/>
          <w:sz w:val="24"/>
          <w:szCs w:val="24"/>
          <w:lang w:val="en" w:bidi="fa-IR"/>
        </w:rPr>
        <w:t>s</w:t>
      </w:r>
      <w:r w:rsidR="00562969" w:rsidRPr="00B2490C">
        <w:rPr>
          <w:rFonts w:ascii="Times New Roman" w:hAnsi="Times New Roman" w:cs="Times New Roman"/>
          <w:spacing w:val="-10"/>
          <w:sz w:val="24"/>
          <w:szCs w:val="24"/>
          <w:lang w:val="en" w:bidi="fa-IR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lang w:val="en" w:bidi="fa-IR"/>
        </w:rPr>
        <w:t>were</w:t>
      </w:r>
      <w:r w:rsidR="00562969" w:rsidRPr="00B2490C">
        <w:rPr>
          <w:rFonts w:ascii="Times New Roman" w:hAnsi="Times New Roman" w:cs="Times New Roman"/>
          <w:spacing w:val="-10"/>
          <w:sz w:val="24"/>
          <w:szCs w:val="24"/>
          <w:lang w:val="en" w:bidi="fa-IR"/>
        </w:rPr>
        <w:t xml:space="preserve"> significantly reduced with increasing biochar rates.</w:t>
      </w:r>
    </w:p>
    <w:p w14:paraId="2FD3190E" w14:textId="61E9630F" w:rsidR="00B42B52" w:rsidRDefault="00B42B52" w:rsidP="0075356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  <w:lang w:val="en" w:bidi="fa-IR"/>
        </w:rPr>
      </w:pPr>
      <w:r w:rsidRPr="00B42B52">
        <w:rPr>
          <w:rFonts w:ascii="Times New Roman" w:hAnsi="Times New Roman" w:cs="Times New Roman"/>
          <w:spacing w:val="-4"/>
          <w:sz w:val="24"/>
          <w:szCs w:val="24"/>
          <w:lang w:val="en" w:bidi="fa-IR"/>
        </w:rPr>
        <w:t>The type of raw material affected the erosion control efficiency.</w:t>
      </w:r>
    </w:p>
    <w:p w14:paraId="7F8B3B11" w14:textId="1D03E547" w:rsidR="0075356A" w:rsidRPr="00B2490C" w:rsidRDefault="00B2490C" w:rsidP="00B2490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  <w:rtl/>
          <w:lang w:val="en" w:bidi="fa-IR"/>
        </w:rPr>
      </w:pPr>
      <w:r w:rsidRPr="00B2490C">
        <w:rPr>
          <w:rFonts w:ascii="Times New Roman" w:hAnsi="Times New Roman" w:cs="Times New Roman"/>
          <w:spacing w:val="-4"/>
          <w:sz w:val="24"/>
          <w:szCs w:val="24"/>
          <w:lang w:val="en" w:bidi="fa-IR"/>
        </w:rPr>
        <w:t>Porous biochar reduced the slope sensitivity of soil detachment due to rainfall.</w:t>
      </w:r>
    </w:p>
    <w:sectPr w:rsidR="0075356A" w:rsidRPr="00B2490C" w:rsidSect="005B3406">
      <w:footerReference w:type="default" r:id="rId7"/>
      <w:pgSz w:w="11906" w:h="16838"/>
      <w:pgMar w:top="1418" w:right="1418" w:bottom="1418" w:left="1418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FCDB1" w14:textId="77777777" w:rsidR="00682FBB" w:rsidRDefault="00682FBB">
      <w:pPr>
        <w:spacing w:after="0" w:line="240" w:lineRule="auto"/>
      </w:pPr>
      <w:r>
        <w:separator/>
      </w:r>
    </w:p>
  </w:endnote>
  <w:endnote w:type="continuationSeparator" w:id="0">
    <w:p w14:paraId="0CCCB098" w14:textId="77777777" w:rsidR="00682FBB" w:rsidRDefault="00682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66175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6C64D2F" w14:textId="77777777" w:rsidR="00E4758F" w:rsidRPr="00E4758F" w:rsidRDefault="00B2490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475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75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75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698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4758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08C094C" w14:textId="77777777" w:rsidR="00E4758F" w:rsidRDefault="00E475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3BBC1" w14:textId="77777777" w:rsidR="00682FBB" w:rsidRDefault="00682FBB">
      <w:pPr>
        <w:spacing w:after="0" w:line="240" w:lineRule="auto"/>
      </w:pPr>
      <w:r>
        <w:separator/>
      </w:r>
    </w:p>
  </w:footnote>
  <w:footnote w:type="continuationSeparator" w:id="0">
    <w:p w14:paraId="0AFD005E" w14:textId="77777777" w:rsidR="00682FBB" w:rsidRDefault="00682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F5655"/>
    <w:multiLevelType w:val="hybridMultilevel"/>
    <w:tmpl w:val="8A9E5E7E"/>
    <w:lvl w:ilvl="0" w:tplc="DB143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4468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92E3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DC8C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EAEC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3073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34D2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4EB5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3AF0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B6D"/>
    <w:rsid w:val="00025C02"/>
    <w:rsid w:val="000C2A18"/>
    <w:rsid w:val="000C3A5E"/>
    <w:rsid w:val="000F2D0A"/>
    <w:rsid w:val="000F391C"/>
    <w:rsid w:val="00200486"/>
    <w:rsid w:val="00261B6D"/>
    <w:rsid w:val="002906A3"/>
    <w:rsid w:val="0040009E"/>
    <w:rsid w:val="00447F70"/>
    <w:rsid w:val="0048548C"/>
    <w:rsid w:val="00526E05"/>
    <w:rsid w:val="00562969"/>
    <w:rsid w:val="005B3406"/>
    <w:rsid w:val="005C5DDD"/>
    <w:rsid w:val="006400B7"/>
    <w:rsid w:val="00682FBB"/>
    <w:rsid w:val="00710BB8"/>
    <w:rsid w:val="0075356A"/>
    <w:rsid w:val="00771EC9"/>
    <w:rsid w:val="007E7515"/>
    <w:rsid w:val="008B0014"/>
    <w:rsid w:val="00936985"/>
    <w:rsid w:val="00961B64"/>
    <w:rsid w:val="009750F5"/>
    <w:rsid w:val="009F7BB7"/>
    <w:rsid w:val="00B2490C"/>
    <w:rsid w:val="00B42B52"/>
    <w:rsid w:val="00BA63C7"/>
    <w:rsid w:val="00BD0FC2"/>
    <w:rsid w:val="00BF7E05"/>
    <w:rsid w:val="00C820AA"/>
    <w:rsid w:val="00CA7D70"/>
    <w:rsid w:val="00D07015"/>
    <w:rsid w:val="00DC3A1B"/>
    <w:rsid w:val="00DD7345"/>
    <w:rsid w:val="00E11967"/>
    <w:rsid w:val="00E4758F"/>
    <w:rsid w:val="00E80854"/>
    <w:rsid w:val="00ED57D9"/>
    <w:rsid w:val="00F15A32"/>
    <w:rsid w:val="00F97B25"/>
    <w:rsid w:val="00FE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D5BCB"/>
  <w15:chartTrackingRefBased/>
  <w15:docId w15:val="{8E3DF56D-97D9-4A04-B7F1-C632A4AB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E05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7E05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7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58F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47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58F"/>
    <w:rPr>
      <w:lang w:bidi="ar-SA"/>
    </w:rPr>
  </w:style>
  <w:style w:type="paragraph" w:styleId="ListParagraph">
    <w:name w:val="List Paragraph"/>
    <w:basedOn w:val="Normal"/>
    <w:uiPriority w:val="34"/>
    <w:qFormat/>
    <w:rsid w:val="000F39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EmdadRayaneh</dc:creator>
  <cp:lastModifiedBy>Seyed Hamidreza Sadeghi</cp:lastModifiedBy>
  <cp:revision>2</cp:revision>
  <dcterms:created xsi:type="dcterms:W3CDTF">2026-07-16T15:42:00Z</dcterms:created>
  <dcterms:modified xsi:type="dcterms:W3CDTF">2026-07-16T15:42:00Z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ee66a0d0-6424-43b7-a576-3af671550f8f</vt:lpwstr>
  </property>
</Properties>
</file>