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55E36" w14:textId="1BBFAD91" w:rsidR="00B5550D" w:rsidRPr="00482C84" w:rsidRDefault="004E08CF">
      <w:pPr>
        <w:rPr>
          <w:rFonts w:ascii="Arial" w:hAnsi="Arial" w:cs="Arial"/>
          <w:sz w:val="20"/>
          <w:szCs w:val="20"/>
        </w:rPr>
      </w:pPr>
      <w:r w:rsidRPr="00482C84">
        <w:rPr>
          <w:rFonts w:ascii="Arial" w:hAnsi="Arial" w:cs="Arial"/>
          <w:sz w:val="20"/>
          <w:szCs w:val="20"/>
        </w:rPr>
        <w:t>Supplementa</w:t>
      </w:r>
      <w:r w:rsidR="006D0008" w:rsidRPr="00482C84">
        <w:rPr>
          <w:rFonts w:ascii="Arial" w:hAnsi="Arial" w:cs="Arial"/>
          <w:sz w:val="20"/>
          <w:szCs w:val="20"/>
        </w:rPr>
        <w:t>ry</w:t>
      </w:r>
      <w:r w:rsidRPr="00482C84">
        <w:rPr>
          <w:rFonts w:ascii="Arial" w:hAnsi="Arial" w:cs="Arial"/>
          <w:sz w:val="20"/>
          <w:szCs w:val="20"/>
        </w:rPr>
        <w:t xml:space="preserve"> Information </w:t>
      </w:r>
    </w:p>
    <w:p w14:paraId="4FEED890" w14:textId="523D6657" w:rsidR="004E08CF" w:rsidRPr="00482C84" w:rsidRDefault="006D0008">
      <w:pPr>
        <w:rPr>
          <w:rFonts w:ascii="Arial" w:hAnsi="Arial" w:cs="Arial"/>
          <w:sz w:val="20"/>
          <w:szCs w:val="20"/>
        </w:rPr>
      </w:pPr>
      <w:r w:rsidRPr="00482C84">
        <w:rPr>
          <w:rFonts w:ascii="Arial" w:hAnsi="Arial" w:cs="Arial"/>
          <w:sz w:val="20"/>
          <w:szCs w:val="20"/>
        </w:rPr>
        <w:t>Supplementary</w:t>
      </w:r>
      <w:r w:rsidR="004E08CF" w:rsidRPr="00482C84">
        <w:rPr>
          <w:rFonts w:ascii="Arial" w:hAnsi="Arial" w:cs="Arial"/>
          <w:sz w:val="20"/>
          <w:szCs w:val="20"/>
        </w:rPr>
        <w:t xml:space="preserve"> Table 1. International Classification of Diseases, Tenth Revision (ICD-10) Codes Used for Study Variable Definitions.</w:t>
      </w:r>
    </w:p>
    <w:tbl>
      <w:tblPr>
        <w:tblStyle w:val="PlainTable4"/>
        <w:tblW w:w="0" w:type="auto"/>
        <w:tblLook w:val="04A0" w:firstRow="1" w:lastRow="0" w:firstColumn="1" w:lastColumn="0" w:noHBand="0" w:noVBand="1"/>
      </w:tblPr>
      <w:tblGrid>
        <w:gridCol w:w="2963"/>
        <w:gridCol w:w="6387"/>
      </w:tblGrid>
      <w:tr w:rsidR="004E08CF" w:rsidRPr="00482C84" w14:paraId="4EDA400F" w14:textId="77777777" w:rsidTr="001C31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3" w:type="dxa"/>
          </w:tcPr>
          <w:p w14:paraId="207B8F88" w14:textId="4FD53155" w:rsidR="004E08CF" w:rsidRPr="00482C84" w:rsidRDefault="004E08CF">
            <w:pPr>
              <w:rPr>
                <w:rFonts w:ascii="Arial" w:hAnsi="Arial" w:cs="Arial"/>
                <w:sz w:val="20"/>
                <w:szCs w:val="20"/>
              </w:rPr>
            </w:pPr>
            <w:r w:rsidRPr="00482C84">
              <w:rPr>
                <w:rFonts w:ascii="Arial" w:hAnsi="Arial" w:cs="Arial"/>
                <w:sz w:val="20"/>
                <w:szCs w:val="20"/>
              </w:rPr>
              <w:t>Variable</w:t>
            </w:r>
          </w:p>
        </w:tc>
        <w:tc>
          <w:tcPr>
            <w:tcW w:w="6387" w:type="dxa"/>
          </w:tcPr>
          <w:p w14:paraId="3F3E29E6" w14:textId="56405172" w:rsidR="004E08CF" w:rsidRPr="00482C84" w:rsidRDefault="004E08CF">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 xml:space="preserve">ICD-10 Code </w:t>
            </w:r>
          </w:p>
        </w:tc>
      </w:tr>
      <w:tr w:rsidR="004E08CF" w:rsidRPr="00482C84" w14:paraId="15A29DBC" w14:textId="77777777" w:rsidTr="001C3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3" w:type="dxa"/>
          </w:tcPr>
          <w:p w14:paraId="25D861AF" w14:textId="7D3ABDE4" w:rsidR="004E08CF" w:rsidRPr="00482C84" w:rsidRDefault="004E08CF">
            <w:pPr>
              <w:rPr>
                <w:rFonts w:ascii="Arial" w:hAnsi="Arial" w:cs="Arial"/>
                <w:b w:val="0"/>
                <w:bCs w:val="0"/>
                <w:sz w:val="20"/>
                <w:szCs w:val="20"/>
              </w:rPr>
            </w:pPr>
            <w:r w:rsidRPr="00482C84">
              <w:rPr>
                <w:rFonts w:ascii="Arial" w:hAnsi="Arial" w:cs="Arial"/>
                <w:b w:val="0"/>
                <w:bCs w:val="0"/>
                <w:sz w:val="20"/>
                <w:szCs w:val="20"/>
              </w:rPr>
              <w:t>C</w:t>
            </w:r>
            <w:r w:rsidR="00060244" w:rsidRPr="00482C84">
              <w:rPr>
                <w:rFonts w:ascii="Arial" w:hAnsi="Arial" w:cs="Arial"/>
                <w:b w:val="0"/>
                <w:bCs w:val="0"/>
                <w:sz w:val="20"/>
                <w:szCs w:val="20"/>
              </w:rPr>
              <w:t>lostridioides difficile infection</w:t>
            </w:r>
          </w:p>
        </w:tc>
        <w:tc>
          <w:tcPr>
            <w:tcW w:w="6387" w:type="dxa"/>
          </w:tcPr>
          <w:p w14:paraId="79282F11" w14:textId="4737CCF0" w:rsidR="004E08CF" w:rsidRPr="00482C84" w:rsidRDefault="004E08C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A04.71, A04.72</w:t>
            </w:r>
          </w:p>
        </w:tc>
      </w:tr>
      <w:tr w:rsidR="004E08CF" w:rsidRPr="00482C84" w14:paraId="5D88A5EC" w14:textId="77777777" w:rsidTr="001C316E">
        <w:tc>
          <w:tcPr>
            <w:cnfStyle w:val="001000000000" w:firstRow="0" w:lastRow="0" w:firstColumn="1" w:lastColumn="0" w:oddVBand="0" w:evenVBand="0" w:oddHBand="0" w:evenHBand="0" w:firstRowFirstColumn="0" w:firstRowLastColumn="0" w:lastRowFirstColumn="0" w:lastRowLastColumn="0"/>
            <w:tcW w:w="2963" w:type="dxa"/>
          </w:tcPr>
          <w:p w14:paraId="1A89E0D5" w14:textId="20161898" w:rsidR="004E08CF" w:rsidRPr="00482C84" w:rsidRDefault="004E08CF">
            <w:pPr>
              <w:rPr>
                <w:rFonts w:ascii="Arial" w:hAnsi="Arial" w:cs="Arial"/>
                <w:b w:val="0"/>
                <w:bCs w:val="0"/>
                <w:sz w:val="20"/>
                <w:szCs w:val="20"/>
              </w:rPr>
            </w:pPr>
            <w:r w:rsidRPr="00482C84">
              <w:rPr>
                <w:rFonts w:ascii="Arial" w:hAnsi="Arial" w:cs="Arial"/>
                <w:b w:val="0"/>
                <w:bCs w:val="0"/>
                <w:sz w:val="20"/>
                <w:szCs w:val="20"/>
              </w:rPr>
              <w:t>Esophageal cancer</w:t>
            </w:r>
          </w:p>
        </w:tc>
        <w:tc>
          <w:tcPr>
            <w:tcW w:w="6387" w:type="dxa"/>
          </w:tcPr>
          <w:p w14:paraId="36831350" w14:textId="45DD3BAD" w:rsidR="004E08CF" w:rsidRPr="00482C84" w:rsidRDefault="004E08C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C15.3, C15.4, C15.5, C15.8, C15.9, C49.A1, D00.1</w:t>
            </w:r>
          </w:p>
        </w:tc>
      </w:tr>
      <w:tr w:rsidR="004E08CF" w:rsidRPr="00482C84" w14:paraId="3836283A" w14:textId="77777777" w:rsidTr="001C3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3" w:type="dxa"/>
          </w:tcPr>
          <w:p w14:paraId="5E5241F9" w14:textId="7FEB658E" w:rsidR="004E08CF" w:rsidRPr="00482C84" w:rsidRDefault="004E08CF" w:rsidP="004E08CF">
            <w:pPr>
              <w:rPr>
                <w:rFonts w:ascii="Arial" w:hAnsi="Arial" w:cs="Arial"/>
                <w:b w:val="0"/>
                <w:bCs w:val="0"/>
                <w:sz w:val="20"/>
                <w:szCs w:val="20"/>
              </w:rPr>
            </w:pPr>
            <w:r w:rsidRPr="00482C84">
              <w:rPr>
                <w:rFonts w:ascii="Arial" w:hAnsi="Arial" w:cs="Arial"/>
                <w:b w:val="0"/>
                <w:bCs w:val="0"/>
                <w:sz w:val="20"/>
                <w:szCs w:val="20"/>
              </w:rPr>
              <w:t xml:space="preserve">Gastric cancer </w:t>
            </w:r>
          </w:p>
        </w:tc>
        <w:tc>
          <w:tcPr>
            <w:tcW w:w="6387" w:type="dxa"/>
          </w:tcPr>
          <w:p w14:paraId="14B9D53C" w14:textId="0C7E4DF3" w:rsidR="004E08CF" w:rsidRPr="00482C84" w:rsidRDefault="004E08CF" w:rsidP="004E08C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C16.0–C16.6, C16.8, C16.9, C49.A2, D00.2</w:t>
            </w:r>
          </w:p>
        </w:tc>
      </w:tr>
      <w:tr w:rsidR="004E08CF" w:rsidRPr="00482C84" w14:paraId="4B8C1261" w14:textId="77777777" w:rsidTr="001C316E">
        <w:tc>
          <w:tcPr>
            <w:cnfStyle w:val="001000000000" w:firstRow="0" w:lastRow="0" w:firstColumn="1" w:lastColumn="0" w:oddVBand="0" w:evenVBand="0" w:oddHBand="0" w:evenHBand="0" w:firstRowFirstColumn="0" w:firstRowLastColumn="0" w:lastRowFirstColumn="0" w:lastRowLastColumn="0"/>
            <w:tcW w:w="2963" w:type="dxa"/>
          </w:tcPr>
          <w:p w14:paraId="10B21336" w14:textId="56E20003" w:rsidR="004E08CF" w:rsidRPr="00482C84" w:rsidRDefault="004E08CF" w:rsidP="004E08CF">
            <w:pPr>
              <w:rPr>
                <w:rFonts w:ascii="Arial" w:hAnsi="Arial" w:cs="Arial"/>
                <w:b w:val="0"/>
                <w:bCs w:val="0"/>
                <w:sz w:val="20"/>
                <w:szCs w:val="20"/>
              </w:rPr>
            </w:pPr>
            <w:r w:rsidRPr="00482C84">
              <w:rPr>
                <w:rFonts w:ascii="Arial" w:hAnsi="Arial" w:cs="Arial"/>
                <w:b w:val="0"/>
                <w:bCs w:val="0"/>
                <w:sz w:val="20"/>
                <w:szCs w:val="20"/>
              </w:rPr>
              <w:t>Small intestine cancer</w:t>
            </w:r>
          </w:p>
        </w:tc>
        <w:tc>
          <w:tcPr>
            <w:tcW w:w="6387" w:type="dxa"/>
          </w:tcPr>
          <w:p w14:paraId="1A97C5CD" w14:textId="417A6742" w:rsidR="004E08CF" w:rsidRPr="00482C84" w:rsidRDefault="004E08CF" w:rsidP="004E08C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C17.0–C17.3, C17.8, C17.9, C49.A3, D01.49</w:t>
            </w:r>
          </w:p>
        </w:tc>
      </w:tr>
      <w:tr w:rsidR="004E08CF" w:rsidRPr="00482C84" w14:paraId="3D119E57" w14:textId="77777777" w:rsidTr="001C3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3" w:type="dxa"/>
          </w:tcPr>
          <w:p w14:paraId="57A9E2F6" w14:textId="17AF2C4B" w:rsidR="004E08CF" w:rsidRPr="00482C84" w:rsidRDefault="004E08CF" w:rsidP="004E08CF">
            <w:pPr>
              <w:rPr>
                <w:rFonts w:ascii="Arial" w:hAnsi="Arial" w:cs="Arial"/>
                <w:b w:val="0"/>
                <w:bCs w:val="0"/>
                <w:sz w:val="20"/>
                <w:szCs w:val="20"/>
              </w:rPr>
            </w:pPr>
            <w:r w:rsidRPr="00482C84">
              <w:rPr>
                <w:rFonts w:ascii="Arial" w:hAnsi="Arial" w:cs="Arial"/>
                <w:b w:val="0"/>
                <w:bCs w:val="0"/>
                <w:sz w:val="20"/>
                <w:szCs w:val="20"/>
              </w:rPr>
              <w:t xml:space="preserve">Colorectal </w:t>
            </w:r>
            <w:r w:rsidR="00B06AB7">
              <w:rPr>
                <w:rFonts w:ascii="Arial" w:hAnsi="Arial" w:cs="Arial"/>
                <w:b w:val="0"/>
                <w:bCs w:val="0"/>
                <w:sz w:val="20"/>
                <w:szCs w:val="20"/>
              </w:rPr>
              <w:t>c</w:t>
            </w:r>
            <w:r w:rsidRPr="00482C84">
              <w:rPr>
                <w:rFonts w:ascii="Arial" w:hAnsi="Arial" w:cs="Arial"/>
                <w:b w:val="0"/>
                <w:bCs w:val="0"/>
                <w:sz w:val="20"/>
                <w:szCs w:val="20"/>
              </w:rPr>
              <w:t>ancer</w:t>
            </w:r>
          </w:p>
        </w:tc>
        <w:tc>
          <w:tcPr>
            <w:tcW w:w="6387" w:type="dxa"/>
          </w:tcPr>
          <w:p w14:paraId="2B74DB66" w14:textId="5662AA6E" w:rsidR="004E08CF" w:rsidRPr="00482C84" w:rsidRDefault="004E08CF" w:rsidP="004E08C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C18.0–C18.9, C19, C20, C26.0, C49.A4, C49.A5, D01.0, D01.1, D01.2, D01.40</w:t>
            </w:r>
          </w:p>
        </w:tc>
      </w:tr>
      <w:tr w:rsidR="004E08CF" w:rsidRPr="00482C84" w14:paraId="00239D51" w14:textId="77777777" w:rsidTr="001C316E">
        <w:tc>
          <w:tcPr>
            <w:cnfStyle w:val="001000000000" w:firstRow="0" w:lastRow="0" w:firstColumn="1" w:lastColumn="0" w:oddVBand="0" w:evenVBand="0" w:oddHBand="0" w:evenHBand="0" w:firstRowFirstColumn="0" w:firstRowLastColumn="0" w:lastRowFirstColumn="0" w:lastRowLastColumn="0"/>
            <w:tcW w:w="2963" w:type="dxa"/>
          </w:tcPr>
          <w:p w14:paraId="032E01B1" w14:textId="7F428895" w:rsidR="004E08CF" w:rsidRPr="00482C84" w:rsidRDefault="004E08CF" w:rsidP="004E08CF">
            <w:pPr>
              <w:rPr>
                <w:rFonts w:ascii="Arial" w:hAnsi="Arial" w:cs="Arial"/>
                <w:b w:val="0"/>
                <w:bCs w:val="0"/>
                <w:sz w:val="20"/>
                <w:szCs w:val="20"/>
              </w:rPr>
            </w:pPr>
            <w:r w:rsidRPr="00482C84">
              <w:rPr>
                <w:rFonts w:ascii="Arial" w:hAnsi="Arial" w:cs="Arial"/>
                <w:b w:val="0"/>
                <w:bCs w:val="0"/>
                <w:sz w:val="20"/>
                <w:szCs w:val="20"/>
              </w:rPr>
              <w:t>Colorectal carcinoid</w:t>
            </w:r>
          </w:p>
        </w:tc>
        <w:tc>
          <w:tcPr>
            <w:tcW w:w="6387" w:type="dxa"/>
          </w:tcPr>
          <w:p w14:paraId="1703997A" w14:textId="79A6D517" w:rsidR="004E08CF" w:rsidRPr="00482C84" w:rsidRDefault="004E08CF" w:rsidP="004E08CF">
            <w:pPr>
              <w:tabs>
                <w:tab w:val="left" w:pos="1580"/>
              </w:tabs>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C7A.020–C7A.026, C7A.029</w:t>
            </w:r>
            <w:r w:rsidRPr="00482C84">
              <w:rPr>
                <w:rFonts w:ascii="Arial" w:hAnsi="Arial" w:cs="Arial"/>
                <w:sz w:val="20"/>
                <w:szCs w:val="20"/>
              </w:rPr>
              <w:tab/>
            </w:r>
          </w:p>
        </w:tc>
      </w:tr>
      <w:tr w:rsidR="004E08CF" w:rsidRPr="00482C84" w14:paraId="6D5BCC57" w14:textId="77777777" w:rsidTr="001C3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3" w:type="dxa"/>
          </w:tcPr>
          <w:p w14:paraId="7156D52F" w14:textId="68FBAED2" w:rsidR="004E08CF" w:rsidRPr="00482C84" w:rsidRDefault="00AD31B6" w:rsidP="004E08CF">
            <w:pPr>
              <w:rPr>
                <w:rFonts w:ascii="Arial" w:hAnsi="Arial" w:cs="Arial"/>
                <w:b w:val="0"/>
                <w:bCs w:val="0"/>
                <w:sz w:val="20"/>
                <w:szCs w:val="20"/>
              </w:rPr>
            </w:pPr>
            <w:r>
              <w:rPr>
                <w:rFonts w:ascii="Arial" w:hAnsi="Arial" w:cs="Arial"/>
                <w:b w:val="0"/>
                <w:bCs w:val="0"/>
                <w:sz w:val="20"/>
                <w:szCs w:val="20"/>
              </w:rPr>
              <w:t>Liver cancer</w:t>
            </w:r>
          </w:p>
        </w:tc>
        <w:tc>
          <w:tcPr>
            <w:tcW w:w="6387" w:type="dxa"/>
          </w:tcPr>
          <w:p w14:paraId="2B3D6516" w14:textId="360A5147" w:rsidR="004E08CF" w:rsidRPr="00482C84" w:rsidRDefault="004E08CF" w:rsidP="004E08CF">
            <w:pPr>
              <w:tabs>
                <w:tab w:val="left" w:pos="4180"/>
              </w:tabs>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C22.0, C22.2–C22.4, C22.7–C22.9, D01.5</w:t>
            </w:r>
          </w:p>
        </w:tc>
      </w:tr>
      <w:tr w:rsidR="004E08CF" w:rsidRPr="00482C84" w14:paraId="78A7B930" w14:textId="77777777" w:rsidTr="001C316E">
        <w:tc>
          <w:tcPr>
            <w:cnfStyle w:val="001000000000" w:firstRow="0" w:lastRow="0" w:firstColumn="1" w:lastColumn="0" w:oddVBand="0" w:evenVBand="0" w:oddHBand="0" w:evenHBand="0" w:firstRowFirstColumn="0" w:firstRowLastColumn="0" w:lastRowFirstColumn="0" w:lastRowLastColumn="0"/>
            <w:tcW w:w="2963" w:type="dxa"/>
          </w:tcPr>
          <w:p w14:paraId="75BB0D27" w14:textId="448DF831" w:rsidR="004E08CF" w:rsidRPr="00482C84" w:rsidRDefault="004E08CF" w:rsidP="004E08CF">
            <w:pPr>
              <w:tabs>
                <w:tab w:val="left" w:pos="477"/>
              </w:tabs>
              <w:rPr>
                <w:rFonts w:ascii="Arial" w:hAnsi="Arial" w:cs="Arial"/>
                <w:b w:val="0"/>
                <w:bCs w:val="0"/>
                <w:sz w:val="20"/>
                <w:szCs w:val="20"/>
              </w:rPr>
            </w:pPr>
            <w:r w:rsidRPr="00482C84">
              <w:rPr>
                <w:rFonts w:ascii="Arial" w:hAnsi="Arial" w:cs="Arial"/>
                <w:b w:val="0"/>
                <w:bCs w:val="0"/>
                <w:sz w:val="20"/>
                <w:szCs w:val="20"/>
              </w:rPr>
              <w:t xml:space="preserve">Anal </w:t>
            </w:r>
            <w:r w:rsidR="00B06AB7">
              <w:rPr>
                <w:rFonts w:ascii="Arial" w:hAnsi="Arial" w:cs="Arial"/>
                <w:b w:val="0"/>
                <w:bCs w:val="0"/>
                <w:sz w:val="20"/>
                <w:szCs w:val="20"/>
              </w:rPr>
              <w:t>c</w:t>
            </w:r>
            <w:r w:rsidRPr="00482C84">
              <w:rPr>
                <w:rFonts w:ascii="Arial" w:hAnsi="Arial" w:cs="Arial"/>
                <w:b w:val="0"/>
                <w:bCs w:val="0"/>
                <w:sz w:val="20"/>
                <w:szCs w:val="20"/>
              </w:rPr>
              <w:t>ancer</w:t>
            </w:r>
          </w:p>
        </w:tc>
        <w:tc>
          <w:tcPr>
            <w:tcW w:w="6387" w:type="dxa"/>
          </w:tcPr>
          <w:p w14:paraId="23F49292" w14:textId="34B7B9E9" w:rsidR="004E08CF" w:rsidRPr="00482C84" w:rsidRDefault="004E08CF" w:rsidP="004E08C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C21.0–C21.2, C21.8, D01.3</w:t>
            </w:r>
          </w:p>
        </w:tc>
      </w:tr>
      <w:tr w:rsidR="004E08CF" w:rsidRPr="00482C84" w14:paraId="123BBC1C" w14:textId="77777777" w:rsidTr="001C3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3" w:type="dxa"/>
          </w:tcPr>
          <w:p w14:paraId="55785196" w14:textId="082A7E83" w:rsidR="004E08CF" w:rsidRPr="00482C84" w:rsidRDefault="004E08CF" w:rsidP="004E08CF">
            <w:pPr>
              <w:rPr>
                <w:rFonts w:ascii="Arial" w:hAnsi="Arial" w:cs="Arial"/>
                <w:b w:val="0"/>
                <w:bCs w:val="0"/>
                <w:sz w:val="20"/>
                <w:szCs w:val="20"/>
              </w:rPr>
            </w:pPr>
            <w:r w:rsidRPr="00482C84">
              <w:rPr>
                <w:rFonts w:ascii="Arial" w:hAnsi="Arial" w:cs="Arial"/>
                <w:b w:val="0"/>
                <w:bCs w:val="0"/>
                <w:sz w:val="20"/>
                <w:szCs w:val="20"/>
              </w:rPr>
              <w:t>Cholangiocarcinoma</w:t>
            </w:r>
          </w:p>
        </w:tc>
        <w:tc>
          <w:tcPr>
            <w:tcW w:w="6387" w:type="dxa"/>
          </w:tcPr>
          <w:p w14:paraId="03DEB7BF" w14:textId="5C5148BA" w:rsidR="004E08CF" w:rsidRPr="00482C84" w:rsidRDefault="004E08CF" w:rsidP="004E08C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C22.1</w:t>
            </w:r>
          </w:p>
        </w:tc>
      </w:tr>
      <w:tr w:rsidR="004E08CF" w:rsidRPr="00482C84" w14:paraId="65ADA8DC" w14:textId="77777777" w:rsidTr="001C316E">
        <w:tc>
          <w:tcPr>
            <w:cnfStyle w:val="001000000000" w:firstRow="0" w:lastRow="0" w:firstColumn="1" w:lastColumn="0" w:oddVBand="0" w:evenVBand="0" w:oddHBand="0" w:evenHBand="0" w:firstRowFirstColumn="0" w:firstRowLastColumn="0" w:lastRowFirstColumn="0" w:lastRowLastColumn="0"/>
            <w:tcW w:w="2963" w:type="dxa"/>
          </w:tcPr>
          <w:p w14:paraId="18AC279C" w14:textId="4215A8F9" w:rsidR="004E08CF" w:rsidRPr="00482C84" w:rsidRDefault="004E08CF" w:rsidP="004E08CF">
            <w:pPr>
              <w:rPr>
                <w:rFonts w:ascii="Arial" w:hAnsi="Arial" w:cs="Arial"/>
                <w:b w:val="0"/>
                <w:bCs w:val="0"/>
                <w:sz w:val="20"/>
                <w:szCs w:val="20"/>
              </w:rPr>
            </w:pPr>
            <w:r w:rsidRPr="00482C84">
              <w:rPr>
                <w:rFonts w:ascii="Arial" w:hAnsi="Arial" w:cs="Arial"/>
                <w:b w:val="0"/>
                <w:bCs w:val="0"/>
                <w:sz w:val="20"/>
                <w:szCs w:val="20"/>
              </w:rPr>
              <w:t>Gallbladder cancer</w:t>
            </w:r>
          </w:p>
        </w:tc>
        <w:tc>
          <w:tcPr>
            <w:tcW w:w="6387" w:type="dxa"/>
          </w:tcPr>
          <w:p w14:paraId="1F78504F" w14:textId="1361C03E" w:rsidR="004E08CF" w:rsidRPr="00482C84" w:rsidRDefault="004E08CF" w:rsidP="004E08C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C23</w:t>
            </w:r>
          </w:p>
        </w:tc>
      </w:tr>
      <w:tr w:rsidR="004E08CF" w:rsidRPr="00482C84" w14:paraId="2888CE39" w14:textId="77777777" w:rsidTr="001C3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3" w:type="dxa"/>
          </w:tcPr>
          <w:p w14:paraId="5233E8AC" w14:textId="2B857822" w:rsidR="004E08CF" w:rsidRPr="00482C84" w:rsidRDefault="004E08CF" w:rsidP="004E08CF">
            <w:pPr>
              <w:rPr>
                <w:rFonts w:ascii="Arial" w:hAnsi="Arial" w:cs="Arial"/>
                <w:b w:val="0"/>
                <w:bCs w:val="0"/>
                <w:sz w:val="20"/>
                <w:szCs w:val="20"/>
              </w:rPr>
            </w:pPr>
            <w:r w:rsidRPr="00482C84">
              <w:rPr>
                <w:rFonts w:ascii="Arial" w:hAnsi="Arial" w:cs="Arial"/>
                <w:b w:val="0"/>
                <w:bCs w:val="0"/>
                <w:sz w:val="20"/>
                <w:szCs w:val="20"/>
              </w:rPr>
              <w:t>Biliary tract cancer</w:t>
            </w:r>
          </w:p>
        </w:tc>
        <w:tc>
          <w:tcPr>
            <w:tcW w:w="6387" w:type="dxa"/>
          </w:tcPr>
          <w:p w14:paraId="2C71E5C7" w14:textId="3A5E6E05" w:rsidR="004E08CF" w:rsidRPr="00482C84" w:rsidRDefault="004E08CF" w:rsidP="004E08C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C24.0, C24.1, C24.8, C24.9</w:t>
            </w:r>
          </w:p>
        </w:tc>
      </w:tr>
      <w:tr w:rsidR="004E08CF" w:rsidRPr="00482C84" w14:paraId="235B93DA" w14:textId="77777777" w:rsidTr="001C316E">
        <w:tc>
          <w:tcPr>
            <w:cnfStyle w:val="001000000000" w:firstRow="0" w:lastRow="0" w:firstColumn="1" w:lastColumn="0" w:oddVBand="0" w:evenVBand="0" w:oddHBand="0" w:evenHBand="0" w:firstRowFirstColumn="0" w:firstRowLastColumn="0" w:lastRowFirstColumn="0" w:lastRowLastColumn="0"/>
            <w:tcW w:w="2963" w:type="dxa"/>
          </w:tcPr>
          <w:p w14:paraId="02D0A758" w14:textId="1A31896C" w:rsidR="004E08CF" w:rsidRPr="00482C84" w:rsidRDefault="004E08CF" w:rsidP="004E08CF">
            <w:pPr>
              <w:rPr>
                <w:rFonts w:ascii="Arial" w:hAnsi="Arial" w:cs="Arial"/>
                <w:b w:val="0"/>
                <w:bCs w:val="0"/>
                <w:sz w:val="20"/>
                <w:szCs w:val="20"/>
              </w:rPr>
            </w:pPr>
            <w:r w:rsidRPr="00482C84">
              <w:rPr>
                <w:rFonts w:ascii="Arial" w:hAnsi="Arial" w:cs="Arial"/>
                <w:b w:val="0"/>
                <w:bCs w:val="0"/>
                <w:sz w:val="20"/>
                <w:szCs w:val="20"/>
              </w:rPr>
              <w:t>Peritoneal</w:t>
            </w:r>
            <w:r w:rsidR="0064677D" w:rsidRPr="00482C84">
              <w:rPr>
                <w:rFonts w:ascii="Arial" w:hAnsi="Arial" w:cs="Arial"/>
                <w:b w:val="0"/>
                <w:bCs w:val="0"/>
                <w:sz w:val="20"/>
                <w:szCs w:val="20"/>
              </w:rPr>
              <w:t>/</w:t>
            </w:r>
            <w:r w:rsidR="00FB070B">
              <w:rPr>
                <w:rFonts w:ascii="Arial" w:hAnsi="Arial" w:cs="Arial"/>
                <w:b w:val="0"/>
                <w:bCs w:val="0"/>
                <w:sz w:val="20"/>
                <w:szCs w:val="20"/>
              </w:rPr>
              <w:t>r</w:t>
            </w:r>
            <w:r w:rsidR="0064677D" w:rsidRPr="00482C84">
              <w:rPr>
                <w:rFonts w:ascii="Arial" w:hAnsi="Arial" w:cs="Arial"/>
                <w:b w:val="0"/>
                <w:bCs w:val="0"/>
                <w:sz w:val="20"/>
                <w:szCs w:val="20"/>
              </w:rPr>
              <w:t>etroperitoneal cancer</w:t>
            </w:r>
          </w:p>
        </w:tc>
        <w:tc>
          <w:tcPr>
            <w:tcW w:w="6387" w:type="dxa"/>
          </w:tcPr>
          <w:p w14:paraId="19B08143" w14:textId="014D1D96" w:rsidR="004E08CF" w:rsidRPr="00482C84" w:rsidRDefault="0064677D" w:rsidP="004E08C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C48.0–C48.2, C48.8, D01.7, D01.9</w:t>
            </w:r>
          </w:p>
        </w:tc>
      </w:tr>
      <w:tr w:rsidR="004E08CF" w:rsidRPr="00482C84" w14:paraId="09E56343" w14:textId="77777777" w:rsidTr="001C3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3" w:type="dxa"/>
          </w:tcPr>
          <w:p w14:paraId="0B43D8A2" w14:textId="5D50F136" w:rsidR="004E08CF" w:rsidRPr="00482C84" w:rsidRDefault="0064677D" w:rsidP="004E08CF">
            <w:pPr>
              <w:rPr>
                <w:rFonts w:ascii="Arial" w:hAnsi="Arial" w:cs="Arial"/>
                <w:b w:val="0"/>
                <w:bCs w:val="0"/>
                <w:sz w:val="20"/>
                <w:szCs w:val="20"/>
              </w:rPr>
            </w:pPr>
            <w:r w:rsidRPr="00482C84">
              <w:rPr>
                <w:rFonts w:ascii="Arial" w:hAnsi="Arial" w:cs="Arial"/>
                <w:b w:val="0"/>
                <w:bCs w:val="0"/>
                <w:sz w:val="20"/>
                <w:szCs w:val="20"/>
              </w:rPr>
              <w:t>Pancreatic cancer</w:t>
            </w:r>
          </w:p>
        </w:tc>
        <w:tc>
          <w:tcPr>
            <w:tcW w:w="6387" w:type="dxa"/>
          </w:tcPr>
          <w:p w14:paraId="44DA6870" w14:textId="35CC0C92" w:rsidR="004E08CF" w:rsidRPr="00482C84" w:rsidRDefault="0064677D" w:rsidP="004E08C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C25.0–C25.4, C25.7–C25.9</w:t>
            </w:r>
          </w:p>
        </w:tc>
      </w:tr>
      <w:tr w:rsidR="0064677D" w:rsidRPr="00482C84" w14:paraId="2A210BCD" w14:textId="77777777" w:rsidTr="001C316E">
        <w:tc>
          <w:tcPr>
            <w:cnfStyle w:val="001000000000" w:firstRow="0" w:lastRow="0" w:firstColumn="1" w:lastColumn="0" w:oddVBand="0" w:evenVBand="0" w:oddHBand="0" w:evenHBand="0" w:firstRowFirstColumn="0" w:firstRowLastColumn="0" w:lastRowFirstColumn="0" w:lastRowLastColumn="0"/>
            <w:tcW w:w="2963" w:type="dxa"/>
          </w:tcPr>
          <w:p w14:paraId="062F1851" w14:textId="3AB02112" w:rsidR="0064677D" w:rsidRPr="00482C84" w:rsidRDefault="0064677D" w:rsidP="004E08CF">
            <w:pPr>
              <w:rPr>
                <w:rFonts w:ascii="Arial" w:hAnsi="Arial" w:cs="Arial"/>
                <w:b w:val="0"/>
                <w:bCs w:val="0"/>
                <w:sz w:val="20"/>
                <w:szCs w:val="20"/>
              </w:rPr>
            </w:pPr>
            <w:r w:rsidRPr="00482C84">
              <w:rPr>
                <w:rFonts w:ascii="Arial" w:hAnsi="Arial" w:cs="Arial"/>
                <w:b w:val="0"/>
                <w:bCs w:val="0"/>
                <w:sz w:val="20"/>
                <w:szCs w:val="20"/>
              </w:rPr>
              <w:t>Inflammatory bowel disease</w:t>
            </w:r>
          </w:p>
        </w:tc>
        <w:tc>
          <w:tcPr>
            <w:tcW w:w="6387" w:type="dxa"/>
          </w:tcPr>
          <w:p w14:paraId="57C48B4E" w14:textId="36812E8B" w:rsidR="0064677D" w:rsidRPr="00482C84" w:rsidRDefault="0064677D" w:rsidP="004E08C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K50.x (all subcodes), K51.x (all subcodes)</w:t>
            </w:r>
          </w:p>
        </w:tc>
      </w:tr>
      <w:tr w:rsidR="0064677D" w:rsidRPr="00482C84" w14:paraId="17838894" w14:textId="77777777" w:rsidTr="001C3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3" w:type="dxa"/>
          </w:tcPr>
          <w:p w14:paraId="50CE707E" w14:textId="361B5180" w:rsidR="0064677D" w:rsidRPr="00482C84" w:rsidRDefault="0064677D" w:rsidP="004E08CF">
            <w:pPr>
              <w:rPr>
                <w:rFonts w:ascii="Arial" w:hAnsi="Arial" w:cs="Arial"/>
                <w:b w:val="0"/>
                <w:bCs w:val="0"/>
                <w:sz w:val="20"/>
                <w:szCs w:val="20"/>
              </w:rPr>
            </w:pPr>
            <w:r w:rsidRPr="00482C84">
              <w:rPr>
                <w:rFonts w:ascii="Arial" w:hAnsi="Arial" w:cs="Arial"/>
                <w:b w:val="0"/>
                <w:bCs w:val="0"/>
                <w:sz w:val="20"/>
                <w:szCs w:val="20"/>
              </w:rPr>
              <w:t xml:space="preserve">Chronic </w:t>
            </w:r>
            <w:r w:rsidR="00B06AB7">
              <w:rPr>
                <w:rFonts w:ascii="Arial" w:hAnsi="Arial" w:cs="Arial"/>
                <w:b w:val="0"/>
                <w:bCs w:val="0"/>
                <w:sz w:val="20"/>
                <w:szCs w:val="20"/>
              </w:rPr>
              <w:t>k</w:t>
            </w:r>
            <w:r w:rsidRPr="00482C84">
              <w:rPr>
                <w:rFonts w:ascii="Arial" w:hAnsi="Arial" w:cs="Arial"/>
                <w:b w:val="0"/>
                <w:bCs w:val="0"/>
                <w:sz w:val="20"/>
                <w:szCs w:val="20"/>
              </w:rPr>
              <w:t xml:space="preserve">idney </w:t>
            </w:r>
            <w:r w:rsidR="00B06AB7">
              <w:rPr>
                <w:rFonts w:ascii="Arial" w:hAnsi="Arial" w:cs="Arial"/>
                <w:b w:val="0"/>
                <w:bCs w:val="0"/>
                <w:sz w:val="20"/>
                <w:szCs w:val="20"/>
              </w:rPr>
              <w:t>d</w:t>
            </w:r>
            <w:r w:rsidRPr="00482C84">
              <w:rPr>
                <w:rFonts w:ascii="Arial" w:hAnsi="Arial" w:cs="Arial"/>
                <w:b w:val="0"/>
                <w:bCs w:val="0"/>
                <w:sz w:val="20"/>
                <w:szCs w:val="20"/>
              </w:rPr>
              <w:t>isease</w:t>
            </w:r>
          </w:p>
        </w:tc>
        <w:tc>
          <w:tcPr>
            <w:tcW w:w="6387" w:type="dxa"/>
          </w:tcPr>
          <w:p w14:paraId="1ABE7462" w14:textId="4105EA56" w:rsidR="0064677D" w:rsidRPr="00482C84" w:rsidRDefault="0064677D" w:rsidP="004E08C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N18, N18.1–N18.9, N19</w:t>
            </w:r>
          </w:p>
        </w:tc>
      </w:tr>
      <w:tr w:rsidR="0064677D" w:rsidRPr="00482C84" w14:paraId="14B8C30D" w14:textId="77777777" w:rsidTr="001C316E">
        <w:tc>
          <w:tcPr>
            <w:cnfStyle w:val="001000000000" w:firstRow="0" w:lastRow="0" w:firstColumn="1" w:lastColumn="0" w:oddVBand="0" w:evenVBand="0" w:oddHBand="0" w:evenHBand="0" w:firstRowFirstColumn="0" w:firstRowLastColumn="0" w:lastRowFirstColumn="0" w:lastRowLastColumn="0"/>
            <w:tcW w:w="2963" w:type="dxa"/>
          </w:tcPr>
          <w:p w14:paraId="2C1B595A" w14:textId="1B058AE9" w:rsidR="0064677D" w:rsidRPr="00482C84" w:rsidRDefault="0064677D" w:rsidP="004E08CF">
            <w:pPr>
              <w:rPr>
                <w:rFonts w:ascii="Arial" w:hAnsi="Arial" w:cs="Arial"/>
                <w:b w:val="0"/>
                <w:bCs w:val="0"/>
                <w:sz w:val="20"/>
                <w:szCs w:val="20"/>
              </w:rPr>
            </w:pPr>
            <w:r w:rsidRPr="00482C84">
              <w:rPr>
                <w:rFonts w:ascii="Arial" w:hAnsi="Arial" w:cs="Arial"/>
                <w:b w:val="0"/>
                <w:bCs w:val="0"/>
                <w:sz w:val="20"/>
                <w:szCs w:val="20"/>
              </w:rPr>
              <w:t xml:space="preserve">Solid </w:t>
            </w:r>
            <w:r w:rsidR="008E733E" w:rsidRPr="00482C84">
              <w:rPr>
                <w:rFonts w:ascii="Arial" w:hAnsi="Arial" w:cs="Arial"/>
                <w:b w:val="0"/>
                <w:bCs w:val="0"/>
                <w:sz w:val="20"/>
                <w:szCs w:val="20"/>
              </w:rPr>
              <w:t>organ transplant history</w:t>
            </w:r>
          </w:p>
        </w:tc>
        <w:tc>
          <w:tcPr>
            <w:tcW w:w="6387" w:type="dxa"/>
          </w:tcPr>
          <w:p w14:paraId="303FA564" w14:textId="08FBD2E7" w:rsidR="0064677D" w:rsidRPr="00482C84" w:rsidRDefault="0064677D" w:rsidP="004E08C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Z94.0, Z94.1, Z94.2, Z94.4, Z94.83, Z94.8</w:t>
            </w:r>
          </w:p>
        </w:tc>
      </w:tr>
      <w:tr w:rsidR="0064677D" w:rsidRPr="00482C84" w14:paraId="106E7C4B" w14:textId="77777777" w:rsidTr="001C3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3" w:type="dxa"/>
          </w:tcPr>
          <w:p w14:paraId="0F1F7569" w14:textId="5ACA26D9" w:rsidR="0064677D" w:rsidRPr="00482C84" w:rsidRDefault="00CD1595" w:rsidP="004E08CF">
            <w:pPr>
              <w:rPr>
                <w:rFonts w:ascii="Arial" w:hAnsi="Arial" w:cs="Arial"/>
                <w:b w:val="0"/>
                <w:bCs w:val="0"/>
                <w:sz w:val="20"/>
                <w:szCs w:val="20"/>
              </w:rPr>
            </w:pPr>
            <w:r w:rsidRPr="00482C84">
              <w:rPr>
                <w:rFonts w:ascii="Arial" w:hAnsi="Arial" w:cs="Arial"/>
                <w:b w:val="0"/>
                <w:bCs w:val="0"/>
                <w:sz w:val="20"/>
                <w:szCs w:val="20"/>
              </w:rPr>
              <w:t>HIV/AIDS</w:t>
            </w:r>
          </w:p>
        </w:tc>
        <w:tc>
          <w:tcPr>
            <w:tcW w:w="6387" w:type="dxa"/>
          </w:tcPr>
          <w:p w14:paraId="44E7ECA6" w14:textId="480843C3" w:rsidR="0064677D" w:rsidRPr="00482C84" w:rsidRDefault="00CD1595" w:rsidP="004E08C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B</w:t>
            </w:r>
            <w:r w:rsidR="00CD0AF2" w:rsidRPr="00482C84">
              <w:rPr>
                <w:rFonts w:ascii="Arial" w:hAnsi="Arial" w:cs="Arial"/>
                <w:sz w:val="20"/>
                <w:szCs w:val="20"/>
              </w:rPr>
              <w:t xml:space="preserve">20, </w:t>
            </w:r>
            <w:r w:rsidR="00DC4192" w:rsidRPr="00482C84">
              <w:rPr>
                <w:rFonts w:ascii="Arial" w:hAnsi="Arial" w:cs="Arial"/>
                <w:sz w:val="20"/>
                <w:szCs w:val="20"/>
              </w:rPr>
              <w:t>B21.0–B21.9</w:t>
            </w:r>
            <w:r w:rsidR="003D1258" w:rsidRPr="00482C84">
              <w:rPr>
                <w:rFonts w:ascii="Arial" w:hAnsi="Arial" w:cs="Arial"/>
                <w:sz w:val="20"/>
                <w:szCs w:val="20"/>
              </w:rPr>
              <w:t>, B22.0–B22.7</w:t>
            </w:r>
            <w:r w:rsidR="00471216" w:rsidRPr="00482C84">
              <w:rPr>
                <w:rFonts w:ascii="Arial" w:hAnsi="Arial" w:cs="Arial"/>
                <w:sz w:val="20"/>
                <w:szCs w:val="20"/>
              </w:rPr>
              <w:t>, B23.0–B23.8, B24, Z21</w:t>
            </w:r>
          </w:p>
        </w:tc>
      </w:tr>
      <w:tr w:rsidR="00471216" w:rsidRPr="00482C84" w14:paraId="29562505" w14:textId="77777777" w:rsidTr="001C316E">
        <w:tc>
          <w:tcPr>
            <w:cnfStyle w:val="001000000000" w:firstRow="0" w:lastRow="0" w:firstColumn="1" w:lastColumn="0" w:oddVBand="0" w:evenVBand="0" w:oddHBand="0" w:evenHBand="0" w:firstRowFirstColumn="0" w:firstRowLastColumn="0" w:lastRowFirstColumn="0" w:lastRowLastColumn="0"/>
            <w:tcW w:w="2963" w:type="dxa"/>
          </w:tcPr>
          <w:p w14:paraId="75FF5AC8" w14:textId="7EBE40CD" w:rsidR="00471216" w:rsidRPr="00482C84" w:rsidRDefault="00B8749E" w:rsidP="004E08CF">
            <w:pPr>
              <w:rPr>
                <w:rFonts w:ascii="Arial" w:hAnsi="Arial" w:cs="Arial"/>
                <w:b w:val="0"/>
                <w:bCs w:val="0"/>
                <w:sz w:val="20"/>
                <w:szCs w:val="20"/>
              </w:rPr>
            </w:pPr>
            <w:r w:rsidRPr="00482C84">
              <w:rPr>
                <w:rFonts w:ascii="Arial" w:hAnsi="Arial" w:cs="Arial"/>
                <w:b w:val="0"/>
                <w:bCs w:val="0"/>
                <w:sz w:val="20"/>
                <w:szCs w:val="20"/>
              </w:rPr>
              <w:t>Cirrhosis</w:t>
            </w:r>
          </w:p>
        </w:tc>
        <w:tc>
          <w:tcPr>
            <w:tcW w:w="6387" w:type="dxa"/>
          </w:tcPr>
          <w:p w14:paraId="604A9C2C" w14:textId="2A2EACBD" w:rsidR="00471216" w:rsidRPr="00482C84" w:rsidRDefault="00154113" w:rsidP="00AB417D">
            <w:pPr>
              <w:tabs>
                <w:tab w:val="left" w:pos="4423"/>
              </w:tabs>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K70.30, K70.31</w:t>
            </w:r>
            <w:r w:rsidR="00E7350B" w:rsidRPr="00482C84">
              <w:rPr>
                <w:rFonts w:ascii="Arial" w:hAnsi="Arial" w:cs="Arial"/>
                <w:sz w:val="20"/>
                <w:szCs w:val="20"/>
              </w:rPr>
              <w:t>, K71.7</w:t>
            </w:r>
            <w:r w:rsidR="00483FA7" w:rsidRPr="00482C84">
              <w:rPr>
                <w:rFonts w:ascii="Arial" w:hAnsi="Arial" w:cs="Arial"/>
                <w:sz w:val="20"/>
                <w:szCs w:val="20"/>
              </w:rPr>
              <w:t>, K72.10, K72.11</w:t>
            </w:r>
            <w:r w:rsidR="00AB417D" w:rsidRPr="00482C84">
              <w:rPr>
                <w:rFonts w:ascii="Arial" w:hAnsi="Arial" w:cs="Arial"/>
                <w:sz w:val="20"/>
                <w:szCs w:val="20"/>
              </w:rPr>
              <w:t xml:space="preserve">, K74.3, K74.4, K74.5, </w:t>
            </w:r>
            <w:r w:rsidR="003E2925" w:rsidRPr="00482C84">
              <w:rPr>
                <w:rFonts w:ascii="Arial" w:hAnsi="Arial" w:cs="Arial"/>
                <w:sz w:val="20"/>
                <w:szCs w:val="20"/>
              </w:rPr>
              <w:t>K74.60, K74.69</w:t>
            </w:r>
          </w:p>
        </w:tc>
      </w:tr>
      <w:tr w:rsidR="00471216" w:rsidRPr="00482C84" w14:paraId="21AFBC30" w14:textId="77777777" w:rsidTr="001C3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3" w:type="dxa"/>
          </w:tcPr>
          <w:p w14:paraId="68D6ECE8" w14:textId="14A68EE4" w:rsidR="00471216" w:rsidRPr="00482C84" w:rsidRDefault="00C86E74" w:rsidP="00C86E74">
            <w:pPr>
              <w:rPr>
                <w:rFonts w:ascii="Arial" w:hAnsi="Arial" w:cs="Arial"/>
                <w:b w:val="0"/>
                <w:bCs w:val="0"/>
                <w:sz w:val="20"/>
                <w:szCs w:val="20"/>
              </w:rPr>
            </w:pPr>
            <w:r w:rsidRPr="00482C84">
              <w:rPr>
                <w:rFonts w:ascii="Arial" w:hAnsi="Arial" w:cs="Arial"/>
                <w:b w:val="0"/>
                <w:bCs w:val="0"/>
                <w:sz w:val="20"/>
                <w:szCs w:val="20"/>
              </w:rPr>
              <w:t>COPD</w:t>
            </w:r>
          </w:p>
        </w:tc>
        <w:tc>
          <w:tcPr>
            <w:tcW w:w="6387" w:type="dxa"/>
          </w:tcPr>
          <w:p w14:paraId="184B740C" w14:textId="54C48B02" w:rsidR="00471216" w:rsidRPr="00482C84" w:rsidRDefault="00C86E74" w:rsidP="004E08C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J44.x (all subcodes)</w:t>
            </w:r>
          </w:p>
        </w:tc>
      </w:tr>
      <w:tr w:rsidR="00471216" w:rsidRPr="00482C84" w14:paraId="77DE70D3" w14:textId="77777777" w:rsidTr="001C316E">
        <w:tc>
          <w:tcPr>
            <w:cnfStyle w:val="001000000000" w:firstRow="0" w:lastRow="0" w:firstColumn="1" w:lastColumn="0" w:oddVBand="0" w:evenVBand="0" w:oddHBand="0" w:evenHBand="0" w:firstRowFirstColumn="0" w:firstRowLastColumn="0" w:lastRowFirstColumn="0" w:lastRowLastColumn="0"/>
            <w:tcW w:w="2963" w:type="dxa"/>
          </w:tcPr>
          <w:p w14:paraId="6DD35061" w14:textId="2F3EB263" w:rsidR="00471216" w:rsidRPr="00482C84" w:rsidRDefault="00897753" w:rsidP="00897753">
            <w:pPr>
              <w:rPr>
                <w:rFonts w:ascii="Arial" w:hAnsi="Arial" w:cs="Arial"/>
                <w:b w:val="0"/>
                <w:bCs w:val="0"/>
                <w:sz w:val="20"/>
                <w:szCs w:val="20"/>
              </w:rPr>
            </w:pPr>
            <w:r w:rsidRPr="00482C84">
              <w:rPr>
                <w:rFonts w:ascii="Arial" w:hAnsi="Arial" w:cs="Arial"/>
                <w:b w:val="0"/>
                <w:bCs w:val="0"/>
                <w:sz w:val="20"/>
                <w:szCs w:val="20"/>
              </w:rPr>
              <w:t>Obesity</w:t>
            </w:r>
          </w:p>
        </w:tc>
        <w:tc>
          <w:tcPr>
            <w:tcW w:w="6387" w:type="dxa"/>
          </w:tcPr>
          <w:p w14:paraId="5EBF9C5C" w14:textId="134E511E" w:rsidR="00471216" w:rsidRPr="00482C84" w:rsidRDefault="00897753" w:rsidP="004E08C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E66.x (all subcodes)</w:t>
            </w:r>
          </w:p>
        </w:tc>
      </w:tr>
      <w:tr w:rsidR="00471216" w:rsidRPr="00482C84" w14:paraId="193C3A7E" w14:textId="77777777" w:rsidTr="001C3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3" w:type="dxa"/>
          </w:tcPr>
          <w:p w14:paraId="2B9B5513" w14:textId="47FD64F9" w:rsidR="00471216" w:rsidRPr="00482C84" w:rsidRDefault="00E11EA2" w:rsidP="004E08CF">
            <w:pPr>
              <w:rPr>
                <w:rFonts w:ascii="Arial" w:hAnsi="Arial" w:cs="Arial"/>
                <w:b w:val="0"/>
                <w:bCs w:val="0"/>
                <w:sz w:val="20"/>
                <w:szCs w:val="20"/>
              </w:rPr>
            </w:pPr>
            <w:r w:rsidRPr="00482C84">
              <w:rPr>
                <w:rFonts w:ascii="Arial" w:hAnsi="Arial" w:cs="Arial"/>
                <w:b w:val="0"/>
                <w:bCs w:val="0"/>
                <w:sz w:val="20"/>
                <w:szCs w:val="20"/>
              </w:rPr>
              <w:t xml:space="preserve">Diabetes </w:t>
            </w:r>
            <w:r w:rsidR="00712E89" w:rsidRPr="00482C84">
              <w:rPr>
                <w:rFonts w:ascii="Arial" w:hAnsi="Arial" w:cs="Arial"/>
                <w:b w:val="0"/>
                <w:bCs w:val="0"/>
                <w:sz w:val="20"/>
                <w:szCs w:val="20"/>
              </w:rPr>
              <w:t>mellitus</w:t>
            </w:r>
          </w:p>
        </w:tc>
        <w:tc>
          <w:tcPr>
            <w:tcW w:w="6387" w:type="dxa"/>
          </w:tcPr>
          <w:p w14:paraId="011B8EA7" w14:textId="3897E8B8" w:rsidR="00471216" w:rsidRPr="00482C84" w:rsidRDefault="00C77FA8" w:rsidP="004E08C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 xml:space="preserve">E10.9, </w:t>
            </w:r>
            <w:r w:rsidR="0084113E" w:rsidRPr="00482C84">
              <w:rPr>
                <w:rFonts w:ascii="Arial" w:hAnsi="Arial" w:cs="Arial"/>
                <w:sz w:val="20"/>
                <w:szCs w:val="20"/>
              </w:rPr>
              <w:t>E10.10–E10.69, E11.9, E11.00–E11.69</w:t>
            </w:r>
            <w:r w:rsidR="00914FDB" w:rsidRPr="00482C84">
              <w:rPr>
                <w:rFonts w:ascii="Arial" w:hAnsi="Arial" w:cs="Arial"/>
                <w:sz w:val="20"/>
                <w:szCs w:val="20"/>
              </w:rPr>
              <w:t>, E13.9</w:t>
            </w:r>
            <w:r w:rsidR="00382D79" w:rsidRPr="00482C84">
              <w:rPr>
                <w:rFonts w:ascii="Arial" w:hAnsi="Arial" w:cs="Arial"/>
                <w:sz w:val="20"/>
                <w:szCs w:val="20"/>
              </w:rPr>
              <w:t>, E13.00–E13.69</w:t>
            </w:r>
          </w:p>
        </w:tc>
      </w:tr>
      <w:tr w:rsidR="00086587" w:rsidRPr="00482C84" w14:paraId="335D77D8" w14:textId="77777777" w:rsidTr="001C316E">
        <w:tc>
          <w:tcPr>
            <w:cnfStyle w:val="001000000000" w:firstRow="0" w:lastRow="0" w:firstColumn="1" w:lastColumn="0" w:oddVBand="0" w:evenVBand="0" w:oddHBand="0" w:evenHBand="0" w:firstRowFirstColumn="0" w:firstRowLastColumn="0" w:lastRowFirstColumn="0" w:lastRowLastColumn="0"/>
            <w:tcW w:w="2963" w:type="dxa"/>
          </w:tcPr>
          <w:p w14:paraId="5C2E8781" w14:textId="05E91DFF" w:rsidR="00086587" w:rsidRPr="00482C84" w:rsidRDefault="00086587" w:rsidP="004E08CF">
            <w:pPr>
              <w:rPr>
                <w:rFonts w:ascii="Arial" w:hAnsi="Arial" w:cs="Arial"/>
                <w:b w:val="0"/>
                <w:bCs w:val="0"/>
                <w:sz w:val="20"/>
                <w:szCs w:val="20"/>
              </w:rPr>
            </w:pPr>
            <w:r w:rsidRPr="00482C84">
              <w:rPr>
                <w:rFonts w:ascii="Arial" w:hAnsi="Arial" w:cs="Arial"/>
                <w:b w:val="0"/>
                <w:bCs w:val="0"/>
                <w:sz w:val="20"/>
                <w:szCs w:val="20"/>
              </w:rPr>
              <w:t xml:space="preserve">Mechanical </w:t>
            </w:r>
            <w:r w:rsidR="001351B6" w:rsidRPr="00482C84">
              <w:rPr>
                <w:rFonts w:ascii="Arial" w:hAnsi="Arial" w:cs="Arial"/>
                <w:b w:val="0"/>
                <w:bCs w:val="0"/>
                <w:sz w:val="20"/>
                <w:szCs w:val="20"/>
              </w:rPr>
              <w:t>v</w:t>
            </w:r>
            <w:r w:rsidRPr="00482C84">
              <w:rPr>
                <w:rFonts w:ascii="Arial" w:hAnsi="Arial" w:cs="Arial"/>
                <w:b w:val="0"/>
                <w:bCs w:val="0"/>
                <w:sz w:val="20"/>
                <w:szCs w:val="20"/>
              </w:rPr>
              <w:t>entilation</w:t>
            </w:r>
          </w:p>
        </w:tc>
        <w:tc>
          <w:tcPr>
            <w:tcW w:w="6387" w:type="dxa"/>
          </w:tcPr>
          <w:p w14:paraId="00115102" w14:textId="686D83A8" w:rsidR="00086587" w:rsidRPr="00482C84" w:rsidRDefault="00726FDA" w:rsidP="004E08C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0BH17EZ</w:t>
            </w:r>
            <w:r w:rsidR="00940E3F" w:rsidRPr="00482C84">
              <w:rPr>
                <w:rFonts w:ascii="Arial" w:hAnsi="Arial" w:cs="Arial"/>
                <w:sz w:val="20"/>
                <w:szCs w:val="20"/>
              </w:rPr>
              <w:t>, 0BH18EZ</w:t>
            </w:r>
            <w:r w:rsidR="00D84FAC" w:rsidRPr="00482C84">
              <w:rPr>
                <w:rFonts w:ascii="Arial" w:hAnsi="Arial" w:cs="Arial"/>
                <w:sz w:val="20"/>
                <w:szCs w:val="20"/>
              </w:rPr>
              <w:t>, 5A1935Z</w:t>
            </w:r>
            <w:r w:rsidR="00187C67" w:rsidRPr="00482C84">
              <w:rPr>
                <w:rFonts w:ascii="Arial" w:hAnsi="Arial" w:cs="Arial"/>
                <w:sz w:val="20"/>
                <w:szCs w:val="20"/>
              </w:rPr>
              <w:t>, 5A1945Z</w:t>
            </w:r>
            <w:r w:rsidR="00643481" w:rsidRPr="00482C84">
              <w:rPr>
                <w:rFonts w:ascii="Arial" w:hAnsi="Arial" w:cs="Arial"/>
                <w:sz w:val="20"/>
                <w:szCs w:val="20"/>
              </w:rPr>
              <w:t>, 5A1955Z</w:t>
            </w:r>
          </w:p>
        </w:tc>
      </w:tr>
      <w:tr w:rsidR="00086587" w:rsidRPr="00482C84" w14:paraId="1C8CA2E0" w14:textId="77777777" w:rsidTr="001C3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3" w:type="dxa"/>
          </w:tcPr>
          <w:p w14:paraId="23CB6334" w14:textId="5A28AEE5" w:rsidR="00086587" w:rsidRPr="00482C84" w:rsidRDefault="00643481" w:rsidP="004E08CF">
            <w:pPr>
              <w:rPr>
                <w:rFonts w:ascii="Arial" w:hAnsi="Arial" w:cs="Arial"/>
                <w:b w:val="0"/>
                <w:bCs w:val="0"/>
                <w:sz w:val="20"/>
                <w:szCs w:val="20"/>
              </w:rPr>
            </w:pPr>
            <w:r w:rsidRPr="00482C84">
              <w:rPr>
                <w:rFonts w:ascii="Arial" w:hAnsi="Arial" w:cs="Arial"/>
                <w:b w:val="0"/>
                <w:bCs w:val="0"/>
                <w:sz w:val="20"/>
                <w:szCs w:val="20"/>
              </w:rPr>
              <w:t>Vasopressor support</w:t>
            </w:r>
          </w:p>
        </w:tc>
        <w:tc>
          <w:tcPr>
            <w:tcW w:w="6387" w:type="dxa"/>
          </w:tcPr>
          <w:p w14:paraId="4CA978D0" w14:textId="1C331452" w:rsidR="00086587" w:rsidRPr="00482C84" w:rsidRDefault="00941863" w:rsidP="004E08C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3E030XZ</w:t>
            </w:r>
            <w:r w:rsidR="002F520B" w:rsidRPr="00482C84">
              <w:rPr>
                <w:rFonts w:ascii="Arial" w:hAnsi="Arial" w:cs="Arial"/>
                <w:sz w:val="20"/>
                <w:szCs w:val="20"/>
              </w:rPr>
              <w:t>, 3E033XZ</w:t>
            </w:r>
            <w:r w:rsidR="00973DE8" w:rsidRPr="00482C84">
              <w:rPr>
                <w:rFonts w:ascii="Arial" w:hAnsi="Arial" w:cs="Arial"/>
                <w:sz w:val="20"/>
                <w:szCs w:val="20"/>
              </w:rPr>
              <w:t>, 3E040XZ</w:t>
            </w:r>
            <w:r w:rsidR="009D6CAB" w:rsidRPr="00482C84">
              <w:rPr>
                <w:rFonts w:ascii="Arial" w:hAnsi="Arial" w:cs="Arial"/>
                <w:sz w:val="20"/>
                <w:szCs w:val="20"/>
              </w:rPr>
              <w:t>, 3E043XZ</w:t>
            </w:r>
            <w:r w:rsidR="00911B8A" w:rsidRPr="00482C84">
              <w:rPr>
                <w:rFonts w:ascii="Arial" w:hAnsi="Arial" w:cs="Arial"/>
                <w:sz w:val="20"/>
                <w:szCs w:val="20"/>
              </w:rPr>
              <w:t>, 3E050XZ</w:t>
            </w:r>
            <w:r w:rsidR="0089374F" w:rsidRPr="00482C84">
              <w:rPr>
                <w:rFonts w:ascii="Arial" w:hAnsi="Arial" w:cs="Arial"/>
                <w:sz w:val="20"/>
                <w:szCs w:val="20"/>
              </w:rPr>
              <w:t>, 3E053XZ</w:t>
            </w:r>
            <w:r w:rsidR="00E373D6" w:rsidRPr="00482C84">
              <w:rPr>
                <w:rFonts w:ascii="Arial" w:hAnsi="Arial" w:cs="Arial"/>
                <w:sz w:val="20"/>
                <w:szCs w:val="20"/>
              </w:rPr>
              <w:t>, 3E060XZ</w:t>
            </w:r>
            <w:r w:rsidR="001351B6" w:rsidRPr="00482C84">
              <w:rPr>
                <w:rFonts w:ascii="Arial" w:hAnsi="Arial" w:cs="Arial"/>
                <w:sz w:val="20"/>
                <w:szCs w:val="20"/>
              </w:rPr>
              <w:t>, 3E063XZ</w:t>
            </w:r>
          </w:p>
        </w:tc>
      </w:tr>
      <w:tr w:rsidR="00086587" w:rsidRPr="00482C84" w14:paraId="408CA56A" w14:textId="77777777" w:rsidTr="001C316E">
        <w:tc>
          <w:tcPr>
            <w:cnfStyle w:val="001000000000" w:firstRow="0" w:lastRow="0" w:firstColumn="1" w:lastColumn="0" w:oddVBand="0" w:evenVBand="0" w:oddHBand="0" w:evenHBand="0" w:firstRowFirstColumn="0" w:firstRowLastColumn="0" w:lastRowFirstColumn="0" w:lastRowLastColumn="0"/>
            <w:tcW w:w="2963" w:type="dxa"/>
          </w:tcPr>
          <w:p w14:paraId="5A5120A6" w14:textId="4F82DD74" w:rsidR="00086587" w:rsidRPr="00482C84" w:rsidRDefault="001351B6" w:rsidP="004E08CF">
            <w:pPr>
              <w:rPr>
                <w:rFonts w:ascii="Arial" w:hAnsi="Arial" w:cs="Arial"/>
                <w:b w:val="0"/>
                <w:bCs w:val="0"/>
                <w:sz w:val="20"/>
                <w:szCs w:val="20"/>
              </w:rPr>
            </w:pPr>
            <w:r w:rsidRPr="00482C84">
              <w:rPr>
                <w:rFonts w:ascii="Arial" w:hAnsi="Arial" w:cs="Arial"/>
                <w:b w:val="0"/>
                <w:bCs w:val="0"/>
                <w:sz w:val="20"/>
                <w:szCs w:val="20"/>
              </w:rPr>
              <w:t>Renal replacement therapy</w:t>
            </w:r>
          </w:p>
        </w:tc>
        <w:tc>
          <w:tcPr>
            <w:tcW w:w="6387" w:type="dxa"/>
          </w:tcPr>
          <w:p w14:paraId="755E5FC3" w14:textId="7C5F8B1E" w:rsidR="00086587" w:rsidRPr="00482C84" w:rsidRDefault="0077546F" w:rsidP="004E08C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5A1D00Z</w:t>
            </w:r>
            <w:r w:rsidR="00520B05" w:rsidRPr="00482C84">
              <w:rPr>
                <w:rFonts w:ascii="Arial" w:hAnsi="Arial" w:cs="Arial"/>
                <w:sz w:val="20"/>
                <w:szCs w:val="20"/>
              </w:rPr>
              <w:t>, 5A1D60Z</w:t>
            </w:r>
            <w:r w:rsidR="00EA5167" w:rsidRPr="00482C84">
              <w:rPr>
                <w:rFonts w:ascii="Arial" w:hAnsi="Arial" w:cs="Arial"/>
                <w:sz w:val="20"/>
                <w:szCs w:val="20"/>
              </w:rPr>
              <w:t>, 5A1D70Z</w:t>
            </w:r>
            <w:r w:rsidR="0016512E" w:rsidRPr="00482C84">
              <w:rPr>
                <w:rFonts w:ascii="Arial" w:hAnsi="Arial" w:cs="Arial"/>
                <w:sz w:val="20"/>
                <w:szCs w:val="20"/>
              </w:rPr>
              <w:t>, 5A1D80Z</w:t>
            </w:r>
            <w:r w:rsidR="00C3757B" w:rsidRPr="00482C84">
              <w:rPr>
                <w:rFonts w:ascii="Arial" w:hAnsi="Arial" w:cs="Arial"/>
                <w:sz w:val="20"/>
                <w:szCs w:val="20"/>
              </w:rPr>
              <w:t>, 5A1D90Z</w:t>
            </w:r>
          </w:p>
        </w:tc>
      </w:tr>
    </w:tbl>
    <w:p w14:paraId="35082A56" w14:textId="77777777" w:rsidR="001C316E" w:rsidRPr="00482C84" w:rsidRDefault="001C316E">
      <w:pPr>
        <w:rPr>
          <w:rFonts w:ascii="Arial" w:hAnsi="Arial" w:cs="Arial"/>
          <w:sz w:val="20"/>
          <w:szCs w:val="20"/>
        </w:rPr>
      </w:pPr>
    </w:p>
    <w:p w14:paraId="4EFF0671" w14:textId="77777777" w:rsidR="00060244" w:rsidRDefault="00060244"/>
    <w:p w14:paraId="26A84E08" w14:textId="77777777" w:rsidR="00060244" w:rsidRPr="00393BA3" w:rsidRDefault="00060244"/>
    <w:p w14:paraId="70503ED5" w14:textId="4FB9C60C" w:rsidR="00F13F61" w:rsidRPr="00482C84" w:rsidRDefault="006D0008">
      <w:pPr>
        <w:rPr>
          <w:rFonts w:ascii="Arial" w:hAnsi="Arial" w:cs="Arial"/>
          <w:sz w:val="20"/>
          <w:szCs w:val="20"/>
        </w:rPr>
      </w:pPr>
      <w:r w:rsidRPr="00482C84">
        <w:rPr>
          <w:rFonts w:ascii="Arial" w:hAnsi="Arial" w:cs="Arial"/>
          <w:sz w:val="20"/>
          <w:szCs w:val="20"/>
        </w:rPr>
        <w:t>Supplementary</w:t>
      </w:r>
      <w:r w:rsidR="00F13F61" w:rsidRPr="00482C84">
        <w:rPr>
          <w:rFonts w:ascii="Arial" w:hAnsi="Arial" w:cs="Arial"/>
          <w:sz w:val="20"/>
          <w:szCs w:val="20"/>
        </w:rPr>
        <w:t xml:space="preserve"> Table 2. </w:t>
      </w:r>
      <w:r w:rsidR="00F659B8" w:rsidRPr="00482C84">
        <w:rPr>
          <w:rFonts w:ascii="Arial" w:hAnsi="Arial" w:cs="Arial"/>
          <w:sz w:val="20"/>
          <w:szCs w:val="20"/>
        </w:rPr>
        <w:t>Clostridioides difficile Infection Among Patients with Gastrointestinal Cancer Stratified by Year</w:t>
      </w:r>
    </w:p>
    <w:tbl>
      <w:tblPr>
        <w:tblStyle w:val="PlainTable4"/>
        <w:tblW w:w="9900" w:type="dxa"/>
        <w:tblLook w:val="04A0" w:firstRow="1" w:lastRow="0" w:firstColumn="1" w:lastColumn="0" w:noHBand="0" w:noVBand="1"/>
      </w:tblPr>
      <w:tblGrid>
        <w:gridCol w:w="1530"/>
        <w:gridCol w:w="3240"/>
        <w:gridCol w:w="3240"/>
        <w:gridCol w:w="1890"/>
      </w:tblGrid>
      <w:tr w:rsidR="00E633E7" w:rsidRPr="00482C84" w14:paraId="7045B837" w14:textId="77777777" w:rsidTr="000602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hideMark/>
          </w:tcPr>
          <w:p w14:paraId="18CDC6F5" w14:textId="77777777" w:rsidR="00E633E7" w:rsidRPr="00482C84" w:rsidRDefault="00E633E7" w:rsidP="00E633E7">
            <w:pPr>
              <w:spacing w:after="160" w:line="278" w:lineRule="auto"/>
              <w:rPr>
                <w:rFonts w:ascii="Arial" w:hAnsi="Arial" w:cs="Arial"/>
                <w:sz w:val="20"/>
                <w:szCs w:val="20"/>
              </w:rPr>
            </w:pPr>
            <w:r w:rsidRPr="00482C84">
              <w:rPr>
                <w:rFonts w:ascii="Arial" w:hAnsi="Arial" w:cs="Arial"/>
                <w:sz w:val="20"/>
                <w:szCs w:val="20"/>
              </w:rPr>
              <w:t>Calendar Year</w:t>
            </w:r>
          </w:p>
        </w:tc>
        <w:tc>
          <w:tcPr>
            <w:tcW w:w="3240" w:type="dxa"/>
            <w:hideMark/>
          </w:tcPr>
          <w:p w14:paraId="29565C3A" w14:textId="77777777" w:rsidR="00E633E7" w:rsidRPr="00482C84" w:rsidRDefault="00E633E7" w:rsidP="00E633E7">
            <w:pPr>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Weighted GI Cancer Hospitalizations, n (95% CI)</w:t>
            </w:r>
          </w:p>
        </w:tc>
        <w:tc>
          <w:tcPr>
            <w:tcW w:w="3240" w:type="dxa"/>
            <w:hideMark/>
          </w:tcPr>
          <w:p w14:paraId="711CF1E3" w14:textId="77777777" w:rsidR="00E633E7" w:rsidRPr="00482C84" w:rsidRDefault="00E633E7" w:rsidP="00E633E7">
            <w:pPr>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Weighted CDI Hospitalizations, n (95% CI)</w:t>
            </w:r>
          </w:p>
        </w:tc>
        <w:tc>
          <w:tcPr>
            <w:tcW w:w="1890" w:type="dxa"/>
            <w:hideMark/>
          </w:tcPr>
          <w:p w14:paraId="7E7882FA" w14:textId="77777777" w:rsidR="00E633E7" w:rsidRPr="00482C84" w:rsidRDefault="00E633E7" w:rsidP="00E633E7">
            <w:pPr>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CDI Prevalence (%)</w:t>
            </w:r>
          </w:p>
        </w:tc>
      </w:tr>
      <w:tr w:rsidR="00E633E7" w:rsidRPr="00482C84" w14:paraId="04413DE5" w14:textId="77777777" w:rsidTr="000602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hideMark/>
          </w:tcPr>
          <w:p w14:paraId="3DB8F883" w14:textId="77777777" w:rsidR="00E633E7" w:rsidRPr="00482C84" w:rsidRDefault="00E633E7" w:rsidP="00E633E7">
            <w:pPr>
              <w:spacing w:after="160" w:line="278" w:lineRule="auto"/>
              <w:rPr>
                <w:rFonts w:ascii="Arial" w:hAnsi="Arial" w:cs="Arial"/>
                <w:b w:val="0"/>
                <w:bCs w:val="0"/>
                <w:sz w:val="20"/>
                <w:szCs w:val="20"/>
              </w:rPr>
            </w:pPr>
            <w:r w:rsidRPr="00482C84">
              <w:rPr>
                <w:rFonts w:ascii="Arial" w:hAnsi="Arial" w:cs="Arial"/>
                <w:b w:val="0"/>
                <w:bCs w:val="0"/>
                <w:sz w:val="20"/>
                <w:szCs w:val="20"/>
              </w:rPr>
              <w:t>2018</w:t>
            </w:r>
          </w:p>
        </w:tc>
        <w:tc>
          <w:tcPr>
            <w:tcW w:w="3240" w:type="dxa"/>
            <w:hideMark/>
          </w:tcPr>
          <w:p w14:paraId="7C228E08" w14:textId="77777777" w:rsidR="00E633E7" w:rsidRPr="00482C84" w:rsidRDefault="00E633E7" w:rsidP="00E633E7">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581,750 (548,998–614,502)</w:t>
            </w:r>
          </w:p>
        </w:tc>
        <w:tc>
          <w:tcPr>
            <w:tcW w:w="3240" w:type="dxa"/>
            <w:hideMark/>
          </w:tcPr>
          <w:p w14:paraId="54AFBDF1" w14:textId="77777777" w:rsidR="00E633E7" w:rsidRPr="00482C84" w:rsidRDefault="00E633E7" w:rsidP="00E633E7">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9,470 (8,767–10,173)</w:t>
            </w:r>
          </w:p>
        </w:tc>
        <w:tc>
          <w:tcPr>
            <w:tcW w:w="1890" w:type="dxa"/>
            <w:hideMark/>
          </w:tcPr>
          <w:p w14:paraId="7516BC43" w14:textId="77777777" w:rsidR="00E633E7" w:rsidRPr="00482C84" w:rsidRDefault="00E633E7" w:rsidP="00E633E7">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1.63</w:t>
            </w:r>
          </w:p>
        </w:tc>
      </w:tr>
      <w:tr w:rsidR="00E633E7" w:rsidRPr="00482C84" w14:paraId="68B9BA27" w14:textId="77777777" w:rsidTr="00060244">
        <w:tc>
          <w:tcPr>
            <w:cnfStyle w:val="001000000000" w:firstRow="0" w:lastRow="0" w:firstColumn="1" w:lastColumn="0" w:oddVBand="0" w:evenVBand="0" w:oddHBand="0" w:evenHBand="0" w:firstRowFirstColumn="0" w:firstRowLastColumn="0" w:lastRowFirstColumn="0" w:lastRowLastColumn="0"/>
            <w:tcW w:w="1530" w:type="dxa"/>
            <w:hideMark/>
          </w:tcPr>
          <w:p w14:paraId="55F02EDD" w14:textId="77777777" w:rsidR="00E633E7" w:rsidRPr="00482C84" w:rsidRDefault="00E633E7" w:rsidP="00E633E7">
            <w:pPr>
              <w:spacing w:after="160" w:line="278" w:lineRule="auto"/>
              <w:rPr>
                <w:rFonts w:ascii="Arial" w:hAnsi="Arial" w:cs="Arial"/>
                <w:b w:val="0"/>
                <w:bCs w:val="0"/>
                <w:sz w:val="20"/>
                <w:szCs w:val="20"/>
              </w:rPr>
            </w:pPr>
            <w:r w:rsidRPr="00482C84">
              <w:rPr>
                <w:rFonts w:ascii="Arial" w:hAnsi="Arial" w:cs="Arial"/>
                <w:b w:val="0"/>
                <w:bCs w:val="0"/>
                <w:sz w:val="20"/>
                <w:szCs w:val="20"/>
              </w:rPr>
              <w:t>2019</w:t>
            </w:r>
          </w:p>
        </w:tc>
        <w:tc>
          <w:tcPr>
            <w:tcW w:w="3240" w:type="dxa"/>
            <w:hideMark/>
          </w:tcPr>
          <w:p w14:paraId="7A42C8B8" w14:textId="77777777" w:rsidR="00E633E7" w:rsidRPr="00482C84" w:rsidRDefault="00E633E7" w:rsidP="00E633E7">
            <w:p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602,840 (568,531–637,149)</w:t>
            </w:r>
          </w:p>
        </w:tc>
        <w:tc>
          <w:tcPr>
            <w:tcW w:w="3240" w:type="dxa"/>
            <w:hideMark/>
          </w:tcPr>
          <w:p w14:paraId="6F1B4562" w14:textId="77777777" w:rsidR="00E633E7" w:rsidRPr="00482C84" w:rsidRDefault="00E633E7" w:rsidP="00E633E7">
            <w:p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9,035 (8,360–9,710)</w:t>
            </w:r>
          </w:p>
        </w:tc>
        <w:tc>
          <w:tcPr>
            <w:tcW w:w="1890" w:type="dxa"/>
            <w:hideMark/>
          </w:tcPr>
          <w:p w14:paraId="0441BB43" w14:textId="77777777" w:rsidR="00E633E7" w:rsidRPr="00482C84" w:rsidRDefault="00E633E7" w:rsidP="00E633E7">
            <w:p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1.50</w:t>
            </w:r>
          </w:p>
        </w:tc>
      </w:tr>
      <w:tr w:rsidR="00E633E7" w:rsidRPr="00482C84" w14:paraId="0A52F3EB" w14:textId="77777777" w:rsidTr="000602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hideMark/>
          </w:tcPr>
          <w:p w14:paraId="38274894" w14:textId="77777777" w:rsidR="00E633E7" w:rsidRPr="00482C84" w:rsidRDefault="00E633E7" w:rsidP="00E633E7">
            <w:pPr>
              <w:spacing w:after="160" w:line="278" w:lineRule="auto"/>
              <w:rPr>
                <w:rFonts w:ascii="Arial" w:hAnsi="Arial" w:cs="Arial"/>
                <w:b w:val="0"/>
                <w:bCs w:val="0"/>
                <w:sz w:val="20"/>
                <w:szCs w:val="20"/>
              </w:rPr>
            </w:pPr>
            <w:r w:rsidRPr="00482C84">
              <w:rPr>
                <w:rFonts w:ascii="Arial" w:hAnsi="Arial" w:cs="Arial"/>
                <w:b w:val="0"/>
                <w:bCs w:val="0"/>
                <w:sz w:val="20"/>
                <w:szCs w:val="20"/>
              </w:rPr>
              <w:t>2020</w:t>
            </w:r>
          </w:p>
        </w:tc>
        <w:tc>
          <w:tcPr>
            <w:tcW w:w="3240" w:type="dxa"/>
            <w:hideMark/>
          </w:tcPr>
          <w:p w14:paraId="56182A82" w14:textId="77777777" w:rsidR="00E633E7" w:rsidRPr="00482C84" w:rsidRDefault="00E633E7" w:rsidP="00E633E7">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562,480 (530,556–594,404)</w:t>
            </w:r>
          </w:p>
        </w:tc>
        <w:tc>
          <w:tcPr>
            <w:tcW w:w="3240" w:type="dxa"/>
            <w:hideMark/>
          </w:tcPr>
          <w:p w14:paraId="7823A7C6" w14:textId="77777777" w:rsidR="00E633E7" w:rsidRPr="00482C84" w:rsidRDefault="00E633E7" w:rsidP="00E633E7">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7,465 (6,885–8,045)</w:t>
            </w:r>
          </w:p>
        </w:tc>
        <w:tc>
          <w:tcPr>
            <w:tcW w:w="1890" w:type="dxa"/>
            <w:hideMark/>
          </w:tcPr>
          <w:p w14:paraId="0AE83C03" w14:textId="77777777" w:rsidR="00E633E7" w:rsidRPr="00482C84" w:rsidRDefault="00E633E7" w:rsidP="00E633E7">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1.33</w:t>
            </w:r>
          </w:p>
        </w:tc>
      </w:tr>
      <w:tr w:rsidR="00E633E7" w:rsidRPr="00482C84" w14:paraId="1D07B590" w14:textId="77777777" w:rsidTr="00060244">
        <w:tc>
          <w:tcPr>
            <w:cnfStyle w:val="001000000000" w:firstRow="0" w:lastRow="0" w:firstColumn="1" w:lastColumn="0" w:oddVBand="0" w:evenVBand="0" w:oddHBand="0" w:evenHBand="0" w:firstRowFirstColumn="0" w:firstRowLastColumn="0" w:lastRowFirstColumn="0" w:lastRowLastColumn="0"/>
            <w:tcW w:w="1530" w:type="dxa"/>
            <w:hideMark/>
          </w:tcPr>
          <w:p w14:paraId="2B643405" w14:textId="77777777" w:rsidR="00E633E7" w:rsidRPr="00482C84" w:rsidRDefault="00E633E7" w:rsidP="00E633E7">
            <w:pPr>
              <w:spacing w:after="160" w:line="278" w:lineRule="auto"/>
              <w:rPr>
                <w:rFonts w:ascii="Arial" w:hAnsi="Arial" w:cs="Arial"/>
                <w:b w:val="0"/>
                <w:bCs w:val="0"/>
                <w:sz w:val="20"/>
                <w:szCs w:val="20"/>
              </w:rPr>
            </w:pPr>
            <w:r w:rsidRPr="00482C84">
              <w:rPr>
                <w:rFonts w:ascii="Arial" w:hAnsi="Arial" w:cs="Arial"/>
                <w:b w:val="0"/>
                <w:bCs w:val="0"/>
                <w:sz w:val="20"/>
                <w:szCs w:val="20"/>
              </w:rPr>
              <w:t>2021</w:t>
            </w:r>
          </w:p>
        </w:tc>
        <w:tc>
          <w:tcPr>
            <w:tcW w:w="3240" w:type="dxa"/>
            <w:hideMark/>
          </w:tcPr>
          <w:p w14:paraId="3E2C7FC1" w14:textId="77777777" w:rsidR="00E633E7" w:rsidRPr="00482C84" w:rsidRDefault="00E633E7" w:rsidP="00E633E7">
            <w:p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585,985 (552,247–619,722)</w:t>
            </w:r>
          </w:p>
        </w:tc>
        <w:tc>
          <w:tcPr>
            <w:tcW w:w="3240" w:type="dxa"/>
            <w:hideMark/>
          </w:tcPr>
          <w:p w14:paraId="4C2DE415" w14:textId="77777777" w:rsidR="00E633E7" w:rsidRPr="00482C84" w:rsidRDefault="00E633E7" w:rsidP="00E633E7">
            <w:p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7,420 (6,846–7,994)</w:t>
            </w:r>
          </w:p>
        </w:tc>
        <w:tc>
          <w:tcPr>
            <w:tcW w:w="1890" w:type="dxa"/>
            <w:hideMark/>
          </w:tcPr>
          <w:p w14:paraId="1793D2B9" w14:textId="77777777" w:rsidR="00E633E7" w:rsidRPr="00482C84" w:rsidRDefault="00E633E7" w:rsidP="00E633E7">
            <w:p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1.27</w:t>
            </w:r>
          </w:p>
        </w:tc>
      </w:tr>
      <w:tr w:rsidR="00E633E7" w:rsidRPr="00482C84" w14:paraId="439CAD6C" w14:textId="77777777" w:rsidTr="000602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hideMark/>
          </w:tcPr>
          <w:p w14:paraId="4BCD0B30" w14:textId="77777777" w:rsidR="00E633E7" w:rsidRPr="00482C84" w:rsidRDefault="00E633E7" w:rsidP="00E633E7">
            <w:pPr>
              <w:spacing w:after="160" w:line="278" w:lineRule="auto"/>
              <w:rPr>
                <w:rFonts w:ascii="Arial" w:hAnsi="Arial" w:cs="Arial"/>
                <w:b w:val="0"/>
                <w:bCs w:val="0"/>
                <w:sz w:val="20"/>
                <w:szCs w:val="20"/>
              </w:rPr>
            </w:pPr>
            <w:r w:rsidRPr="00482C84">
              <w:rPr>
                <w:rFonts w:ascii="Arial" w:hAnsi="Arial" w:cs="Arial"/>
                <w:b w:val="0"/>
                <w:bCs w:val="0"/>
                <w:sz w:val="20"/>
                <w:szCs w:val="20"/>
              </w:rPr>
              <w:lastRenderedPageBreak/>
              <w:t>2022</w:t>
            </w:r>
          </w:p>
        </w:tc>
        <w:tc>
          <w:tcPr>
            <w:tcW w:w="3240" w:type="dxa"/>
            <w:hideMark/>
          </w:tcPr>
          <w:p w14:paraId="1432FAEB" w14:textId="77777777" w:rsidR="00E633E7" w:rsidRPr="00482C84" w:rsidRDefault="00E633E7" w:rsidP="00E633E7">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595,950 (561,304–630,596)</w:t>
            </w:r>
          </w:p>
        </w:tc>
        <w:tc>
          <w:tcPr>
            <w:tcW w:w="3240" w:type="dxa"/>
            <w:hideMark/>
          </w:tcPr>
          <w:p w14:paraId="02D0D1FB" w14:textId="77777777" w:rsidR="00E633E7" w:rsidRPr="00482C84" w:rsidRDefault="00E633E7" w:rsidP="00E633E7">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7,650 (7,045–8,255)</w:t>
            </w:r>
          </w:p>
        </w:tc>
        <w:tc>
          <w:tcPr>
            <w:tcW w:w="1890" w:type="dxa"/>
            <w:hideMark/>
          </w:tcPr>
          <w:p w14:paraId="20143E09" w14:textId="77777777" w:rsidR="00E633E7" w:rsidRPr="00482C84" w:rsidRDefault="00E633E7" w:rsidP="00E633E7">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1.29</w:t>
            </w:r>
          </w:p>
        </w:tc>
      </w:tr>
      <w:tr w:rsidR="00E633E7" w:rsidRPr="00482C84" w14:paraId="4EFD64CE" w14:textId="77777777" w:rsidTr="00060244">
        <w:tc>
          <w:tcPr>
            <w:cnfStyle w:val="001000000000" w:firstRow="0" w:lastRow="0" w:firstColumn="1" w:lastColumn="0" w:oddVBand="0" w:evenVBand="0" w:oddHBand="0" w:evenHBand="0" w:firstRowFirstColumn="0" w:firstRowLastColumn="0" w:lastRowFirstColumn="0" w:lastRowLastColumn="0"/>
            <w:tcW w:w="1530" w:type="dxa"/>
            <w:hideMark/>
          </w:tcPr>
          <w:p w14:paraId="6CB5E405" w14:textId="77777777" w:rsidR="00E633E7" w:rsidRPr="00482C84" w:rsidRDefault="00E633E7" w:rsidP="00E633E7">
            <w:pPr>
              <w:spacing w:after="160" w:line="278" w:lineRule="auto"/>
              <w:rPr>
                <w:rFonts w:ascii="Arial" w:hAnsi="Arial" w:cs="Arial"/>
                <w:b w:val="0"/>
                <w:bCs w:val="0"/>
                <w:sz w:val="20"/>
                <w:szCs w:val="20"/>
              </w:rPr>
            </w:pPr>
            <w:r w:rsidRPr="00482C84">
              <w:rPr>
                <w:rFonts w:ascii="Arial" w:hAnsi="Arial" w:cs="Arial"/>
                <w:b w:val="0"/>
                <w:bCs w:val="0"/>
                <w:sz w:val="20"/>
                <w:szCs w:val="20"/>
              </w:rPr>
              <w:t>2023</w:t>
            </w:r>
          </w:p>
        </w:tc>
        <w:tc>
          <w:tcPr>
            <w:tcW w:w="3240" w:type="dxa"/>
            <w:hideMark/>
          </w:tcPr>
          <w:p w14:paraId="18F98137" w14:textId="77777777" w:rsidR="00E633E7" w:rsidRPr="00482C84" w:rsidRDefault="00E633E7" w:rsidP="00E633E7">
            <w:p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643,115 (616,818–669,412)</w:t>
            </w:r>
          </w:p>
        </w:tc>
        <w:tc>
          <w:tcPr>
            <w:tcW w:w="3240" w:type="dxa"/>
            <w:hideMark/>
          </w:tcPr>
          <w:p w14:paraId="36DED5F3" w14:textId="77777777" w:rsidR="00E633E7" w:rsidRPr="00482C84" w:rsidRDefault="00E633E7" w:rsidP="00E633E7">
            <w:p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7,860 (7,292–8,428)</w:t>
            </w:r>
          </w:p>
        </w:tc>
        <w:tc>
          <w:tcPr>
            <w:tcW w:w="1890" w:type="dxa"/>
            <w:hideMark/>
          </w:tcPr>
          <w:p w14:paraId="1DC2A33F" w14:textId="77777777" w:rsidR="00E633E7" w:rsidRPr="00482C84" w:rsidRDefault="00E633E7" w:rsidP="00E633E7">
            <w:p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1.22</w:t>
            </w:r>
          </w:p>
        </w:tc>
      </w:tr>
      <w:tr w:rsidR="00E633E7" w:rsidRPr="00482C84" w14:paraId="658CC450" w14:textId="77777777" w:rsidTr="000602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hideMark/>
          </w:tcPr>
          <w:p w14:paraId="6A110029" w14:textId="77777777" w:rsidR="00E633E7" w:rsidRPr="00482C84" w:rsidRDefault="00E633E7" w:rsidP="00E633E7">
            <w:pPr>
              <w:spacing w:after="160" w:line="278" w:lineRule="auto"/>
              <w:rPr>
                <w:rFonts w:ascii="Arial" w:hAnsi="Arial" w:cs="Arial"/>
                <w:b w:val="0"/>
                <w:bCs w:val="0"/>
                <w:sz w:val="20"/>
                <w:szCs w:val="20"/>
              </w:rPr>
            </w:pPr>
            <w:r w:rsidRPr="00482C84">
              <w:rPr>
                <w:rFonts w:ascii="Arial" w:hAnsi="Arial" w:cs="Arial"/>
                <w:b w:val="0"/>
                <w:bCs w:val="0"/>
                <w:sz w:val="20"/>
                <w:szCs w:val="20"/>
              </w:rPr>
              <w:t>Overall</w:t>
            </w:r>
          </w:p>
        </w:tc>
        <w:tc>
          <w:tcPr>
            <w:tcW w:w="3240" w:type="dxa"/>
            <w:hideMark/>
          </w:tcPr>
          <w:p w14:paraId="2940101E" w14:textId="77777777" w:rsidR="00E633E7" w:rsidRPr="00482C84" w:rsidRDefault="00E633E7" w:rsidP="00E633E7">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3,572,119</w:t>
            </w:r>
          </w:p>
        </w:tc>
        <w:tc>
          <w:tcPr>
            <w:tcW w:w="3240" w:type="dxa"/>
            <w:hideMark/>
          </w:tcPr>
          <w:p w14:paraId="19B725F8" w14:textId="77777777" w:rsidR="00E633E7" w:rsidRPr="00482C84" w:rsidRDefault="00E633E7" w:rsidP="00E633E7">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48,900</w:t>
            </w:r>
          </w:p>
        </w:tc>
        <w:tc>
          <w:tcPr>
            <w:tcW w:w="1890" w:type="dxa"/>
            <w:hideMark/>
          </w:tcPr>
          <w:p w14:paraId="2238511F" w14:textId="77777777" w:rsidR="00E633E7" w:rsidRPr="00482C84" w:rsidRDefault="00E633E7" w:rsidP="00E633E7">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1.37</w:t>
            </w:r>
          </w:p>
        </w:tc>
      </w:tr>
    </w:tbl>
    <w:p w14:paraId="4A6535B8" w14:textId="410AC954" w:rsidR="00E633E7" w:rsidRPr="00482C84" w:rsidRDefault="00060244">
      <w:pPr>
        <w:rPr>
          <w:rFonts w:ascii="Arial" w:hAnsi="Arial" w:cs="Arial"/>
          <w:sz w:val="20"/>
          <w:szCs w:val="20"/>
        </w:rPr>
      </w:pPr>
      <w:r w:rsidRPr="00482C84">
        <w:rPr>
          <w:rFonts w:ascii="Arial" w:hAnsi="Arial" w:cs="Arial"/>
          <w:sz w:val="20"/>
          <w:szCs w:val="20"/>
        </w:rPr>
        <w:t xml:space="preserve">Abbreviations: GI: Gastrointestinal; </w:t>
      </w:r>
      <w:r w:rsidR="001016E7" w:rsidRPr="00482C84">
        <w:rPr>
          <w:rFonts w:ascii="Arial" w:hAnsi="Arial" w:cs="Arial"/>
          <w:sz w:val="20"/>
          <w:szCs w:val="20"/>
        </w:rPr>
        <w:t xml:space="preserve">CI: Confidence interval; </w:t>
      </w:r>
      <w:r w:rsidRPr="00482C84">
        <w:rPr>
          <w:rFonts w:ascii="Arial" w:hAnsi="Arial" w:cs="Arial"/>
          <w:sz w:val="20"/>
          <w:szCs w:val="20"/>
        </w:rPr>
        <w:t>CDI: Clostridioides difficile infection</w:t>
      </w:r>
    </w:p>
    <w:p w14:paraId="22798BA2" w14:textId="77777777" w:rsidR="00772BF9" w:rsidRDefault="00772BF9"/>
    <w:p w14:paraId="6C53F24E" w14:textId="149F8B04" w:rsidR="006C133C" w:rsidRPr="00482C84" w:rsidRDefault="006D0008">
      <w:pPr>
        <w:rPr>
          <w:rFonts w:ascii="Arial" w:hAnsi="Arial" w:cs="Arial"/>
          <w:sz w:val="20"/>
          <w:szCs w:val="20"/>
        </w:rPr>
      </w:pPr>
      <w:r w:rsidRPr="00482C84">
        <w:rPr>
          <w:rFonts w:ascii="Arial" w:hAnsi="Arial" w:cs="Arial"/>
          <w:sz w:val="20"/>
          <w:szCs w:val="20"/>
        </w:rPr>
        <w:t>Supplementary</w:t>
      </w:r>
      <w:r w:rsidR="006C133C" w:rsidRPr="00482C84">
        <w:rPr>
          <w:rFonts w:ascii="Arial" w:hAnsi="Arial" w:cs="Arial"/>
          <w:sz w:val="20"/>
          <w:szCs w:val="20"/>
        </w:rPr>
        <w:t xml:space="preserve"> Table 3</w:t>
      </w:r>
      <w:r w:rsidR="005937C0" w:rsidRPr="00482C84">
        <w:rPr>
          <w:rFonts w:ascii="Arial" w:hAnsi="Arial" w:cs="Arial"/>
          <w:sz w:val="20"/>
          <w:szCs w:val="20"/>
        </w:rPr>
        <w:t xml:space="preserve">. Clostridioides difficile Infection Prevalence Among Patients with Gastrointestinal Cancer Stratified by </w:t>
      </w:r>
      <w:r w:rsidR="00393BA3" w:rsidRPr="00482C84">
        <w:rPr>
          <w:rFonts w:ascii="Arial" w:hAnsi="Arial" w:cs="Arial"/>
          <w:sz w:val="20"/>
          <w:szCs w:val="20"/>
        </w:rPr>
        <w:t>Cancer Type</w:t>
      </w:r>
    </w:p>
    <w:tbl>
      <w:tblPr>
        <w:tblStyle w:val="PlainTable4"/>
        <w:tblW w:w="0" w:type="auto"/>
        <w:tblLook w:val="04A0" w:firstRow="1" w:lastRow="0" w:firstColumn="1" w:lastColumn="0" w:noHBand="0" w:noVBand="1"/>
      </w:tblPr>
      <w:tblGrid>
        <w:gridCol w:w="3118"/>
        <w:gridCol w:w="2039"/>
        <w:gridCol w:w="1095"/>
      </w:tblGrid>
      <w:tr w:rsidR="001C4E21" w:rsidRPr="00482C84" w14:paraId="31CFB0DC" w14:textId="77777777" w:rsidTr="001C4E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D9E70C" w14:textId="77777777" w:rsidR="001C4E21" w:rsidRPr="00482C84" w:rsidRDefault="001C4E21" w:rsidP="001C4E21">
            <w:pPr>
              <w:spacing w:after="160" w:line="278" w:lineRule="auto"/>
              <w:rPr>
                <w:rFonts w:ascii="Arial" w:hAnsi="Arial" w:cs="Arial"/>
                <w:sz w:val="20"/>
                <w:szCs w:val="20"/>
              </w:rPr>
            </w:pPr>
            <w:r w:rsidRPr="00482C84">
              <w:rPr>
                <w:rFonts w:ascii="Arial" w:hAnsi="Arial" w:cs="Arial"/>
                <w:sz w:val="20"/>
                <w:szCs w:val="20"/>
              </w:rPr>
              <w:t>Cancer Type</w:t>
            </w:r>
          </w:p>
        </w:tc>
        <w:tc>
          <w:tcPr>
            <w:tcW w:w="0" w:type="auto"/>
            <w:hideMark/>
          </w:tcPr>
          <w:p w14:paraId="6D81880E" w14:textId="77777777" w:rsidR="001C4E21" w:rsidRPr="00482C84" w:rsidRDefault="001C4E21" w:rsidP="001C4E21">
            <w:pPr>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CDI Prevalence (%)</w:t>
            </w:r>
          </w:p>
        </w:tc>
        <w:tc>
          <w:tcPr>
            <w:tcW w:w="0" w:type="auto"/>
            <w:hideMark/>
          </w:tcPr>
          <w:p w14:paraId="3F40BE42" w14:textId="77777777" w:rsidR="001C4E21" w:rsidRPr="00482C84" w:rsidRDefault="001C4E21" w:rsidP="001C4E21">
            <w:pPr>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Per 1,000</w:t>
            </w:r>
          </w:p>
        </w:tc>
      </w:tr>
      <w:tr w:rsidR="00081DFF" w:rsidRPr="00482C84" w14:paraId="6F01CB20" w14:textId="77777777" w:rsidTr="001C4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7C73364" w14:textId="0265EBB3" w:rsidR="00081DFF" w:rsidRPr="00482C84" w:rsidRDefault="00081DFF" w:rsidP="00081DFF">
            <w:pPr>
              <w:rPr>
                <w:rFonts w:ascii="Arial" w:hAnsi="Arial" w:cs="Arial"/>
                <w:sz w:val="20"/>
                <w:szCs w:val="20"/>
              </w:rPr>
            </w:pPr>
            <w:r w:rsidRPr="00482C84">
              <w:rPr>
                <w:rFonts w:ascii="Arial" w:hAnsi="Arial" w:cs="Arial"/>
                <w:b w:val="0"/>
                <w:bCs w:val="0"/>
                <w:sz w:val="20"/>
                <w:szCs w:val="20"/>
              </w:rPr>
              <w:t>Esophageal cancer</w:t>
            </w:r>
          </w:p>
        </w:tc>
        <w:tc>
          <w:tcPr>
            <w:tcW w:w="0" w:type="auto"/>
          </w:tcPr>
          <w:p w14:paraId="500B4C62" w14:textId="1B0FDB04" w:rsidR="00081DFF" w:rsidRPr="00482C84" w:rsidRDefault="00081DFF" w:rsidP="00081DF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1.12</w:t>
            </w:r>
          </w:p>
        </w:tc>
        <w:tc>
          <w:tcPr>
            <w:tcW w:w="0" w:type="auto"/>
          </w:tcPr>
          <w:p w14:paraId="5C7E2943" w14:textId="4A51E9A5" w:rsidR="00081DFF" w:rsidRPr="00482C84" w:rsidRDefault="00081DFF" w:rsidP="00081DF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11.2</w:t>
            </w:r>
          </w:p>
        </w:tc>
      </w:tr>
      <w:tr w:rsidR="00081DFF" w:rsidRPr="00482C84" w14:paraId="31D0EEDA" w14:textId="77777777" w:rsidTr="001C4E21">
        <w:tc>
          <w:tcPr>
            <w:cnfStyle w:val="001000000000" w:firstRow="0" w:lastRow="0" w:firstColumn="1" w:lastColumn="0" w:oddVBand="0" w:evenVBand="0" w:oddHBand="0" w:evenHBand="0" w:firstRowFirstColumn="0" w:firstRowLastColumn="0" w:lastRowFirstColumn="0" w:lastRowLastColumn="0"/>
            <w:tcW w:w="0" w:type="auto"/>
          </w:tcPr>
          <w:p w14:paraId="32DA7805" w14:textId="67FB9437" w:rsidR="00081DFF" w:rsidRPr="00482C84" w:rsidRDefault="00081DFF" w:rsidP="00081DFF">
            <w:pPr>
              <w:rPr>
                <w:rFonts w:ascii="Arial" w:hAnsi="Arial" w:cs="Arial"/>
                <w:sz w:val="20"/>
                <w:szCs w:val="20"/>
              </w:rPr>
            </w:pPr>
            <w:r w:rsidRPr="00482C84">
              <w:rPr>
                <w:rFonts w:ascii="Arial" w:hAnsi="Arial" w:cs="Arial"/>
                <w:b w:val="0"/>
                <w:bCs w:val="0"/>
                <w:sz w:val="20"/>
                <w:szCs w:val="20"/>
              </w:rPr>
              <w:t>Gastric cancer</w:t>
            </w:r>
          </w:p>
        </w:tc>
        <w:tc>
          <w:tcPr>
            <w:tcW w:w="0" w:type="auto"/>
          </w:tcPr>
          <w:p w14:paraId="023B3927" w14:textId="3971EF27" w:rsidR="00081DFF" w:rsidRPr="00482C84" w:rsidRDefault="00081DFF" w:rsidP="00081DF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1.13</w:t>
            </w:r>
          </w:p>
        </w:tc>
        <w:tc>
          <w:tcPr>
            <w:tcW w:w="0" w:type="auto"/>
          </w:tcPr>
          <w:p w14:paraId="350C3EC6" w14:textId="62F07798" w:rsidR="00081DFF" w:rsidRPr="00482C84" w:rsidRDefault="00081DFF" w:rsidP="00081DF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11.3</w:t>
            </w:r>
          </w:p>
        </w:tc>
      </w:tr>
      <w:tr w:rsidR="00081DFF" w:rsidRPr="00482C84" w14:paraId="30DA9F59" w14:textId="77777777" w:rsidTr="001C4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767DF29" w14:textId="1F47E5A5" w:rsidR="00081DFF" w:rsidRPr="00482C84" w:rsidRDefault="00081DFF" w:rsidP="00081DFF">
            <w:pPr>
              <w:rPr>
                <w:rFonts w:ascii="Arial" w:hAnsi="Arial" w:cs="Arial"/>
                <w:sz w:val="20"/>
                <w:szCs w:val="20"/>
              </w:rPr>
            </w:pPr>
            <w:r w:rsidRPr="00482C84">
              <w:rPr>
                <w:rFonts w:ascii="Arial" w:hAnsi="Arial" w:cs="Arial"/>
                <w:b w:val="0"/>
                <w:bCs w:val="0"/>
                <w:sz w:val="20"/>
                <w:szCs w:val="20"/>
              </w:rPr>
              <w:t>Small intestine cancer</w:t>
            </w:r>
          </w:p>
        </w:tc>
        <w:tc>
          <w:tcPr>
            <w:tcW w:w="0" w:type="auto"/>
          </w:tcPr>
          <w:p w14:paraId="26E90A0D" w14:textId="2441A889" w:rsidR="00081DFF" w:rsidRPr="00482C84" w:rsidRDefault="00081DFF" w:rsidP="00081DF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1.15</w:t>
            </w:r>
          </w:p>
        </w:tc>
        <w:tc>
          <w:tcPr>
            <w:tcW w:w="0" w:type="auto"/>
          </w:tcPr>
          <w:p w14:paraId="55336C9D" w14:textId="05EB4F16" w:rsidR="00081DFF" w:rsidRPr="00482C84" w:rsidRDefault="00081DFF" w:rsidP="00081DF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11.5</w:t>
            </w:r>
          </w:p>
        </w:tc>
      </w:tr>
      <w:tr w:rsidR="00081DFF" w:rsidRPr="00482C84" w14:paraId="2A7F9A2A" w14:textId="77777777" w:rsidTr="00081DFF">
        <w:tc>
          <w:tcPr>
            <w:cnfStyle w:val="001000000000" w:firstRow="0" w:lastRow="0" w:firstColumn="1" w:lastColumn="0" w:oddVBand="0" w:evenVBand="0" w:oddHBand="0" w:evenHBand="0" w:firstRowFirstColumn="0" w:firstRowLastColumn="0" w:lastRowFirstColumn="0" w:lastRowLastColumn="0"/>
            <w:tcW w:w="0" w:type="auto"/>
          </w:tcPr>
          <w:p w14:paraId="07C0BB52" w14:textId="499BFB8C" w:rsidR="00081DFF" w:rsidRPr="00482C84" w:rsidRDefault="00081DFF" w:rsidP="00081DFF">
            <w:pPr>
              <w:rPr>
                <w:rFonts w:ascii="Arial" w:hAnsi="Arial" w:cs="Arial"/>
                <w:b w:val="0"/>
                <w:bCs w:val="0"/>
                <w:sz w:val="20"/>
                <w:szCs w:val="20"/>
              </w:rPr>
            </w:pPr>
            <w:r w:rsidRPr="00482C84">
              <w:rPr>
                <w:rFonts w:ascii="Arial" w:hAnsi="Arial" w:cs="Arial"/>
                <w:b w:val="0"/>
                <w:bCs w:val="0"/>
                <w:sz w:val="20"/>
                <w:szCs w:val="20"/>
              </w:rPr>
              <w:t>Colorectal cancer</w:t>
            </w:r>
          </w:p>
        </w:tc>
        <w:tc>
          <w:tcPr>
            <w:tcW w:w="0" w:type="auto"/>
          </w:tcPr>
          <w:p w14:paraId="07DEF2A3" w14:textId="000DFB9C" w:rsidR="00081DFF" w:rsidRPr="00482C84" w:rsidRDefault="00081DFF" w:rsidP="00081DF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1.44</w:t>
            </w:r>
          </w:p>
        </w:tc>
        <w:tc>
          <w:tcPr>
            <w:tcW w:w="0" w:type="auto"/>
          </w:tcPr>
          <w:p w14:paraId="50676AF8" w14:textId="337A49AB" w:rsidR="00081DFF" w:rsidRPr="00482C84" w:rsidRDefault="00081DFF" w:rsidP="00081DF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14.4</w:t>
            </w:r>
          </w:p>
        </w:tc>
      </w:tr>
      <w:tr w:rsidR="00081DFF" w:rsidRPr="00482C84" w14:paraId="5D5971E5" w14:textId="77777777" w:rsidTr="001C4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4A1093" w14:textId="77777777" w:rsidR="00081DFF" w:rsidRPr="00482C84" w:rsidRDefault="00081DFF" w:rsidP="00081DFF">
            <w:pPr>
              <w:rPr>
                <w:rFonts w:ascii="Arial" w:hAnsi="Arial" w:cs="Arial"/>
                <w:b w:val="0"/>
                <w:bCs w:val="0"/>
                <w:sz w:val="20"/>
                <w:szCs w:val="20"/>
              </w:rPr>
            </w:pPr>
            <w:r w:rsidRPr="00482C84">
              <w:rPr>
                <w:rFonts w:ascii="Arial" w:hAnsi="Arial" w:cs="Arial"/>
                <w:b w:val="0"/>
                <w:bCs w:val="0"/>
                <w:sz w:val="20"/>
                <w:szCs w:val="20"/>
              </w:rPr>
              <w:t>Colorectal carcinoid</w:t>
            </w:r>
          </w:p>
        </w:tc>
        <w:tc>
          <w:tcPr>
            <w:tcW w:w="0" w:type="auto"/>
            <w:hideMark/>
          </w:tcPr>
          <w:p w14:paraId="406AD701" w14:textId="77777777" w:rsidR="00081DFF" w:rsidRPr="00482C84" w:rsidRDefault="00081DFF" w:rsidP="00081DF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1.72</w:t>
            </w:r>
          </w:p>
        </w:tc>
        <w:tc>
          <w:tcPr>
            <w:tcW w:w="0" w:type="auto"/>
            <w:hideMark/>
          </w:tcPr>
          <w:p w14:paraId="3C59D552" w14:textId="77777777" w:rsidR="00081DFF" w:rsidRPr="00482C84" w:rsidRDefault="00081DFF" w:rsidP="00081DF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17.2</w:t>
            </w:r>
          </w:p>
        </w:tc>
      </w:tr>
      <w:tr w:rsidR="00081DFF" w:rsidRPr="00482C84" w14:paraId="0B220ADA" w14:textId="77777777" w:rsidTr="001C4E21">
        <w:tc>
          <w:tcPr>
            <w:cnfStyle w:val="001000000000" w:firstRow="0" w:lastRow="0" w:firstColumn="1" w:lastColumn="0" w:oddVBand="0" w:evenVBand="0" w:oddHBand="0" w:evenHBand="0" w:firstRowFirstColumn="0" w:firstRowLastColumn="0" w:lastRowFirstColumn="0" w:lastRowLastColumn="0"/>
            <w:tcW w:w="0" w:type="auto"/>
          </w:tcPr>
          <w:p w14:paraId="1E9AAA1F" w14:textId="29239D17" w:rsidR="00081DFF" w:rsidRPr="00482C84" w:rsidRDefault="00081DFF" w:rsidP="00081DFF">
            <w:pPr>
              <w:rPr>
                <w:rFonts w:ascii="Arial" w:hAnsi="Arial" w:cs="Arial"/>
                <w:b w:val="0"/>
                <w:bCs w:val="0"/>
                <w:sz w:val="20"/>
                <w:szCs w:val="20"/>
              </w:rPr>
            </w:pPr>
            <w:r w:rsidRPr="00482C84">
              <w:rPr>
                <w:rFonts w:ascii="Arial" w:hAnsi="Arial" w:cs="Arial"/>
                <w:b w:val="0"/>
                <w:bCs w:val="0"/>
                <w:sz w:val="20"/>
                <w:szCs w:val="20"/>
              </w:rPr>
              <w:t>Anal cancer</w:t>
            </w:r>
          </w:p>
        </w:tc>
        <w:tc>
          <w:tcPr>
            <w:tcW w:w="0" w:type="auto"/>
          </w:tcPr>
          <w:p w14:paraId="2E7D3C9B" w14:textId="564E43A9" w:rsidR="00081DFF" w:rsidRPr="00482C84" w:rsidRDefault="00081DFF" w:rsidP="00081DF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2.32</w:t>
            </w:r>
          </w:p>
        </w:tc>
        <w:tc>
          <w:tcPr>
            <w:tcW w:w="0" w:type="auto"/>
          </w:tcPr>
          <w:p w14:paraId="158ADBE1" w14:textId="13868F1A" w:rsidR="00081DFF" w:rsidRPr="00482C84" w:rsidRDefault="00081DFF" w:rsidP="00081DF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23.2</w:t>
            </w:r>
          </w:p>
        </w:tc>
      </w:tr>
      <w:tr w:rsidR="00081DFF" w:rsidRPr="00482C84" w14:paraId="0BC6AF53" w14:textId="77777777" w:rsidTr="001C4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1E2DFA4" w14:textId="773A5E0B" w:rsidR="00081DFF" w:rsidRPr="00482C84" w:rsidRDefault="00AD31B6" w:rsidP="00081DFF">
            <w:pPr>
              <w:rPr>
                <w:rFonts w:ascii="Arial" w:hAnsi="Arial" w:cs="Arial"/>
                <w:b w:val="0"/>
                <w:bCs w:val="0"/>
                <w:sz w:val="20"/>
                <w:szCs w:val="20"/>
              </w:rPr>
            </w:pPr>
            <w:r>
              <w:rPr>
                <w:rFonts w:ascii="Arial" w:hAnsi="Arial" w:cs="Arial"/>
                <w:b w:val="0"/>
                <w:bCs w:val="0"/>
                <w:sz w:val="20"/>
                <w:szCs w:val="20"/>
              </w:rPr>
              <w:t>Liver cancer</w:t>
            </w:r>
          </w:p>
        </w:tc>
        <w:tc>
          <w:tcPr>
            <w:tcW w:w="0" w:type="auto"/>
          </w:tcPr>
          <w:p w14:paraId="37AA6B53" w14:textId="72A2A4FB" w:rsidR="00081DFF" w:rsidRPr="00482C84" w:rsidRDefault="00081DFF" w:rsidP="00081DF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1.14</w:t>
            </w:r>
          </w:p>
        </w:tc>
        <w:tc>
          <w:tcPr>
            <w:tcW w:w="0" w:type="auto"/>
          </w:tcPr>
          <w:p w14:paraId="1FE41357" w14:textId="64A0137D" w:rsidR="00081DFF" w:rsidRPr="00482C84" w:rsidRDefault="00081DFF" w:rsidP="00081DF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11.4</w:t>
            </w:r>
          </w:p>
        </w:tc>
      </w:tr>
      <w:tr w:rsidR="00081DFF" w:rsidRPr="00482C84" w14:paraId="5932A372" w14:textId="77777777" w:rsidTr="00081DFF">
        <w:tc>
          <w:tcPr>
            <w:cnfStyle w:val="001000000000" w:firstRow="0" w:lastRow="0" w:firstColumn="1" w:lastColumn="0" w:oddVBand="0" w:evenVBand="0" w:oddHBand="0" w:evenHBand="0" w:firstRowFirstColumn="0" w:firstRowLastColumn="0" w:lastRowFirstColumn="0" w:lastRowLastColumn="0"/>
            <w:tcW w:w="0" w:type="auto"/>
          </w:tcPr>
          <w:p w14:paraId="4B73467E" w14:textId="2389B5C9" w:rsidR="00081DFF" w:rsidRPr="00482C84" w:rsidRDefault="00081DFF" w:rsidP="00081DFF">
            <w:pPr>
              <w:rPr>
                <w:rFonts w:ascii="Arial" w:hAnsi="Arial" w:cs="Arial"/>
                <w:b w:val="0"/>
                <w:bCs w:val="0"/>
                <w:sz w:val="20"/>
                <w:szCs w:val="20"/>
              </w:rPr>
            </w:pPr>
            <w:r w:rsidRPr="00482C84">
              <w:rPr>
                <w:rFonts w:ascii="Arial" w:hAnsi="Arial" w:cs="Arial"/>
                <w:b w:val="0"/>
                <w:bCs w:val="0"/>
                <w:sz w:val="20"/>
                <w:szCs w:val="20"/>
              </w:rPr>
              <w:t>Gallbladder cancer</w:t>
            </w:r>
          </w:p>
        </w:tc>
        <w:tc>
          <w:tcPr>
            <w:tcW w:w="0" w:type="auto"/>
          </w:tcPr>
          <w:p w14:paraId="2064239F" w14:textId="750FA22E" w:rsidR="00081DFF" w:rsidRPr="00482C84" w:rsidRDefault="00081DFF" w:rsidP="00081DF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1.14</w:t>
            </w:r>
          </w:p>
        </w:tc>
        <w:tc>
          <w:tcPr>
            <w:tcW w:w="0" w:type="auto"/>
          </w:tcPr>
          <w:p w14:paraId="5E540AE4" w14:textId="73CDA775" w:rsidR="00081DFF" w:rsidRPr="00482C84" w:rsidRDefault="00081DFF" w:rsidP="00081DF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11.4</w:t>
            </w:r>
          </w:p>
        </w:tc>
      </w:tr>
      <w:tr w:rsidR="00081DFF" w:rsidRPr="00482C84" w14:paraId="2DB57849" w14:textId="77777777" w:rsidTr="00081D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6B5255C" w14:textId="49453DBB" w:rsidR="00081DFF" w:rsidRPr="00482C84" w:rsidRDefault="00081DFF" w:rsidP="00081DFF">
            <w:pPr>
              <w:rPr>
                <w:rFonts w:ascii="Arial" w:hAnsi="Arial" w:cs="Arial"/>
                <w:b w:val="0"/>
                <w:bCs w:val="0"/>
                <w:sz w:val="20"/>
                <w:szCs w:val="20"/>
              </w:rPr>
            </w:pPr>
            <w:r w:rsidRPr="00482C84">
              <w:rPr>
                <w:rFonts w:ascii="Arial" w:hAnsi="Arial" w:cs="Arial"/>
                <w:b w:val="0"/>
                <w:bCs w:val="0"/>
                <w:sz w:val="20"/>
                <w:szCs w:val="20"/>
              </w:rPr>
              <w:t>Cholangiocarcinoma</w:t>
            </w:r>
          </w:p>
        </w:tc>
        <w:tc>
          <w:tcPr>
            <w:tcW w:w="0" w:type="auto"/>
          </w:tcPr>
          <w:p w14:paraId="6E66DED6" w14:textId="005E0C60" w:rsidR="00081DFF" w:rsidRPr="00482C84" w:rsidRDefault="00081DFF" w:rsidP="00081DF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1.55</w:t>
            </w:r>
          </w:p>
        </w:tc>
        <w:tc>
          <w:tcPr>
            <w:tcW w:w="0" w:type="auto"/>
          </w:tcPr>
          <w:p w14:paraId="69990082" w14:textId="330D5F65" w:rsidR="00081DFF" w:rsidRPr="00482C84" w:rsidRDefault="00081DFF" w:rsidP="00081DF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15.5</w:t>
            </w:r>
          </w:p>
        </w:tc>
      </w:tr>
      <w:tr w:rsidR="00081DFF" w:rsidRPr="00482C84" w14:paraId="515FD9C9" w14:textId="77777777" w:rsidTr="001C4E21">
        <w:tc>
          <w:tcPr>
            <w:cnfStyle w:val="001000000000" w:firstRow="0" w:lastRow="0" w:firstColumn="1" w:lastColumn="0" w:oddVBand="0" w:evenVBand="0" w:oddHBand="0" w:evenHBand="0" w:firstRowFirstColumn="0" w:firstRowLastColumn="0" w:lastRowFirstColumn="0" w:lastRowLastColumn="0"/>
            <w:tcW w:w="0" w:type="auto"/>
            <w:hideMark/>
          </w:tcPr>
          <w:p w14:paraId="254A1CED" w14:textId="77777777" w:rsidR="00081DFF" w:rsidRPr="00482C84" w:rsidRDefault="00081DFF" w:rsidP="00081DFF">
            <w:pPr>
              <w:rPr>
                <w:rFonts w:ascii="Arial" w:hAnsi="Arial" w:cs="Arial"/>
                <w:b w:val="0"/>
                <w:bCs w:val="0"/>
                <w:sz w:val="20"/>
                <w:szCs w:val="20"/>
              </w:rPr>
            </w:pPr>
            <w:r w:rsidRPr="00482C84">
              <w:rPr>
                <w:rFonts w:ascii="Arial" w:hAnsi="Arial" w:cs="Arial"/>
                <w:b w:val="0"/>
                <w:bCs w:val="0"/>
                <w:sz w:val="20"/>
                <w:szCs w:val="20"/>
              </w:rPr>
              <w:t>Biliary tract cancer</w:t>
            </w:r>
          </w:p>
        </w:tc>
        <w:tc>
          <w:tcPr>
            <w:tcW w:w="0" w:type="auto"/>
            <w:hideMark/>
          </w:tcPr>
          <w:p w14:paraId="274476E8" w14:textId="77777777" w:rsidR="00081DFF" w:rsidRPr="00482C84" w:rsidRDefault="00081DFF" w:rsidP="00081DF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1.35</w:t>
            </w:r>
          </w:p>
        </w:tc>
        <w:tc>
          <w:tcPr>
            <w:tcW w:w="0" w:type="auto"/>
            <w:hideMark/>
          </w:tcPr>
          <w:p w14:paraId="74ADFA14" w14:textId="77777777" w:rsidR="00081DFF" w:rsidRPr="00482C84" w:rsidRDefault="00081DFF" w:rsidP="00081DF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13.5</w:t>
            </w:r>
          </w:p>
        </w:tc>
      </w:tr>
      <w:tr w:rsidR="00081DFF" w:rsidRPr="00482C84" w14:paraId="5419224E" w14:textId="77777777" w:rsidTr="00081D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2970667" w14:textId="1246E569" w:rsidR="00081DFF" w:rsidRPr="00482C84" w:rsidRDefault="00081DFF" w:rsidP="00081DFF">
            <w:pPr>
              <w:rPr>
                <w:rFonts w:ascii="Arial" w:hAnsi="Arial" w:cs="Arial"/>
                <w:b w:val="0"/>
                <w:bCs w:val="0"/>
                <w:sz w:val="20"/>
                <w:szCs w:val="20"/>
              </w:rPr>
            </w:pPr>
            <w:r w:rsidRPr="00482C84">
              <w:rPr>
                <w:rFonts w:ascii="Arial" w:hAnsi="Arial" w:cs="Arial"/>
                <w:b w:val="0"/>
                <w:bCs w:val="0"/>
                <w:sz w:val="20"/>
                <w:szCs w:val="20"/>
              </w:rPr>
              <w:t>Pancreatic cancer</w:t>
            </w:r>
          </w:p>
        </w:tc>
        <w:tc>
          <w:tcPr>
            <w:tcW w:w="0" w:type="auto"/>
          </w:tcPr>
          <w:p w14:paraId="16DD723D" w14:textId="44DBA677" w:rsidR="00081DFF" w:rsidRPr="00482C84" w:rsidRDefault="00081DFF" w:rsidP="00081DF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1.46</w:t>
            </w:r>
          </w:p>
        </w:tc>
        <w:tc>
          <w:tcPr>
            <w:tcW w:w="0" w:type="auto"/>
          </w:tcPr>
          <w:p w14:paraId="32933305" w14:textId="398DFB59" w:rsidR="00081DFF" w:rsidRPr="00482C84" w:rsidRDefault="00081DFF" w:rsidP="00081DF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14.6</w:t>
            </w:r>
          </w:p>
        </w:tc>
      </w:tr>
      <w:tr w:rsidR="00081DFF" w:rsidRPr="00482C84" w14:paraId="3F94507A" w14:textId="77777777" w:rsidTr="00081DFF">
        <w:tc>
          <w:tcPr>
            <w:cnfStyle w:val="001000000000" w:firstRow="0" w:lastRow="0" w:firstColumn="1" w:lastColumn="0" w:oddVBand="0" w:evenVBand="0" w:oddHBand="0" w:evenHBand="0" w:firstRowFirstColumn="0" w:firstRowLastColumn="0" w:lastRowFirstColumn="0" w:lastRowLastColumn="0"/>
            <w:tcW w:w="0" w:type="auto"/>
          </w:tcPr>
          <w:p w14:paraId="6345DBDB" w14:textId="46C559A6" w:rsidR="00081DFF" w:rsidRPr="00482C84" w:rsidRDefault="00081DFF" w:rsidP="00081DFF">
            <w:pPr>
              <w:rPr>
                <w:rFonts w:ascii="Arial" w:hAnsi="Arial" w:cs="Arial"/>
                <w:b w:val="0"/>
                <w:bCs w:val="0"/>
                <w:sz w:val="20"/>
                <w:szCs w:val="20"/>
              </w:rPr>
            </w:pPr>
            <w:r w:rsidRPr="00482C84">
              <w:rPr>
                <w:rFonts w:ascii="Arial" w:hAnsi="Arial" w:cs="Arial"/>
                <w:b w:val="0"/>
                <w:bCs w:val="0"/>
                <w:sz w:val="20"/>
                <w:szCs w:val="20"/>
              </w:rPr>
              <w:t>Peritoneal</w:t>
            </w:r>
            <w:r w:rsidR="005A6192">
              <w:rPr>
                <w:rFonts w:ascii="Arial" w:hAnsi="Arial" w:cs="Arial"/>
                <w:b w:val="0"/>
                <w:bCs w:val="0"/>
                <w:sz w:val="20"/>
                <w:szCs w:val="20"/>
              </w:rPr>
              <w:t>/retroperitoneal</w:t>
            </w:r>
            <w:r w:rsidRPr="00482C84">
              <w:rPr>
                <w:rFonts w:ascii="Arial" w:hAnsi="Arial" w:cs="Arial"/>
                <w:b w:val="0"/>
                <w:bCs w:val="0"/>
                <w:sz w:val="20"/>
                <w:szCs w:val="20"/>
              </w:rPr>
              <w:t xml:space="preserve"> cancer</w:t>
            </w:r>
          </w:p>
        </w:tc>
        <w:tc>
          <w:tcPr>
            <w:tcW w:w="0" w:type="auto"/>
          </w:tcPr>
          <w:p w14:paraId="0A105261" w14:textId="370365B7" w:rsidR="00081DFF" w:rsidRPr="00482C84" w:rsidRDefault="00081DFF" w:rsidP="00081DF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1.25</w:t>
            </w:r>
          </w:p>
        </w:tc>
        <w:tc>
          <w:tcPr>
            <w:tcW w:w="0" w:type="auto"/>
          </w:tcPr>
          <w:p w14:paraId="1FCE11F9" w14:textId="1861E6D7" w:rsidR="00081DFF" w:rsidRPr="00482C84" w:rsidRDefault="00081DFF" w:rsidP="00081DF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12.5</w:t>
            </w:r>
          </w:p>
        </w:tc>
      </w:tr>
    </w:tbl>
    <w:p w14:paraId="5F791229" w14:textId="77777777" w:rsidR="00081DFF" w:rsidRPr="00482C84" w:rsidRDefault="00081DFF">
      <w:pPr>
        <w:rPr>
          <w:rFonts w:ascii="Arial" w:hAnsi="Arial" w:cs="Arial"/>
          <w:sz w:val="20"/>
          <w:szCs w:val="20"/>
        </w:rPr>
      </w:pPr>
    </w:p>
    <w:p w14:paraId="7B78D53E" w14:textId="17EB3E3D" w:rsidR="006C133C" w:rsidRPr="00482C84" w:rsidRDefault="006D0008">
      <w:pPr>
        <w:rPr>
          <w:rFonts w:ascii="Arial" w:hAnsi="Arial" w:cs="Arial"/>
          <w:sz w:val="20"/>
          <w:szCs w:val="20"/>
        </w:rPr>
      </w:pPr>
      <w:r w:rsidRPr="00482C84">
        <w:rPr>
          <w:rFonts w:ascii="Arial" w:hAnsi="Arial" w:cs="Arial"/>
          <w:sz w:val="20"/>
          <w:szCs w:val="20"/>
        </w:rPr>
        <w:t>Supplementary</w:t>
      </w:r>
      <w:r w:rsidR="008A7982" w:rsidRPr="00482C84">
        <w:rPr>
          <w:rFonts w:ascii="Arial" w:hAnsi="Arial" w:cs="Arial"/>
          <w:sz w:val="20"/>
          <w:szCs w:val="20"/>
        </w:rPr>
        <w:t xml:space="preserve"> </w:t>
      </w:r>
      <w:r w:rsidR="00772BF9" w:rsidRPr="00482C84">
        <w:rPr>
          <w:rFonts w:ascii="Arial" w:hAnsi="Arial" w:cs="Arial"/>
          <w:sz w:val="20"/>
          <w:szCs w:val="20"/>
        </w:rPr>
        <w:t xml:space="preserve">Table 4. </w:t>
      </w:r>
      <w:r w:rsidR="00A32DB7" w:rsidRPr="00482C84">
        <w:rPr>
          <w:rFonts w:ascii="Arial" w:hAnsi="Arial" w:cs="Arial"/>
          <w:sz w:val="20"/>
          <w:szCs w:val="20"/>
        </w:rPr>
        <w:t xml:space="preserve">Unadjusted Bivariate Associations </w:t>
      </w:r>
      <w:r w:rsidR="008A7982" w:rsidRPr="00482C84">
        <w:rPr>
          <w:rFonts w:ascii="Arial" w:hAnsi="Arial" w:cs="Arial"/>
          <w:sz w:val="20"/>
          <w:szCs w:val="20"/>
        </w:rPr>
        <w:t>with</w:t>
      </w:r>
      <w:r w:rsidR="00A32DB7" w:rsidRPr="00482C84">
        <w:rPr>
          <w:rFonts w:ascii="Arial" w:hAnsi="Arial" w:cs="Arial"/>
          <w:sz w:val="20"/>
          <w:szCs w:val="20"/>
        </w:rPr>
        <w:t xml:space="preserve"> CDI Among Adult GI Cancer Hospitalizations</w:t>
      </w:r>
    </w:p>
    <w:tbl>
      <w:tblPr>
        <w:tblStyle w:val="PlainTable4"/>
        <w:tblW w:w="0" w:type="auto"/>
        <w:tblLook w:val="04A0" w:firstRow="1" w:lastRow="0" w:firstColumn="1" w:lastColumn="0" w:noHBand="0" w:noVBand="1"/>
      </w:tblPr>
      <w:tblGrid>
        <w:gridCol w:w="3118"/>
        <w:gridCol w:w="2916"/>
        <w:gridCol w:w="1106"/>
        <w:gridCol w:w="924"/>
      </w:tblGrid>
      <w:tr w:rsidR="00772BF9" w:rsidRPr="00482C84" w14:paraId="625EA141" w14:textId="77777777" w:rsidTr="008A79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5F5468" w14:textId="77777777" w:rsidR="00772BF9" w:rsidRPr="00482C84" w:rsidRDefault="00772BF9" w:rsidP="00596347">
            <w:pPr>
              <w:jc w:val="both"/>
              <w:rPr>
                <w:rFonts w:ascii="Arial" w:hAnsi="Arial" w:cs="Arial"/>
                <w:b w:val="0"/>
                <w:bCs w:val="0"/>
                <w:sz w:val="20"/>
                <w:szCs w:val="20"/>
              </w:rPr>
            </w:pPr>
            <w:r w:rsidRPr="00482C84">
              <w:rPr>
                <w:rFonts w:ascii="Arial" w:hAnsi="Arial" w:cs="Arial"/>
                <w:sz w:val="20"/>
                <w:szCs w:val="20"/>
              </w:rPr>
              <w:t>Variable</w:t>
            </w:r>
          </w:p>
        </w:tc>
        <w:tc>
          <w:tcPr>
            <w:tcW w:w="0" w:type="auto"/>
            <w:hideMark/>
          </w:tcPr>
          <w:p w14:paraId="3736000F" w14:textId="14D89B39" w:rsidR="00772BF9" w:rsidRPr="00482C84" w:rsidRDefault="00A32DB7" w:rsidP="00596347">
            <w:pPr>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82C84">
              <w:rPr>
                <w:rFonts w:ascii="Arial" w:hAnsi="Arial" w:cs="Arial"/>
                <w:sz w:val="20"/>
                <w:szCs w:val="20"/>
              </w:rPr>
              <w:t>Una</w:t>
            </w:r>
            <w:r w:rsidR="00772BF9" w:rsidRPr="00482C84">
              <w:rPr>
                <w:rFonts w:ascii="Arial" w:hAnsi="Arial" w:cs="Arial"/>
                <w:sz w:val="20"/>
                <w:szCs w:val="20"/>
              </w:rPr>
              <w:t>djusted Odds Ratio</w:t>
            </w:r>
            <w:r w:rsidRPr="00482C84">
              <w:rPr>
                <w:rFonts w:ascii="Arial" w:hAnsi="Arial" w:cs="Arial"/>
                <w:sz w:val="20"/>
                <w:szCs w:val="20"/>
              </w:rPr>
              <w:t xml:space="preserve"> (OR)</w:t>
            </w:r>
          </w:p>
        </w:tc>
        <w:tc>
          <w:tcPr>
            <w:tcW w:w="0" w:type="auto"/>
            <w:hideMark/>
          </w:tcPr>
          <w:p w14:paraId="2DAD170B" w14:textId="77777777" w:rsidR="00772BF9" w:rsidRPr="00482C84" w:rsidRDefault="00772BF9" w:rsidP="00596347">
            <w:pPr>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82C84">
              <w:rPr>
                <w:rFonts w:ascii="Arial" w:hAnsi="Arial" w:cs="Arial"/>
                <w:sz w:val="20"/>
                <w:szCs w:val="20"/>
              </w:rPr>
              <w:t>95% CI</w:t>
            </w:r>
          </w:p>
        </w:tc>
        <w:tc>
          <w:tcPr>
            <w:tcW w:w="0" w:type="auto"/>
            <w:hideMark/>
          </w:tcPr>
          <w:p w14:paraId="6459C16F" w14:textId="77777777" w:rsidR="00772BF9" w:rsidRPr="00482C84" w:rsidRDefault="00772BF9" w:rsidP="00596347">
            <w:pPr>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82C84">
              <w:rPr>
                <w:rFonts w:ascii="Arial" w:hAnsi="Arial" w:cs="Arial"/>
                <w:sz w:val="20"/>
                <w:szCs w:val="20"/>
              </w:rPr>
              <w:t>P Value</w:t>
            </w:r>
          </w:p>
        </w:tc>
      </w:tr>
      <w:tr w:rsidR="00772BF9" w:rsidRPr="00482C84" w14:paraId="371AD2C9"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5D23F6" w14:textId="77777777" w:rsidR="00772BF9" w:rsidRPr="00482C84" w:rsidRDefault="00772BF9" w:rsidP="00596347">
            <w:pPr>
              <w:jc w:val="both"/>
              <w:rPr>
                <w:rFonts w:ascii="Arial" w:hAnsi="Arial" w:cs="Arial"/>
                <w:sz w:val="20"/>
                <w:szCs w:val="20"/>
              </w:rPr>
            </w:pPr>
            <w:r w:rsidRPr="00482C84">
              <w:rPr>
                <w:rFonts w:ascii="Arial" w:hAnsi="Arial" w:cs="Arial"/>
                <w:sz w:val="20"/>
                <w:szCs w:val="20"/>
              </w:rPr>
              <w:t>Demographics</w:t>
            </w:r>
          </w:p>
        </w:tc>
        <w:tc>
          <w:tcPr>
            <w:tcW w:w="0" w:type="auto"/>
            <w:hideMark/>
          </w:tcPr>
          <w:p w14:paraId="07397D0C" w14:textId="77777777" w:rsidR="00772BF9" w:rsidRPr="00482C84" w:rsidRDefault="00772BF9" w:rsidP="00596347">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0" w:type="auto"/>
            <w:hideMark/>
          </w:tcPr>
          <w:p w14:paraId="437EDF52" w14:textId="77777777" w:rsidR="00772BF9" w:rsidRPr="00482C84" w:rsidRDefault="00772BF9" w:rsidP="00596347">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0" w:type="auto"/>
            <w:hideMark/>
          </w:tcPr>
          <w:p w14:paraId="754A1BD6" w14:textId="77777777" w:rsidR="00772BF9" w:rsidRPr="00482C84" w:rsidRDefault="00772BF9" w:rsidP="00596347">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C93C41" w:rsidRPr="00482C84" w14:paraId="478BB1DA" w14:textId="77777777" w:rsidTr="008A7982">
        <w:tc>
          <w:tcPr>
            <w:cnfStyle w:val="001000000000" w:firstRow="0" w:lastRow="0" w:firstColumn="1" w:lastColumn="0" w:oddVBand="0" w:evenVBand="0" w:oddHBand="0" w:evenHBand="0" w:firstRowFirstColumn="0" w:firstRowLastColumn="0" w:lastRowFirstColumn="0" w:lastRowLastColumn="0"/>
            <w:tcW w:w="0" w:type="auto"/>
          </w:tcPr>
          <w:p w14:paraId="25ACB321" w14:textId="4D0E4BD7" w:rsidR="00C93C41" w:rsidRPr="00482C84" w:rsidRDefault="00C93C41" w:rsidP="00596347">
            <w:pPr>
              <w:jc w:val="both"/>
              <w:rPr>
                <w:rFonts w:ascii="Arial" w:hAnsi="Arial" w:cs="Arial"/>
                <w:b w:val="0"/>
                <w:bCs w:val="0"/>
                <w:sz w:val="20"/>
                <w:szCs w:val="20"/>
              </w:rPr>
            </w:pPr>
            <w:r w:rsidRPr="00482C84">
              <w:rPr>
                <w:rFonts w:ascii="Arial" w:hAnsi="Arial" w:cs="Arial"/>
                <w:b w:val="0"/>
                <w:bCs w:val="0"/>
                <w:sz w:val="20"/>
                <w:szCs w:val="20"/>
              </w:rPr>
              <w:t>Age</w:t>
            </w:r>
          </w:p>
        </w:tc>
        <w:tc>
          <w:tcPr>
            <w:tcW w:w="0" w:type="auto"/>
          </w:tcPr>
          <w:p w14:paraId="6D60BE38" w14:textId="77777777" w:rsidR="00C93C41" w:rsidRPr="00482C84" w:rsidRDefault="00C93C41" w:rsidP="0059634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0" w:type="auto"/>
          </w:tcPr>
          <w:p w14:paraId="336E6441" w14:textId="77777777" w:rsidR="00C93C41" w:rsidRPr="00482C84" w:rsidRDefault="00C93C41" w:rsidP="0059634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0" w:type="auto"/>
          </w:tcPr>
          <w:p w14:paraId="2D08D979" w14:textId="77777777" w:rsidR="00C93C41" w:rsidRPr="00482C84" w:rsidRDefault="00C93C41" w:rsidP="0059634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772BF9" w:rsidRPr="00482C84" w14:paraId="0EAE3678"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152E2E" w14:textId="388065DA" w:rsidR="00772BF9" w:rsidRPr="00482C84" w:rsidRDefault="00772BF9" w:rsidP="00596347">
            <w:pPr>
              <w:jc w:val="both"/>
              <w:rPr>
                <w:rFonts w:ascii="Arial" w:hAnsi="Arial" w:cs="Arial"/>
                <w:b w:val="0"/>
                <w:bCs w:val="0"/>
                <w:sz w:val="20"/>
                <w:szCs w:val="20"/>
              </w:rPr>
            </w:pPr>
            <w:r w:rsidRPr="00482C84">
              <w:rPr>
                <w:rFonts w:ascii="Arial" w:hAnsi="Arial" w:cs="Arial"/>
                <w:b w:val="0"/>
                <w:bCs w:val="0"/>
                <w:sz w:val="20"/>
                <w:szCs w:val="20"/>
              </w:rPr>
              <w:t xml:space="preserve">18–44 </w:t>
            </w:r>
          </w:p>
        </w:tc>
        <w:tc>
          <w:tcPr>
            <w:tcW w:w="0" w:type="auto"/>
          </w:tcPr>
          <w:p w14:paraId="1699674A" w14:textId="5DBF1A61" w:rsidR="00772BF9" w:rsidRPr="00482C84" w:rsidRDefault="000A3846" w:rsidP="00596347">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Reference</w:t>
            </w:r>
          </w:p>
        </w:tc>
        <w:tc>
          <w:tcPr>
            <w:tcW w:w="0" w:type="auto"/>
          </w:tcPr>
          <w:p w14:paraId="161C4DCA" w14:textId="433B1F67" w:rsidR="00772BF9" w:rsidRPr="00482C84" w:rsidRDefault="000A3846" w:rsidP="00596347">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w:t>
            </w:r>
          </w:p>
        </w:tc>
        <w:tc>
          <w:tcPr>
            <w:tcW w:w="0" w:type="auto"/>
          </w:tcPr>
          <w:p w14:paraId="56E0F1EF" w14:textId="4E307EB2" w:rsidR="00772BF9" w:rsidRPr="00482C84" w:rsidRDefault="000A3846" w:rsidP="00596347">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w:t>
            </w:r>
          </w:p>
        </w:tc>
      </w:tr>
      <w:tr w:rsidR="00125CED" w:rsidRPr="00482C84" w14:paraId="5EAE26E2"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4C6C4880" w14:textId="30D02181" w:rsidR="00125CED" w:rsidRPr="00482C84" w:rsidRDefault="00125CED" w:rsidP="00125CED">
            <w:pPr>
              <w:jc w:val="both"/>
              <w:rPr>
                <w:rFonts w:ascii="Arial" w:hAnsi="Arial" w:cs="Arial"/>
                <w:b w:val="0"/>
                <w:bCs w:val="0"/>
                <w:sz w:val="20"/>
                <w:szCs w:val="20"/>
              </w:rPr>
            </w:pPr>
            <w:r w:rsidRPr="00482C84">
              <w:rPr>
                <w:rFonts w:ascii="Arial" w:hAnsi="Arial" w:cs="Arial"/>
                <w:b w:val="0"/>
                <w:bCs w:val="0"/>
                <w:sz w:val="20"/>
                <w:szCs w:val="20"/>
              </w:rPr>
              <w:t>45–64</w:t>
            </w:r>
          </w:p>
        </w:tc>
        <w:tc>
          <w:tcPr>
            <w:tcW w:w="0" w:type="auto"/>
            <w:hideMark/>
          </w:tcPr>
          <w:p w14:paraId="71262519" w14:textId="43E4EFF4" w:rsidR="00125CED" w:rsidRPr="00482C84" w:rsidRDefault="00125CED" w:rsidP="00125CE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1.12</w:t>
            </w:r>
          </w:p>
        </w:tc>
        <w:tc>
          <w:tcPr>
            <w:tcW w:w="0" w:type="auto"/>
            <w:hideMark/>
          </w:tcPr>
          <w:p w14:paraId="5F6A1EAD" w14:textId="73D9822F" w:rsidR="00125CED" w:rsidRPr="00482C84" w:rsidRDefault="00125CED" w:rsidP="00125CE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1.01–1.24</w:t>
            </w:r>
          </w:p>
        </w:tc>
        <w:tc>
          <w:tcPr>
            <w:tcW w:w="0" w:type="auto"/>
            <w:hideMark/>
          </w:tcPr>
          <w:p w14:paraId="0527B096" w14:textId="08B28EB7" w:rsidR="00125CED" w:rsidRPr="00482C84" w:rsidRDefault="00125CED" w:rsidP="00125CE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.039</w:t>
            </w:r>
          </w:p>
        </w:tc>
      </w:tr>
      <w:tr w:rsidR="00125CED" w:rsidRPr="00482C84" w14:paraId="60A8ED77"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169560" w14:textId="3BA22C61" w:rsidR="00125CED" w:rsidRPr="00482C84" w:rsidRDefault="00125CED" w:rsidP="00125CED">
            <w:pPr>
              <w:jc w:val="both"/>
              <w:rPr>
                <w:rFonts w:ascii="Arial" w:hAnsi="Arial" w:cs="Arial"/>
                <w:b w:val="0"/>
                <w:bCs w:val="0"/>
                <w:sz w:val="20"/>
                <w:szCs w:val="20"/>
              </w:rPr>
            </w:pPr>
            <w:r w:rsidRPr="00482C84">
              <w:rPr>
                <w:rFonts w:ascii="Arial" w:hAnsi="Arial" w:cs="Arial"/>
                <w:b w:val="0"/>
                <w:bCs w:val="0"/>
                <w:sz w:val="20"/>
                <w:szCs w:val="20"/>
              </w:rPr>
              <w:t>65–79</w:t>
            </w:r>
          </w:p>
        </w:tc>
        <w:tc>
          <w:tcPr>
            <w:tcW w:w="0" w:type="auto"/>
            <w:hideMark/>
          </w:tcPr>
          <w:p w14:paraId="2F6D6595" w14:textId="71896025" w:rsidR="00125CED" w:rsidRPr="00482C84" w:rsidRDefault="00125CED" w:rsidP="00125CE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1.41</w:t>
            </w:r>
          </w:p>
        </w:tc>
        <w:tc>
          <w:tcPr>
            <w:tcW w:w="0" w:type="auto"/>
            <w:hideMark/>
          </w:tcPr>
          <w:p w14:paraId="12DED994" w14:textId="5F0A4FAC" w:rsidR="00125CED" w:rsidRPr="00482C84" w:rsidRDefault="00125CED" w:rsidP="00125CE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1.27–1.57</w:t>
            </w:r>
          </w:p>
        </w:tc>
        <w:tc>
          <w:tcPr>
            <w:tcW w:w="0" w:type="auto"/>
            <w:hideMark/>
          </w:tcPr>
          <w:p w14:paraId="0A4DAB15" w14:textId="06CAE527" w:rsidR="00125CED" w:rsidRPr="00482C84" w:rsidRDefault="00125CED" w:rsidP="00125CE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125CED" w:rsidRPr="00482C84" w14:paraId="44A41D07"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4BAAC7D8" w14:textId="7B76FAF8" w:rsidR="00125CED" w:rsidRPr="00482C84" w:rsidRDefault="00125CED" w:rsidP="00125CED">
            <w:pPr>
              <w:jc w:val="both"/>
              <w:rPr>
                <w:rFonts w:ascii="Arial" w:hAnsi="Arial" w:cs="Arial"/>
                <w:b w:val="0"/>
                <w:bCs w:val="0"/>
                <w:sz w:val="20"/>
                <w:szCs w:val="20"/>
              </w:rPr>
            </w:pPr>
            <w:r w:rsidRPr="00482C84">
              <w:rPr>
                <w:rFonts w:ascii="Arial" w:hAnsi="Arial" w:cs="Arial"/>
                <w:b w:val="0"/>
                <w:bCs w:val="0"/>
                <w:sz w:val="20"/>
                <w:szCs w:val="20"/>
              </w:rPr>
              <w:t>≥80</w:t>
            </w:r>
          </w:p>
        </w:tc>
        <w:tc>
          <w:tcPr>
            <w:tcW w:w="0" w:type="auto"/>
            <w:hideMark/>
          </w:tcPr>
          <w:p w14:paraId="71C18C99" w14:textId="656E0DB8" w:rsidR="00125CED" w:rsidRPr="00482C84" w:rsidRDefault="00125CED" w:rsidP="00125CE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1.38</w:t>
            </w:r>
          </w:p>
        </w:tc>
        <w:tc>
          <w:tcPr>
            <w:tcW w:w="0" w:type="auto"/>
            <w:hideMark/>
          </w:tcPr>
          <w:p w14:paraId="293BAF56" w14:textId="1406E0E3" w:rsidR="00125CED" w:rsidRPr="00482C84" w:rsidRDefault="00125CED" w:rsidP="00125CE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1.24–1.55</w:t>
            </w:r>
          </w:p>
        </w:tc>
        <w:tc>
          <w:tcPr>
            <w:tcW w:w="0" w:type="auto"/>
            <w:hideMark/>
          </w:tcPr>
          <w:p w14:paraId="71C2437E" w14:textId="2E33287C" w:rsidR="00125CED" w:rsidRPr="00482C84" w:rsidRDefault="00125CED" w:rsidP="00125CE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125CED" w:rsidRPr="00482C84" w14:paraId="476A7F16"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FA70E1" w14:textId="77777777" w:rsidR="00125CED" w:rsidRPr="00482C84" w:rsidRDefault="00125CED" w:rsidP="00125CED">
            <w:pPr>
              <w:jc w:val="both"/>
              <w:rPr>
                <w:rFonts w:ascii="Arial" w:hAnsi="Arial" w:cs="Arial"/>
                <w:b w:val="0"/>
                <w:bCs w:val="0"/>
                <w:sz w:val="20"/>
                <w:szCs w:val="20"/>
              </w:rPr>
            </w:pPr>
            <w:r w:rsidRPr="00482C84">
              <w:rPr>
                <w:rFonts w:ascii="Arial" w:hAnsi="Arial" w:cs="Arial"/>
                <w:b w:val="0"/>
                <w:bCs w:val="0"/>
                <w:sz w:val="20"/>
                <w:szCs w:val="20"/>
              </w:rPr>
              <w:t>Female sex</w:t>
            </w:r>
          </w:p>
        </w:tc>
        <w:tc>
          <w:tcPr>
            <w:tcW w:w="0" w:type="auto"/>
            <w:hideMark/>
          </w:tcPr>
          <w:p w14:paraId="30C951B0" w14:textId="77777777" w:rsidR="00125CED" w:rsidRPr="00482C84" w:rsidRDefault="00125CED" w:rsidP="00125CE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1.24</w:t>
            </w:r>
          </w:p>
        </w:tc>
        <w:tc>
          <w:tcPr>
            <w:tcW w:w="0" w:type="auto"/>
            <w:hideMark/>
          </w:tcPr>
          <w:p w14:paraId="364FA0A2" w14:textId="77777777" w:rsidR="00125CED" w:rsidRPr="00482C84" w:rsidRDefault="00125CED" w:rsidP="00125CE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1.18–1.30</w:t>
            </w:r>
          </w:p>
        </w:tc>
        <w:tc>
          <w:tcPr>
            <w:tcW w:w="0" w:type="auto"/>
            <w:hideMark/>
          </w:tcPr>
          <w:p w14:paraId="27D23C92" w14:textId="7F4A7A8B" w:rsidR="00125CED" w:rsidRPr="00482C84" w:rsidRDefault="00125CED" w:rsidP="00125CE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772BF9" w:rsidRPr="00482C84" w14:paraId="1A6AE10A"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5B9A44DC" w14:textId="3398AB1A" w:rsidR="00772BF9" w:rsidRPr="00955FC2" w:rsidRDefault="00772BF9" w:rsidP="00596347">
            <w:pPr>
              <w:jc w:val="both"/>
              <w:rPr>
                <w:rFonts w:ascii="Arial" w:hAnsi="Arial" w:cs="Arial"/>
                <w:sz w:val="20"/>
                <w:szCs w:val="20"/>
              </w:rPr>
            </w:pPr>
            <w:r w:rsidRPr="00955FC2">
              <w:rPr>
                <w:rFonts w:ascii="Arial" w:hAnsi="Arial" w:cs="Arial"/>
                <w:sz w:val="20"/>
                <w:szCs w:val="20"/>
              </w:rPr>
              <w:t xml:space="preserve">Race/Ethnicity </w:t>
            </w:r>
          </w:p>
        </w:tc>
        <w:tc>
          <w:tcPr>
            <w:tcW w:w="0" w:type="auto"/>
          </w:tcPr>
          <w:p w14:paraId="48508BE8" w14:textId="73E86F28" w:rsidR="00772BF9" w:rsidRPr="00482C84" w:rsidRDefault="00772BF9" w:rsidP="0059634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0" w:type="auto"/>
          </w:tcPr>
          <w:p w14:paraId="551410E8" w14:textId="70331CE5" w:rsidR="00772BF9" w:rsidRPr="00482C84" w:rsidRDefault="00772BF9" w:rsidP="0059634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0" w:type="auto"/>
            <w:hideMark/>
          </w:tcPr>
          <w:p w14:paraId="7DD97503" w14:textId="57EAEFF2" w:rsidR="00772BF9" w:rsidRPr="00482C84" w:rsidRDefault="00222217" w:rsidP="0059634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7839EF" w:rsidRPr="00482C84" w14:paraId="13F4A130"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EEEE18D" w14:textId="2824D431" w:rsidR="007839EF" w:rsidRPr="00482C84" w:rsidRDefault="007839EF" w:rsidP="007839EF">
            <w:pPr>
              <w:jc w:val="both"/>
              <w:rPr>
                <w:rFonts w:ascii="Arial" w:hAnsi="Arial" w:cs="Arial"/>
                <w:b w:val="0"/>
                <w:bCs w:val="0"/>
                <w:sz w:val="20"/>
                <w:szCs w:val="20"/>
              </w:rPr>
            </w:pPr>
            <w:r w:rsidRPr="00482C84">
              <w:rPr>
                <w:rFonts w:ascii="Arial" w:hAnsi="Arial" w:cs="Arial"/>
                <w:b w:val="0"/>
                <w:bCs w:val="0"/>
                <w:sz w:val="20"/>
                <w:szCs w:val="20"/>
              </w:rPr>
              <w:t xml:space="preserve">White </w:t>
            </w:r>
          </w:p>
        </w:tc>
        <w:tc>
          <w:tcPr>
            <w:tcW w:w="0" w:type="auto"/>
          </w:tcPr>
          <w:p w14:paraId="6D4FC2ED" w14:textId="1C00914B" w:rsidR="007839EF" w:rsidRPr="00482C84" w:rsidRDefault="000A3846" w:rsidP="007839E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Referenc</w:t>
            </w:r>
            <w:r w:rsidR="003415A4" w:rsidRPr="00482C84">
              <w:rPr>
                <w:rFonts w:ascii="Arial" w:hAnsi="Arial" w:cs="Arial"/>
                <w:sz w:val="20"/>
                <w:szCs w:val="20"/>
              </w:rPr>
              <w:t>e</w:t>
            </w:r>
          </w:p>
        </w:tc>
        <w:tc>
          <w:tcPr>
            <w:tcW w:w="0" w:type="auto"/>
          </w:tcPr>
          <w:p w14:paraId="27F5DCBC" w14:textId="17753752" w:rsidR="007839EF" w:rsidRPr="00482C84" w:rsidRDefault="007839EF" w:rsidP="007839E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w:t>
            </w:r>
          </w:p>
        </w:tc>
        <w:tc>
          <w:tcPr>
            <w:tcW w:w="0" w:type="auto"/>
          </w:tcPr>
          <w:p w14:paraId="1E21DBA9" w14:textId="77777777" w:rsidR="007839EF" w:rsidRPr="00482C84" w:rsidRDefault="007839EF" w:rsidP="007839EF">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3415A4" w:rsidRPr="00482C84" w14:paraId="5259B638"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1147F44F" w14:textId="77777777" w:rsidR="003415A4" w:rsidRPr="00482C84" w:rsidRDefault="003415A4" w:rsidP="003415A4">
            <w:pPr>
              <w:jc w:val="both"/>
              <w:rPr>
                <w:rFonts w:ascii="Arial" w:hAnsi="Arial" w:cs="Arial"/>
                <w:b w:val="0"/>
                <w:bCs w:val="0"/>
                <w:sz w:val="20"/>
                <w:szCs w:val="20"/>
              </w:rPr>
            </w:pPr>
            <w:r w:rsidRPr="00482C84">
              <w:rPr>
                <w:rFonts w:ascii="Arial" w:hAnsi="Arial" w:cs="Arial"/>
                <w:b w:val="0"/>
                <w:bCs w:val="0"/>
                <w:sz w:val="20"/>
                <w:szCs w:val="20"/>
              </w:rPr>
              <w:t>Black</w:t>
            </w:r>
          </w:p>
        </w:tc>
        <w:tc>
          <w:tcPr>
            <w:tcW w:w="0" w:type="auto"/>
          </w:tcPr>
          <w:p w14:paraId="10742C9B" w14:textId="32D0EE61"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0.81</w:t>
            </w:r>
          </w:p>
        </w:tc>
        <w:tc>
          <w:tcPr>
            <w:tcW w:w="0" w:type="auto"/>
            <w:hideMark/>
          </w:tcPr>
          <w:p w14:paraId="53DFE8BC" w14:textId="3D391D25"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0.75–0.87</w:t>
            </w:r>
          </w:p>
        </w:tc>
        <w:tc>
          <w:tcPr>
            <w:tcW w:w="0" w:type="auto"/>
            <w:hideMark/>
          </w:tcPr>
          <w:p w14:paraId="4FF05780" w14:textId="66BD787C"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3415A4" w:rsidRPr="00482C84" w14:paraId="4F17ED0C"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B071B0" w14:textId="77777777" w:rsidR="003415A4" w:rsidRPr="00482C84" w:rsidRDefault="003415A4" w:rsidP="003415A4">
            <w:pPr>
              <w:jc w:val="both"/>
              <w:rPr>
                <w:rFonts w:ascii="Arial" w:hAnsi="Arial" w:cs="Arial"/>
                <w:b w:val="0"/>
                <w:bCs w:val="0"/>
                <w:sz w:val="20"/>
                <w:szCs w:val="20"/>
              </w:rPr>
            </w:pPr>
            <w:r w:rsidRPr="00482C84">
              <w:rPr>
                <w:rFonts w:ascii="Arial" w:hAnsi="Arial" w:cs="Arial"/>
                <w:b w:val="0"/>
                <w:bCs w:val="0"/>
                <w:sz w:val="20"/>
                <w:szCs w:val="20"/>
              </w:rPr>
              <w:t>Hispanic</w:t>
            </w:r>
          </w:p>
        </w:tc>
        <w:tc>
          <w:tcPr>
            <w:tcW w:w="0" w:type="auto"/>
          </w:tcPr>
          <w:p w14:paraId="4A0643A1" w14:textId="13FAC91F" w:rsidR="003415A4" w:rsidRPr="00482C84" w:rsidRDefault="003415A4"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0.75</w:t>
            </w:r>
          </w:p>
        </w:tc>
        <w:tc>
          <w:tcPr>
            <w:tcW w:w="0" w:type="auto"/>
            <w:hideMark/>
          </w:tcPr>
          <w:p w14:paraId="6D5D5765" w14:textId="517C85B3" w:rsidR="003415A4" w:rsidRPr="00482C84" w:rsidRDefault="003415A4"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0.69–0.81</w:t>
            </w:r>
          </w:p>
        </w:tc>
        <w:tc>
          <w:tcPr>
            <w:tcW w:w="0" w:type="auto"/>
          </w:tcPr>
          <w:p w14:paraId="30EEAAB7" w14:textId="0DC42130" w:rsidR="003415A4" w:rsidRPr="00482C84" w:rsidRDefault="003415A4"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3415A4" w:rsidRPr="00482C84" w14:paraId="450CBEF9"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63EDB289" w14:textId="77777777" w:rsidR="003415A4" w:rsidRPr="00482C84" w:rsidRDefault="003415A4" w:rsidP="003415A4">
            <w:pPr>
              <w:jc w:val="both"/>
              <w:rPr>
                <w:rFonts w:ascii="Arial" w:hAnsi="Arial" w:cs="Arial"/>
                <w:b w:val="0"/>
                <w:bCs w:val="0"/>
                <w:sz w:val="20"/>
                <w:szCs w:val="20"/>
              </w:rPr>
            </w:pPr>
            <w:r w:rsidRPr="00482C84">
              <w:rPr>
                <w:rFonts w:ascii="Arial" w:hAnsi="Arial" w:cs="Arial"/>
                <w:b w:val="0"/>
                <w:bCs w:val="0"/>
                <w:sz w:val="20"/>
                <w:szCs w:val="20"/>
              </w:rPr>
              <w:t>Asian/Pacific Islander</w:t>
            </w:r>
          </w:p>
        </w:tc>
        <w:tc>
          <w:tcPr>
            <w:tcW w:w="0" w:type="auto"/>
          </w:tcPr>
          <w:p w14:paraId="30E70F0E" w14:textId="322B83C5"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0.75</w:t>
            </w:r>
          </w:p>
        </w:tc>
        <w:tc>
          <w:tcPr>
            <w:tcW w:w="0" w:type="auto"/>
            <w:hideMark/>
          </w:tcPr>
          <w:p w14:paraId="2B396B65" w14:textId="043108D2"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0.67–0.85</w:t>
            </w:r>
          </w:p>
        </w:tc>
        <w:tc>
          <w:tcPr>
            <w:tcW w:w="0" w:type="auto"/>
          </w:tcPr>
          <w:p w14:paraId="54D9DD54" w14:textId="3839F6BE"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3415A4" w:rsidRPr="00482C84" w14:paraId="6F11FC3B"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074009" w14:textId="77777777" w:rsidR="003415A4" w:rsidRPr="00482C84" w:rsidRDefault="003415A4" w:rsidP="003415A4">
            <w:pPr>
              <w:jc w:val="both"/>
              <w:rPr>
                <w:rFonts w:ascii="Arial" w:hAnsi="Arial" w:cs="Arial"/>
                <w:b w:val="0"/>
                <w:bCs w:val="0"/>
                <w:sz w:val="20"/>
                <w:szCs w:val="20"/>
              </w:rPr>
            </w:pPr>
            <w:r w:rsidRPr="00482C84">
              <w:rPr>
                <w:rFonts w:ascii="Arial" w:hAnsi="Arial" w:cs="Arial"/>
                <w:b w:val="0"/>
                <w:bCs w:val="0"/>
                <w:sz w:val="20"/>
                <w:szCs w:val="20"/>
              </w:rPr>
              <w:t>Native American</w:t>
            </w:r>
          </w:p>
        </w:tc>
        <w:tc>
          <w:tcPr>
            <w:tcW w:w="0" w:type="auto"/>
          </w:tcPr>
          <w:p w14:paraId="52304A1F" w14:textId="62CAA535" w:rsidR="003415A4" w:rsidRPr="00482C84" w:rsidRDefault="003415A4"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0.79</w:t>
            </w:r>
          </w:p>
        </w:tc>
        <w:tc>
          <w:tcPr>
            <w:tcW w:w="0" w:type="auto"/>
          </w:tcPr>
          <w:p w14:paraId="21987196" w14:textId="1330D605" w:rsidR="003415A4" w:rsidRPr="00482C84" w:rsidRDefault="003415A4"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0.58–1.08</w:t>
            </w:r>
          </w:p>
        </w:tc>
        <w:tc>
          <w:tcPr>
            <w:tcW w:w="0" w:type="auto"/>
          </w:tcPr>
          <w:p w14:paraId="704A57AA" w14:textId="56F7BC7D" w:rsidR="003415A4" w:rsidRPr="00482C84" w:rsidRDefault="003415A4"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0.137</w:t>
            </w:r>
          </w:p>
        </w:tc>
      </w:tr>
      <w:tr w:rsidR="003415A4" w:rsidRPr="00482C84" w14:paraId="63CCED31"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20065DCB" w14:textId="77777777" w:rsidR="003415A4" w:rsidRPr="00482C84" w:rsidRDefault="003415A4" w:rsidP="003415A4">
            <w:pPr>
              <w:jc w:val="both"/>
              <w:rPr>
                <w:rFonts w:ascii="Arial" w:hAnsi="Arial" w:cs="Arial"/>
                <w:b w:val="0"/>
                <w:bCs w:val="0"/>
                <w:sz w:val="20"/>
                <w:szCs w:val="20"/>
              </w:rPr>
            </w:pPr>
            <w:r w:rsidRPr="00482C84">
              <w:rPr>
                <w:rFonts w:ascii="Arial" w:hAnsi="Arial" w:cs="Arial"/>
                <w:b w:val="0"/>
                <w:bCs w:val="0"/>
                <w:sz w:val="20"/>
                <w:szCs w:val="20"/>
              </w:rPr>
              <w:t>Other</w:t>
            </w:r>
          </w:p>
        </w:tc>
        <w:tc>
          <w:tcPr>
            <w:tcW w:w="0" w:type="auto"/>
          </w:tcPr>
          <w:p w14:paraId="2F49000D" w14:textId="3B0911E3"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0.89</w:t>
            </w:r>
          </w:p>
        </w:tc>
        <w:tc>
          <w:tcPr>
            <w:tcW w:w="0" w:type="auto"/>
          </w:tcPr>
          <w:p w14:paraId="1E93BB41" w14:textId="66000E39"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0.78–1.02</w:t>
            </w:r>
          </w:p>
        </w:tc>
        <w:tc>
          <w:tcPr>
            <w:tcW w:w="0" w:type="auto"/>
          </w:tcPr>
          <w:p w14:paraId="24837FDC" w14:textId="7906DD46"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0.101</w:t>
            </w:r>
          </w:p>
        </w:tc>
      </w:tr>
      <w:tr w:rsidR="003415A4" w:rsidRPr="00482C84" w14:paraId="150E3BEE"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B45B93" w14:textId="3BC33A94" w:rsidR="003415A4" w:rsidRPr="00955FC2" w:rsidRDefault="003415A4" w:rsidP="003415A4">
            <w:pPr>
              <w:jc w:val="both"/>
              <w:rPr>
                <w:rFonts w:ascii="Arial" w:hAnsi="Arial" w:cs="Arial"/>
                <w:sz w:val="20"/>
                <w:szCs w:val="20"/>
              </w:rPr>
            </w:pPr>
            <w:r w:rsidRPr="00955FC2">
              <w:rPr>
                <w:rFonts w:ascii="Arial" w:hAnsi="Arial" w:cs="Arial"/>
                <w:sz w:val="20"/>
                <w:szCs w:val="20"/>
              </w:rPr>
              <w:t xml:space="preserve">Primary Payer </w:t>
            </w:r>
          </w:p>
        </w:tc>
        <w:tc>
          <w:tcPr>
            <w:tcW w:w="0" w:type="auto"/>
            <w:hideMark/>
          </w:tcPr>
          <w:p w14:paraId="6D29EA05" w14:textId="77777777" w:rsidR="003415A4" w:rsidRPr="00482C84" w:rsidRDefault="003415A4"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0" w:type="auto"/>
            <w:hideMark/>
          </w:tcPr>
          <w:p w14:paraId="7C03B6ED" w14:textId="77777777" w:rsidR="003415A4" w:rsidRPr="00482C84" w:rsidRDefault="003415A4"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0" w:type="auto"/>
            <w:hideMark/>
          </w:tcPr>
          <w:p w14:paraId="358D9EB4" w14:textId="77777777" w:rsidR="003415A4" w:rsidRPr="00482C84" w:rsidRDefault="003415A4"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3415A4" w:rsidRPr="00482C84" w14:paraId="169D2A0D" w14:textId="77777777" w:rsidTr="008A7982">
        <w:tc>
          <w:tcPr>
            <w:cnfStyle w:val="001000000000" w:firstRow="0" w:lastRow="0" w:firstColumn="1" w:lastColumn="0" w:oddVBand="0" w:evenVBand="0" w:oddHBand="0" w:evenHBand="0" w:firstRowFirstColumn="0" w:firstRowLastColumn="0" w:lastRowFirstColumn="0" w:lastRowLastColumn="0"/>
            <w:tcW w:w="0" w:type="auto"/>
          </w:tcPr>
          <w:p w14:paraId="4AEC78D9" w14:textId="3A4BB1AD" w:rsidR="003415A4" w:rsidRPr="00482C84" w:rsidRDefault="003415A4" w:rsidP="003415A4">
            <w:pPr>
              <w:jc w:val="both"/>
              <w:rPr>
                <w:rFonts w:ascii="Arial" w:hAnsi="Arial" w:cs="Arial"/>
                <w:b w:val="0"/>
                <w:bCs w:val="0"/>
                <w:sz w:val="20"/>
                <w:szCs w:val="20"/>
              </w:rPr>
            </w:pPr>
            <w:r w:rsidRPr="00482C84">
              <w:rPr>
                <w:rFonts w:ascii="Arial" w:hAnsi="Arial" w:cs="Arial"/>
                <w:b w:val="0"/>
                <w:bCs w:val="0"/>
                <w:sz w:val="20"/>
                <w:szCs w:val="20"/>
              </w:rPr>
              <w:t>Medicare</w:t>
            </w:r>
          </w:p>
        </w:tc>
        <w:tc>
          <w:tcPr>
            <w:tcW w:w="0" w:type="auto"/>
          </w:tcPr>
          <w:p w14:paraId="6CE50761" w14:textId="5598ABCF"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Reference</w:t>
            </w:r>
          </w:p>
        </w:tc>
        <w:tc>
          <w:tcPr>
            <w:tcW w:w="0" w:type="auto"/>
          </w:tcPr>
          <w:p w14:paraId="2958F951" w14:textId="77777777"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0" w:type="auto"/>
          </w:tcPr>
          <w:p w14:paraId="5561739D" w14:textId="77777777"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3415A4" w:rsidRPr="00482C84" w14:paraId="5D09AD42"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1DD973" w14:textId="77777777" w:rsidR="003415A4" w:rsidRPr="00482C84" w:rsidRDefault="003415A4" w:rsidP="003415A4">
            <w:pPr>
              <w:jc w:val="both"/>
              <w:rPr>
                <w:rFonts w:ascii="Arial" w:hAnsi="Arial" w:cs="Arial"/>
                <w:b w:val="0"/>
                <w:bCs w:val="0"/>
                <w:sz w:val="20"/>
                <w:szCs w:val="20"/>
              </w:rPr>
            </w:pPr>
            <w:r w:rsidRPr="00482C84">
              <w:rPr>
                <w:rFonts w:ascii="Arial" w:hAnsi="Arial" w:cs="Arial"/>
                <w:b w:val="0"/>
                <w:bCs w:val="0"/>
                <w:sz w:val="20"/>
                <w:szCs w:val="20"/>
              </w:rPr>
              <w:t>Medicaid</w:t>
            </w:r>
          </w:p>
        </w:tc>
        <w:tc>
          <w:tcPr>
            <w:tcW w:w="0" w:type="auto"/>
            <w:hideMark/>
          </w:tcPr>
          <w:p w14:paraId="3A2BEF43" w14:textId="578D6E92" w:rsidR="003415A4" w:rsidRPr="00482C84" w:rsidRDefault="003415A4"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0.79</w:t>
            </w:r>
          </w:p>
        </w:tc>
        <w:tc>
          <w:tcPr>
            <w:tcW w:w="0" w:type="auto"/>
            <w:hideMark/>
          </w:tcPr>
          <w:p w14:paraId="4286B90D" w14:textId="5792A5F4" w:rsidR="003415A4" w:rsidRPr="00482C84" w:rsidRDefault="003415A4"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0.74–0.85</w:t>
            </w:r>
          </w:p>
        </w:tc>
        <w:tc>
          <w:tcPr>
            <w:tcW w:w="0" w:type="auto"/>
            <w:hideMark/>
          </w:tcPr>
          <w:p w14:paraId="45760E26" w14:textId="751C1453" w:rsidR="003415A4" w:rsidRPr="00482C84" w:rsidRDefault="003415A4"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3415A4" w:rsidRPr="00482C84" w14:paraId="2B0C4942"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57489491" w14:textId="77777777" w:rsidR="003415A4" w:rsidRPr="00482C84" w:rsidRDefault="003415A4" w:rsidP="003415A4">
            <w:pPr>
              <w:jc w:val="both"/>
              <w:rPr>
                <w:rFonts w:ascii="Arial" w:hAnsi="Arial" w:cs="Arial"/>
                <w:b w:val="0"/>
                <w:bCs w:val="0"/>
                <w:sz w:val="20"/>
                <w:szCs w:val="20"/>
              </w:rPr>
            </w:pPr>
            <w:r w:rsidRPr="00482C84">
              <w:rPr>
                <w:rFonts w:ascii="Arial" w:hAnsi="Arial" w:cs="Arial"/>
                <w:b w:val="0"/>
                <w:bCs w:val="0"/>
                <w:sz w:val="20"/>
                <w:szCs w:val="20"/>
              </w:rPr>
              <w:t>Private</w:t>
            </w:r>
          </w:p>
        </w:tc>
        <w:tc>
          <w:tcPr>
            <w:tcW w:w="0" w:type="auto"/>
            <w:hideMark/>
          </w:tcPr>
          <w:p w14:paraId="1678657B" w14:textId="511E9788"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0.75</w:t>
            </w:r>
          </w:p>
        </w:tc>
        <w:tc>
          <w:tcPr>
            <w:tcW w:w="0" w:type="auto"/>
            <w:hideMark/>
          </w:tcPr>
          <w:p w14:paraId="23D9DB41" w14:textId="53536D1A"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0.71–0.78</w:t>
            </w:r>
          </w:p>
        </w:tc>
        <w:tc>
          <w:tcPr>
            <w:tcW w:w="0" w:type="auto"/>
            <w:hideMark/>
          </w:tcPr>
          <w:p w14:paraId="77BD0F99" w14:textId="45D97F2A"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3415A4" w:rsidRPr="00482C84" w14:paraId="59B5F1FB"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633961" w14:textId="77777777" w:rsidR="003415A4" w:rsidRPr="00482C84" w:rsidRDefault="003415A4" w:rsidP="003415A4">
            <w:pPr>
              <w:jc w:val="both"/>
              <w:rPr>
                <w:rFonts w:ascii="Arial" w:hAnsi="Arial" w:cs="Arial"/>
                <w:b w:val="0"/>
                <w:bCs w:val="0"/>
                <w:sz w:val="20"/>
                <w:szCs w:val="20"/>
              </w:rPr>
            </w:pPr>
            <w:r w:rsidRPr="00482C84">
              <w:rPr>
                <w:rFonts w:ascii="Arial" w:hAnsi="Arial" w:cs="Arial"/>
                <w:b w:val="0"/>
                <w:bCs w:val="0"/>
                <w:sz w:val="20"/>
                <w:szCs w:val="20"/>
              </w:rPr>
              <w:t>Self-pay/Other</w:t>
            </w:r>
          </w:p>
        </w:tc>
        <w:tc>
          <w:tcPr>
            <w:tcW w:w="0" w:type="auto"/>
            <w:hideMark/>
          </w:tcPr>
          <w:p w14:paraId="269CEDE5" w14:textId="71617767" w:rsidR="003415A4" w:rsidRPr="00482C84" w:rsidRDefault="003415A4"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0.57</w:t>
            </w:r>
          </w:p>
        </w:tc>
        <w:tc>
          <w:tcPr>
            <w:tcW w:w="0" w:type="auto"/>
            <w:hideMark/>
          </w:tcPr>
          <w:p w14:paraId="6D5F31BF" w14:textId="6D26EC08" w:rsidR="003415A4" w:rsidRPr="00482C84" w:rsidRDefault="003415A4"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0.48–0.68</w:t>
            </w:r>
          </w:p>
        </w:tc>
        <w:tc>
          <w:tcPr>
            <w:tcW w:w="0" w:type="auto"/>
            <w:hideMark/>
          </w:tcPr>
          <w:p w14:paraId="78045821" w14:textId="0B131F7A" w:rsidR="003415A4" w:rsidRPr="00482C84" w:rsidRDefault="003415A4"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3415A4" w:rsidRPr="00482C84" w14:paraId="113BC603"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34111E19" w14:textId="70809C42" w:rsidR="003415A4" w:rsidRPr="00955FC2" w:rsidRDefault="003415A4" w:rsidP="003415A4">
            <w:pPr>
              <w:jc w:val="both"/>
              <w:rPr>
                <w:rFonts w:ascii="Arial" w:hAnsi="Arial" w:cs="Arial"/>
                <w:sz w:val="20"/>
                <w:szCs w:val="20"/>
              </w:rPr>
            </w:pPr>
            <w:r w:rsidRPr="00955FC2">
              <w:rPr>
                <w:rFonts w:ascii="Arial" w:hAnsi="Arial" w:cs="Arial"/>
                <w:sz w:val="20"/>
                <w:szCs w:val="20"/>
              </w:rPr>
              <w:t>Income Quartile</w:t>
            </w:r>
          </w:p>
        </w:tc>
        <w:tc>
          <w:tcPr>
            <w:tcW w:w="0" w:type="auto"/>
            <w:hideMark/>
          </w:tcPr>
          <w:p w14:paraId="0FBC7ED9" w14:textId="77777777"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0" w:type="auto"/>
            <w:hideMark/>
          </w:tcPr>
          <w:p w14:paraId="4D5B1589" w14:textId="77777777"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0" w:type="auto"/>
            <w:hideMark/>
          </w:tcPr>
          <w:p w14:paraId="3A560648" w14:textId="77777777" w:rsidR="003415A4" w:rsidRPr="00482C84" w:rsidRDefault="003415A4" w:rsidP="003415A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3415A4" w:rsidRPr="00482C84" w14:paraId="0258F113"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959A348" w14:textId="45A3C010" w:rsidR="003415A4" w:rsidRPr="00482C84" w:rsidRDefault="003415A4" w:rsidP="003415A4">
            <w:pPr>
              <w:jc w:val="both"/>
              <w:rPr>
                <w:rFonts w:ascii="Arial" w:hAnsi="Arial" w:cs="Arial"/>
                <w:b w:val="0"/>
                <w:bCs w:val="0"/>
                <w:sz w:val="20"/>
                <w:szCs w:val="20"/>
              </w:rPr>
            </w:pPr>
            <w:r w:rsidRPr="00482C84">
              <w:rPr>
                <w:rFonts w:ascii="Arial" w:hAnsi="Arial" w:cs="Arial"/>
                <w:b w:val="0"/>
                <w:bCs w:val="0"/>
                <w:sz w:val="20"/>
                <w:szCs w:val="20"/>
              </w:rPr>
              <w:t>Quartile 1, lowest</w:t>
            </w:r>
          </w:p>
        </w:tc>
        <w:tc>
          <w:tcPr>
            <w:tcW w:w="0" w:type="auto"/>
          </w:tcPr>
          <w:p w14:paraId="6ED9C5CA" w14:textId="19919602" w:rsidR="003415A4" w:rsidRPr="00482C84" w:rsidRDefault="003415A4"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Reference</w:t>
            </w:r>
          </w:p>
        </w:tc>
        <w:tc>
          <w:tcPr>
            <w:tcW w:w="0" w:type="auto"/>
          </w:tcPr>
          <w:p w14:paraId="3385BEE9" w14:textId="70C6B854" w:rsidR="003415A4" w:rsidRPr="00482C84" w:rsidRDefault="00B84E48"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w:t>
            </w:r>
          </w:p>
        </w:tc>
        <w:tc>
          <w:tcPr>
            <w:tcW w:w="0" w:type="auto"/>
          </w:tcPr>
          <w:p w14:paraId="2CF9B31B" w14:textId="129A64E8" w:rsidR="003415A4" w:rsidRPr="00482C84" w:rsidRDefault="00B84E48" w:rsidP="003415A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w:t>
            </w:r>
          </w:p>
        </w:tc>
      </w:tr>
      <w:tr w:rsidR="00B84E48" w:rsidRPr="00482C84" w14:paraId="7A5CD10C"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3D280A00" w14:textId="17267A80" w:rsidR="00B84E48" w:rsidRPr="00482C84" w:rsidRDefault="00B84E48" w:rsidP="00B84E48">
            <w:pPr>
              <w:jc w:val="both"/>
              <w:rPr>
                <w:rFonts w:ascii="Arial" w:hAnsi="Arial" w:cs="Arial"/>
                <w:b w:val="0"/>
                <w:bCs w:val="0"/>
                <w:sz w:val="20"/>
                <w:szCs w:val="20"/>
              </w:rPr>
            </w:pPr>
            <w:r w:rsidRPr="00482C84">
              <w:rPr>
                <w:rFonts w:ascii="Arial" w:hAnsi="Arial" w:cs="Arial"/>
                <w:b w:val="0"/>
                <w:bCs w:val="0"/>
                <w:sz w:val="20"/>
                <w:szCs w:val="20"/>
              </w:rPr>
              <w:t>Quartile 2</w:t>
            </w:r>
          </w:p>
        </w:tc>
        <w:tc>
          <w:tcPr>
            <w:tcW w:w="0" w:type="auto"/>
          </w:tcPr>
          <w:p w14:paraId="44148295" w14:textId="276CD9C1" w:rsidR="00B84E48" w:rsidRPr="00482C84" w:rsidRDefault="00B84E48" w:rsidP="00B84E48">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1.09</w:t>
            </w:r>
          </w:p>
        </w:tc>
        <w:tc>
          <w:tcPr>
            <w:tcW w:w="0" w:type="auto"/>
          </w:tcPr>
          <w:p w14:paraId="61E26D23" w14:textId="15EA8E4B" w:rsidR="00B84E48" w:rsidRPr="00482C84" w:rsidRDefault="00B84E48" w:rsidP="00B84E48">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1.03–1.16</w:t>
            </w:r>
          </w:p>
        </w:tc>
        <w:tc>
          <w:tcPr>
            <w:tcW w:w="0" w:type="auto"/>
          </w:tcPr>
          <w:p w14:paraId="4681BDD8" w14:textId="55DA82C4" w:rsidR="00B84E48" w:rsidRPr="00482C84" w:rsidRDefault="00B84E48" w:rsidP="00B84E48">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.003</w:t>
            </w:r>
          </w:p>
        </w:tc>
      </w:tr>
      <w:tr w:rsidR="00B84E48" w:rsidRPr="00482C84" w14:paraId="321E28A6"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CCA16F" w14:textId="1AA3BD2D" w:rsidR="00B84E48" w:rsidRPr="00482C84" w:rsidRDefault="00B84E48" w:rsidP="00B84E48">
            <w:pPr>
              <w:jc w:val="both"/>
              <w:rPr>
                <w:rFonts w:ascii="Arial" w:hAnsi="Arial" w:cs="Arial"/>
                <w:b w:val="0"/>
                <w:bCs w:val="0"/>
                <w:sz w:val="20"/>
                <w:szCs w:val="20"/>
              </w:rPr>
            </w:pPr>
            <w:r w:rsidRPr="00482C84">
              <w:rPr>
                <w:rFonts w:ascii="Arial" w:hAnsi="Arial" w:cs="Arial"/>
                <w:b w:val="0"/>
                <w:bCs w:val="0"/>
                <w:sz w:val="20"/>
                <w:szCs w:val="20"/>
              </w:rPr>
              <w:t>Quartile 3</w:t>
            </w:r>
          </w:p>
        </w:tc>
        <w:tc>
          <w:tcPr>
            <w:tcW w:w="0" w:type="auto"/>
          </w:tcPr>
          <w:p w14:paraId="265A04B4" w14:textId="52FE72EE" w:rsidR="00B84E48" w:rsidRPr="00482C84" w:rsidRDefault="00B84E48" w:rsidP="00B84E48">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1.15</w:t>
            </w:r>
          </w:p>
        </w:tc>
        <w:tc>
          <w:tcPr>
            <w:tcW w:w="0" w:type="auto"/>
          </w:tcPr>
          <w:p w14:paraId="66733E03" w14:textId="068BF01A" w:rsidR="00B84E48" w:rsidRPr="00482C84" w:rsidRDefault="00B84E48" w:rsidP="00B84E48">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1.09–1.22</w:t>
            </w:r>
          </w:p>
        </w:tc>
        <w:tc>
          <w:tcPr>
            <w:tcW w:w="0" w:type="auto"/>
          </w:tcPr>
          <w:p w14:paraId="6E1EE403" w14:textId="3AD77E95" w:rsidR="00B84E48" w:rsidRPr="00482C84" w:rsidRDefault="00B84E48" w:rsidP="00B84E48">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B84E48" w:rsidRPr="00482C84" w14:paraId="6199D371"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4A0A2EF6" w14:textId="61426B43" w:rsidR="00B84E48" w:rsidRPr="00482C84" w:rsidRDefault="00B84E48" w:rsidP="00B84E48">
            <w:pPr>
              <w:jc w:val="both"/>
              <w:rPr>
                <w:rFonts w:ascii="Arial" w:hAnsi="Arial" w:cs="Arial"/>
                <w:b w:val="0"/>
                <w:bCs w:val="0"/>
                <w:sz w:val="20"/>
                <w:szCs w:val="20"/>
              </w:rPr>
            </w:pPr>
            <w:r w:rsidRPr="00482C84">
              <w:rPr>
                <w:rFonts w:ascii="Arial" w:hAnsi="Arial" w:cs="Arial"/>
                <w:b w:val="0"/>
                <w:bCs w:val="0"/>
                <w:sz w:val="20"/>
                <w:szCs w:val="20"/>
              </w:rPr>
              <w:t>Quartile 4, highest</w:t>
            </w:r>
          </w:p>
        </w:tc>
        <w:tc>
          <w:tcPr>
            <w:tcW w:w="0" w:type="auto"/>
          </w:tcPr>
          <w:p w14:paraId="03B8783A" w14:textId="6BAE6DB4" w:rsidR="00B84E48" w:rsidRPr="00482C84" w:rsidRDefault="00B84E48" w:rsidP="00B84E48">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1.17</w:t>
            </w:r>
          </w:p>
        </w:tc>
        <w:tc>
          <w:tcPr>
            <w:tcW w:w="0" w:type="auto"/>
          </w:tcPr>
          <w:p w14:paraId="56E8E8EA" w14:textId="1DB38FF9" w:rsidR="00B84E48" w:rsidRPr="00482C84" w:rsidRDefault="00B84E48" w:rsidP="00B84E48">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1.10–1.24</w:t>
            </w:r>
          </w:p>
        </w:tc>
        <w:tc>
          <w:tcPr>
            <w:tcW w:w="0" w:type="auto"/>
          </w:tcPr>
          <w:p w14:paraId="403C3A6A" w14:textId="781FEAC0" w:rsidR="00B84E48" w:rsidRPr="00482C84" w:rsidRDefault="00B84E48" w:rsidP="00B84E48">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B84E48" w:rsidRPr="00482C84" w14:paraId="40F12A8A"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517535" w14:textId="77777777" w:rsidR="00B84E48" w:rsidRPr="00482C84" w:rsidRDefault="00B84E48" w:rsidP="00B84E48">
            <w:pPr>
              <w:jc w:val="both"/>
              <w:rPr>
                <w:rFonts w:ascii="Arial" w:hAnsi="Arial" w:cs="Arial"/>
                <w:sz w:val="20"/>
                <w:szCs w:val="20"/>
              </w:rPr>
            </w:pPr>
            <w:r w:rsidRPr="00482C84">
              <w:rPr>
                <w:rFonts w:ascii="Arial" w:hAnsi="Arial" w:cs="Arial"/>
                <w:sz w:val="20"/>
                <w:szCs w:val="20"/>
              </w:rPr>
              <w:lastRenderedPageBreak/>
              <w:t>Hospital Characteristics</w:t>
            </w:r>
          </w:p>
        </w:tc>
        <w:tc>
          <w:tcPr>
            <w:tcW w:w="0" w:type="auto"/>
            <w:hideMark/>
          </w:tcPr>
          <w:p w14:paraId="010A6652" w14:textId="77777777" w:rsidR="00B84E48" w:rsidRPr="00482C84" w:rsidRDefault="00B84E48" w:rsidP="00B84E48">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0" w:type="auto"/>
            <w:hideMark/>
          </w:tcPr>
          <w:p w14:paraId="07041921" w14:textId="77777777" w:rsidR="00B84E48" w:rsidRPr="00482C84" w:rsidRDefault="00B84E48" w:rsidP="00B84E48">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0" w:type="auto"/>
            <w:hideMark/>
          </w:tcPr>
          <w:p w14:paraId="4344C973" w14:textId="77777777" w:rsidR="00B84E48" w:rsidRPr="00482C84" w:rsidRDefault="00B84E48" w:rsidP="00B84E48">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0D46FA" w:rsidRPr="00482C84" w14:paraId="455A291A"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7EF9C58C" w14:textId="0C9CE812" w:rsidR="000D46FA" w:rsidRPr="00482C84" w:rsidRDefault="000D46FA" w:rsidP="000D46FA">
            <w:pPr>
              <w:jc w:val="both"/>
              <w:rPr>
                <w:rFonts w:ascii="Arial" w:hAnsi="Arial" w:cs="Arial"/>
                <w:b w:val="0"/>
                <w:bCs w:val="0"/>
                <w:sz w:val="20"/>
                <w:szCs w:val="20"/>
              </w:rPr>
            </w:pPr>
            <w:r w:rsidRPr="00482C84">
              <w:rPr>
                <w:rFonts w:ascii="Arial" w:hAnsi="Arial" w:cs="Arial"/>
                <w:b w:val="0"/>
                <w:bCs w:val="0"/>
                <w:sz w:val="20"/>
                <w:szCs w:val="20"/>
              </w:rPr>
              <w:t xml:space="preserve">Bed size: small </w:t>
            </w:r>
          </w:p>
        </w:tc>
        <w:tc>
          <w:tcPr>
            <w:tcW w:w="0" w:type="auto"/>
          </w:tcPr>
          <w:p w14:paraId="4F1C8EC2" w14:textId="4D36F07E" w:rsidR="000D46FA" w:rsidRPr="00482C84" w:rsidRDefault="000D46FA" w:rsidP="000D46FA">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Reference</w:t>
            </w:r>
          </w:p>
        </w:tc>
        <w:tc>
          <w:tcPr>
            <w:tcW w:w="0" w:type="auto"/>
          </w:tcPr>
          <w:p w14:paraId="159D8EE8" w14:textId="4FB4E073" w:rsidR="000D46FA" w:rsidRPr="00482C84" w:rsidRDefault="000D46FA" w:rsidP="000D46FA">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w:t>
            </w:r>
          </w:p>
        </w:tc>
        <w:tc>
          <w:tcPr>
            <w:tcW w:w="0" w:type="auto"/>
          </w:tcPr>
          <w:p w14:paraId="5880195F" w14:textId="69136AF9" w:rsidR="000D46FA" w:rsidRPr="00482C84" w:rsidRDefault="000D46FA" w:rsidP="000D46FA">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w:t>
            </w:r>
          </w:p>
        </w:tc>
      </w:tr>
      <w:tr w:rsidR="000D46FA" w:rsidRPr="00482C84" w14:paraId="1EDC5822"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E7B140" w14:textId="6064EB6D" w:rsidR="000D46FA" w:rsidRPr="00482C84" w:rsidRDefault="000D46FA" w:rsidP="000D46FA">
            <w:pPr>
              <w:jc w:val="both"/>
              <w:rPr>
                <w:rFonts w:ascii="Arial" w:hAnsi="Arial" w:cs="Arial"/>
                <w:b w:val="0"/>
                <w:bCs w:val="0"/>
                <w:sz w:val="20"/>
                <w:szCs w:val="20"/>
              </w:rPr>
            </w:pPr>
            <w:r w:rsidRPr="00482C84">
              <w:rPr>
                <w:rFonts w:ascii="Arial" w:hAnsi="Arial" w:cs="Arial"/>
                <w:b w:val="0"/>
                <w:bCs w:val="0"/>
                <w:sz w:val="20"/>
                <w:szCs w:val="20"/>
              </w:rPr>
              <w:t>Bed size: medium</w:t>
            </w:r>
          </w:p>
        </w:tc>
        <w:tc>
          <w:tcPr>
            <w:tcW w:w="0" w:type="auto"/>
          </w:tcPr>
          <w:p w14:paraId="09879FD2" w14:textId="28FBD270" w:rsidR="000D46FA" w:rsidRPr="00482C84" w:rsidRDefault="000D46FA" w:rsidP="000D46FA">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0.97</w:t>
            </w:r>
          </w:p>
        </w:tc>
        <w:tc>
          <w:tcPr>
            <w:tcW w:w="0" w:type="auto"/>
          </w:tcPr>
          <w:p w14:paraId="330AFE47" w14:textId="5FC4CF74" w:rsidR="000D46FA" w:rsidRPr="00482C84" w:rsidRDefault="000D46FA" w:rsidP="000D46FA">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0.91–1.03</w:t>
            </w:r>
          </w:p>
        </w:tc>
        <w:tc>
          <w:tcPr>
            <w:tcW w:w="0" w:type="auto"/>
          </w:tcPr>
          <w:p w14:paraId="47C9AC1B" w14:textId="7B7DB2AB" w:rsidR="000D46FA" w:rsidRPr="00482C84" w:rsidRDefault="000D46FA" w:rsidP="000D46FA">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.322</w:t>
            </w:r>
          </w:p>
        </w:tc>
      </w:tr>
      <w:tr w:rsidR="00F96F2C" w:rsidRPr="00482C84" w14:paraId="590A5303" w14:textId="77777777" w:rsidTr="008A7982">
        <w:tc>
          <w:tcPr>
            <w:cnfStyle w:val="001000000000" w:firstRow="0" w:lastRow="0" w:firstColumn="1" w:lastColumn="0" w:oddVBand="0" w:evenVBand="0" w:oddHBand="0" w:evenHBand="0" w:firstRowFirstColumn="0" w:firstRowLastColumn="0" w:lastRowFirstColumn="0" w:lastRowLastColumn="0"/>
            <w:tcW w:w="0" w:type="auto"/>
          </w:tcPr>
          <w:p w14:paraId="35A45C97" w14:textId="656B75AD" w:rsidR="00F96F2C" w:rsidRPr="00482C84" w:rsidRDefault="00F96F2C" w:rsidP="00F96F2C">
            <w:pPr>
              <w:jc w:val="both"/>
              <w:rPr>
                <w:rFonts w:ascii="Arial" w:hAnsi="Arial" w:cs="Arial"/>
                <w:b w:val="0"/>
                <w:bCs w:val="0"/>
                <w:sz w:val="20"/>
                <w:szCs w:val="20"/>
              </w:rPr>
            </w:pPr>
            <w:r w:rsidRPr="00482C84">
              <w:rPr>
                <w:rFonts w:ascii="Arial" w:hAnsi="Arial" w:cs="Arial"/>
                <w:b w:val="0"/>
                <w:bCs w:val="0"/>
                <w:sz w:val="20"/>
                <w:szCs w:val="20"/>
              </w:rPr>
              <w:t>Bed size: large</w:t>
            </w:r>
          </w:p>
        </w:tc>
        <w:tc>
          <w:tcPr>
            <w:tcW w:w="0" w:type="auto"/>
          </w:tcPr>
          <w:p w14:paraId="7D80E305" w14:textId="3E94FBCC" w:rsidR="00F96F2C" w:rsidRPr="00482C84" w:rsidRDefault="00F96F2C" w:rsidP="00F96F2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0.99</w:t>
            </w:r>
          </w:p>
        </w:tc>
        <w:tc>
          <w:tcPr>
            <w:tcW w:w="0" w:type="auto"/>
          </w:tcPr>
          <w:p w14:paraId="549232AC" w14:textId="748CA62F" w:rsidR="00F96F2C" w:rsidRPr="00482C84" w:rsidRDefault="00F96F2C" w:rsidP="00F96F2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0.93–1.05</w:t>
            </w:r>
          </w:p>
        </w:tc>
        <w:tc>
          <w:tcPr>
            <w:tcW w:w="0" w:type="auto"/>
          </w:tcPr>
          <w:p w14:paraId="07AED411" w14:textId="203C521E" w:rsidR="00F96F2C" w:rsidRPr="00482C84" w:rsidRDefault="00F96F2C" w:rsidP="00F96F2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.756</w:t>
            </w:r>
          </w:p>
        </w:tc>
      </w:tr>
      <w:tr w:rsidR="00F96F2C" w:rsidRPr="00482C84" w14:paraId="61311291"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2DDF68" w14:textId="48A9009D" w:rsidR="00F96F2C" w:rsidRPr="00482C84" w:rsidRDefault="00F96F2C" w:rsidP="00F96F2C">
            <w:pPr>
              <w:jc w:val="both"/>
              <w:rPr>
                <w:rFonts w:ascii="Arial" w:hAnsi="Arial" w:cs="Arial"/>
                <w:b w:val="0"/>
                <w:bCs w:val="0"/>
                <w:sz w:val="20"/>
                <w:szCs w:val="20"/>
              </w:rPr>
            </w:pPr>
            <w:r w:rsidRPr="00482C84">
              <w:rPr>
                <w:rFonts w:ascii="Arial" w:hAnsi="Arial" w:cs="Arial"/>
                <w:b w:val="0"/>
                <w:bCs w:val="0"/>
                <w:sz w:val="20"/>
                <w:szCs w:val="20"/>
              </w:rPr>
              <w:t>Rural</w:t>
            </w:r>
          </w:p>
        </w:tc>
        <w:tc>
          <w:tcPr>
            <w:tcW w:w="0" w:type="auto"/>
          </w:tcPr>
          <w:p w14:paraId="28E03E19" w14:textId="29F34582" w:rsidR="00F96F2C" w:rsidRPr="00482C84" w:rsidRDefault="00F96F2C" w:rsidP="00F96F2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Reference</w:t>
            </w:r>
          </w:p>
        </w:tc>
        <w:tc>
          <w:tcPr>
            <w:tcW w:w="0" w:type="auto"/>
          </w:tcPr>
          <w:p w14:paraId="3DBB0A17" w14:textId="42314778" w:rsidR="00F96F2C" w:rsidRPr="00482C84" w:rsidRDefault="00F96F2C" w:rsidP="00F96F2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w:t>
            </w:r>
          </w:p>
        </w:tc>
        <w:tc>
          <w:tcPr>
            <w:tcW w:w="0" w:type="auto"/>
          </w:tcPr>
          <w:p w14:paraId="4B7EF95C" w14:textId="593BF454" w:rsidR="00F96F2C" w:rsidRPr="00482C84" w:rsidRDefault="00F96F2C" w:rsidP="00F96F2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w:t>
            </w:r>
          </w:p>
        </w:tc>
      </w:tr>
      <w:tr w:rsidR="00544DAC" w:rsidRPr="00482C84" w14:paraId="67CEC224"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32A21DD7" w14:textId="1915FD78" w:rsidR="00544DAC" w:rsidRPr="00482C84" w:rsidRDefault="00544DAC" w:rsidP="00544DAC">
            <w:pPr>
              <w:jc w:val="both"/>
              <w:rPr>
                <w:rFonts w:ascii="Arial" w:hAnsi="Arial" w:cs="Arial"/>
                <w:b w:val="0"/>
                <w:bCs w:val="0"/>
                <w:sz w:val="20"/>
                <w:szCs w:val="20"/>
              </w:rPr>
            </w:pPr>
            <w:r w:rsidRPr="00482C84">
              <w:rPr>
                <w:rFonts w:ascii="Arial" w:hAnsi="Arial" w:cs="Arial"/>
                <w:b w:val="0"/>
                <w:bCs w:val="0"/>
                <w:sz w:val="20"/>
                <w:szCs w:val="20"/>
              </w:rPr>
              <w:t xml:space="preserve">Urban non-teaching </w:t>
            </w:r>
          </w:p>
        </w:tc>
        <w:tc>
          <w:tcPr>
            <w:tcW w:w="0" w:type="auto"/>
          </w:tcPr>
          <w:p w14:paraId="105FA0CB" w14:textId="6DBD1AD6" w:rsidR="00544DAC" w:rsidRPr="00482C84" w:rsidRDefault="00544DAC" w:rsidP="00544DA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0.95</w:t>
            </w:r>
          </w:p>
        </w:tc>
        <w:tc>
          <w:tcPr>
            <w:tcW w:w="0" w:type="auto"/>
          </w:tcPr>
          <w:p w14:paraId="3FA83D80" w14:textId="0ABB8825" w:rsidR="00544DAC" w:rsidRPr="00482C84" w:rsidRDefault="00544DAC" w:rsidP="00544DA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0.87–1.05</w:t>
            </w:r>
          </w:p>
        </w:tc>
        <w:tc>
          <w:tcPr>
            <w:tcW w:w="0" w:type="auto"/>
          </w:tcPr>
          <w:p w14:paraId="344C225B" w14:textId="45271673" w:rsidR="00544DAC" w:rsidRPr="00482C84" w:rsidRDefault="00544DAC" w:rsidP="00544DA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.320</w:t>
            </w:r>
          </w:p>
        </w:tc>
      </w:tr>
      <w:tr w:rsidR="00544DAC" w:rsidRPr="00482C84" w14:paraId="128B27A5"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7F2057B" w14:textId="1851A1F0" w:rsidR="00544DAC" w:rsidRPr="00482C84" w:rsidRDefault="00544DAC" w:rsidP="00544DAC">
            <w:pPr>
              <w:jc w:val="both"/>
              <w:rPr>
                <w:rFonts w:ascii="Arial" w:hAnsi="Arial" w:cs="Arial"/>
                <w:b w:val="0"/>
                <w:bCs w:val="0"/>
                <w:sz w:val="20"/>
                <w:szCs w:val="20"/>
              </w:rPr>
            </w:pPr>
            <w:r w:rsidRPr="00482C84">
              <w:rPr>
                <w:rFonts w:ascii="Arial" w:hAnsi="Arial" w:cs="Arial"/>
                <w:b w:val="0"/>
                <w:bCs w:val="0"/>
                <w:sz w:val="20"/>
                <w:szCs w:val="20"/>
              </w:rPr>
              <w:t>Urban teaching</w:t>
            </w:r>
          </w:p>
        </w:tc>
        <w:tc>
          <w:tcPr>
            <w:tcW w:w="0" w:type="auto"/>
          </w:tcPr>
          <w:p w14:paraId="6AC900A5" w14:textId="7E70D9A0" w:rsidR="00544DAC" w:rsidRPr="00482C84" w:rsidRDefault="00544DAC" w:rsidP="00544DA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0.86</w:t>
            </w:r>
          </w:p>
        </w:tc>
        <w:tc>
          <w:tcPr>
            <w:tcW w:w="0" w:type="auto"/>
          </w:tcPr>
          <w:p w14:paraId="3C2AA64A" w14:textId="4A59D492" w:rsidR="00544DAC" w:rsidRPr="00482C84" w:rsidRDefault="00544DAC" w:rsidP="00544DA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0.79–0.93</w:t>
            </w:r>
          </w:p>
        </w:tc>
        <w:tc>
          <w:tcPr>
            <w:tcW w:w="0" w:type="auto"/>
          </w:tcPr>
          <w:p w14:paraId="4B3A3189" w14:textId="0795138C" w:rsidR="00544DAC" w:rsidRPr="00482C84" w:rsidRDefault="00544DAC" w:rsidP="00544DA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544DAC" w:rsidRPr="00482C84" w14:paraId="00C98724"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01FACB0E" w14:textId="19B10A4B" w:rsidR="00544DAC" w:rsidRPr="00482C84" w:rsidRDefault="00544DAC" w:rsidP="00544DAC">
            <w:pPr>
              <w:jc w:val="both"/>
              <w:rPr>
                <w:rFonts w:ascii="Arial" w:hAnsi="Arial" w:cs="Arial"/>
                <w:b w:val="0"/>
                <w:bCs w:val="0"/>
                <w:sz w:val="20"/>
                <w:szCs w:val="20"/>
              </w:rPr>
            </w:pPr>
            <w:r w:rsidRPr="00482C84">
              <w:rPr>
                <w:rFonts w:ascii="Arial" w:hAnsi="Arial" w:cs="Arial"/>
                <w:sz w:val="20"/>
                <w:szCs w:val="20"/>
              </w:rPr>
              <w:t>Region</w:t>
            </w:r>
          </w:p>
        </w:tc>
        <w:tc>
          <w:tcPr>
            <w:tcW w:w="0" w:type="auto"/>
          </w:tcPr>
          <w:p w14:paraId="0D4C81C0" w14:textId="77777777" w:rsidR="00544DAC" w:rsidRPr="00482C84" w:rsidRDefault="00544DAC" w:rsidP="00544DA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0" w:type="auto"/>
          </w:tcPr>
          <w:p w14:paraId="4B1A55EE" w14:textId="77777777" w:rsidR="00544DAC" w:rsidRPr="00482C84" w:rsidRDefault="00544DAC" w:rsidP="00544DA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0" w:type="auto"/>
          </w:tcPr>
          <w:p w14:paraId="4C5F5841" w14:textId="77777777" w:rsidR="00544DAC" w:rsidRPr="00482C84" w:rsidRDefault="00544DAC" w:rsidP="00544DA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544DAC" w:rsidRPr="00482C84" w14:paraId="5F148F45"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DB5117A" w14:textId="0643DEC9" w:rsidR="00544DAC" w:rsidRPr="00482C84" w:rsidRDefault="00544DAC" w:rsidP="00544DAC">
            <w:pPr>
              <w:jc w:val="both"/>
              <w:rPr>
                <w:rFonts w:ascii="Arial" w:hAnsi="Arial" w:cs="Arial"/>
                <w:b w:val="0"/>
                <w:bCs w:val="0"/>
                <w:sz w:val="20"/>
                <w:szCs w:val="20"/>
              </w:rPr>
            </w:pPr>
            <w:r w:rsidRPr="00482C84">
              <w:rPr>
                <w:rFonts w:ascii="Arial" w:hAnsi="Arial" w:cs="Arial"/>
                <w:b w:val="0"/>
                <w:bCs w:val="0"/>
                <w:sz w:val="20"/>
                <w:szCs w:val="20"/>
              </w:rPr>
              <w:t>Northeast</w:t>
            </w:r>
          </w:p>
        </w:tc>
        <w:tc>
          <w:tcPr>
            <w:tcW w:w="0" w:type="auto"/>
          </w:tcPr>
          <w:p w14:paraId="466C25B9" w14:textId="1BB53FEC" w:rsidR="00544DAC" w:rsidRPr="00482C84" w:rsidRDefault="00544DAC" w:rsidP="00544DA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Reference</w:t>
            </w:r>
          </w:p>
        </w:tc>
        <w:tc>
          <w:tcPr>
            <w:tcW w:w="0" w:type="auto"/>
          </w:tcPr>
          <w:p w14:paraId="3DF01116" w14:textId="1362103D" w:rsidR="00544DAC" w:rsidRPr="00482C84" w:rsidRDefault="00544DAC" w:rsidP="00544DA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w:t>
            </w:r>
          </w:p>
        </w:tc>
        <w:tc>
          <w:tcPr>
            <w:tcW w:w="0" w:type="auto"/>
          </w:tcPr>
          <w:p w14:paraId="3DCC3B87" w14:textId="34159CEC" w:rsidR="00544DAC" w:rsidRPr="00482C84" w:rsidRDefault="00544DAC" w:rsidP="00544DA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w:t>
            </w:r>
          </w:p>
        </w:tc>
      </w:tr>
      <w:tr w:rsidR="00544DAC" w:rsidRPr="00482C84" w14:paraId="15E53A0E"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4E52152B" w14:textId="77777777" w:rsidR="00544DAC" w:rsidRPr="00482C84" w:rsidRDefault="00544DAC" w:rsidP="00544DAC">
            <w:pPr>
              <w:jc w:val="both"/>
              <w:rPr>
                <w:rFonts w:ascii="Arial" w:hAnsi="Arial" w:cs="Arial"/>
                <w:b w:val="0"/>
                <w:bCs w:val="0"/>
                <w:sz w:val="20"/>
                <w:szCs w:val="20"/>
              </w:rPr>
            </w:pPr>
            <w:r w:rsidRPr="00482C84">
              <w:rPr>
                <w:rFonts w:ascii="Arial" w:hAnsi="Arial" w:cs="Arial"/>
                <w:b w:val="0"/>
                <w:bCs w:val="0"/>
                <w:sz w:val="20"/>
                <w:szCs w:val="20"/>
              </w:rPr>
              <w:t>Midwest</w:t>
            </w:r>
          </w:p>
        </w:tc>
        <w:tc>
          <w:tcPr>
            <w:tcW w:w="0" w:type="auto"/>
          </w:tcPr>
          <w:p w14:paraId="3E02E917" w14:textId="17C31D49" w:rsidR="00544DAC" w:rsidRPr="00482C84" w:rsidRDefault="00544DAC" w:rsidP="00544DA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1.16</w:t>
            </w:r>
          </w:p>
        </w:tc>
        <w:tc>
          <w:tcPr>
            <w:tcW w:w="0" w:type="auto"/>
          </w:tcPr>
          <w:p w14:paraId="10B4EDD3" w14:textId="33474293" w:rsidR="00544DAC" w:rsidRPr="00482C84" w:rsidRDefault="00544DAC" w:rsidP="00544DA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1.08–1.24</w:t>
            </w:r>
          </w:p>
        </w:tc>
        <w:tc>
          <w:tcPr>
            <w:tcW w:w="0" w:type="auto"/>
          </w:tcPr>
          <w:p w14:paraId="081482A9" w14:textId="7D1B8632" w:rsidR="00544DAC" w:rsidRPr="00482C84" w:rsidRDefault="00544DAC" w:rsidP="00544DA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544DAC" w:rsidRPr="00482C84" w14:paraId="7874FEF7"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F0E875" w14:textId="77777777" w:rsidR="00544DAC" w:rsidRPr="00482C84" w:rsidRDefault="00544DAC" w:rsidP="00544DAC">
            <w:pPr>
              <w:jc w:val="both"/>
              <w:rPr>
                <w:rFonts w:ascii="Arial" w:hAnsi="Arial" w:cs="Arial"/>
                <w:b w:val="0"/>
                <w:bCs w:val="0"/>
                <w:sz w:val="20"/>
                <w:szCs w:val="20"/>
              </w:rPr>
            </w:pPr>
            <w:r w:rsidRPr="00482C84">
              <w:rPr>
                <w:rFonts w:ascii="Arial" w:hAnsi="Arial" w:cs="Arial"/>
                <w:b w:val="0"/>
                <w:bCs w:val="0"/>
                <w:sz w:val="20"/>
                <w:szCs w:val="20"/>
              </w:rPr>
              <w:t>South</w:t>
            </w:r>
          </w:p>
        </w:tc>
        <w:tc>
          <w:tcPr>
            <w:tcW w:w="0" w:type="auto"/>
          </w:tcPr>
          <w:p w14:paraId="56127AEA" w14:textId="4167449A" w:rsidR="00544DAC" w:rsidRPr="00482C84" w:rsidRDefault="00544DAC" w:rsidP="00544DA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0.82</w:t>
            </w:r>
          </w:p>
        </w:tc>
        <w:tc>
          <w:tcPr>
            <w:tcW w:w="0" w:type="auto"/>
          </w:tcPr>
          <w:p w14:paraId="1E023582" w14:textId="31BF8EFB" w:rsidR="00544DAC" w:rsidRPr="00482C84" w:rsidRDefault="00544DAC" w:rsidP="00544DA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0.77–0.88</w:t>
            </w:r>
          </w:p>
        </w:tc>
        <w:tc>
          <w:tcPr>
            <w:tcW w:w="0" w:type="auto"/>
          </w:tcPr>
          <w:p w14:paraId="55CB6F2D" w14:textId="23F8300A" w:rsidR="00544DAC" w:rsidRPr="00482C84" w:rsidRDefault="00544DAC" w:rsidP="00544DA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544DAC" w:rsidRPr="00482C84" w14:paraId="78FE9025"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3B663FF8" w14:textId="77777777" w:rsidR="00544DAC" w:rsidRPr="00482C84" w:rsidRDefault="00544DAC" w:rsidP="00544DAC">
            <w:pPr>
              <w:jc w:val="both"/>
              <w:rPr>
                <w:rFonts w:ascii="Arial" w:hAnsi="Arial" w:cs="Arial"/>
                <w:b w:val="0"/>
                <w:bCs w:val="0"/>
                <w:sz w:val="20"/>
                <w:szCs w:val="20"/>
              </w:rPr>
            </w:pPr>
            <w:r w:rsidRPr="00482C84">
              <w:rPr>
                <w:rFonts w:ascii="Arial" w:hAnsi="Arial" w:cs="Arial"/>
                <w:b w:val="0"/>
                <w:bCs w:val="0"/>
                <w:sz w:val="20"/>
                <w:szCs w:val="20"/>
              </w:rPr>
              <w:t>West</w:t>
            </w:r>
          </w:p>
        </w:tc>
        <w:tc>
          <w:tcPr>
            <w:tcW w:w="0" w:type="auto"/>
          </w:tcPr>
          <w:p w14:paraId="5CB0D8D8" w14:textId="62A92622" w:rsidR="00544DAC" w:rsidRPr="00482C84" w:rsidRDefault="00544DAC" w:rsidP="00544DA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0.95</w:t>
            </w:r>
          </w:p>
        </w:tc>
        <w:tc>
          <w:tcPr>
            <w:tcW w:w="0" w:type="auto"/>
          </w:tcPr>
          <w:p w14:paraId="077BC8D0" w14:textId="0E28C9A3" w:rsidR="00544DAC" w:rsidRPr="00482C84" w:rsidRDefault="00544DAC" w:rsidP="00544DA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0.88–1.02</w:t>
            </w:r>
          </w:p>
        </w:tc>
        <w:tc>
          <w:tcPr>
            <w:tcW w:w="0" w:type="auto"/>
          </w:tcPr>
          <w:p w14:paraId="32D38E15" w14:textId="1DE8BD29" w:rsidR="00544DAC" w:rsidRPr="00482C84" w:rsidRDefault="00544DAC" w:rsidP="00544DA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.150</w:t>
            </w:r>
          </w:p>
        </w:tc>
      </w:tr>
      <w:tr w:rsidR="00544DAC" w:rsidRPr="00482C84" w14:paraId="55503705"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ECD772" w14:textId="77777777" w:rsidR="00544DAC" w:rsidRPr="00482C84" w:rsidRDefault="00544DAC" w:rsidP="00544DAC">
            <w:pPr>
              <w:jc w:val="both"/>
              <w:rPr>
                <w:rFonts w:ascii="Arial" w:hAnsi="Arial" w:cs="Arial"/>
                <w:b w:val="0"/>
                <w:bCs w:val="0"/>
                <w:sz w:val="20"/>
                <w:szCs w:val="20"/>
              </w:rPr>
            </w:pPr>
            <w:r w:rsidRPr="00482C84">
              <w:rPr>
                <w:rFonts w:ascii="Arial" w:hAnsi="Arial" w:cs="Arial"/>
                <w:sz w:val="20"/>
                <w:szCs w:val="20"/>
              </w:rPr>
              <w:t>Comorbidities</w:t>
            </w:r>
          </w:p>
        </w:tc>
        <w:tc>
          <w:tcPr>
            <w:tcW w:w="0" w:type="auto"/>
          </w:tcPr>
          <w:p w14:paraId="111221EF" w14:textId="77777777" w:rsidR="00544DAC" w:rsidRPr="00482C84" w:rsidRDefault="00544DAC" w:rsidP="00544DAC">
            <w:pPr>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0" w:type="auto"/>
          </w:tcPr>
          <w:p w14:paraId="7FAC886A" w14:textId="77777777" w:rsidR="00544DAC" w:rsidRPr="00482C84" w:rsidRDefault="00544DAC" w:rsidP="00544DAC">
            <w:pPr>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0" w:type="auto"/>
          </w:tcPr>
          <w:p w14:paraId="18FA4C5C" w14:textId="77777777" w:rsidR="00544DAC" w:rsidRPr="00482C84" w:rsidRDefault="00544DAC" w:rsidP="00544DAC">
            <w:pPr>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544DAC" w:rsidRPr="00482C84" w14:paraId="2F6E3679"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015B8D3E" w14:textId="77777777" w:rsidR="00544DAC" w:rsidRPr="00482C84" w:rsidRDefault="00544DAC" w:rsidP="00544DAC">
            <w:pPr>
              <w:jc w:val="both"/>
              <w:rPr>
                <w:rFonts w:ascii="Arial" w:hAnsi="Arial" w:cs="Arial"/>
                <w:b w:val="0"/>
                <w:bCs w:val="0"/>
                <w:sz w:val="20"/>
                <w:szCs w:val="20"/>
              </w:rPr>
            </w:pPr>
            <w:r w:rsidRPr="00482C84">
              <w:rPr>
                <w:rFonts w:ascii="Arial" w:hAnsi="Arial" w:cs="Arial"/>
                <w:b w:val="0"/>
                <w:bCs w:val="0"/>
                <w:sz w:val="20"/>
                <w:szCs w:val="20"/>
              </w:rPr>
              <w:t>Inflammatory bowel disease</w:t>
            </w:r>
          </w:p>
        </w:tc>
        <w:tc>
          <w:tcPr>
            <w:tcW w:w="0" w:type="auto"/>
          </w:tcPr>
          <w:p w14:paraId="30462F82" w14:textId="22921C91" w:rsidR="00544DAC" w:rsidRPr="00482C84" w:rsidRDefault="00544DAC" w:rsidP="00544DA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2.47</w:t>
            </w:r>
          </w:p>
        </w:tc>
        <w:tc>
          <w:tcPr>
            <w:tcW w:w="0" w:type="auto"/>
          </w:tcPr>
          <w:p w14:paraId="0F99599C" w14:textId="5A5EADB5" w:rsidR="00544DAC" w:rsidRPr="00482C84" w:rsidRDefault="00544DAC" w:rsidP="00544DA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2.17–2.80</w:t>
            </w:r>
          </w:p>
        </w:tc>
        <w:tc>
          <w:tcPr>
            <w:tcW w:w="0" w:type="auto"/>
          </w:tcPr>
          <w:p w14:paraId="090F6A50" w14:textId="04AD8353" w:rsidR="00544DAC" w:rsidRPr="00482C84" w:rsidRDefault="00544DAC" w:rsidP="00544DA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951435" w:rsidRPr="00482C84" w14:paraId="5C373064"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7979FE2" w14:textId="2FF302FE" w:rsidR="00951435" w:rsidRPr="00482C84" w:rsidRDefault="00951435" w:rsidP="00951435">
            <w:pPr>
              <w:jc w:val="both"/>
              <w:rPr>
                <w:rFonts w:ascii="Arial" w:hAnsi="Arial" w:cs="Arial"/>
                <w:b w:val="0"/>
                <w:bCs w:val="0"/>
                <w:sz w:val="20"/>
                <w:szCs w:val="20"/>
              </w:rPr>
            </w:pPr>
            <w:r w:rsidRPr="00482C84">
              <w:rPr>
                <w:rFonts w:ascii="Arial" w:hAnsi="Arial" w:cs="Arial"/>
                <w:b w:val="0"/>
                <w:bCs w:val="0"/>
                <w:sz w:val="20"/>
                <w:szCs w:val="20"/>
              </w:rPr>
              <w:t>Solid organ transplant</w:t>
            </w:r>
          </w:p>
        </w:tc>
        <w:tc>
          <w:tcPr>
            <w:tcW w:w="0" w:type="auto"/>
          </w:tcPr>
          <w:p w14:paraId="0EDD9372" w14:textId="6B201B52" w:rsidR="00951435" w:rsidRPr="00482C84" w:rsidRDefault="00951435" w:rsidP="0095143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1.78</w:t>
            </w:r>
          </w:p>
        </w:tc>
        <w:tc>
          <w:tcPr>
            <w:tcW w:w="0" w:type="auto"/>
          </w:tcPr>
          <w:p w14:paraId="656E3715" w14:textId="49C503C9" w:rsidR="00951435" w:rsidRPr="00482C84" w:rsidRDefault="00951435" w:rsidP="0095143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1.40–2.26</w:t>
            </w:r>
          </w:p>
        </w:tc>
        <w:tc>
          <w:tcPr>
            <w:tcW w:w="0" w:type="auto"/>
          </w:tcPr>
          <w:p w14:paraId="50440316" w14:textId="0F93A7D3" w:rsidR="00951435" w:rsidRPr="00482C84" w:rsidRDefault="00951435" w:rsidP="0095143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315106" w:rsidRPr="00482C84" w14:paraId="70471F27"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322C9304" w14:textId="77777777" w:rsidR="00315106" w:rsidRPr="00482C84" w:rsidRDefault="00315106" w:rsidP="00315106">
            <w:pPr>
              <w:jc w:val="both"/>
              <w:rPr>
                <w:rFonts w:ascii="Arial" w:hAnsi="Arial" w:cs="Arial"/>
                <w:b w:val="0"/>
                <w:bCs w:val="0"/>
                <w:sz w:val="20"/>
                <w:szCs w:val="20"/>
              </w:rPr>
            </w:pPr>
            <w:r w:rsidRPr="00482C84">
              <w:rPr>
                <w:rFonts w:ascii="Arial" w:hAnsi="Arial" w:cs="Arial"/>
                <w:b w:val="0"/>
                <w:bCs w:val="0"/>
                <w:sz w:val="20"/>
                <w:szCs w:val="20"/>
              </w:rPr>
              <w:t>Chronic kidney disease</w:t>
            </w:r>
          </w:p>
        </w:tc>
        <w:tc>
          <w:tcPr>
            <w:tcW w:w="0" w:type="auto"/>
          </w:tcPr>
          <w:p w14:paraId="7310D47B" w14:textId="1481DB78" w:rsidR="00315106" w:rsidRPr="00482C84" w:rsidRDefault="00315106" w:rsidP="0031510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1.61</w:t>
            </w:r>
          </w:p>
        </w:tc>
        <w:tc>
          <w:tcPr>
            <w:tcW w:w="0" w:type="auto"/>
          </w:tcPr>
          <w:p w14:paraId="67B47AF0" w14:textId="54CD54FF" w:rsidR="00315106" w:rsidRPr="00482C84" w:rsidRDefault="00315106" w:rsidP="0031510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1.52–1.70</w:t>
            </w:r>
          </w:p>
        </w:tc>
        <w:tc>
          <w:tcPr>
            <w:tcW w:w="0" w:type="auto"/>
          </w:tcPr>
          <w:p w14:paraId="11DD425A" w14:textId="2E9A049F" w:rsidR="00315106" w:rsidRPr="00482C84" w:rsidRDefault="00315106" w:rsidP="0031510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315106" w:rsidRPr="00482C84" w14:paraId="46F89E96"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3831EAA" w14:textId="6436AAE2" w:rsidR="00315106" w:rsidRPr="00482C84" w:rsidRDefault="00B949CF" w:rsidP="00315106">
            <w:pPr>
              <w:jc w:val="both"/>
              <w:rPr>
                <w:rFonts w:ascii="Arial" w:hAnsi="Arial" w:cs="Arial"/>
                <w:b w:val="0"/>
                <w:bCs w:val="0"/>
                <w:sz w:val="20"/>
                <w:szCs w:val="20"/>
              </w:rPr>
            </w:pPr>
            <w:r w:rsidRPr="00482C84">
              <w:rPr>
                <w:rFonts w:ascii="Arial" w:hAnsi="Arial" w:cs="Arial"/>
                <w:b w:val="0"/>
                <w:bCs w:val="0"/>
                <w:sz w:val="20"/>
                <w:szCs w:val="20"/>
              </w:rPr>
              <w:t>HIV/AIDS</w:t>
            </w:r>
          </w:p>
        </w:tc>
        <w:tc>
          <w:tcPr>
            <w:tcW w:w="0" w:type="auto"/>
          </w:tcPr>
          <w:p w14:paraId="083C5792" w14:textId="5A765979" w:rsidR="00315106" w:rsidRPr="00482C84" w:rsidRDefault="00315106" w:rsidP="0031510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1.35</w:t>
            </w:r>
          </w:p>
        </w:tc>
        <w:tc>
          <w:tcPr>
            <w:tcW w:w="0" w:type="auto"/>
          </w:tcPr>
          <w:p w14:paraId="0DF8409A" w14:textId="09534EC7" w:rsidR="00315106" w:rsidRPr="00482C84" w:rsidRDefault="00315106" w:rsidP="0031510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1.10–1.65</w:t>
            </w:r>
          </w:p>
        </w:tc>
        <w:tc>
          <w:tcPr>
            <w:tcW w:w="0" w:type="auto"/>
          </w:tcPr>
          <w:p w14:paraId="07D30F24" w14:textId="65B01FBA" w:rsidR="00315106" w:rsidRPr="00482C84" w:rsidRDefault="00315106" w:rsidP="0031510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.004</w:t>
            </w:r>
          </w:p>
        </w:tc>
      </w:tr>
      <w:tr w:rsidR="00315106" w:rsidRPr="00482C84" w14:paraId="55EBD1B3"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4AE8B769" w14:textId="4CBBDC55" w:rsidR="00315106" w:rsidRPr="00482C84" w:rsidRDefault="00BB6990" w:rsidP="00315106">
            <w:pPr>
              <w:jc w:val="both"/>
              <w:rPr>
                <w:rFonts w:ascii="Arial" w:hAnsi="Arial" w:cs="Arial"/>
                <w:b w:val="0"/>
                <w:bCs w:val="0"/>
                <w:sz w:val="20"/>
                <w:szCs w:val="20"/>
              </w:rPr>
            </w:pPr>
            <w:r w:rsidRPr="00482C84">
              <w:rPr>
                <w:rFonts w:ascii="Arial" w:hAnsi="Arial" w:cs="Arial"/>
                <w:b w:val="0"/>
                <w:bCs w:val="0"/>
                <w:sz w:val="20"/>
                <w:szCs w:val="20"/>
              </w:rPr>
              <w:t>Cirrhosis</w:t>
            </w:r>
          </w:p>
        </w:tc>
        <w:tc>
          <w:tcPr>
            <w:tcW w:w="0" w:type="auto"/>
          </w:tcPr>
          <w:p w14:paraId="5CD10598" w14:textId="4DAC6DFF" w:rsidR="00315106" w:rsidRPr="00482C84" w:rsidRDefault="00315106" w:rsidP="0031510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0.90</w:t>
            </w:r>
          </w:p>
        </w:tc>
        <w:tc>
          <w:tcPr>
            <w:tcW w:w="0" w:type="auto"/>
          </w:tcPr>
          <w:p w14:paraId="59D078E0" w14:textId="6B04BA1C" w:rsidR="00315106" w:rsidRPr="00482C84" w:rsidRDefault="00315106" w:rsidP="0031510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0.84–0.97</w:t>
            </w:r>
          </w:p>
        </w:tc>
        <w:tc>
          <w:tcPr>
            <w:tcW w:w="0" w:type="auto"/>
          </w:tcPr>
          <w:p w14:paraId="2DBA0F5B" w14:textId="30BE05DA" w:rsidR="00315106" w:rsidRPr="00482C84" w:rsidRDefault="00315106" w:rsidP="0031510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.007</w:t>
            </w:r>
          </w:p>
        </w:tc>
      </w:tr>
      <w:tr w:rsidR="00315106" w:rsidRPr="00482C84" w14:paraId="22214E97"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9BD775" w14:textId="77777777" w:rsidR="00315106" w:rsidRPr="00482C84" w:rsidRDefault="00315106" w:rsidP="00315106">
            <w:pPr>
              <w:jc w:val="both"/>
              <w:rPr>
                <w:rFonts w:ascii="Arial" w:hAnsi="Arial" w:cs="Arial"/>
                <w:b w:val="0"/>
                <w:bCs w:val="0"/>
                <w:sz w:val="20"/>
                <w:szCs w:val="20"/>
              </w:rPr>
            </w:pPr>
            <w:r w:rsidRPr="00482C84">
              <w:rPr>
                <w:rFonts w:ascii="Arial" w:hAnsi="Arial" w:cs="Arial"/>
                <w:b w:val="0"/>
                <w:bCs w:val="0"/>
                <w:sz w:val="20"/>
                <w:szCs w:val="20"/>
              </w:rPr>
              <w:t>COPD</w:t>
            </w:r>
          </w:p>
        </w:tc>
        <w:tc>
          <w:tcPr>
            <w:tcW w:w="0" w:type="auto"/>
          </w:tcPr>
          <w:p w14:paraId="54A59D43" w14:textId="50BC782E" w:rsidR="00315106" w:rsidRPr="00482C84" w:rsidRDefault="00315106" w:rsidP="0031510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1.09</w:t>
            </w:r>
          </w:p>
        </w:tc>
        <w:tc>
          <w:tcPr>
            <w:tcW w:w="0" w:type="auto"/>
          </w:tcPr>
          <w:p w14:paraId="708EF39F" w14:textId="695B5772" w:rsidR="00315106" w:rsidRPr="00482C84" w:rsidRDefault="00315106" w:rsidP="0031510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1.02–1.16</w:t>
            </w:r>
          </w:p>
        </w:tc>
        <w:tc>
          <w:tcPr>
            <w:tcW w:w="0" w:type="auto"/>
          </w:tcPr>
          <w:p w14:paraId="37250443" w14:textId="04F34986" w:rsidR="00315106" w:rsidRPr="00482C84" w:rsidRDefault="00315106" w:rsidP="0031510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.007</w:t>
            </w:r>
          </w:p>
        </w:tc>
      </w:tr>
      <w:tr w:rsidR="00315106" w:rsidRPr="00482C84" w14:paraId="4B655575"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72D0BEEF" w14:textId="77777777" w:rsidR="00315106" w:rsidRPr="00482C84" w:rsidRDefault="00315106" w:rsidP="00315106">
            <w:pPr>
              <w:jc w:val="both"/>
              <w:rPr>
                <w:rFonts w:ascii="Arial" w:hAnsi="Arial" w:cs="Arial"/>
                <w:b w:val="0"/>
                <w:bCs w:val="0"/>
                <w:sz w:val="20"/>
                <w:szCs w:val="20"/>
              </w:rPr>
            </w:pPr>
            <w:r w:rsidRPr="00482C84">
              <w:rPr>
                <w:rFonts w:ascii="Arial" w:hAnsi="Arial" w:cs="Arial"/>
                <w:b w:val="0"/>
                <w:bCs w:val="0"/>
                <w:sz w:val="20"/>
                <w:szCs w:val="20"/>
              </w:rPr>
              <w:t>Obesity</w:t>
            </w:r>
          </w:p>
        </w:tc>
        <w:tc>
          <w:tcPr>
            <w:tcW w:w="0" w:type="auto"/>
          </w:tcPr>
          <w:p w14:paraId="4D39CCFC" w14:textId="7CF19144" w:rsidR="00315106" w:rsidRPr="00482C84" w:rsidRDefault="00315106" w:rsidP="0031510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0.79</w:t>
            </w:r>
          </w:p>
        </w:tc>
        <w:tc>
          <w:tcPr>
            <w:tcW w:w="0" w:type="auto"/>
          </w:tcPr>
          <w:p w14:paraId="3D79CA9F" w14:textId="5A5ED6DC" w:rsidR="00315106" w:rsidRPr="00482C84" w:rsidRDefault="00315106" w:rsidP="0031510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0.74–0.85</w:t>
            </w:r>
          </w:p>
        </w:tc>
        <w:tc>
          <w:tcPr>
            <w:tcW w:w="0" w:type="auto"/>
          </w:tcPr>
          <w:p w14:paraId="045EFEE5" w14:textId="38C79FEA" w:rsidR="00315106" w:rsidRPr="00482C84" w:rsidRDefault="00315106" w:rsidP="0031510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315106" w:rsidRPr="00482C84" w14:paraId="71B74BD7" w14:textId="77777777" w:rsidTr="008A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8C412C" w14:textId="77777777" w:rsidR="00315106" w:rsidRPr="00482C84" w:rsidRDefault="00315106" w:rsidP="00315106">
            <w:pPr>
              <w:jc w:val="both"/>
              <w:rPr>
                <w:rFonts w:ascii="Arial" w:hAnsi="Arial" w:cs="Arial"/>
                <w:b w:val="0"/>
                <w:bCs w:val="0"/>
                <w:sz w:val="20"/>
                <w:szCs w:val="20"/>
              </w:rPr>
            </w:pPr>
            <w:r w:rsidRPr="00482C84">
              <w:rPr>
                <w:rFonts w:ascii="Arial" w:hAnsi="Arial" w:cs="Arial"/>
                <w:b w:val="0"/>
                <w:bCs w:val="0"/>
                <w:sz w:val="20"/>
                <w:szCs w:val="20"/>
              </w:rPr>
              <w:t>Diabetes mellitus</w:t>
            </w:r>
          </w:p>
        </w:tc>
        <w:tc>
          <w:tcPr>
            <w:tcW w:w="0" w:type="auto"/>
          </w:tcPr>
          <w:p w14:paraId="64ACFC64" w14:textId="6E650E2D" w:rsidR="00315106" w:rsidRPr="00482C84" w:rsidRDefault="00315106" w:rsidP="0031510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1.01</w:t>
            </w:r>
          </w:p>
        </w:tc>
        <w:tc>
          <w:tcPr>
            <w:tcW w:w="0" w:type="auto"/>
          </w:tcPr>
          <w:p w14:paraId="5B5B6623" w14:textId="35DDC7F7" w:rsidR="00315106" w:rsidRPr="00482C84" w:rsidRDefault="00315106" w:rsidP="0031510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0.97–1.05</w:t>
            </w:r>
          </w:p>
        </w:tc>
        <w:tc>
          <w:tcPr>
            <w:tcW w:w="0" w:type="auto"/>
          </w:tcPr>
          <w:p w14:paraId="5C6A3670" w14:textId="5D4EAC6C" w:rsidR="00315106" w:rsidRPr="00482C84" w:rsidRDefault="00315106" w:rsidP="0031510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.715</w:t>
            </w:r>
          </w:p>
        </w:tc>
      </w:tr>
      <w:tr w:rsidR="00315106" w:rsidRPr="00482C84" w14:paraId="11C59D10" w14:textId="77777777" w:rsidTr="008A7982">
        <w:tc>
          <w:tcPr>
            <w:cnfStyle w:val="001000000000" w:firstRow="0" w:lastRow="0" w:firstColumn="1" w:lastColumn="0" w:oddVBand="0" w:evenVBand="0" w:oddHBand="0" w:evenHBand="0" w:firstRowFirstColumn="0" w:firstRowLastColumn="0" w:lastRowFirstColumn="0" w:lastRowLastColumn="0"/>
            <w:tcW w:w="0" w:type="auto"/>
            <w:hideMark/>
          </w:tcPr>
          <w:p w14:paraId="1FE55930" w14:textId="77777777" w:rsidR="00315106" w:rsidRPr="00482C84" w:rsidRDefault="00315106" w:rsidP="00315106">
            <w:pPr>
              <w:jc w:val="both"/>
              <w:rPr>
                <w:rFonts w:ascii="Arial" w:hAnsi="Arial" w:cs="Arial"/>
                <w:b w:val="0"/>
                <w:bCs w:val="0"/>
                <w:sz w:val="20"/>
                <w:szCs w:val="20"/>
              </w:rPr>
            </w:pPr>
            <w:r w:rsidRPr="00482C84">
              <w:rPr>
                <w:rFonts w:ascii="Arial" w:hAnsi="Arial" w:cs="Arial"/>
                <w:sz w:val="20"/>
                <w:szCs w:val="20"/>
              </w:rPr>
              <w:t>GI Cancer Subtype</w:t>
            </w:r>
          </w:p>
        </w:tc>
        <w:tc>
          <w:tcPr>
            <w:tcW w:w="0" w:type="auto"/>
          </w:tcPr>
          <w:p w14:paraId="3C9B576F" w14:textId="77777777" w:rsidR="00315106" w:rsidRPr="00482C84" w:rsidRDefault="00315106" w:rsidP="00315106">
            <w:pPr>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0" w:type="auto"/>
          </w:tcPr>
          <w:p w14:paraId="2E7624BA" w14:textId="77777777" w:rsidR="00315106" w:rsidRPr="00482C84" w:rsidRDefault="00315106" w:rsidP="00315106">
            <w:pPr>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0" w:type="auto"/>
          </w:tcPr>
          <w:p w14:paraId="056BC087" w14:textId="77777777" w:rsidR="00315106" w:rsidRPr="00482C84" w:rsidRDefault="00315106" w:rsidP="00315106">
            <w:pPr>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A93265" w:rsidRPr="00482C84" w14:paraId="32FF1867" w14:textId="77777777" w:rsidTr="001E29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4499C6F" w14:textId="03B5E248" w:rsidR="00A93265" w:rsidRPr="00482C84" w:rsidRDefault="00A93265" w:rsidP="00A93265">
            <w:pPr>
              <w:jc w:val="both"/>
              <w:rPr>
                <w:rFonts w:ascii="Arial" w:hAnsi="Arial" w:cs="Arial"/>
                <w:sz w:val="20"/>
                <w:szCs w:val="20"/>
              </w:rPr>
            </w:pPr>
            <w:r w:rsidRPr="00482C84">
              <w:rPr>
                <w:rFonts w:ascii="Arial" w:hAnsi="Arial" w:cs="Arial"/>
                <w:b w:val="0"/>
                <w:bCs w:val="0"/>
                <w:sz w:val="20"/>
                <w:szCs w:val="20"/>
              </w:rPr>
              <w:t>Esophageal cancer</w:t>
            </w:r>
          </w:p>
        </w:tc>
        <w:tc>
          <w:tcPr>
            <w:tcW w:w="0" w:type="auto"/>
            <w:vAlign w:val="center"/>
          </w:tcPr>
          <w:p w14:paraId="070311FD" w14:textId="73B6A09F"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0.81</w:t>
            </w:r>
          </w:p>
        </w:tc>
        <w:tc>
          <w:tcPr>
            <w:tcW w:w="0" w:type="auto"/>
            <w:vAlign w:val="center"/>
          </w:tcPr>
          <w:p w14:paraId="1BD5CB36" w14:textId="403CE401"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0.74–0.88</w:t>
            </w:r>
          </w:p>
        </w:tc>
        <w:tc>
          <w:tcPr>
            <w:tcW w:w="0" w:type="auto"/>
            <w:vAlign w:val="center"/>
          </w:tcPr>
          <w:p w14:paraId="73E1A836" w14:textId="7B03D818"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A93265" w:rsidRPr="00482C84" w14:paraId="3EAA7669" w14:textId="77777777" w:rsidTr="001E29E8">
        <w:tc>
          <w:tcPr>
            <w:cnfStyle w:val="001000000000" w:firstRow="0" w:lastRow="0" w:firstColumn="1" w:lastColumn="0" w:oddVBand="0" w:evenVBand="0" w:oddHBand="0" w:evenHBand="0" w:firstRowFirstColumn="0" w:firstRowLastColumn="0" w:lastRowFirstColumn="0" w:lastRowLastColumn="0"/>
            <w:tcW w:w="0" w:type="auto"/>
          </w:tcPr>
          <w:p w14:paraId="7F57F9C3" w14:textId="02F0C73E" w:rsidR="00A93265" w:rsidRPr="00482C84" w:rsidRDefault="00A93265" w:rsidP="00A93265">
            <w:pPr>
              <w:jc w:val="both"/>
              <w:rPr>
                <w:rFonts w:ascii="Arial" w:hAnsi="Arial" w:cs="Arial"/>
                <w:sz w:val="20"/>
                <w:szCs w:val="20"/>
              </w:rPr>
            </w:pPr>
            <w:r w:rsidRPr="00482C84">
              <w:rPr>
                <w:rFonts w:ascii="Arial" w:hAnsi="Arial" w:cs="Arial"/>
                <w:b w:val="0"/>
                <w:bCs w:val="0"/>
                <w:sz w:val="20"/>
                <w:szCs w:val="20"/>
              </w:rPr>
              <w:t>Gastric cancer</w:t>
            </w:r>
          </w:p>
        </w:tc>
        <w:tc>
          <w:tcPr>
            <w:tcW w:w="0" w:type="auto"/>
            <w:vAlign w:val="center"/>
          </w:tcPr>
          <w:p w14:paraId="6D159F94" w14:textId="6A1846F8"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0.81</w:t>
            </w:r>
          </w:p>
        </w:tc>
        <w:tc>
          <w:tcPr>
            <w:tcW w:w="0" w:type="auto"/>
            <w:vAlign w:val="center"/>
          </w:tcPr>
          <w:p w14:paraId="7197E6C6" w14:textId="40678C2D"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0.74–0.88</w:t>
            </w:r>
          </w:p>
        </w:tc>
        <w:tc>
          <w:tcPr>
            <w:tcW w:w="0" w:type="auto"/>
            <w:vAlign w:val="center"/>
          </w:tcPr>
          <w:p w14:paraId="6B7D3D6D" w14:textId="5F79632D"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A93265" w:rsidRPr="00482C84" w14:paraId="2C8B76A4" w14:textId="77777777" w:rsidTr="001E29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C8D5EB5" w14:textId="4178A6CB" w:rsidR="00A93265" w:rsidRPr="00482C84" w:rsidRDefault="00A93265" w:rsidP="00A93265">
            <w:pPr>
              <w:jc w:val="both"/>
              <w:rPr>
                <w:rFonts w:ascii="Arial" w:hAnsi="Arial" w:cs="Arial"/>
                <w:sz w:val="20"/>
                <w:szCs w:val="20"/>
              </w:rPr>
            </w:pPr>
            <w:r w:rsidRPr="00482C84">
              <w:rPr>
                <w:rFonts w:ascii="Arial" w:hAnsi="Arial" w:cs="Arial"/>
                <w:b w:val="0"/>
                <w:bCs w:val="0"/>
                <w:sz w:val="20"/>
                <w:szCs w:val="20"/>
              </w:rPr>
              <w:t>Small intestine cancer</w:t>
            </w:r>
          </w:p>
        </w:tc>
        <w:tc>
          <w:tcPr>
            <w:tcW w:w="0" w:type="auto"/>
            <w:vAlign w:val="center"/>
          </w:tcPr>
          <w:p w14:paraId="467700F2" w14:textId="4CA37FF4"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0.83</w:t>
            </w:r>
          </w:p>
        </w:tc>
        <w:tc>
          <w:tcPr>
            <w:tcW w:w="0" w:type="auto"/>
            <w:vAlign w:val="center"/>
          </w:tcPr>
          <w:p w14:paraId="5E6C30C9" w14:textId="3770950C"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0.72–0.97</w:t>
            </w:r>
          </w:p>
        </w:tc>
        <w:tc>
          <w:tcPr>
            <w:tcW w:w="0" w:type="auto"/>
            <w:vAlign w:val="center"/>
          </w:tcPr>
          <w:p w14:paraId="779865EF" w14:textId="7512CC4A"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.016</w:t>
            </w:r>
          </w:p>
        </w:tc>
      </w:tr>
      <w:tr w:rsidR="00A93265" w:rsidRPr="00482C84" w14:paraId="7BDB4CEE" w14:textId="77777777" w:rsidTr="00A93265">
        <w:tc>
          <w:tcPr>
            <w:cnfStyle w:val="001000000000" w:firstRow="0" w:lastRow="0" w:firstColumn="1" w:lastColumn="0" w:oddVBand="0" w:evenVBand="0" w:oddHBand="0" w:evenHBand="0" w:firstRowFirstColumn="0" w:firstRowLastColumn="0" w:lastRowFirstColumn="0" w:lastRowLastColumn="0"/>
            <w:tcW w:w="0" w:type="auto"/>
          </w:tcPr>
          <w:p w14:paraId="6527341F" w14:textId="749038D0" w:rsidR="00A93265" w:rsidRPr="00482C84" w:rsidRDefault="00A93265" w:rsidP="00A93265">
            <w:pPr>
              <w:jc w:val="both"/>
              <w:rPr>
                <w:rFonts w:ascii="Arial" w:hAnsi="Arial" w:cs="Arial"/>
                <w:b w:val="0"/>
                <w:bCs w:val="0"/>
                <w:sz w:val="20"/>
                <w:szCs w:val="20"/>
              </w:rPr>
            </w:pPr>
            <w:r w:rsidRPr="00482C84">
              <w:rPr>
                <w:rFonts w:ascii="Arial" w:hAnsi="Arial" w:cs="Arial"/>
                <w:b w:val="0"/>
                <w:bCs w:val="0"/>
                <w:sz w:val="20"/>
                <w:szCs w:val="20"/>
              </w:rPr>
              <w:t>Colorectal cancer</w:t>
            </w:r>
          </w:p>
        </w:tc>
        <w:tc>
          <w:tcPr>
            <w:tcW w:w="0" w:type="auto"/>
            <w:vAlign w:val="center"/>
          </w:tcPr>
          <w:p w14:paraId="2C0763C7" w14:textId="5BE06904"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1.09</w:t>
            </w:r>
          </w:p>
        </w:tc>
        <w:tc>
          <w:tcPr>
            <w:tcW w:w="0" w:type="auto"/>
            <w:vAlign w:val="center"/>
          </w:tcPr>
          <w:p w14:paraId="328B8CF4" w14:textId="4B299632"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1.05–1.14</w:t>
            </w:r>
          </w:p>
        </w:tc>
        <w:tc>
          <w:tcPr>
            <w:tcW w:w="0" w:type="auto"/>
            <w:vAlign w:val="center"/>
          </w:tcPr>
          <w:p w14:paraId="2EAB474E" w14:textId="1573CA8B"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A93265" w:rsidRPr="00482C84" w14:paraId="64E166A1" w14:textId="77777777" w:rsidTr="00A93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FE2B8B9" w14:textId="04B0E119" w:rsidR="00A93265" w:rsidRPr="00482C84" w:rsidRDefault="00A93265" w:rsidP="00A93265">
            <w:pPr>
              <w:jc w:val="both"/>
              <w:rPr>
                <w:rFonts w:ascii="Arial" w:hAnsi="Arial" w:cs="Arial"/>
                <w:sz w:val="20"/>
                <w:szCs w:val="20"/>
              </w:rPr>
            </w:pPr>
            <w:r w:rsidRPr="00482C84">
              <w:rPr>
                <w:rFonts w:ascii="Arial" w:hAnsi="Arial" w:cs="Arial"/>
                <w:b w:val="0"/>
                <w:bCs w:val="0"/>
                <w:sz w:val="20"/>
                <w:szCs w:val="20"/>
              </w:rPr>
              <w:t>Colorectal carcinoid</w:t>
            </w:r>
          </w:p>
        </w:tc>
        <w:tc>
          <w:tcPr>
            <w:tcW w:w="0" w:type="auto"/>
            <w:vAlign w:val="center"/>
          </w:tcPr>
          <w:p w14:paraId="77D55AB5" w14:textId="10B83D46"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1.26</w:t>
            </w:r>
          </w:p>
        </w:tc>
        <w:tc>
          <w:tcPr>
            <w:tcW w:w="0" w:type="auto"/>
            <w:vAlign w:val="center"/>
          </w:tcPr>
          <w:p w14:paraId="4F05D939" w14:textId="07135AF5"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0.83–1.91</w:t>
            </w:r>
          </w:p>
        </w:tc>
        <w:tc>
          <w:tcPr>
            <w:tcW w:w="0" w:type="auto"/>
            <w:vAlign w:val="center"/>
          </w:tcPr>
          <w:p w14:paraId="2E6B4922" w14:textId="0C952925"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.282</w:t>
            </w:r>
          </w:p>
        </w:tc>
      </w:tr>
      <w:tr w:rsidR="00A93265" w:rsidRPr="00482C84" w14:paraId="4F9C1BF5" w14:textId="77777777" w:rsidTr="00A93265">
        <w:tc>
          <w:tcPr>
            <w:cnfStyle w:val="001000000000" w:firstRow="0" w:lastRow="0" w:firstColumn="1" w:lastColumn="0" w:oddVBand="0" w:evenVBand="0" w:oddHBand="0" w:evenHBand="0" w:firstRowFirstColumn="0" w:firstRowLastColumn="0" w:lastRowFirstColumn="0" w:lastRowLastColumn="0"/>
            <w:tcW w:w="0" w:type="auto"/>
          </w:tcPr>
          <w:p w14:paraId="27233F3F" w14:textId="541F714C" w:rsidR="00A93265" w:rsidRPr="00482C84" w:rsidRDefault="00A93265" w:rsidP="00A93265">
            <w:pPr>
              <w:jc w:val="both"/>
              <w:rPr>
                <w:rFonts w:ascii="Arial" w:hAnsi="Arial" w:cs="Arial"/>
                <w:b w:val="0"/>
                <w:bCs w:val="0"/>
                <w:sz w:val="20"/>
                <w:szCs w:val="20"/>
              </w:rPr>
            </w:pPr>
            <w:r w:rsidRPr="00482C84">
              <w:rPr>
                <w:rFonts w:ascii="Arial" w:hAnsi="Arial" w:cs="Arial"/>
                <w:b w:val="0"/>
                <w:bCs w:val="0"/>
                <w:sz w:val="20"/>
                <w:szCs w:val="20"/>
              </w:rPr>
              <w:t>Anal cancer</w:t>
            </w:r>
          </w:p>
        </w:tc>
        <w:tc>
          <w:tcPr>
            <w:tcW w:w="0" w:type="auto"/>
            <w:vAlign w:val="center"/>
          </w:tcPr>
          <w:p w14:paraId="0E3E263C" w14:textId="554A607A"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1.73</w:t>
            </w:r>
          </w:p>
        </w:tc>
        <w:tc>
          <w:tcPr>
            <w:tcW w:w="0" w:type="auto"/>
            <w:vAlign w:val="center"/>
          </w:tcPr>
          <w:p w14:paraId="014D972E" w14:textId="2164096E"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1.54–1.95</w:t>
            </w:r>
          </w:p>
        </w:tc>
        <w:tc>
          <w:tcPr>
            <w:tcW w:w="0" w:type="auto"/>
            <w:vAlign w:val="center"/>
          </w:tcPr>
          <w:p w14:paraId="18AD68D9" w14:textId="15CA8406"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A93265" w:rsidRPr="00482C84" w14:paraId="7F590809" w14:textId="77777777" w:rsidTr="00A93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32BFC2D" w14:textId="2278F96C" w:rsidR="00A93265" w:rsidRPr="00482C84" w:rsidRDefault="00AD31B6" w:rsidP="00A93265">
            <w:pPr>
              <w:jc w:val="both"/>
              <w:rPr>
                <w:rFonts w:ascii="Arial" w:hAnsi="Arial" w:cs="Arial"/>
                <w:sz w:val="20"/>
                <w:szCs w:val="20"/>
              </w:rPr>
            </w:pPr>
            <w:r>
              <w:rPr>
                <w:rFonts w:ascii="Arial" w:hAnsi="Arial" w:cs="Arial"/>
                <w:b w:val="0"/>
                <w:bCs w:val="0"/>
                <w:sz w:val="20"/>
                <w:szCs w:val="20"/>
              </w:rPr>
              <w:t>Liver cancer</w:t>
            </w:r>
          </w:p>
        </w:tc>
        <w:tc>
          <w:tcPr>
            <w:tcW w:w="0" w:type="auto"/>
            <w:vAlign w:val="center"/>
          </w:tcPr>
          <w:p w14:paraId="297626F6" w14:textId="76B4D522"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0.82</w:t>
            </w:r>
          </w:p>
        </w:tc>
        <w:tc>
          <w:tcPr>
            <w:tcW w:w="0" w:type="auto"/>
            <w:vAlign w:val="center"/>
          </w:tcPr>
          <w:p w14:paraId="34C17253" w14:textId="12616B65"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0.76–0.88</w:t>
            </w:r>
          </w:p>
        </w:tc>
        <w:tc>
          <w:tcPr>
            <w:tcW w:w="0" w:type="auto"/>
            <w:vAlign w:val="center"/>
          </w:tcPr>
          <w:p w14:paraId="7C4BB483" w14:textId="3E61C6DA"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A93265" w:rsidRPr="00482C84" w14:paraId="7C31FDDB" w14:textId="77777777" w:rsidTr="00A93265">
        <w:tc>
          <w:tcPr>
            <w:cnfStyle w:val="001000000000" w:firstRow="0" w:lastRow="0" w:firstColumn="1" w:lastColumn="0" w:oddVBand="0" w:evenVBand="0" w:oddHBand="0" w:evenHBand="0" w:firstRowFirstColumn="0" w:firstRowLastColumn="0" w:lastRowFirstColumn="0" w:lastRowLastColumn="0"/>
            <w:tcW w:w="0" w:type="auto"/>
          </w:tcPr>
          <w:p w14:paraId="32E96427" w14:textId="7A819F71" w:rsidR="00A93265" w:rsidRPr="00482C84" w:rsidRDefault="00A93265" w:rsidP="00A93265">
            <w:pPr>
              <w:jc w:val="both"/>
              <w:rPr>
                <w:rFonts w:ascii="Arial" w:hAnsi="Arial" w:cs="Arial"/>
                <w:b w:val="0"/>
                <w:bCs w:val="0"/>
                <w:sz w:val="20"/>
                <w:szCs w:val="20"/>
              </w:rPr>
            </w:pPr>
            <w:r w:rsidRPr="00482C84">
              <w:rPr>
                <w:rFonts w:ascii="Arial" w:hAnsi="Arial" w:cs="Arial"/>
                <w:b w:val="0"/>
                <w:bCs w:val="0"/>
                <w:sz w:val="20"/>
                <w:szCs w:val="20"/>
              </w:rPr>
              <w:t>Gallbladder cancer</w:t>
            </w:r>
          </w:p>
        </w:tc>
        <w:tc>
          <w:tcPr>
            <w:tcW w:w="0" w:type="auto"/>
            <w:vAlign w:val="center"/>
          </w:tcPr>
          <w:p w14:paraId="3EB3FBBE" w14:textId="59CEAECE"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0.83</w:t>
            </w:r>
          </w:p>
        </w:tc>
        <w:tc>
          <w:tcPr>
            <w:tcW w:w="0" w:type="auto"/>
            <w:vAlign w:val="center"/>
          </w:tcPr>
          <w:p w14:paraId="19CD7E1E" w14:textId="6914FF4F"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0.69–1.01</w:t>
            </w:r>
          </w:p>
        </w:tc>
        <w:tc>
          <w:tcPr>
            <w:tcW w:w="0" w:type="auto"/>
            <w:vAlign w:val="center"/>
          </w:tcPr>
          <w:p w14:paraId="7B6C136C" w14:textId="659357CF"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.059</w:t>
            </w:r>
          </w:p>
        </w:tc>
      </w:tr>
      <w:tr w:rsidR="00A93265" w:rsidRPr="00482C84" w14:paraId="174228B2" w14:textId="77777777" w:rsidTr="00A93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4E4C2DB" w14:textId="397A8F2B" w:rsidR="00A93265" w:rsidRPr="00482C84" w:rsidRDefault="00A93265" w:rsidP="00A93265">
            <w:pPr>
              <w:jc w:val="both"/>
              <w:rPr>
                <w:rFonts w:ascii="Arial" w:hAnsi="Arial" w:cs="Arial"/>
                <w:b w:val="0"/>
                <w:bCs w:val="0"/>
                <w:sz w:val="20"/>
                <w:szCs w:val="20"/>
              </w:rPr>
            </w:pPr>
            <w:r w:rsidRPr="00482C84">
              <w:rPr>
                <w:rFonts w:ascii="Arial" w:hAnsi="Arial" w:cs="Arial"/>
                <w:b w:val="0"/>
                <w:bCs w:val="0"/>
                <w:sz w:val="20"/>
                <w:szCs w:val="20"/>
              </w:rPr>
              <w:t>Cholangiocarcinoma</w:t>
            </w:r>
          </w:p>
        </w:tc>
        <w:tc>
          <w:tcPr>
            <w:tcW w:w="0" w:type="auto"/>
            <w:vAlign w:val="center"/>
          </w:tcPr>
          <w:p w14:paraId="77140E9E" w14:textId="2DD33E29"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1.14</w:t>
            </w:r>
          </w:p>
        </w:tc>
        <w:tc>
          <w:tcPr>
            <w:tcW w:w="0" w:type="auto"/>
            <w:vAlign w:val="center"/>
          </w:tcPr>
          <w:p w14:paraId="5781B30A" w14:textId="1C04870F"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1.04–1.25</w:t>
            </w:r>
          </w:p>
        </w:tc>
        <w:tc>
          <w:tcPr>
            <w:tcW w:w="0" w:type="auto"/>
            <w:vAlign w:val="center"/>
          </w:tcPr>
          <w:p w14:paraId="25BE795A" w14:textId="74BE0DF5"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.005</w:t>
            </w:r>
          </w:p>
        </w:tc>
      </w:tr>
      <w:tr w:rsidR="00A93265" w:rsidRPr="00482C84" w14:paraId="274B12D1" w14:textId="77777777" w:rsidTr="00A93265">
        <w:tc>
          <w:tcPr>
            <w:cnfStyle w:val="001000000000" w:firstRow="0" w:lastRow="0" w:firstColumn="1" w:lastColumn="0" w:oddVBand="0" w:evenVBand="0" w:oddHBand="0" w:evenHBand="0" w:firstRowFirstColumn="0" w:firstRowLastColumn="0" w:lastRowFirstColumn="0" w:lastRowLastColumn="0"/>
            <w:tcW w:w="0" w:type="auto"/>
          </w:tcPr>
          <w:p w14:paraId="0FBF64A0" w14:textId="3B72B6B3" w:rsidR="00A93265" w:rsidRPr="00482C84" w:rsidRDefault="00A93265" w:rsidP="00A93265">
            <w:pPr>
              <w:jc w:val="both"/>
              <w:rPr>
                <w:rFonts w:ascii="Arial" w:hAnsi="Arial" w:cs="Arial"/>
                <w:b w:val="0"/>
                <w:bCs w:val="0"/>
                <w:sz w:val="20"/>
                <w:szCs w:val="20"/>
              </w:rPr>
            </w:pPr>
            <w:r w:rsidRPr="00482C84">
              <w:rPr>
                <w:rFonts w:ascii="Arial" w:hAnsi="Arial" w:cs="Arial"/>
                <w:b w:val="0"/>
                <w:bCs w:val="0"/>
                <w:sz w:val="20"/>
                <w:szCs w:val="20"/>
              </w:rPr>
              <w:t>Biliary tract cancer</w:t>
            </w:r>
          </w:p>
        </w:tc>
        <w:tc>
          <w:tcPr>
            <w:tcW w:w="0" w:type="auto"/>
            <w:vAlign w:val="center"/>
          </w:tcPr>
          <w:p w14:paraId="3C840739" w14:textId="3AD7BBE2"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0.98</w:t>
            </w:r>
          </w:p>
        </w:tc>
        <w:tc>
          <w:tcPr>
            <w:tcW w:w="0" w:type="auto"/>
            <w:vAlign w:val="center"/>
          </w:tcPr>
          <w:p w14:paraId="3015D8EB" w14:textId="014F9231"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0.86–1.13</w:t>
            </w:r>
          </w:p>
        </w:tc>
        <w:tc>
          <w:tcPr>
            <w:tcW w:w="0" w:type="auto"/>
            <w:vAlign w:val="center"/>
          </w:tcPr>
          <w:p w14:paraId="512F8696" w14:textId="64A8010B"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.822</w:t>
            </w:r>
          </w:p>
        </w:tc>
      </w:tr>
      <w:tr w:rsidR="00A93265" w:rsidRPr="00482C84" w14:paraId="362B0930" w14:textId="77777777" w:rsidTr="00A93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61DAC1A" w14:textId="5F79327D" w:rsidR="00A93265" w:rsidRPr="00482C84" w:rsidRDefault="00A93265" w:rsidP="00A93265">
            <w:pPr>
              <w:jc w:val="both"/>
              <w:rPr>
                <w:rFonts w:ascii="Arial" w:hAnsi="Arial" w:cs="Arial"/>
                <w:b w:val="0"/>
                <w:bCs w:val="0"/>
                <w:sz w:val="20"/>
                <w:szCs w:val="20"/>
              </w:rPr>
            </w:pPr>
            <w:r w:rsidRPr="00482C84">
              <w:rPr>
                <w:rFonts w:ascii="Arial" w:hAnsi="Arial" w:cs="Arial"/>
                <w:b w:val="0"/>
                <w:bCs w:val="0"/>
                <w:sz w:val="20"/>
                <w:szCs w:val="20"/>
              </w:rPr>
              <w:t>Pancreatic cancer</w:t>
            </w:r>
          </w:p>
        </w:tc>
        <w:tc>
          <w:tcPr>
            <w:tcW w:w="0" w:type="auto"/>
            <w:vAlign w:val="center"/>
          </w:tcPr>
          <w:p w14:paraId="3B60228F" w14:textId="4792D175"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1.09</w:t>
            </w:r>
          </w:p>
        </w:tc>
        <w:tc>
          <w:tcPr>
            <w:tcW w:w="0" w:type="auto"/>
            <w:vAlign w:val="center"/>
          </w:tcPr>
          <w:p w14:paraId="721A9BDE" w14:textId="667A4C7E"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1.04–1.14</w:t>
            </w:r>
          </w:p>
        </w:tc>
        <w:tc>
          <w:tcPr>
            <w:tcW w:w="0" w:type="auto"/>
            <w:vAlign w:val="center"/>
          </w:tcPr>
          <w:p w14:paraId="01DA7E47" w14:textId="7CD5798D" w:rsidR="00A93265" w:rsidRPr="00482C84" w:rsidRDefault="00A93265" w:rsidP="00A9326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82C84">
              <w:rPr>
                <w:rFonts w:ascii="Arial" w:hAnsi="Arial" w:cs="Arial"/>
                <w:sz w:val="20"/>
                <w:szCs w:val="20"/>
              </w:rPr>
              <w:t>&lt;.001</w:t>
            </w:r>
          </w:p>
        </w:tc>
      </w:tr>
      <w:tr w:rsidR="00A93265" w:rsidRPr="00482C84" w14:paraId="4023BD27" w14:textId="77777777" w:rsidTr="001E1398">
        <w:tc>
          <w:tcPr>
            <w:cnfStyle w:val="001000000000" w:firstRow="0" w:lastRow="0" w:firstColumn="1" w:lastColumn="0" w:oddVBand="0" w:evenVBand="0" w:oddHBand="0" w:evenHBand="0" w:firstRowFirstColumn="0" w:firstRowLastColumn="0" w:lastRowFirstColumn="0" w:lastRowLastColumn="0"/>
            <w:tcW w:w="0" w:type="auto"/>
            <w:hideMark/>
          </w:tcPr>
          <w:p w14:paraId="2C0C5467" w14:textId="79A491B0" w:rsidR="00A93265" w:rsidRPr="00482C84" w:rsidRDefault="00A93265" w:rsidP="00A93265">
            <w:pPr>
              <w:jc w:val="both"/>
              <w:rPr>
                <w:rFonts w:ascii="Arial" w:hAnsi="Arial" w:cs="Arial"/>
                <w:b w:val="0"/>
                <w:bCs w:val="0"/>
                <w:sz w:val="20"/>
                <w:szCs w:val="20"/>
              </w:rPr>
            </w:pPr>
            <w:r w:rsidRPr="00482C84">
              <w:rPr>
                <w:rFonts w:ascii="Arial" w:hAnsi="Arial" w:cs="Arial"/>
                <w:b w:val="0"/>
                <w:bCs w:val="0"/>
                <w:sz w:val="20"/>
                <w:szCs w:val="20"/>
              </w:rPr>
              <w:t>Peritoneal</w:t>
            </w:r>
            <w:r w:rsidR="005A6192">
              <w:rPr>
                <w:rFonts w:ascii="Arial" w:hAnsi="Arial" w:cs="Arial"/>
                <w:b w:val="0"/>
                <w:bCs w:val="0"/>
                <w:sz w:val="20"/>
                <w:szCs w:val="20"/>
              </w:rPr>
              <w:t>/retroperitoneal</w:t>
            </w:r>
            <w:r w:rsidRPr="00482C84">
              <w:rPr>
                <w:rFonts w:ascii="Arial" w:hAnsi="Arial" w:cs="Arial"/>
                <w:b w:val="0"/>
                <w:bCs w:val="0"/>
                <w:sz w:val="20"/>
                <w:szCs w:val="20"/>
              </w:rPr>
              <w:t xml:space="preserve"> cancer</w:t>
            </w:r>
          </w:p>
        </w:tc>
        <w:tc>
          <w:tcPr>
            <w:tcW w:w="0" w:type="auto"/>
            <w:vAlign w:val="center"/>
          </w:tcPr>
          <w:p w14:paraId="700EB55A" w14:textId="51F48708"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0.91</w:t>
            </w:r>
          </w:p>
        </w:tc>
        <w:tc>
          <w:tcPr>
            <w:tcW w:w="0" w:type="auto"/>
            <w:vAlign w:val="center"/>
          </w:tcPr>
          <w:p w14:paraId="7F5037E6" w14:textId="2CED10A1"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0.79–1.04</w:t>
            </w:r>
          </w:p>
        </w:tc>
        <w:tc>
          <w:tcPr>
            <w:tcW w:w="0" w:type="auto"/>
            <w:vAlign w:val="center"/>
          </w:tcPr>
          <w:p w14:paraId="437D7CA6" w14:textId="63BD1C73" w:rsidR="00A93265" w:rsidRPr="00482C84" w:rsidRDefault="00A93265" w:rsidP="00A93265">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82C84">
              <w:rPr>
                <w:rFonts w:ascii="Arial" w:hAnsi="Arial" w:cs="Arial"/>
                <w:sz w:val="20"/>
                <w:szCs w:val="20"/>
              </w:rPr>
              <w:t>.181</w:t>
            </w:r>
          </w:p>
        </w:tc>
      </w:tr>
    </w:tbl>
    <w:p w14:paraId="1AFDFF69" w14:textId="77777777" w:rsidR="00081DFF" w:rsidRDefault="00081DFF"/>
    <w:p w14:paraId="17B1F6D2" w14:textId="77777777" w:rsidR="00A93265" w:rsidRDefault="00A93265"/>
    <w:p w14:paraId="1287F801" w14:textId="77777777" w:rsidR="00A93265" w:rsidRDefault="00A93265"/>
    <w:p w14:paraId="4EE76B44" w14:textId="77777777" w:rsidR="00A93265" w:rsidRDefault="00A93265"/>
    <w:p w14:paraId="236E2E66" w14:textId="7B232B55" w:rsidR="00922225" w:rsidRDefault="00922225">
      <w:pPr>
        <w:sectPr w:rsidR="00922225">
          <w:pgSz w:w="12240" w:h="15840"/>
          <w:pgMar w:top="1440" w:right="1440" w:bottom="1440" w:left="1440" w:header="720" w:footer="720" w:gutter="0"/>
          <w:cols w:space="720"/>
          <w:docGrid w:linePitch="360"/>
        </w:sectPr>
      </w:pPr>
    </w:p>
    <w:p w14:paraId="5AC6CB7C" w14:textId="0CFDD566" w:rsidR="00BE2074" w:rsidRPr="00084C46" w:rsidRDefault="006D0008">
      <w:pPr>
        <w:rPr>
          <w:rFonts w:ascii="Arial" w:hAnsi="Arial" w:cs="Arial"/>
          <w:sz w:val="20"/>
          <w:szCs w:val="20"/>
        </w:rPr>
      </w:pPr>
      <w:r w:rsidRPr="00084C46">
        <w:rPr>
          <w:rFonts w:ascii="Arial" w:hAnsi="Arial" w:cs="Arial"/>
          <w:sz w:val="20"/>
          <w:szCs w:val="20"/>
        </w:rPr>
        <w:lastRenderedPageBreak/>
        <w:t>Supplementary</w:t>
      </w:r>
      <w:r w:rsidR="001E280C" w:rsidRPr="00084C46">
        <w:rPr>
          <w:rFonts w:ascii="Arial" w:hAnsi="Arial" w:cs="Arial"/>
          <w:sz w:val="20"/>
          <w:szCs w:val="20"/>
        </w:rPr>
        <w:t xml:space="preserve"> Table 5. Adjusted Clinical Outcomes Associated with Clostridioides difficile Infection Stratified by Gastrointestinal Cancer Subtype</w:t>
      </w:r>
    </w:p>
    <w:tbl>
      <w:tblPr>
        <w:tblStyle w:val="PlainTable4"/>
        <w:tblW w:w="12600" w:type="dxa"/>
        <w:jc w:val="center"/>
        <w:tblLayout w:type="fixed"/>
        <w:tblLook w:val="04A0" w:firstRow="1" w:lastRow="0" w:firstColumn="1" w:lastColumn="0" w:noHBand="0" w:noVBand="1"/>
      </w:tblPr>
      <w:tblGrid>
        <w:gridCol w:w="2340"/>
        <w:gridCol w:w="1710"/>
        <w:gridCol w:w="900"/>
        <w:gridCol w:w="1710"/>
        <w:gridCol w:w="810"/>
        <w:gridCol w:w="1710"/>
        <w:gridCol w:w="810"/>
        <w:gridCol w:w="1710"/>
        <w:gridCol w:w="900"/>
      </w:tblGrid>
      <w:tr w:rsidR="0083568E" w:rsidRPr="00BB167A" w14:paraId="4324373A" w14:textId="6AFC5C95" w:rsidTr="004C4822">
        <w:trPr>
          <w:cnfStyle w:val="100000000000" w:firstRow="1" w:lastRow="0" w:firstColumn="0" w:lastColumn="0" w:oddVBand="0" w:evenVBand="0" w:oddHBand="0" w:evenHBand="0" w:firstRowFirstColumn="0" w:firstRowLastColumn="0" w:lastRowFirstColumn="0" w:lastRowLastColumn="0"/>
          <w:trHeight w:val="481"/>
          <w:jc w:val="center"/>
        </w:trPr>
        <w:tc>
          <w:tcPr>
            <w:cnfStyle w:val="001000000000" w:firstRow="0" w:lastRow="0" w:firstColumn="1" w:lastColumn="0" w:oddVBand="0" w:evenVBand="0" w:oddHBand="0" w:evenHBand="0" w:firstRowFirstColumn="0" w:firstRowLastColumn="0" w:lastRowFirstColumn="0" w:lastRowLastColumn="0"/>
            <w:tcW w:w="2340" w:type="dxa"/>
          </w:tcPr>
          <w:p w14:paraId="6FBEA186" w14:textId="77777777" w:rsidR="0083568E" w:rsidRPr="00084C46" w:rsidRDefault="0083568E">
            <w:pPr>
              <w:rPr>
                <w:rFonts w:ascii="Arial" w:hAnsi="Arial" w:cs="Arial"/>
                <w:sz w:val="18"/>
                <w:szCs w:val="18"/>
              </w:rPr>
            </w:pPr>
          </w:p>
        </w:tc>
        <w:tc>
          <w:tcPr>
            <w:tcW w:w="2610" w:type="dxa"/>
            <w:gridSpan w:val="2"/>
          </w:tcPr>
          <w:p w14:paraId="75C5F317" w14:textId="11C13036" w:rsidR="0083568E" w:rsidRPr="00084C46" w:rsidRDefault="0083568E" w:rsidP="00BB167A">
            <w:pPr>
              <w:ind w:left="720" w:hanging="720"/>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In-hospital mortality</w:t>
            </w:r>
          </w:p>
        </w:tc>
        <w:tc>
          <w:tcPr>
            <w:tcW w:w="2520" w:type="dxa"/>
            <w:gridSpan w:val="2"/>
          </w:tcPr>
          <w:p w14:paraId="48D50BF9" w14:textId="6624C2AA" w:rsidR="0083568E" w:rsidRPr="00084C46" w:rsidRDefault="0083568E" w:rsidP="00BB167A">
            <w:pPr>
              <w:ind w:left="720" w:hanging="720"/>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Mechanical ventilation</w:t>
            </w:r>
          </w:p>
        </w:tc>
        <w:tc>
          <w:tcPr>
            <w:tcW w:w="2520" w:type="dxa"/>
            <w:gridSpan w:val="2"/>
          </w:tcPr>
          <w:p w14:paraId="1EDA98CA" w14:textId="33A3340C" w:rsidR="0083568E" w:rsidRPr="00084C46" w:rsidRDefault="0083568E" w:rsidP="00BB167A">
            <w:pPr>
              <w:ind w:left="720" w:hanging="720"/>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Vasopressor support</w:t>
            </w:r>
          </w:p>
        </w:tc>
        <w:tc>
          <w:tcPr>
            <w:tcW w:w="2610" w:type="dxa"/>
            <w:gridSpan w:val="2"/>
          </w:tcPr>
          <w:p w14:paraId="6E78A295" w14:textId="74F7EACD" w:rsidR="0083568E" w:rsidRPr="00084C46" w:rsidRDefault="00BB167A" w:rsidP="00BB167A">
            <w:pPr>
              <w:ind w:left="720" w:hanging="720"/>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R</w:t>
            </w:r>
            <w:r w:rsidR="001056E2" w:rsidRPr="00084C46">
              <w:rPr>
                <w:rFonts w:ascii="Arial" w:hAnsi="Arial" w:cs="Arial"/>
                <w:sz w:val="18"/>
                <w:szCs w:val="18"/>
              </w:rPr>
              <w:t>enal replacement therapy</w:t>
            </w:r>
          </w:p>
        </w:tc>
      </w:tr>
      <w:tr w:rsidR="001F1CBD" w:rsidRPr="00BB167A" w14:paraId="2E41B151" w14:textId="1611B86B" w:rsidTr="004C4822">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2340" w:type="dxa"/>
          </w:tcPr>
          <w:p w14:paraId="7700E543" w14:textId="6CA9B8B5" w:rsidR="001F1CBD" w:rsidRPr="00084C46" w:rsidRDefault="001F1CBD" w:rsidP="001F1CBD">
            <w:pPr>
              <w:rPr>
                <w:rFonts w:ascii="Arial" w:hAnsi="Arial" w:cs="Arial"/>
                <w:sz w:val="18"/>
                <w:szCs w:val="18"/>
              </w:rPr>
            </w:pPr>
            <w:r w:rsidRPr="00084C46">
              <w:rPr>
                <w:rFonts w:ascii="Arial" w:hAnsi="Arial" w:cs="Arial"/>
                <w:sz w:val="18"/>
                <w:szCs w:val="18"/>
              </w:rPr>
              <w:t>GI cancer type</w:t>
            </w:r>
          </w:p>
        </w:tc>
        <w:tc>
          <w:tcPr>
            <w:tcW w:w="1710" w:type="dxa"/>
          </w:tcPr>
          <w:p w14:paraId="786838D7" w14:textId="76852947"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084C46">
              <w:rPr>
                <w:rFonts w:ascii="Arial" w:hAnsi="Arial" w:cs="Arial"/>
                <w:b/>
                <w:bCs/>
                <w:sz w:val="18"/>
                <w:szCs w:val="18"/>
              </w:rPr>
              <w:t>aOR (95% CI)</w:t>
            </w:r>
          </w:p>
        </w:tc>
        <w:tc>
          <w:tcPr>
            <w:tcW w:w="900" w:type="dxa"/>
          </w:tcPr>
          <w:p w14:paraId="515999E6" w14:textId="3ABCB7C6"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084C46">
              <w:rPr>
                <w:rFonts w:ascii="Arial" w:hAnsi="Arial" w:cs="Arial"/>
                <w:b/>
                <w:bCs/>
                <w:sz w:val="18"/>
                <w:szCs w:val="18"/>
              </w:rPr>
              <w:t>P value</w:t>
            </w:r>
          </w:p>
        </w:tc>
        <w:tc>
          <w:tcPr>
            <w:tcW w:w="1710" w:type="dxa"/>
          </w:tcPr>
          <w:p w14:paraId="7571E7E4" w14:textId="16C77489"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084C46">
              <w:rPr>
                <w:rFonts w:ascii="Arial" w:hAnsi="Arial" w:cs="Arial"/>
                <w:b/>
                <w:bCs/>
                <w:sz w:val="18"/>
                <w:szCs w:val="18"/>
              </w:rPr>
              <w:t>aOR (95% CI)</w:t>
            </w:r>
          </w:p>
        </w:tc>
        <w:tc>
          <w:tcPr>
            <w:tcW w:w="810" w:type="dxa"/>
          </w:tcPr>
          <w:p w14:paraId="2DD9FFC7" w14:textId="57E22130"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084C46">
              <w:rPr>
                <w:rFonts w:ascii="Arial" w:hAnsi="Arial" w:cs="Arial"/>
                <w:b/>
                <w:bCs/>
                <w:sz w:val="18"/>
                <w:szCs w:val="18"/>
              </w:rPr>
              <w:t>P value</w:t>
            </w:r>
          </w:p>
        </w:tc>
        <w:tc>
          <w:tcPr>
            <w:tcW w:w="1710" w:type="dxa"/>
          </w:tcPr>
          <w:p w14:paraId="1F364924" w14:textId="207A7971"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084C46">
              <w:rPr>
                <w:rFonts w:ascii="Arial" w:hAnsi="Arial" w:cs="Arial"/>
                <w:b/>
                <w:bCs/>
                <w:sz w:val="18"/>
                <w:szCs w:val="18"/>
              </w:rPr>
              <w:t>aOR (95% CI)</w:t>
            </w:r>
          </w:p>
        </w:tc>
        <w:tc>
          <w:tcPr>
            <w:tcW w:w="810" w:type="dxa"/>
          </w:tcPr>
          <w:p w14:paraId="00A0A760" w14:textId="19201F95"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084C46">
              <w:rPr>
                <w:rFonts w:ascii="Arial" w:hAnsi="Arial" w:cs="Arial"/>
                <w:b/>
                <w:bCs/>
                <w:sz w:val="18"/>
                <w:szCs w:val="18"/>
              </w:rPr>
              <w:t>P value</w:t>
            </w:r>
          </w:p>
        </w:tc>
        <w:tc>
          <w:tcPr>
            <w:tcW w:w="1710" w:type="dxa"/>
          </w:tcPr>
          <w:p w14:paraId="6CAF4CA7" w14:textId="2FD5188B"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084C46">
              <w:rPr>
                <w:rFonts w:ascii="Arial" w:hAnsi="Arial" w:cs="Arial"/>
                <w:b/>
                <w:bCs/>
                <w:sz w:val="18"/>
                <w:szCs w:val="18"/>
              </w:rPr>
              <w:t>aOR (95% CI)</w:t>
            </w:r>
          </w:p>
        </w:tc>
        <w:tc>
          <w:tcPr>
            <w:tcW w:w="900" w:type="dxa"/>
          </w:tcPr>
          <w:p w14:paraId="40DC93E6" w14:textId="278DD65A"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084C46">
              <w:rPr>
                <w:rFonts w:ascii="Arial" w:hAnsi="Arial" w:cs="Arial"/>
                <w:b/>
                <w:bCs/>
                <w:sz w:val="18"/>
                <w:szCs w:val="18"/>
              </w:rPr>
              <w:t>P value</w:t>
            </w:r>
          </w:p>
        </w:tc>
      </w:tr>
      <w:tr w:rsidR="001F1CBD" w:rsidRPr="00BB167A" w14:paraId="530EE54E" w14:textId="4BF2C81F" w:rsidTr="004C4822">
        <w:trPr>
          <w:trHeight w:val="245"/>
          <w:jc w:val="center"/>
        </w:trPr>
        <w:tc>
          <w:tcPr>
            <w:cnfStyle w:val="001000000000" w:firstRow="0" w:lastRow="0" w:firstColumn="1" w:lastColumn="0" w:oddVBand="0" w:evenVBand="0" w:oddHBand="0" w:evenHBand="0" w:firstRowFirstColumn="0" w:firstRowLastColumn="0" w:lastRowFirstColumn="0" w:lastRowLastColumn="0"/>
            <w:tcW w:w="2340" w:type="dxa"/>
          </w:tcPr>
          <w:p w14:paraId="293C470C" w14:textId="073B0A64" w:rsidR="001F1CBD" w:rsidRPr="00084C46" w:rsidRDefault="001F1CBD" w:rsidP="001F1CBD">
            <w:pPr>
              <w:rPr>
                <w:rFonts w:ascii="Arial" w:hAnsi="Arial" w:cs="Arial"/>
                <w:b w:val="0"/>
                <w:bCs w:val="0"/>
                <w:sz w:val="18"/>
                <w:szCs w:val="18"/>
              </w:rPr>
            </w:pPr>
            <w:r w:rsidRPr="00084C46">
              <w:rPr>
                <w:rFonts w:ascii="Arial" w:hAnsi="Arial" w:cs="Arial"/>
                <w:b w:val="0"/>
                <w:bCs w:val="0"/>
                <w:sz w:val="18"/>
                <w:szCs w:val="18"/>
              </w:rPr>
              <w:t>Esophageal cancer</w:t>
            </w:r>
          </w:p>
        </w:tc>
        <w:tc>
          <w:tcPr>
            <w:tcW w:w="1710" w:type="dxa"/>
          </w:tcPr>
          <w:p w14:paraId="087E5571" w14:textId="42FE45B7"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1.29 (0.96–1.74)</w:t>
            </w:r>
          </w:p>
        </w:tc>
        <w:tc>
          <w:tcPr>
            <w:tcW w:w="900" w:type="dxa"/>
          </w:tcPr>
          <w:p w14:paraId="71A0831D" w14:textId="24023246"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.091</w:t>
            </w:r>
          </w:p>
        </w:tc>
        <w:tc>
          <w:tcPr>
            <w:tcW w:w="1710" w:type="dxa"/>
          </w:tcPr>
          <w:p w14:paraId="35D2D46D" w14:textId="76F47A9C"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2.18 (1.64–2.89)</w:t>
            </w:r>
            <w:r w:rsidR="004C4822" w:rsidRPr="00084C46">
              <w:rPr>
                <w:rFonts w:ascii="Arial" w:hAnsi="Arial" w:cs="Arial"/>
                <w:sz w:val="18"/>
                <w:szCs w:val="18"/>
              </w:rPr>
              <w:t>*</w:t>
            </w:r>
          </w:p>
        </w:tc>
        <w:tc>
          <w:tcPr>
            <w:tcW w:w="810" w:type="dxa"/>
          </w:tcPr>
          <w:p w14:paraId="742C3695" w14:textId="6B8683E5"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710" w:type="dxa"/>
          </w:tcPr>
          <w:p w14:paraId="5F36DBED" w14:textId="75E9355F"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1.54 (0.91–2.58)</w:t>
            </w:r>
          </w:p>
        </w:tc>
        <w:tc>
          <w:tcPr>
            <w:tcW w:w="810" w:type="dxa"/>
          </w:tcPr>
          <w:p w14:paraId="569FFF38" w14:textId="418ACD4C"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.105</w:t>
            </w:r>
          </w:p>
        </w:tc>
        <w:tc>
          <w:tcPr>
            <w:tcW w:w="1710" w:type="dxa"/>
          </w:tcPr>
          <w:p w14:paraId="34381A56" w14:textId="5AB81334"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3.27 (1.89–5.67)</w:t>
            </w:r>
            <w:r w:rsidR="001056E2" w:rsidRPr="00084C46">
              <w:rPr>
                <w:rFonts w:ascii="Arial" w:hAnsi="Arial" w:cs="Arial"/>
                <w:sz w:val="18"/>
                <w:szCs w:val="18"/>
              </w:rPr>
              <w:t>*</w:t>
            </w:r>
          </w:p>
        </w:tc>
        <w:tc>
          <w:tcPr>
            <w:tcW w:w="900" w:type="dxa"/>
          </w:tcPr>
          <w:p w14:paraId="3BF42E4B" w14:textId="32374E20"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r>
      <w:tr w:rsidR="001F1CBD" w:rsidRPr="00BB167A" w14:paraId="5CF8D3C1" w14:textId="6F8A6292" w:rsidTr="004C4822">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2340" w:type="dxa"/>
          </w:tcPr>
          <w:p w14:paraId="7D7FB2A1" w14:textId="7F0A58FE" w:rsidR="001F1CBD" w:rsidRPr="00084C46" w:rsidRDefault="001F1CBD" w:rsidP="001F1CBD">
            <w:pPr>
              <w:rPr>
                <w:rFonts w:ascii="Arial" w:hAnsi="Arial" w:cs="Arial"/>
                <w:b w:val="0"/>
                <w:bCs w:val="0"/>
                <w:sz w:val="18"/>
                <w:szCs w:val="18"/>
              </w:rPr>
            </w:pPr>
            <w:r w:rsidRPr="00084C46">
              <w:rPr>
                <w:rFonts w:ascii="Arial" w:hAnsi="Arial" w:cs="Arial"/>
                <w:b w:val="0"/>
                <w:bCs w:val="0"/>
                <w:sz w:val="18"/>
                <w:szCs w:val="18"/>
              </w:rPr>
              <w:t>Gastric cancer</w:t>
            </w:r>
          </w:p>
        </w:tc>
        <w:tc>
          <w:tcPr>
            <w:tcW w:w="1710" w:type="dxa"/>
          </w:tcPr>
          <w:p w14:paraId="26F4CDC4" w14:textId="23FF178C"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1.76 (1.34–2.30)</w:t>
            </w:r>
            <w:r w:rsidR="000771AF" w:rsidRPr="00084C46">
              <w:rPr>
                <w:rFonts w:ascii="Arial" w:hAnsi="Arial" w:cs="Arial"/>
                <w:sz w:val="18"/>
                <w:szCs w:val="18"/>
              </w:rPr>
              <w:t>*</w:t>
            </w:r>
          </w:p>
        </w:tc>
        <w:tc>
          <w:tcPr>
            <w:tcW w:w="900" w:type="dxa"/>
          </w:tcPr>
          <w:p w14:paraId="188694AC" w14:textId="73A1DF58"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710" w:type="dxa"/>
          </w:tcPr>
          <w:p w14:paraId="7E02545C" w14:textId="6DCFD0B9"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2.60 (1.96–3.43)</w:t>
            </w:r>
            <w:r w:rsidR="001056E2" w:rsidRPr="00084C46">
              <w:rPr>
                <w:rFonts w:ascii="Arial" w:hAnsi="Arial" w:cs="Arial"/>
                <w:sz w:val="18"/>
                <w:szCs w:val="18"/>
              </w:rPr>
              <w:t>*</w:t>
            </w:r>
            <w:r w:rsidRPr="00084C46">
              <w:rPr>
                <w:rFonts w:ascii="Arial" w:hAnsi="Arial" w:cs="Arial"/>
                <w:sz w:val="18"/>
                <w:szCs w:val="18"/>
              </w:rPr>
              <w:t xml:space="preserve"> </w:t>
            </w:r>
          </w:p>
        </w:tc>
        <w:tc>
          <w:tcPr>
            <w:tcW w:w="810" w:type="dxa"/>
          </w:tcPr>
          <w:p w14:paraId="3A6B515F" w14:textId="227EEBC5"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710" w:type="dxa"/>
          </w:tcPr>
          <w:p w14:paraId="421D7E68" w14:textId="2C53B584"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2.43 (1.62–3.65)</w:t>
            </w:r>
            <w:r w:rsidR="00A303A6" w:rsidRPr="00084C46">
              <w:rPr>
                <w:rFonts w:ascii="Arial" w:hAnsi="Arial" w:cs="Arial"/>
                <w:sz w:val="18"/>
                <w:szCs w:val="18"/>
              </w:rPr>
              <w:t>*</w:t>
            </w:r>
          </w:p>
        </w:tc>
        <w:tc>
          <w:tcPr>
            <w:tcW w:w="810" w:type="dxa"/>
          </w:tcPr>
          <w:p w14:paraId="00872DE8" w14:textId="29191015"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710" w:type="dxa"/>
          </w:tcPr>
          <w:p w14:paraId="41838FC4" w14:textId="72D7C546" w:rsidR="001F1CBD" w:rsidRPr="00084C46" w:rsidRDefault="001056E2"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2.95 (1.86–4.67)*</w:t>
            </w:r>
          </w:p>
        </w:tc>
        <w:tc>
          <w:tcPr>
            <w:tcW w:w="900" w:type="dxa"/>
          </w:tcPr>
          <w:p w14:paraId="2AF47459" w14:textId="3A59ABFD"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r>
      <w:tr w:rsidR="001F1CBD" w:rsidRPr="00BB167A" w14:paraId="46067DFA" w14:textId="682FAB32" w:rsidTr="004C4822">
        <w:trPr>
          <w:trHeight w:val="235"/>
          <w:jc w:val="center"/>
        </w:trPr>
        <w:tc>
          <w:tcPr>
            <w:cnfStyle w:val="001000000000" w:firstRow="0" w:lastRow="0" w:firstColumn="1" w:lastColumn="0" w:oddVBand="0" w:evenVBand="0" w:oddHBand="0" w:evenHBand="0" w:firstRowFirstColumn="0" w:firstRowLastColumn="0" w:lastRowFirstColumn="0" w:lastRowLastColumn="0"/>
            <w:tcW w:w="2340" w:type="dxa"/>
          </w:tcPr>
          <w:p w14:paraId="50E06EFA" w14:textId="4B051118" w:rsidR="001F1CBD" w:rsidRPr="00084C46" w:rsidRDefault="001F1CBD" w:rsidP="001F1CBD">
            <w:pPr>
              <w:rPr>
                <w:rFonts w:ascii="Arial" w:hAnsi="Arial" w:cs="Arial"/>
                <w:b w:val="0"/>
                <w:bCs w:val="0"/>
                <w:sz w:val="18"/>
                <w:szCs w:val="18"/>
              </w:rPr>
            </w:pPr>
            <w:r w:rsidRPr="00084C46">
              <w:rPr>
                <w:rFonts w:ascii="Arial" w:hAnsi="Arial" w:cs="Arial"/>
                <w:b w:val="0"/>
                <w:bCs w:val="0"/>
                <w:sz w:val="18"/>
                <w:szCs w:val="18"/>
              </w:rPr>
              <w:t>Small intestine cancer</w:t>
            </w:r>
          </w:p>
        </w:tc>
        <w:tc>
          <w:tcPr>
            <w:tcW w:w="1710" w:type="dxa"/>
          </w:tcPr>
          <w:p w14:paraId="4D0E4649" w14:textId="31D4E855" w:rsidR="001F1CBD" w:rsidRPr="00084C46" w:rsidRDefault="001056E2"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0.98 (0.45–2.11)</w:t>
            </w:r>
          </w:p>
        </w:tc>
        <w:tc>
          <w:tcPr>
            <w:tcW w:w="900" w:type="dxa"/>
          </w:tcPr>
          <w:p w14:paraId="37AB33B7" w14:textId="0DDFD06A" w:rsidR="001F1CBD" w:rsidRPr="00084C46" w:rsidRDefault="001056E2"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.956</w:t>
            </w:r>
          </w:p>
        </w:tc>
        <w:tc>
          <w:tcPr>
            <w:tcW w:w="1710" w:type="dxa"/>
          </w:tcPr>
          <w:p w14:paraId="3DEBBB1D" w14:textId="0DC84C0E" w:rsidR="001F1CBD" w:rsidRPr="00084C46" w:rsidRDefault="001056E2"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2.10 (1.11–3.95)</w:t>
            </w:r>
          </w:p>
        </w:tc>
        <w:tc>
          <w:tcPr>
            <w:tcW w:w="810" w:type="dxa"/>
          </w:tcPr>
          <w:p w14:paraId="177613E4" w14:textId="334951B0" w:rsidR="001F1CBD" w:rsidRPr="00084C46" w:rsidRDefault="001056E2"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.022</w:t>
            </w:r>
          </w:p>
        </w:tc>
        <w:tc>
          <w:tcPr>
            <w:tcW w:w="1710" w:type="dxa"/>
          </w:tcPr>
          <w:p w14:paraId="27E5C8D4" w14:textId="04BB2B5F" w:rsidR="001F1CBD" w:rsidRPr="00084C46" w:rsidRDefault="001056E2"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2.43 (1.14–5.22)</w:t>
            </w:r>
          </w:p>
        </w:tc>
        <w:tc>
          <w:tcPr>
            <w:tcW w:w="810" w:type="dxa"/>
          </w:tcPr>
          <w:p w14:paraId="35562CEE" w14:textId="401CBA04"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.022</w:t>
            </w:r>
          </w:p>
        </w:tc>
        <w:tc>
          <w:tcPr>
            <w:tcW w:w="1710" w:type="dxa"/>
          </w:tcPr>
          <w:p w14:paraId="104B1E8F" w14:textId="7C1B10CA" w:rsidR="001F1CBD" w:rsidRPr="00084C46" w:rsidRDefault="001056E2"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2.94 (1.17–7.40)</w:t>
            </w:r>
          </w:p>
        </w:tc>
        <w:tc>
          <w:tcPr>
            <w:tcW w:w="900" w:type="dxa"/>
          </w:tcPr>
          <w:p w14:paraId="07C78851" w14:textId="1D27D0EB"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.022</w:t>
            </w:r>
          </w:p>
        </w:tc>
      </w:tr>
      <w:tr w:rsidR="001F1CBD" w:rsidRPr="00BB167A" w14:paraId="61CCBF45" w14:textId="6DBAB575" w:rsidTr="004C4822">
        <w:trPr>
          <w:cnfStyle w:val="000000100000" w:firstRow="0" w:lastRow="0" w:firstColumn="0" w:lastColumn="0" w:oddVBand="0" w:evenVBand="0" w:oddHBand="1"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2340" w:type="dxa"/>
          </w:tcPr>
          <w:p w14:paraId="021BBFA8" w14:textId="1C6D9346" w:rsidR="001F1CBD" w:rsidRPr="00084C46" w:rsidRDefault="001F1CBD" w:rsidP="001F1CBD">
            <w:pPr>
              <w:rPr>
                <w:rFonts w:ascii="Arial" w:hAnsi="Arial" w:cs="Arial"/>
                <w:b w:val="0"/>
                <w:bCs w:val="0"/>
                <w:sz w:val="18"/>
                <w:szCs w:val="18"/>
              </w:rPr>
            </w:pPr>
            <w:r w:rsidRPr="00084C46">
              <w:rPr>
                <w:rFonts w:ascii="Arial" w:hAnsi="Arial" w:cs="Arial"/>
                <w:b w:val="0"/>
                <w:bCs w:val="0"/>
                <w:sz w:val="18"/>
                <w:szCs w:val="18"/>
              </w:rPr>
              <w:t>Colorectal cancer</w:t>
            </w:r>
          </w:p>
        </w:tc>
        <w:tc>
          <w:tcPr>
            <w:tcW w:w="1710" w:type="dxa"/>
          </w:tcPr>
          <w:p w14:paraId="7D944FB8" w14:textId="7CFC5B28" w:rsidR="001F1CBD" w:rsidRPr="00084C46" w:rsidRDefault="001056E2"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1.21 (1.05–1.38)</w:t>
            </w:r>
          </w:p>
        </w:tc>
        <w:tc>
          <w:tcPr>
            <w:tcW w:w="900" w:type="dxa"/>
          </w:tcPr>
          <w:p w14:paraId="3DC32ED2" w14:textId="217B7D57" w:rsidR="001F1CBD" w:rsidRPr="00084C46" w:rsidRDefault="001056E2"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.007</w:t>
            </w:r>
          </w:p>
        </w:tc>
        <w:tc>
          <w:tcPr>
            <w:tcW w:w="1710" w:type="dxa"/>
          </w:tcPr>
          <w:p w14:paraId="03E80B21" w14:textId="04EA6117" w:rsidR="001F1CBD" w:rsidRPr="00084C46" w:rsidRDefault="001056E2"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1.37 (1.17–1.59)*</w:t>
            </w:r>
          </w:p>
        </w:tc>
        <w:tc>
          <w:tcPr>
            <w:tcW w:w="810" w:type="dxa"/>
          </w:tcPr>
          <w:p w14:paraId="77FFA67C" w14:textId="5BC73241"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710" w:type="dxa"/>
          </w:tcPr>
          <w:p w14:paraId="25A2D76A" w14:textId="32630B22" w:rsidR="001F1CBD" w:rsidRPr="00084C46" w:rsidRDefault="00A303A6"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1.49 (1.19–1.85)*</w:t>
            </w:r>
          </w:p>
        </w:tc>
        <w:tc>
          <w:tcPr>
            <w:tcW w:w="810" w:type="dxa"/>
          </w:tcPr>
          <w:p w14:paraId="732EB46D" w14:textId="0BB8803F"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710" w:type="dxa"/>
          </w:tcPr>
          <w:p w14:paraId="2A15E440" w14:textId="05E63064" w:rsidR="001F1CBD" w:rsidRPr="00084C46" w:rsidRDefault="00A303A6"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1.89 (1.56–2.30)*</w:t>
            </w:r>
          </w:p>
        </w:tc>
        <w:tc>
          <w:tcPr>
            <w:tcW w:w="900" w:type="dxa"/>
          </w:tcPr>
          <w:p w14:paraId="2ED033C1" w14:textId="1B869034"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r>
      <w:tr w:rsidR="001F1CBD" w:rsidRPr="00BB167A" w14:paraId="72F219C5" w14:textId="5C7DAA17" w:rsidTr="004C4822">
        <w:trPr>
          <w:trHeight w:val="245"/>
          <w:jc w:val="center"/>
        </w:trPr>
        <w:tc>
          <w:tcPr>
            <w:cnfStyle w:val="001000000000" w:firstRow="0" w:lastRow="0" w:firstColumn="1" w:lastColumn="0" w:oddVBand="0" w:evenVBand="0" w:oddHBand="0" w:evenHBand="0" w:firstRowFirstColumn="0" w:firstRowLastColumn="0" w:lastRowFirstColumn="0" w:lastRowLastColumn="0"/>
            <w:tcW w:w="2340" w:type="dxa"/>
          </w:tcPr>
          <w:p w14:paraId="21F43D3D" w14:textId="48489115" w:rsidR="001F1CBD" w:rsidRPr="00084C46" w:rsidRDefault="001F1CBD" w:rsidP="001F1CBD">
            <w:pPr>
              <w:rPr>
                <w:rFonts w:ascii="Arial" w:hAnsi="Arial" w:cs="Arial"/>
                <w:b w:val="0"/>
                <w:bCs w:val="0"/>
                <w:sz w:val="18"/>
                <w:szCs w:val="18"/>
              </w:rPr>
            </w:pPr>
            <w:r w:rsidRPr="00084C46">
              <w:rPr>
                <w:rFonts w:ascii="Arial" w:hAnsi="Arial" w:cs="Arial"/>
                <w:b w:val="0"/>
                <w:bCs w:val="0"/>
                <w:sz w:val="18"/>
                <w:szCs w:val="18"/>
              </w:rPr>
              <w:t>Anal cancer</w:t>
            </w:r>
          </w:p>
        </w:tc>
        <w:tc>
          <w:tcPr>
            <w:tcW w:w="1710" w:type="dxa"/>
          </w:tcPr>
          <w:p w14:paraId="31DE092E" w14:textId="751C7505"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1.15 (0.60–2.21)</w:t>
            </w:r>
          </w:p>
        </w:tc>
        <w:tc>
          <w:tcPr>
            <w:tcW w:w="900" w:type="dxa"/>
          </w:tcPr>
          <w:p w14:paraId="2E12F025" w14:textId="19E01F9B"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.684</w:t>
            </w:r>
          </w:p>
        </w:tc>
        <w:tc>
          <w:tcPr>
            <w:tcW w:w="1710" w:type="dxa"/>
          </w:tcPr>
          <w:p w14:paraId="27938B64" w14:textId="450EA5B7"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0.83 (0.36–1.90)</w:t>
            </w:r>
          </w:p>
        </w:tc>
        <w:tc>
          <w:tcPr>
            <w:tcW w:w="810" w:type="dxa"/>
          </w:tcPr>
          <w:p w14:paraId="62574DE6" w14:textId="476B88C5"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.665</w:t>
            </w:r>
          </w:p>
        </w:tc>
        <w:tc>
          <w:tcPr>
            <w:tcW w:w="1710" w:type="dxa"/>
          </w:tcPr>
          <w:p w14:paraId="4A5450D6" w14:textId="66EDE700"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1.42 (0.62–3.28)</w:t>
            </w:r>
          </w:p>
        </w:tc>
        <w:tc>
          <w:tcPr>
            <w:tcW w:w="810" w:type="dxa"/>
          </w:tcPr>
          <w:p w14:paraId="1FAE0B3E" w14:textId="59F50151"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.410</w:t>
            </w:r>
          </w:p>
        </w:tc>
        <w:tc>
          <w:tcPr>
            <w:tcW w:w="1710" w:type="dxa"/>
          </w:tcPr>
          <w:p w14:paraId="1051D810" w14:textId="1278F860"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1.45 (0.69–3.05)</w:t>
            </w:r>
          </w:p>
        </w:tc>
        <w:tc>
          <w:tcPr>
            <w:tcW w:w="900" w:type="dxa"/>
          </w:tcPr>
          <w:p w14:paraId="5BF32E56" w14:textId="51D0013B"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.325</w:t>
            </w:r>
          </w:p>
        </w:tc>
      </w:tr>
      <w:tr w:rsidR="001F1CBD" w:rsidRPr="00BB167A" w14:paraId="5C351419" w14:textId="171BF991" w:rsidTr="004C4822">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2340" w:type="dxa"/>
          </w:tcPr>
          <w:p w14:paraId="4CD38903" w14:textId="358D6B73" w:rsidR="001F1CBD" w:rsidRPr="00084C46" w:rsidRDefault="00AD31B6" w:rsidP="001F1CBD">
            <w:pPr>
              <w:rPr>
                <w:rFonts w:ascii="Arial" w:hAnsi="Arial" w:cs="Arial"/>
                <w:b w:val="0"/>
                <w:bCs w:val="0"/>
                <w:sz w:val="18"/>
                <w:szCs w:val="18"/>
              </w:rPr>
            </w:pPr>
            <w:r>
              <w:rPr>
                <w:rFonts w:ascii="Arial" w:hAnsi="Arial" w:cs="Arial"/>
                <w:b w:val="0"/>
                <w:bCs w:val="0"/>
                <w:sz w:val="18"/>
                <w:szCs w:val="18"/>
              </w:rPr>
              <w:t>Liver cancer</w:t>
            </w:r>
          </w:p>
        </w:tc>
        <w:tc>
          <w:tcPr>
            <w:tcW w:w="1710" w:type="dxa"/>
          </w:tcPr>
          <w:p w14:paraId="6A3C0809" w14:textId="6D4967FA" w:rsidR="001F1CBD" w:rsidRPr="00084C46" w:rsidRDefault="00A303A6"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1.12 (0.89–1.41)</w:t>
            </w:r>
          </w:p>
        </w:tc>
        <w:tc>
          <w:tcPr>
            <w:tcW w:w="900" w:type="dxa"/>
          </w:tcPr>
          <w:p w14:paraId="1C0D3A35" w14:textId="724F71B6"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.352</w:t>
            </w:r>
          </w:p>
        </w:tc>
        <w:tc>
          <w:tcPr>
            <w:tcW w:w="1710" w:type="dxa"/>
          </w:tcPr>
          <w:p w14:paraId="427EBD2C" w14:textId="52D9CBB6" w:rsidR="001F1CBD" w:rsidRPr="00084C46" w:rsidRDefault="00A303A6"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2.00 (1.57–2.54)*</w:t>
            </w:r>
          </w:p>
        </w:tc>
        <w:tc>
          <w:tcPr>
            <w:tcW w:w="810" w:type="dxa"/>
          </w:tcPr>
          <w:p w14:paraId="132C2A7D" w14:textId="036ACD2E"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710" w:type="dxa"/>
          </w:tcPr>
          <w:p w14:paraId="2066A74C" w14:textId="68925056" w:rsidR="001F1CBD" w:rsidRPr="00084C46" w:rsidRDefault="00A303A6"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1.61 (1.11–2.35)</w:t>
            </w:r>
          </w:p>
        </w:tc>
        <w:tc>
          <w:tcPr>
            <w:tcW w:w="810" w:type="dxa"/>
          </w:tcPr>
          <w:p w14:paraId="1D2CD6B1" w14:textId="334E087F"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.012</w:t>
            </w:r>
          </w:p>
        </w:tc>
        <w:tc>
          <w:tcPr>
            <w:tcW w:w="1710" w:type="dxa"/>
          </w:tcPr>
          <w:p w14:paraId="68934420" w14:textId="5D0E6E7C" w:rsidR="001F1CBD" w:rsidRPr="00084C46" w:rsidRDefault="00A303A6"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2.83 (2.20–3.63)*</w:t>
            </w:r>
          </w:p>
        </w:tc>
        <w:tc>
          <w:tcPr>
            <w:tcW w:w="900" w:type="dxa"/>
          </w:tcPr>
          <w:p w14:paraId="2741ECD2" w14:textId="41377060"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r>
      <w:tr w:rsidR="001F1CBD" w:rsidRPr="00BB167A" w14:paraId="25183AA3" w14:textId="4A868D85" w:rsidTr="004C4822">
        <w:trPr>
          <w:trHeight w:val="245"/>
          <w:jc w:val="center"/>
        </w:trPr>
        <w:tc>
          <w:tcPr>
            <w:cnfStyle w:val="001000000000" w:firstRow="0" w:lastRow="0" w:firstColumn="1" w:lastColumn="0" w:oddVBand="0" w:evenVBand="0" w:oddHBand="0" w:evenHBand="0" w:firstRowFirstColumn="0" w:firstRowLastColumn="0" w:lastRowFirstColumn="0" w:lastRowLastColumn="0"/>
            <w:tcW w:w="2340" w:type="dxa"/>
          </w:tcPr>
          <w:p w14:paraId="7B50EE14" w14:textId="535C22EE" w:rsidR="001F1CBD" w:rsidRPr="00084C46" w:rsidRDefault="001F1CBD" w:rsidP="001F1CBD">
            <w:pPr>
              <w:rPr>
                <w:rFonts w:ascii="Arial" w:hAnsi="Arial" w:cs="Arial"/>
                <w:b w:val="0"/>
                <w:bCs w:val="0"/>
                <w:sz w:val="18"/>
                <w:szCs w:val="18"/>
              </w:rPr>
            </w:pPr>
            <w:r w:rsidRPr="00084C46">
              <w:rPr>
                <w:rFonts w:ascii="Arial" w:hAnsi="Arial" w:cs="Arial"/>
                <w:b w:val="0"/>
                <w:bCs w:val="0"/>
                <w:sz w:val="18"/>
                <w:szCs w:val="18"/>
              </w:rPr>
              <w:t>Gallbladder cancer</w:t>
            </w:r>
          </w:p>
        </w:tc>
        <w:tc>
          <w:tcPr>
            <w:tcW w:w="1710" w:type="dxa"/>
          </w:tcPr>
          <w:p w14:paraId="6ACA5DCA" w14:textId="33F51EE1"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 xml:space="preserve">1.73 (0.85–3.51) </w:t>
            </w:r>
          </w:p>
        </w:tc>
        <w:tc>
          <w:tcPr>
            <w:tcW w:w="900" w:type="dxa"/>
          </w:tcPr>
          <w:p w14:paraId="707CF734" w14:textId="116D94E0"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.130</w:t>
            </w:r>
          </w:p>
        </w:tc>
        <w:tc>
          <w:tcPr>
            <w:tcW w:w="1710" w:type="dxa"/>
          </w:tcPr>
          <w:p w14:paraId="05248A98" w14:textId="4B9238F2"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2.00 (0.79–5.04)</w:t>
            </w:r>
          </w:p>
        </w:tc>
        <w:tc>
          <w:tcPr>
            <w:tcW w:w="810" w:type="dxa"/>
          </w:tcPr>
          <w:p w14:paraId="65E590B4" w14:textId="10F3AB56"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.143</w:t>
            </w:r>
          </w:p>
        </w:tc>
        <w:tc>
          <w:tcPr>
            <w:tcW w:w="1710" w:type="dxa"/>
          </w:tcPr>
          <w:p w14:paraId="32ED3F07" w14:textId="75BFB7F8"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0.58 (0.08–4.31)</w:t>
            </w:r>
          </w:p>
        </w:tc>
        <w:tc>
          <w:tcPr>
            <w:tcW w:w="810" w:type="dxa"/>
          </w:tcPr>
          <w:p w14:paraId="5297D020" w14:textId="30FCEC93"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.593</w:t>
            </w:r>
          </w:p>
        </w:tc>
        <w:tc>
          <w:tcPr>
            <w:tcW w:w="1710" w:type="dxa"/>
          </w:tcPr>
          <w:p w14:paraId="0FD6A65B" w14:textId="23D85C82"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1.35 (0.24–7.50)</w:t>
            </w:r>
          </w:p>
        </w:tc>
        <w:tc>
          <w:tcPr>
            <w:tcW w:w="900" w:type="dxa"/>
          </w:tcPr>
          <w:p w14:paraId="26EFF924" w14:textId="285DEA4C"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.729</w:t>
            </w:r>
          </w:p>
        </w:tc>
      </w:tr>
      <w:tr w:rsidR="001F1CBD" w:rsidRPr="00BB167A" w14:paraId="7756801A" w14:textId="0CD6FBB0" w:rsidTr="004C4822">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2340" w:type="dxa"/>
          </w:tcPr>
          <w:p w14:paraId="2D8E3EFB" w14:textId="10B4D3BD" w:rsidR="001F1CBD" w:rsidRPr="00084C46" w:rsidRDefault="001F1CBD" w:rsidP="001F1CBD">
            <w:pPr>
              <w:rPr>
                <w:rFonts w:ascii="Arial" w:hAnsi="Arial" w:cs="Arial"/>
                <w:b w:val="0"/>
                <w:bCs w:val="0"/>
                <w:sz w:val="18"/>
                <w:szCs w:val="18"/>
              </w:rPr>
            </w:pPr>
            <w:r w:rsidRPr="00084C46">
              <w:rPr>
                <w:rFonts w:ascii="Arial" w:hAnsi="Arial" w:cs="Arial"/>
                <w:b w:val="0"/>
                <w:bCs w:val="0"/>
                <w:sz w:val="18"/>
                <w:szCs w:val="18"/>
              </w:rPr>
              <w:t>Cholangiocarcinoma</w:t>
            </w:r>
          </w:p>
        </w:tc>
        <w:tc>
          <w:tcPr>
            <w:tcW w:w="1710" w:type="dxa"/>
          </w:tcPr>
          <w:p w14:paraId="4512ECC3" w14:textId="7D65F07E" w:rsidR="001F1CBD" w:rsidRPr="00084C46" w:rsidRDefault="00A303A6"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0.95 (0.63–1.42)</w:t>
            </w:r>
          </w:p>
        </w:tc>
        <w:tc>
          <w:tcPr>
            <w:tcW w:w="900" w:type="dxa"/>
          </w:tcPr>
          <w:p w14:paraId="0211DCEB" w14:textId="211763DC"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.797</w:t>
            </w:r>
          </w:p>
        </w:tc>
        <w:tc>
          <w:tcPr>
            <w:tcW w:w="1710" w:type="dxa"/>
          </w:tcPr>
          <w:p w14:paraId="0254E251" w14:textId="7AB2F45F" w:rsidR="001F1CBD" w:rsidRPr="00084C46" w:rsidRDefault="00A303A6"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1.90 (1.23–2.94)*</w:t>
            </w:r>
          </w:p>
        </w:tc>
        <w:tc>
          <w:tcPr>
            <w:tcW w:w="810" w:type="dxa"/>
          </w:tcPr>
          <w:p w14:paraId="0D7AE0B9" w14:textId="473C8C4C" w:rsidR="001F1CBD" w:rsidRPr="00084C46" w:rsidRDefault="00A303A6"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.004</w:t>
            </w:r>
          </w:p>
        </w:tc>
        <w:tc>
          <w:tcPr>
            <w:tcW w:w="1710" w:type="dxa"/>
          </w:tcPr>
          <w:p w14:paraId="3E0BD286" w14:textId="2452ABAA" w:rsidR="001F1CBD" w:rsidRPr="00084C46" w:rsidRDefault="00A303A6"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1.81 (1.11–2.94)</w:t>
            </w:r>
          </w:p>
        </w:tc>
        <w:tc>
          <w:tcPr>
            <w:tcW w:w="810" w:type="dxa"/>
          </w:tcPr>
          <w:p w14:paraId="66982F2B" w14:textId="5EEC4E24" w:rsidR="001F1CBD" w:rsidRPr="00084C46" w:rsidRDefault="00A303A6"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.018</w:t>
            </w:r>
          </w:p>
        </w:tc>
        <w:tc>
          <w:tcPr>
            <w:tcW w:w="1710" w:type="dxa"/>
          </w:tcPr>
          <w:p w14:paraId="38672952" w14:textId="04BE7721" w:rsidR="001F1CBD" w:rsidRPr="00084C46" w:rsidRDefault="00A303A6"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2.64 (1.62–4.29)*</w:t>
            </w:r>
          </w:p>
        </w:tc>
        <w:tc>
          <w:tcPr>
            <w:tcW w:w="900" w:type="dxa"/>
          </w:tcPr>
          <w:p w14:paraId="2E8253DF" w14:textId="3BFB6D66" w:rsidR="001F1CBD" w:rsidRPr="00084C46" w:rsidRDefault="00A303A6"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r>
      <w:tr w:rsidR="001F1CBD" w:rsidRPr="00BB167A" w14:paraId="1BEAEA68" w14:textId="2BA35B9D" w:rsidTr="004C4822">
        <w:trPr>
          <w:trHeight w:val="235"/>
          <w:jc w:val="center"/>
        </w:trPr>
        <w:tc>
          <w:tcPr>
            <w:cnfStyle w:val="001000000000" w:firstRow="0" w:lastRow="0" w:firstColumn="1" w:lastColumn="0" w:oddVBand="0" w:evenVBand="0" w:oddHBand="0" w:evenHBand="0" w:firstRowFirstColumn="0" w:firstRowLastColumn="0" w:lastRowFirstColumn="0" w:lastRowLastColumn="0"/>
            <w:tcW w:w="2340" w:type="dxa"/>
          </w:tcPr>
          <w:p w14:paraId="4C7D4C79" w14:textId="042BB3E2" w:rsidR="001F1CBD" w:rsidRPr="00084C46" w:rsidRDefault="001F1CBD" w:rsidP="001F1CBD">
            <w:pPr>
              <w:rPr>
                <w:rFonts w:ascii="Arial" w:hAnsi="Arial" w:cs="Arial"/>
                <w:b w:val="0"/>
                <w:bCs w:val="0"/>
                <w:sz w:val="18"/>
                <w:szCs w:val="18"/>
              </w:rPr>
            </w:pPr>
            <w:r w:rsidRPr="00084C46">
              <w:rPr>
                <w:rFonts w:ascii="Arial" w:hAnsi="Arial" w:cs="Arial"/>
                <w:b w:val="0"/>
                <w:bCs w:val="0"/>
                <w:sz w:val="18"/>
                <w:szCs w:val="18"/>
              </w:rPr>
              <w:t>Biliary tract cancer</w:t>
            </w:r>
          </w:p>
        </w:tc>
        <w:tc>
          <w:tcPr>
            <w:tcW w:w="1710" w:type="dxa"/>
          </w:tcPr>
          <w:p w14:paraId="7DEB8E80" w14:textId="7663CD1D"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1.43 (0.85–2.41)</w:t>
            </w:r>
          </w:p>
        </w:tc>
        <w:tc>
          <w:tcPr>
            <w:tcW w:w="900" w:type="dxa"/>
          </w:tcPr>
          <w:p w14:paraId="50C6CED1" w14:textId="4BF663D2"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.172</w:t>
            </w:r>
          </w:p>
        </w:tc>
        <w:tc>
          <w:tcPr>
            <w:tcW w:w="1710" w:type="dxa"/>
          </w:tcPr>
          <w:p w14:paraId="75F90DC0" w14:textId="49566A96"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2.12 (1.18–3.80)</w:t>
            </w:r>
          </w:p>
        </w:tc>
        <w:tc>
          <w:tcPr>
            <w:tcW w:w="810" w:type="dxa"/>
          </w:tcPr>
          <w:p w14:paraId="6E91792E" w14:textId="5A3B1007"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.012</w:t>
            </w:r>
          </w:p>
        </w:tc>
        <w:tc>
          <w:tcPr>
            <w:tcW w:w="1710" w:type="dxa"/>
          </w:tcPr>
          <w:p w14:paraId="5DE2D26B" w14:textId="19B116F3"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1.10 (0.42–2.88)</w:t>
            </w:r>
          </w:p>
        </w:tc>
        <w:tc>
          <w:tcPr>
            <w:tcW w:w="810" w:type="dxa"/>
          </w:tcPr>
          <w:p w14:paraId="61AF44AF" w14:textId="3401E50D"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.854</w:t>
            </w:r>
          </w:p>
        </w:tc>
        <w:tc>
          <w:tcPr>
            <w:tcW w:w="1710" w:type="dxa"/>
          </w:tcPr>
          <w:p w14:paraId="3790A9CE" w14:textId="74E54940"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2.48 (1.00–6.15)</w:t>
            </w:r>
          </w:p>
        </w:tc>
        <w:tc>
          <w:tcPr>
            <w:tcW w:w="900" w:type="dxa"/>
          </w:tcPr>
          <w:p w14:paraId="34FE53C7" w14:textId="58CB5B54"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.051</w:t>
            </w:r>
          </w:p>
        </w:tc>
      </w:tr>
      <w:tr w:rsidR="001F1CBD" w:rsidRPr="00BB167A" w14:paraId="263BD709" w14:textId="0762EEF1" w:rsidTr="004C4822">
        <w:trPr>
          <w:cnfStyle w:val="000000100000" w:firstRow="0" w:lastRow="0" w:firstColumn="0" w:lastColumn="0" w:oddVBand="0" w:evenVBand="0" w:oddHBand="1"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2340" w:type="dxa"/>
          </w:tcPr>
          <w:p w14:paraId="3044D1AD" w14:textId="1BA09DC0" w:rsidR="001F1CBD" w:rsidRPr="00084C46" w:rsidRDefault="001F1CBD" w:rsidP="001F1CBD">
            <w:pPr>
              <w:rPr>
                <w:rFonts w:ascii="Arial" w:hAnsi="Arial" w:cs="Arial"/>
                <w:b w:val="0"/>
                <w:bCs w:val="0"/>
                <w:sz w:val="18"/>
                <w:szCs w:val="18"/>
              </w:rPr>
            </w:pPr>
            <w:r w:rsidRPr="00084C46">
              <w:rPr>
                <w:rFonts w:ascii="Arial" w:hAnsi="Arial" w:cs="Arial"/>
                <w:b w:val="0"/>
                <w:bCs w:val="0"/>
                <w:sz w:val="18"/>
                <w:szCs w:val="18"/>
              </w:rPr>
              <w:t>Pancreatic cancer</w:t>
            </w:r>
          </w:p>
        </w:tc>
        <w:tc>
          <w:tcPr>
            <w:tcW w:w="1710" w:type="dxa"/>
          </w:tcPr>
          <w:p w14:paraId="5B2CA573" w14:textId="2112156B"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 xml:space="preserve">1.10 (0.91–1.31) </w:t>
            </w:r>
          </w:p>
        </w:tc>
        <w:tc>
          <w:tcPr>
            <w:tcW w:w="900" w:type="dxa"/>
          </w:tcPr>
          <w:p w14:paraId="5AD4112E" w14:textId="4660563E"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.322</w:t>
            </w:r>
          </w:p>
        </w:tc>
        <w:tc>
          <w:tcPr>
            <w:tcW w:w="1710" w:type="dxa"/>
          </w:tcPr>
          <w:p w14:paraId="14A3FAD7" w14:textId="52131769" w:rsidR="001F1CBD" w:rsidRPr="00084C46" w:rsidRDefault="00A303A6"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1.53 (1.21–1.94)*</w:t>
            </w:r>
          </w:p>
        </w:tc>
        <w:tc>
          <w:tcPr>
            <w:tcW w:w="810" w:type="dxa"/>
          </w:tcPr>
          <w:p w14:paraId="71DAB782" w14:textId="15A897A0"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710" w:type="dxa"/>
          </w:tcPr>
          <w:p w14:paraId="6EBEF946" w14:textId="63DCB830" w:rsidR="001F1CBD" w:rsidRPr="00084C46" w:rsidRDefault="00A303A6"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2.09 (1.61–2.70)*</w:t>
            </w:r>
          </w:p>
        </w:tc>
        <w:tc>
          <w:tcPr>
            <w:tcW w:w="810" w:type="dxa"/>
          </w:tcPr>
          <w:p w14:paraId="2F6DE6CB" w14:textId="5E8A9D8E"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710" w:type="dxa"/>
          </w:tcPr>
          <w:p w14:paraId="0225E7D6" w14:textId="68D16F9A" w:rsidR="001F1CBD" w:rsidRPr="00084C46" w:rsidRDefault="00A303A6"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1.78 (1.29–2.44)*</w:t>
            </w:r>
          </w:p>
        </w:tc>
        <w:tc>
          <w:tcPr>
            <w:tcW w:w="900" w:type="dxa"/>
          </w:tcPr>
          <w:p w14:paraId="79754932" w14:textId="7AAADC8E" w:rsidR="001F1CBD" w:rsidRPr="00084C46" w:rsidRDefault="001F1CBD" w:rsidP="001F1CBD">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r>
      <w:tr w:rsidR="001F1CBD" w:rsidRPr="00BB167A" w14:paraId="0E08B077" w14:textId="13620C7E" w:rsidTr="004C4822">
        <w:trPr>
          <w:trHeight w:val="235"/>
          <w:jc w:val="center"/>
        </w:trPr>
        <w:tc>
          <w:tcPr>
            <w:cnfStyle w:val="001000000000" w:firstRow="0" w:lastRow="0" w:firstColumn="1" w:lastColumn="0" w:oddVBand="0" w:evenVBand="0" w:oddHBand="0" w:evenHBand="0" w:firstRowFirstColumn="0" w:firstRowLastColumn="0" w:lastRowFirstColumn="0" w:lastRowLastColumn="0"/>
            <w:tcW w:w="2340" w:type="dxa"/>
          </w:tcPr>
          <w:p w14:paraId="60B52D37" w14:textId="5B555CD9" w:rsidR="001F1CBD" w:rsidRPr="00084C46" w:rsidRDefault="001F1CBD" w:rsidP="001F1CBD">
            <w:pPr>
              <w:rPr>
                <w:rFonts w:ascii="Arial" w:hAnsi="Arial" w:cs="Arial"/>
                <w:b w:val="0"/>
                <w:bCs w:val="0"/>
                <w:sz w:val="18"/>
                <w:szCs w:val="18"/>
              </w:rPr>
            </w:pPr>
            <w:r w:rsidRPr="00084C46">
              <w:rPr>
                <w:rFonts w:ascii="Arial" w:hAnsi="Arial" w:cs="Arial"/>
                <w:b w:val="0"/>
                <w:bCs w:val="0"/>
                <w:sz w:val="18"/>
                <w:szCs w:val="18"/>
              </w:rPr>
              <w:t>Peritoneal</w:t>
            </w:r>
            <w:r w:rsidR="005A6192">
              <w:rPr>
                <w:rFonts w:ascii="Arial" w:hAnsi="Arial" w:cs="Arial"/>
                <w:b w:val="0"/>
                <w:bCs w:val="0"/>
                <w:sz w:val="18"/>
                <w:szCs w:val="18"/>
              </w:rPr>
              <w:t>/retroperitoneal</w:t>
            </w:r>
            <w:r w:rsidRPr="00084C46">
              <w:rPr>
                <w:rFonts w:ascii="Arial" w:hAnsi="Arial" w:cs="Arial"/>
                <w:b w:val="0"/>
                <w:bCs w:val="0"/>
                <w:sz w:val="18"/>
                <w:szCs w:val="18"/>
              </w:rPr>
              <w:t xml:space="preserve"> cancer</w:t>
            </w:r>
          </w:p>
        </w:tc>
        <w:tc>
          <w:tcPr>
            <w:tcW w:w="1710" w:type="dxa"/>
          </w:tcPr>
          <w:p w14:paraId="2194729F" w14:textId="2B2BD7E4"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1.81 (1.04–3.16)</w:t>
            </w:r>
          </w:p>
        </w:tc>
        <w:tc>
          <w:tcPr>
            <w:tcW w:w="900" w:type="dxa"/>
          </w:tcPr>
          <w:p w14:paraId="56FDF6DB" w14:textId="78D95206"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.036</w:t>
            </w:r>
          </w:p>
        </w:tc>
        <w:tc>
          <w:tcPr>
            <w:tcW w:w="1710" w:type="dxa"/>
          </w:tcPr>
          <w:p w14:paraId="67F41921" w14:textId="30A2D972"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3.23 (1.91–5.47)*</w:t>
            </w:r>
          </w:p>
        </w:tc>
        <w:tc>
          <w:tcPr>
            <w:tcW w:w="810" w:type="dxa"/>
          </w:tcPr>
          <w:p w14:paraId="1A750492" w14:textId="7FCD9569"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710" w:type="dxa"/>
          </w:tcPr>
          <w:p w14:paraId="163D1900" w14:textId="147DCDEB"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2.92 (1.46–5.81)*</w:t>
            </w:r>
          </w:p>
        </w:tc>
        <w:tc>
          <w:tcPr>
            <w:tcW w:w="810" w:type="dxa"/>
          </w:tcPr>
          <w:p w14:paraId="40F4E52C" w14:textId="7C76398C" w:rsidR="001F1CBD" w:rsidRPr="00084C46" w:rsidRDefault="001F1CBD"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.002</w:t>
            </w:r>
          </w:p>
        </w:tc>
        <w:tc>
          <w:tcPr>
            <w:tcW w:w="1710" w:type="dxa"/>
          </w:tcPr>
          <w:p w14:paraId="74C31768" w14:textId="44E571F9"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2.00 (0.90–4.45)</w:t>
            </w:r>
          </w:p>
        </w:tc>
        <w:tc>
          <w:tcPr>
            <w:tcW w:w="900" w:type="dxa"/>
          </w:tcPr>
          <w:p w14:paraId="3385EC01" w14:textId="542A94B0" w:rsidR="001F1CBD" w:rsidRPr="00084C46" w:rsidRDefault="00A303A6" w:rsidP="001F1CBD">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.090</w:t>
            </w:r>
          </w:p>
        </w:tc>
      </w:tr>
    </w:tbl>
    <w:p w14:paraId="697DEB9A" w14:textId="682D8068" w:rsidR="005A5A8D" w:rsidRPr="00084C46" w:rsidRDefault="001016E7">
      <w:pPr>
        <w:rPr>
          <w:rFonts w:ascii="Arial" w:hAnsi="Arial" w:cs="Arial"/>
          <w:sz w:val="20"/>
          <w:szCs w:val="20"/>
        </w:rPr>
      </w:pPr>
      <w:r w:rsidRPr="00084C46">
        <w:rPr>
          <w:rFonts w:ascii="Arial" w:hAnsi="Arial" w:cs="Arial"/>
          <w:sz w:val="20"/>
          <w:szCs w:val="20"/>
        </w:rPr>
        <w:t xml:space="preserve">Abbreviations: </w:t>
      </w:r>
      <w:r w:rsidR="00636EE3" w:rsidRPr="00084C46">
        <w:rPr>
          <w:rFonts w:ascii="Arial" w:hAnsi="Arial" w:cs="Arial"/>
          <w:sz w:val="20"/>
          <w:szCs w:val="20"/>
        </w:rPr>
        <w:t xml:space="preserve">GI: Gastrointestinal; </w:t>
      </w:r>
      <w:r w:rsidR="00673C79" w:rsidRPr="00084C46">
        <w:rPr>
          <w:rFonts w:ascii="Arial" w:hAnsi="Arial" w:cs="Arial"/>
          <w:sz w:val="20"/>
          <w:szCs w:val="20"/>
        </w:rPr>
        <w:t>aOR: adjusted odds ratio; CI: Confidence interval</w:t>
      </w:r>
    </w:p>
    <w:p w14:paraId="1F08DDEF" w14:textId="0B99BA10" w:rsidR="00A303A6" w:rsidRPr="00084C46" w:rsidRDefault="00A303A6" w:rsidP="00A303A6">
      <w:pPr>
        <w:rPr>
          <w:rFonts w:ascii="Arial" w:hAnsi="Arial" w:cs="Arial"/>
          <w:sz w:val="20"/>
          <w:szCs w:val="20"/>
        </w:rPr>
      </w:pPr>
      <w:r w:rsidRPr="00084C46">
        <w:rPr>
          <w:rFonts w:ascii="Arial" w:hAnsi="Arial" w:cs="Arial"/>
          <w:sz w:val="20"/>
          <w:szCs w:val="20"/>
        </w:rPr>
        <w:t>*Meets the Bonferroni-corrected threshold (P &lt; .05/11 = .0045). Other P &lt; .05 values are nominal and considered exploratory. Colorectal carcinoid was excluded from subtype-specific modeling because of insufficient observations. Each model was adjusted for age category, sex, race and ethnicity, primary payer, geographic region, chronic kidney disease, cirrhosis, inflammatory bowel disease, chronic obstructive pulmonary disease, obesity, admission type, and diabetes mellitus, within each cancer subtype.</w:t>
      </w:r>
    </w:p>
    <w:p w14:paraId="483068B6" w14:textId="77777777" w:rsidR="00084C46" w:rsidRDefault="00084C46">
      <w:pPr>
        <w:rPr>
          <w:rFonts w:ascii="Arial" w:hAnsi="Arial" w:cs="Arial"/>
          <w:sz w:val="20"/>
          <w:szCs w:val="20"/>
        </w:rPr>
        <w:sectPr w:rsidR="00084C46" w:rsidSect="00922225">
          <w:pgSz w:w="15840" w:h="12240" w:orient="landscape"/>
          <w:pgMar w:top="1440" w:right="1440" w:bottom="1440" w:left="1440" w:header="720" w:footer="720" w:gutter="0"/>
          <w:cols w:space="720"/>
          <w:docGrid w:linePitch="360"/>
        </w:sectPr>
      </w:pPr>
      <w:r>
        <w:rPr>
          <w:rFonts w:ascii="Arial" w:hAnsi="Arial" w:cs="Arial"/>
          <w:sz w:val="20"/>
          <w:szCs w:val="20"/>
        </w:rPr>
        <w:br w:type="page"/>
      </w:r>
    </w:p>
    <w:p w14:paraId="41A61EA0" w14:textId="16669EF3" w:rsidR="00FE1252" w:rsidRPr="00084C46" w:rsidRDefault="006D0008">
      <w:pPr>
        <w:rPr>
          <w:rFonts w:ascii="Arial" w:hAnsi="Arial" w:cs="Arial"/>
          <w:sz w:val="20"/>
          <w:szCs w:val="20"/>
        </w:rPr>
      </w:pPr>
      <w:r w:rsidRPr="00084C46">
        <w:rPr>
          <w:rFonts w:ascii="Arial" w:hAnsi="Arial" w:cs="Arial"/>
          <w:sz w:val="20"/>
          <w:szCs w:val="20"/>
        </w:rPr>
        <w:lastRenderedPageBreak/>
        <w:t xml:space="preserve">Supplementary </w:t>
      </w:r>
      <w:r w:rsidR="00FE1252" w:rsidRPr="00084C46">
        <w:rPr>
          <w:rFonts w:ascii="Arial" w:hAnsi="Arial" w:cs="Arial"/>
          <w:sz w:val="20"/>
          <w:szCs w:val="20"/>
        </w:rPr>
        <w:t>Table 6.</w:t>
      </w:r>
      <w:r w:rsidR="005F2048" w:rsidRPr="00084C46">
        <w:rPr>
          <w:rFonts w:ascii="Arial" w:hAnsi="Arial" w:cs="Arial"/>
          <w:sz w:val="20"/>
          <w:szCs w:val="20"/>
        </w:rPr>
        <w:t xml:space="preserve"> Adjusted Effect of </w:t>
      </w:r>
      <w:r w:rsidR="008A60F6" w:rsidRPr="00084C46">
        <w:rPr>
          <w:rFonts w:ascii="Arial" w:hAnsi="Arial" w:cs="Arial"/>
          <w:sz w:val="20"/>
          <w:szCs w:val="20"/>
        </w:rPr>
        <w:t>Clostridioides difficile Infection</w:t>
      </w:r>
      <w:r w:rsidR="005F2048" w:rsidRPr="00084C46">
        <w:rPr>
          <w:rFonts w:ascii="Arial" w:hAnsi="Arial" w:cs="Arial"/>
          <w:sz w:val="20"/>
          <w:szCs w:val="20"/>
        </w:rPr>
        <w:t xml:space="preserve"> on Hospital Length of Stay </w:t>
      </w:r>
      <w:r w:rsidR="008A60F6" w:rsidRPr="00084C46">
        <w:rPr>
          <w:rFonts w:ascii="Arial" w:hAnsi="Arial" w:cs="Arial"/>
          <w:sz w:val="20"/>
          <w:szCs w:val="20"/>
        </w:rPr>
        <w:t xml:space="preserve">and Total Hospital Charges Stratified by Gastrointestinal Cancer Subtype </w:t>
      </w:r>
    </w:p>
    <w:tbl>
      <w:tblPr>
        <w:tblStyle w:val="PlainTable4"/>
        <w:tblW w:w="7650" w:type="dxa"/>
        <w:tblLayout w:type="fixed"/>
        <w:tblLook w:val="04A0" w:firstRow="1" w:lastRow="0" w:firstColumn="1" w:lastColumn="0" w:noHBand="0" w:noVBand="1"/>
      </w:tblPr>
      <w:tblGrid>
        <w:gridCol w:w="2469"/>
        <w:gridCol w:w="1671"/>
        <w:gridCol w:w="990"/>
        <w:gridCol w:w="1620"/>
        <w:gridCol w:w="900"/>
      </w:tblGrid>
      <w:tr w:rsidR="00C518B5" w:rsidRPr="00084C46" w14:paraId="32565353" w14:textId="77777777" w:rsidTr="00AB1241">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469" w:type="dxa"/>
          </w:tcPr>
          <w:p w14:paraId="5F5FD9CF" w14:textId="77777777" w:rsidR="00C518B5" w:rsidRPr="00084C46" w:rsidRDefault="00C518B5" w:rsidP="00863D06">
            <w:pPr>
              <w:rPr>
                <w:rFonts w:ascii="Arial" w:hAnsi="Arial" w:cs="Arial"/>
                <w:sz w:val="18"/>
                <w:szCs w:val="18"/>
              </w:rPr>
            </w:pPr>
            <w:r w:rsidRPr="00084C46">
              <w:rPr>
                <w:rFonts w:ascii="Arial" w:hAnsi="Arial" w:cs="Arial"/>
                <w:sz w:val="18"/>
                <w:szCs w:val="18"/>
              </w:rPr>
              <w:t>GI cancer type</w:t>
            </w:r>
          </w:p>
        </w:tc>
        <w:tc>
          <w:tcPr>
            <w:tcW w:w="1671" w:type="dxa"/>
          </w:tcPr>
          <w:p w14:paraId="7B33B90E" w14:textId="2BFE46DD" w:rsidR="00C518B5" w:rsidRPr="00084C46" w:rsidRDefault="00636EE3" w:rsidP="00863D06">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LOS ratio</w:t>
            </w:r>
            <w:r w:rsidR="00C518B5" w:rsidRPr="00084C46">
              <w:rPr>
                <w:rFonts w:ascii="Arial" w:hAnsi="Arial" w:cs="Arial"/>
                <w:sz w:val="18"/>
                <w:szCs w:val="18"/>
              </w:rPr>
              <w:t xml:space="preserve"> (95% CI)</w:t>
            </w:r>
          </w:p>
        </w:tc>
        <w:tc>
          <w:tcPr>
            <w:tcW w:w="990" w:type="dxa"/>
          </w:tcPr>
          <w:p w14:paraId="0A4F4CA5" w14:textId="77777777" w:rsidR="00C518B5" w:rsidRPr="00084C46" w:rsidRDefault="00C518B5" w:rsidP="00863D06">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P value</w:t>
            </w:r>
          </w:p>
        </w:tc>
        <w:tc>
          <w:tcPr>
            <w:tcW w:w="1620" w:type="dxa"/>
          </w:tcPr>
          <w:p w14:paraId="1F3C017A" w14:textId="3C79585A" w:rsidR="00C518B5" w:rsidRPr="00084C46" w:rsidRDefault="00FE1252" w:rsidP="00863D06">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CR</w:t>
            </w:r>
            <w:r w:rsidR="00C518B5" w:rsidRPr="00084C46">
              <w:rPr>
                <w:rFonts w:ascii="Arial" w:hAnsi="Arial" w:cs="Arial"/>
                <w:sz w:val="18"/>
                <w:szCs w:val="18"/>
              </w:rPr>
              <w:t xml:space="preserve"> (95% CI)</w:t>
            </w:r>
          </w:p>
        </w:tc>
        <w:tc>
          <w:tcPr>
            <w:tcW w:w="900" w:type="dxa"/>
          </w:tcPr>
          <w:p w14:paraId="5C116D40" w14:textId="77777777" w:rsidR="00C518B5" w:rsidRPr="00084C46" w:rsidRDefault="00C518B5" w:rsidP="00863D06">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P value</w:t>
            </w:r>
          </w:p>
        </w:tc>
      </w:tr>
      <w:tr w:rsidR="00302354" w:rsidRPr="00084C46" w14:paraId="4FABDB34" w14:textId="77777777" w:rsidTr="00AB1241">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2469" w:type="dxa"/>
          </w:tcPr>
          <w:p w14:paraId="34C75E69" w14:textId="77777777" w:rsidR="00302354" w:rsidRPr="00084C46" w:rsidRDefault="00302354" w:rsidP="00302354">
            <w:pPr>
              <w:rPr>
                <w:rFonts w:ascii="Arial" w:hAnsi="Arial" w:cs="Arial"/>
                <w:b w:val="0"/>
                <w:bCs w:val="0"/>
                <w:sz w:val="18"/>
                <w:szCs w:val="18"/>
              </w:rPr>
            </w:pPr>
            <w:r w:rsidRPr="00084C46">
              <w:rPr>
                <w:rFonts w:ascii="Arial" w:hAnsi="Arial" w:cs="Arial"/>
                <w:b w:val="0"/>
                <w:bCs w:val="0"/>
                <w:sz w:val="18"/>
                <w:szCs w:val="18"/>
              </w:rPr>
              <w:t>Esophageal cancer</w:t>
            </w:r>
          </w:p>
        </w:tc>
        <w:tc>
          <w:tcPr>
            <w:tcW w:w="1671" w:type="dxa"/>
          </w:tcPr>
          <w:p w14:paraId="5F7DB204" w14:textId="049D17E2" w:rsidR="00302354" w:rsidRPr="00084C46" w:rsidRDefault="00895884"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1.78 (1.61–1.97)*</w:t>
            </w:r>
          </w:p>
        </w:tc>
        <w:tc>
          <w:tcPr>
            <w:tcW w:w="990" w:type="dxa"/>
          </w:tcPr>
          <w:p w14:paraId="7423356B" w14:textId="754DCFCA" w:rsidR="00302354" w:rsidRPr="00084C46" w:rsidRDefault="00302354"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620" w:type="dxa"/>
          </w:tcPr>
          <w:p w14:paraId="05C52E47" w14:textId="2959754F" w:rsidR="00302354" w:rsidRPr="00084C46" w:rsidRDefault="00AB1241"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1.78 (1.55–2.06)*</w:t>
            </w:r>
          </w:p>
        </w:tc>
        <w:tc>
          <w:tcPr>
            <w:tcW w:w="900" w:type="dxa"/>
          </w:tcPr>
          <w:p w14:paraId="788D1C8D" w14:textId="54B5FC0A" w:rsidR="00302354" w:rsidRPr="00084C46" w:rsidRDefault="00302354"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r>
      <w:tr w:rsidR="00302354" w:rsidRPr="00084C46" w14:paraId="757CA579" w14:textId="77777777" w:rsidTr="00AB1241">
        <w:trPr>
          <w:trHeight w:val="235"/>
        </w:trPr>
        <w:tc>
          <w:tcPr>
            <w:cnfStyle w:val="001000000000" w:firstRow="0" w:lastRow="0" w:firstColumn="1" w:lastColumn="0" w:oddVBand="0" w:evenVBand="0" w:oddHBand="0" w:evenHBand="0" w:firstRowFirstColumn="0" w:firstRowLastColumn="0" w:lastRowFirstColumn="0" w:lastRowLastColumn="0"/>
            <w:tcW w:w="2469" w:type="dxa"/>
          </w:tcPr>
          <w:p w14:paraId="0F05323C" w14:textId="77777777" w:rsidR="00302354" w:rsidRPr="00084C46" w:rsidRDefault="00302354" w:rsidP="00302354">
            <w:pPr>
              <w:rPr>
                <w:rFonts w:ascii="Arial" w:hAnsi="Arial" w:cs="Arial"/>
                <w:b w:val="0"/>
                <w:bCs w:val="0"/>
                <w:sz w:val="18"/>
                <w:szCs w:val="18"/>
              </w:rPr>
            </w:pPr>
            <w:r w:rsidRPr="00084C46">
              <w:rPr>
                <w:rFonts w:ascii="Arial" w:hAnsi="Arial" w:cs="Arial"/>
                <w:b w:val="0"/>
                <w:bCs w:val="0"/>
                <w:sz w:val="18"/>
                <w:szCs w:val="18"/>
              </w:rPr>
              <w:t>Gastric cancer</w:t>
            </w:r>
          </w:p>
        </w:tc>
        <w:tc>
          <w:tcPr>
            <w:tcW w:w="1671" w:type="dxa"/>
          </w:tcPr>
          <w:p w14:paraId="5564E131" w14:textId="2CEDBF62" w:rsidR="00302354" w:rsidRPr="00084C46" w:rsidRDefault="00AB1241"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1.82 (1.65–2.00)*</w:t>
            </w:r>
          </w:p>
        </w:tc>
        <w:tc>
          <w:tcPr>
            <w:tcW w:w="990" w:type="dxa"/>
          </w:tcPr>
          <w:p w14:paraId="1A1FF3E3" w14:textId="452969D3" w:rsidR="00302354" w:rsidRPr="00084C46" w:rsidRDefault="00302354"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620" w:type="dxa"/>
          </w:tcPr>
          <w:p w14:paraId="56DC1232" w14:textId="2C144479" w:rsidR="00302354" w:rsidRPr="00084C46" w:rsidRDefault="009404CC"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1.76 (1.55–1.99)*</w:t>
            </w:r>
          </w:p>
        </w:tc>
        <w:tc>
          <w:tcPr>
            <w:tcW w:w="900" w:type="dxa"/>
          </w:tcPr>
          <w:p w14:paraId="53B2F3FC" w14:textId="6492EDA3" w:rsidR="00302354" w:rsidRPr="00084C46" w:rsidRDefault="00302354"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r>
      <w:tr w:rsidR="00302354" w:rsidRPr="00084C46" w14:paraId="6E2C16FB" w14:textId="77777777" w:rsidTr="00AB1241">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469" w:type="dxa"/>
          </w:tcPr>
          <w:p w14:paraId="49E50F90" w14:textId="77777777" w:rsidR="00302354" w:rsidRPr="00084C46" w:rsidRDefault="00302354" w:rsidP="00302354">
            <w:pPr>
              <w:rPr>
                <w:rFonts w:ascii="Arial" w:hAnsi="Arial" w:cs="Arial"/>
                <w:b w:val="0"/>
                <w:bCs w:val="0"/>
                <w:sz w:val="18"/>
                <w:szCs w:val="18"/>
              </w:rPr>
            </w:pPr>
            <w:r w:rsidRPr="00084C46">
              <w:rPr>
                <w:rFonts w:ascii="Arial" w:hAnsi="Arial" w:cs="Arial"/>
                <w:b w:val="0"/>
                <w:bCs w:val="0"/>
                <w:sz w:val="18"/>
                <w:szCs w:val="18"/>
              </w:rPr>
              <w:t>Small intestine cancer</w:t>
            </w:r>
          </w:p>
        </w:tc>
        <w:tc>
          <w:tcPr>
            <w:tcW w:w="1671" w:type="dxa"/>
          </w:tcPr>
          <w:p w14:paraId="7392E3D9" w14:textId="719B60CD" w:rsidR="00302354" w:rsidRPr="00084C46" w:rsidRDefault="002650CA"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1.56 (1.34–1.81)*</w:t>
            </w:r>
          </w:p>
        </w:tc>
        <w:tc>
          <w:tcPr>
            <w:tcW w:w="990" w:type="dxa"/>
          </w:tcPr>
          <w:p w14:paraId="653BE22F" w14:textId="60CD9DCA" w:rsidR="00302354" w:rsidRPr="00084C46" w:rsidRDefault="00302354"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620" w:type="dxa"/>
          </w:tcPr>
          <w:p w14:paraId="456103B5" w14:textId="3890B2E3" w:rsidR="00302354" w:rsidRPr="00084C46" w:rsidRDefault="009404CC"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1.45 (1.18–1.78)*</w:t>
            </w:r>
          </w:p>
        </w:tc>
        <w:tc>
          <w:tcPr>
            <w:tcW w:w="900" w:type="dxa"/>
          </w:tcPr>
          <w:p w14:paraId="35D82067" w14:textId="46D723F6" w:rsidR="00302354" w:rsidRPr="00084C46" w:rsidRDefault="005D6F1A"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w:t>
            </w:r>
            <w:r w:rsidR="00302354" w:rsidRPr="00084C46">
              <w:rPr>
                <w:rFonts w:ascii="Arial" w:hAnsi="Arial" w:cs="Arial"/>
                <w:sz w:val="18"/>
                <w:szCs w:val="18"/>
              </w:rPr>
              <w:t>.001</w:t>
            </w:r>
          </w:p>
        </w:tc>
      </w:tr>
      <w:tr w:rsidR="00302354" w:rsidRPr="00084C46" w14:paraId="141A6B4B" w14:textId="77777777" w:rsidTr="00AB1241">
        <w:trPr>
          <w:trHeight w:val="245"/>
        </w:trPr>
        <w:tc>
          <w:tcPr>
            <w:cnfStyle w:val="001000000000" w:firstRow="0" w:lastRow="0" w:firstColumn="1" w:lastColumn="0" w:oddVBand="0" w:evenVBand="0" w:oddHBand="0" w:evenHBand="0" w:firstRowFirstColumn="0" w:firstRowLastColumn="0" w:lastRowFirstColumn="0" w:lastRowLastColumn="0"/>
            <w:tcW w:w="2469" w:type="dxa"/>
          </w:tcPr>
          <w:p w14:paraId="2C7A87AE" w14:textId="77777777" w:rsidR="00302354" w:rsidRPr="00084C46" w:rsidRDefault="00302354" w:rsidP="00302354">
            <w:pPr>
              <w:rPr>
                <w:rFonts w:ascii="Arial" w:hAnsi="Arial" w:cs="Arial"/>
                <w:b w:val="0"/>
                <w:bCs w:val="0"/>
                <w:sz w:val="18"/>
                <w:szCs w:val="18"/>
              </w:rPr>
            </w:pPr>
            <w:r w:rsidRPr="00084C46">
              <w:rPr>
                <w:rFonts w:ascii="Arial" w:hAnsi="Arial" w:cs="Arial"/>
                <w:b w:val="0"/>
                <w:bCs w:val="0"/>
                <w:sz w:val="18"/>
                <w:szCs w:val="18"/>
              </w:rPr>
              <w:t>Colorectal cancer</w:t>
            </w:r>
          </w:p>
        </w:tc>
        <w:tc>
          <w:tcPr>
            <w:tcW w:w="1671" w:type="dxa"/>
          </w:tcPr>
          <w:p w14:paraId="73B3F8A6" w14:textId="095F4AE9" w:rsidR="00302354" w:rsidRPr="00084C46" w:rsidRDefault="002650CA"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1.58 (1.52–1.64)*</w:t>
            </w:r>
          </w:p>
        </w:tc>
        <w:tc>
          <w:tcPr>
            <w:tcW w:w="990" w:type="dxa"/>
          </w:tcPr>
          <w:p w14:paraId="5A56DB5C" w14:textId="4B2B3BED" w:rsidR="00302354" w:rsidRPr="00084C46" w:rsidRDefault="00302354"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620" w:type="dxa"/>
          </w:tcPr>
          <w:p w14:paraId="512A375B" w14:textId="5915F2AA" w:rsidR="00302354" w:rsidRPr="00084C46" w:rsidRDefault="009404CC"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1.30 (1.24–1.36)*</w:t>
            </w:r>
          </w:p>
        </w:tc>
        <w:tc>
          <w:tcPr>
            <w:tcW w:w="900" w:type="dxa"/>
          </w:tcPr>
          <w:p w14:paraId="5B9A7D37" w14:textId="40381DC7" w:rsidR="00302354" w:rsidRPr="00084C46" w:rsidRDefault="00051FC5"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r>
      <w:tr w:rsidR="00302354" w:rsidRPr="00084C46" w14:paraId="32BF9452" w14:textId="77777777" w:rsidTr="00AB1241">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2469" w:type="dxa"/>
          </w:tcPr>
          <w:p w14:paraId="5492E8AC" w14:textId="77777777" w:rsidR="00302354" w:rsidRPr="00084C46" w:rsidRDefault="00302354" w:rsidP="00302354">
            <w:pPr>
              <w:rPr>
                <w:rFonts w:ascii="Arial" w:hAnsi="Arial" w:cs="Arial"/>
                <w:b w:val="0"/>
                <w:bCs w:val="0"/>
                <w:sz w:val="18"/>
                <w:szCs w:val="18"/>
              </w:rPr>
            </w:pPr>
            <w:r w:rsidRPr="00084C46">
              <w:rPr>
                <w:rFonts w:ascii="Arial" w:hAnsi="Arial" w:cs="Arial"/>
                <w:b w:val="0"/>
                <w:bCs w:val="0"/>
                <w:sz w:val="18"/>
                <w:szCs w:val="18"/>
              </w:rPr>
              <w:t>Anal cancer</w:t>
            </w:r>
          </w:p>
        </w:tc>
        <w:tc>
          <w:tcPr>
            <w:tcW w:w="1671" w:type="dxa"/>
          </w:tcPr>
          <w:p w14:paraId="22F4F2D1" w14:textId="0FB868FE" w:rsidR="00302354" w:rsidRPr="00084C46" w:rsidRDefault="002650CA"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1.43 (1.28–1.61)*</w:t>
            </w:r>
          </w:p>
        </w:tc>
        <w:tc>
          <w:tcPr>
            <w:tcW w:w="990" w:type="dxa"/>
          </w:tcPr>
          <w:p w14:paraId="2A13F7B8" w14:textId="54A6E25D" w:rsidR="00302354" w:rsidRPr="00084C46" w:rsidRDefault="00302354"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620" w:type="dxa"/>
          </w:tcPr>
          <w:p w14:paraId="5B1325BC" w14:textId="07E5DDF9" w:rsidR="00302354" w:rsidRPr="00084C46" w:rsidRDefault="002479AF"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1.30 (1.13–1.49)*</w:t>
            </w:r>
          </w:p>
        </w:tc>
        <w:tc>
          <w:tcPr>
            <w:tcW w:w="900" w:type="dxa"/>
          </w:tcPr>
          <w:p w14:paraId="089B799D" w14:textId="398761A8" w:rsidR="00302354" w:rsidRPr="00084C46" w:rsidRDefault="00B40B1E"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.003</w:t>
            </w:r>
          </w:p>
        </w:tc>
      </w:tr>
      <w:tr w:rsidR="00302354" w:rsidRPr="00084C46" w14:paraId="102FD55F" w14:textId="77777777" w:rsidTr="00AB1241">
        <w:trPr>
          <w:trHeight w:val="235"/>
        </w:trPr>
        <w:tc>
          <w:tcPr>
            <w:cnfStyle w:val="001000000000" w:firstRow="0" w:lastRow="0" w:firstColumn="1" w:lastColumn="0" w:oddVBand="0" w:evenVBand="0" w:oddHBand="0" w:evenHBand="0" w:firstRowFirstColumn="0" w:firstRowLastColumn="0" w:lastRowFirstColumn="0" w:lastRowLastColumn="0"/>
            <w:tcW w:w="2469" w:type="dxa"/>
          </w:tcPr>
          <w:p w14:paraId="7AA9DFC2" w14:textId="6AD5D010" w:rsidR="00302354" w:rsidRPr="00084C46" w:rsidRDefault="00AD31B6" w:rsidP="00302354">
            <w:pPr>
              <w:rPr>
                <w:rFonts w:ascii="Arial" w:hAnsi="Arial" w:cs="Arial"/>
                <w:b w:val="0"/>
                <w:bCs w:val="0"/>
                <w:sz w:val="18"/>
                <w:szCs w:val="18"/>
              </w:rPr>
            </w:pPr>
            <w:r>
              <w:rPr>
                <w:rFonts w:ascii="Arial" w:hAnsi="Arial" w:cs="Arial"/>
                <w:b w:val="0"/>
                <w:bCs w:val="0"/>
                <w:sz w:val="18"/>
                <w:szCs w:val="18"/>
              </w:rPr>
              <w:t>Liver cancer</w:t>
            </w:r>
          </w:p>
        </w:tc>
        <w:tc>
          <w:tcPr>
            <w:tcW w:w="1671" w:type="dxa"/>
          </w:tcPr>
          <w:p w14:paraId="61FA0ABD" w14:textId="4908590B" w:rsidR="00302354" w:rsidRPr="00084C46" w:rsidRDefault="005D7429"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1.73 (1.59–1.87)*</w:t>
            </w:r>
          </w:p>
        </w:tc>
        <w:tc>
          <w:tcPr>
            <w:tcW w:w="990" w:type="dxa"/>
          </w:tcPr>
          <w:p w14:paraId="507AD8D7" w14:textId="2146FFE0" w:rsidR="00302354" w:rsidRPr="00084C46" w:rsidRDefault="00302354"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620" w:type="dxa"/>
          </w:tcPr>
          <w:p w14:paraId="13DD8454" w14:textId="3CB235FC" w:rsidR="00302354" w:rsidRPr="00084C46" w:rsidRDefault="002479AF"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1.64 (1.44–1.88)*</w:t>
            </w:r>
          </w:p>
        </w:tc>
        <w:tc>
          <w:tcPr>
            <w:tcW w:w="900" w:type="dxa"/>
          </w:tcPr>
          <w:p w14:paraId="342A4449" w14:textId="3B34929C" w:rsidR="00302354" w:rsidRPr="00084C46" w:rsidRDefault="00302354"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r>
      <w:tr w:rsidR="00302354" w:rsidRPr="00084C46" w14:paraId="2C3FCA50" w14:textId="77777777" w:rsidTr="00AB1241">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2469" w:type="dxa"/>
          </w:tcPr>
          <w:p w14:paraId="161962F9" w14:textId="77777777" w:rsidR="00302354" w:rsidRPr="00084C46" w:rsidRDefault="00302354" w:rsidP="00302354">
            <w:pPr>
              <w:rPr>
                <w:rFonts w:ascii="Arial" w:hAnsi="Arial" w:cs="Arial"/>
                <w:b w:val="0"/>
                <w:bCs w:val="0"/>
                <w:sz w:val="18"/>
                <w:szCs w:val="18"/>
              </w:rPr>
            </w:pPr>
            <w:r w:rsidRPr="00084C46">
              <w:rPr>
                <w:rFonts w:ascii="Arial" w:hAnsi="Arial" w:cs="Arial"/>
                <w:b w:val="0"/>
                <w:bCs w:val="0"/>
                <w:sz w:val="18"/>
                <w:szCs w:val="18"/>
              </w:rPr>
              <w:t>Gallbladder cancer</w:t>
            </w:r>
          </w:p>
        </w:tc>
        <w:tc>
          <w:tcPr>
            <w:tcW w:w="1671" w:type="dxa"/>
          </w:tcPr>
          <w:p w14:paraId="66F6AC8B" w14:textId="6F304B10" w:rsidR="00302354" w:rsidRPr="00084C46" w:rsidRDefault="005D7429"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1.53 (1.30–1.81)*</w:t>
            </w:r>
          </w:p>
        </w:tc>
        <w:tc>
          <w:tcPr>
            <w:tcW w:w="990" w:type="dxa"/>
          </w:tcPr>
          <w:p w14:paraId="20463248" w14:textId="3BD2F20B" w:rsidR="00302354" w:rsidRPr="00084C46" w:rsidRDefault="00302354"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620" w:type="dxa"/>
          </w:tcPr>
          <w:p w14:paraId="4003A935" w14:textId="5979F186" w:rsidR="00302354" w:rsidRPr="00084C46" w:rsidRDefault="002479AF"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1.47 (1.14–1.90)*</w:t>
            </w:r>
          </w:p>
        </w:tc>
        <w:tc>
          <w:tcPr>
            <w:tcW w:w="900" w:type="dxa"/>
          </w:tcPr>
          <w:p w14:paraId="677F20CE" w14:textId="24E44CB8" w:rsidR="00302354" w:rsidRPr="00084C46" w:rsidRDefault="00302354"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.0</w:t>
            </w:r>
            <w:r w:rsidR="00CB0B16" w:rsidRPr="00084C46">
              <w:rPr>
                <w:rFonts w:ascii="Arial" w:hAnsi="Arial" w:cs="Arial"/>
                <w:sz w:val="18"/>
                <w:szCs w:val="18"/>
              </w:rPr>
              <w:t>03</w:t>
            </w:r>
          </w:p>
        </w:tc>
      </w:tr>
      <w:tr w:rsidR="00302354" w:rsidRPr="00084C46" w14:paraId="527BCA25" w14:textId="77777777" w:rsidTr="00AB1241">
        <w:trPr>
          <w:trHeight w:val="235"/>
        </w:trPr>
        <w:tc>
          <w:tcPr>
            <w:cnfStyle w:val="001000000000" w:firstRow="0" w:lastRow="0" w:firstColumn="1" w:lastColumn="0" w:oddVBand="0" w:evenVBand="0" w:oddHBand="0" w:evenHBand="0" w:firstRowFirstColumn="0" w:firstRowLastColumn="0" w:lastRowFirstColumn="0" w:lastRowLastColumn="0"/>
            <w:tcW w:w="2469" w:type="dxa"/>
          </w:tcPr>
          <w:p w14:paraId="26411B15" w14:textId="77777777" w:rsidR="00302354" w:rsidRPr="00084C46" w:rsidRDefault="00302354" w:rsidP="00302354">
            <w:pPr>
              <w:rPr>
                <w:rFonts w:ascii="Arial" w:hAnsi="Arial" w:cs="Arial"/>
                <w:b w:val="0"/>
                <w:bCs w:val="0"/>
                <w:sz w:val="18"/>
                <w:szCs w:val="18"/>
              </w:rPr>
            </w:pPr>
            <w:r w:rsidRPr="00084C46">
              <w:rPr>
                <w:rFonts w:ascii="Arial" w:hAnsi="Arial" w:cs="Arial"/>
                <w:b w:val="0"/>
                <w:bCs w:val="0"/>
                <w:sz w:val="18"/>
                <w:szCs w:val="18"/>
              </w:rPr>
              <w:t>Cholangiocarcinoma</w:t>
            </w:r>
          </w:p>
        </w:tc>
        <w:tc>
          <w:tcPr>
            <w:tcW w:w="1671" w:type="dxa"/>
          </w:tcPr>
          <w:p w14:paraId="2AB8BB10" w14:textId="770E239D" w:rsidR="00302354" w:rsidRPr="00084C46" w:rsidRDefault="005D7429"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1.45 (1.30–1.61)*</w:t>
            </w:r>
          </w:p>
        </w:tc>
        <w:tc>
          <w:tcPr>
            <w:tcW w:w="990" w:type="dxa"/>
          </w:tcPr>
          <w:p w14:paraId="0BED24C4" w14:textId="269C5648" w:rsidR="00302354" w:rsidRPr="00084C46" w:rsidRDefault="00302354"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620" w:type="dxa"/>
          </w:tcPr>
          <w:p w14:paraId="23A81F6A" w14:textId="317ABD3D" w:rsidR="00302354" w:rsidRPr="00084C46" w:rsidRDefault="002479AF"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1.28 (1.12–1.45)*</w:t>
            </w:r>
          </w:p>
        </w:tc>
        <w:tc>
          <w:tcPr>
            <w:tcW w:w="900" w:type="dxa"/>
          </w:tcPr>
          <w:p w14:paraId="03C9DF6E" w14:textId="0F3E8690" w:rsidR="00302354" w:rsidRPr="00084C46" w:rsidRDefault="00302354"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.001</w:t>
            </w:r>
          </w:p>
        </w:tc>
      </w:tr>
      <w:tr w:rsidR="00302354" w:rsidRPr="00084C46" w14:paraId="50C20534" w14:textId="77777777" w:rsidTr="00AB1241">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469" w:type="dxa"/>
          </w:tcPr>
          <w:p w14:paraId="7206D657" w14:textId="77777777" w:rsidR="00302354" w:rsidRPr="00084C46" w:rsidRDefault="00302354" w:rsidP="00302354">
            <w:pPr>
              <w:rPr>
                <w:rFonts w:ascii="Arial" w:hAnsi="Arial" w:cs="Arial"/>
                <w:b w:val="0"/>
                <w:bCs w:val="0"/>
                <w:sz w:val="18"/>
                <w:szCs w:val="18"/>
              </w:rPr>
            </w:pPr>
            <w:r w:rsidRPr="00084C46">
              <w:rPr>
                <w:rFonts w:ascii="Arial" w:hAnsi="Arial" w:cs="Arial"/>
                <w:b w:val="0"/>
                <w:bCs w:val="0"/>
                <w:sz w:val="18"/>
                <w:szCs w:val="18"/>
              </w:rPr>
              <w:t>Biliary tract cancer</w:t>
            </w:r>
          </w:p>
        </w:tc>
        <w:tc>
          <w:tcPr>
            <w:tcW w:w="1671" w:type="dxa"/>
          </w:tcPr>
          <w:p w14:paraId="0B59ACD6" w14:textId="27FC12C2" w:rsidR="00302354" w:rsidRPr="00084C46" w:rsidRDefault="004A4C6F"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1.51 (1.32–1.73)*</w:t>
            </w:r>
          </w:p>
        </w:tc>
        <w:tc>
          <w:tcPr>
            <w:tcW w:w="990" w:type="dxa"/>
          </w:tcPr>
          <w:p w14:paraId="0A485082" w14:textId="56A6CA2B" w:rsidR="00302354" w:rsidRPr="00084C46" w:rsidRDefault="00302354"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620" w:type="dxa"/>
          </w:tcPr>
          <w:p w14:paraId="134538A3" w14:textId="488DCD94" w:rsidR="00302354" w:rsidRPr="00084C46" w:rsidRDefault="00CB0B16"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1.63 (1.12–2.38)</w:t>
            </w:r>
          </w:p>
        </w:tc>
        <w:tc>
          <w:tcPr>
            <w:tcW w:w="900" w:type="dxa"/>
          </w:tcPr>
          <w:p w14:paraId="619A7B89" w14:textId="6CBCF530" w:rsidR="00302354" w:rsidRPr="00084C46" w:rsidRDefault="00302354"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.012</w:t>
            </w:r>
          </w:p>
        </w:tc>
      </w:tr>
      <w:tr w:rsidR="00302354" w:rsidRPr="00084C46" w14:paraId="599174B6" w14:textId="77777777" w:rsidTr="00AB1241">
        <w:trPr>
          <w:trHeight w:val="245"/>
        </w:trPr>
        <w:tc>
          <w:tcPr>
            <w:cnfStyle w:val="001000000000" w:firstRow="0" w:lastRow="0" w:firstColumn="1" w:lastColumn="0" w:oddVBand="0" w:evenVBand="0" w:oddHBand="0" w:evenHBand="0" w:firstRowFirstColumn="0" w:firstRowLastColumn="0" w:lastRowFirstColumn="0" w:lastRowLastColumn="0"/>
            <w:tcW w:w="2469" w:type="dxa"/>
          </w:tcPr>
          <w:p w14:paraId="3E4E77AE" w14:textId="77777777" w:rsidR="00302354" w:rsidRPr="00084C46" w:rsidRDefault="00302354" w:rsidP="00302354">
            <w:pPr>
              <w:rPr>
                <w:rFonts w:ascii="Arial" w:hAnsi="Arial" w:cs="Arial"/>
                <w:b w:val="0"/>
                <w:bCs w:val="0"/>
                <w:sz w:val="18"/>
                <w:szCs w:val="18"/>
              </w:rPr>
            </w:pPr>
            <w:r w:rsidRPr="00084C46">
              <w:rPr>
                <w:rFonts w:ascii="Arial" w:hAnsi="Arial" w:cs="Arial"/>
                <w:b w:val="0"/>
                <w:bCs w:val="0"/>
                <w:sz w:val="18"/>
                <w:szCs w:val="18"/>
              </w:rPr>
              <w:t>Pancreatic cancer</w:t>
            </w:r>
          </w:p>
        </w:tc>
        <w:tc>
          <w:tcPr>
            <w:tcW w:w="1671" w:type="dxa"/>
          </w:tcPr>
          <w:p w14:paraId="6352153E" w14:textId="36DB8A2F" w:rsidR="00302354" w:rsidRPr="00084C46" w:rsidRDefault="008D644D"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1.56 (1.49–1.64)*</w:t>
            </w:r>
          </w:p>
        </w:tc>
        <w:tc>
          <w:tcPr>
            <w:tcW w:w="990" w:type="dxa"/>
          </w:tcPr>
          <w:p w14:paraId="5F05CCDB" w14:textId="57A6AE6F" w:rsidR="00302354" w:rsidRPr="00084C46" w:rsidRDefault="00302354"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620" w:type="dxa"/>
          </w:tcPr>
          <w:p w14:paraId="7C90C585" w14:textId="0BFF2A21" w:rsidR="00302354" w:rsidRPr="00084C46" w:rsidRDefault="00CB0B16"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1.36 (1.27–1.45)*</w:t>
            </w:r>
          </w:p>
        </w:tc>
        <w:tc>
          <w:tcPr>
            <w:tcW w:w="900" w:type="dxa"/>
          </w:tcPr>
          <w:p w14:paraId="58F688F5" w14:textId="28171917" w:rsidR="00302354" w:rsidRPr="00084C46" w:rsidRDefault="00302354" w:rsidP="003023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r>
      <w:tr w:rsidR="00302354" w:rsidRPr="00084C46" w14:paraId="1FE4A9C0" w14:textId="77777777" w:rsidTr="00AB1241">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469" w:type="dxa"/>
          </w:tcPr>
          <w:p w14:paraId="3C37629A" w14:textId="5460C160" w:rsidR="00302354" w:rsidRPr="00084C46" w:rsidRDefault="00302354" w:rsidP="00302354">
            <w:pPr>
              <w:rPr>
                <w:rFonts w:ascii="Arial" w:hAnsi="Arial" w:cs="Arial"/>
                <w:b w:val="0"/>
                <w:bCs w:val="0"/>
                <w:sz w:val="18"/>
                <w:szCs w:val="18"/>
              </w:rPr>
            </w:pPr>
            <w:r w:rsidRPr="00084C46">
              <w:rPr>
                <w:rFonts w:ascii="Arial" w:hAnsi="Arial" w:cs="Arial"/>
                <w:b w:val="0"/>
                <w:bCs w:val="0"/>
                <w:sz w:val="18"/>
                <w:szCs w:val="18"/>
              </w:rPr>
              <w:t>Peritoneal</w:t>
            </w:r>
            <w:r w:rsidR="005A6192">
              <w:rPr>
                <w:rFonts w:ascii="Arial" w:hAnsi="Arial" w:cs="Arial"/>
                <w:b w:val="0"/>
                <w:bCs w:val="0"/>
                <w:sz w:val="18"/>
                <w:szCs w:val="18"/>
              </w:rPr>
              <w:t>/retroperitoneal</w:t>
            </w:r>
            <w:r w:rsidRPr="00084C46">
              <w:rPr>
                <w:rFonts w:ascii="Arial" w:hAnsi="Arial" w:cs="Arial"/>
                <w:b w:val="0"/>
                <w:bCs w:val="0"/>
                <w:sz w:val="18"/>
                <w:szCs w:val="18"/>
              </w:rPr>
              <w:t xml:space="preserve"> cancer</w:t>
            </w:r>
          </w:p>
        </w:tc>
        <w:tc>
          <w:tcPr>
            <w:tcW w:w="1671" w:type="dxa"/>
          </w:tcPr>
          <w:p w14:paraId="33CE8AC8" w14:textId="0C87EE8A" w:rsidR="00302354" w:rsidRPr="00084C46" w:rsidRDefault="009404CC"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1.88 (1.58–2.22)*</w:t>
            </w:r>
          </w:p>
        </w:tc>
        <w:tc>
          <w:tcPr>
            <w:tcW w:w="990" w:type="dxa"/>
          </w:tcPr>
          <w:p w14:paraId="15AEF685" w14:textId="307EB7DC" w:rsidR="00302354" w:rsidRPr="00084C46" w:rsidRDefault="00302354"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c>
          <w:tcPr>
            <w:tcW w:w="1620" w:type="dxa"/>
          </w:tcPr>
          <w:p w14:paraId="74341A50" w14:textId="0E06A1FD" w:rsidR="00302354" w:rsidRPr="00084C46" w:rsidRDefault="00CB0B16"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1.93 (1.51–2.46)*</w:t>
            </w:r>
          </w:p>
        </w:tc>
        <w:tc>
          <w:tcPr>
            <w:tcW w:w="900" w:type="dxa"/>
          </w:tcPr>
          <w:p w14:paraId="0DE272A4" w14:textId="192A5B81" w:rsidR="00302354" w:rsidRPr="00084C46" w:rsidRDefault="00302354" w:rsidP="003023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084C46">
              <w:rPr>
                <w:rFonts w:ascii="Arial" w:hAnsi="Arial" w:cs="Arial"/>
                <w:sz w:val="18"/>
                <w:szCs w:val="18"/>
              </w:rPr>
              <w:t>&lt;.001</w:t>
            </w:r>
          </w:p>
        </w:tc>
      </w:tr>
    </w:tbl>
    <w:p w14:paraId="461A2D59" w14:textId="3AEDED50" w:rsidR="00C518B5" w:rsidRPr="00084C46" w:rsidRDefault="00636EE3">
      <w:pPr>
        <w:rPr>
          <w:rFonts w:ascii="Arial" w:hAnsi="Arial" w:cs="Arial"/>
          <w:sz w:val="20"/>
          <w:szCs w:val="20"/>
        </w:rPr>
      </w:pPr>
      <w:r w:rsidRPr="00084C46">
        <w:rPr>
          <w:rFonts w:ascii="Arial" w:hAnsi="Arial" w:cs="Arial"/>
          <w:sz w:val="20"/>
          <w:szCs w:val="20"/>
        </w:rPr>
        <w:t xml:space="preserve">Abbreviations: GI: Gastrointestinal; </w:t>
      </w:r>
      <w:r w:rsidR="005D6F1A" w:rsidRPr="00084C46">
        <w:rPr>
          <w:rFonts w:ascii="Arial" w:hAnsi="Arial" w:cs="Arial"/>
          <w:sz w:val="20"/>
          <w:szCs w:val="20"/>
        </w:rPr>
        <w:t>LOS: length of stay; CR: Charge ratio; CI: Confidence interval</w:t>
      </w:r>
    </w:p>
    <w:p w14:paraId="6311C3CD" w14:textId="4368F9E6" w:rsidR="00081DFF" w:rsidRPr="0065598B" w:rsidRDefault="00482C84">
      <w:pPr>
        <w:rPr>
          <w:rFonts w:ascii="Arial" w:hAnsi="Arial" w:cs="Arial"/>
          <w:sz w:val="20"/>
          <w:szCs w:val="20"/>
        </w:rPr>
      </w:pPr>
      <w:r w:rsidRPr="00084C46">
        <w:rPr>
          <w:rFonts w:ascii="Arial" w:hAnsi="Arial" w:cs="Arial"/>
          <w:sz w:val="20"/>
          <w:szCs w:val="20"/>
        </w:rPr>
        <w:t>*Meets the Bonferroni-corrected threshold (P &lt; .05/11 = .0045). LOS was modeled with survey-weighted negative binomial regression and total charges with a gamma generalized linear model (log link); exponentiated CDI coefficients are reported as LOS ratios and charge ratios. Colorectal carcinoid was excluded from subtype-specific modeling because of insufficient observations.</w:t>
      </w:r>
    </w:p>
    <w:sectPr w:rsidR="00081DFF" w:rsidRPr="0065598B" w:rsidSect="00084C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1CAA"/>
    <w:multiLevelType w:val="hybridMultilevel"/>
    <w:tmpl w:val="CA30062C"/>
    <w:lvl w:ilvl="0" w:tplc="39C00A26">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1450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8CF"/>
    <w:rsid w:val="00051FC5"/>
    <w:rsid w:val="00060244"/>
    <w:rsid w:val="000771AF"/>
    <w:rsid w:val="00081DFF"/>
    <w:rsid w:val="000833F0"/>
    <w:rsid w:val="00084C46"/>
    <w:rsid w:val="00086587"/>
    <w:rsid w:val="000945A8"/>
    <w:rsid w:val="000A3846"/>
    <w:rsid w:val="000C56AC"/>
    <w:rsid w:val="000D46FA"/>
    <w:rsid w:val="000E6487"/>
    <w:rsid w:val="001016E7"/>
    <w:rsid w:val="001056E2"/>
    <w:rsid w:val="00125CED"/>
    <w:rsid w:val="001321B7"/>
    <w:rsid w:val="001351B6"/>
    <w:rsid w:val="00154113"/>
    <w:rsid w:val="0016512E"/>
    <w:rsid w:val="00187C67"/>
    <w:rsid w:val="001B2FF1"/>
    <w:rsid w:val="001C316E"/>
    <w:rsid w:val="001C4E21"/>
    <w:rsid w:val="001E280C"/>
    <w:rsid w:val="001E3DD0"/>
    <w:rsid w:val="001E79FF"/>
    <w:rsid w:val="001F1CBD"/>
    <w:rsid w:val="00203866"/>
    <w:rsid w:val="00222217"/>
    <w:rsid w:val="0022621A"/>
    <w:rsid w:val="002479AF"/>
    <w:rsid w:val="00252490"/>
    <w:rsid w:val="002569E5"/>
    <w:rsid w:val="00263FE1"/>
    <w:rsid w:val="00264B0A"/>
    <w:rsid w:val="002650CA"/>
    <w:rsid w:val="00287243"/>
    <w:rsid w:val="002F520B"/>
    <w:rsid w:val="00302354"/>
    <w:rsid w:val="00315106"/>
    <w:rsid w:val="003415A4"/>
    <w:rsid w:val="00367945"/>
    <w:rsid w:val="00374E86"/>
    <w:rsid w:val="00382D79"/>
    <w:rsid w:val="00387491"/>
    <w:rsid w:val="00393BA3"/>
    <w:rsid w:val="00397D27"/>
    <w:rsid w:val="003A6B9E"/>
    <w:rsid w:val="003D1258"/>
    <w:rsid w:val="003E2925"/>
    <w:rsid w:val="00402D89"/>
    <w:rsid w:val="00420028"/>
    <w:rsid w:val="00425FF1"/>
    <w:rsid w:val="00471216"/>
    <w:rsid w:val="00482C84"/>
    <w:rsid w:val="00483FA7"/>
    <w:rsid w:val="004973FF"/>
    <w:rsid w:val="004A4C6F"/>
    <w:rsid w:val="004C4822"/>
    <w:rsid w:val="004E08CF"/>
    <w:rsid w:val="00514F07"/>
    <w:rsid w:val="00520B05"/>
    <w:rsid w:val="0053029B"/>
    <w:rsid w:val="00530FC0"/>
    <w:rsid w:val="00536D39"/>
    <w:rsid w:val="00544DAC"/>
    <w:rsid w:val="00573DB9"/>
    <w:rsid w:val="005769D6"/>
    <w:rsid w:val="005937C0"/>
    <w:rsid w:val="005A5A8D"/>
    <w:rsid w:val="005A6192"/>
    <w:rsid w:val="005B1D00"/>
    <w:rsid w:val="005D6F1A"/>
    <w:rsid w:val="005D7429"/>
    <w:rsid w:val="005F2048"/>
    <w:rsid w:val="005F2587"/>
    <w:rsid w:val="00636EE3"/>
    <w:rsid w:val="006377C5"/>
    <w:rsid w:val="00643481"/>
    <w:rsid w:val="0064677D"/>
    <w:rsid w:val="0065598B"/>
    <w:rsid w:val="00673C79"/>
    <w:rsid w:val="00683175"/>
    <w:rsid w:val="00692475"/>
    <w:rsid w:val="006A0E4B"/>
    <w:rsid w:val="006A5021"/>
    <w:rsid w:val="006C133C"/>
    <w:rsid w:val="006D0008"/>
    <w:rsid w:val="00712E89"/>
    <w:rsid w:val="00720268"/>
    <w:rsid w:val="00726094"/>
    <w:rsid w:val="00726FDA"/>
    <w:rsid w:val="007322BC"/>
    <w:rsid w:val="00736DA8"/>
    <w:rsid w:val="00751891"/>
    <w:rsid w:val="00762C55"/>
    <w:rsid w:val="00772BF9"/>
    <w:rsid w:val="0077546F"/>
    <w:rsid w:val="007839EF"/>
    <w:rsid w:val="00790BEA"/>
    <w:rsid w:val="007B0696"/>
    <w:rsid w:val="007B5DA2"/>
    <w:rsid w:val="007D3EA2"/>
    <w:rsid w:val="007F1655"/>
    <w:rsid w:val="0083568E"/>
    <w:rsid w:val="0084113E"/>
    <w:rsid w:val="00872128"/>
    <w:rsid w:val="0089374F"/>
    <w:rsid w:val="00895884"/>
    <w:rsid w:val="00897753"/>
    <w:rsid w:val="008A60F6"/>
    <w:rsid w:val="008A7982"/>
    <w:rsid w:val="008B6524"/>
    <w:rsid w:val="008C75FE"/>
    <w:rsid w:val="008D644D"/>
    <w:rsid w:val="008E0436"/>
    <w:rsid w:val="008E733E"/>
    <w:rsid w:val="008F52AD"/>
    <w:rsid w:val="00911B8A"/>
    <w:rsid w:val="00914FDB"/>
    <w:rsid w:val="00922225"/>
    <w:rsid w:val="009404CC"/>
    <w:rsid w:val="00940E3F"/>
    <w:rsid w:val="00941863"/>
    <w:rsid w:val="00951435"/>
    <w:rsid w:val="00955FC2"/>
    <w:rsid w:val="00973DE8"/>
    <w:rsid w:val="009D6CAB"/>
    <w:rsid w:val="00A234EE"/>
    <w:rsid w:val="00A303A6"/>
    <w:rsid w:val="00A32DB7"/>
    <w:rsid w:val="00A93265"/>
    <w:rsid w:val="00AB1241"/>
    <w:rsid w:val="00AB417D"/>
    <w:rsid w:val="00AC20FC"/>
    <w:rsid w:val="00AD31B6"/>
    <w:rsid w:val="00B06AB7"/>
    <w:rsid w:val="00B1521A"/>
    <w:rsid w:val="00B261A8"/>
    <w:rsid w:val="00B40B1E"/>
    <w:rsid w:val="00B5550D"/>
    <w:rsid w:val="00B84E48"/>
    <w:rsid w:val="00B8749E"/>
    <w:rsid w:val="00B93D77"/>
    <w:rsid w:val="00B949CF"/>
    <w:rsid w:val="00BB167A"/>
    <w:rsid w:val="00BB6990"/>
    <w:rsid w:val="00BE2074"/>
    <w:rsid w:val="00BF27FC"/>
    <w:rsid w:val="00C21148"/>
    <w:rsid w:val="00C3757B"/>
    <w:rsid w:val="00C518B5"/>
    <w:rsid w:val="00C77FA8"/>
    <w:rsid w:val="00C86E74"/>
    <w:rsid w:val="00C93C41"/>
    <w:rsid w:val="00CB0B16"/>
    <w:rsid w:val="00CB40A3"/>
    <w:rsid w:val="00CD0AF2"/>
    <w:rsid w:val="00CD1595"/>
    <w:rsid w:val="00CF24F0"/>
    <w:rsid w:val="00D13D3C"/>
    <w:rsid w:val="00D55A39"/>
    <w:rsid w:val="00D8494D"/>
    <w:rsid w:val="00D84FAC"/>
    <w:rsid w:val="00D866E6"/>
    <w:rsid w:val="00DC4192"/>
    <w:rsid w:val="00E11EA2"/>
    <w:rsid w:val="00E373D6"/>
    <w:rsid w:val="00E633E7"/>
    <w:rsid w:val="00E7350B"/>
    <w:rsid w:val="00E74D50"/>
    <w:rsid w:val="00E75A3E"/>
    <w:rsid w:val="00EA0486"/>
    <w:rsid w:val="00EA5167"/>
    <w:rsid w:val="00EC35AE"/>
    <w:rsid w:val="00F13F61"/>
    <w:rsid w:val="00F36040"/>
    <w:rsid w:val="00F60D8E"/>
    <w:rsid w:val="00F659B8"/>
    <w:rsid w:val="00F96F2C"/>
    <w:rsid w:val="00FA1E9B"/>
    <w:rsid w:val="00FB070B"/>
    <w:rsid w:val="00FC300A"/>
    <w:rsid w:val="00FD64E2"/>
    <w:rsid w:val="00FE1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0E94B"/>
  <w15:chartTrackingRefBased/>
  <w15:docId w15:val="{AB1FDFDD-9B3D-40DA-8255-5BBF509C5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08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08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08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08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08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08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8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8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8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8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08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08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08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08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08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8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8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8CF"/>
    <w:rPr>
      <w:rFonts w:eastAsiaTheme="majorEastAsia" w:cstheme="majorBidi"/>
      <w:color w:val="272727" w:themeColor="text1" w:themeTint="D8"/>
    </w:rPr>
  </w:style>
  <w:style w:type="paragraph" w:styleId="Title">
    <w:name w:val="Title"/>
    <w:basedOn w:val="Normal"/>
    <w:next w:val="Normal"/>
    <w:link w:val="TitleChar"/>
    <w:uiPriority w:val="10"/>
    <w:qFormat/>
    <w:rsid w:val="004E08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8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8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8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8CF"/>
    <w:pPr>
      <w:spacing w:before="160"/>
      <w:jc w:val="center"/>
    </w:pPr>
    <w:rPr>
      <w:i/>
      <w:iCs/>
      <w:color w:val="404040" w:themeColor="text1" w:themeTint="BF"/>
    </w:rPr>
  </w:style>
  <w:style w:type="character" w:customStyle="1" w:styleId="QuoteChar">
    <w:name w:val="Quote Char"/>
    <w:basedOn w:val="DefaultParagraphFont"/>
    <w:link w:val="Quote"/>
    <w:uiPriority w:val="29"/>
    <w:rsid w:val="004E08CF"/>
    <w:rPr>
      <w:i/>
      <w:iCs/>
      <w:color w:val="404040" w:themeColor="text1" w:themeTint="BF"/>
    </w:rPr>
  </w:style>
  <w:style w:type="paragraph" w:styleId="ListParagraph">
    <w:name w:val="List Paragraph"/>
    <w:basedOn w:val="Normal"/>
    <w:uiPriority w:val="34"/>
    <w:qFormat/>
    <w:rsid w:val="004E08CF"/>
    <w:pPr>
      <w:ind w:left="720"/>
      <w:contextualSpacing/>
    </w:pPr>
  </w:style>
  <w:style w:type="character" w:styleId="IntenseEmphasis">
    <w:name w:val="Intense Emphasis"/>
    <w:basedOn w:val="DefaultParagraphFont"/>
    <w:uiPriority w:val="21"/>
    <w:qFormat/>
    <w:rsid w:val="004E08CF"/>
    <w:rPr>
      <w:i/>
      <w:iCs/>
      <w:color w:val="0F4761" w:themeColor="accent1" w:themeShade="BF"/>
    </w:rPr>
  </w:style>
  <w:style w:type="paragraph" w:styleId="IntenseQuote">
    <w:name w:val="Intense Quote"/>
    <w:basedOn w:val="Normal"/>
    <w:next w:val="Normal"/>
    <w:link w:val="IntenseQuoteChar"/>
    <w:uiPriority w:val="30"/>
    <w:qFormat/>
    <w:rsid w:val="004E08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8CF"/>
    <w:rPr>
      <w:i/>
      <w:iCs/>
      <w:color w:val="0F4761" w:themeColor="accent1" w:themeShade="BF"/>
    </w:rPr>
  </w:style>
  <w:style w:type="character" w:styleId="IntenseReference">
    <w:name w:val="Intense Reference"/>
    <w:basedOn w:val="DefaultParagraphFont"/>
    <w:uiPriority w:val="32"/>
    <w:qFormat/>
    <w:rsid w:val="004E08CF"/>
    <w:rPr>
      <w:b/>
      <w:bCs/>
      <w:smallCaps/>
      <w:color w:val="0F4761" w:themeColor="accent1" w:themeShade="BF"/>
      <w:spacing w:val="5"/>
    </w:rPr>
  </w:style>
  <w:style w:type="table" w:styleId="TableGrid">
    <w:name w:val="Table Grid"/>
    <w:basedOn w:val="TableNormal"/>
    <w:uiPriority w:val="39"/>
    <w:rsid w:val="004E0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E633E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B84E48"/>
    <w:rPr>
      <w:b/>
      <w:bCs/>
    </w:rPr>
  </w:style>
  <w:style w:type="table" w:styleId="PlainTable5">
    <w:name w:val="Plain Table 5"/>
    <w:basedOn w:val="TableNormal"/>
    <w:uiPriority w:val="45"/>
    <w:rsid w:val="001E3DD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99FBC-2437-47EC-8B38-30F420EB5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1211</Words>
  <Characters>7283</Characters>
  <Application>Microsoft Office Word</Application>
  <DocSecurity>0</DocSecurity>
  <Lines>606</Lines>
  <Paragraphs>566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Marín</dc:creator>
  <cp:keywords/>
  <dc:description/>
  <cp:lastModifiedBy>Carlos Marín</cp:lastModifiedBy>
  <cp:revision>25</cp:revision>
  <dcterms:created xsi:type="dcterms:W3CDTF">2026-09-09T01:52:00Z</dcterms:created>
  <dcterms:modified xsi:type="dcterms:W3CDTF">2026-09-10T04:19:00Z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12736fdf-5a16-4c47-9b93-6b4009af82fb</vt:lpwstr>
  </property>
</Properties>
</file>