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22267E9" w14:textId="77777777" w:rsidR="0085470D" w:rsidRPr="00A86276" w:rsidRDefault="0085470D" w:rsidP="0085470D">
      <w:pPr>
        <w:spacing w:after="120"/>
        <w:rPr>
          <w:rFonts w:ascii="Arial" w:hAnsi="Arial" w:cs="Arial"/>
          <w:b/>
          <w:bCs/>
          <w:i/>
          <w:iCs/>
        </w:rPr>
      </w:pPr>
      <w:r w:rsidRPr="00A86276">
        <w:rPr>
          <w:rFonts w:ascii="Arial" w:hAnsi="Arial" w:cs="Arial"/>
          <w:b/>
          <w:bCs/>
          <w:i/>
          <w:iCs/>
        </w:rPr>
        <w:t>Biographical Details</w:t>
      </w:r>
    </w:p>
    <w:p w14:paraId="1CF92093" w14:textId="77777777" w:rsidR="0085470D" w:rsidRPr="00A86276" w:rsidRDefault="0085470D" w:rsidP="0085470D">
      <w:pPr>
        <w:pStyle w:val="NormalWeb"/>
        <w:spacing w:before="0" w:after="0" w:line="276" w:lineRule="auto"/>
        <w:rPr>
          <w:rFonts w:ascii="Arial" w:hAnsi="Arial" w:cs="Arial"/>
        </w:rPr>
      </w:pPr>
      <w:r w:rsidRPr="00A86276">
        <w:rPr>
          <w:rFonts w:ascii="Arial" w:hAnsi="Arial" w:cs="Arial"/>
          <w:b/>
          <w:bCs/>
        </w:rPr>
        <w:t>Thi Ngan Pham</w:t>
      </w:r>
      <w:r w:rsidRPr="00A86276">
        <w:rPr>
          <w:rFonts w:ascii="Arial" w:hAnsi="Arial" w:cs="Arial"/>
        </w:rPr>
        <w:t xml:space="preserve"> is the Head of the Department of International Business at the Faculty of Business Administration, Ton Duc Thang University, Vietnam, where she has served as a faculty member for nearly a decade. With almost 20 years of practical experience in international trade and procurement, she brings a strong blend of academic expertise and industry knowledge to her work. Ms. Pham is an active member of the Vietnam Association for Logistics Manpower Development (VALOMA) and has established a respected reputation for her contributions to both academia and industry. Her research primarily focuses on international trade, logistics and supply chain management, sustainability, and project management, fields in which she continues to advance knowledge and practice. More information in </w:t>
      </w:r>
      <w:hyperlink r:id="rId4" w:history="1">
        <w:r w:rsidRPr="00A86276">
          <w:rPr>
            <w:rStyle w:val="Hyperlink"/>
            <w:rFonts w:ascii="Arial" w:hAnsi="Arial" w:cs="Arial"/>
          </w:rPr>
          <w:t>https://orcid.org/0000-0003-4224-0945</w:t>
        </w:r>
      </w:hyperlink>
      <w:r w:rsidRPr="00A86276">
        <w:rPr>
          <w:rFonts w:ascii="Arial" w:hAnsi="Arial" w:cs="Arial"/>
          <w:color w:val="000000"/>
        </w:rPr>
        <w:t xml:space="preserve"> </w:t>
      </w:r>
    </w:p>
    <w:p w14:paraId="1C637375" w14:textId="77777777" w:rsidR="0085470D" w:rsidRPr="00A86276" w:rsidRDefault="0085470D" w:rsidP="0085470D">
      <w:pPr>
        <w:tabs>
          <w:tab w:val="left" w:pos="2751"/>
        </w:tabs>
        <w:spacing w:after="120"/>
        <w:rPr>
          <w:rFonts w:ascii="Arial" w:hAnsi="Arial" w:cs="Arial"/>
        </w:rPr>
      </w:pPr>
    </w:p>
    <w:p w14:paraId="2E5110FE" w14:textId="77777777" w:rsidR="0085470D" w:rsidRPr="00A86276" w:rsidRDefault="0085470D" w:rsidP="0085470D">
      <w:pPr>
        <w:shd w:val="clear" w:color="auto" w:fill="FFFFFF"/>
        <w:spacing w:after="120"/>
        <w:rPr>
          <w:rFonts w:ascii="Arial" w:hAnsi="Arial" w:cs="Arial"/>
        </w:rPr>
      </w:pPr>
      <w:r w:rsidRPr="00A86276">
        <w:rPr>
          <w:rFonts w:ascii="Arial" w:hAnsi="Arial" w:cs="Arial"/>
          <w:b/>
          <w:bCs/>
          <w:shd w:val="clear" w:color="auto" w:fill="FFFFFF"/>
        </w:rPr>
        <w:t>Nguyen Nhat Bao Dang</w:t>
      </w:r>
      <w:r w:rsidRPr="00A86276">
        <w:rPr>
          <w:rFonts w:ascii="Arial" w:hAnsi="Arial" w:cs="Arial"/>
          <w:shd w:val="clear" w:color="auto" w:fill="FFFFFF"/>
        </w:rPr>
        <w:t xml:space="preserve"> is an active researcher at the Faculty of Business Administration, Ton Duc Thang University, Ho Chi Minh City, Viet Nam. His academic and professional work is situated at the intersection of business administration, management, and applied quantitative analysis, with particular emphasis on organizational performance, strategic management, and contemporary issues in operations and sustainability. His research agenda demonstrates a strong orientation toward empirical inquiry, employing advanced multivariate techniques such as structural equation modeling and partial least squares methods to investigate complex relationships among managerial, organizational, and contextual variables. He is actively involved in academic research projects and scholarly publishing, with research interests that include, but are not limited to, corporate governance, management systems, organizational behavior, performance measurement, and sustainable business practices. His work reflects a commitment to methodological rigor and theoretical contribution, particularly in emerging and transitional economies. In addition to research, he contributes to academic service within the Faculty of Business Administration, supporting curriculum development and research capacity building. Further information regarding his academic profile and publications is available via </w:t>
      </w:r>
      <w:hyperlink r:id="rId5" w:history="1">
        <w:r w:rsidRPr="00A86276">
          <w:rPr>
            <w:rStyle w:val="Hyperlink"/>
            <w:rFonts w:ascii="Arial" w:hAnsi="Arial" w:cs="Arial"/>
            <w:shd w:val="clear" w:color="auto" w:fill="FFFFFF"/>
          </w:rPr>
          <w:t>https://orcid.org/0009-0002-5924-8943</w:t>
        </w:r>
      </w:hyperlink>
    </w:p>
    <w:p w14:paraId="7705B0AB" w14:textId="77777777" w:rsidR="0085470D" w:rsidRPr="00A86276" w:rsidRDefault="0085470D" w:rsidP="0085470D">
      <w:pPr>
        <w:shd w:val="clear" w:color="auto" w:fill="FFFFFF"/>
        <w:spacing w:after="120"/>
        <w:rPr>
          <w:rFonts w:ascii="Arial" w:hAnsi="Arial" w:cs="Arial"/>
        </w:rPr>
      </w:pPr>
    </w:p>
    <w:p w14:paraId="30578C81" w14:textId="77777777" w:rsidR="0085470D" w:rsidRPr="00A86276" w:rsidRDefault="0085470D" w:rsidP="0085470D">
      <w:pPr>
        <w:spacing w:after="120"/>
        <w:rPr>
          <w:rFonts w:ascii="Arial" w:hAnsi="Arial" w:cs="Arial"/>
        </w:rPr>
      </w:pPr>
      <w:r w:rsidRPr="00A86276">
        <w:rPr>
          <w:rFonts w:ascii="Arial" w:hAnsi="Arial" w:cs="Arial"/>
          <w:b/>
          <w:bCs/>
        </w:rPr>
        <w:t>Khanh Uyen Tran</w:t>
      </w:r>
      <w:r w:rsidRPr="00A86276">
        <w:rPr>
          <w:rFonts w:ascii="Arial" w:hAnsi="Arial" w:cs="Arial"/>
        </w:rPr>
        <w:t xml:space="preserve"> is currently working as a business developer at the Limited Plus 84 Company. Her responsibilities focus on creating new market opportunities, strengthening strategic partnerships, and consolidating the company's corporate social responsibility (CSR). She designs and executes sustainability and community engagement initiatives, creating positive social impact and strengthening brand reputation. She graduated in 2025 from the University of Toronto, Canada, with an Honors Bachelor’s degree, majoring in Economics and Environmental Management; and currently undertaking a Master’s degree in International Business at RMIT University Vietnam. Her academic interests focus on implementing circular economy principles in retail supply chains, particularly on how businesses achieve sustainability objectives while maintaining their competitive advantages. Through her research, she aims to contribute practical and managerial insights on creating shared value by aligning economic growth with environmental sustainability and social impact. More information in </w:t>
      </w:r>
      <w:hyperlink r:id="rId6" w:history="1">
        <w:r w:rsidRPr="00A86276">
          <w:rPr>
            <w:rStyle w:val="Hyperlink"/>
            <w:rFonts w:ascii="Arial" w:hAnsi="Arial" w:cs="Arial"/>
          </w:rPr>
          <w:t>https://orcid.org/0009-0005-3814-7408</w:t>
        </w:r>
      </w:hyperlink>
      <w:r w:rsidRPr="00A86276">
        <w:rPr>
          <w:rFonts w:ascii="Arial" w:hAnsi="Arial" w:cs="Arial"/>
        </w:rPr>
        <w:t xml:space="preserve"> </w:t>
      </w:r>
    </w:p>
    <w:p w14:paraId="29B5F86C" w14:textId="77777777" w:rsidR="0085470D" w:rsidRPr="00A86276" w:rsidRDefault="0085470D" w:rsidP="0085470D">
      <w:pPr>
        <w:spacing w:after="120"/>
        <w:rPr>
          <w:rFonts w:ascii="Arial" w:hAnsi="Arial" w:cs="Arial"/>
        </w:rPr>
      </w:pPr>
    </w:p>
    <w:p w14:paraId="45080C9E" w14:textId="77777777" w:rsidR="0085470D" w:rsidRPr="00A86276" w:rsidRDefault="0085470D" w:rsidP="0085470D">
      <w:pPr>
        <w:spacing w:after="120"/>
        <w:rPr>
          <w:rFonts w:ascii="Arial" w:hAnsi="Arial" w:cs="Arial"/>
        </w:rPr>
      </w:pPr>
      <w:r w:rsidRPr="00A86276">
        <w:rPr>
          <w:rFonts w:ascii="Arial" w:hAnsi="Arial" w:cs="Arial"/>
          <w:b/>
          <w:bCs/>
        </w:rPr>
        <w:t xml:space="preserve">Huy Truong Quang </w:t>
      </w:r>
      <w:r w:rsidRPr="00A86276">
        <w:rPr>
          <w:rFonts w:ascii="Arial" w:hAnsi="Arial" w:cs="Arial"/>
        </w:rPr>
        <w:t xml:space="preserve">serves as a Senior Lecturer and Research Cluster Lead of Logistics &amp; Supply Chain Management, RMIT International University, Vietnam. He held important management positions such as Purchasing Manager cum Warehouse Manager at the Nipro Vietnam Co. Ltd. - a Japanese leading medical device manufacturer. He got Ph.D. degree in the Kyoto University, Japan with the research interests include but is not limited to supply chain risk management, quality, and supply chain management. He has published on these topics in high-quality academic journals such as International Journal of Production Research, Journal of Manufacturing Technology Management, Business Process Management Journal, Engineering, Construction and Architectural Management, International Journal of Quality &amp; Reliability Management, etc. He has also conducted some research projects on these topics in (1) Kyoto University (2) University of Minho, Portugal, (3) University of Girona, Spain, (5) Reutlingen University, Germany, (6) Vienna University, Austria and (7) Ho Chi Minh City University of Technology, Vietnam. More information in </w:t>
      </w:r>
      <w:hyperlink r:id="rId7" w:history="1">
        <w:r w:rsidRPr="00A86276">
          <w:rPr>
            <w:rStyle w:val="Hyperlink"/>
            <w:rFonts w:ascii="Arial" w:hAnsi="Arial" w:cs="Arial"/>
          </w:rPr>
          <w:t>https://orcid.org/0000-0002-0063-5335</w:t>
        </w:r>
      </w:hyperlink>
      <w:r w:rsidRPr="00A86276">
        <w:rPr>
          <w:rFonts w:ascii="Arial" w:hAnsi="Arial" w:cs="Arial"/>
        </w:rPr>
        <w:t xml:space="preserve">, </w:t>
      </w:r>
      <w:hyperlink r:id="rId8" w:history="1">
        <w:r w:rsidRPr="00A86276">
          <w:rPr>
            <w:rStyle w:val="Hyperlink"/>
            <w:rFonts w:ascii="Arial" w:hAnsi="Arial" w:cs="Arial"/>
          </w:rPr>
          <w:t>https://www.researchgate.net/profile/Huy-Truong-Quang</w:t>
        </w:r>
      </w:hyperlink>
      <w:r w:rsidRPr="00A86276">
        <w:rPr>
          <w:rFonts w:ascii="Arial" w:hAnsi="Arial" w:cs="Arial"/>
        </w:rPr>
        <w:t>.</w:t>
      </w:r>
    </w:p>
    <w:p w14:paraId="60D8EAE1" w14:textId="77777777" w:rsidR="0085470D" w:rsidRPr="00A86276" w:rsidRDefault="0085470D" w:rsidP="0085470D">
      <w:pPr>
        <w:spacing w:after="120"/>
        <w:rPr>
          <w:rFonts w:ascii="Arial" w:hAnsi="Arial" w:cs="Arial"/>
        </w:rPr>
      </w:pPr>
    </w:p>
    <w:p w14:paraId="7CB79FA3" w14:textId="77777777" w:rsidR="0085470D" w:rsidRPr="00A86276" w:rsidRDefault="0085470D" w:rsidP="0085470D">
      <w:pPr>
        <w:spacing w:after="120"/>
        <w:rPr>
          <w:rFonts w:ascii="Arial" w:hAnsi="Arial" w:cs="Arial"/>
        </w:rPr>
      </w:pPr>
      <w:r w:rsidRPr="00A86276">
        <w:rPr>
          <w:rFonts w:ascii="Arial" w:hAnsi="Arial" w:cs="Arial"/>
          <w:b/>
          <w:bCs/>
        </w:rPr>
        <w:t xml:space="preserve">Phuong Ai Hoang (Emmy) </w:t>
      </w:r>
      <w:r w:rsidRPr="00A86276">
        <w:rPr>
          <w:rFonts w:ascii="Arial" w:hAnsi="Arial" w:cs="Arial"/>
        </w:rPr>
        <w:t xml:space="preserve">is a Senior Lecturer in Digital Marketing at RMIT Vietnam, where she also serves as Senior Program Manager for the Digital Marketing program and Co-Lead of the Centre for Business and Emerging Technologies within The Business School. Her research lies at the intersection of computational social science and computer science, focusing on consumer behavior, digital business transformation, social networks, social media, and methodological innovations for causal inference using large-scale digital trace data. Her work has been published in leading journals, including the Journal of Management Information Systems, Computers in Human Behavior, Journal of Research in Interactive Marketing, Health Communication, Behaviour &amp; Information Technology, Australasian Journal of Information Systems (AJIS), and Computers &amp; Security. She completed both her Master’s and PhD degrees at Singapore Management University and was also a visiting PhD student at the Heinz College of Information Systems and Public Policy, Carnegie Mellon University. More information in </w:t>
      </w:r>
      <w:hyperlink r:id="rId9" w:history="1">
        <w:r w:rsidRPr="00A86276">
          <w:rPr>
            <w:rStyle w:val="Hyperlink"/>
            <w:rFonts w:ascii="Arial" w:hAnsi="Arial" w:cs="Arial"/>
            <w:bCs/>
          </w:rPr>
          <w:t>https://orcid.org/0000-0002-4635-4838</w:t>
        </w:r>
      </w:hyperlink>
    </w:p>
    <w:p w14:paraId="2B74319E" w14:textId="77777777" w:rsidR="0085470D" w:rsidRPr="00A86276" w:rsidRDefault="0085470D" w:rsidP="0085470D">
      <w:pPr>
        <w:spacing w:after="120"/>
        <w:rPr>
          <w:rFonts w:ascii="Arial" w:hAnsi="Arial" w:cs="Arial"/>
        </w:rPr>
      </w:pPr>
    </w:p>
    <w:p w14:paraId="23A0488D" w14:textId="77777777" w:rsidR="0085470D" w:rsidRPr="00A86276" w:rsidRDefault="0085470D" w:rsidP="0085470D">
      <w:pPr>
        <w:spacing w:after="120"/>
        <w:rPr>
          <w:rFonts w:ascii="Arial" w:hAnsi="Arial" w:cs="Arial"/>
        </w:rPr>
      </w:pPr>
      <w:r w:rsidRPr="00A86276">
        <w:rPr>
          <w:rFonts w:ascii="Arial" w:hAnsi="Arial" w:cs="Arial"/>
          <w:b/>
          <w:bCs/>
        </w:rPr>
        <w:t>Anh Lan Pham</w:t>
      </w:r>
      <w:r w:rsidRPr="00A86276">
        <w:rPr>
          <w:rFonts w:ascii="Arial" w:hAnsi="Arial" w:cs="Arial"/>
        </w:rPr>
        <w:t xml:space="preserve"> is a PhD Candidate at The Business School, RMIT University Vietnam. She previously served as a lecturer in marketing, business management, and supply chain management. Her research focuses on marketing, logistics and supply chain management, and smart agriculture, with particular interests in sustainability, digital transformation, artificial intelligence adoption, and entrepreneurship in emerging economies. Her work combines academic research with applied industry and policy perspectives to support sustainable and inclusive development. She has published in peer-reviewed journals and professional outlets on topics including green marketing, digital transformation, labor markets, and sustainable business practices. Further information on her publications and academic activities is available via </w:t>
      </w:r>
      <w:hyperlink r:id="rId10" w:history="1">
        <w:r w:rsidRPr="00A86276">
          <w:rPr>
            <w:rStyle w:val="Hyperlink"/>
            <w:rFonts w:ascii="Arial" w:hAnsi="Arial" w:cs="Arial"/>
          </w:rPr>
          <w:t>https://orcid.org/0009-0005-2317-0779</w:t>
        </w:r>
      </w:hyperlink>
      <w:r w:rsidRPr="00A86276">
        <w:rPr>
          <w:rFonts w:ascii="Arial" w:hAnsi="Arial" w:cs="Arial"/>
        </w:rPr>
        <w:t xml:space="preserve">   </w:t>
      </w:r>
    </w:p>
    <w:p w14:paraId="570C0E01" w14:textId="77777777" w:rsidR="0085470D" w:rsidRPr="00A86276" w:rsidRDefault="0085470D" w:rsidP="0085470D">
      <w:pPr>
        <w:spacing w:after="120"/>
        <w:rPr>
          <w:rFonts w:ascii="Arial" w:hAnsi="Arial" w:cs="Arial"/>
        </w:rPr>
      </w:pPr>
    </w:p>
    <w:p w14:paraId="048232D4" w14:textId="77777777" w:rsidR="0085470D" w:rsidRPr="00A86276" w:rsidRDefault="0085470D" w:rsidP="0085470D">
      <w:pPr>
        <w:spacing w:after="120"/>
        <w:rPr>
          <w:rFonts w:ascii="Arial" w:hAnsi="Arial" w:cs="Arial"/>
        </w:rPr>
      </w:pPr>
      <w:r w:rsidRPr="00A86276">
        <w:rPr>
          <w:rFonts w:ascii="Arial" w:hAnsi="Arial" w:cs="Arial"/>
          <w:b/>
          <w:bCs/>
        </w:rPr>
        <w:lastRenderedPageBreak/>
        <w:t>My Nguyen Hoang Ha</w:t>
      </w:r>
      <w:r w:rsidRPr="00A86276">
        <w:rPr>
          <w:rFonts w:ascii="Arial" w:hAnsi="Arial" w:cs="Arial"/>
        </w:rPr>
        <w:t xml:space="preserve"> serves as a Project Manager at CAE Asia Pacific, based in Ho Chi Minh City, Vietnam. She is a researcher at Western Sydney University, Australia. Her professional background is closely connected with project management, regional coordination, operational planning, and stakeholder management within the aviation training and simulation industry. Her current research interests include, but are not limited to, supply chain management, logistics, circular economy, business operations, project management, and digital transformation in operational processes. More information is available at: </w:t>
      </w:r>
      <w:hyperlink r:id="rId11" w:history="1">
        <w:r w:rsidRPr="00A86276">
          <w:rPr>
            <w:rStyle w:val="Hyperlink"/>
            <w:rFonts w:ascii="Arial" w:hAnsi="Arial" w:cs="Arial"/>
          </w:rPr>
          <w:t>https://orcid.org/0009-0003-5824-9407</w:t>
        </w:r>
      </w:hyperlink>
    </w:p>
    <w:p w14:paraId="79E3A927" w14:textId="77777777" w:rsidR="00DC2479" w:rsidRDefault="00DC2479"/>
    <w:sectPr w:rsidR="00DC2479">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5470D"/>
    <w:rsid w:val="005B6877"/>
    <w:rsid w:val="0085470D"/>
    <w:rsid w:val="00AA0C39"/>
    <w:rsid w:val="00DC2479"/>
    <w:rsid w:val="00FC39C0"/>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EBAD325"/>
  <w15:chartTrackingRefBased/>
  <w15:docId w15:val="{011FEC21-B2AB-4FEC-84B6-E8EABE802BD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IN"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5470D"/>
    <w:pPr>
      <w:spacing w:after="0" w:line="240" w:lineRule="auto"/>
    </w:pPr>
    <w:rPr>
      <w:rFonts w:ascii="Times New Roman" w:eastAsia="Times New Roman" w:hAnsi="Times New Roman" w:cs="Times New Roman"/>
      <w:color w:val="000000"/>
      <w:kern w:val="0"/>
      <w:lang w:val="en-US"/>
      <w14:ligatures w14:val="none"/>
    </w:rPr>
  </w:style>
  <w:style w:type="paragraph" w:styleId="Heading1">
    <w:name w:val="heading 1"/>
    <w:basedOn w:val="Normal"/>
    <w:next w:val="Normal"/>
    <w:link w:val="Heading1Char"/>
    <w:uiPriority w:val="9"/>
    <w:qFormat/>
    <w:rsid w:val="0085470D"/>
    <w:pPr>
      <w:keepNext/>
      <w:keepLines/>
      <w:spacing w:before="360" w:after="80" w:line="278" w:lineRule="auto"/>
      <w:outlineLvl w:val="0"/>
    </w:pPr>
    <w:rPr>
      <w:rFonts w:asciiTheme="majorHAnsi" w:eastAsiaTheme="majorEastAsia" w:hAnsiTheme="majorHAnsi" w:cstheme="majorBidi"/>
      <w:color w:val="0F4761" w:themeColor="accent1" w:themeShade="BF"/>
      <w:kern w:val="2"/>
      <w:sz w:val="40"/>
      <w:szCs w:val="40"/>
      <w:lang w:val="en-IN"/>
      <w14:ligatures w14:val="standardContextual"/>
    </w:rPr>
  </w:style>
  <w:style w:type="paragraph" w:styleId="Heading2">
    <w:name w:val="heading 2"/>
    <w:basedOn w:val="Normal"/>
    <w:next w:val="Normal"/>
    <w:link w:val="Heading2Char"/>
    <w:uiPriority w:val="9"/>
    <w:semiHidden/>
    <w:unhideWhenUsed/>
    <w:qFormat/>
    <w:rsid w:val="0085470D"/>
    <w:pPr>
      <w:keepNext/>
      <w:keepLines/>
      <w:spacing w:before="160" w:after="80" w:line="278" w:lineRule="auto"/>
      <w:outlineLvl w:val="1"/>
    </w:pPr>
    <w:rPr>
      <w:rFonts w:asciiTheme="majorHAnsi" w:eastAsiaTheme="majorEastAsia" w:hAnsiTheme="majorHAnsi" w:cstheme="majorBidi"/>
      <w:color w:val="0F4761" w:themeColor="accent1" w:themeShade="BF"/>
      <w:kern w:val="2"/>
      <w:sz w:val="32"/>
      <w:szCs w:val="32"/>
      <w:lang w:val="en-IN"/>
      <w14:ligatures w14:val="standardContextual"/>
    </w:rPr>
  </w:style>
  <w:style w:type="paragraph" w:styleId="Heading3">
    <w:name w:val="heading 3"/>
    <w:basedOn w:val="Normal"/>
    <w:next w:val="Normal"/>
    <w:link w:val="Heading3Char"/>
    <w:uiPriority w:val="9"/>
    <w:semiHidden/>
    <w:unhideWhenUsed/>
    <w:qFormat/>
    <w:rsid w:val="0085470D"/>
    <w:pPr>
      <w:keepNext/>
      <w:keepLines/>
      <w:spacing w:before="160" w:after="80" w:line="278" w:lineRule="auto"/>
      <w:outlineLvl w:val="2"/>
    </w:pPr>
    <w:rPr>
      <w:rFonts w:asciiTheme="minorHAnsi" w:eastAsiaTheme="majorEastAsia" w:hAnsiTheme="minorHAnsi" w:cstheme="majorBidi"/>
      <w:color w:val="0F4761" w:themeColor="accent1" w:themeShade="BF"/>
      <w:kern w:val="2"/>
      <w:sz w:val="28"/>
      <w:szCs w:val="28"/>
      <w:lang w:val="en-IN"/>
      <w14:ligatures w14:val="standardContextual"/>
    </w:rPr>
  </w:style>
  <w:style w:type="paragraph" w:styleId="Heading4">
    <w:name w:val="heading 4"/>
    <w:basedOn w:val="Normal"/>
    <w:next w:val="Normal"/>
    <w:link w:val="Heading4Char"/>
    <w:uiPriority w:val="9"/>
    <w:semiHidden/>
    <w:unhideWhenUsed/>
    <w:qFormat/>
    <w:rsid w:val="0085470D"/>
    <w:pPr>
      <w:keepNext/>
      <w:keepLines/>
      <w:spacing w:before="80" w:after="40" w:line="278" w:lineRule="auto"/>
      <w:outlineLvl w:val="3"/>
    </w:pPr>
    <w:rPr>
      <w:rFonts w:asciiTheme="minorHAnsi" w:eastAsiaTheme="majorEastAsia" w:hAnsiTheme="minorHAnsi" w:cstheme="majorBidi"/>
      <w:i/>
      <w:iCs/>
      <w:color w:val="0F4761" w:themeColor="accent1" w:themeShade="BF"/>
      <w:kern w:val="2"/>
      <w:lang w:val="en-IN"/>
      <w14:ligatures w14:val="standardContextual"/>
    </w:rPr>
  </w:style>
  <w:style w:type="paragraph" w:styleId="Heading5">
    <w:name w:val="heading 5"/>
    <w:basedOn w:val="Normal"/>
    <w:next w:val="Normal"/>
    <w:link w:val="Heading5Char"/>
    <w:uiPriority w:val="9"/>
    <w:semiHidden/>
    <w:unhideWhenUsed/>
    <w:qFormat/>
    <w:rsid w:val="0085470D"/>
    <w:pPr>
      <w:keepNext/>
      <w:keepLines/>
      <w:spacing w:before="80" w:after="40" w:line="278" w:lineRule="auto"/>
      <w:outlineLvl w:val="4"/>
    </w:pPr>
    <w:rPr>
      <w:rFonts w:asciiTheme="minorHAnsi" w:eastAsiaTheme="majorEastAsia" w:hAnsiTheme="minorHAnsi" w:cstheme="majorBidi"/>
      <w:color w:val="0F4761" w:themeColor="accent1" w:themeShade="BF"/>
      <w:kern w:val="2"/>
      <w:lang w:val="en-IN"/>
      <w14:ligatures w14:val="standardContextual"/>
    </w:rPr>
  </w:style>
  <w:style w:type="paragraph" w:styleId="Heading6">
    <w:name w:val="heading 6"/>
    <w:basedOn w:val="Normal"/>
    <w:next w:val="Normal"/>
    <w:link w:val="Heading6Char"/>
    <w:uiPriority w:val="9"/>
    <w:semiHidden/>
    <w:unhideWhenUsed/>
    <w:qFormat/>
    <w:rsid w:val="0085470D"/>
    <w:pPr>
      <w:keepNext/>
      <w:keepLines/>
      <w:spacing w:before="40" w:line="278" w:lineRule="auto"/>
      <w:outlineLvl w:val="5"/>
    </w:pPr>
    <w:rPr>
      <w:rFonts w:asciiTheme="minorHAnsi" w:eastAsiaTheme="majorEastAsia" w:hAnsiTheme="minorHAnsi" w:cstheme="majorBidi"/>
      <w:i/>
      <w:iCs/>
      <w:color w:val="595959" w:themeColor="text1" w:themeTint="A6"/>
      <w:kern w:val="2"/>
      <w:lang w:val="en-IN"/>
      <w14:ligatures w14:val="standardContextual"/>
    </w:rPr>
  </w:style>
  <w:style w:type="paragraph" w:styleId="Heading7">
    <w:name w:val="heading 7"/>
    <w:basedOn w:val="Normal"/>
    <w:next w:val="Normal"/>
    <w:link w:val="Heading7Char"/>
    <w:uiPriority w:val="9"/>
    <w:semiHidden/>
    <w:unhideWhenUsed/>
    <w:qFormat/>
    <w:rsid w:val="0085470D"/>
    <w:pPr>
      <w:keepNext/>
      <w:keepLines/>
      <w:spacing w:before="40" w:line="278" w:lineRule="auto"/>
      <w:outlineLvl w:val="6"/>
    </w:pPr>
    <w:rPr>
      <w:rFonts w:asciiTheme="minorHAnsi" w:eastAsiaTheme="majorEastAsia" w:hAnsiTheme="minorHAnsi" w:cstheme="majorBidi"/>
      <w:color w:val="595959" w:themeColor="text1" w:themeTint="A6"/>
      <w:kern w:val="2"/>
      <w:lang w:val="en-IN"/>
      <w14:ligatures w14:val="standardContextual"/>
    </w:rPr>
  </w:style>
  <w:style w:type="paragraph" w:styleId="Heading8">
    <w:name w:val="heading 8"/>
    <w:basedOn w:val="Normal"/>
    <w:next w:val="Normal"/>
    <w:link w:val="Heading8Char"/>
    <w:uiPriority w:val="9"/>
    <w:semiHidden/>
    <w:unhideWhenUsed/>
    <w:qFormat/>
    <w:rsid w:val="0085470D"/>
    <w:pPr>
      <w:keepNext/>
      <w:keepLines/>
      <w:spacing w:line="278" w:lineRule="auto"/>
      <w:outlineLvl w:val="7"/>
    </w:pPr>
    <w:rPr>
      <w:rFonts w:asciiTheme="minorHAnsi" w:eastAsiaTheme="majorEastAsia" w:hAnsiTheme="minorHAnsi" w:cstheme="majorBidi"/>
      <w:i/>
      <w:iCs/>
      <w:color w:val="272727" w:themeColor="text1" w:themeTint="D8"/>
      <w:kern w:val="2"/>
      <w:lang w:val="en-IN"/>
      <w14:ligatures w14:val="standardContextual"/>
    </w:rPr>
  </w:style>
  <w:style w:type="paragraph" w:styleId="Heading9">
    <w:name w:val="heading 9"/>
    <w:basedOn w:val="Normal"/>
    <w:next w:val="Normal"/>
    <w:link w:val="Heading9Char"/>
    <w:uiPriority w:val="9"/>
    <w:semiHidden/>
    <w:unhideWhenUsed/>
    <w:qFormat/>
    <w:rsid w:val="0085470D"/>
    <w:pPr>
      <w:keepNext/>
      <w:keepLines/>
      <w:spacing w:line="278" w:lineRule="auto"/>
      <w:outlineLvl w:val="8"/>
    </w:pPr>
    <w:rPr>
      <w:rFonts w:asciiTheme="minorHAnsi" w:eastAsiaTheme="majorEastAsia" w:hAnsiTheme="minorHAnsi" w:cstheme="majorBidi"/>
      <w:color w:val="272727" w:themeColor="text1" w:themeTint="D8"/>
      <w:kern w:val="2"/>
      <w:lang w:val="en-IN"/>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5470D"/>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85470D"/>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85470D"/>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85470D"/>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85470D"/>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85470D"/>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85470D"/>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85470D"/>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85470D"/>
    <w:rPr>
      <w:rFonts w:eastAsiaTheme="majorEastAsia" w:cstheme="majorBidi"/>
      <w:color w:val="272727" w:themeColor="text1" w:themeTint="D8"/>
    </w:rPr>
  </w:style>
  <w:style w:type="paragraph" w:styleId="Title">
    <w:name w:val="Title"/>
    <w:basedOn w:val="Normal"/>
    <w:next w:val="Normal"/>
    <w:link w:val="TitleChar"/>
    <w:uiPriority w:val="10"/>
    <w:qFormat/>
    <w:rsid w:val="0085470D"/>
    <w:pPr>
      <w:spacing w:after="80"/>
      <w:contextualSpacing/>
    </w:pPr>
    <w:rPr>
      <w:rFonts w:asciiTheme="majorHAnsi" w:eastAsiaTheme="majorEastAsia" w:hAnsiTheme="majorHAnsi" w:cstheme="majorBidi"/>
      <w:color w:val="auto"/>
      <w:spacing w:val="-10"/>
      <w:kern w:val="28"/>
      <w:sz w:val="56"/>
      <w:szCs w:val="56"/>
      <w:lang w:val="en-IN"/>
      <w14:ligatures w14:val="standardContextual"/>
    </w:rPr>
  </w:style>
  <w:style w:type="character" w:customStyle="1" w:styleId="TitleChar">
    <w:name w:val="Title Char"/>
    <w:basedOn w:val="DefaultParagraphFont"/>
    <w:link w:val="Title"/>
    <w:uiPriority w:val="10"/>
    <w:rsid w:val="0085470D"/>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85470D"/>
    <w:pPr>
      <w:numPr>
        <w:ilvl w:val="1"/>
      </w:numPr>
      <w:spacing w:after="160" w:line="278" w:lineRule="auto"/>
    </w:pPr>
    <w:rPr>
      <w:rFonts w:asciiTheme="minorHAnsi" w:eastAsiaTheme="majorEastAsia" w:hAnsiTheme="minorHAnsi" w:cstheme="majorBidi"/>
      <w:color w:val="595959" w:themeColor="text1" w:themeTint="A6"/>
      <w:spacing w:val="15"/>
      <w:kern w:val="2"/>
      <w:sz w:val="28"/>
      <w:szCs w:val="28"/>
      <w:lang w:val="en-IN"/>
      <w14:ligatures w14:val="standardContextual"/>
    </w:rPr>
  </w:style>
  <w:style w:type="character" w:customStyle="1" w:styleId="SubtitleChar">
    <w:name w:val="Subtitle Char"/>
    <w:basedOn w:val="DefaultParagraphFont"/>
    <w:link w:val="Subtitle"/>
    <w:uiPriority w:val="11"/>
    <w:rsid w:val="0085470D"/>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85470D"/>
    <w:pPr>
      <w:spacing w:before="160" w:after="160" w:line="278" w:lineRule="auto"/>
      <w:jc w:val="center"/>
    </w:pPr>
    <w:rPr>
      <w:rFonts w:asciiTheme="minorHAnsi" w:eastAsiaTheme="minorHAnsi" w:hAnsiTheme="minorHAnsi" w:cstheme="minorBidi"/>
      <w:i/>
      <w:iCs/>
      <w:color w:val="404040" w:themeColor="text1" w:themeTint="BF"/>
      <w:kern w:val="2"/>
      <w:lang w:val="en-IN"/>
      <w14:ligatures w14:val="standardContextual"/>
    </w:rPr>
  </w:style>
  <w:style w:type="character" w:customStyle="1" w:styleId="QuoteChar">
    <w:name w:val="Quote Char"/>
    <w:basedOn w:val="DefaultParagraphFont"/>
    <w:link w:val="Quote"/>
    <w:uiPriority w:val="29"/>
    <w:rsid w:val="0085470D"/>
    <w:rPr>
      <w:i/>
      <w:iCs/>
      <w:color w:val="404040" w:themeColor="text1" w:themeTint="BF"/>
    </w:rPr>
  </w:style>
  <w:style w:type="paragraph" w:styleId="ListParagraph">
    <w:name w:val="List Paragraph"/>
    <w:basedOn w:val="Normal"/>
    <w:uiPriority w:val="34"/>
    <w:qFormat/>
    <w:rsid w:val="0085470D"/>
    <w:pPr>
      <w:spacing w:after="160" w:line="278" w:lineRule="auto"/>
      <w:ind w:left="720"/>
      <w:contextualSpacing/>
    </w:pPr>
    <w:rPr>
      <w:rFonts w:asciiTheme="minorHAnsi" w:eastAsiaTheme="minorHAnsi" w:hAnsiTheme="minorHAnsi" w:cstheme="minorBidi"/>
      <w:color w:val="auto"/>
      <w:kern w:val="2"/>
      <w:lang w:val="en-IN"/>
      <w14:ligatures w14:val="standardContextual"/>
    </w:rPr>
  </w:style>
  <w:style w:type="character" w:styleId="IntenseEmphasis">
    <w:name w:val="Intense Emphasis"/>
    <w:basedOn w:val="DefaultParagraphFont"/>
    <w:uiPriority w:val="21"/>
    <w:qFormat/>
    <w:rsid w:val="0085470D"/>
    <w:rPr>
      <w:i/>
      <w:iCs/>
      <w:color w:val="0F4761" w:themeColor="accent1" w:themeShade="BF"/>
    </w:rPr>
  </w:style>
  <w:style w:type="paragraph" w:styleId="IntenseQuote">
    <w:name w:val="Intense Quote"/>
    <w:basedOn w:val="Normal"/>
    <w:next w:val="Normal"/>
    <w:link w:val="IntenseQuoteChar"/>
    <w:uiPriority w:val="30"/>
    <w:qFormat/>
    <w:rsid w:val="0085470D"/>
    <w:pPr>
      <w:pBdr>
        <w:top w:val="single" w:sz="4" w:space="10" w:color="0F4761" w:themeColor="accent1" w:themeShade="BF"/>
        <w:bottom w:val="single" w:sz="4" w:space="10" w:color="0F4761" w:themeColor="accent1" w:themeShade="BF"/>
      </w:pBdr>
      <w:spacing w:before="360" w:after="360" w:line="278" w:lineRule="auto"/>
      <w:ind w:left="864" w:right="864"/>
      <w:jc w:val="center"/>
    </w:pPr>
    <w:rPr>
      <w:rFonts w:asciiTheme="minorHAnsi" w:eastAsiaTheme="minorHAnsi" w:hAnsiTheme="minorHAnsi" w:cstheme="minorBidi"/>
      <w:i/>
      <w:iCs/>
      <w:color w:val="0F4761" w:themeColor="accent1" w:themeShade="BF"/>
      <w:kern w:val="2"/>
      <w:lang w:val="en-IN"/>
      <w14:ligatures w14:val="standardContextual"/>
    </w:rPr>
  </w:style>
  <w:style w:type="character" w:customStyle="1" w:styleId="IntenseQuoteChar">
    <w:name w:val="Intense Quote Char"/>
    <w:basedOn w:val="DefaultParagraphFont"/>
    <w:link w:val="IntenseQuote"/>
    <w:uiPriority w:val="30"/>
    <w:rsid w:val="0085470D"/>
    <w:rPr>
      <w:i/>
      <w:iCs/>
      <w:color w:val="0F4761" w:themeColor="accent1" w:themeShade="BF"/>
    </w:rPr>
  </w:style>
  <w:style w:type="character" w:styleId="IntenseReference">
    <w:name w:val="Intense Reference"/>
    <w:basedOn w:val="DefaultParagraphFont"/>
    <w:uiPriority w:val="32"/>
    <w:qFormat/>
    <w:rsid w:val="0085470D"/>
    <w:rPr>
      <w:b/>
      <w:bCs/>
      <w:smallCaps/>
      <w:color w:val="0F4761" w:themeColor="accent1" w:themeShade="BF"/>
      <w:spacing w:val="5"/>
    </w:rPr>
  </w:style>
  <w:style w:type="character" w:styleId="Hyperlink">
    <w:name w:val="Hyperlink"/>
    <w:uiPriority w:val="99"/>
    <w:unhideWhenUsed/>
    <w:rsid w:val="0085470D"/>
    <w:rPr>
      <w:rFonts w:ascii="Times New Roman" w:eastAsia="Times New Roman" w:hAnsi="Times New Roman" w:cs="Times New Roman"/>
      <w:color w:val="000000"/>
      <w:u w:val="none"/>
    </w:rPr>
  </w:style>
  <w:style w:type="paragraph" w:styleId="NormalWeb">
    <w:name w:val="Normal (Web)"/>
    <w:basedOn w:val="Normal"/>
    <w:uiPriority w:val="99"/>
    <w:rsid w:val="0085470D"/>
    <w:pPr>
      <w:suppressAutoHyphens/>
      <w:autoSpaceDN w:val="0"/>
      <w:spacing w:before="100" w:after="100"/>
      <w:textAlignment w:val="baseline"/>
    </w:pPr>
    <w:rPr>
      <w:color w:val="auto"/>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researchgate.net/profile/Huy-Truong-Quang" TargetMode="Externa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yperlink" Target="https://orcid.org/0000-0002-0063-5335" TargetMode="Externa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orcid.org/0009-0005-3814-7408" TargetMode="External"/><Relationship Id="rId11" Type="http://schemas.openxmlformats.org/officeDocument/2006/relationships/hyperlink" Target="https://orcid.org/0009-0003-5824-9407" TargetMode="External"/><Relationship Id="rId5" Type="http://schemas.openxmlformats.org/officeDocument/2006/relationships/hyperlink" Target="https://orcid.org/0009-0002-5924-8943" TargetMode="External"/><Relationship Id="rId10" Type="http://schemas.openxmlformats.org/officeDocument/2006/relationships/hyperlink" Target="https://orcid.org/0009-0005-2317-0779" TargetMode="External"/><Relationship Id="rId4" Type="http://schemas.openxmlformats.org/officeDocument/2006/relationships/hyperlink" Target="https://orcid.org/0000-0003-4224-0945" TargetMode="External"/><Relationship Id="rId9" Type="http://schemas.openxmlformats.org/officeDocument/2006/relationships/hyperlink" Target="https://orcid.org/0000-0002-4635-4838"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1145</Words>
  <Characters>6529</Characters>
  <Application>Microsoft Office Word</Application>
  <DocSecurity>0</DocSecurity>
  <Lines>54</Lines>
  <Paragraphs>15</Paragraphs>
  <ScaleCrop>false</ScaleCrop>
  <Company/>
  <LinksUpToDate>false</LinksUpToDate>
  <CharactersWithSpaces>7659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Rohit Pandey</dc:creator>
  <cp:keywords/>
  <dc:description/>
  <cp:lastModifiedBy>Rohit Pandey</cp:lastModifiedBy>
  <cp:revision>1</cp:revision>
  <dcterms:created xsi:type="dcterms:W3CDTF">2026-11-04T14:53:00Z</dcterms:created>
  <dcterms:modified xsi:type="dcterms:W3CDTF">2026-11-04T14:53:00Z</dcterms:modified>
</cp:coreProperties>
</file>