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C120" w14:textId="77777777" w:rsidR="007A276E" w:rsidRPr="000E1FF0" w:rsidRDefault="007A276E" w:rsidP="007A276E">
      <w:pPr>
        <w:pStyle w:val="Heading1"/>
        <w:pageBreakBefore/>
        <w:spacing w:before="320" w:after="140" w:line="360" w:lineRule="auto"/>
        <w:rPr>
          <w:rFonts w:ascii="Arial" w:hAnsi="Arial" w:cs="Arial"/>
          <w:sz w:val="24"/>
          <w:szCs w:val="24"/>
        </w:rPr>
      </w:pPr>
      <w:r w:rsidRPr="000E1FF0">
        <w:rPr>
          <w:rFonts w:ascii="Arial" w:hAnsi="Arial" w:cs="Arial"/>
          <w:b/>
          <w:bCs/>
          <w:sz w:val="24"/>
          <w:szCs w:val="24"/>
        </w:rPr>
        <w:t>Appendix 1 Questionnaire and item-level EFA and CFA statistics</w:t>
      </w:r>
    </w:p>
    <w:p w14:paraId="01F2CBAF" w14:textId="77777777" w:rsidR="007A276E" w:rsidRPr="000E1FF0" w:rsidRDefault="007A276E" w:rsidP="007A276E">
      <w:pPr>
        <w:spacing w:after="120" w:line="360" w:lineRule="auto"/>
        <w:jc w:val="both"/>
        <w:rPr>
          <w:rFonts w:ascii="Arial" w:hAnsi="Arial" w:cs="Arial"/>
        </w:rPr>
      </w:pPr>
      <w:r w:rsidRPr="000E1FF0">
        <w:rPr>
          <w:rFonts w:ascii="Arial" w:hAnsi="Arial" w:cs="Arial"/>
        </w:rPr>
        <w:t>All items were measured on five-point Likert-type scales. Bracketed reference numbers indicate the source from which each item was adapted. Composite reliability (CR) and average variance extracted (AVE) values reported below are drawn from the confirmatory measurement model reported in Table 2 of the main text.</w:t>
      </w:r>
    </w:p>
    <w:p w14:paraId="5A7CB0FE"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A1.1 Inclusive Organizational Infrastructure (IOI)</w:t>
      </w:r>
    </w:p>
    <w:p w14:paraId="7C9EF7DC"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t>Eigenvalue = 14.616; variance extracted = 63.548%; Cronbach’s α = .974; CR = .974; AVE = .619.</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17FD1D9E" w14:textId="77777777" w:rsidTr="001B1A33">
        <w:trPr>
          <w:tblHeader/>
        </w:trPr>
        <w:tc>
          <w:tcPr>
            <w:tcW w:w="4385" w:type="dxa"/>
            <w:shd w:val="clear" w:color="auto" w:fill="DCE3F0"/>
            <w:tcMar>
              <w:top w:w="40" w:type="dxa"/>
              <w:left w:w="80" w:type="dxa"/>
              <w:bottom w:w="40" w:type="dxa"/>
              <w:right w:w="80" w:type="dxa"/>
            </w:tcMar>
            <w:vAlign w:val="center"/>
          </w:tcPr>
          <w:p w14:paraId="79979FDD" w14:textId="77777777" w:rsidR="007A276E" w:rsidRPr="000E1FF0" w:rsidRDefault="007A276E" w:rsidP="001B1A33">
            <w:pPr>
              <w:spacing w:line="360" w:lineRule="auto"/>
              <w:rPr>
                <w:rFonts w:ascii="Arial" w:hAnsi="Arial" w:cs="Arial"/>
              </w:rPr>
            </w:pPr>
            <w:r w:rsidRPr="000E1FF0">
              <w:rPr>
                <w:rFonts w:ascii="Arial" w:hAnsi="Arial" w:cs="Arial"/>
                <w:b/>
                <w:bCs/>
              </w:rPr>
              <w:t>Measurement item</w:t>
            </w:r>
          </w:p>
        </w:tc>
        <w:tc>
          <w:tcPr>
            <w:tcW w:w="1012" w:type="dxa"/>
            <w:shd w:val="clear" w:color="auto" w:fill="DCE3F0"/>
            <w:tcMar>
              <w:top w:w="40" w:type="dxa"/>
              <w:left w:w="80" w:type="dxa"/>
              <w:bottom w:w="40" w:type="dxa"/>
              <w:right w:w="80" w:type="dxa"/>
            </w:tcMar>
            <w:vAlign w:val="center"/>
          </w:tcPr>
          <w:p w14:paraId="48DCE5AF"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5D6442EA"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6A67EAC4"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2FA6404A"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377BE902" w14:textId="77777777" w:rsidTr="001B1A33">
        <w:tc>
          <w:tcPr>
            <w:tcW w:w="4385" w:type="dxa"/>
            <w:gridSpan w:val="5"/>
            <w:shd w:val="clear" w:color="auto" w:fill="EDF1F8"/>
            <w:tcMar>
              <w:top w:w="40" w:type="dxa"/>
              <w:left w:w="80" w:type="dxa"/>
              <w:bottom w:w="40" w:type="dxa"/>
              <w:right w:w="80" w:type="dxa"/>
            </w:tcMar>
            <w:vAlign w:val="center"/>
          </w:tcPr>
          <w:p w14:paraId="6465FBDB" w14:textId="77777777" w:rsidR="007A276E" w:rsidRPr="000E1FF0" w:rsidRDefault="007A276E" w:rsidP="001B1A33">
            <w:pPr>
              <w:spacing w:line="360" w:lineRule="auto"/>
              <w:rPr>
                <w:rFonts w:ascii="Arial" w:hAnsi="Arial" w:cs="Arial"/>
              </w:rPr>
            </w:pPr>
            <w:r w:rsidRPr="000E1FF0">
              <w:rPr>
                <w:rFonts w:ascii="Arial" w:hAnsi="Arial" w:cs="Arial"/>
                <w:b/>
                <w:bCs/>
              </w:rPr>
              <w:t>Workforce Diversity (WD)</w:t>
            </w:r>
          </w:p>
        </w:tc>
      </w:tr>
      <w:tr w:rsidR="007A276E" w:rsidRPr="000E1FF0" w14:paraId="38305A11" w14:textId="77777777" w:rsidTr="001B1A33">
        <w:tc>
          <w:tcPr>
            <w:tcW w:w="4385" w:type="dxa"/>
            <w:tcMar>
              <w:top w:w="40" w:type="dxa"/>
              <w:left w:w="80" w:type="dxa"/>
              <w:bottom w:w="40" w:type="dxa"/>
              <w:right w:w="80" w:type="dxa"/>
            </w:tcMar>
            <w:vAlign w:val="center"/>
          </w:tcPr>
          <w:p w14:paraId="27A6D383" w14:textId="77777777" w:rsidR="007A276E" w:rsidRPr="000E1FF0" w:rsidRDefault="007A276E" w:rsidP="001B1A33">
            <w:pPr>
              <w:spacing w:line="360" w:lineRule="auto"/>
              <w:rPr>
                <w:rFonts w:ascii="Arial" w:hAnsi="Arial" w:cs="Arial"/>
              </w:rPr>
            </w:pPr>
            <w:r>
              <w:rPr>
                <w:rFonts w:ascii="Arial" w:hAnsi="Arial" w:cs="Arial"/>
              </w:rPr>
              <w:t>Our organization maintains a workforce that reflects diverse demographic backgrounds [86]</w:t>
            </w:r>
          </w:p>
        </w:tc>
        <w:tc>
          <w:tcPr>
            <w:tcW w:w="1012" w:type="dxa"/>
            <w:tcMar>
              <w:top w:w="40" w:type="dxa"/>
              <w:left w:w="80" w:type="dxa"/>
              <w:bottom w:w="40" w:type="dxa"/>
              <w:right w:w="80" w:type="dxa"/>
            </w:tcMar>
            <w:vAlign w:val="center"/>
          </w:tcPr>
          <w:p w14:paraId="460CFDA4" w14:textId="77777777" w:rsidR="007A276E" w:rsidRPr="000E1FF0" w:rsidRDefault="007A276E" w:rsidP="001B1A33">
            <w:pPr>
              <w:spacing w:line="360" w:lineRule="auto"/>
              <w:jc w:val="center"/>
              <w:rPr>
                <w:rFonts w:ascii="Arial" w:hAnsi="Arial" w:cs="Arial"/>
              </w:rPr>
            </w:pPr>
            <w:r w:rsidRPr="000E1FF0">
              <w:rPr>
                <w:rFonts w:ascii="Arial" w:hAnsi="Arial" w:cs="Arial"/>
              </w:rPr>
              <w:t>.681</w:t>
            </w:r>
          </w:p>
        </w:tc>
        <w:tc>
          <w:tcPr>
            <w:tcW w:w="1265" w:type="dxa"/>
            <w:tcMar>
              <w:top w:w="40" w:type="dxa"/>
              <w:left w:w="80" w:type="dxa"/>
              <w:bottom w:w="40" w:type="dxa"/>
              <w:right w:w="80" w:type="dxa"/>
            </w:tcMar>
            <w:vAlign w:val="center"/>
          </w:tcPr>
          <w:p w14:paraId="7B6B4721" w14:textId="77777777" w:rsidR="007A276E" w:rsidRPr="000E1FF0" w:rsidRDefault="007A276E" w:rsidP="001B1A33">
            <w:pPr>
              <w:spacing w:line="360" w:lineRule="auto"/>
              <w:jc w:val="center"/>
              <w:rPr>
                <w:rFonts w:ascii="Arial" w:hAnsi="Arial" w:cs="Arial"/>
              </w:rPr>
            </w:pPr>
            <w:r w:rsidRPr="000E1FF0">
              <w:rPr>
                <w:rFonts w:ascii="Arial" w:hAnsi="Arial" w:cs="Arial"/>
              </w:rPr>
              <w:t>.656</w:t>
            </w:r>
          </w:p>
        </w:tc>
        <w:tc>
          <w:tcPr>
            <w:tcW w:w="1434" w:type="dxa"/>
            <w:tcMar>
              <w:top w:w="40" w:type="dxa"/>
              <w:left w:w="80" w:type="dxa"/>
              <w:bottom w:w="40" w:type="dxa"/>
              <w:right w:w="80" w:type="dxa"/>
            </w:tcMar>
            <w:vAlign w:val="center"/>
          </w:tcPr>
          <w:p w14:paraId="5D94B2ED" w14:textId="77777777" w:rsidR="007A276E" w:rsidRPr="000E1FF0" w:rsidRDefault="007A276E" w:rsidP="001B1A33">
            <w:pPr>
              <w:spacing w:line="360" w:lineRule="auto"/>
              <w:jc w:val="center"/>
              <w:rPr>
                <w:rFonts w:ascii="Arial" w:hAnsi="Arial" w:cs="Arial"/>
              </w:rPr>
            </w:pPr>
            <w:r w:rsidRPr="000E1FF0">
              <w:rPr>
                <w:rFonts w:ascii="Arial" w:hAnsi="Arial" w:cs="Arial"/>
              </w:rPr>
              <w:t>.659</w:t>
            </w:r>
          </w:p>
        </w:tc>
        <w:tc>
          <w:tcPr>
            <w:tcW w:w="1265" w:type="dxa"/>
            <w:tcMar>
              <w:top w:w="40" w:type="dxa"/>
              <w:left w:w="80" w:type="dxa"/>
              <w:bottom w:w="40" w:type="dxa"/>
              <w:right w:w="80" w:type="dxa"/>
            </w:tcMar>
            <w:vAlign w:val="center"/>
          </w:tcPr>
          <w:p w14:paraId="2CA10457" w14:textId="77777777" w:rsidR="007A276E" w:rsidRPr="000E1FF0" w:rsidRDefault="007A276E" w:rsidP="001B1A33">
            <w:pPr>
              <w:spacing w:line="360" w:lineRule="auto"/>
              <w:jc w:val="center"/>
              <w:rPr>
                <w:rFonts w:ascii="Arial" w:hAnsi="Arial" w:cs="Arial"/>
              </w:rPr>
            </w:pPr>
            <w:r w:rsidRPr="000E1FF0">
              <w:rPr>
                <w:rFonts w:ascii="Arial" w:hAnsi="Arial" w:cs="Arial"/>
              </w:rPr>
              <w:t>.434</w:t>
            </w:r>
          </w:p>
        </w:tc>
      </w:tr>
      <w:tr w:rsidR="007A276E" w:rsidRPr="000E1FF0" w14:paraId="09A877CA" w14:textId="77777777" w:rsidTr="001B1A33">
        <w:tc>
          <w:tcPr>
            <w:tcW w:w="4385" w:type="dxa"/>
            <w:tcMar>
              <w:top w:w="40" w:type="dxa"/>
              <w:left w:w="80" w:type="dxa"/>
              <w:bottom w:w="40" w:type="dxa"/>
              <w:right w:w="80" w:type="dxa"/>
            </w:tcMar>
            <w:vAlign w:val="center"/>
          </w:tcPr>
          <w:p w14:paraId="31FC1D90" w14:textId="77777777" w:rsidR="007A276E" w:rsidRPr="000E1FF0" w:rsidRDefault="007A276E" w:rsidP="001B1A33">
            <w:pPr>
              <w:spacing w:line="360" w:lineRule="auto"/>
              <w:rPr>
                <w:rFonts w:ascii="Arial" w:hAnsi="Arial" w:cs="Arial"/>
              </w:rPr>
            </w:pPr>
            <w:r>
              <w:rPr>
                <w:rFonts w:ascii="Arial" w:hAnsi="Arial" w:cs="Arial"/>
              </w:rPr>
              <w:t>Employees from different age groups are well represented across the organization [87]</w:t>
            </w:r>
          </w:p>
        </w:tc>
        <w:tc>
          <w:tcPr>
            <w:tcW w:w="1012" w:type="dxa"/>
            <w:tcMar>
              <w:top w:w="40" w:type="dxa"/>
              <w:left w:w="80" w:type="dxa"/>
              <w:bottom w:w="40" w:type="dxa"/>
              <w:right w:w="80" w:type="dxa"/>
            </w:tcMar>
            <w:vAlign w:val="center"/>
          </w:tcPr>
          <w:p w14:paraId="3006D98E" w14:textId="77777777" w:rsidR="007A276E" w:rsidRPr="000E1FF0" w:rsidRDefault="007A276E" w:rsidP="001B1A33">
            <w:pPr>
              <w:spacing w:line="360" w:lineRule="auto"/>
              <w:jc w:val="center"/>
              <w:rPr>
                <w:rFonts w:ascii="Arial" w:hAnsi="Arial" w:cs="Arial"/>
              </w:rPr>
            </w:pPr>
            <w:r w:rsidRPr="000E1FF0">
              <w:rPr>
                <w:rFonts w:ascii="Arial" w:hAnsi="Arial" w:cs="Arial"/>
              </w:rPr>
              <w:t>.737</w:t>
            </w:r>
          </w:p>
        </w:tc>
        <w:tc>
          <w:tcPr>
            <w:tcW w:w="1265" w:type="dxa"/>
            <w:tcMar>
              <w:top w:w="40" w:type="dxa"/>
              <w:left w:w="80" w:type="dxa"/>
              <w:bottom w:w="40" w:type="dxa"/>
              <w:right w:w="80" w:type="dxa"/>
            </w:tcMar>
            <w:vAlign w:val="center"/>
          </w:tcPr>
          <w:p w14:paraId="11D4F7ED" w14:textId="77777777" w:rsidR="007A276E" w:rsidRPr="000E1FF0" w:rsidRDefault="007A276E" w:rsidP="001B1A33">
            <w:pPr>
              <w:spacing w:line="360" w:lineRule="auto"/>
              <w:jc w:val="center"/>
              <w:rPr>
                <w:rFonts w:ascii="Arial" w:hAnsi="Arial" w:cs="Arial"/>
              </w:rPr>
            </w:pPr>
            <w:r w:rsidRPr="000E1FF0">
              <w:rPr>
                <w:rFonts w:ascii="Arial" w:hAnsi="Arial" w:cs="Arial"/>
              </w:rPr>
              <w:t>.714</w:t>
            </w:r>
          </w:p>
        </w:tc>
        <w:tc>
          <w:tcPr>
            <w:tcW w:w="1434" w:type="dxa"/>
            <w:tcMar>
              <w:top w:w="40" w:type="dxa"/>
              <w:left w:w="80" w:type="dxa"/>
              <w:bottom w:w="40" w:type="dxa"/>
              <w:right w:w="80" w:type="dxa"/>
            </w:tcMar>
            <w:vAlign w:val="center"/>
          </w:tcPr>
          <w:p w14:paraId="323802AF" w14:textId="77777777" w:rsidR="007A276E" w:rsidRPr="000E1FF0" w:rsidRDefault="007A276E" w:rsidP="001B1A33">
            <w:pPr>
              <w:spacing w:line="360" w:lineRule="auto"/>
              <w:jc w:val="center"/>
              <w:rPr>
                <w:rFonts w:ascii="Arial" w:hAnsi="Arial" w:cs="Arial"/>
              </w:rPr>
            </w:pPr>
            <w:r w:rsidRPr="000E1FF0">
              <w:rPr>
                <w:rFonts w:ascii="Arial" w:hAnsi="Arial" w:cs="Arial"/>
              </w:rPr>
              <w:t>.715</w:t>
            </w:r>
          </w:p>
        </w:tc>
        <w:tc>
          <w:tcPr>
            <w:tcW w:w="1265" w:type="dxa"/>
            <w:tcMar>
              <w:top w:w="40" w:type="dxa"/>
              <w:left w:w="80" w:type="dxa"/>
              <w:bottom w:w="40" w:type="dxa"/>
              <w:right w:w="80" w:type="dxa"/>
            </w:tcMar>
            <w:vAlign w:val="center"/>
          </w:tcPr>
          <w:p w14:paraId="29CBC745" w14:textId="77777777" w:rsidR="007A276E" w:rsidRPr="000E1FF0" w:rsidRDefault="007A276E" w:rsidP="001B1A33">
            <w:pPr>
              <w:spacing w:line="360" w:lineRule="auto"/>
              <w:jc w:val="center"/>
              <w:rPr>
                <w:rFonts w:ascii="Arial" w:hAnsi="Arial" w:cs="Arial"/>
              </w:rPr>
            </w:pPr>
            <w:r w:rsidRPr="000E1FF0">
              <w:rPr>
                <w:rFonts w:ascii="Arial" w:hAnsi="Arial" w:cs="Arial"/>
              </w:rPr>
              <w:t>.511</w:t>
            </w:r>
          </w:p>
        </w:tc>
      </w:tr>
      <w:tr w:rsidR="007A276E" w:rsidRPr="000E1FF0" w14:paraId="50065968" w14:textId="77777777" w:rsidTr="001B1A33">
        <w:tc>
          <w:tcPr>
            <w:tcW w:w="4385" w:type="dxa"/>
            <w:tcMar>
              <w:top w:w="40" w:type="dxa"/>
              <w:left w:w="80" w:type="dxa"/>
              <w:bottom w:w="40" w:type="dxa"/>
              <w:right w:w="80" w:type="dxa"/>
            </w:tcMar>
            <w:vAlign w:val="center"/>
          </w:tcPr>
          <w:p w14:paraId="1F082C11" w14:textId="77777777" w:rsidR="007A276E" w:rsidRPr="000E1FF0" w:rsidRDefault="007A276E" w:rsidP="001B1A33">
            <w:pPr>
              <w:spacing w:line="360" w:lineRule="auto"/>
              <w:rPr>
                <w:rFonts w:ascii="Arial" w:hAnsi="Arial" w:cs="Arial"/>
              </w:rPr>
            </w:pPr>
            <w:r>
              <w:rPr>
                <w:rFonts w:ascii="Arial" w:hAnsi="Arial" w:cs="Arial"/>
              </w:rPr>
              <w:t>Individuals with varied educational and professional backgrounds contribute to organizational activities [88]</w:t>
            </w:r>
          </w:p>
        </w:tc>
        <w:tc>
          <w:tcPr>
            <w:tcW w:w="1012" w:type="dxa"/>
            <w:tcMar>
              <w:top w:w="40" w:type="dxa"/>
              <w:left w:w="80" w:type="dxa"/>
              <w:bottom w:w="40" w:type="dxa"/>
              <w:right w:w="80" w:type="dxa"/>
            </w:tcMar>
            <w:vAlign w:val="center"/>
          </w:tcPr>
          <w:p w14:paraId="178F5E0C" w14:textId="77777777" w:rsidR="007A276E" w:rsidRPr="000E1FF0" w:rsidRDefault="007A276E" w:rsidP="001B1A33">
            <w:pPr>
              <w:spacing w:line="360" w:lineRule="auto"/>
              <w:jc w:val="center"/>
              <w:rPr>
                <w:rFonts w:ascii="Arial" w:hAnsi="Arial" w:cs="Arial"/>
              </w:rPr>
            </w:pPr>
            <w:r w:rsidRPr="000E1FF0">
              <w:rPr>
                <w:rFonts w:ascii="Arial" w:hAnsi="Arial" w:cs="Arial"/>
              </w:rPr>
              <w:t>.742</w:t>
            </w:r>
          </w:p>
        </w:tc>
        <w:tc>
          <w:tcPr>
            <w:tcW w:w="1265" w:type="dxa"/>
            <w:tcMar>
              <w:top w:w="40" w:type="dxa"/>
              <w:left w:w="80" w:type="dxa"/>
              <w:bottom w:w="40" w:type="dxa"/>
              <w:right w:w="80" w:type="dxa"/>
            </w:tcMar>
            <w:vAlign w:val="center"/>
          </w:tcPr>
          <w:p w14:paraId="7217ABFA" w14:textId="77777777" w:rsidR="007A276E" w:rsidRPr="000E1FF0" w:rsidRDefault="007A276E" w:rsidP="001B1A33">
            <w:pPr>
              <w:spacing w:line="360" w:lineRule="auto"/>
              <w:jc w:val="center"/>
              <w:rPr>
                <w:rFonts w:ascii="Arial" w:hAnsi="Arial" w:cs="Arial"/>
              </w:rPr>
            </w:pPr>
            <w:r w:rsidRPr="000E1FF0">
              <w:rPr>
                <w:rFonts w:ascii="Arial" w:hAnsi="Arial" w:cs="Arial"/>
              </w:rPr>
              <w:t>.719</w:t>
            </w:r>
          </w:p>
        </w:tc>
        <w:tc>
          <w:tcPr>
            <w:tcW w:w="1434" w:type="dxa"/>
            <w:tcMar>
              <w:top w:w="40" w:type="dxa"/>
              <w:left w:w="80" w:type="dxa"/>
              <w:bottom w:w="40" w:type="dxa"/>
              <w:right w:w="80" w:type="dxa"/>
            </w:tcMar>
            <w:vAlign w:val="center"/>
          </w:tcPr>
          <w:p w14:paraId="112D89D0" w14:textId="77777777" w:rsidR="007A276E" w:rsidRPr="000E1FF0" w:rsidRDefault="007A276E" w:rsidP="001B1A33">
            <w:pPr>
              <w:spacing w:line="360" w:lineRule="auto"/>
              <w:jc w:val="center"/>
              <w:rPr>
                <w:rFonts w:ascii="Arial" w:hAnsi="Arial" w:cs="Arial"/>
              </w:rPr>
            </w:pPr>
            <w:r w:rsidRPr="000E1FF0">
              <w:rPr>
                <w:rFonts w:ascii="Arial" w:hAnsi="Arial" w:cs="Arial"/>
              </w:rPr>
              <w:t>.726</w:t>
            </w:r>
          </w:p>
        </w:tc>
        <w:tc>
          <w:tcPr>
            <w:tcW w:w="1265" w:type="dxa"/>
            <w:tcMar>
              <w:top w:w="40" w:type="dxa"/>
              <w:left w:w="80" w:type="dxa"/>
              <w:bottom w:w="40" w:type="dxa"/>
              <w:right w:w="80" w:type="dxa"/>
            </w:tcMar>
            <w:vAlign w:val="center"/>
          </w:tcPr>
          <w:p w14:paraId="1B0CAAEF" w14:textId="77777777" w:rsidR="007A276E" w:rsidRPr="000E1FF0" w:rsidRDefault="007A276E" w:rsidP="001B1A33">
            <w:pPr>
              <w:spacing w:line="360" w:lineRule="auto"/>
              <w:jc w:val="center"/>
              <w:rPr>
                <w:rFonts w:ascii="Arial" w:hAnsi="Arial" w:cs="Arial"/>
              </w:rPr>
            </w:pPr>
            <w:r w:rsidRPr="000E1FF0">
              <w:rPr>
                <w:rFonts w:ascii="Arial" w:hAnsi="Arial" w:cs="Arial"/>
              </w:rPr>
              <w:t>.527</w:t>
            </w:r>
          </w:p>
        </w:tc>
      </w:tr>
      <w:tr w:rsidR="007A276E" w:rsidRPr="000E1FF0" w14:paraId="113ADD28" w14:textId="77777777" w:rsidTr="001B1A33">
        <w:tc>
          <w:tcPr>
            <w:tcW w:w="4385" w:type="dxa"/>
            <w:tcMar>
              <w:top w:w="40" w:type="dxa"/>
              <w:left w:w="80" w:type="dxa"/>
              <w:bottom w:w="40" w:type="dxa"/>
              <w:right w:w="80" w:type="dxa"/>
            </w:tcMar>
            <w:vAlign w:val="center"/>
          </w:tcPr>
          <w:p w14:paraId="1EA0C8AB" w14:textId="77777777" w:rsidR="007A276E" w:rsidRPr="000E1FF0" w:rsidRDefault="007A276E" w:rsidP="001B1A33">
            <w:pPr>
              <w:spacing w:line="360" w:lineRule="auto"/>
              <w:rPr>
                <w:rFonts w:ascii="Arial" w:hAnsi="Arial" w:cs="Arial"/>
              </w:rPr>
            </w:pPr>
            <w:r>
              <w:rPr>
                <w:rFonts w:ascii="Arial" w:hAnsi="Arial" w:cs="Arial"/>
              </w:rPr>
              <w:t>The organization actively attracts talent from diverse social and cultural backgrounds [89]</w:t>
            </w:r>
          </w:p>
        </w:tc>
        <w:tc>
          <w:tcPr>
            <w:tcW w:w="1012" w:type="dxa"/>
            <w:tcMar>
              <w:top w:w="40" w:type="dxa"/>
              <w:left w:w="80" w:type="dxa"/>
              <w:bottom w:w="40" w:type="dxa"/>
              <w:right w:w="80" w:type="dxa"/>
            </w:tcMar>
            <w:vAlign w:val="center"/>
          </w:tcPr>
          <w:p w14:paraId="193F1274" w14:textId="77777777" w:rsidR="007A276E" w:rsidRPr="000E1FF0" w:rsidRDefault="007A276E" w:rsidP="001B1A33">
            <w:pPr>
              <w:spacing w:line="360" w:lineRule="auto"/>
              <w:jc w:val="center"/>
              <w:rPr>
                <w:rFonts w:ascii="Arial" w:hAnsi="Arial" w:cs="Arial"/>
              </w:rPr>
            </w:pPr>
            <w:r w:rsidRPr="000E1FF0">
              <w:rPr>
                <w:rFonts w:ascii="Arial" w:hAnsi="Arial" w:cs="Arial"/>
              </w:rPr>
              <w:t>.819</w:t>
            </w:r>
          </w:p>
        </w:tc>
        <w:tc>
          <w:tcPr>
            <w:tcW w:w="1265" w:type="dxa"/>
            <w:tcMar>
              <w:top w:w="40" w:type="dxa"/>
              <w:left w:w="80" w:type="dxa"/>
              <w:bottom w:w="40" w:type="dxa"/>
              <w:right w:w="80" w:type="dxa"/>
            </w:tcMar>
            <w:vAlign w:val="center"/>
          </w:tcPr>
          <w:p w14:paraId="23B3A6D0" w14:textId="77777777" w:rsidR="007A276E" w:rsidRPr="000E1FF0" w:rsidRDefault="007A276E" w:rsidP="001B1A33">
            <w:pPr>
              <w:spacing w:line="360" w:lineRule="auto"/>
              <w:jc w:val="center"/>
              <w:rPr>
                <w:rFonts w:ascii="Arial" w:hAnsi="Arial" w:cs="Arial"/>
              </w:rPr>
            </w:pPr>
            <w:r w:rsidRPr="000E1FF0">
              <w:rPr>
                <w:rFonts w:ascii="Arial" w:hAnsi="Arial" w:cs="Arial"/>
              </w:rPr>
              <w:t>.800</w:t>
            </w:r>
          </w:p>
        </w:tc>
        <w:tc>
          <w:tcPr>
            <w:tcW w:w="1434" w:type="dxa"/>
            <w:tcMar>
              <w:top w:w="40" w:type="dxa"/>
              <w:left w:w="80" w:type="dxa"/>
              <w:bottom w:w="40" w:type="dxa"/>
              <w:right w:w="80" w:type="dxa"/>
            </w:tcMar>
            <w:vAlign w:val="center"/>
          </w:tcPr>
          <w:p w14:paraId="3E1335A8" w14:textId="77777777" w:rsidR="007A276E" w:rsidRPr="000E1FF0" w:rsidRDefault="007A276E" w:rsidP="001B1A33">
            <w:pPr>
              <w:spacing w:line="360" w:lineRule="auto"/>
              <w:jc w:val="center"/>
              <w:rPr>
                <w:rFonts w:ascii="Arial" w:hAnsi="Arial" w:cs="Arial"/>
              </w:rPr>
            </w:pPr>
            <w:r w:rsidRPr="000E1FF0">
              <w:rPr>
                <w:rFonts w:ascii="Arial" w:hAnsi="Arial" w:cs="Arial"/>
              </w:rPr>
              <w:t>.807</w:t>
            </w:r>
          </w:p>
        </w:tc>
        <w:tc>
          <w:tcPr>
            <w:tcW w:w="1265" w:type="dxa"/>
            <w:tcMar>
              <w:top w:w="40" w:type="dxa"/>
              <w:left w:w="80" w:type="dxa"/>
              <w:bottom w:w="40" w:type="dxa"/>
              <w:right w:w="80" w:type="dxa"/>
            </w:tcMar>
            <w:vAlign w:val="center"/>
          </w:tcPr>
          <w:p w14:paraId="01FE3B70" w14:textId="77777777" w:rsidR="007A276E" w:rsidRPr="000E1FF0" w:rsidRDefault="007A276E" w:rsidP="001B1A33">
            <w:pPr>
              <w:spacing w:line="360" w:lineRule="auto"/>
              <w:jc w:val="center"/>
              <w:rPr>
                <w:rFonts w:ascii="Arial" w:hAnsi="Arial" w:cs="Arial"/>
              </w:rPr>
            </w:pPr>
            <w:r w:rsidRPr="000E1FF0">
              <w:rPr>
                <w:rFonts w:ascii="Arial" w:hAnsi="Arial" w:cs="Arial"/>
              </w:rPr>
              <w:t>.651</w:t>
            </w:r>
          </w:p>
        </w:tc>
      </w:tr>
      <w:tr w:rsidR="007A276E" w:rsidRPr="000E1FF0" w14:paraId="693208BE" w14:textId="77777777" w:rsidTr="001B1A33">
        <w:tc>
          <w:tcPr>
            <w:tcW w:w="4385" w:type="dxa"/>
            <w:tcMar>
              <w:top w:w="40" w:type="dxa"/>
              <w:left w:w="80" w:type="dxa"/>
              <w:bottom w:w="40" w:type="dxa"/>
              <w:right w:w="80" w:type="dxa"/>
            </w:tcMar>
            <w:vAlign w:val="center"/>
          </w:tcPr>
          <w:p w14:paraId="1A42F41E" w14:textId="77777777" w:rsidR="007A276E" w:rsidRPr="000E1FF0" w:rsidRDefault="007A276E" w:rsidP="001B1A33">
            <w:pPr>
              <w:spacing w:line="360" w:lineRule="auto"/>
              <w:rPr>
                <w:rFonts w:ascii="Arial" w:hAnsi="Arial" w:cs="Arial"/>
              </w:rPr>
            </w:pPr>
            <w:r>
              <w:rPr>
                <w:rFonts w:ascii="Arial" w:hAnsi="Arial" w:cs="Arial"/>
              </w:rPr>
              <w:t>Diversity of perspectives is evident in daily work interactions and decision making [90]</w:t>
            </w:r>
          </w:p>
        </w:tc>
        <w:tc>
          <w:tcPr>
            <w:tcW w:w="1012" w:type="dxa"/>
            <w:tcMar>
              <w:top w:w="40" w:type="dxa"/>
              <w:left w:w="80" w:type="dxa"/>
              <w:bottom w:w="40" w:type="dxa"/>
              <w:right w:w="80" w:type="dxa"/>
            </w:tcMar>
            <w:vAlign w:val="center"/>
          </w:tcPr>
          <w:p w14:paraId="159BF04D" w14:textId="77777777" w:rsidR="007A276E" w:rsidRPr="000E1FF0" w:rsidRDefault="007A276E" w:rsidP="001B1A33">
            <w:pPr>
              <w:spacing w:line="360" w:lineRule="auto"/>
              <w:jc w:val="center"/>
              <w:rPr>
                <w:rFonts w:ascii="Arial" w:hAnsi="Arial" w:cs="Arial"/>
              </w:rPr>
            </w:pPr>
            <w:r w:rsidRPr="000E1FF0">
              <w:rPr>
                <w:rFonts w:ascii="Arial" w:hAnsi="Arial" w:cs="Arial"/>
              </w:rPr>
              <w:t>.775</w:t>
            </w:r>
          </w:p>
        </w:tc>
        <w:tc>
          <w:tcPr>
            <w:tcW w:w="1265" w:type="dxa"/>
            <w:tcMar>
              <w:top w:w="40" w:type="dxa"/>
              <w:left w:w="80" w:type="dxa"/>
              <w:bottom w:w="40" w:type="dxa"/>
              <w:right w:w="80" w:type="dxa"/>
            </w:tcMar>
            <w:vAlign w:val="center"/>
          </w:tcPr>
          <w:p w14:paraId="1A5E85CD" w14:textId="77777777" w:rsidR="007A276E" w:rsidRPr="000E1FF0" w:rsidRDefault="007A276E" w:rsidP="001B1A33">
            <w:pPr>
              <w:spacing w:line="360" w:lineRule="auto"/>
              <w:jc w:val="center"/>
              <w:rPr>
                <w:rFonts w:ascii="Arial" w:hAnsi="Arial" w:cs="Arial"/>
              </w:rPr>
            </w:pPr>
            <w:r w:rsidRPr="000E1FF0">
              <w:rPr>
                <w:rFonts w:ascii="Arial" w:hAnsi="Arial" w:cs="Arial"/>
              </w:rPr>
              <w:t>.753</w:t>
            </w:r>
          </w:p>
        </w:tc>
        <w:tc>
          <w:tcPr>
            <w:tcW w:w="1434" w:type="dxa"/>
            <w:tcMar>
              <w:top w:w="40" w:type="dxa"/>
              <w:left w:w="80" w:type="dxa"/>
              <w:bottom w:w="40" w:type="dxa"/>
              <w:right w:w="80" w:type="dxa"/>
            </w:tcMar>
            <w:vAlign w:val="center"/>
          </w:tcPr>
          <w:p w14:paraId="373FDC6B" w14:textId="77777777" w:rsidR="007A276E" w:rsidRPr="000E1FF0" w:rsidRDefault="007A276E" w:rsidP="001B1A33">
            <w:pPr>
              <w:spacing w:line="360" w:lineRule="auto"/>
              <w:jc w:val="center"/>
              <w:rPr>
                <w:rFonts w:ascii="Arial" w:hAnsi="Arial" w:cs="Arial"/>
              </w:rPr>
            </w:pPr>
            <w:r w:rsidRPr="000E1FF0">
              <w:rPr>
                <w:rFonts w:ascii="Arial" w:hAnsi="Arial" w:cs="Arial"/>
              </w:rPr>
              <w:t>.761</w:t>
            </w:r>
          </w:p>
        </w:tc>
        <w:tc>
          <w:tcPr>
            <w:tcW w:w="1265" w:type="dxa"/>
            <w:tcMar>
              <w:top w:w="40" w:type="dxa"/>
              <w:left w:w="80" w:type="dxa"/>
              <w:bottom w:w="40" w:type="dxa"/>
              <w:right w:w="80" w:type="dxa"/>
            </w:tcMar>
            <w:vAlign w:val="center"/>
          </w:tcPr>
          <w:p w14:paraId="27F7D1A2" w14:textId="77777777" w:rsidR="007A276E" w:rsidRPr="000E1FF0" w:rsidRDefault="007A276E" w:rsidP="001B1A33">
            <w:pPr>
              <w:spacing w:line="360" w:lineRule="auto"/>
              <w:jc w:val="center"/>
              <w:rPr>
                <w:rFonts w:ascii="Arial" w:hAnsi="Arial" w:cs="Arial"/>
              </w:rPr>
            </w:pPr>
            <w:r w:rsidRPr="000E1FF0">
              <w:rPr>
                <w:rFonts w:ascii="Arial" w:hAnsi="Arial" w:cs="Arial"/>
              </w:rPr>
              <w:t>.580</w:t>
            </w:r>
          </w:p>
        </w:tc>
      </w:tr>
      <w:tr w:rsidR="007A276E" w:rsidRPr="000E1FF0" w14:paraId="2024AD11" w14:textId="77777777" w:rsidTr="001B1A33">
        <w:tc>
          <w:tcPr>
            <w:tcW w:w="4385" w:type="dxa"/>
            <w:gridSpan w:val="5"/>
            <w:shd w:val="clear" w:color="auto" w:fill="EDF1F8"/>
            <w:tcMar>
              <w:top w:w="40" w:type="dxa"/>
              <w:left w:w="80" w:type="dxa"/>
              <w:bottom w:w="40" w:type="dxa"/>
              <w:right w:w="80" w:type="dxa"/>
            </w:tcMar>
            <w:vAlign w:val="center"/>
          </w:tcPr>
          <w:p w14:paraId="3F865982" w14:textId="77777777" w:rsidR="007A276E" w:rsidRPr="000E1FF0" w:rsidRDefault="007A276E" w:rsidP="001B1A33">
            <w:pPr>
              <w:spacing w:line="360" w:lineRule="auto"/>
              <w:rPr>
                <w:rFonts w:ascii="Arial" w:hAnsi="Arial" w:cs="Arial"/>
              </w:rPr>
            </w:pPr>
            <w:r w:rsidRPr="000E1FF0">
              <w:rPr>
                <w:rFonts w:ascii="Arial" w:hAnsi="Arial" w:cs="Arial"/>
                <w:b/>
                <w:bCs/>
              </w:rPr>
              <w:t>Structural Equity (SE)</w:t>
            </w:r>
          </w:p>
        </w:tc>
      </w:tr>
      <w:tr w:rsidR="007A276E" w:rsidRPr="000E1FF0" w14:paraId="3BA87A16" w14:textId="77777777" w:rsidTr="001B1A33">
        <w:tc>
          <w:tcPr>
            <w:tcW w:w="4385" w:type="dxa"/>
            <w:tcMar>
              <w:top w:w="40" w:type="dxa"/>
              <w:left w:w="80" w:type="dxa"/>
              <w:bottom w:w="40" w:type="dxa"/>
              <w:right w:w="80" w:type="dxa"/>
            </w:tcMar>
            <w:vAlign w:val="center"/>
          </w:tcPr>
          <w:p w14:paraId="3A101AAD" w14:textId="77777777" w:rsidR="007A276E" w:rsidRPr="000E1FF0" w:rsidRDefault="007A276E" w:rsidP="001B1A33">
            <w:pPr>
              <w:spacing w:line="360" w:lineRule="auto"/>
              <w:rPr>
                <w:rFonts w:ascii="Arial" w:hAnsi="Arial" w:cs="Arial"/>
              </w:rPr>
            </w:pPr>
            <w:r>
              <w:rPr>
                <w:rFonts w:ascii="Arial" w:hAnsi="Arial" w:cs="Arial"/>
              </w:rPr>
              <w:lastRenderedPageBreak/>
              <w:t>Employment policies are applied consistently across all employee groups [91]</w:t>
            </w:r>
          </w:p>
        </w:tc>
        <w:tc>
          <w:tcPr>
            <w:tcW w:w="1012" w:type="dxa"/>
            <w:tcMar>
              <w:top w:w="40" w:type="dxa"/>
              <w:left w:w="80" w:type="dxa"/>
              <w:bottom w:w="40" w:type="dxa"/>
              <w:right w:w="80" w:type="dxa"/>
            </w:tcMar>
            <w:vAlign w:val="center"/>
          </w:tcPr>
          <w:p w14:paraId="16DC2CDA" w14:textId="77777777" w:rsidR="007A276E" w:rsidRPr="000E1FF0" w:rsidRDefault="007A276E" w:rsidP="001B1A33">
            <w:pPr>
              <w:spacing w:line="360" w:lineRule="auto"/>
              <w:jc w:val="center"/>
              <w:rPr>
                <w:rFonts w:ascii="Arial" w:hAnsi="Arial" w:cs="Arial"/>
              </w:rPr>
            </w:pPr>
            <w:r w:rsidRPr="000E1FF0">
              <w:rPr>
                <w:rFonts w:ascii="Arial" w:hAnsi="Arial" w:cs="Arial"/>
              </w:rPr>
              <w:t>.824</w:t>
            </w:r>
          </w:p>
        </w:tc>
        <w:tc>
          <w:tcPr>
            <w:tcW w:w="1265" w:type="dxa"/>
            <w:tcMar>
              <w:top w:w="40" w:type="dxa"/>
              <w:left w:w="80" w:type="dxa"/>
              <w:bottom w:w="40" w:type="dxa"/>
              <w:right w:w="80" w:type="dxa"/>
            </w:tcMar>
            <w:vAlign w:val="center"/>
          </w:tcPr>
          <w:p w14:paraId="17B15E0C" w14:textId="77777777" w:rsidR="007A276E" w:rsidRPr="000E1FF0" w:rsidRDefault="007A276E" w:rsidP="001B1A33">
            <w:pPr>
              <w:spacing w:line="360" w:lineRule="auto"/>
              <w:jc w:val="center"/>
              <w:rPr>
                <w:rFonts w:ascii="Arial" w:hAnsi="Arial" w:cs="Arial"/>
              </w:rPr>
            </w:pPr>
            <w:r w:rsidRPr="000E1FF0">
              <w:rPr>
                <w:rFonts w:ascii="Arial" w:hAnsi="Arial" w:cs="Arial"/>
              </w:rPr>
              <w:t>.805</w:t>
            </w:r>
          </w:p>
        </w:tc>
        <w:tc>
          <w:tcPr>
            <w:tcW w:w="1434" w:type="dxa"/>
            <w:tcMar>
              <w:top w:w="40" w:type="dxa"/>
              <w:left w:w="80" w:type="dxa"/>
              <w:bottom w:w="40" w:type="dxa"/>
              <w:right w:w="80" w:type="dxa"/>
            </w:tcMar>
            <w:vAlign w:val="center"/>
          </w:tcPr>
          <w:p w14:paraId="0A71A457" w14:textId="77777777" w:rsidR="007A276E" w:rsidRPr="000E1FF0" w:rsidRDefault="007A276E" w:rsidP="001B1A33">
            <w:pPr>
              <w:spacing w:line="360" w:lineRule="auto"/>
              <w:jc w:val="center"/>
              <w:rPr>
                <w:rFonts w:ascii="Arial" w:hAnsi="Arial" w:cs="Arial"/>
              </w:rPr>
            </w:pPr>
            <w:r w:rsidRPr="000E1FF0">
              <w:rPr>
                <w:rFonts w:ascii="Arial" w:hAnsi="Arial" w:cs="Arial"/>
              </w:rPr>
              <w:t>.817</w:t>
            </w:r>
          </w:p>
        </w:tc>
        <w:tc>
          <w:tcPr>
            <w:tcW w:w="1265" w:type="dxa"/>
            <w:tcMar>
              <w:top w:w="40" w:type="dxa"/>
              <w:left w:w="80" w:type="dxa"/>
              <w:bottom w:w="40" w:type="dxa"/>
              <w:right w:w="80" w:type="dxa"/>
            </w:tcMar>
            <w:vAlign w:val="center"/>
          </w:tcPr>
          <w:p w14:paraId="44BA5700" w14:textId="77777777" w:rsidR="007A276E" w:rsidRPr="000E1FF0" w:rsidRDefault="007A276E" w:rsidP="001B1A33">
            <w:pPr>
              <w:spacing w:line="360" w:lineRule="auto"/>
              <w:jc w:val="center"/>
              <w:rPr>
                <w:rFonts w:ascii="Arial" w:hAnsi="Arial" w:cs="Arial"/>
              </w:rPr>
            </w:pPr>
            <w:r w:rsidRPr="000E1FF0">
              <w:rPr>
                <w:rFonts w:ascii="Arial" w:hAnsi="Arial" w:cs="Arial"/>
              </w:rPr>
              <w:t>.668</w:t>
            </w:r>
          </w:p>
        </w:tc>
      </w:tr>
      <w:tr w:rsidR="007A276E" w:rsidRPr="000E1FF0" w14:paraId="0D94AC0F" w14:textId="77777777" w:rsidTr="001B1A33">
        <w:tc>
          <w:tcPr>
            <w:tcW w:w="4385" w:type="dxa"/>
            <w:tcMar>
              <w:top w:w="40" w:type="dxa"/>
              <w:left w:w="80" w:type="dxa"/>
              <w:bottom w:w="40" w:type="dxa"/>
              <w:right w:w="80" w:type="dxa"/>
            </w:tcMar>
            <w:vAlign w:val="center"/>
          </w:tcPr>
          <w:p w14:paraId="496064B9" w14:textId="77777777" w:rsidR="007A276E" w:rsidRPr="000E1FF0" w:rsidRDefault="007A276E" w:rsidP="001B1A33">
            <w:pPr>
              <w:spacing w:line="360" w:lineRule="auto"/>
              <w:rPr>
                <w:rFonts w:ascii="Arial" w:hAnsi="Arial" w:cs="Arial"/>
              </w:rPr>
            </w:pPr>
            <w:r>
              <w:rPr>
                <w:rFonts w:ascii="Arial" w:hAnsi="Arial" w:cs="Arial"/>
              </w:rPr>
              <w:t>Opportunities for promotion are based primarily on merit and performance [92]</w:t>
            </w:r>
          </w:p>
        </w:tc>
        <w:tc>
          <w:tcPr>
            <w:tcW w:w="1012" w:type="dxa"/>
            <w:tcMar>
              <w:top w:w="40" w:type="dxa"/>
              <w:left w:w="80" w:type="dxa"/>
              <w:bottom w:w="40" w:type="dxa"/>
              <w:right w:w="80" w:type="dxa"/>
            </w:tcMar>
            <w:vAlign w:val="center"/>
          </w:tcPr>
          <w:p w14:paraId="1204F908" w14:textId="77777777" w:rsidR="007A276E" w:rsidRPr="000E1FF0" w:rsidRDefault="007A276E" w:rsidP="001B1A33">
            <w:pPr>
              <w:spacing w:line="360" w:lineRule="auto"/>
              <w:jc w:val="center"/>
              <w:rPr>
                <w:rFonts w:ascii="Arial" w:hAnsi="Arial" w:cs="Arial"/>
              </w:rPr>
            </w:pPr>
            <w:r w:rsidRPr="000E1FF0">
              <w:rPr>
                <w:rFonts w:ascii="Arial" w:hAnsi="Arial" w:cs="Arial"/>
              </w:rPr>
              <w:t>.812</w:t>
            </w:r>
          </w:p>
        </w:tc>
        <w:tc>
          <w:tcPr>
            <w:tcW w:w="1265" w:type="dxa"/>
            <w:tcMar>
              <w:top w:w="40" w:type="dxa"/>
              <w:left w:w="80" w:type="dxa"/>
              <w:bottom w:w="40" w:type="dxa"/>
              <w:right w:w="80" w:type="dxa"/>
            </w:tcMar>
            <w:vAlign w:val="center"/>
          </w:tcPr>
          <w:p w14:paraId="63D269FE" w14:textId="77777777" w:rsidR="007A276E" w:rsidRPr="000E1FF0" w:rsidRDefault="007A276E" w:rsidP="001B1A33">
            <w:pPr>
              <w:spacing w:line="360" w:lineRule="auto"/>
              <w:jc w:val="center"/>
              <w:rPr>
                <w:rFonts w:ascii="Arial" w:hAnsi="Arial" w:cs="Arial"/>
              </w:rPr>
            </w:pPr>
            <w:r w:rsidRPr="000E1FF0">
              <w:rPr>
                <w:rFonts w:ascii="Arial" w:hAnsi="Arial" w:cs="Arial"/>
              </w:rPr>
              <w:t>.792</w:t>
            </w:r>
          </w:p>
        </w:tc>
        <w:tc>
          <w:tcPr>
            <w:tcW w:w="1434" w:type="dxa"/>
            <w:tcMar>
              <w:top w:w="40" w:type="dxa"/>
              <w:left w:w="80" w:type="dxa"/>
              <w:bottom w:w="40" w:type="dxa"/>
              <w:right w:w="80" w:type="dxa"/>
            </w:tcMar>
            <w:vAlign w:val="center"/>
          </w:tcPr>
          <w:p w14:paraId="1A39170F" w14:textId="77777777" w:rsidR="007A276E" w:rsidRPr="000E1FF0" w:rsidRDefault="007A276E" w:rsidP="001B1A33">
            <w:pPr>
              <w:spacing w:line="360" w:lineRule="auto"/>
              <w:jc w:val="center"/>
              <w:rPr>
                <w:rFonts w:ascii="Arial" w:hAnsi="Arial" w:cs="Arial"/>
              </w:rPr>
            </w:pPr>
            <w:r w:rsidRPr="000E1FF0">
              <w:rPr>
                <w:rFonts w:ascii="Arial" w:hAnsi="Arial" w:cs="Arial"/>
              </w:rPr>
              <w:t>.805</w:t>
            </w:r>
          </w:p>
        </w:tc>
        <w:tc>
          <w:tcPr>
            <w:tcW w:w="1265" w:type="dxa"/>
            <w:tcMar>
              <w:top w:w="40" w:type="dxa"/>
              <w:left w:w="80" w:type="dxa"/>
              <w:bottom w:w="40" w:type="dxa"/>
              <w:right w:w="80" w:type="dxa"/>
            </w:tcMar>
            <w:vAlign w:val="center"/>
          </w:tcPr>
          <w:p w14:paraId="1B364F80" w14:textId="77777777" w:rsidR="007A276E" w:rsidRPr="000E1FF0" w:rsidRDefault="007A276E" w:rsidP="001B1A33">
            <w:pPr>
              <w:spacing w:line="360" w:lineRule="auto"/>
              <w:jc w:val="center"/>
              <w:rPr>
                <w:rFonts w:ascii="Arial" w:hAnsi="Arial" w:cs="Arial"/>
              </w:rPr>
            </w:pPr>
            <w:r w:rsidRPr="000E1FF0">
              <w:rPr>
                <w:rFonts w:ascii="Arial" w:hAnsi="Arial" w:cs="Arial"/>
              </w:rPr>
              <w:t>.648</w:t>
            </w:r>
          </w:p>
        </w:tc>
      </w:tr>
      <w:tr w:rsidR="007A276E" w:rsidRPr="000E1FF0" w14:paraId="6B39E43B" w14:textId="77777777" w:rsidTr="001B1A33">
        <w:tc>
          <w:tcPr>
            <w:tcW w:w="4385" w:type="dxa"/>
            <w:tcMar>
              <w:top w:w="40" w:type="dxa"/>
              <w:left w:w="80" w:type="dxa"/>
              <w:bottom w:w="40" w:type="dxa"/>
              <w:right w:w="80" w:type="dxa"/>
            </w:tcMar>
            <w:vAlign w:val="center"/>
          </w:tcPr>
          <w:p w14:paraId="1B9964AA" w14:textId="77777777" w:rsidR="007A276E" w:rsidRPr="000E1FF0" w:rsidRDefault="007A276E" w:rsidP="001B1A33">
            <w:pPr>
              <w:spacing w:line="360" w:lineRule="auto"/>
              <w:rPr>
                <w:rFonts w:ascii="Arial" w:hAnsi="Arial" w:cs="Arial"/>
              </w:rPr>
            </w:pPr>
            <w:r>
              <w:rPr>
                <w:rFonts w:ascii="Arial" w:hAnsi="Arial" w:cs="Arial"/>
              </w:rPr>
              <w:t>Employees have equitable access to training and professional development opportunities [93]</w:t>
            </w:r>
          </w:p>
        </w:tc>
        <w:tc>
          <w:tcPr>
            <w:tcW w:w="1012" w:type="dxa"/>
            <w:tcMar>
              <w:top w:w="40" w:type="dxa"/>
              <w:left w:w="80" w:type="dxa"/>
              <w:bottom w:w="40" w:type="dxa"/>
              <w:right w:w="80" w:type="dxa"/>
            </w:tcMar>
            <w:vAlign w:val="center"/>
          </w:tcPr>
          <w:p w14:paraId="66B77D7C" w14:textId="77777777" w:rsidR="007A276E" w:rsidRPr="000E1FF0" w:rsidRDefault="007A276E" w:rsidP="001B1A33">
            <w:pPr>
              <w:spacing w:line="360" w:lineRule="auto"/>
              <w:jc w:val="center"/>
              <w:rPr>
                <w:rFonts w:ascii="Arial" w:hAnsi="Arial" w:cs="Arial"/>
              </w:rPr>
            </w:pPr>
            <w:r w:rsidRPr="000E1FF0">
              <w:rPr>
                <w:rFonts w:ascii="Arial" w:hAnsi="Arial" w:cs="Arial"/>
              </w:rPr>
              <w:t>.800</w:t>
            </w:r>
          </w:p>
        </w:tc>
        <w:tc>
          <w:tcPr>
            <w:tcW w:w="1265" w:type="dxa"/>
            <w:tcMar>
              <w:top w:w="40" w:type="dxa"/>
              <w:left w:w="80" w:type="dxa"/>
              <w:bottom w:w="40" w:type="dxa"/>
              <w:right w:w="80" w:type="dxa"/>
            </w:tcMar>
            <w:vAlign w:val="center"/>
          </w:tcPr>
          <w:p w14:paraId="2855F2F0" w14:textId="77777777" w:rsidR="007A276E" w:rsidRPr="000E1FF0" w:rsidRDefault="007A276E" w:rsidP="001B1A33">
            <w:pPr>
              <w:spacing w:line="360" w:lineRule="auto"/>
              <w:jc w:val="center"/>
              <w:rPr>
                <w:rFonts w:ascii="Arial" w:hAnsi="Arial" w:cs="Arial"/>
              </w:rPr>
            </w:pPr>
            <w:r w:rsidRPr="000E1FF0">
              <w:rPr>
                <w:rFonts w:ascii="Arial" w:hAnsi="Arial" w:cs="Arial"/>
              </w:rPr>
              <w:t>.779</w:t>
            </w:r>
          </w:p>
        </w:tc>
        <w:tc>
          <w:tcPr>
            <w:tcW w:w="1434" w:type="dxa"/>
            <w:tcMar>
              <w:top w:w="40" w:type="dxa"/>
              <w:left w:w="80" w:type="dxa"/>
              <w:bottom w:w="40" w:type="dxa"/>
              <w:right w:w="80" w:type="dxa"/>
            </w:tcMar>
            <w:vAlign w:val="center"/>
          </w:tcPr>
          <w:p w14:paraId="0455A274" w14:textId="77777777" w:rsidR="007A276E" w:rsidRPr="000E1FF0" w:rsidRDefault="007A276E" w:rsidP="001B1A33">
            <w:pPr>
              <w:spacing w:line="360" w:lineRule="auto"/>
              <w:jc w:val="center"/>
              <w:rPr>
                <w:rFonts w:ascii="Arial" w:hAnsi="Arial" w:cs="Arial"/>
              </w:rPr>
            </w:pPr>
            <w:r w:rsidRPr="000E1FF0">
              <w:rPr>
                <w:rFonts w:ascii="Arial" w:hAnsi="Arial" w:cs="Arial"/>
              </w:rPr>
              <w:t>.789</w:t>
            </w:r>
          </w:p>
        </w:tc>
        <w:tc>
          <w:tcPr>
            <w:tcW w:w="1265" w:type="dxa"/>
            <w:tcMar>
              <w:top w:w="40" w:type="dxa"/>
              <w:left w:w="80" w:type="dxa"/>
              <w:bottom w:w="40" w:type="dxa"/>
              <w:right w:w="80" w:type="dxa"/>
            </w:tcMar>
            <w:vAlign w:val="center"/>
          </w:tcPr>
          <w:p w14:paraId="6445F7A2" w14:textId="77777777" w:rsidR="007A276E" w:rsidRPr="000E1FF0" w:rsidRDefault="007A276E" w:rsidP="001B1A33">
            <w:pPr>
              <w:spacing w:line="360" w:lineRule="auto"/>
              <w:jc w:val="center"/>
              <w:rPr>
                <w:rFonts w:ascii="Arial" w:hAnsi="Arial" w:cs="Arial"/>
              </w:rPr>
            </w:pPr>
            <w:r w:rsidRPr="000E1FF0">
              <w:rPr>
                <w:rFonts w:ascii="Arial" w:hAnsi="Arial" w:cs="Arial"/>
              </w:rPr>
              <w:t>.623</w:t>
            </w:r>
          </w:p>
        </w:tc>
      </w:tr>
      <w:tr w:rsidR="007A276E" w:rsidRPr="000E1FF0" w14:paraId="252EBE03" w14:textId="77777777" w:rsidTr="001B1A33">
        <w:tc>
          <w:tcPr>
            <w:tcW w:w="4385" w:type="dxa"/>
            <w:tcMar>
              <w:top w:w="40" w:type="dxa"/>
              <w:left w:w="80" w:type="dxa"/>
              <w:bottom w:w="40" w:type="dxa"/>
              <w:right w:w="80" w:type="dxa"/>
            </w:tcMar>
            <w:vAlign w:val="center"/>
          </w:tcPr>
          <w:p w14:paraId="26F5983B" w14:textId="77777777" w:rsidR="007A276E" w:rsidRPr="000E1FF0" w:rsidRDefault="007A276E" w:rsidP="001B1A33">
            <w:pPr>
              <w:spacing w:line="360" w:lineRule="auto"/>
              <w:rPr>
                <w:rFonts w:ascii="Arial" w:hAnsi="Arial" w:cs="Arial"/>
              </w:rPr>
            </w:pPr>
            <w:r>
              <w:rPr>
                <w:rFonts w:ascii="Arial" w:hAnsi="Arial" w:cs="Arial"/>
              </w:rPr>
              <w:t>Organizational procedures minimize bias in recruitment and selection decisions [94]</w:t>
            </w:r>
          </w:p>
        </w:tc>
        <w:tc>
          <w:tcPr>
            <w:tcW w:w="1012" w:type="dxa"/>
            <w:tcMar>
              <w:top w:w="40" w:type="dxa"/>
              <w:left w:w="80" w:type="dxa"/>
              <w:bottom w:w="40" w:type="dxa"/>
              <w:right w:w="80" w:type="dxa"/>
            </w:tcMar>
            <w:vAlign w:val="center"/>
          </w:tcPr>
          <w:p w14:paraId="36DDDF62" w14:textId="77777777" w:rsidR="007A276E" w:rsidRPr="000E1FF0" w:rsidRDefault="007A276E" w:rsidP="001B1A33">
            <w:pPr>
              <w:spacing w:line="360" w:lineRule="auto"/>
              <w:jc w:val="center"/>
              <w:rPr>
                <w:rFonts w:ascii="Arial" w:hAnsi="Arial" w:cs="Arial"/>
              </w:rPr>
            </w:pPr>
            <w:r w:rsidRPr="000E1FF0">
              <w:rPr>
                <w:rFonts w:ascii="Arial" w:hAnsi="Arial" w:cs="Arial"/>
              </w:rPr>
              <w:t>.828</w:t>
            </w:r>
          </w:p>
        </w:tc>
        <w:tc>
          <w:tcPr>
            <w:tcW w:w="1265" w:type="dxa"/>
            <w:tcMar>
              <w:top w:w="40" w:type="dxa"/>
              <w:left w:w="80" w:type="dxa"/>
              <w:bottom w:w="40" w:type="dxa"/>
              <w:right w:w="80" w:type="dxa"/>
            </w:tcMar>
            <w:vAlign w:val="center"/>
          </w:tcPr>
          <w:p w14:paraId="78CF852B" w14:textId="77777777" w:rsidR="007A276E" w:rsidRPr="000E1FF0" w:rsidRDefault="007A276E" w:rsidP="001B1A33">
            <w:pPr>
              <w:spacing w:line="360" w:lineRule="auto"/>
              <w:jc w:val="center"/>
              <w:rPr>
                <w:rFonts w:ascii="Arial" w:hAnsi="Arial" w:cs="Arial"/>
              </w:rPr>
            </w:pPr>
            <w:r w:rsidRPr="000E1FF0">
              <w:rPr>
                <w:rFonts w:ascii="Arial" w:hAnsi="Arial" w:cs="Arial"/>
              </w:rPr>
              <w:t>.809</w:t>
            </w:r>
          </w:p>
        </w:tc>
        <w:tc>
          <w:tcPr>
            <w:tcW w:w="1434" w:type="dxa"/>
            <w:tcMar>
              <w:top w:w="40" w:type="dxa"/>
              <w:left w:w="80" w:type="dxa"/>
              <w:bottom w:w="40" w:type="dxa"/>
              <w:right w:w="80" w:type="dxa"/>
            </w:tcMar>
            <w:vAlign w:val="center"/>
          </w:tcPr>
          <w:p w14:paraId="4C34C944" w14:textId="77777777" w:rsidR="007A276E" w:rsidRPr="000E1FF0" w:rsidRDefault="007A276E" w:rsidP="001B1A33">
            <w:pPr>
              <w:spacing w:line="360" w:lineRule="auto"/>
              <w:jc w:val="center"/>
              <w:rPr>
                <w:rFonts w:ascii="Arial" w:hAnsi="Arial" w:cs="Arial"/>
              </w:rPr>
            </w:pPr>
            <w:r w:rsidRPr="000E1FF0">
              <w:rPr>
                <w:rFonts w:ascii="Arial" w:hAnsi="Arial" w:cs="Arial"/>
              </w:rPr>
              <w:t>.823</w:t>
            </w:r>
          </w:p>
        </w:tc>
        <w:tc>
          <w:tcPr>
            <w:tcW w:w="1265" w:type="dxa"/>
            <w:tcMar>
              <w:top w:w="40" w:type="dxa"/>
              <w:left w:w="80" w:type="dxa"/>
              <w:bottom w:w="40" w:type="dxa"/>
              <w:right w:w="80" w:type="dxa"/>
            </w:tcMar>
            <w:vAlign w:val="center"/>
          </w:tcPr>
          <w:p w14:paraId="201A1F48" w14:textId="77777777" w:rsidR="007A276E" w:rsidRPr="000E1FF0" w:rsidRDefault="007A276E" w:rsidP="001B1A33">
            <w:pPr>
              <w:spacing w:line="360" w:lineRule="auto"/>
              <w:jc w:val="center"/>
              <w:rPr>
                <w:rFonts w:ascii="Arial" w:hAnsi="Arial" w:cs="Arial"/>
              </w:rPr>
            </w:pPr>
            <w:r w:rsidRPr="000E1FF0">
              <w:rPr>
                <w:rFonts w:ascii="Arial" w:hAnsi="Arial" w:cs="Arial"/>
              </w:rPr>
              <w:t>.677</w:t>
            </w:r>
          </w:p>
        </w:tc>
      </w:tr>
      <w:tr w:rsidR="007A276E" w:rsidRPr="000E1FF0" w14:paraId="223B3E47" w14:textId="77777777" w:rsidTr="001B1A33">
        <w:tc>
          <w:tcPr>
            <w:tcW w:w="4385" w:type="dxa"/>
            <w:tcMar>
              <w:top w:w="40" w:type="dxa"/>
              <w:left w:w="80" w:type="dxa"/>
              <w:bottom w:w="40" w:type="dxa"/>
              <w:right w:w="80" w:type="dxa"/>
            </w:tcMar>
            <w:vAlign w:val="center"/>
          </w:tcPr>
          <w:p w14:paraId="0D3C3D0E" w14:textId="77777777" w:rsidR="007A276E" w:rsidRPr="000E1FF0" w:rsidRDefault="007A276E" w:rsidP="001B1A33">
            <w:pPr>
              <w:spacing w:line="360" w:lineRule="auto"/>
              <w:rPr>
                <w:rFonts w:ascii="Arial" w:hAnsi="Arial" w:cs="Arial"/>
              </w:rPr>
            </w:pPr>
            <w:r>
              <w:rPr>
                <w:rFonts w:ascii="Arial" w:hAnsi="Arial" w:cs="Arial"/>
              </w:rPr>
              <w:t>Compensation and rewards are administered fairly across comparable roles [95]</w:t>
            </w:r>
          </w:p>
        </w:tc>
        <w:tc>
          <w:tcPr>
            <w:tcW w:w="1012" w:type="dxa"/>
            <w:tcMar>
              <w:top w:w="40" w:type="dxa"/>
              <w:left w:w="80" w:type="dxa"/>
              <w:bottom w:w="40" w:type="dxa"/>
              <w:right w:w="80" w:type="dxa"/>
            </w:tcMar>
            <w:vAlign w:val="center"/>
          </w:tcPr>
          <w:p w14:paraId="5AFEEBE5" w14:textId="77777777" w:rsidR="007A276E" w:rsidRPr="000E1FF0" w:rsidRDefault="007A276E" w:rsidP="001B1A33">
            <w:pPr>
              <w:spacing w:line="360" w:lineRule="auto"/>
              <w:jc w:val="center"/>
              <w:rPr>
                <w:rFonts w:ascii="Arial" w:hAnsi="Arial" w:cs="Arial"/>
              </w:rPr>
            </w:pPr>
            <w:r w:rsidRPr="000E1FF0">
              <w:rPr>
                <w:rFonts w:ascii="Arial" w:hAnsi="Arial" w:cs="Arial"/>
              </w:rPr>
              <w:t>.811</w:t>
            </w:r>
          </w:p>
        </w:tc>
        <w:tc>
          <w:tcPr>
            <w:tcW w:w="1265" w:type="dxa"/>
            <w:tcMar>
              <w:top w:w="40" w:type="dxa"/>
              <w:left w:w="80" w:type="dxa"/>
              <w:bottom w:w="40" w:type="dxa"/>
              <w:right w:w="80" w:type="dxa"/>
            </w:tcMar>
            <w:vAlign w:val="center"/>
          </w:tcPr>
          <w:p w14:paraId="00AC97AC" w14:textId="77777777" w:rsidR="007A276E" w:rsidRPr="000E1FF0" w:rsidRDefault="007A276E" w:rsidP="001B1A33">
            <w:pPr>
              <w:spacing w:line="360" w:lineRule="auto"/>
              <w:jc w:val="center"/>
              <w:rPr>
                <w:rFonts w:ascii="Arial" w:hAnsi="Arial" w:cs="Arial"/>
              </w:rPr>
            </w:pPr>
            <w:r w:rsidRPr="000E1FF0">
              <w:rPr>
                <w:rFonts w:ascii="Arial" w:hAnsi="Arial" w:cs="Arial"/>
              </w:rPr>
              <w:t>.791</w:t>
            </w:r>
          </w:p>
        </w:tc>
        <w:tc>
          <w:tcPr>
            <w:tcW w:w="1434" w:type="dxa"/>
            <w:tcMar>
              <w:top w:w="40" w:type="dxa"/>
              <w:left w:w="80" w:type="dxa"/>
              <w:bottom w:w="40" w:type="dxa"/>
              <w:right w:w="80" w:type="dxa"/>
            </w:tcMar>
            <w:vAlign w:val="center"/>
          </w:tcPr>
          <w:p w14:paraId="78434F0A" w14:textId="77777777" w:rsidR="007A276E" w:rsidRPr="000E1FF0" w:rsidRDefault="007A276E" w:rsidP="001B1A33">
            <w:pPr>
              <w:spacing w:line="360" w:lineRule="auto"/>
              <w:jc w:val="center"/>
              <w:rPr>
                <w:rFonts w:ascii="Arial" w:hAnsi="Arial" w:cs="Arial"/>
              </w:rPr>
            </w:pPr>
            <w:r w:rsidRPr="000E1FF0">
              <w:rPr>
                <w:rFonts w:ascii="Arial" w:hAnsi="Arial" w:cs="Arial"/>
              </w:rPr>
              <w:t>.804</w:t>
            </w:r>
          </w:p>
        </w:tc>
        <w:tc>
          <w:tcPr>
            <w:tcW w:w="1265" w:type="dxa"/>
            <w:tcMar>
              <w:top w:w="40" w:type="dxa"/>
              <w:left w:w="80" w:type="dxa"/>
              <w:bottom w:w="40" w:type="dxa"/>
              <w:right w:w="80" w:type="dxa"/>
            </w:tcMar>
            <w:vAlign w:val="center"/>
          </w:tcPr>
          <w:p w14:paraId="493C1D42" w14:textId="77777777" w:rsidR="007A276E" w:rsidRPr="000E1FF0" w:rsidRDefault="007A276E" w:rsidP="001B1A33">
            <w:pPr>
              <w:spacing w:line="360" w:lineRule="auto"/>
              <w:jc w:val="center"/>
              <w:rPr>
                <w:rFonts w:ascii="Arial" w:hAnsi="Arial" w:cs="Arial"/>
              </w:rPr>
            </w:pPr>
            <w:r w:rsidRPr="000E1FF0">
              <w:rPr>
                <w:rFonts w:ascii="Arial" w:hAnsi="Arial" w:cs="Arial"/>
              </w:rPr>
              <w:t>.646</w:t>
            </w:r>
          </w:p>
        </w:tc>
      </w:tr>
      <w:tr w:rsidR="007A276E" w:rsidRPr="000E1FF0" w14:paraId="347E480D" w14:textId="77777777" w:rsidTr="001B1A33">
        <w:tc>
          <w:tcPr>
            <w:tcW w:w="4385" w:type="dxa"/>
            <w:tcMar>
              <w:top w:w="40" w:type="dxa"/>
              <w:left w:w="80" w:type="dxa"/>
              <w:bottom w:w="40" w:type="dxa"/>
              <w:right w:w="80" w:type="dxa"/>
            </w:tcMar>
            <w:vAlign w:val="center"/>
          </w:tcPr>
          <w:p w14:paraId="55D0E057" w14:textId="77777777" w:rsidR="007A276E" w:rsidRPr="000E1FF0" w:rsidRDefault="007A276E" w:rsidP="001B1A33">
            <w:pPr>
              <w:spacing w:line="360" w:lineRule="auto"/>
              <w:rPr>
                <w:rFonts w:ascii="Arial" w:hAnsi="Arial" w:cs="Arial"/>
              </w:rPr>
            </w:pPr>
            <w:r>
              <w:rPr>
                <w:rFonts w:ascii="Arial" w:hAnsi="Arial" w:cs="Arial"/>
              </w:rPr>
              <w:t>Mechanisms are available for addressing concerns related to unfair treatment [96]</w:t>
            </w:r>
          </w:p>
        </w:tc>
        <w:tc>
          <w:tcPr>
            <w:tcW w:w="1012" w:type="dxa"/>
            <w:tcMar>
              <w:top w:w="40" w:type="dxa"/>
              <w:left w:w="80" w:type="dxa"/>
              <w:bottom w:w="40" w:type="dxa"/>
              <w:right w:w="80" w:type="dxa"/>
            </w:tcMar>
            <w:vAlign w:val="center"/>
          </w:tcPr>
          <w:p w14:paraId="493B4C70" w14:textId="77777777" w:rsidR="007A276E" w:rsidRPr="000E1FF0" w:rsidRDefault="007A276E" w:rsidP="001B1A33">
            <w:pPr>
              <w:spacing w:line="360" w:lineRule="auto"/>
              <w:jc w:val="center"/>
              <w:rPr>
                <w:rFonts w:ascii="Arial" w:hAnsi="Arial" w:cs="Arial"/>
              </w:rPr>
            </w:pPr>
            <w:r w:rsidRPr="000E1FF0">
              <w:rPr>
                <w:rFonts w:ascii="Arial" w:hAnsi="Arial" w:cs="Arial"/>
              </w:rPr>
              <w:t>.816</w:t>
            </w:r>
          </w:p>
        </w:tc>
        <w:tc>
          <w:tcPr>
            <w:tcW w:w="1265" w:type="dxa"/>
            <w:tcMar>
              <w:top w:w="40" w:type="dxa"/>
              <w:left w:w="80" w:type="dxa"/>
              <w:bottom w:w="40" w:type="dxa"/>
              <w:right w:w="80" w:type="dxa"/>
            </w:tcMar>
            <w:vAlign w:val="center"/>
          </w:tcPr>
          <w:p w14:paraId="02F02E92" w14:textId="77777777" w:rsidR="007A276E" w:rsidRPr="000E1FF0" w:rsidRDefault="007A276E" w:rsidP="001B1A33">
            <w:pPr>
              <w:spacing w:line="360" w:lineRule="auto"/>
              <w:jc w:val="center"/>
              <w:rPr>
                <w:rFonts w:ascii="Arial" w:hAnsi="Arial" w:cs="Arial"/>
              </w:rPr>
            </w:pPr>
            <w:r w:rsidRPr="000E1FF0">
              <w:rPr>
                <w:rFonts w:ascii="Arial" w:hAnsi="Arial" w:cs="Arial"/>
              </w:rPr>
              <w:t>.795</w:t>
            </w:r>
          </w:p>
        </w:tc>
        <w:tc>
          <w:tcPr>
            <w:tcW w:w="1434" w:type="dxa"/>
            <w:tcMar>
              <w:top w:w="40" w:type="dxa"/>
              <w:left w:w="80" w:type="dxa"/>
              <w:bottom w:w="40" w:type="dxa"/>
              <w:right w:w="80" w:type="dxa"/>
            </w:tcMar>
            <w:vAlign w:val="center"/>
          </w:tcPr>
          <w:p w14:paraId="53374E43" w14:textId="77777777" w:rsidR="007A276E" w:rsidRPr="000E1FF0" w:rsidRDefault="007A276E" w:rsidP="001B1A33">
            <w:pPr>
              <w:spacing w:line="360" w:lineRule="auto"/>
              <w:jc w:val="center"/>
              <w:rPr>
                <w:rFonts w:ascii="Arial" w:hAnsi="Arial" w:cs="Arial"/>
              </w:rPr>
            </w:pPr>
            <w:r w:rsidRPr="000E1FF0">
              <w:rPr>
                <w:rFonts w:ascii="Arial" w:hAnsi="Arial" w:cs="Arial"/>
              </w:rPr>
              <w:t>.806</w:t>
            </w:r>
          </w:p>
        </w:tc>
        <w:tc>
          <w:tcPr>
            <w:tcW w:w="1265" w:type="dxa"/>
            <w:tcMar>
              <w:top w:w="40" w:type="dxa"/>
              <w:left w:w="80" w:type="dxa"/>
              <w:bottom w:w="40" w:type="dxa"/>
              <w:right w:w="80" w:type="dxa"/>
            </w:tcMar>
            <w:vAlign w:val="center"/>
          </w:tcPr>
          <w:p w14:paraId="0BC2352A" w14:textId="77777777" w:rsidR="007A276E" w:rsidRPr="000E1FF0" w:rsidRDefault="007A276E" w:rsidP="001B1A33">
            <w:pPr>
              <w:spacing w:line="360" w:lineRule="auto"/>
              <w:jc w:val="center"/>
              <w:rPr>
                <w:rFonts w:ascii="Arial" w:hAnsi="Arial" w:cs="Arial"/>
              </w:rPr>
            </w:pPr>
            <w:r w:rsidRPr="000E1FF0">
              <w:rPr>
                <w:rFonts w:ascii="Arial" w:hAnsi="Arial" w:cs="Arial"/>
              </w:rPr>
              <w:t>.650</w:t>
            </w:r>
          </w:p>
        </w:tc>
      </w:tr>
      <w:tr w:rsidR="007A276E" w:rsidRPr="000E1FF0" w14:paraId="2A9B52C0" w14:textId="77777777" w:rsidTr="001B1A33">
        <w:tc>
          <w:tcPr>
            <w:tcW w:w="4385" w:type="dxa"/>
            <w:tcMar>
              <w:top w:w="40" w:type="dxa"/>
              <w:left w:w="80" w:type="dxa"/>
              <w:bottom w:w="40" w:type="dxa"/>
              <w:right w:w="80" w:type="dxa"/>
            </w:tcMar>
            <w:vAlign w:val="center"/>
          </w:tcPr>
          <w:p w14:paraId="6B9EF29C" w14:textId="77777777" w:rsidR="007A276E" w:rsidRPr="000E1FF0" w:rsidRDefault="007A276E" w:rsidP="001B1A33">
            <w:pPr>
              <w:spacing w:line="360" w:lineRule="auto"/>
              <w:rPr>
                <w:rFonts w:ascii="Arial" w:hAnsi="Arial" w:cs="Arial"/>
              </w:rPr>
            </w:pPr>
            <w:r>
              <w:rPr>
                <w:rFonts w:ascii="Arial" w:hAnsi="Arial" w:cs="Arial"/>
              </w:rPr>
              <w:t>Organizational leaders are held accountable for maintaining equitable workplace practices [97]</w:t>
            </w:r>
          </w:p>
        </w:tc>
        <w:tc>
          <w:tcPr>
            <w:tcW w:w="1012" w:type="dxa"/>
            <w:tcMar>
              <w:top w:w="40" w:type="dxa"/>
              <w:left w:w="80" w:type="dxa"/>
              <w:bottom w:w="40" w:type="dxa"/>
              <w:right w:w="80" w:type="dxa"/>
            </w:tcMar>
            <w:vAlign w:val="center"/>
          </w:tcPr>
          <w:p w14:paraId="4BCE4D59" w14:textId="77777777" w:rsidR="007A276E" w:rsidRPr="000E1FF0" w:rsidRDefault="007A276E" w:rsidP="001B1A33">
            <w:pPr>
              <w:spacing w:line="360" w:lineRule="auto"/>
              <w:jc w:val="center"/>
              <w:rPr>
                <w:rFonts w:ascii="Arial" w:hAnsi="Arial" w:cs="Arial"/>
              </w:rPr>
            </w:pPr>
            <w:r w:rsidRPr="000E1FF0">
              <w:rPr>
                <w:rFonts w:ascii="Arial" w:hAnsi="Arial" w:cs="Arial"/>
              </w:rPr>
              <w:t>.814</w:t>
            </w:r>
          </w:p>
        </w:tc>
        <w:tc>
          <w:tcPr>
            <w:tcW w:w="1265" w:type="dxa"/>
            <w:tcMar>
              <w:top w:w="40" w:type="dxa"/>
              <w:left w:w="80" w:type="dxa"/>
              <w:bottom w:w="40" w:type="dxa"/>
              <w:right w:w="80" w:type="dxa"/>
            </w:tcMar>
            <w:vAlign w:val="center"/>
          </w:tcPr>
          <w:p w14:paraId="447A20C7" w14:textId="77777777" w:rsidR="007A276E" w:rsidRPr="000E1FF0" w:rsidRDefault="007A276E" w:rsidP="001B1A33">
            <w:pPr>
              <w:spacing w:line="360" w:lineRule="auto"/>
              <w:jc w:val="center"/>
              <w:rPr>
                <w:rFonts w:ascii="Arial" w:hAnsi="Arial" w:cs="Arial"/>
              </w:rPr>
            </w:pPr>
            <w:r w:rsidRPr="000E1FF0">
              <w:rPr>
                <w:rFonts w:ascii="Arial" w:hAnsi="Arial" w:cs="Arial"/>
              </w:rPr>
              <w:t>.793</w:t>
            </w:r>
          </w:p>
        </w:tc>
        <w:tc>
          <w:tcPr>
            <w:tcW w:w="1434" w:type="dxa"/>
            <w:tcMar>
              <w:top w:w="40" w:type="dxa"/>
              <w:left w:w="80" w:type="dxa"/>
              <w:bottom w:w="40" w:type="dxa"/>
              <w:right w:w="80" w:type="dxa"/>
            </w:tcMar>
            <w:vAlign w:val="center"/>
          </w:tcPr>
          <w:p w14:paraId="1C485D25" w14:textId="77777777" w:rsidR="007A276E" w:rsidRPr="000E1FF0" w:rsidRDefault="007A276E" w:rsidP="001B1A33">
            <w:pPr>
              <w:spacing w:line="360" w:lineRule="auto"/>
              <w:jc w:val="center"/>
              <w:rPr>
                <w:rFonts w:ascii="Arial" w:hAnsi="Arial" w:cs="Arial"/>
              </w:rPr>
            </w:pPr>
            <w:r w:rsidRPr="000E1FF0">
              <w:rPr>
                <w:rFonts w:ascii="Arial" w:hAnsi="Arial" w:cs="Arial"/>
              </w:rPr>
              <w:t>.807</w:t>
            </w:r>
          </w:p>
        </w:tc>
        <w:tc>
          <w:tcPr>
            <w:tcW w:w="1265" w:type="dxa"/>
            <w:tcMar>
              <w:top w:w="40" w:type="dxa"/>
              <w:left w:w="80" w:type="dxa"/>
              <w:bottom w:w="40" w:type="dxa"/>
              <w:right w:w="80" w:type="dxa"/>
            </w:tcMar>
            <w:vAlign w:val="center"/>
          </w:tcPr>
          <w:p w14:paraId="1F2A08AB" w14:textId="77777777" w:rsidR="007A276E" w:rsidRPr="000E1FF0" w:rsidRDefault="007A276E" w:rsidP="001B1A33">
            <w:pPr>
              <w:spacing w:line="360" w:lineRule="auto"/>
              <w:jc w:val="center"/>
              <w:rPr>
                <w:rFonts w:ascii="Arial" w:hAnsi="Arial" w:cs="Arial"/>
              </w:rPr>
            </w:pPr>
            <w:r w:rsidRPr="000E1FF0">
              <w:rPr>
                <w:rFonts w:ascii="Arial" w:hAnsi="Arial" w:cs="Arial"/>
              </w:rPr>
              <w:t>.651</w:t>
            </w:r>
          </w:p>
        </w:tc>
      </w:tr>
      <w:tr w:rsidR="007A276E" w:rsidRPr="000E1FF0" w14:paraId="73DB1D37" w14:textId="77777777" w:rsidTr="001B1A33">
        <w:tc>
          <w:tcPr>
            <w:tcW w:w="4385" w:type="dxa"/>
            <w:gridSpan w:val="5"/>
            <w:shd w:val="clear" w:color="auto" w:fill="EDF1F8"/>
            <w:tcMar>
              <w:top w:w="40" w:type="dxa"/>
              <w:left w:w="80" w:type="dxa"/>
              <w:bottom w:w="40" w:type="dxa"/>
              <w:right w:w="80" w:type="dxa"/>
            </w:tcMar>
            <w:vAlign w:val="center"/>
          </w:tcPr>
          <w:p w14:paraId="23C2664B" w14:textId="77777777" w:rsidR="007A276E" w:rsidRPr="000E1FF0" w:rsidRDefault="007A276E" w:rsidP="001B1A33">
            <w:pPr>
              <w:spacing w:line="360" w:lineRule="auto"/>
              <w:rPr>
                <w:rFonts w:ascii="Arial" w:hAnsi="Arial" w:cs="Arial"/>
              </w:rPr>
            </w:pPr>
            <w:r w:rsidRPr="000E1FF0">
              <w:rPr>
                <w:rFonts w:ascii="Arial" w:hAnsi="Arial" w:cs="Arial"/>
                <w:b/>
                <w:bCs/>
              </w:rPr>
              <w:t>Inclusive Culture (ICu)</w:t>
            </w:r>
          </w:p>
        </w:tc>
      </w:tr>
      <w:tr w:rsidR="007A276E" w:rsidRPr="000E1FF0" w14:paraId="61E78E8B" w14:textId="77777777" w:rsidTr="001B1A33">
        <w:tc>
          <w:tcPr>
            <w:tcW w:w="4385" w:type="dxa"/>
            <w:tcMar>
              <w:top w:w="40" w:type="dxa"/>
              <w:left w:w="80" w:type="dxa"/>
              <w:bottom w:w="40" w:type="dxa"/>
              <w:right w:w="80" w:type="dxa"/>
            </w:tcMar>
            <w:vAlign w:val="center"/>
          </w:tcPr>
          <w:p w14:paraId="37FCBC3E" w14:textId="77777777" w:rsidR="007A276E" w:rsidRPr="000E1FF0" w:rsidRDefault="007A276E" w:rsidP="001B1A33">
            <w:pPr>
              <w:spacing w:line="360" w:lineRule="auto"/>
              <w:rPr>
                <w:rFonts w:ascii="Arial" w:hAnsi="Arial" w:cs="Arial"/>
              </w:rPr>
            </w:pPr>
            <w:r>
              <w:rPr>
                <w:rFonts w:ascii="Arial" w:hAnsi="Arial" w:cs="Arial"/>
              </w:rPr>
              <w:t>Employees feel respected regardless of their personal backgrounds or identities [98]</w:t>
            </w:r>
          </w:p>
        </w:tc>
        <w:tc>
          <w:tcPr>
            <w:tcW w:w="1012" w:type="dxa"/>
            <w:tcMar>
              <w:top w:w="40" w:type="dxa"/>
              <w:left w:w="80" w:type="dxa"/>
              <w:bottom w:w="40" w:type="dxa"/>
              <w:right w:w="80" w:type="dxa"/>
            </w:tcMar>
            <w:vAlign w:val="center"/>
          </w:tcPr>
          <w:p w14:paraId="75CE7AB3" w14:textId="77777777" w:rsidR="007A276E" w:rsidRPr="000E1FF0" w:rsidRDefault="007A276E" w:rsidP="001B1A33">
            <w:pPr>
              <w:spacing w:line="360" w:lineRule="auto"/>
              <w:jc w:val="center"/>
              <w:rPr>
                <w:rFonts w:ascii="Arial" w:hAnsi="Arial" w:cs="Arial"/>
              </w:rPr>
            </w:pPr>
            <w:r w:rsidRPr="000E1FF0">
              <w:rPr>
                <w:rFonts w:ascii="Arial" w:hAnsi="Arial" w:cs="Arial"/>
              </w:rPr>
              <w:t>.820</w:t>
            </w:r>
          </w:p>
        </w:tc>
        <w:tc>
          <w:tcPr>
            <w:tcW w:w="1265" w:type="dxa"/>
            <w:tcMar>
              <w:top w:w="40" w:type="dxa"/>
              <w:left w:w="80" w:type="dxa"/>
              <w:bottom w:w="40" w:type="dxa"/>
              <w:right w:w="80" w:type="dxa"/>
            </w:tcMar>
            <w:vAlign w:val="center"/>
          </w:tcPr>
          <w:p w14:paraId="0D461F9D" w14:textId="77777777" w:rsidR="007A276E" w:rsidRPr="000E1FF0" w:rsidRDefault="007A276E" w:rsidP="001B1A33">
            <w:pPr>
              <w:spacing w:line="360" w:lineRule="auto"/>
              <w:jc w:val="center"/>
              <w:rPr>
                <w:rFonts w:ascii="Arial" w:hAnsi="Arial" w:cs="Arial"/>
              </w:rPr>
            </w:pPr>
            <w:r w:rsidRPr="000E1FF0">
              <w:rPr>
                <w:rFonts w:ascii="Arial" w:hAnsi="Arial" w:cs="Arial"/>
              </w:rPr>
              <w:t>.799</w:t>
            </w:r>
          </w:p>
        </w:tc>
        <w:tc>
          <w:tcPr>
            <w:tcW w:w="1434" w:type="dxa"/>
            <w:tcMar>
              <w:top w:w="40" w:type="dxa"/>
              <w:left w:w="80" w:type="dxa"/>
              <w:bottom w:w="40" w:type="dxa"/>
              <w:right w:w="80" w:type="dxa"/>
            </w:tcMar>
            <w:vAlign w:val="center"/>
          </w:tcPr>
          <w:p w14:paraId="563783CE" w14:textId="77777777" w:rsidR="007A276E" w:rsidRPr="000E1FF0" w:rsidRDefault="007A276E" w:rsidP="001B1A33">
            <w:pPr>
              <w:spacing w:line="360" w:lineRule="auto"/>
              <w:jc w:val="center"/>
              <w:rPr>
                <w:rFonts w:ascii="Arial" w:hAnsi="Arial" w:cs="Arial"/>
              </w:rPr>
            </w:pPr>
            <w:r w:rsidRPr="000E1FF0">
              <w:rPr>
                <w:rFonts w:ascii="Arial" w:hAnsi="Arial" w:cs="Arial"/>
              </w:rPr>
              <w:t>.814</w:t>
            </w:r>
          </w:p>
        </w:tc>
        <w:tc>
          <w:tcPr>
            <w:tcW w:w="1265" w:type="dxa"/>
            <w:tcMar>
              <w:top w:w="40" w:type="dxa"/>
              <w:left w:w="80" w:type="dxa"/>
              <w:bottom w:w="40" w:type="dxa"/>
              <w:right w:w="80" w:type="dxa"/>
            </w:tcMar>
            <w:vAlign w:val="center"/>
          </w:tcPr>
          <w:p w14:paraId="2AC85166" w14:textId="77777777" w:rsidR="007A276E" w:rsidRPr="000E1FF0" w:rsidRDefault="007A276E" w:rsidP="001B1A33">
            <w:pPr>
              <w:spacing w:line="360" w:lineRule="auto"/>
              <w:jc w:val="center"/>
              <w:rPr>
                <w:rFonts w:ascii="Arial" w:hAnsi="Arial" w:cs="Arial"/>
              </w:rPr>
            </w:pPr>
            <w:r w:rsidRPr="000E1FF0">
              <w:rPr>
                <w:rFonts w:ascii="Arial" w:hAnsi="Arial" w:cs="Arial"/>
              </w:rPr>
              <w:t>.662</w:t>
            </w:r>
          </w:p>
        </w:tc>
      </w:tr>
      <w:tr w:rsidR="007A276E" w:rsidRPr="000E1FF0" w14:paraId="76DDA2D3" w14:textId="77777777" w:rsidTr="001B1A33">
        <w:tc>
          <w:tcPr>
            <w:tcW w:w="4385" w:type="dxa"/>
            <w:tcMar>
              <w:top w:w="40" w:type="dxa"/>
              <w:left w:w="80" w:type="dxa"/>
              <w:bottom w:w="40" w:type="dxa"/>
              <w:right w:w="80" w:type="dxa"/>
            </w:tcMar>
            <w:vAlign w:val="center"/>
          </w:tcPr>
          <w:p w14:paraId="0B545832" w14:textId="77777777" w:rsidR="007A276E" w:rsidRPr="000E1FF0" w:rsidRDefault="007A276E" w:rsidP="001B1A33">
            <w:pPr>
              <w:spacing w:line="360" w:lineRule="auto"/>
              <w:rPr>
                <w:rFonts w:ascii="Arial" w:hAnsi="Arial" w:cs="Arial"/>
              </w:rPr>
            </w:pPr>
            <w:r>
              <w:rPr>
                <w:rFonts w:ascii="Arial" w:hAnsi="Arial" w:cs="Arial"/>
              </w:rPr>
              <w:t>Diverse viewpoints are encouraged during discussions and decision making [99]</w:t>
            </w:r>
          </w:p>
        </w:tc>
        <w:tc>
          <w:tcPr>
            <w:tcW w:w="1012" w:type="dxa"/>
            <w:tcMar>
              <w:top w:w="40" w:type="dxa"/>
              <w:left w:w="80" w:type="dxa"/>
              <w:bottom w:w="40" w:type="dxa"/>
              <w:right w:w="80" w:type="dxa"/>
            </w:tcMar>
            <w:vAlign w:val="center"/>
          </w:tcPr>
          <w:p w14:paraId="3DC826A5" w14:textId="77777777" w:rsidR="007A276E" w:rsidRPr="000E1FF0" w:rsidRDefault="007A276E" w:rsidP="001B1A33">
            <w:pPr>
              <w:spacing w:line="360" w:lineRule="auto"/>
              <w:jc w:val="center"/>
              <w:rPr>
                <w:rFonts w:ascii="Arial" w:hAnsi="Arial" w:cs="Arial"/>
              </w:rPr>
            </w:pPr>
            <w:r w:rsidRPr="000E1FF0">
              <w:rPr>
                <w:rFonts w:ascii="Arial" w:hAnsi="Arial" w:cs="Arial"/>
              </w:rPr>
              <w:t>.818</w:t>
            </w:r>
          </w:p>
        </w:tc>
        <w:tc>
          <w:tcPr>
            <w:tcW w:w="1265" w:type="dxa"/>
            <w:tcMar>
              <w:top w:w="40" w:type="dxa"/>
              <w:left w:w="80" w:type="dxa"/>
              <w:bottom w:w="40" w:type="dxa"/>
              <w:right w:w="80" w:type="dxa"/>
            </w:tcMar>
            <w:vAlign w:val="center"/>
          </w:tcPr>
          <w:p w14:paraId="427F4F6C" w14:textId="77777777" w:rsidR="007A276E" w:rsidRPr="000E1FF0" w:rsidRDefault="007A276E" w:rsidP="001B1A33">
            <w:pPr>
              <w:spacing w:line="360" w:lineRule="auto"/>
              <w:jc w:val="center"/>
              <w:rPr>
                <w:rFonts w:ascii="Arial" w:hAnsi="Arial" w:cs="Arial"/>
              </w:rPr>
            </w:pPr>
            <w:r w:rsidRPr="000E1FF0">
              <w:rPr>
                <w:rFonts w:ascii="Arial" w:hAnsi="Arial" w:cs="Arial"/>
              </w:rPr>
              <w:t>.798</w:t>
            </w:r>
          </w:p>
        </w:tc>
        <w:tc>
          <w:tcPr>
            <w:tcW w:w="1434" w:type="dxa"/>
            <w:tcMar>
              <w:top w:w="40" w:type="dxa"/>
              <w:left w:w="80" w:type="dxa"/>
              <w:bottom w:w="40" w:type="dxa"/>
              <w:right w:w="80" w:type="dxa"/>
            </w:tcMar>
            <w:vAlign w:val="center"/>
          </w:tcPr>
          <w:p w14:paraId="2916C704" w14:textId="77777777" w:rsidR="007A276E" w:rsidRPr="000E1FF0" w:rsidRDefault="007A276E" w:rsidP="001B1A33">
            <w:pPr>
              <w:spacing w:line="360" w:lineRule="auto"/>
              <w:jc w:val="center"/>
              <w:rPr>
                <w:rFonts w:ascii="Arial" w:hAnsi="Arial" w:cs="Arial"/>
              </w:rPr>
            </w:pPr>
            <w:r w:rsidRPr="000E1FF0">
              <w:rPr>
                <w:rFonts w:ascii="Arial" w:hAnsi="Arial" w:cs="Arial"/>
              </w:rPr>
              <w:t>.810</w:t>
            </w:r>
          </w:p>
        </w:tc>
        <w:tc>
          <w:tcPr>
            <w:tcW w:w="1265" w:type="dxa"/>
            <w:tcMar>
              <w:top w:w="40" w:type="dxa"/>
              <w:left w:w="80" w:type="dxa"/>
              <w:bottom w:w="40" w:type="dxa"/>
              <w:right w:w="80" w:type="dxa"/>
            </w:tcMar>
            <w:vAlign w:val="center"/>
          </w:tcPr>
          <w:p w14:paraId="69DDA3B1" w14:textId="77777777" w:rsidR="007A276E" w:rsidRPr="000E1FF0" w:rsidRDefault="007A276E" w:rsidP="001B1A33">
            <w:pPr>
              <w:spacing w:line="360" w:lineRule="auto"/>
              <w:jc w:val="center"/>
              <w:rPr>
                <w:rFonts w:ascii="Arial" w:hAnsi="Arial" w:cs="Arial"/>
              </w:rPr>
            </w:pPr>
            <w:r w:rsidRPr="000E1FF0">
              <w:rPr>
                <w:rFonts w:ascii="Arial" w:hAnsi="Arial" w:cs="Arial"/>
              </w:rPr>
              <w:t>.656</w:t>
            </w:r>
          </w:p>
        </w:tc>
      </w:tr>
      <w:tr w:rsidR="007A276E" w:rsidRPr="000E1FF0" w14:paraId="726BA560" w14:textId="77777777" w:rsidTr="001B1A33">
        <w:tc>
          <w:tcPr>
            <w:tcW w:w="4385" w:type="dxa"/>
            <w:tcMar>
              <w:top w:w="40" w:type="dxa"/>
              <w:left w:w="80" w:type="dxa"/>
              <w:bottom w:w="40" w:type="dxa"/>
              <w:right w:w="80" w:type="dxa"/>
            </w:tcMar>
            <w:vAlign w:val="center"/>
          </w:tcPr>
          <w:p w14:paraId="2FBC7D94" w14:textId="77777777" w:rsidR="007A276E" w:rsidRPr="000E1FF0" w:rsidRDefault="007A276E" w:rsidP="001B1A33">
            <w:pPr>
              <w:spacing w:line="360" w:lineRule="auto"/>
              <w:rPr>
                <w:rFonts w:ascii="Arial" w:hAnsi="Arial" w:cs="Arial"/>
              </w:rPr>
            </w:pPr>
            <w:r>
              <w:rPr>
                <w:rFonts w:ascii="Arial" w:hAnsi="Arial" w:cs="Arial"/>
              </w:rPr>
              <w:lastRenderedPageBreak/>
              <w:t>Employees are comfortable expressing ideas that differ from prevailing opinions [100, 101]</w:t>
            </w:r>
          </w:p>
        </w:tc>
        <w:tc>
          <w:tcPr>
            <w:tcW w:w="1012" w:type="dxa"/>
            <w:tcMar>
              <w:top w:w="40" w:type="dxa"/>
              <w:left w:w="80" w:type="dxa"/>
              <w:bottom w:w="40" w:type="dxa"/>
              <w:right w:w="80" w:type="dxa"/>
            </w:tcMar>
            <w:vAlign w:val="center"/>
          </w:tcPr>
          <w:p w14:paraId="6D2A533B" w14:textId="77777777" w:rsidR="007A276E" w:rsidRPr="000E1FF0" w:rsidRDefault="007A276E" w:rsidP="001B1A33">
            <w:pPr>
              <w:spacing w:line="360" w:lineRule="auto"/>
              <w:jc w:val="center"/>
              <w:rPr>
                <w:rFonts w:ascii="Arial" w:hAnsi="Arial" w:cs="Arial"/>
              </w:rPr>
            </w:pPr>
            <w:r w:rsidRPr="000E1FF0">
              <w:rPr>
                <w:rFonts w:ascii="Arial" w:hAnsi="Arial" w:cs="Arial"/>
              </w:rPr>
              <w:t>.740</w:t>
            </w:r>
          </w:p>
        </w:tc>
        <w:tc>
          <w:tcPr>
            <w:tcW w:w="1265" w:type="dxa"/>
            <w:tcMar>
              <w:top w:w="40" w:type="dxa"/>
              <w:left w:w="80" w:type="dxa"/>
              <w:bottom w:w="40" w:type="dxa"/>
              <w:right w:w="80" w:type="dxa"/>
            </w:tcMar>
            <w:vAlign w:val="center"/>
          </w:tcPr>
          <w:p w14:paraId="0BC7EEAE" w14:textId="77777777" w:rsidR="007A276E" w:rsidRPr="000E1FF0" w:rsidRDefault="007A276E" w:rsidP="001B1A33">
            <w:pPr>
              <w:spacing w:line="360" w:lineRule="auto"/>
              <w:jc w:val="center"/>
              <w:rPr>
                <w:rFonts w:ascii="Arial" w:hAnsi="Arial" w:cs="Arial"/>
              </w:rPr>
            </w:pPr>
            <w:r w:rsidRPr="000E1FF0">
              <w:rPr>
                <w:rFonts w:ascii="Arial" w:hAnsi="Arial" w:cs="Arial"/>
              </w:rPr>
              <w:t>.716</w:t>
            </w:r>
          </w:p>
        </w:tc>
        <w:tc>
          <w:tcPr>
            <w:tcW w:w="1434" w:type="dxa"/>
            <w:tcMar>
              <w:top w:w="40" w:type="dxa"/>
              <w:left w:w="80" w:type="dxa"/>
              <w:bottom w:w="40" w:type="dxa"/>
              <w:right w:w="80" w:type="dxa"/>
            </w:tcMar>
            <w:vAlign w:val="center"/>
          </w:tcPr>
          <w:p w14:paraId="101C4096" w14:textId="77777777" w:rsidR="007A276E" w:rsidRPr="000E1FF0" w:rsidRDefault="007A276E" w:rsidP="001B1A33">
            <w:pPr>
              <w:spacing w:line="360" w:lineRule="auto"/>
              <w:jc w:val="center"/>
              <w:rPr>
                <w:rFonts w:ascii="Arial" w:hAnsi="Arial" w:cs="Arial"/>
              </w:rPr>
            </w:pPr>
            <w:r w:rsidRPr="000E1FF0">
              <w:rPr>
                <w:rFonts w:ascii="Arial" w:hAnsi="Arial" w:cs="Arial"/>
              </w:rPr>
              <w:t>.723</w:t>
            </w:r>
          </w:p>
        </w:tc>
        <w:tc>
          <w:tcPr>
            <w:tcW w:w="1265" w:type="dxa"/>
            <w:tcMar>
              <w:top w:w="40" w:type="dxa"/>
              <w:left w:w="80" w:type="dxa"/>
              <w:bottom w:w="40" w:type="dxa"/>
              <w:right w:w="80" w:type="dxa"/>
            </w:tcMar>
            <w:vAlign w:val="center"/>
          </w:tcPr>
          <w:p w14:paraId="26E676E3" w14:textId="77777777" w:rsidR="007A276E" w:rsidRPr="000E1FF0" w:rsidRDefault="007A276E" w:rsidP="001B1A33">
            <w:pPr>
              <w:spacing w:line="360" w:lineRule="auto"/>
              <w:jc w:val="center"/>
              <w:rPr>
                <w:rFonts w:ascii="Arial" w:hAnsi="Arial" w:cs="Arial"/>
              </w:rPr>
            </w:pPr>
            <w:r w:rsidRPr="000E1FF0">
              <w:rPr>
                <w:rFonts w:ascii="Arial" w:hAnsi="Arial" w:cs="Arial"/>
              </w:rPr>
              <w:t>.523</w:t>
            </w:r>
          </w:p>
        </w:tc>
      </w:tr>
      <w:tr w:rsidR="007A276E" w:rsidRPr="000E1FF0" w14:paraId="3F101C99" w14:textId="77777777" w:rsidTr="001B1A33">
        <w:tc>
          <w:tcPr>
            <w:tcW w:w="4385" w:type="dxa"/>
            <w:tcMar>
              <w:top w:w="40" w:type="dxa"/>
              <w:left w:w="80" w:type="dxa"/>
              <w:bottom w:w="40" w:type="dxa"/>
              <w:right w:w="80" w:type="dxa"/>
            </w:tcMar>
            <w:vAlign w:val="center"/>
          </w:tcPr>
          <w:p w14:paraId="26B43595" w14:textId="77777777" w:rsidR="007A276E" w:rsidRPr="000E1FF0" w:rsidRDefault="007A276E" w:rsidP="001B1A33">
            <w:pPr>
              <w:spacing w:line="360" w:lineRule="auto"/>
              <w:rPr>
                <w:rFonts w:ascii="Arial" w:hAnsi="Arial" w:cs="Arial"/>
              </w:rPr>
            </w:pPr>
            <w:r>
              <w:rPr>
                <w:rFonts w:ascii="Arial" w:hAnsi="Arial" w:cs="Arial"/>
              </w:rPr>
              <w:t>Team members actively listen to and value one another’s perspectives [102]</w:t>
            </w:r>
          </w:p>
        </w:tc>
        <w:tc>
          <w:tcPr>
            <w:tcW w:w="1012" w:type="dxa"/>
            <w:tcMar>
              <w:top w:w="40" w:type="dxa"/>
              <w:left w:w="80" w:type="dxa"/>
              <w:bottom w:w="40" w:type="dxa"/>
              <w:right w:w="80" w:type="dxa"/>
            </w:tcMar>
            <w:vAlign w:val="center"/>
          </w:tcPr>
          <w:p w14:paraId="6A786992" w14:textId="77777777" w:rsidR="007A276E" w:rsidRPr="000E1FF0" w:rsidRDefault="007A276E" w:rsidP="001B1A33">
            <w:pPr>
              <w:spacing w:line="360" w:lineRule="auto"/>
              <w:jc w:val="center"/>
              <w:rPr>
                <w:rFonts w:ascii="Arial" w:hAnsi="Arial" w:cs="Arial"/>
              </w:rPr>
            </w:pPr>
            <w:r w:rsidRPr="000E1FF0">
              <w:rPr>
                <w:rFonts w:ascii="Arial" w:hAnsi="Arial" w:cs="Arial"/>
              </w:rPr>
              <w:t>.846</w:t>
            </w:r>
          </w:p>
        </w:tc>
        <w:tc>
          <w:tcPr>
            <w:tcW w:w="1265" w:type="dxa"/>
            <w:tcMar>
              <w:top w:w="40" w:type="dxa"/>
              <w:left w:w="80" w:type="dxa"/>
              <w:bottom w:w="40" w:type="dxa"/>
              <w:right w:w="80" w:type="dxa"/>
            </w:tcMar>
            <w:vAlign w:val="center"/>
          </w:tcPr>
          <w:p w14:paraId="2876FB14" w14:textId="77777777" w:rsidR="007A276E" w:rsidRPr="000E1FF0" w:rsidRDefault="007A276E" w:rsidP="001B1A33">
            <w:pPr>
              <w:spacing w:line="360" w:lineRule="auto"/>
              <w:jc w:val="center"/>
              <w:rPr>
                <w:rFonts w:ascii="Arial" w:hAnsi="Arial" w:cs="Arial"/>
              </w:rPr>
            </w:pPr>
            <w:r w:rsidRPr="000E1FF0">
              <w:rPr>
                <w:rFonts w:ascii="Arial" w:hAnsi="Arial" w:cs="Arial"/>
              </w:rPr>
              <w:t>.828</w:t>
            </w:r>
          </w:p>
        </w:tc>
        <w:tc>
          <w:tcPr>
            <w:tcW w:w="1434" w:type="dxa"/>
            <w:tcMar>
              <w:top w:w="40" w:type="dxa"/>
              <w:left w:w="80" w:type="dxa"/>
              <w:bottom w:w="40" w:type="dxa"/>
              <w:right w:w="80" w:type="dxa"/>
            </w:tcMar>
            <w:vAlign w:val="center"/>
          </w:tcPr>
          <w:p w14:paraId="778AFD76" w14:textId="77777777" w:rsidR="007A276E" w:rsidRPr="000E1FF0" w:rsidRDefault="007A276E" w:rsidP="001B1A33">
            <w:pPr>
              <w:spacing w:line="360" w:lineRule="auto"/>
              <w:jc w:val="center"/>
              <w:rPr>
                <w:rFonts w:ascii="Arial" w:hAnsi="Arial" w:cs="Arial"/>
              </w:rPr>
            </w:pPr>
            <w:r w:rsidRPr="000E1FF0">
              <w:rPr>
                <w:rFonts w:ascii="Arial" w:hAnsi="Arial" w:cs="Arial"/>
              </w:rPr>
              <w:t>.840</w:t>
            </w:r>
          </w:p>
        </w:tc>
        <w:tc>
          <w:tcPr>
            <w:tcW w:w="1265" w:type="dxa"/>
            <w:tcMar>
              <w:top w:w="40" w:type="dxa"/>
              <w:left w:w="80" w:type="dxa"/>
              <w:bottom w:w="40" w:type="dxa"/>
              <w:right w:w="80" w:type="dxa"/>
            </w:tcMar>
            <w:vAlign w:val="center"/>
          </w:tcPr>
          <w:p w14:paraId="2A2A97D9" w14:textId="77777777" w:rsidR="007A276E" w:rsidRPr="000E1FF0" w:rsidRDefault="007A276E" w:rsidP="001B1A33">
            <w:pPr>
              <w:spacing w:line="360" w:lineRule="auto"/>
              <w:jc w:val="center"/>
              <w:rPr>
                <w:rFonts w:ascii="Arial" w:hAnsi="Arial" w:cs="Arial"/>
              </w:rPr>
            </w:pPr>
            <w:r w:rsidRPr="000E1FF0">
              <w:rPr>
                <w:rFonts w:ascii="Arial" w:hAnsi="Arial" w:cs="Arial"/>
              </w:rPr>
              <w:t>.705</w:t>
            </w:r>
          </w:p>
        </w:tc>
      </w:tr>
      <w:tr w:rsidR="007A276E" w:rsidRPr="000E1FF0" w14:paraId="7E2D2E1C" w14:textId="77777777" w:rsidTr="001B1A33">
        <w:tc>
          <w:tcPr>
            <w:tcW w:w="4385" w:type="dxa"/>
            <w:tcMar>
              <w:top w:w="40" w:type="dxa"/>
              <w:left w:w="80" w:type="dxa"/>
              <w:bottom w:w="40" w:type="dxa"/>
              <w:right w:w="80" w:type="dxa"/>
            </w:tcMar>
            <w:vAlign w:val="center"/>
          </w:tcPr>
          <w:p w14:paraId="6825FF55" w14:textId="77777777" w:rsidR="007A276E" w:rsidRPr="000E1FF0" w:rsidRDefault="007A276E" w:rsidP="001B1A33">
            <w:pPr>
              <w:spacing w:line="360" w:lineRule="auto"/>
              <w:rPr>
                <w:rFonts w:ascii="Arial" w:hAnsi="Arial" w:cs="Arial"/>
              </w:rPr>
            </w:pPr>
            <w:r>
              <w:rPr>
                <w:rFonts w:ascii="Arial" w:hAnsi="Arial" w:cs="Arial"/>
              </w:rPr>
              <w:t>The organization fosters a sense of belonging among employees [103]</w:t>
            </w:r>
          </w:p>
        </w:tc>
        <w:tc>
          <w:tcPr>
            <w:tcW w:w="1012" w:type="dxa"/>
            <w:tcMar>
              <w:top w:w="40" w:type="dxa"/>
              <w:left w:w="80" w:type="dxa"/>
              <w:bottom w:w="40" w:type="dxa"/>
              <w:right w:w="80" w:type="dxa"/>
            </w:tcMar>
            <w:vAlign w:val="center"/>
          </w:tcPr>
          <w:p w14:paraId="14C15359" w14:textId="77777777" w:rsidR="007A276E" w:rsidRPr="000E1FF0" w:rsidRDefault="007A276E" w:rsidP="001B1A33">
            <w:pPr>
              <w:spacing w:line="360" w:lineRule="auto"/>
              <w:jc w:val="center"/>
              <w:rPr>
                <w:rFonts w:ascii="Arial" w:hAnsi="Arial" w:cs="Arial"/>
              </w:rPr>
            </w:pPr>
            <w:r w:rsidRPr="000E1FF0">
              <w:rPr>
                <w:rFonts w:ascii="Arial" w:hAnsi="Arial" w:cs="Arial"/>
              </w:rPr>
              <w:t>.834</w:t>
            </w:r>
          </w:p>
        </w:tc>
        <w:tc>
          <w:tcPr>
            <w:tcW w:w="1265" w:type="dxa"/>
            <w:tcMar>
              <w:top w:w="40" w:type="dxa"/>
              <w:left w:w="80" w:type="dxa"/>
              <w:bottom w:w="40" w:type="dxa"/>
              <w:right w:w="80" w:type="dxa"/>
            </w:tcMar>
            <w:vAlign w:val="center"/>
          </w:tcPr>
          <w:p w14:paraId="57A72D49" w14:textId="77777777" w:rsidR="007A276E" w:rsidRPr="000E1FF0" w:rsidRDefault="007A276E" w:rsidP="001B1A33">
            <w:pPr>
              <w:spacing w:line="360" w:lineRule="auto"/>
              <w:jc w:val="center"/>
              <w:rPr>
                <w:rFonts w:ascii="Arial" w:hAnsi="Arial" w:cs="Arial"/>
              </w:rPr>
            </w:pPr>
            <w:r w:rsidRPr="000E1FF0">
              <w:rPr>
                <w:rFonts w:ascii="Arial" w:hAnsi="Arial" w:cs="Arial"/>
              </w:rPr>
              <w:t>.814</w:t>
            </w:r>
          </w:p>
        </w:tc>
        <w:tc>
          <w:tcPr>
            <w:tcW w:w="1434" w:type="dxa"/>
            <w:tcMar>
              <w:top w:w="40" w:type="dxa"/>
              <w:left w:w="80" w:type="dxa"/>
              <w:bottom w:w="40" w:type="dxa"/>
              <w:right w:w="80" w:type="dxa"/>
            </w:tcMar>
            <w:vAlign w:val="center"/>
          </w:tcPr>
          <w:p w14:paraId="43812CF3" w14:textId="77777777" w:rsidR="007A276E" w:rsidRPr="000E1FF0" w:rsidRDefault="007A276E" w:rsidP="001B1A33">
            <w:pPr>
              <w:spacing w:line="360" w:lineRule="auto"/>
              <w:jc w:val="center"/>
              <w:rPr>
                <w:rFonts w:ascii="Arial" w:hAnsi="Arial" w:cs="Arial"/>
              </w:rPr>
            </w:pPr>
            <w:r w:rsidRPr="000E1FF0">
              <w:rPr>
                <w:rFonts w:ascii="Arial" w:hAnsi="Arial" w:cs="Arial"/>
              </w:rPr>
              <w:t>.828</w:t>
            </w:r>
          </w:p>
        </w:tc>
        <w:tc>
          <w:tcPr>
            <w:tcW w:w="1265" w:type="dxa"/>
            <w:tcMar>
              <w:top w:w="40" w:type="dxa"/>
              <w:left w:w="80" w:type="dxa"/>
              <w:bottom w:w="40" w:type="dxa"/>
              <w:right w:w="80" w:type="dxa"/>
            </w:tcMar>
            <w:vAlign w:val="center"/>
          </w:tcPr>
          <w:p w14:paraId="4DA6418A" w14:textId="77777777" w:rsidR="007A276E" w:rsidRPr="000E1FF0" w:rsidRDefault="007A276E" w:rsidP="001B1A33">
            <w:pPr>
              <w:spacing w:line="360" w:lineRule="auto"/>
              <w:jc w:val="center"/>
              <w:rPr>
                <w:rFonts w:ascii="Arial" w:hAnsi="Arial" w:cs="Arial"/>
              </w:rPr>
            </w:pPr>
            <w:r w:rsidRPr="000E1FF0">
              <w:rPr>
                <w:rFonts w:ascii="Arial" w:hAnsi="Arial" w:cs="Arial"/>
              </w:rPr>
              <w:t>.685</w:t>
            </w:r>
          </w:p>
        </w:tc>
      </w:tr>
      <w:tr w:rsidR="007A276E" w:rsidRPr="000E1FF0" w14:paraId="75868767" w14:textId="77777777" w:rsidTr="001B1A33">
        <w:tc>
          <w:tcPr>
            <w:tcW w:w="4385" w:type="dxa"/>
            <w:tcMar>
              <w:top w:w="40" w:type="dxa"/>
              <w:left w:w="80" w:type="dxa"/>
              <w:bottom w:w="40" w:type="dxa"/>
              <w:right w:w="80" w:type="dxa"/>
            </w:tcMar>
            <w:vAlign w:val="center"/>
          </w:tcPr>
          <w:p w14:paraId="264EE65A" w14:textId="77777777" w:rsidR="007A276E" w:rsidRPr="000E1FF0" w:rsidRDefault="007A276E" w:rsidP="001B1A33">
            <w:pPr>
              <w:spacing w:line="360" w:lineRule="auto"/>
              <w:rPr>
                <w:rFonts w:ascii="Arial" w:hAnsi="Arial" w:cs="Arial"/>
              </w:rPr>
            </w:pPr>
            <w:r>
              <w:rPr>
                <w:rFonts w:ascii="Arial" w:hAnsi="Arial" w:cs="Arial"/>
              </w:rPr>
              <w:t>Collaboration across diverse groups is encouraged and supported [104]</w:t>
            </w:r>
          </w:p>
        </w:tc>
        <w:tc>
          <w:tcPr>
            <w:tcW w:w="1012" w:type="dxa"/>
            <w:tcMar>
              <w:top w:w="40" w:type="dxa"/>
              <w:left w:w="80" w:type="dxa"/>
              <w:bottom w:w="40" w:type="dxa"/>
              <w:right w:w="80" w:type="dxa"/>
            </w:tcMar>
            <w:vAlign w:val="center"/>
          </w:tcPr>
          <w:p w14:paraId="3BE7E00A" w14:textId="77777777" w:rsidR="007A276E" w:rsidRPr="000E1FF0" w:rsidRDefault="007A276E" w:rsidP="001B1A33">
            <w:pPr>
              <w:spacing w:line="360" w:lineRule="auto"/>
              <w:jc w:val="center"/>
              <w:rPr>
                <w:rFonts w:ascii="Arial" w:hAnsi="Arial" w:cs="Arial"/>
              </w:rPr>
            </w:pPr>
            <w:r w:rsidRPr="000E1FF0">
              <w:rPr>
                <w:rFonts w:ascii="Arial" w:hAnsi="Arial" w:cs="Arial"/>
              </w:rPr>
              <w:t>.803</w:t>
            </w:r>
          </w:p>
        </w:tc>
        <w:tc>
          <w:tcPr>
            <w:tcW w:w="1265" w:type="dxa"/>
            <w:tcMar>
              <w:top w:w="40" w:type="dxa"/>
              <w:left w:w="80" w:type="dxa"/>
              <w:bottom w:w="40" w:type="dxa"/>
              <w:right w:w="80" w:type="dxa"/>
            </w:tcMar>
            <w:vAlign w:val="center"/>
          </w:tcPr>
          <w:p w14:paraId="498AB533" w14:textId="77777777" w:rsidR="007A276E" w:rsidRPr="000E1FF0" w:rsidRDefault="007A276E" w:rsidP="001B1A33">
            <w:pPr>
              <w:spacing w:line="360" w:lineRule="auto"/>
              <w:jc w:val="center"/>
              <w:rPr>
                <w:rFonts w:ascii="Arial" w:hAnsi="Arial" w:cs="Arial"/>
              </w:rPr>
            </w:pPr>
            <w:r w:rsidRPr="000E1FF0">
              <w:rPr>
                <w:rFonts w:ascii="Arial" w:hAnsi="Arial" w:cs="Arial"/>
              </w:rPr>
              <w:t>.782</w:t>
            </w:r>
          </w:p>
        </w:tc>
        <w:tc>
          <w:tcPr>
            <w:tcW w:w="1434" w:type="dxa"/>
            <w:tcMar>
              <w:top w:w="40" w:type="dxa"/>
              <w:left w:w="80" w:type="dxa"/>
              <w:bottom w:w="40" w:type="dxa"/>
              <w:right w:w="80" w:type="dxa"/>
            </w:tcMar>
            <w:vAlign w:val="center"/>
          </w:tcPr>
          <w:p w14:paraId="69565000" w14:textId="77777777" w:rsidR="007A276E" w:rsidRPr="000E1FF0" w:rsidRDefault="007A276E" w:rsidP="001B1A33">
            <w:pPr>
              <w:spacing w:line="360" w:lineRule="auto"/>
              <w:jc w:val="center"/>
              <w:rPr>
                <w:rFonts w:ascii="Arial" w:hAnsi="Arial" w:cs="Arial"/>
              </w:rPr>
            </w:pPr>
            <w:r w:rsidRPr="000E1FF0">
              <w:rPr>
                <w:rFonts w:ascii="Arial" w:hAnsi="Arial" w:cs="Arial"/>
              </w:rPr>
              <w:t>.794</w:t>
            </w:r>
          </w:p>
        </w:tc>
        <w:tc>
          <w:tcPr>
            <w:tcW w:w="1265" w:type="dxa"/>
            <w:tcMar>
              <w:top w:w="40" w:type="dxa"/>
              <w:left w:w="80" w:type="dxa"/>
              <w:bottom w:w="40" w:type="dxa"/>
              <w:right w:w="80" w:type="dxa"/>
            </w:tcMar>
            <w:vAlign w:val="center"/>
          </w:tcPr>
          <w:p w14:paraId="2F47EE1C" w14:textId="77777777" w:rsidR="007A276E" w:rsidRPr="000E1FF0" w:rsidRDefault="007A276E" w:rsidP="001B1A33">
            <w:pPr>
              <w:spacing w:line="360" w:lineRule="auto"/>
              <w:jc w:val="center"/>
              <w:rPr>
                <w:rFonts w:ascii="Arial" w:hAnsi="Arial" w:cs="Arial"/>
              </w:rPr>
            </w:pPr>
            <w:r w:rsidRPr="000E1FF0">
              <w:rPr>
                <w:rFonts w:ascii="Arial" w:hAnsi="Arial" w:cs="Arial"/>
              </w:rPr>
              <w:t>.630</w:t>
            </w:r>
          </w:p>
        </w:tc>
      </w:tr>
      <w:tr w:rsidR="007A276E" w:rsidRPr="000E1FF0" w14:paraId="66CE981F" w14:textId="77777777" w:rsidTr="001B1A33">
        <w:tc>
          <w:tcPr>
            <w:tcW w:w="4385" w:type="dxa"/>
            <w:tcMar>
              <w:top w:w="40" w:type="dxa"/>
              <w:left w:w="80" w:type="dxa"/>
              <w:bottom w:w="40" w:type="dxa"/>
              <w:right w:w="80" w:type="dxa"/>
            </w:tcMar>
            <w:vAlign w:val="center"/>
          </w:tcPr>
          <w:p w14:paraId="45057573" w14:textId="77777777" w:rsidR="007A276E" w:rsidRPr="000E1FF0" w:rsidRDefault="007A276E" w:rsidP="001B1A33">
            <w:pPr>
              <w:spacing w:line="360" w:lineRule="auto"/>
              <w:rPr>
                <w:rFonts w:ascii="Arial" w:hAnsi="Arial" w:cs="Arial"/>
              </w:rPr>
            </w:pPr>
            <w:r>
              <w:rPr>
                <w:rFonts w:ascii="Arial" w:hAnsi="Arial" w:cs="Arial"/>
              </w:rPr>
              <w:t>Employees feel psychologically safe when sharing concerns or suggestions [105]</w:t>
            </w:r>
          </w:p>
        </w:tc>
        <w:tc>
          <w:tcPr>
            <w:tcW w:w="1012" w:type="dxa"/>
            <w:tcMar>
              <w:top w:w="40" w:type="dxa"/>
              <w:left w:w="80" w:type="dxa"/>
              <w:bottom w:w="40" w:type="dxa"/>
              <w:right w:w="80" w:type="dxa"/>
            </w:tcMar>
            <w:vAlign w:val="center"/>
          </w:tcPr>
          <w:p w14:paraId="7D77A081" w14:textId="77777777" w:rsidR="007A276E" w:rsidRPr="000E1FF0" w:rsidRDefault="007A276E" w:rsidP="001B1A33">
            <w:pPr>
              <w:spacing w:line="360" w:lineRule="auto"/>
              <w:jc w:val="center"/>
              <w:rPr>
                <w:rFonts w:ascii="Arial" w:hAnsi="Arial" w:cs="Arial"/>
              </w:rPr>
            </w:pPr>
            <w:r w:rsidRPr="000E1FF0">
              <w:rPr>
                <w:rFonts w:ascii="Arial" w:hAnsi="Arial" w:cs="Arial"/>
              </w:rPr>
              <w:t>.808</w:t>
            </w:r>
          </w:p>
        </w:tc>
        <w:tc>
          <w:tcPr>
            <w:tcW w:w="1265" w:type="dxa"/>
            <w:tcMar>
              <w:top w:w="40" w:type="dxa"/>
              <w:left w:w="80" w:type="dxa"/>
              <w:bottom w:w="40" w:type="dxa"/>
              <w:right w:w="80" w:type="dxa"/>
            </w:tcMar>
            <w:vAlign w:val="center"/>
          </w:tcPr>
          <w:p w14:paraId="71556BFF" w14:textId="77777777" w:rsidR="007A276E" w:rsidRPr="000E1FF0" w:rsidRDefault="007A276E" w:rsidP="001B1A33">
            <w:pPr>
              <w:spacing w:line="360" w:lineRule="auto"/>
              <w:jc w:val="center"/>
              <w:rPr>
                <w:rFonts w:ascii="Arial" w:hAnsi="Arial" w:cs="Arial"/>
              </w:rPr>
            </w:pPr>
            <w:r w:rsidRPr="000E1FF0">
              <w:rPr>
                <w:rFonts w:ascii="Arial" w:hAnsi="Arial" w:cs="Arial"/>
              </w:rPr>
              <w:t>.786</w:t>
            </w:r>
          </w:p>
        </w:tc>
        <w:tc>
          <w:tcPr>
            <w:tcW w:w="1434" w:type="dxa"/>
            <w:tcMar>
              <w:top w:w="40" w:type="dxa"/>
              <w:left w:w="80" w:type="dxa"/>
              <w:bottom w:w="40" w:type="dxa"/>
              <w:right w:w="80" w:type="dxa"/>
            </w:tcMar>
            <w:vAlign w:val="center"/>
          </w:tcPr>
          <w:p w14:paraId="751D0EA5" w14:textId="77777777" w:rsidR="007A276E" w:rsidRPr="000E1FF0" w:rsidRDefault="007A276E" w:rsidP="001B1A33">
            <w:pPr>
              <w:spacing w:line="360" w:lineRule="auto"/>
              <w:jc w:val="center"/>
              <w:rPr>
                <w:rFonts w:ascii="Arial" w:hAnsi="Arial" w:cs="Arial"/>
              </w:rPr>
            </w:pPr>
            <w:r w:rsidRPr="000E1FF0">
              <w:rPr>
                <w:rFonts w:ascii="Arial" w:hAnsi="Arial" w:cs="Arial"/>
              </w:rPr>
              <w:t>.800</w:t>
            </w:r>
          </w:p>
        </w:tc>
        <w:tc>
          <w:tcPr>
            <w:tcW w:w="1265" w:type="dxa"/>
            <w:tcMar>
              <w:top w:w="40" w:type="dxa"/>
              <w:left w:w="80" w:type="dxa"/>
              <w:bottom w:w="40" w:type="dxa"/>
              <w:right w:w="80" w:type="dxa"/>
            </w:tcMar>
            <w:vAlign w:val="center"/>
          </w:tcPr>
          <w:p w14:paraId="76C7B744" w14:textId="77777777" w:rsidR="007A276E" w:rsidRPr="000E1FF0" w:rsidRDefault="007A276E" w:rsidP="001B1A33">
            <w:pPr>
              <w:spacing w:line="360" w:lineRule="auto"/>
              <w:jc w:val="center"/>
              <w:rPr>
                <w:rFonts w:ascii="Arial" w:hAnsi="Arial" w:cs="Arial"/>
              </w:rPr>
            </w:pPr>
            <w:r w:rsidRPr="000E1FF0">
              <w:rPr>
                <w:rFonts w:ascii="Arial" w:hAnsi="Arial" w:cs="Arial"/>
              </w:rPr>
              <w:t>.630</w:t>
            </w:r>
          </w:p>
        </w:tc>
      </w:tr>
      <w:tr w:rsidR="007A276E" w:rsidRPr="000E1FF0" w14:paraId="2C366C08" w14:textId="77777777" w:rsidTr="001B1A33">
        <w:tc>
          <w:tcPr>
            <w:tcW w:w="4385" w:type="dxa"/>
            <w:tcMar>
              <w:top w:w="40" w:type="dxa"/>
              <w:left w:w="80" w:type="dxa"/>
              <w:bottom w:w="40" w:type="dxa"/>
              <w:right w:w="80" w:type="dxa"/>
            </w:tcMar>
            <w:vAlign w:val="center"/>
          </w:tcPr>
          <w:p w14:paraId="1EAED72C" w14:textId="77777777" w:rsidR="007A276E" w:rsidRPr="000E1FF0" w:rsidRDefault="007A276E" w:rsidP="001B1A33">
            <w:pPr>
              <w:spacing w:line="360" w:lineRule="auto"/>
              <w:rPr>
                <w:rFonts w:ascii="Arial" w:hAnsi="Arial" w:cs="Arial"/>
              </w:rPr>
            </w:pPr>
            <w:r>
              <w:rPr>
                <w:rFonts w:ascii="Arial" w:hAnsi="Arial" w:cs="Arial"/>
              </w:rPr>
              <w:t>Leaders demonstrate commitment to inclusion through their actions and behaviors [106]</w:t>
            </w:r>
          </w:p>
        </w:tc>
        <w:tc>
          <w:tcPr>
            <w:tcW w:w="1012" w:type="dxa"/>
            <w:tcMar>
              <w:top w:w="40" w:type="dxa"/>
              <w:left w:w="80" w:type="dxa"/>
              <w:bottom w:w="40" w:type="dxa"/>
              <w:right w:w="80" w:type="dxa"/>
            </w:tcMar>
            <w:vAlign w:val="center"/>
          </w:tcPr>
          <w:p w14:paraId="34817AC4" w14:textId="77777777" w:rsidR="007A276E" w:rsidRPr="000E1FF0" w:rsidRDefault="007A276E" w:rsidP="001B1A33">
            <w:pPr>
              <w:spacing w:line="360" w:lineRule="auto"/>
              <w:jc w:val="center"/>
              <w:rPr>
                <w:rFonts w:ascii="Arial" w:hAnsi="Arial" w:cs="Arial"/>
              </w:rPr>
            </w:pPr>
            <w:r w:rsidRPr="000E1FF0">
              <w:rPr>
                <w:rFonts w:ascii="Arial" w:hAnsi="Arial" w:cs="Arial"/>
              </w:rPr>
              <w:t>.750</w:t>
            </w:r>
          </w:p>
        </w:tc>
        <w:tc>
          <w:tcPr>
            <w:tcW w:w="1265" w:type="dxa"/>
            <w:tcMar>
              <w:top w:w="40" w:type="dxa"/>
              <w:left w:w="80" w:type="dxa"/>
              <w:bottom w:w="40" w:type="dxa"/>
              <w:right w:w="80" w:type="dxa"/>
            </w:tcMar>
            <w:vAlign w:val="center"/>
          </w:tcPr>
          <w:p w14:paraId="664F8B7D" w14:textId="77777777" w:rsidR="007A276E" w:rsidRPr="000E1FF0" w:rsidRDefault="007A276E" w:rsidP="001B1A33">
            <w:pPr>
              <w:spacing w:line="360" w:lineRule="auto"/>
              <w:jc w:val="center"/>
              <w:rPr>
                <w:rFonts w:ascii="Arial" w:hAnsi="Arial" w:cs="Arial"/>
              </w:rPr>
            </w:pPr>
            <w:r w:rsidRPr="000E1FF0">
              <w:rPr>
                <w:rFonts w:ascii="Arial" w:hAnsi="Arial" w:cs="Arial"/>
              </w:rPr>
              <w:t>.726</w:t>
            </w:r>
          </w:p>
        </w:tc>
        <w:tc>
          <w:tcPr>
            <w:tcW w:w="1434" w:type="dxa"/>
            <w:tcMar>
              <w:top w:w="40" w:type="dxa"/>
              <w:left w:w="80" w:type="dxa"/>
              <w:bottom w:w="40" w:type="dxa"/>
              <w:right w:w="80" w:type="dxa"/>
            </w:tcMar>
            <w:vAlign w:val="center"/>
          </w:tcPr>
          <w:p w14:paraId="14A735E5" w14:textId="77777777" w:rsidR="007A276E" w:rsidRPr="000E1FF0" w:rsidRDefault="007A276E" w:rsidP="001B1A33">
            <w:pPr>
              <w:spacing w:line="360" w:lineRule="auto"/>
              <w:jc w:val="center"/>
              <w:rPr>
                <w:rFonts w:ascii="Arial" w:hAnsi="Arial" w:cs="Arial"/>
              </w:rPr>
            </w:pPr>
            <w:r w:rsidRPr="000E1FF0">
              <w:rPr>
                <w:rFonts w:ascii="Arial" w:hAnsi="Arial" w:cs="Arial"/>
              </w:rPr>
              <w:t>.737</w:t>
            </w:r>
          </w:p>
        </w:tc>
        <w:tc>
          <w:tcPr>
            <w:tcW w:w="1265" w:type="dxa"/>
            <w:tcMar>
              <w:top w:w="40" w:type="dxa"/>
              <w:left w:w="80" w:type="dxa"/>
              <w:bottom w:w="40" w:type="dxa"/>
              <w:right w:w="80" w:type="dxa"/>
            </w:tcMar>
            <w:vAlign w:val="center"/>
          </w:tcPr>
          <w:p w14:paraId="6DCB52DA" w14:textId="77777777" w:rsidR="007A276E" w:rsidRPr="000E1FF0" w:rsidRDefault="007A276E" w:rsidP="001B1A33">
            <w:pPr>
              <w:spacing w:line="360" w:lineRule="auto"/>
              <w:jc w:val="center"/>
              <w:rPr>
                <w:rFonts w:ascii="Arial" w:hAnsi="Arial" w:cs="Arial"/>
              </w:rPr>
            </w:pPr>
            <w:r w:rsidRPr="000E1FF0">
              <w:rPr>
                <w:rFonts w:ascii="Arial" w:hAnsi="Arial" w:cs="Arial"/>
              </w:rPr>
              <w:t>.543</w:t>
            </w:r>
          </w:p>
        </w:tc>
      </w:tr>
      <w:tr w:rsidR="007A276E" w:rsidRPr="000E1FF0" w14:paraId="68767B9A" w14:textId="77777777" w:rsidTr="001B1A33">
        <w:tc>
          <w:tcPr>
            <w:tcW w:w="4385" w:type="dxa"/>
            <w:tcMar>
              <w:top w:w="40" w:type="dxa"/>
              <w:left w:w="80" w:type="dxa"/>
              <w:bottom w:w="40" w:type="dxa"/>
              <w:right w:w="80" w:type="dxa"/>
            </w:tcMar>
            <w:vAlign w:val="center"/>
          </w:tcPr>
          <w:p w14:paraId="3EDB4C0B" w14:textId="77777777" w:rsidR="007A276E" w:rsidRPr="000E1FF0" w:rsidRDefault="007A276E" w:rsidP="001B1A33">
            <w:pPr>
              <w:spacing w:line="360" w:lineRule="auto"/>
              <w:rPr>
                <w:rFonts w:ascii="Arial" w:hAnsi="Arial" w:cs="Arial"/>
              </w:rPr>
            </w:pPr>
            <w:r>
              <w:rPr>
                <w:rFonts w:ascii="Arial" w:hAnsi="Arial" w:cs="Arial"/>
              </w:rPr>
              <w:t>Differences among employees are viewed as a source of organizational strength [107]</w:t>
            </w:r>
          </w:p>
        </w:tc>
        <w:tc>
          <w:tcPr>
            <w:tcW w:w="1012" w:type="dxa"/>
            <w:tcMar>
              <w:top w:w="40" w:type="dxa"/>
              <w:left w:w="80" w:type="dxa"/>
              <w:bottom w:w="40" w:type="dxa"/>
              <w:right w:w="80" w:type="dxa"/>
            </w:tcMar>
            <w:vAlign w:val="center"/>
          </w:tcPr>
          <w:p w14:paraId="7E01135D" w14:textId="77777777" w:rsidR="007A276E" w:rsidRPr="000E1FF0" w:rsidRDefault="007A276E" w:rsidP="001B1A33">
            <w:pPr>
              <w:spacing w:line="360" w:lineRule="auto"/>
              <w:jc w:val="center"/>
              <w:rPr>
                <w:rFonts w:ascii="Arial" w:hAnsi="Arial" w:cs="Arial"/>
              </w:rPr>
            </w:pPr>
            <w:r w:rsidRPr="000E1FF0">
              <w:rPr>
                <w:rFonts w:ascii="Arial" w:hAnsi="Arial" w:cs="Arial"/>
              </w:rPr>
              <w:t>.772</w:t>
            </w:r>
          </w:p>
        </w:tc>
        <w:tc>
          <w:tcPr>
            <w:tcW w:w="1265" w:type="dxa"/>
            <w:tcMar>
              <w:top w:w="40" w:type="dxa"/>
              <w:left w:w="80" w:type="dxa"/>
              <w:bottom w:w="40" w:type="dxa"/>
              <w:right w:w="80" w:type="dxa"/>
            </w:tcMar>
            <w:vAlign w:val="center"/>
          </w:tcPr>
          <w:p w14:paraId="0A50E108" w14:textId="77777777" w:rsidR="007A276E" w:rsidRPr="000E1FF0" w:rsidRDefault="007A276E" w:rsidP="001B1A33">
            <w:pPr>
              <w:spacing w:line="360" w:lineRule="auto"/>
              <w:jc w:val="center"/>
              <w:rPr>
                <w:rFonts w:ascii="Arial" w:hAnsi="Arial" w:cs="Arial"/>
              </w:rPr>
            </w:pPr>
            <w:r w:rsidRPr="000E1FF0">
              <w:rPr>
                <w:rFonts w:ascii="Arial" w:hAnsi="Arial" w:cs="Arial"/>
              </w:rPr>
              <w:t>.749</w:t>
            </w:r>
          </w:p>
        </w:tc>
        <w:tc>
          <w:tcPr>
            <w:tcW w:w="1434" w:type="dxa"/>
            <w:tcMar>
              <w:top w:w="40" w:type="dxa"/>
              <w:left w:w="80" w:type="dxa"/>
              <w:bottom w:w="40" w:type="dxa"/>
              <w:right w:w="80" w:type="dxa"/>
            </w:tcMar>
            <w:vAlign w:val="center"/>
          </w:tcPr>
          <w:p w14:paraId="5BD5A853" w14:textId="77777777" w:rsidR="007A276E" w:rsidRPr="000E1FF0" w:rsidRDefault="007A276E" w:rsidP="001B1A33">
            <w:pPr>
              <w:spacing w:line="360" w:lineRule="auto"/>
              <w:jc w:val="center"/>
              <w:rPr>
                <w:rFonts w:ascii="Arial" w:hAnsi="Arial" w:cs="Arial"/>
              </w:rPr>
            </w:pPr>
            <w:r w:rsidRPr="000E1FF0">
              <w:rPr>
                <w:rFonts w:ascii="Arial" w:hAnsi="Arial" w:cs="Arial"/>
              </w:rPr>
              <w:t>.761</w:t>
            </w:r>
          </w:p>
        </w:tc>
        <w:tc>
          <w:tcPr>
            <w:tcW w:w="1265" w:type="dxa"/>
            <w:tcMar>
              <w:top w:w="40" w:type="dxa"/>
              <w:left w:w="80" w:type="dxa"/>
              <w:bottom w:w="40" w:type="dxa"/>
              <w:right w:w="80" w:type="dxa"/>
            </w:tcMar>
            <w:vAlign w:val="center"/>
          </w:tcPr>
          <w:p w14:paraId="2EA76FBD" w14:textId="77777777" w:rsidR="007A276E" w:rsidRPr="000E1FF0" w:rsidRDefault="007A276E" w:rsidP="001B1A33">
            <w:pPr>
              <w:spacing w:line="360" w:lineRule="auto"/>
              <w:jc w:val="center"/>
              <w:rPr>
                <w:rFonts w:ascii="Arial" w:hAnsi="Arial" w:cs="Arial"/>
              </w:rPr>
            </w:pPr>
            <w:r w:rsidRPr="000E1FF0">
              <w:rPr>
                <w:rFonts w:ascii="Arial" w:hAnsi="Arial" w:cs="Arial"/>
              </w:rPr>
              <w:t>.580</w:t>
            </w:r>
          </w:p>
        </w:tc>
      </w:tr>
      <w:tr w:rsidR="007A276E" w:rsidRPr="000E1FF0" w14:paraId="644673DD" w14:textId="77777777" w:rsidTr="001B1A33">
        <w:tc>
          <w:tcPr>
            <w:tcW w:w="4385" w:type="dxa"/>
            <w:tcMar>
              <w:top w:w="40" w:type="dxa"/>
              <w:left w:w="80" w:type="dxa"/>
              <w:bottom w:w="40" w:type="dxa"/>
              <w:right w:w="80" w:type="dxa"/>
            </w:tcMar>
            <w:vAlign w:val="center"/>
          </w:tcPr>
          <w:p w14:paraId="2470A9E6" w14:textId="77777777" w:rsidR="007A276E" w:rsidRPr="000E1FF0" w:rsidRDefault="007A276E" w:rsidP="001B1A33">
            <w:pPr>
              <w:spacing w:line="360" w:lineRule="auto"/>
              <w:rPr>
                <w:rFonts w:ascii="Arial" w:hAnsi="Arial" w:cs="Arial"/>
              </w:rPr>
            </w:pPr>
            <w:r>
              <w:rPr>
                <w:rFonts w:ascii="Arial" w:hAnsi="Arial" w:cs="Arial"/>
              </w:rPr>
              <w:t>Inclusive behaviors are recognized and reinforced within the organization [108]</w:t>
            </w:r>
          </w:p>
        </w:tc>
        <w:tc>
          <w:tcPr>
            <w:tcW w:w="1012" w:type="dxa"/>
            <w:tcMar>
              <w:top w:w="40" w:type="dxa"/>
              <w:left w:w="80" w:type="dxa"/>
              <w:bottom w:w="40" w:type="dxa"/>
              <w:right w:w="80" w:type="dxa"/>
            </w:tcMar>
            <w:vAlign w:val="center"/>
          </w:tcPr>
          <w:p w14:paraId="1132A610" w14:textId="77777777" w:rsidR="007A276E" w:rsidRPr="000E1FF0" w:rsidRDefault="007A276E" w:rsidP="001B1A33">
            <w:pPr>
              <w:spacing w:line="360" w:lineRule="auto"/>
              <w:jc w:val="center"/>
              <w:rPr>
                <w:rFonts w:ascii="Arial" w:hAnsi="Arial" w:cs="Arial"/>
              </w:rPr>
            </w:pPr>
            <w:r w:rsidRPr="000E1FF0">
              <w:rPr>
                <w:rFonts w:ascii="Arial" w:hAnsi="Arial" w:cs="Arial"/>
              </w:rPr>
              <w:t>.839</w:t>
            </w:r>
          </w:p>
        </w:tc>
        <w:tc>
          <w:tcPr>
            <w:tcW w:w="1265" w:type="dxa"/>
            <w:tcMar>
              <w:top w:w="40" w:type="dxa"/>
              <w:left w:w="80" w:type="dxa"/>
              <w:bottom w:w="40" w:type="dxa"/>
              <w:right w:w="80" w:type="dxa"/>
            </w:tcMar>
            <w:vAlign w:val="center"/>
          </w:tcPr>
          <w:p w14:paraId="5F196E8E" w14:textId="77777777" w:rsidR="007A276E" w:rsidRPr="000E1FF0" w:rsidRDefault="007A276E" w:rsidP="001B1A33">
            <w:pPr>
              <w:spacing w:line="360" w:lineRule="auto"/>
              <w:jc w:val="center"/>
              <w:rPr>
                <w:rFonts w:ascii="Arial" w:hAnsi="Arial" w:cs="Arial"/>
              </w:rPr>
            </w:pPr>
            <w:r w:rsidRPr="000E1FF0">
              <w:rPr>
                <w:rFonts w:ascii="Arial" w:hAnsi="Arial" w:cs="Arial"/>
              </w:rPr>
              <w:t>.820</w:t>
            </w:r>
          </w:p>
        </w:tc>
        <w:tc>
          <w:tcPr>
            <w:tcW w:w="1434" w:type="dxa"/>
            <w:tcMar>
              <w:top w:w="40" w:type="dxa"/>
              <w:left w:w="80" w:type="dxa"/>
              <w:bottom w:w="40" w:type="dxa"/>
              <w:right w:w="80" w:type="dxa"/>
            </w:tcMar>
            <w:vAlign w:val="center"/>
          </w:tcPr>
          <w:p w14:paraId="6DB32702" w14:textId="77777777" w:rsidR="007A276E" w:rsidRPr="000E1FF0" w:rsidRDefault="007A276E" w:rsidP="001B1A33">
            <w:pPr>
              <w:spacing w:line="360" w:lineRule="auto"/>
              <w:jc w:val="center"/>
              <w:rPr>
                <w:rFonts w:ascii="Arial" w:hAnsi="Arial" w:cs="Arial"/>
              </w:rPr>
            </w:pPr>
            <w:r w:rsidRPr="000E1FF0">
              <w:rPr>
                <w:rFonts w:ascii="Arial" w:hAnsi="Arial" w:cs="Arial"/>
              </w:rPr>
              <w:t>.832</w:t>
            </w:r>
          </w:p>
        </w:tc>
        <w:tc>
          <w:tcPr>
            <w:tcW w:w="1265" w:type="dxa"/>
            <w:tcMar>
              <w:top w:w="40" w:type="dxa"/>
              <w:left w:w="80" w:type="dxa"/>
              <w:bottom w:w="40" w:type="dxa"/>
              <w:right w:w="80" w:type="dxa"/>
            </w:tcMar>
            <w:vAlign w:val="center"/>
          </w:tcPr>
          <w:p w14:paraId="0CEC6760" w14:textId="77777777" w:rsidR="007A276E" w:rsidRPr="000E1FF0" w:rsidRDefault="007A276E" w:rsidP="001B1A33">
            <w:pPr>
              <w:spacing w:line="360" w:lineRule="auto"/>
              <w:jc w:val="center"/>
              <w:rPr>
                <w:rFonts w:ascii="Arial" w:hAnsi="Arial" w:cs="Arial"/>
              </w:rPr>
            </w:pPr>
            <w:r w:rsidRPr="000E1FF0">
              <w:rPr>
                <w:rFonts w:ascii="Arial" w:hAnsi="Arial" w:cs="Arial"/>
              </w:rPr>
              <w:t>.692</w:t>
            </w:r>
          </w:p>
        </w:tc>
      </w:tr>
      <w:tr w:rsidR="007A276E" w:rsidRPr="000E1FF0" w14:paraId="2445FE83" w14:textId="77777777" w:rsidTr="001B1A33">
        <w:tc>
          <w:tcPr>
            <w:tcW w:w="4385" w:type="dxa"/>
            <w:tcMar>
              <w:top w:w="40" w:type="dxa"/>
              <w:left w:w="80" w:type="dxa"/>
              <w:bottom w:w="40" w:type="dxa"/>
              <w:right w:w="80" w:type="dxa"/>
            </w:tcMar>
            <w:vAlign w:val="center"/>
          </w:tcPr>
          <w:p w14:paraId="7DD7C2A4" w14:textId="77777777" w:rsidR="007A276E" w:rsidRPr="000E1FF0" w:rsidRDefault="007A276E" w:rsidP="001B1A33">
            <w:pPr>
              <w:spacing w:line="360" w:lineRule="auto"/>
              <w:rPr>
                <w:rFonts w:ascii="Arial" w:hAnsi="Arial" w:cs="Arial"/>
              </w:rPr>
            </w:pPr>
            <w:r>
              <w:rPr>
                <w:rFonts w:ascii="Arial" w:hAnsi="Arial" w:cs="Arial"/>
              </w:rPr>
              <w:t>The organizational culture promotes mutual trust and respect across all levels [109]</w:t>
            </w:r>
          </w:p>
        </w:tc>
        <w:tc>
          <w:tcPr>
            <w:tcW w:w="1012" w:type="dxa"/>
            <w:tcMar>
              <w:top w:w="40" w:type="dxa"/>
              <w:left w:w="80" w:type="dxa"/>
              <w:bottom w:w="40" w:type="dxa"/>
              <w:right w:w="80" w:type="dxa"/>
            </w:tcMar>
            <w:vAlign w:val="center"/>
          </w:tcPr>
          <w:p w14:paraId="59531A38" w14:textId="77777777" w:rsidR="007A276E" w:rsidRPr="000E1FF0" w:rsidRDefault="007A276E" w:rsidP="001B1A33">
            <w:pPr>
              <w:spacing w:line="360" w:lineRule="auto"/>
              <w:jc w:val="center"/>
              <w:rPr>
                <w:rFonts w:ascii="Arial" w:hAnsi="Arial" w:cs="Arial"/>
              </w:rPr>
            </w:pPr>
            <w:r w:rsidRPr="000E1FF0">
              <w:rPr>
                <w:rFonts w:ascii="Arial" w:hAnsi="Arial" w:cs="Arial"/>
              </w:rPr>
              <w:t>.820</w:t>
            </w:r>
          </w:p>
        </w:tc>
        <w:tc>
          <w:tcPr>
            <w:tcW w:w="1265" w:type="dxa"/>
            <w:tcMar>
              <w:top w:w="40" w:type="dxa"/>
              <w:left w:w="80" w:type="dxa"/>
              <w:bottom w:w="40" w:type="dxa"/>
              <w:right w:w="80" w:type="dxa"/>
            </w:tcMar>
            <w:vAlign w:val="center"/>
          </w:tcPr>
          <w:p w14:paraId="6421ADEF" w14:textId="77777777" w:rsidR="007A276E" w:rsidRPr="000E1FF0" w:rsidRDefault="007A276E" w:rsidP="001B1A33">
            <w:pPr>
              <w:spacing w:line="360" w:lineRule="auto"/>
              <w:jc w:val="center"/>
              <w:rPr>
                <w:rFonts w:ascii="Arial" w:hAnsi="Arial" w:cs="Arial"/>
              </w:rPr>
            </w:pPr>
            <w:r w:rsidRPr="000E1FF0">
              <w:rPr>
                <w:rFonts w:ascii="Arial" w:hAnsi="Arial" w:cs="Arial"/>
              </w:rPr>
              <w:t>.801</w:t>
            </w:r>
          </w:p>
        </w:tc>
        <w:tc>
          <w:tcPr>
            <w:tcW w:w="1434" w:type="dxa"/>
            <w:tcMar>
              <w:top w:w="40" w:type="dxa"/>
              <w:left w:w="80" w:type="dxa"/>
              <w:bottom w:w="40" w:type="dxa"/>
              <w:right w:w="80" w:type="dxa"/>
            </w:tcMar>
            <w:vAlign w:val="center"/>
          </w:tcPr>
          <w:p w14:paraId="7B1A909F" w14:textId="77777777" w:rsidR="007A276E" w:rsidRPr="000E1FF0" w:rsidRDefault="007A276E" w:rsidP="001B1A33">
            <w:pPr>
              <w:spacing w:line="360" w:lineRule="auto"/>
              <w:jc w:val="center"/>
              <w:rPr>
                <w:rFonts w:ascii="Arial" w:hAnsi="Arial" w:cs="Arial"/>
              </w:rPr>
            </w:pPr>
            <w:r w:rsidRPr="000E1FF0">
              <w:rPr>
                <w:rFonts w:ascii="Arial" w:hAnsi="Arial" w:cs="Arial"/>
              </w:rPr>
              <w:t>.810</w:t>
            </w:r>
          </w:p>
        </w:tc>
        <w:tc>
          <w:tcPr>
            <w:tcW w:w="1265" w:type="dxa"/>
            <w:tcMar>
              <w:top w:w="40" w:type="dxa"/>
              <w:left w:w="80" w:type="dxa"/>
              <w:bottom w:w="40" w:type="dxa"/>
              <w:right w:w="80" w:type="dxa"/>
            </w:tcMar>
            <w:vAlign w:val="center"/>
          </w:tcPr>
          <w:p w14:paraId="452B2C0E" w14:textId="77777777" w:rsidR="007A276E" w:rsidRPr="000E1FF0" w:rsidRDefault="007A276E" w:rsidP="001B1A33">
            <w:pPr>
              <w:spacing w:line="360" w:lineRule="auto"/>
              <w:jc w:val="center"/>
              <w:rPr>
                <w:rFonts w:ascii="Arial" w:hAnsi="Arial" w:cs="Arial"/>
              </w:rPr>
            </w:pPr>
            <w:r w:rsidRPr="000E1FF0">
              <w:rPr>
                <w:rFonts w:ascii="Arial" w:hAnsi="Arial" w:cs="Arial"/>
              </w:rPr>
              <w:t>.656</w:t>
            </w:r>
          </w:p>
        </w:tc>
      </w:tr>
    </w:tbl>
    <w:p w14:paraId="2C41B0DF"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A1.2 Internal Coordination (IC)</w:t>
      </w:r>
    </w:p>
    <w:p w14:paraId="6F2B2736"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lastRenderedPageBreak/>
        <w:t>Eigenvalue = 2.818; variance extracted = 70.443%; Cronbach’s α = .859; CR = .862; AVE = .612.</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4E7DB56C" w14:textId="77777777" w:rsidTr="001B1A33">
        <w:trPr>
          <w:tblHeader/>
        </w:trPr>
        <w:tc>
          <w:tcPr>
            <w:tcW w:w="4385" w:type="dxa"/>
            <w:shd w:val="clear" w:color="auto" w:fill="DCE3F0"/>
            <w:tcMar>
              <w:top w:w="40" w:type="dxa"/>
              <w:left w:w="80" w:type="dxa"/>
              <w:bottom w:w="40" w:type="dxa"/>
              <w:right w:w="80" w:type="dxa"/>
            </w:tcMar>
            <w:vAlign w:val="center"/>
          </w:tcPr>
          <w:p w14:paraId="658C3867" w14:textId="77777777" w:rsidR="007A276E" w:rsidRPr="000E1FF0" w:rsidRDefault="007A276E" w:rsidP="001B1A33">
            <w:pPr>
              <w:spacing w:line="360" w:lineRule="auto"/>
              <w:rPr>
                <w:rFonts w:ascii="Arial" w:hAnsi="Arial" w:cs="Arial"/>
              </w:rPr>
            </w:pPr>
            <w:r w:rsidRPr="000E1FF0">
              <w:rPr>
                <w:rFonts w:ascii="Arial" w:hAnsi="Arial" w:cs="Arial"/>
                <w:b/>
                <w:bCs/>
              </w:rPr>
              <w:t>Measurement item</w:t>
            </w:r>
          </w:p>
        </w:tc>
        <w:tc>
          <w:tcPr>
            <w:tcW w:w="1012" w:type="dxa"/>
            <w:shd w:val="clear" w:color="auto" w:fill="DCE3F0"/>
            <w:tcMar>
              <w:top w:w="40" w:type="dxa"/>
              <w:left w:w="80" w:type="dxa"/>
              <w:bottom w:w="40" w:type="dxa"/>
              <w:right w:w="80" w:type="dxa"/>
            </w:tcMar>
            <w:vAlign w:val="center"/>
          </w:tcPr>
          <w:p w14:paraId="4F5CB5F0"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32BC8EF5"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06C50D85"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50A469DA"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073F0A9B" w14:textId="77777777" w:rsidTr="001B1A33">
        <w:tc>
          <w:tcPr>
            <w:tcW w:w="4385" w:type="dxa"/>
            <w:tcMar>
              <w:top w:w="40" w:type="dxa"/>
              <w:left w:w="80" w:type="dxa"/>
              <w:bottom w:w="40" w:type="dxa"/>
              <w:right w:w="80" w:type="dxa"/>
            </w:tcMar>
            <w:vAlign w:val="center"/>
          </w:tcPr>
          <w:p w14:paraId="47A5D949" w14:textId="77777777" w:rsidR="007A276E" w:rsidRPr="000E1FF0" w:rsidRDefault="007A276E" w:rsidP="001B1A33">
            <w:pPr>
              <w:spacing w:line="360" w:lineRule="auto"/>
              <w:rPr>
                <w:rFonts w:ascii="Arial" w:hAnsi="Arial" w:cs="Arial"/>
              </w:rPr>
            </w:pPr>
            <w:r>
              <w:rPr>
                <w:rFonts w:ascii="Arial" w:hAnsi="Arial" w:cs="Arial"/>
              </w:rPr>
              <w:t>Operational activities are well synchronized across internal units [110]</w:t>
            </w:r>
          </w:p>
        </w:tc>
        <w:tc>
          <w:tcPr>
            <w:tcW w:w="1012" w:type="dxa"/>
            <w:tcMar>
              <w:top w:w="40" w:type="dxa"/>
              <w:left w:w="80" w:type="dxa"/>
              <w:bottom w:w="40" w:type="dxa"/>
              <w:right w:w="80" w:type="dxa"/>
            </w:tcMar>
            <w:vAlign w:val="center"/>
          </w:tcPr>
          <w:p w14:paraId="408D9252" w14:textId="77777777" w:rsidR="007A276E" w:rsidRPr="000E1FF0" w:rsidRDefault="007A276E" w:rsidP="001B1A33">
            <w:pPr>
              <w:spacing w:line="360" w:lineRule="auto"/>
              <w:jc w:val="center"/>
              <w:rPr>
                <w:rFonts w:ascii="Arial" w:hAnsi="Arial" w:cs="Arial"/>
              </w:rPr>
            </w:pPr>
            <w:r w:rsidRPr="000E1FF0">
              <w:rPr>
                <w:rFonts w:ascii="Arial" w:hAnsi="Arial" w:cs="Arial"/>
              </w:rPr>
              <w:t>.883</w:t>
            </w:r>
          </w:p>
        </w:tc>
        <w:tc>
          <w:tcPr>
            <w:tcW w:w="1265" w:type="dxa"/>
            <w:tcMar>
              <w:top w:w="40" w:type="dxa"/>
              <w:left w:w="80" w:type="dxa"/>
              <w:bottom w:w="40" w:type="dxa"/>
              <w:right w:w="80" w:type="dxa"/>
            </w:tcMar>
            <w:vAlign w:val="center"/>
          </w:tcPr>
          <w:p w14:paraId="12333499" w14:textId="77777777" w:rsidR="007A276E" w:rsidRPr="000E1FF0" w:rsidRDefault="007A276E" w:rsidP="001B1A33">
            <w:pPr>
              <w:spacing w:line="360" w:lineRule="auto"/>
              <w:jc w:val="center"/>
              <w:rPr>
                <w:rFonts w:ascii="Arial" w:hAnsi="Arial" w:cs="Arial"/>
              </w:rPr>
            </w:pPr>
            <w:r w:rsidRPr="000E1FF0">
              <w:rPr>
                <w:rFonts w:ascii="Arial" w:hAnsi="Arial" w:cs="Arial"/>
              </w:rPr>
              <w:t>.772</w:t>
            </w:r>
          </w:p>
        </w:tc>
        <w:tc>
          <w:tcPr>
            <w:tcW w:w="1434" w:type="dxa"/>
            <w:tcMar>
              <w:top w:w="40" w:type="dxa"/>
              <w:left w:w="80" w:type="dxa"/>
              <w:bottom w:w="40" w:type="dxa"/>
              <w:right w:w="80" w:type="dxa"/>
            </w:tcMar>
            <w:vAlign w:val="center"/>
          </w:tcPr>
          <w:p w14:paraId="51759F22" w14:textId="77777777" w:rsidR="007A276E" w:rsidRPr="000E1FF0" w:rsidRDefault="007A276E" w:rsidP="001B1A33">
            <w:pPr>
              <w:spacing w:line="360" w:lineRule="auto"/>
              <w:jc w:val="center"/>
              <w:rPr>
                <w:rFonts w:ascii="Arial" w:hAnsi="Arial" w:cs="Arial"/>
              </w:rPr>
            </w:pPr>
            <w:r w:rsidRPr="000E1FF0">
              <w:rPr>
                <w:rFonts w:ascii="Arial" w:hAnsi="Arial" w:cs="Arial"/>
              </w:rPr>
              <w:t>.867</w:t>
            </w:r>
          </w:p>
        </w:tc>
        <w:tc>
          <w:tcPr>
            <w:tcW w:w="1265" w:type="dxa"/>
            <w:tcMar>
              <w:top w:w="40" w:type="dxa"/>
              <w:left w:w="80" w:type="dxa"/>
              <w:bottom w:w="40" w:type="dxa"/>
              <w:right w:w="80" w:type="dxa"/>
            </w:tcMar>
            <w:vAlign w:val="center"/>
          </w:tcPr>
          <w:p w14:paraId="2866B51E" w14:textId="77777777" w:rsidR="007A276E" w:rsidRPr="000E1FF0" w:rsidRDefault="007A276E" w:rsidP="001B1A33">
            <w:pPr>
              <w:spacing w:line="360" w:lineRule="auto"/>
              <w:jc w:val="center"/>
              <w:rPr>
                <w:rFonts w:ascii="Arial" w:hAnsi="Arial" w:cs="Arial"/>
              </w:rPr>
            </w:pPr>
            <w:r w:rsidRPr="000E1FF0">
              <w:rPr>
                <w:rFonts w:ascii="Arial" w:hAnsi="Arial" w:cs="Arial"/>
              </w:rPr>
              <w:t>.753</w:t>
            </w:r>
          </w:p>
        </w:tc>
      </w:tr>
      <w:tr w:rsidR="007A276E" w:rsidRPr="000E1FF0" w14:paraId="5F445048" w14:textId="77777777" w:rsidTr="001B1A33">
        <w:tc>
          <w:tcPr>
            <w:tcW w:w="4385" w:type="dxa"/>
            <w:tcMar>
              <w:top w:w="40" w:type="dxa"/>
              <w:left w:w="80" w:type="dxa"/>
              <w:bottom w:w="40" w:type="dxa"/>
              <w:right w:w="80" w:type="dxa"/>
            </w:tcMar>
            <w:vAlign w:val="center"/>
          </w:tcPr>
          <w:p w14:paraId="18869375" w14:textId="77777777" w:rsidR="007A276E" w:rsidRPr="000E1FF0" w:rsidRDefault="007A276E" w:rsidP="001B1A33">
            <w:pPr>
              <w:spacing w:line="360" w:lineRule="auto"/>
              <w:rPr>
                <w:rFonts w:ascii="Arial" w:hAnsi="Arial" w:cs="Arial"/>
              </w:rPr>
            </w:pPr>
            <w:r>
              <w:rPr>
                <w:rFonts w:ascii="Arial" w:hAnsi="Arial" w:cs="Arial"/>
              </w:rPr>
              <w:t>Internal teams exchange relevant information in a timely and effective manner [111]</w:t>
            </w:r>
          </w:p>
        </w:tc>
        <w:tc>
          <w:tcPr>
            <w:tcW w:w="1012" w:type="dxa"/>
            <w:tcMar>
              <w:top w:w="40" w:type="dxa"/>
              <w:left w:w="80" w:type="dxa"/>
              <w:bottom w:w="40" w:type="dxa"/>
              <w:right w:w="80" w:type="dxa"/>
            </w:tcMar>
            <w:vAlign w:val="center"/>
          </w:tcPr>
          <w:p w14:paraId="7DD3BD5A" w14:textId="77777777" w:rsidR="007A276E" w:rsidRPr="000E1FF0" w:rsidRDefault="007A276E" w:rsidP="001B1A33">
            <w:pPr>
              <w:spacing w:line="360" w:lineRule="auto"/>
              <w:jc w:val="center"/>
              <w:rPr>
                <w:rFonts w:ascii="Arial" w:hAnsi="Arial" w:cs="Arial"/>
              </w:rPr>
            </w:pPr>
            <w:r w:rsidRPr="000E1FF0">
              <w:rPr>
                <w:rFonts w:ascii="Arial" w:hAnsi="Arial" w:cs="Arial"/>
              </w:rPr>
              <w:t>.871</w:t>
            </w:r>
          </w:p>
        </w:tc>
        <w:tc>
          <w:tcPr>
            <w:tcW w:w="1265" w:type="dxa"/>
            <w:tcMar>
              <w:top w:w="40" w:type="dxa"/>
              <w:left w:w="80" w:type="dxa"/>
              <w:bottom w:w="40" w:type="dxa"/>
              <w:right w:w="80" w:type="dxa"/>
            </w:tcMar>
            <w:vAlign w:val="center"/>
          </w:tcPr>
          <w:p w14:paraId="3F141B55" w14:textId="77777777" w:rsidR="007A276E" w:rsidRPr="000E1FF0" w:rsidRDefault="007A276E" w:rsidP="001B1A33">
            <w:pPr>
              <w:spacing w:line="360" w:lineRule="auto"/>
              <w:jc w:val="center"/>
              <w:rPr>
                <w:rFonts w:ascii="Arial" w:hAnsi="Arial" w:cs="Arial"/>
              </w:rPr>
            </w:pPr>
            <w:r w:rsidRPr="000E1FF0">
              <w:rPr>
                <w:rFonts w:ascii="Arial" w:hAnsi="Arial" w:cs="Arial"/>
              </w:rPr>
              <w:t>.750</w:t>
            </w:r>
          </w:p>
        </w:tc>
        <w:tc>
          <w:tcPr>
            <w:tcW w:w="1434" w:type="dxa"/>
            <w:tcMar>
              <w:top w:w="40" w:type="dxa"/>
              <w:left w:w="80" w:type="dxa"/>
              <w:bottom w:w="40" w:type="dxa"/>
              <w:right w:w="80" w:type="dxa"/>
            </w:tcMar>
            <w:vAlign w:val="center"/>
          </w:tcPr>
          <w:p w14:paraId="01696C9E" w14:textId="77777777" w:rsidR="007A276E" w:rsidRPr="000E1FF0" w:rsidRDefault="007A276E" w:rsidP="001B1A33">
            <w:pPr>
              <w:spacing w:line="360" w:lineRule="auto"/>
              <w:jc w:val="center"/>
              <w:rPr>
                <w:rFonts w:ascii="Arial" w:hAnsi="Arial" w:cs="Arial"/>
              </w:rPr>
            </w:pPr>
            <w:r w:rsidRPr="000E1FF0">
              <w:rPr>
                <w:rFonts w:ascii="Arial" w:hAnsi="Arial" w:cs="Arial"/>
              </w:rPr>
              <w:t>.843</w:t>
            </w:r>
          </w:p>
        </w:tc>
        <w:tc>
          <w:tcPr>
            <w:tcW w:w="1265" w:type="dxa"/>
            <w:tcMar>
              <w:top w:w="40" w:type="dxa"/>
              <w:left w:w="80" w:type="dxa"/>
              <w:bottom w:w="40" w:type="dxa"/>
              <w:right w:w="80" w:type="dxa"/>
            </w:tcMar>
            <w:vAlign w:val="center"/>
          </w:tcPr>
          <w:p w14:paraId="4478899E" w14:textId="77777777" w:rsidR="007A276E" w:rsidRPr="000E1FF0" w:rsidRDefault="007A276E" w:rsidP="001B1A33">
            <w:pPr>
              <w:spacing w:line="360" w:lineRule="auto"/>
              <w:jc w:val="center"/>
              <w:rPr>
                <w:rFonts w:ascii="Arial" w:hAnsi="Arial" w:cs="Arial"/>
              </w:rPr>
            </w:pPr>
            <w:r w:rsidRPr="000E1FF0">
              <w:rPr>
                <w:rFonts w:ascii="Arial" w:hAnsi="Arial" w:cs="Arial"/>
              </w:rPr>
              <w:t>.711</w:t>
            </w:r>
          </w:p>
        </w:tc>
      </w:tr>
      <w:tr w:rsidR="007A276E" w:rsidRPr="000E1FF0" w14:paraId="6A9F8F3A" w14:textId="77777777" w:rsidTr="001B1A33">
        <w:tc>
          <w:tcPr>
            <w:tcW w:w="4385" w:type="dxa"/>
            <w:tcMar>
              <w:top w:w="40" w:type="dxa"/>
              <w:left w:w="80" w:type="dxa"/>
              <w:bottom w:w="40" w:type="dxa"/>
              <w:right w:w="80" w:type="dxa"/>
            </w:tcMar>
            <w:vAlign w:val="center"/>
          </w:tcPr>
          <w:p w14:paraId="5AC8D650" w14:textId="77777777" w:rsidR="007A276E" w:rsidRPr="000E1FF0" w:rsidRDefault="007A276E" w:rsidP="001B1A33">
            <w:pPr>
              <w:spacing w:line="360" w:lineRule="auto"/>
              <w:rPr>
                <w:rFonts w:ascii="Arial" w:hAnsi="Arial" w:cs="Arial"/>
              </w:rPr>
            </w:pPr>
            <w:r>
              <w:rPr>
                <w:rFonts w:ascii="Arial" w:hAnsi="Arial" w:cs="Arial"/>
              </w:rPr>
              <w:t>Cross-unit collaboration enables rapid resolution of operational issues [112]</w:t>
            </w:r>
          </w:p>
        </w:tc>
        <w:tc>
          <w:tcPr>
            <w:tcW w:w="1012" w:type="dxa"/>
            <w:tcMar>
              <w:top w:w="40" w:type="dxa"/>
              <w:left w:w="80" w:type="dxa"/>
              <w:bottom w:w="40" w:type="dxa"/>
              <w:right w:w="80" w:type="dxa"/>
            </w:tcMar>
            <w:vAlign w:val="center"/>
          </w:tcPr>
          <w:p w14:paraId="65D29413" w14:textId="77777777" w:rsidR="007A276E" w:rsidRPr="000E1FF0" w:rsidRDefault="007A276E" w:rsidP="001B1A33">
            <w:pPr>
              <w:spacing w:line="360" w:lineRule="auto"/>
              <w:jc w:val="center"/>
              <w:rPr>
                <w:rFonts w:ascii="Arial" w:hAnsi="Arial" w:cs="Arial"/>
              </w:rPr>
            </w:pPr>
            <w:r w:rsidRPr="000E1FF0">
              <w:rPr>
                <w:rFonts w:ascii="Arial" w:hAnsi="Arial" w:cs="Arial"/>
              </w:rPr>
              <w:t>.820</w:t>
            </w:r>
          </w:p>
        </w:tc>
        <w:tc>
          <w:tcPr>
            <w:tcW w:w="1265" w:type="dxa"/>
            <w:tcMar>
              <w:top w:w="40" w:type="dxa"/>
              <w:left w:w="80" w:type="dxa"/>
              <w:bottom w:w="40" w:type="dxa"/>
              <w:right w:w="80" w:type="dxa"/>
            </w:tcMar>
            <w:vAlign w:val="center"/>
          </w:tcPr>
          <w:p w14:paraId="5A879503" w14:textId="77777777" w:rsidR="007A276E" w:rsidRPr="000E1FF0" w:rsidRDefault="007A276E" w:rsidP="001B1A33">
            <w:pPr>
              <w:spacing w:line="360" w:lineRule="auto"/>
              <w:jc w:val="center"/>
              <w:rPr>
                <w:rFonts w:ascii="Arial" w:hAnsi="Arial" w:cs="Arial"/>
              </w:rPr>
            </w:pPr>
            <w:r w:rsidRPr="000E1FF0">
              <w:rPr>
                <w:rFonts w:ascii="Arial" w:hAnsi="Arial" w:cs="Arial"/>
              </w:rPr>
              <w:t>.678</w:t>
            </w:r>
          </w:p>
        </w:tc>
        <w:tc>
          <w:tcPr>
            <w:tcW w:w="1434" w:type="dxa"/>
            <w:tcMar>
              <w:top w:w="40" w:type="dxa"/>
              <w:left w:w="80" w:type="dxa"/>
              <w:bottom w:w="40" w:type="dxa"/>
              <w:right w:w="80" w:type="dxa"/>
            </w:tcMar>
            <w:vAlign w:val="center"/>
          </w:tcPr>
          <w:p w14:paraId="1E6C7473" w14:textId="77777777" w:rsidR="007A276E" w:rsidRPr="000E1FF0" w:rsidRDefault="007A276E" w:rsidP="001B1A33">
            <w:pPr>
              <w:spacing w:line="360" w:lineRule="auto"/>
              <w:jc w:val="center"/>
              <w:rPr>
                <w:rFonts w:ascii="Arial" w:hAnsi="Arial" w:cs="Arial"/>
              </w:rPr>
            </w:pPr>
            <w:r w:rsidRPr="000E1FF0">
              <w:rPr>
                <w:rFonts w:ascii="Arial" w:hAnsi="Arial" w:cs="Arial"/>
              </w:rPr>
              <w:t>.731</w:t>
            </w:r>
          </w:p>
        </w:tc>
        <w:tc>
          <w:tcPr>
            <w:tcW w:w="1265" w:type="dxa"/>
            <w:tcMar>
              <w:top w:w="40" w:type="dxa"/>
              <w:left w:w="80" w:type="dxa"/>
              <w:bottom w:w="40" w:type="dxa"/>
              <w:right w:w="80" w:type="dxa"/>
            </w:tcMar>
            <w:vAlign w:val="center"/>
          </w:tcPr>
          <w:p w14:paraId="41BC29E2" w14:textId="77777777" w:rsidR="007A276E" w:rsidRPr="000E1FF0" w:rsidRDefault="007A276E" w:rsidP="001B1A33">
            <w:pPr>
              <w:spacing w:line="360" w:lineRule="auto"/>
              <w:jc w:val="center"/>
              <w:rPr>
                <w:rFonts w:ascii="Arial" w:hAnsi="Arial" w:cs="Arial"/>
              </w:rPr>
            </w:pPr>
            <w:r w:rsidRPr="000E1FF0">
              <w:rPr>
                <w:rFonts w:ascii="Arial" w:hAnsi="Arial" w:cs="Arial"/>
              </w:rPr>
              <w:t>.534</w:t>
            </w:r>
          </w:p>
        </w:tc>
      </w:tr>
      <w:tr w:rsidR="007A276E" w:rsidRPr="000E1FF0" w14:paraId="5E4CCF83" w14:textId="77777777" w:rsidTr="001B1A33">
        <w:tc>
          <w:tcPr>
            <w:tcW w:w="4385" w:type="dxa"/>
            <w:tcMar>
              <w:top w:w="40" w:type="dxa"/>
              <w:left w:w="80" w:type="dxa"/>
              <w:bottom w:w="40" w:type="dxa"/>
              <w:right w:w="80" w:type="dxa"/>
            </w:tcMar>
            <w:vAlign w:val="center"/>
          </w:tcPr>
          <w:p w14:paraId="064692E5" w14:textId="77777777" w:rsidR="007A276E" w:rsidRPr="000E1FF0" w:rsidRDefault="007A276E" w:rsidP="001B1A33">
            <w:pPr>
              <w:spacing w:line="360" w:lineRule="auto"/>
              <w:rPr>
                <w:rFonts w:ascii="Arial" w:hAnsi="Arial" w:cs="Arial"/>
              </w:rPr>
            </w:pPr>
            <w:r>
              <w:rPr>
                <w:rFonts w:ascii="Arial" w:hAnsi="Arial" w:cs="Arial"/>
              </w:rPr>
              <w:t>Internal resources are coordinated effectively to support organizational objectives [113]</w:t>
            </w:r>
          </w:p>
        </w:tc>
        <w:tc>
          <w:tcPr>
            <w:tcW w:w="1012" w:type="dxa"/>
            <w:tcMar>
              <w:top w:w="40" w:type="dxa"/>
              <w:left w:w="80" w:type="dxa"/>
              <w:bottom w:w="40" w:type="dxa"/>
              <w:right w:w="80" w:type="dxa"/>
            </w:tcMar>
            <w:vAlign w:val="center"/>
          </w:tcPr>
          <w:p w14:paraId="5C7E011B" w14:textId="77777777" w:rsidR="007A276E" w:rsidRPr="000E1FF0" w:rsidRDefault="007A276E" w:rsidP="001B1A33">
            <w:pPr>
              <w:spacing w:line="360" w:lineRule="auto"/>
              <w:jc w:val="center"/>
              <w:rPr>
                <w:rFonts w:ascii="Arial" w:hAnsi="Arial" w:cs="Arial"/>
              </w:rPr>
            </w:pPr>
            <w:r w:rsidRPr="000E1FF0">
              <w:rPr>
                <w:rFonts w:ascii="Arial" w:hAnsi="Arial" w:cs="Arial"/>
              </w:rPr>
              <w:t>.778</w:t>
            </w:r>
          </w:p>
        </w:tc>
        <w:tc>
          <w:tcPr>
            <w:tcW w:w="1265" w:type="dxa"/>
            <w:tcMar>
              <w:top w:w="40" w:type="dxa"/>
              <w:left w:w="80" w:type="dxa"/>
              <w:bottom w:w="40" w:type="dxa"/>
              <w:right w:w="80" w:type="dxa"/>
            </w:tcMar>
            <w:vAlign w:val="center"/>
          </w:tcPr>
          <w:p w14:paraId="68FD3F33" w14:textId="77777777" w:rsidR="007A276E" w:rsidRPr="000E1FF0" w:rsidRDefault="007A276E" w:rsidP="001B1A33">
            <w:pPr>
              <w:spacing w:line="360" w:lineRule="auto"/>
              <w:jc w:val="center"/>
              <w:rPr>
                <w:rFonts w:ascii="Arial" w:hAnsi="Arial" w:cs="Arial"/>
              </w:rPr>
            </w:pPr>
            <w:r w:rsidRPr="000E1FF0">
              <w:rPr>
                <w:rFonts w:ascii="Arial" w:hAnsi="Arial" w:cs="Arial"/>
              </w:rPr>
              <w:t>.624</w:t>
            </w:r>
          </w:p>
        </w:tc>
        <w:tc>
          <w:tcPr>
            <w:tcW w:w="1434" w:type="dxa"/>
            <w:tcMar>
              <w:top w:w="40" w:type="dxa"/>
              <w:left w:w="80" w:type="dxa"/>
              <w:bottom w:w="40" w:type="dxa"/>
              <w:right w:w="80" w:type="dxa"/>
            </w:tcMar>
            <w:vAlign w:val="center"/>
          </w:tcPr>
          <w:p w14:paraId="566E71ED" w14:textId="77777777" w:rsidR="007A276E" w:rsidRPr="000E1FF0" w:rsidRDefault="007A276E" w:rsidP="001B1A33">
            <w:pPr>
              <w:spacing w:line="360" w:lineRule="auto"/>
              <w:jc w:val="center"/>
              <w:rPr>
                <w:rFonts w:ascii="Arial" w:hAnsi="Arial" w:cs="Arial"/>
              </w:rPr>
            </w:pPr>
            <w:r w:rsidRPr="000E1FF0">
              <w:rPr>
                <w:rFonts w:ascii="Arial" w:hAnsi="Arial" w:cs="Arial"/>
              </w:rPr>
              <w:t>.669</w:t>
            </w:r>
          </w:p>
        </w:tc>
        <w:tc>
          <w:tcPr>
            <w:tcW w:w="1265" w:type="dxa"/>
            <w:tcMar>
              <w:top w:w="40" w:type="dxa"/>
              <w:left w:w="80" w:type="dxa"/>
              <w:bottom w:w="40" w:type="dxa"/>
              <w:right w:w="80" w:type="dxa"/>
            </w:tcMar>
            <w:vAlign w:val="center"/>
          </w:tcPr>
          <w:p w14:paraId="6615683D" w14:textId="77777777" w:rsidR="007A276E" w:rsidRPr="000E1FF0" w:rsidRDefault="007A276E" w:rsidP="001B1A33">
            <w:pPr>
              <w:spacing w:line="360" w:lineRule="auto"/>
              <w:jc w:val="center"/>
              <w:rPr>
                <w:rFonts w:ascii="Arial" w:hAnsi="Arial" w:cs="Arial"/>
              </w:rPr>
            </w:pPr>
            <w:r w:rsidRPr="000E1FF0">
              <w:rPr>
                <w:rFonts w:ascii="Arial" w:hAnsi="Arial" w:cs="Arial"/>
              </w:rPr>
              <w:t>.447</w:t>
            </w:r>
          </w:p>
        </w:tc>
      </w:tr>
    </w:tbl>
    <w:p w14:paraId="43C1CF3F"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A1.3 Inter-organizational Coordination (IOC)</w:t>
      </w:r>
    </w:p>
    <w:p w14:paraId="7D388AFC"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t>Eigenvalue = 2.022; variance extracted = 67.407%; Cronbach’s α = .757; CR = .760; AVE = .514.</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79667251" w14:textId="77777777" w:rsidTr="001B1A33">
        <w:trPr>
          <w:tblHeader/>
        </w:trPr>
        <w:tc>
          <w:tcPr>
            <w:tcW w:w="4385" w:type="dxa"/>
            <w:shd w:val="clear" w:color="auto" w:fill="DCE3F0"/>
            <w:tcMar>
              <w:top w:w="40" w:type="dxa"/>
              <w:left w:w="80" w:type="dxa"/>
              <w:bottom w:w="40" w:type="dxa"/>
              <w:right w:w="80" w:type="dxa"/>
            </w:tcMar>
            <w:vAlign w:val="center"/>
          </w:tcPr>
          <w:p w14:paraId="7D38E359" w14:textId="77777777" w:rsidR="007A276E" w:rsidRPr="000E1FF0" w:rsidRDefault="007A276E" w:rsidP="001B1A33">
            <w:pPr>
              <w:spacing w:line="360" w:lineRule="auto"/>
              <w:rPr>
                <w:rFonts w:ascii="Arial" w:hAnsi="Arial" w:cs="Arial"/>
              </w:rPr>
            </w:pPr>
            <w:r w:rsidRPr="000E1FF0">
              <w:rPr>
                <w:rFonts w:ascii="Arial" w:hAnsi="Arial" w:cs="Arial"/>
                <w:b/>
                <w:bCs/>
              </w:rPr>
              <w:t>Measurement item</w:t>
            </w:r>
          </w:p>
        </w:tc>
        <w:tc>
          <w:tcPr>
            <w:tcW w:w="1012" w:type="dxa"/>
            <w:shd w:val="clear" w:color="auto" w:fill="DCE3F0"/>
            <w:tcMar>
              <w:top w:w="40" w:type="dxa"/>
              <w:left w:w="80" w:type="dxa"/>
              <w:bottom w:w="40" w:type="dxa"/>
              <w:right w:w="80" w:type="dxa"/>
            </w:tcMar>
            <w:vAlign w:val="center"/>
          </w:tcPr>
          <w:p w14:paraId="0A76CCA4"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0A955412"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1DC6FBA0"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75AFEEBB"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38E31ACD" w14:textId="77777777" w:rsidTr="001B1A33">
        <w:tc>
          <w:tcPr>
            <w:tcW w:w="4385" w:type="dxa"/>
            <w:tcMar>
              <w:top w:w="40" w:type="dxa"/>
              <w:left w:w="80" w:type="dxa"/>
              <w:bottom w:w="40" w:type="dxa"/>
              <w:right w:w="80" w:type="dxa"/>
            </w:tcMar>
            <w:vAlign w:val="center"/>
          </w:tcPr>
          <w:p w14:paraId="6A3C8D53" w14:textId="77777777" w:rsidR="007A276E" w:rsidRPr="000E1FF0" w:rsidRDefault="007A276E" w:rsidP="001B1A33">
            <w:pPr>
              <w:spacing w:line="360" w:lineRule="auto"/>
              <w:rPr>
                <w:rFonts w:ascii="Arial" w:hAnsi="Arial" w:cs="Arial"/>
              </w:rPr>
            </w:pPr>
            <w:r>
              <w:rPr>
                <w:rFonts w:ascii="Arial" w:hAnsi="Arial" w:cs="Arial"/>
              </w:rPr>
              <w:t>Our organization effectively coordinates operational activities with key supply chain partners [114]</w:t>
            </w:r>
          </w:p>
        </w:tc>
        <w:tc>
          <w:tcPr>
            <w:tcW w:w="1012" w:type="dxa"/>
            <w:tcMar>
              <w:top w:w="40" w:type="dxa"/>
              <w:left w:w="80" w:type="dxa"/>
              <w:bottom w:w="40" w:type="dxa"/>
              <w:right w:w="80" w:type="dxa"/>
            </w:tcMar>
            <w:vAlign w:val="center"/>
          </w:tcPr>
          <w:p w14:paraId="3006ABC1" w14:textId="77777777" w:rsidR="007A276E" w:rsidRPr="000E1FF0" w:rsidRDefault="007A276E" w:rsidP="001B1A33">
            <w:pPr>
              <w:spacing w:line="360" w:lineRule="auto"/>
              <w:jc w:val="center"/>
              <w:rPr>
                <w:rFonts w:ascii="Arial" w:hAnsi="Arial" w:cs="Arial"/>
              </w:rPr>
            </w:pPr>
            <w:r w:rsidRPr="000E1FF0">
              <w:rPr>
                <w:rFonts w:ascii="Arial" w:hAnsi="Arial" w:cs="Arial"/>
              </w:rPr>
              <w:t>.817</w:t>
            </w:r>
          </w:p>
        </w:tc>
        <w:tc>
          <w:tcPr>
            <w:tcW w:w="1265" w:type="dxa"/>
            <w:tcMar>
              <w:top w:w="40" w:type="dxa"/>
              <w:left w:w="80" w:type="dxa"/>
              <w:bottom w:w="40" w:type="dxa"/>
              <w:right w:w="80" w:type="dxa"/>
            </w:tcMar>
            <w:vAlign w:val="center"/>
          </w:tcPr>
          <w:p w14:paraId="0AF7D598" w14:textId="77777777" w:rsidR="007A276E" w:rsidRPr="000E1FF0" w:rsidRDefault="007A276E" w:rsidP="001B1A33">
            <w:pPr>
              <w:spacing w:line="360" w:lineRule="auto"/>
              <w:jc w:val="center"/>
              <w:rPr>
                <w:rFonts w:ascii="Arial" w:hAnsi="Arial" w:cs="Arial"/>
              </w:rPr>
            </w:pPr>
            <w:r w:rsidRPr="000E1FF0">
              <w:rPr>
                <w:rFonts w:ascii="Arial" w:hAnsi="Arial" w:cs="Arial"/>
              </w:rPr>
              <w:t>.579</w:t>
            </w:r>
          </w:p>
        </w:tc>
        <w:tc>
          <w:tcPr>
            <w:tcW w:w="1434" w:type="dxa"/>
            <w:tcMar>
              <w:top w:w="40" w:type="dxa"/>
              <w:left w:w="80" w:type="dxa"/>
              <w:bottom w:w="40" w:type="dxa"/>
              <w:right w:w="80" w:type="dxa"/>
            </w:tcMar>
            <w:vAlign w:val="center"/>
          </w:tcPr>
          <w:p w14:paraId="60C9F0D3" w14:textId="77777777" w:rsidR="007A276E" w:rsidRPr="000E1FF0" w:rsidRDefault="007A276E" w:rsidP="001B1A33">
            <w:pPr>
              <w:spacing w:line="360" w:lineRule="auto"/>
              <w:jc w:val="center"/>
              <w:rPr>
                <w:rFonts w:ascii="Arial" w:hAnsi="Arial" w:cs="Arial"/>
              </w:rPr>
            </w:pPr>
            <w:r w:rsidRPr="000E1FF0">
              <w:rPr>
                <w:rFonts w:ascii="Arial" w:hAnsi="Arial" w:cs="Arial"/>
              </w:rPr>
              <w:t>.696</w:t>
            </w:r>
          </w:p>
        </w:tc>
        <w:tc>
          <w:tcPr>
            <w:tcW w:w="1265" w:type="dxa"/>
            <w:tcMar>
              <w:top w:w="40" w:type="dxa"/>
              <w:left w:w="80" w:type="dxa"/>
              <w:bottom w:w="40" w:type="dxa"/>
              <w:right w:w="80" w:type="dxa"/>
            </w:tcMar>
            <w:vAlign w:val="center"/>
          </w:tcPr>
          <w:p w14:paraId="3E28A8DE" w14:textId="77777777" w:rsidR="007A276E" w:rsidRPr="000E1FF0" w:rsidRDefault="007A276E" w:rsidP="001B1A33">
            <w:pPr>
              <w:spacing w:line="360" w:lineRule="auto"/>
              <w:jc w:val="center"/>
              <w:rPr>
                <w:rFonts w:ascii="Arial" w:hAnsi="Arial" w:cs="Arial"/>
              </w:rPr>
            </w:pPr>
            <w:r w:rsidRPr="000E1FF0">
              <w:rPr>
                <w:rFonts w:ascii="Arial" w:hAnsi="Arial" w:cs="Arial"/>
              </w:rPr>
              <w:t>.485</w:t>
            </w:r>
          </w:p>
        </w:tc>
      </w:tr>
      <w:tr w:rsidR="007A276E" w:rsidRPr="000E1FF0" w14:paraId="66DF928F" w14:textId="77777777" w:rsidTr="001B1A33">
        <w:tc>
          <w:tcPr>
            <w:tcW w:w="4385" w:type="dxa"/>
            <w:tcMar>
              <w:top w:w="40" w:type="dxa"/>
              <w:left w:w="80" w:type="dxa"/>
              <w:bottom w:w="40" w:type="dxa"/>
              <w:right w:w="80" w:type="dxa"/>
            </w:tcMar>
            <w:vAlign w:val="center"/>
          </w:tcPr>
          <w:p w14:paraId="7B87EF41" w14:textId="77777777" w:rsidR="007A276E" w:rsidRPr="000E1FF0" w:rsidRDefault="007A276E" w:rsidP="001B1A33">
            <w:pPr>
              <w:spacing w:line="360" w:lineRule="auto"/>
              <w:rPr>
                <w:rFonts w:ascii="Arial" w:hAnsi="Arial" w:cs="Arial"/>
              </w:rPr>
            </w:pPr>
            <w:r>
              <w:rPr>
                <w:rFonts w:ascii="Arial" w:hAnsi="Arial" w:cs="Arial"/>
              </w:rPr>
              <w:t xml:space="preserve">Relevant operational information is shared in a timely and effective </w:t>
            </w:r>
            <w:r>
              <w:rPr>
                <w:rFonts w:ascii="Arial" w:hAnsi="Arial" w:cs="Arial"/>
              </w:rPr>
              <w:lastRenderedPageBreak/>
              <w:t>manner between our organization and external partners [115]</w:t>
            </w:r>
          </w:p>
        </w:tc>
        <w:tc>
          <w:tcPr>
            <w:tcW w:w="1012" w:type="dxa"/>
            <w:tcMar>
              <w:top w:w="40" w:type="dxa"/>
              <w:left w:w="80" w:type="dxa"/>
              <w:bottom w:w="40" w:type="dxa"/>
              <w:right w:w="80" w:type="dxa"/>
            </w:tcMar>
            <w:vAlign w:val="center"/>
          </w:tcPr>
          <w:p w14:paraId="28F28714" w14:textId="77777777" w:rsidR="007A276E" w:rsidRPr="000E1FF0" w:rsidRDefault="007A276E" w:rsidP="001B1A33">
            <w:pPr>
              <w:spacing w:line="360" w:lineRule="auto"/>
              <w:jc w:val="center"/>
              <w:rPr>
                <w:rFonts w:ascii="Arial" w:hAnsi="Arial" w:cs="Arial"/>
              </w:rPr>
            </w:pPr>
            <w:r w:rsidRPr="000E1FF0">
              <w:rPr>
                <w:rFonts w:ascii="Arial" w:hAnsi="Arial" w:cs="Arial"/>
              </w:rPr>
              <w:lastRenderedPageBreak/>
              <w:t>.853</w:t>
            </w:r>
          </w:p>
        </w:tc>
        <w:tc>
          <w:tcPr>
            <w:tcW w:w="1265" w:type="dxa"/>
            <w:tcMar>
              <w:top w:w="40" w:type="dxa"/>
              <w:left w:w="80" w:type="dxa"/>
              <w:bottom w:w="40" w:type="dxa"/>
              <w:right w:w="80" w:type="dxa"/>
            </w:tcMar>
            <w:vAlign w:val="center"/>
          </w:tcPr>
          <w:p w14:paraId="7B34C47B" w14:textId="77777777" w:rsidR="007A276E" w:rsidRPr="000E1FF0" w:rsidRDefault="007A276E" w:rsidP="001B1A33">
            <w:pPr>
              <w:spacing w:line="360" w:lineRule="auto"/>
              <w:jc w:val="center"/>
              <w:rPr>
                <w:rFonts w:ascii="Arial" w:hAnsi="Arial" w:cs="Arial"/>
              </w:rPr>
            </w:pPr>
            <w:r w:rsidRPr="000E1FF0">
              <w:rPr>
                <w:rFonts w:ascii="Arial" w:hAnsi="Arial" w:cs="Arial"/>
              </w:rPr>
              <w:t>.636</w:t>
            </w:r>
          </w:p>
        </w:tc>
        <w:tc>
          <w:tcPr>
            <w:tcW w:w="1434" w:type="dxa"/>
            <w:tcMar>
              <w:top w:w="40" w:type="dxa"/>
              <w:left w:w="80" w:type="dxa"/>
              <w:bottom w:w="40" w:type="dxa"/>
              <w:right w:w="80" w:type="dxa"/>
            </w:tcMar>
            <w:vAlign w:val="center"/>
          </w:tcPr>
          <w:p w14:paraId="3262A80F" w14:textId="77777777" w:rsidR="007A276E" w:rsidRPr="000E1FF0" w:rsidRDefault="007A276E" w:rsidP="001B1A33">
            <w:pPr>
              <w:spacing w:line="360" w:lineRule="auto"/>
              <w:jc w:val="center"/>
              <w:rPr>
                <w:rFonts w:ascii="Arial" w:hAnsi="Arial" w:cs="Arial"/>
              </w:rPr>
            </w:pPr>
            <w:r w:rsidRPr="000E1FF0">
              <w:rPr>
                <w:rFonts w:ascii="Arial" w:hAnsi="Arial" w:cs="Arial"/>
              </w:rPr>
              <w:t>.809</w:t>
            </w:r>
          </w:p>
        </w:tc>
        <w:tc>
          <w:tcPr>
            <w:tcW w:w="1265" w:type="dxa"/>
            <w:tcMar>
              <w:top w:w="40" w:type="dxa"/>
              <w:left w:w="80" w:type="dxa"/>
              <w:bottom w:w="40" w:type="dxa"/>
              <w:right w:w="80" w:type="dxa"/>
            </w:tcMar>
            <w:vAlign w:val="center"/>
          </w:tcPr>
          <w:p w14:paraId="0DD60737" w14:textId="77777777" w:rsidR="007A276E" w:rsidRPr="000E1FF0" w:rsidRDefault="007A276E" w:rsidP="001B1A33">
            <w:pPr>
              <w:spacing w:line="360" w:lineRule="auto"/>
              <w:jc w:val="center"/>
              <w:rPr>
                <w:rFonts w:ascii="Arial" w:hAnsi="Arial" w:cs="Arial"/>
              </w:rPr>
            </w:pPr>
            <w:r w:rsidRPr="000E1FF0">
              <w:rPr>
                <w:rFonts w:ascii="Arial" w:hAnsi="Arial" w:cs="Arial"/>
              </w:rPr>
              <w:t>.654</w:t>
            </w:r>
          </w:p>
        </w:tc>
      </w:tr>
      <w:tr w:rsidR="007A276E" w:rsidRPr="000E1FF0" w14:paraId="0677AD51" w14:textId="77777777" w:rsidTr="001B1A33">
        <w:tc>
          <w:tcPr>
            <w:tcW w:w="4385" w:type="dxa"/>
            <w:tcMar>
              <w:top w:w="40" w:type="dxa"/>
              <w:left w:w="80" w:type="dxa"/>
              <w:bottom w:w="40" w:type="dxa"/>
              <w:right w:w="80" w:type="dxa"/>
            </w:tcMar>
            <w:vAlign w:val="center"/>
          </w:tcPr>
          <w:p w14:paraId="2A066007" w14:textId="77777777" w:rsidR="007A276E" w:rsidRPr="000E1FF0" w:rsidRDefault="007A276E" w:rsidP="001B1A33">
            <w:pPr>
              <w:spacing w:line="360" w:lineRule="auto"/>
              <w:rPr>
                <w:rFonts w:ascii="Arial" w:hAnsi="Arial" w:cs="Arial"/>
              </w:rPr>
            </w:pPr>
            <w:r>
              <w:rPr>
                <w:rFonts w:ascii="Arial" w:hAnsi="Arial" w:cs="Arial"/>
              </w:rPr>
              <w:t>Our organization and its supply chain partners align decisions to achieve common operational objectives [116]</w:t>
            </w:r>
          </w:p>
        </w:tc>
        <w:tc>
          <w:tcPr>
            <w:tcW w:w="1012" w:type="dxa"/>
            <w:tcMar>
              <w:top w:w="40" w:type="dxa"/>
              <w:left w:w="80" w:type="dxa"/>
              <w:bottom w:w="40" w:type="dxa"/>
              <w:right w:w="80" w:type="dxa"/>
            </w:tcMar>
            <w:vAlign w:val="center"/>
          </w:tcPr>
          <w:p w14:paraId="519EAB7B" w14:textId="77777777" w:rsidR="007A276E" w:rsidRPr="000E1FF0" w:rsidRDefault="007A276E" w:rsidP="001B1A33">
            <w:pPr>
              <w:spacing w:line="360" w:lineRule="auto"/>
              <w:jc w:val="center"/>
              <w:rPr>
                <w:rFonts w:ascii="Arial" w:hAnsi="Arial" w:cs="Arial"/>
              </w:rPr>
            </w:pPr>
            <w:r w:rsidRPr="000E1FF0">
              <w:rPr>
                <w:rFonts w:ascii="Arial" w:hAnsi="Arial" w:cs="Arial"/>
              </w:rPr>
              <w:t>.792</w:t>
            </w:r>
          </w:p>
        </w:tc>
        <w:tc>
          <w:tcPr>
            <w:tcW w:w="1265" w:type="dxa"/>
            <w:tcMar>
              <w:top w:w="40" w:type="dxa"/>
              <w:left w:w="80" w:type="dxa"/>
              <w:bottom w:w="40" w:type="dxa"/>
              <w:right w:w="80" w:type="dxa"/>
            </w:tcMar>
            <w:vAlign w:val="center"/>
          </w:tcPr>
          <w:p w14:paraId="4F257DB3" w14:textId="77777777" w:rsidR="007A276E" w:rsidRPr="000E1FF0" w:rsidRDefault="007A276E" w:rsidP="001B1A33">
            <w:pPr>
              <w:spacing w:line="360" w:lineRule="auto"/>
              <w:jc w:val="center"/>
              <w:rPr>
                <w:rFonts w:ascii="Arial" w:hAnsi="Arial" w:cs="Arial"/>
              </w:rPr>
            </w:pPr>
            <w:r w:rsidRPr="000E1FF0">
              <w:rPr>
                <w:rFonts w:ascii="Arial" w:hAnsi="Arial" w:cs="Arial"/>
              </w:rPr>
              <w:t>.548</w:t>
            </w:r>
          </w:p>
        </w:tc>
        <w:tc>
          <w:tcPr>
            <w:tcW w:w="1434" w:type="dxa"/>
            <w:tcMar>
              <w:top w:w="40" w:type="dxa"/>
              <w:left w:w="80" w:type="dxa"/>
              <w:bottom w:w="40" w:type="dxa"/>
              <w:right w:w="80" w:type="dxa"/>
            </w:tcMar>
            <w:vAlign w:val="center"/>
          </w:tcPr>
          <w:p w14:paraId="6C542B12" w14:textId="77777777" w:rsidR="007A276E" w:rsidRPr="000E1FF0" w:rsidRDefault="007A276E" w:rsidP="001B1A33">
            <w:pPr>
              <w:spacing w:line="360" w:lineRule="auto"/>
              <w:jc w:val="center"/>
              <w:rPr>
                <w:rFonts w:ascii="Arial" w:hAnsi="Arial" w:cs="Arial"/>
              </w:rPr>
            </w:pPr>
            <w:r w:rsidRPr="000E1FF0">
              <w:rPr>
                <w:rFonts w:ascii="Arial" w:hAnsi="Arial" w:cs="Arial"/>
              </w:rPr>
              <w:t>.643</w:t>
            </w:r>
          </w:p>
        </w:tc>
        <w:tc>
          <w:tcPr>
            <w:tcW w:w="1265" w:type="dxa"/>
            <w:tcMar>
              <w:top w:w="40" w:type="dxa"/>
              <w:left w:w="80" w:type="dxa"/>
              <w:bottom w:w="40" w:type="dxa"/>
              <w:right w:w="80" w:type="dxa"/>
            </w:tcMar>
            <w:vAlign w:val="center"/>
          </w:tcPr>
          <w:p w14:paraId="740532B8" w14:textId="77777777" w:rsidR="007A276E" w:rsidRPr="000E1FF0" w:rsidRDefault="007A276E" w:rsidP="001B1A33">
            <w:pPr>
              <w:spacing w:line="360" w:lineRule="auto"/>
              <w:jc w:val="center"/>
              <w:rPr>
                <w:rFonts w:ascii="Arial" w:hAnsi="Arial" w:cs="Arial"/>
              </w:rPr>
            </w:pPr>
            <w:r w:rsidRPr="000E1FF0">
              <w:rPr>
                <w:rFonts w:ascii="Arial" w:hAnsi="Arial" w:cs="Arial"/>
              </w:rPr>
              <w:t>.413</w:t>
            </w:r>
          </w:p>
        </w:tc>
      </w:tr>
    </w:tbl>
    <w:p w14:paraId="3840A244"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A1.4 Boundary-spanning Coordination (BSC)</w:t>
      </w:r>
    </w:p>
    <w:p w14:paraId="229DDA21"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t>Eigenvalue = 2.274; variance extracted = 75.785%; Cronbach’s α = .839; CR = .840; AVE = .640.</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712B3E1C" w14:textId="77777777" w:rsidTr="001B1A33">
        <w:trPr>
          <w:tblHeader/>
        </w:trPr>
        <w:tc>
          <w:tcPr>
            <w:tcW w:w="4385" w:type="dxa"/>
            <w:shd w:val="clear" w:color="auto" w:fill="DCE3F0"/>
            <w:tcMar>
              <w:top w:w="40" w:type="dxa"/>
              <w:left w:w="80" w:type="dxa"/>
              <w:bottom w:w="40" w:type="dxa"/>
              <w:right w:w="80" w:type="dxa"/>
            </w:tcMar>
            <w:vAlign w:val="center"/>
          </w:tcPr>
          <w:p w14:paraId="1CC5EC26" w14:textId="77777777" w:rsidR="007A276E" w:rsidRPr="000E1FF0" w:rsidRDefault="007A276E" w:rsidP="001B1A33">
            <w:pPr>
              <w:spacing w:line="360" w:lineRule="auto"/>
              <w:rPr>
                <w:rFonts w:ascii="Arial" w:hAnsi="Arial" w:cs="Arial"/>
              </w:rPr>
            </w:pPr>
            <w:r w:rsidRPr="000E1FF0">
              <w:rPr>
                <w:rFonts w:ascii="Arial" w:hAnsi="Arial" w:cs="Arial"/>
                <w:b/>
                <w:bCs/>
              </w:rPr>
              <w:t>Measurement item</w:t>
            </w:r>
          </w:p>
        </w:tc>
        <w:tc>
          <w:tcPr>
            <w:tcW w:w="1012" w:type="dxa"/>
            <w:shd w:val="clear" w:color="auto" w:fill="DCE3F0"/>
            <w:tcMar>
              <w:top w:w="40" w:type="dxa"/>
              <w:left w:w="80" w:type="dxa"/>
              <w:bottom w:w="40" w:type="dxa"/>
              <w:right w:w="80" w:type="dxa"/>
            </w:tcMar>
            <w:vAlign w:val="center"/>
          </w:tcPr>
          <w:p w14:paraId="70011E35"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75F0BE21"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2FBAE0F7"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2F5529A4"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3D457235" w14:textId="77777777" w:rsidTr="001B1A33">
        <w:tc>
          <w:tcPr>
            <w:tcW w:w="4385" w:type="dxa"/>
            <w:tcMar>
              <w:top w:w="40" w:type="dxa"/>
              <w:left w:w="80" w:type="dxa"/>
              <w:bottom w:w="40" w:type="dxa"/>
              <w:right w:w="80" w:type="dxa"/>
            </w:tcMar>
            <w:vAlign w:val="center"/>
          </w:tcPr>
          <w:p w14:paraId="22FAA798" w14:textId="77777777" w:rsidR="007A276E" w:rsidRPr="000E1FF0" w:rsidRDefault="007A276E" w:rsidP="001B1A33">
            <w:pPr>
              <w:spacing w:line="360" w:lineRule="auto"/>
              <w:rPr>
                <w:rFonts w:ascii="Arial" w:hAnsi="Arial" w:cs="Arial"/>
              </w:rPr>
            </w:pPr>
            <w:r>
              <w:rPr>
                <w:rFonts w:ascii="Arial" w:hAnsi="Arial" w:cs="Arial"/>
              </w:rPr>
              <w:t>Our organization effectively coordinates activities across different functional and operational boundaries [117]</w:t>
            </w:r>
          </w:p>
        </w:tc>
        <w:tc>
          <w:tcPr>
            <w:tcW w:w="1012" w:type="dxa"/>
            <w:tcMar>
              <w:top w:w="40" w:type="dxa"/>
              <w:left w:w="80" w:type="dxa"/>
              <w:bottom w:w="40" w:type="dxa"/>
              <w:right w:w="80" w:type="dxa"/>
            </w:tcMar>
            <w:vAlign w:val="center"/>
          </w:tcPr>
          <w:p w14:paraId="04FC2998" w14:textId="77777777" w:rsidR="007A276E" w:rsidRPr="000E1FF0" w:rsidRDefault="007A276E" w:rsidP="001B1A33">
            <w:pPr>
              <w:spacing w:line="360" w:lineRule="auto"/>
              <w:jc w:val="center"/>
              <w:rPr>
                <w:rFonts w:ascii="Arial" w:hAnsi="Arial" w:cs="Arial"/>
              </w:rPr>
            </w:pPr>
            <w:r w:rsidRPr="000E1FF0">
              <w:rPr>
                <w:rFonts w:ascii="Arial" w:hAnsi="Arial" w:cs="Arial"/>
              </w:rPr>
              <w:t>.904</w:t>
            </w:r>
          </w:p>
        </w:tc>
        <w:tc>
          <w:tcPr>
            <w:tcW w:w="1265" w:type="dxa"/>
            <w:tcMar>
              <w:top w:w="40" w:type="dxa"/>
              <w:left w:w="80" w:type="dxa"/>
              <w:bottom w:w="40" w:type="dxa"/>
              <w:right w:w="80" w:type="dxa"/>
            </w:tcMar>
            <w:vAlign w:val="center"/>
          </w:tcPr>
          <w:p w14:paraId="58D4689C" w14:textId="77777777" w:rsidR="007A276E" w:rsidRPr="000E1FF0" w:rsidRDefault="007A276E" w:rsidP="001B1A33">
            <w:pPr>
              <w:spacing w:line="360" w:lineRule="auto"/>
              <w:jc w:val="center"/>
              <w:rPr>
                <w:rFonts w:ascii="Arial" w:hAnsi="Arial" w:cs="Arial"/>
              </w:rPr>
            </w:pPr>
            <w:r w:rsidRPr="000E1FF0">
              <w:rPr>
                <w:rFonts w:ascii="Arial" w:hAnsi="Arial" w:cs="Arial"/>
              </w:rPr>
              <w:t>.765</w:t>
            </w:r>
          </w:p>
        </w:tc>
        <w:tc>
          <w:tcPr>
            <w:tcW w:w="1434" w:type="dxa"/>
            <w:tcMar>
              <w:top w:w="40" w:type="dxa"/>
              <w:left w:w="80" w:type="dxa"/>
              <w:bottom w:w="40" w:type="dxa"/>
              <w:right w:w="80" w:type="dxa"/>
            </w:tcMar>
            <w:vAlign w:val="center"/>
          </w:tcPr>
          <w:p w14:paraId="67BE11F2" w14:textId="77777777" w:rsidR="007A276E" w:rsidRPr="000E1FF0" w:rsidRDefault="007A276E" w:rsidP="001B1A33">
            <w:pPr>
              <w:spacing w:line="360" w:lineRule="auto"/>
              <w:jc w:val="center"/>
              <w:rPr>
                <w:rFonts w:ascii="Arial" w:hAnsi="Arial" w:cs="Arial"/>
              </w:rPr>
            </w:pPr>
            <w:r w:rsidRPr="000E1FF0">
              <w:rPr>
                <w:rFonts w:ascii="Arial" w:hAnsi="Arial" w:cs="Arial"/>
              </w:rPr>
              <w:t>.895</w:t>
            </w:r>
          </w:p>
        </w:tc>
        <w:tc>
          <w:tcPr>
            <w:tcW w:w="1265" w:type="dxa"/>
            <w:tcMar>
              <w:top w:w="40" w:type="dxa"/>
              <w:left w:w="80" w:type="dxa"/>
              <w:bottom w:w="40" w:type="dxa"/>
              <w:right w:w="80" w:type="dxa"/>
            </w:tcMar>
            <w:vAlign w:val="center"/>
          </w:tcPr>
          <w:p w14:paraId="01C352A0" w14:textId="77777777" w:rsidR="007A276E" w:rsidRPr="000E1FF0" w:rsidRDefault="007A276E" w:rsidP="001B1A33">
            <w:pPr>
              <w:spacing w:line="360" w:lineRule="auto"/>
              <w:jc w:val="center"/>
              <w:rPr>
                <w:rFonts w:ascii="Arial" w:hAnsi="Arial" w:cs="Arial"/>
              </w:rPr>
            </w:pPr>
            <w:r w:rsidRPr="000E1FF0">
              <w:rPr>
                <w:rFonts w:ascii="Arial" w:hAnsi="Arial" w:cs="Arial"/>
              </w:rPr>
              <w:t>.802</w:t>
            </w:r>
          </w:p>
        </w:tc>
      </w:tr>
      <w:tr w:rsidR="007A276E" w:rsidRPr="000E1FF0" w14:paraId="371D7B56" w14:textId="77777777" w:rsidTr="001B1A33">
        <w:tc>
          <w:tcPr>
            <w:tcW w:w="4385" w:type="dxa"/>
            <w:tcMar>
              <w:top w:w="40" w:type="dxa"/>
              <w:left w:w="80" w:type="dxa"/>
              <w:bottom w:w="40" w:type="dxa"/>
              <w:right w:w="80" w:type="dxa"/>
            </w:tcMar>
            <w:vAlign w:val="center"/>
          </w:tcPr>
          <w:p w14:paraId="2C3B29EF" w14:textId="77777777" w:rsidR="007A276E" w:rsidRPr="000E1FF0" w:rsidRDefault="007A276E" w:rsidP="001B1A33">
            <w:pPr>
              <w:spacing w:line="360" w:lineRule="auto"/>
              <w:rPr>
                <w:rFonts w:ascii="Arial" w:hAnsi="Arial" w:cs="Arial"/>
              </w:rPr>
            </w:pPr>
            <w:r>
              <w:rPr>
                <w:rFonts w:ascii="Arial" w:hAnsi="Arial" w:cs="Arial"/>
              </w:rPr>
              <w:t>Information flows smoothly across organizational interfaces that are normally separated by departmental or operational barriers [118]</w:t>
            </w:r>
          </w:p>
        </w:tc>
        <w:tc>
          <w:tcPr>
            <w:tcW w:w="1012" w:type="dxa"/>
            <w:tcMar>
              <w:top w:w="40" w:type="dxa"/>
              <w:left w:w="80" w:type="dxa"/>
              <w:bottom w:w="40" w:type="dxa"/>
              <w:right w:w="80" w:type="dxa"/>
            </w:tcMar>
            <w:vAlign w:val="center"/>
          </w:tcPr>
          <w:p w14:paraId="74C475A9" w14:textId="77777777" w:rsidR="007A276E" w:rsidRPr="000E1FF0" w:rsidRDefault="007A276E" w:rsidP="001B1A33">
            <w:pPr>
              <w:spacing w:line="360" w:lineRule="auto"/>
              <w:jc w:val="center"/>
              <w:rPr>
                <w:rFonts w:ascii="Arial" w:hAnsi="Arial" w:cs="Arial"/>
              </w:rPr>
            </w:pPr>
            <w:r w:rsidRPr="000E1FF0">
              <w:rPr>
                <w:rFonts w:ascii="Arial" w:hAnsi="Arial" w:cs="Arial"/>
              </w:rPr>
              <w:t>.885</w:t>
            </w:r>
          </w:p>
        </w:tc>
        <w:tc>
          <w:tcPr>
            <w:tcW w:w="1265" w:type="dxa"/>
            <w:tcMar>
              <w:top w:w="40" w:type="dxa"/>
              <w:left w:w="80" w:type="dxa"/>
              <w:bottom w:w="40" w:type="dxa"/>
              <w:right w:w="80" w:type="dxa"/>
            </w:tcMar>
            <w:vAlign w:val="center"/>
          </w:tcPr>
          <w:p w14:paraId="2FE2CB4F" w14:textId="77777777" w:rsidR="007A276E" w:rsidRPr="000E1FF0" w:rsidRDefault="007A276E" w:rsidP="001B1A33">
            <w:pPr>
              <w:spacing w:line="360" w:lineRule="auto"/>
              <w:jc w:val="center"/>
              <w:rPr>
                <w:rFonts w:ascii="Arial" w:hAnsi="Arial" w:cs="Arial"/>
              </w:rPr>
            </w:pPr>
            <w:r w:rsidRPr="000E1FF0">
              <w:rPr>
                <w:rFonts w:ascii="Arial" w:hAnsi="Arial" w:cs="Arial"/>
              </w:rPr>
              <w:t>.724</w:t>
            </w:r>
          </w:p>
        </w:tc>
        <w:tc>
          <w:tcPr>
            <w:tcW w:w="1434" w:type="dxa"/>
            <w:tcMar>
              <w:top w:w="40" w:type="dxa"/>
              <w:left w:w="80" w:type="dxa"/>
              <w:bottom w:w="40" w:type="dxa"/>
              <w:right w:w="80" w:type="dxa"/>
            </w:tcMar>
            <w:vAlign w:val="center"/>
          </w:tcPr>
          <w:p w14:paraId="2A9E535E" w14:textId="77777777" w:rsidR="007A276E" w:rsidRPr="000E1FF0" w:rsidRDefault="007A276E" w:rsidP="001B1A33">
            <w:pPr>
              <w:spacing w:line="360" w:lineRule="auto"/>
              <w:jc w:val="center"/>
              <w:rPr>
                <w:rFonts w:ascii="Arial" w:hAnsi="Arial" w:cs="Arial"/>
              </w:rPr>
            </w:pPr>
            <w:r w:rsidRPr="000E1FF0">
              <w:rPr>
                <w:rFonts w:ascii="Arial" w:hAnsi="Arial" w:cs="Arial"/>
              </w:rPr>
              <w:t>.825</w:t>
            </w:r>
          </w:p>
        </w:tc>
        <w:tc>
          <w:tcPr>
            <w:tcW w:w="1265" w:type="dxa"/>
            <w:tcMar>
              <w:top w:w="40" w:type="dxa"/>
              <w:left w:w="80" w:type="dxa"/>
              <w:bottom w:w="40" w:type="dxa"/>
              <w:right w:w="80" w:type="dxa"/>
            </w:tcMar>
            <w:vAlign w:val="center"/>
          </w:tcPr>
          <w:p w14:paraId="16F1036F" w14:textId="77777777" w:rsidR="007A276E" w:rsidRPr="000E1FF0" w:rsidRDefault="007A276E" w:rsidP="001B1A33">
            <w:pPr>
              <w:spacing w:line="360" w:lineRule="auto"/>
              <w:jc w:val="center"/>
              <w:rPr>
                <w:rFonts w:ascii="Arial" w:hAnsi="Arial" w:cs="Arial"/>
              </w:rPr>
            </w:pPr>
            <w:r w:rsidRPr="000E1FF0">
              <w:rPr>
                <w:rFonts w:ascii="Arial" w:hAnsi="Arial" w:cs="Arial"/>
              </w:rPr>
              <w:t>.681</w:t>
            </w:r>
          </w:p>
        </w:tc>
      </w:tr>
      <w:tr w:rsidR="007A276E" w:rsidRPr="000E1FF0" w14:paraId="3D8C5472" w14:textId="77777777" w:rsidTr="001B1A33">
        <w:tc>
          <w:tcPr>
            <w:tcW w:w="4385" w:type="dxa"/>
            <w:tcMar>
              <w:top w:w="40" w:type="dxa"/>
              <w:left w:w="80" w:type="dxa"/>
              <w:bottom w:w="40" w:type="dxa"/>
              <w:right w:w="80" w:type="dxa"/>
            </w:tcMar>
            <w:vAlign w:val="center"/>
          </w:tcPr>
          <w:p w14:paraId="01116D0F" w14:textId="77777777" w:rsidR="007A276E" w:rsidRPr="000E1FF0" w:rsidRDefault="007A276E" w:rsidP="001B1A33">
            <w:pPr>
              <w:spacing w:line="360" w:lineRule="auto"/>
              <w:rPr>
                <w:rFonts w:ascii="Arial" w:hAnsi="Arial" w:cs="Arial"/>
              </w:rPr>
            </w:pPr>
            <w:r>
              <w:rPr>
                <w:rFonts w:ascii="Arial" w:hAnsi="Arial" w:cs="Arial"/>
              </w:rPr>
              <w:t>Different functions and stakeholder groups work together effectively to address cross-boundary operational issues [119]</w:t>
            </w:r>
          </w:p>
        </w:tc>
        <w:tc>
          <w:tcPr>
            <w:tcW w:w="1012" w:type="dxa"/>
            <w:tcMar>
              <w:top w:w="40" w:type="dxa"/>
              <w:left w:w="80" w:type="dxa"/>
              <w:bottom w:w="40" w:type="dxa"/>
              <w:right w:w="80" w:type="dxa"/>
            </w:tcMar>
            <w:vAlign w:val="center"/>
          </w:tcPr>
          <w:p w14:paraId="1491919F" w14:textId="77777777" w:rsidR="007A276E" w:rsidRPr="000E1FF0" w:rsidRDefault="007A276E" w:rsidP="001B1A33">
            <w:pPr>
              <w:spacing w:line="360" w:lineRule="auto"/>
              <w:jc w:val="center"/>
              <w:rPr>
                <w:rFonts w:ascii="Arial" w:hAnsi="Arial" w:cs="Arial"/>
              </w:rPr>
            </w:pPr>
            <w:r w:rsidRPr="000E1FF0">
              <w:rPr>
                <w:rFonts w:ascii="Arial" w:hAnsi="Arial" w:cs="Arial"/>
              </w:rPr>
              <w:t>.820</w:t>
            </w:r>
          </w:p>
        </w:tc>
        <w:tc>
          <w:tcPr>
            <w:tcW w:w="1265" w:type="dxa"/>
            <w:tcMar>
              <w:top w:w="40" w:type="dxa"/>
              <w:left w:w="80" w:type="dxa"/>
              <w:bottom w:w="40" w:type="dxa"/>
              <w:right w:w="80" w:type="dxa"/>
            </w:tcMar>
            <w:vAlign w:val="center"/>
          </w:tcPr>
          <w:p w14:paraId="2F8C4AF1" w14:textId="77777777" w:rsidR="007A276E" w:rsidRPr="000E1FF0" w:rsidRDefault="007A276E" w:rsidP="001B1A33">
            <w:pPr>
              <w:spacing w:line="360" w:lineRule="auto"/>
              <w:jc w:val="center"/>
              <w:rPr>
                <w:rFonts w:ascii="Arial" w:hAnsi="Arial" w:cs="Arial"/>
              </w:rPr>
            </w:pPr>
            <w:r w:rsidRPr="000E1FF0">
              <w:rPr>
                <w:rFonts w:ascii="Arial" w:hAnsi="Arial" w:cs="Arial"/>
              </w:rPr>
              <w:t>.625</w:t>
            </w:r>
          </w:p>
        </w:tc>
        <w:tc>
          <w:tcPr>
            <w:tcW w:w="1434" w:type="dxa"/>
            <w:tcMar>
              <w:top w:w="40" w:type="dxa"/>
              <w:left w:w="80" w:type="dxa"/>
              <w:bottom w:w="40" w:type="dxa"/>
              <w:right w:w="80" w:type="dxa"/>
            </w:tcMar>
            <w:vAlign w:val="center"/>
          </w:tcPr>
          <w:p w14:paraId="3423DE26" w14:textId="77777777" w:rsidR="007A276E" w:rsidRPr="000E1FF0" w:rsidRDefault="007A276E" w:rsidP="001B1A33">
            <w:pPr>
              <w:spacing w:line="360" w:lineRule="auto"/>
              <w:jc w:val="center"/>
              <w:rPr>
                <w:rFonts w:ascii="Arial" w:hAnsi="Arial" w:cs="Arial"/>
              </w:rPr>
            </w:pPr>
            <w:r w:rsidRPr="000E1FF0">
              <w:rPr>
                <w:rFonts w:ascii="Arial" w:hAnsi="Arial" w:cs="Arial"/>
              </w:rPr>
              <w:t>.678</w:t>
            </w:r>
          </w:p>
        </w:tc>
        <w:tc>
          <w:tcPr>
            <w:tcW w:w="1265" w:type="dxa"/>
            <w:tcMar>
              <w:top w:w="40" w:type="dxa"/>
              <w:left w:w="80" w:type="dxa"/>
              <w:bottom w:w="40" w:type="dxa"/>
              <w:right w:w="80" w:type="dxa"/>
            </w:tcMar>
            <w:vAlign w:val="center"/>
          </w:tcPr>
          <w:p w14:paraId="5F0E2AC9" w14:textId="77777777" w:rsidR="007A276E" w:rsidRPr="000E1FF0" w:rsidRDefault="007A276E" w:rsidP="001B1A33">
            <w:pPr>
              <w:spacing w:line="360" w:lineRule="auto"/>
              <w:jc w:val="center"/>
              <w:rPr>
                <w:rFonts w:ascii="Arial" w:hAnsi="Arial" w:cs="Arial"/>
              </w:rPr>
            </w:pPr>
            <w:r w:rsidRPr="000E1FF0">
              <w:rPr>
                <w:rFonts w:ascii="Arial" w:hAnsi="Arial" w:cs="Arial"/>
              </w:rPr>
              <w:t>.460</w:t>
            </w:r>
          </w:p>
        </w:tc>
      </w:tr>
    </w:tbl>
    <w:p w14:paraId="4B907F77"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A1.5 Integrative Operational Capability (IOCap)</w:t>
      </w:r>
    </w:p>
    <w:p w14:paraId="0176E136"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lastRenderedPageBreak/>
        <w:t>Eigenvalue = 3.463; variance extracted = 69.254%; Cronbach’s α = .888; CR = .889; AVE = .616.</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6D71BA39" w14:textId="77777777" w:rsidTr="001B1A33">
        <w:trPr>
          <w:tblHeader/>
        </w:trPr>
        <w:tc>
          <w:tcPr>
            <w:tcW w:w="4385" w:type="dxa"/>
            <w:shd w:val="clear" w:color="auto" w:fill="DCE3F0"/>
            <w:tcMar>
              <w:top w:w="40" w:type="dxa"/>
              <w:left w:w="80" w:type="dxa"/>
              <w:bottom w:w="40" w:type="dxa"/>
              <w:right w:w="80" w:type="dxa"/>
            </w:tcMar>
            <w:vAlign w:val="center"/>
          </w:tcPr>
          <w:p w14:paraId="48AA7416" w14:textId="77777777" w:rsidR="007A276E" w:rsidRPr="000E1FF0" w:rsidRDefault="007A276E" w:rsidP="001B1A33">
            <w:pPr>
              <w:spacing w:line="360" w:lineRule="auto"/>
              <w:rPr>
                <w:rFonts w:ascii="Arial" w:hAnsi="Arial" w:cs="Arial"/>
              </w:rPr>
            </w:pPr>
            <w:r w:rsidRPr="000E1FF0">
              <w:rPr>
                <w:rFonts w:ascii="Arial" w:hAnsi="Arial" w:cs="Arial"/>
                <w:b/>
                <w:bCs/>
              </w:rPr>
              <w:t>Measurement item</w:t>
            </w:r>
          </w:p>
        </w:tc>
        <w:tc>
          <w:tcPr>
            <w:tcW w:w="1012" w:type="dxa"/>
            <w:shd w:val="clear" w:color="auto" w:fill="DCE3F0"/>
            <w:tcMar>
              <w:top w:w="40" w:type="dxa"/>
              <w:left w:w="80" w:type="dxa"/>
              <w:bottom w:w="40" w:type="dxa"/>
              <w:right w:w="80" w:type="dxa"/>
            </w:tcMar>
            <w:vAlign w:val="center"/>
          </w:tcPr>
          <w:p w14:paraId="4E3454EC"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48AABA60"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58BCCA24"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5DA3BC0A"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4A504337" w14:textId="77777777" w:rsidTr="001B1A33">
        <w:tc>
          <w:tcPr>
            <w:tcW w:w="4385" w:type="dxa"/>
            <w:tcMar>
              <w:top w:w="40" w:type="dxa"/>
              <w:left w:w="80" w:type="dxa"/>
              <w:bottom w:w="40" w:type="dxa"/>
              <w:right w:w="80" w:type="dxa"/>
            </w:tcMar>
            <w:vAlign w:val="center"/>
          </w:tcPr>
          <w:p w14:paraId="3F0220CE" w14:textId="77777777" w:rsidR="007A276E" w:rsidRPr="000E1FF0" w:rsidRDefault="007A276E" w:rsidP="001B1A33">
            <w:pPr>
              <w:spacing w:line="360" w:lineRule="auto"/>
              <w:rPr>
                <w:rFonts w:ascii="Arial" w:hAnsi="Arial" w:cs="Arial"/>
              </w:rPr>
            </w:pPr>
            <w:r>
              <w:rPr>
                <w:rFonts w:ascii="Arial" w:hAnsi="Arial" w:cs="Arial"/>
              </w:rPr>
              <w:t>Our organization effectively integrates resources from different operational areas to support organizational objectives [120]</w:t>
            </w:r>
          </w:p>
        </w:tc>
        <w:tc>
          <w:tcPr>
            <w:tcW w:w="1012" w:type="dxa"/>
            <w:tcMar>
              <w:top w:w="40" w:type="dxa"/>
              <w:left w:w="80" w:type="dxa"/>
              <w:bottom w:w="40" w:type="dxa"/>
              <w:right w:w="80" w:type="dxa"/>
            </w:tcMar>
            <w:vAlign w:val="center"/>
          </w:tcPr>
          <w:p w14:paraId="4FB161AA" w14:textId="77777777" w:rsidR="007A276E" w:rsidRPr="000E1FF0" w:rsidRDefault="007A276E" w:rsidP="001B1A33">
            <w:pPr>
              <w:spacing w:line="360" w:lineRule="auto"/>
              <w:jc w:val="center"/>
              <w:rPr>
                <w:rFonts w:ascii="Arial" w:hAnsi="Arial" w:cs="Arial"/>
              </w:rPr>
            </w:pPr>
            <w:r w:rsidRPr="000E1FF0">
              <w:rPr>
                <w:rFonts w:ascii="Arial" w:hAnsi="Arial" w:cs="Arial"/>
              </w:rPr>
              <w:t>.851</w:t>
            </w:r>
          </w:p>
        </w:tc>
        <w:tc>
          <w:tcPr>
            <w:tcW w:w="1265" w:type="dxa"/>
            <w:tcMar>
              <w:top w:w="40" w:type="dxa"/>
              <w:left w:w="80" w:type="dxa"/>
              <w:bottom w:w="40" w:type="dxa"/>
              <w:right w:w="80" w:type="dxa"/>
            </w:tcMar>
            <w:vAlign w:val="center"/>
          </w:tcPr>
          <w:p w14:paraId="62FCA700" w14:textId="77777777" w:rsidR="007A276E" w:rsidRPr="000E1FF0" w:rsidRDefault="007A276E" w:rsidP="001B1A33">
            <w:pPr>
              <w:spacing w:line="360" w:lineRule="auto"/>
              <w:jc w:val="center"/>
              <w:rPr>
                <w:rFonts w:ascii="Arial" w:hAnsi="Arial" w:cs="Arial"/>
              </w:rPr>
            </w:pPr>
            <w:r w:rsidRPr="000E1FF0">
              <w:rPr>
                <w:rFonts w:ascii="Arial" w:hAnsi="Arial" w:cs="Arial"/>
              </w:rPr>
              <w:t>.749</w:t>
            </w:r>
          </w:p>
        </w:tc>
        <w:tc>
          <w:tcPr>
            <w:tcW w:w="1434" w:type="dxa"/>
            <w:tcMar>
              <w:top w:w="40" w:type="dxa"/>
              <w:left w:w="80" w:type="dxa"/>
              <w:bottom w:w="40" w:type="dxa"/>
              <w:right w:w="80" w:type="dxa"/>
            </w:tcMar>
            <w:vAlign w:val="center"/>
          </w:tcPr>
          <w:p w14:paraId="119F8897" w14:textId="77777777" w:rsidR="007A276E" w:rsidRPr="000E1FF0" w:rsidRDefault="007A276E" w:rsidP="001B1A33">
            <w:pPr>
              <w:spacing w:line="360" w:lineRule="auto"/>
              <w:jc w:val="center"/>
              <w:rPr>
                <w:rFonts w:ascii="Arial" w:hAnsi="Arial" w:cs="Arial"/>
              </w:rPr>
            </w:pPr>
            <w:r w:rsidRPr="000E1FF0">
              <w:rPr>
                <w:rFonts w:ascii="Arial" w:hAnsi="Arial" w:cs="Arial"/>
              </w:rPr>
              <w:t>.823</w:t>
            </w:r>
          </w:p>
        </w:tc>
        <w:tc>
          <w:tcPr>
            <w:tcW w:w="1265" w:type="dxa"/>
            <w:tcMar>
              <w:top w:w="40" w:type="dxa"/>
              <w:left w:w="80" w:type="dxa"/>
              <w:bottom w:w="40" w:type="dxa"/>
              <w:right w:w="80" w:type="dxa"/>
            </w:tcMar>
            <w:vAlign w:val="center"/>
          </w:tcPr>
          <w:p w14:paraId="3047B750" w14:textId="77777777" w:rsidR="007A276E" w:rsidRPr="000E1FF0" w:rsidRDefault="007A276E" w:rsidP="001B1A33">
            <w:pPr>
              <w:spacing w:line="360" w:lineRule="auto"/>
              <w:jc w:val="center"/>
              <w:rPr>
                <w:rFonts w:ascii="Arial" w:hAnsi="Arial" w:cs="Arial"/>
              </w:rPr>
            </w:pPr>
            <w:r w:rsidRPr="000E1FF0">
              <w:rPr>
                <w:rFonts w:ascii="Arial" w:hAnsi="Arial" w:cs="Arial"/>
              </w:rPr>
              <w:t>.677</w:t>
            </w:r>
          </w:p>
        </w:tc>
      </w:tr>
      <w:tr w:rsidR="007A276E" w:rsidRPr="000E1FF0" w14:paraId="15569989" w14:textId="77777777" w:rsidTr="001B1A33">
        <w:tc>
          <w:tcPr>
            <w:tcW w:w="4385" w:type="dxa"/>
            <w:tcMar>
              <w:top w:w="40" w:type="dxa"/>
              <w:left w:w="80" w:type="dxa"/>
              <w:bottom w:w="40" w:type="dxa"/>
              <w:right w:w="80" w:type="dxa"/>
            </w:tcMar>
            <w:vAlign w:val="center"/>
          </w:tcPr>
          <w:p w14:paraId="042F75F1" w14:textId="77777777" w:rsidR="007A276E" w:rsidRPr="000E1FF0" w:rsidRDefault="007A276E" w:rsidP="001B1A33">
            <w:pPr>
              <w:spacing w:line="360" w:lineRule="auto"/>
              <w:rPr>
                <w:rFonts w:ascii="Arial" w:hAnsi="Arial" w:cs="Arial"/>
              </w:rPr>
            </w:pPr>
            <w:r>
              <w:rPr>
                <w:rFonts w:ascii="Arial" w:hAnsi="Arial" w:cs="Arial"/>
              </w:rPr>
              <w:t>Our organization can rapidly align operational processes when responding to changing requirements [121]</w:t>
            </w:r>
          </w:p>
        </w:tc>
        <w:tc>
          <w:tcPr>
            <w:tcW w:w="1012" w:type="dxa"/>
            <w:tcMar>
              <w:top w:w="40" w:type="dxa"/>
              <w:left w:w="80" w:type="dxa"/>
              <w:bottom w:w="40" w:type="dxa"/>
              <w:right w:w="80" w:type="dxa"/>
            </w:tcMar>
            <w:vAlign w:val="center"/>
          </w:tcPr>
          <w:p w14:paraId="2BCC53AD" w14:textId="77777777" w:rsidR="007A276E" w:rsidRPr="000E1FF0" w:rsidRDefault="007A276E" w:rsidP="001B1A33">
            <w:pPr>
              <w:spacing w:line="360" w:lineRule="auto"/>
              <w:jc w:val="center"/>
              <w:rPr>
                <w:rFonts w:ascii="Arial" w:hAnsi="Arial" w:cs="Arial"/>
              </w:rPr>
            </w:pPr>
            <w:r w:rsidRPr="000E1FF0">
              <w:rPr>
                <w:rFonts w:ascii="Arial" w:hAnsi="Arial" w:cs="Arial"/>
              </w:rPr>
              <w:t>.839</w:t>
            </w:r>
          </w:p>
        </w:tc>
        <w:tc>
          <w:tcPr>
            <w:tcW w:w="1265" w:type="dxa"/>
            <w:tcMar>
              <w:top w:w="40" w:type="dxa"/>
              <w:left w:w="80" w:type="dxa"/>
              <w:bottom w:w="40" w:type="dxa"/>
              <w:right w:w="80" w:type="dxa"/>
            </w:tcMar>
            <w:vAlign w:val="center"/>
          </w:tcPr>
          <w:p w14:paraId="58B2E55E" w14:textId="77777777" w:rsidR="007A276E" w:rsidRPr="000E1FF0" w:rsidRDefault="007A276E" w:rsidP="001B1A33">
            <w:pPr>
              <w:spacing w:line="360" w:lineRule="auto"/>
              <w:jc w:val="center"/>
              <w:rPr>
                <w:rFonts w:ascii="Arial" w:hAnsi="Arial" w:cs="Arial"/>
              </w:rPr>
            </w:pPr>
            <w:r w:rsidRPr="000E1FF0">
              <w:rPr>
                <w:rFonts w:ascii="Arial" w:hAnsi="Arial" w:cs="Arial"/>
              </w:rPr>
              <w:t>.738</w:t>
            </w:r>
          </w:p>
        </w:tc>
        <w:tc>
          <w:tcPr>
            <w:tcW w:w="1434" w:type="dxa"/>
            <w:tcMar>
              <w:top w:w="40" w:type="dxa"/>
              <w:left w:w="80" w:type="dxa"/>
              <w:bottom w:w="40" w:type="dxa"/>
              <w:right w:w="80" w:type="dxa"/>
            </w:tcMar>
            <w:vAlign w:val="center"/>
          </w:tcPr>
          <w:p w14:paraId="621638F6" w14:textId="77777777" w:rsidR="007A276E" w:rsidRPr="000E1FF0" w:rsidRDefault="007A276E" w:rsidP="001B1A33">
            <w:pPr>
              <w:spacing w:line="360" w:lineRule="auto"/>
              <w:jc w:val="center"/>
              <w:rPr>
                <w:rFonts w:ascii="Arial" w:hAnsi="Arial" w:cs="Arial"/>
              </w:rPr>
            </w:pPr>
            <w:r w:rsidRPr="000E1FF0">
              <w:rPr>
                <w:rFonts w:ascii="Arial" w:hAnsi="Arial" w:cs="Arial"/>
              </w:rPr>
              <w:t>.802</w:t>
            </w:r>
          </w:p>
        </w:tc>
        <w:tc>
          <w:tcPr>
            <w:tcW w:w="1265" w:type="dxa"/>
            <w:tcMar>
              <w:top w:w="40" w:type="dxa"/>
              <w:left w:w="80" w:type="dxa"/>
              <w:bottom w:w="40" w:type="dxa"/>
              <w:right w:w="80" w:type="dxa"/>
            </w:tcMar>
            <w:vAlign w:val="center"/>
          </w:tcPr>
          <w:p w14:paraId="09943234" w14:textId="77777777" w:rsidR="007A276E" w:rsidRPr="000E1FF0" w:rsidRDefault="007A276E" w:rsidP="001B1A33">
            <w:pPr>
              <w:spacing w:line="360" w:lineRule="auto"/>
              <w:jc w:val="center"/>
              <w:rPr>
                <w:rFonts w:ascii="Arial" w:hAnsi="Arial" w:cs="Arial"/>
              </w:rPr>
            </w:pPr>
            <w:r w:rsidRPr="000E1FF0">
              <w:rPr>
                <w:rFonts w:ascii="Arial" w:hAnsi="Arial" w:cs="Arial"/>
              </w:rPr>
              <w:t>.643</w:t>
            </w:r>
          </w:p>
        </w:tc>
      </w:tr>
      <w:tr w:rsidR="007A276E" w:rsidRPr="000E1FF0" w14:paraId="58DF3AD7" w14:textId="77777777" w:rsidTr="001B1A33">
        <w:tc>
          <w:tcPr>
            <w:tcW w:w="4385" w:type="dxa"/>
            <w:tcMar>
              <w:top w:w="40" w:type="dxa"/>
              <w:left w:w="80" w:type="dxa"/>
              <w:bottom w:w="40" w:type="dxa"/>
              <w:right w:w="80" w:type="dxa"/>
            </w:tcMar>
            <w:vAlign w:val="center"/>
          </w:tcPr>
          <w:p w14:paraId="364CC96D" w14:textId="77777777" w:rsidR="007A276E" w:rsidRPr="000E1FF0" w:rsidRDefault="007A276E" w:rsidP="001B1A33">
            <w:pPr>
              <w:spacing w:line="360" w:lineRule="auto"/>
              <w:rPr>
                <w:rFonts w:ascii="Arial" w:hAnsi="Arial" w:cs="Arial"/>
              </w:rPr>
            </w:pPr>
            <w:r>
              <w:rPr>
                <w:rFonts w:ascii="Arial" w:hAnsi="Arial" w:cs="Arial"/>
              </w:rPr>
              <w:t>Our organization effectively combines knowledge and expertise from different sources to improve operational effectiveness [122]</w:t>
            </w:r>
          </w:p>
        </w:tc>
        <w:tc>
          <w:tcPr>
            <w:tcW w:w="1012" w:type="dxa"/>
            <w:tcMar>
              <w:top w:w="40" w:type="dxa"/>
              <w:left w:w="80" w:type="dxa"/>
              <w:bottom w:w="40" w:type="dxa"/>
              <w:right w:w="80" w:type="dxa"/>
            </w:tcMar>
            <w:vAlign w:val="center"/>
          </w:tcPr>
          <w:p w14:paraId="3AD83E54" w14:textId="77777777" w:rsidR="007A276E" w:rsidRPr="000E1FF0" w:rsidRDefault="007A276E" w:rsidP="001B1A33">
            <w:pPr>
              <w:spacing w:line="360" w:lineRule="auto"/>
              <w:jc w:val="center"/>
              <w:rPr>
                <w:rFonts w:ascii="Arial" w:hAnsi="Arial" w:cs="Arial"/>
              </w:rPr>
            </w:pPr>
            <w:r w:rsidRPr="000E1FF0">
              <w:rPr>
                <w:rFonts w:ascii="Arial" w:hAnsi="Arial" w:cs="Arial"/>
              </w:rPr>
              <w:t>.835</w:t>
            </w:r>
          </w:p>
        </w:tc>
        <w:tc>
          <w:tcPr>
            <w:tcW w:w="1265" w:type="dxa"/>
            <w:tcMar>
              <w:top w:w="40" w:type="dxa"/>
              <w:left w:w="80" w:type="dxa"/>
              <w:bottom w:w="40" w:type="dxa"/>
              <w:right w:w="80" w:type="dxa"/>
            </w:tcMar>
            <w:vAlign w:val="center"/>
          </w:tcPr>
          <w:p w14:paraId="14DBED4B" w14:textId="77777777" w:rsidR="007A276E" w:rsidRPr="000E1FF0" w:rsidRDefault="007A276E" w:rsidP="001B1A33">
            <w:pPr>
              <w:spacing w:line="360" w:lineRule="auto"/>
              <w:jc w:val="center"/>
              <w:rPr>
                <w:rFonts w:ascii="Arial" w:hAnsi="Arial" w:cs="Arial"/>
              </w:rPr>
            </w:pPr>
            <w:r w:rsidRPr="000E1FF0">
              <w:rPr>
                <w:rFonts w:ascii="Arial" w:hAnsi="Arial" w:cs="Arial"/>
              </w:rPr>
              <w:t>.732</w:t>
            </w:r>
          </w:p>
        </w:tc>
        <w:tc>
          <w:tcPr>
            <w:tcW w:w="1434" w:type="dxa"/>
            <w:tcMar>
              <w:top w:w="40" w:type="dxa"/>
              <w:left w:w="80" w:type="dxa"/>
              <w:bottom w:w="40" w:type="dxa"/>
              <w:right w:w="80" w:type="dxa"/>
            </w:tcMar>
            <w:vAlign w:val="center"/>
          </w:tcPr>
          <w:p w14:paraId="542B0261" w14:textId="77777777" w:rsidR="007A276E" w:rsidRPr="000E1FF0" w:rsidRDefault="007A276E" w:rsidP="001B1A33">
            <w:pPr>
              <w:spacing w:line="360" w:lineRule="auto"/>
              <w:jc w:val="center"/>
              <w:rPr>
                <w:rFonts w:ascii="Arial" w:hAnsi="Arial" w:cs="Arial"/>
              </w:rPr>
            </w:pPr>
            <w:r w:rsidRPr="000E1FF0">
              <w:rPr>
                <w:rFonts w:ascii="Arial" w:hAnsi="Arial" w:cs="Arial"/>
              </w:rPr>
              <w:t>.794</w:t>
            </w:r>
          </w:p>
        </w:tc>
        <w:tc>
          <w:tcPr>
            <w:tcW w:w="1265" w:type="dxa"/>
            <w:tcMar>
              <w:top w:w="40" w:type="dxa"/>
              <w:left w:w="80" w:type="dxa"/>
              <w:bottom w:w="40" w:type="dxa"/>
              <w:right w:w="80" w:type="dxa"/>
            </w:tcMar>
            <w:vAlign w:val="center"/>
          </w:tcPr>
          <w:p w14:paraId="11071C8E" w14:textId="77777777" w:rsidR="007A276E" w:rsidRPr="000E1FF0" w:rsidRDefault="007A276E" w:rsidP="001B1A33">
            <w:pPr>
              <w:spacing w:line="360" w:lineRule="auto"/>
              <w:jc w:val="center"/>
              <w:rPr>
                <w:rFonts w:ascii="Arial" w:hAnsi="Arial" w:cs="Arial"/>
              </w:rPr>
            </w:pPr>
            <w:r w:rsidRPr="000E1FF0">
              <w:rPr>
                <w:rFonts w:ascii="Arial" w:hAnsi="Arial" w:cs="Arial"/>
              </w:rPr>
              <w:t>.631</w:t>
            </w:r>
          </w:p>
        </w:tc>
      </w:tr>
      <w:tr w:rsidR="007A276E" w:rsidRPr="000E1FF0" w14:paraId="22110196" w14:textId="77777777" w:rsidTr="001B1A33">
        <w:tc>
          <w:tcPr>
            <w:tcW w:w="4385" w:type="dxa"/>
            <w:tcMar>
              <w:top w:w="40" w:type="dxa"/>
              <w:left w:w="80" w:type="dxa"/>
              <w:bottom w:w="40" w:type="dxa"/>
              <w:right w:w="80" w:type="dxa"/>
            </w:tcMar>
            <w:vAlign w:val="center"/>
          </w:tcPr>
          <w:p w14:paraId="06E14059" w14:textId="77777777" w:rsidR="007A276E" w:rsidRPr="000E1FF0" w:rsidRDefault="007A276E" w:rsidP="001B1A33">
            <w:pPr>
              <w:spacing w:line="360" w:lineRule="auto"/>
              <w:rPr>
                <w:rFonts w:ascii="Arial" w:hAnsi="Arial" w:cs="Arial"/>
              </w:rPr>
            </w:pPr>
            <w:r>
              <w:rPr>
                <w:rFonts w:ascii="Arial" w:hAnsi="Arial" w:cs="Arial"/>
              </w:rPr>
              <w:t>Our organization can reconfigure operational resources to address emerging challenges and opportunities [123]</w:t>
            </w:r>
          </w:p>
        </w:tc>
        <w:tc>
          <w:tcPr>
            <w:tcW w:w="1012" w:type="dxa"/>
            <w:tcMar>
              <w:top w:w="40" w:type="dxa"/>
              <w:left w:w="80" w:type="dxa"/>
              <w:bottom w:w="40" w:type="dxa"/>
              <w:right w:w="80" w:type="dxa"/>
            </w:tcMar>
            <w:vAlign w:val="center"/>
          </w:tcPr>
          <w:p w14:paraId="0A6E3B93" w14:textId="77777777" w:rsidR="007A276E" w:rsidRPr="000E1FF0" w:rsidRDefault="007A276E" w:rsidP="001B1A33">
            <w:pPr>
              <w:spacing w:line="360" w:lineRule="auto"/>
              <w:jc w:val="center"/>
              <w:rPr>
                <w:rFonts w:ascii="Arial" w:hAnsi="Arial" w:cs="Arial"/>
              </w:rPr>
            </w:pPr>
            <w:r w:rsidRPr="000E1FF0">
              <w:rPr>
                <w:rFonts w:ascii="Arial" w:hAnsi="Arial" w:cs="Arial"/>
              </w:rPr>
              <w:t>.819</w:t>
            </w:r>
          </w:p>
        </w:tc>
        <w:tc>
          <w:tcPr>
            <w:tcW w:w="1265" w:type="dxa"/>
            <w:tcMar>
              <w:top w:w="40" w:type="dxa"/>
              <w:left w:w="80" w:type="dxa"/>
              <w:bottom w:w="40" w:type="dxa"/>
              <w:right w:w="80" w:type="dxa"/>
            </w:tcMar>
            <w:vAlign w:val="center"/>
          </w:tcPr>
          <w:p w14:paraId="41F03471" w14:textId="77777777" w:rsidR="007A276E" w:rsidRPr="000E1FF0" w:rsidRDefault="007A276E" w:rsidP="001B1A33">
            <w:pPr>
              <w:spacing w:line="360" w:lineRule="auto"/>
              <w:jc w:val="center"/>
              <w:rPr>
                <w:rFonts w:ascii="Arial" w:hAnsi="Arial" w:cs="Arial"/>
              </w:rPr>
            </w:pPr>
            <w:r w:rsidRPr="000E1FF0">
              <w:rPr>
                <w:rFonts w:ascii="Arial" w:hAnsi="Arial" w:cs="Arial"/>
              </w:rPr>
              <w:t>.713</w:t>
            </w:r>
          </w:p>
        </w:tc>
        <w:tc>
          <w:tcPr>
            <w:tcW w:w="1434" w:type="dxa"/>
            <w:tcMar>
              <w:top w:w="40" w:type="dxa"/>
              <w:left w:w="80" w:type="dxa"/>
              <w:bottom w:w="40" w:type="dxa"/>
              <w:right w:w="80" w:type="dxa"/>
            </w:tcMar>
            <w:vAlign w:val="center"/>
          </w:tcPr>
          <w:p w14:paraId="3718BC2D" w14:textId="77777777" w:rsidR="007A276E" w:rsidRPr="000E1FF0" w:rsidRDefault="007A276E" w:rsidP="001B1A33">
            <w:pPr>
              <w:spacing w:line="360" w:lineRule="auto"/>
              <w:jc w:val="center"/>
              <w:rPr>
                <w:rFonts w:ascii="Arial" w:hAnsi="Arial" w:cs="Arial"/>
              </w:rPr>
            </w:pPr>
            <w:r w:rsidRPr="000E1FF0">
              <w:rPr>
                <w:rFonts w:ascii="Arial" w:hAnsi="Arial" w:cs="Arial"/>
              </w:rPr>
              <w:t>.751</w:t>
            </w:r>
          </w:p>
        </w:tc>
        <w:tc>
          <w:tcPr>
            <w:tcW w:w="1265" w:type="dxa"/>
            <w:tcMar>
              <w:top w:w="40" w:type="dxa"/>
              <w:left w:w="80" w:type="dxa"/>
              <w:bottom w:w="40" w:type="dxa"/>
              <w:right w:w="80" w:type="dxa"/>
            </w:tcMar>
            <w:vAlign w:val="center"/>
          </w:tcPr>
          <w:p w14:paraId="4AF7DE1E" w14:textId="77777777" w:rsidR="007A276E" w:rsidRPr="000E1FF0" w:rsidRDefault="007A276E" w:rsidP="001B1A33">
            <w:pPr>
              <w:spacing w:line="360" w:lineRule="auto"/>
              <w:jc w:val="center"/>
              <w:rPr>
                <w:rFonts w:ascii="Arial" w:hAnsi="Arial" w:cs="Arial"/>
              </w:rPr>
            </w:pPr>
            <w:r w:rsidRPr="000E1FF0">
              <w:rPr>
                <w:rFonts w:ascii="Arial" w:hAnsi="Arial" w:cs="Arial"/>
              </w:rPr>
              <w:t>.564</w:t>
            </w:r>
          </w:p>
        </w:tc>
      </w:tr>
      <w:tr w:rsidR="007A276E" w:rsidRPr="000E1FF0" w14:paraId="6FD047D7" w14:textId="77777777" w:rsidTr="001B1A33">
        <w:tc>
          <w:tcPr>
            <w:tcW w:w="4385" w:type="dxa"/>
            <w:tcMar>
              <w:top w:w="40" w:type="dxa"/>
              <w:left w:w="80" w:type="dxa"/>
              <w:bottom w:w="40" w:type="dxa"/>
              <w:right w:w="80" w:type="dxa"/>
            </w:tcMar>
            <w:vAlign w:val="center"/>
          </w:tcPr>
          <w:p w14:paraId="0176A56C" w14:textId="77777777" w:rsidR="007A276E" w:rsidRPr="000E1FF0" w:rsidRDefault="007A276E" w:rsidP="001B1A33">
            <w:pPr>
              <w:spacing w:line="360" w:lineRule="auto"/>
              <w:rPr>
                <w:rFonts w:ascii="Arial" w:hAnsi="Arial" w:cs="Arial"/>
              </w:rPr>
            </w:pPr>
            <w:r>
              <w:rPr>
                <w:rFonts w:ascii="Arial" w:hAnsi="Arial" w:cs="Arial"/>
              </w:rPr>
              <w:t>Our organization effectively mobilizes and coordinates operational capabilities to achieve desired outcomes [124]</w:t>
            </w:r>
          </w:p>
        </w:tc>
        <w:tc>
          <w:tcPr>
            <w:tcW w:w="1012" w:type="dxa"/>
            <w:tcMar>
              <w:top w:w="40" w:type="dxa"/>
              <w:left w:w="80" w:type="dxa"/>
              <w:bottom w:w="40" w:type="dxa"/>
              <w:right w:w="80" w:type="dxa"/>
            </w:tcMar>
            <w:vAlign w:val="center"/>
          </w:tcPr>
          <w:p w14:paraId="3FB4D01D" w14:textId="77777777" w:rsidR="007A276E" w:rsidRPr="000E1FF0" w:rsidRDefault="007A276E" w:rsidP="001B1A33">
            <w:pPr>
              <w:spacing w:line="360" w:lineRule="auto"/>
              <w:jc w:val="center"/>
              <w:rPr>
                <w:rFonts w:ascii="Arial" w:hAnsi="Arial" w:cs="Arial"/>
              </w:rPr>
            </w:pPr>
            <w:r w:rsidRPr="000E1FF0">
              <w:rPr>
                <w:rFonts w:ascii="Arial" w:hAnsi="Arial" w:cs="Arial"/>
              </w:rPr>
              <w:t>.817</w:t>
            </w:r>
          </w:p>
        </w:tc>
        <w:tc>
          <w:tcPr>
            <w:tcW w:w="1265" w:type="dxa"/>
            <w:tcMar>
              <w:top w:w="40" w:type="dxa"/>
              <w:left w:w="80" w:type="dxa"/>
              <w:bottom w:w="40" w:type="dxa"/>
              <w:right w:w="80" w:type="dxa"/>
            </w:tcMar>
            <w:vAlign w:val="center"/>
          </w:tcPr>
          <w:p w14:paraId="16A0C500" w14:textId="77777777" w:rsidR="007A276E" w:rsidRPr="000E1FF0" w:rsidRDefault="007A276E" w:rsidP="001B1A33">
            <w:pPr>
              <w:spacing w:line="360" w:lineRule="auto"/>
              <w:jc w:val="center"/>
              <w:rPr>
                <w:rFonts w:ascii="Arial" w:hAnsi="Arial" w:cs="Arial"/>
              </w:rPr>
            </w:pPr>
            <w:r w:rsidRPr="000E1FF0">
              <w:rPr>
                <w:rFonts w:ascii="Arial" w:hAnsi="Arial" w:cs="Arial"/>
              </w:rPr>
              <w:t>.715</w:t>
            </w:r>
          </w:p>
        </w:tc>
        <w:tc>
          <w:tcPr>
            <w:tcW w:w="1434" w:type="dxa"/>
            <w:tcMar>
              <w:top w:w="40" w:type="dxa"/>
              <w:left w:w="80" w:type="dxa"/>
              <w:bottom w:w="40" w:type="dxa"/>
              <w:right w:w="80" w:type="dxa"/>
            </w:tcMar>
            <w:vAlign w:val="center"/>
          </w:tcPr>
          <w:p w14:paraId="30B2557C" w14:textId="77777777" w:rsidR="007A276E" w:rsidRPr="000E1FF0" w:rsidRDefault="007A276E" w:rsidP="001B1A33">
            <w:pPr>
              <w:spacing w:line="360" w:lineRule="auto"/>
              <w:jc w:val="center"/>
              <w:rPr>
                <w:rFonts w:ascii="Arial" w:hAnsi="Arial" w:cs="Arial"/>
              </w:rPr>
            </w:pPr>
            <w:r w:rsidRPr="000E1FF0">
              <w:rPr>
                <w:rFonts w:ascii="Arial" w:hAnsi="Arial" w:cs="Arial"/>
              </w:rPr>
              <w:t>.751</w:t>
            </w:r>
          </w:p>
        </w:tc>
        <w:tc>
          <w:tcPr>
            <w:tcW w:w="1265" w:type="dxa"/>
            <w:tcMar>
              <w:top w:w="40" w:type="dxa"/>
              <w:left w:w="80" w:type="dxa"/>
              <w:bottom w:w="40" w:type="dxa"/>
              <w:right w:w="80" w:type="dxa"/>
            </w:tcMar>
            <w:vAlign w:val="center"/>
          </w:tcPr>
          <w:p w14:paraId="448650A3" w14:textId="77777777" w:rsidR="007A276E" w:rsidRPr="000E1FF0" w:rsidRDefault="007A276E" w:rsidP="001B1A33">
            <w:pPr>
              <w:spacing w:line="360" w:lineRule="auto"/>
              <w:jc w:val="center"/>
              <w:rPr>
                <w:rFonts w:ascii="Arial" w:hAnsi="Arial" w:cs="Arial"/>
              </w:rPr>
            </w:pPr>
            <w:r w:rsidRPr="000E1FF0">
              <w:rPr>
                <w:rFonts w:ascii="Arial" w:hAnsi="Arial" w:cs="Arial"/>
              </w:rPr>
              <w:t>.564</w:t>
            </w:r>
          </w:p>
        </w:tc>
      </w:tr>
    </w:tbl>
    <w:p w14:paraId="24610003"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A1.6 Operational Value Realization (OVR)</w:t>
      </w:r>
    </w:p>
    <w:p w14:paraId="384A4523"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t>Eigenvalue = 4.365; variance extracted = 72.752%; Cronbach’s α = .924; CR = .925; AVE = .674.</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28CDDB6D" w14:textId="77777777" w:rsidTr="001B1A33">
        <w:trPr>
          <w:tblHeader/>
        </w:trPr>
        <w:tc>
          <w:tcPr>
            <w:tcW w:w="4385" w:type="dxa"/>
            <w:shd w:val="clear" w:color="auto" w:fill="DCE3F0"/>
            <w:tcMar>
              <w:top w:w="40" w:type="dxa"/>
              <w:left w:w="80" w:type="dxa"/>
              <w:bottom w:w="40" w:type="dxa"/>
              <w:right w:w="80" w:type="dxa"/>
            </w:tcMar>
            <w:vAlign w:val="center"/>
          </w:tcPr>
          <w:p w14:paraId="144B2596" w14:textId="77777777" w:rsidR="007A276E" w:rsidRPr="000E1FF0" w:rsidRDefault="007A276E" w:rsidP="001B1A33">
            <w:pPr>
              <w:spacing w:line="360" w:lineRule="auto"/>
              <w:rPr>
                <w:rFonts w:ascii="Arial" w:hAnsi="Arial" w:cs="Arial"/>
              </w:rPr>
            </w:pPr>
            <w:r w:rsidRPr="000E1FF0">
              <w:rPr>
                <w:rFonts w:ascii="Arial" w:hAnsi="Arial" w:cs="Arial"/>
                <w:b/>
                <w:bCs/>
              </w:rPr>
              <w:lastRenderedPageBreak/>
              <w:t>Measurement item</w:t>
            </w:r>
          </w:p>
        </w:tc>
        <w:tc>
          <w:tcPr>
            <w:tcW w:w="1012" w:type="dxa"/>
            <w:shd w:val="clear" w:color="auto" w:fill="DCE3F0"/>
            <w:tcMar>
              <w:top w:w="40" w:type="dxa"/>
              <w:left w:w="80" w:type="dxa"/>
              <w:bottom w:w="40" w:type="dxa"/>
              <w:right w:w="80" w:type="dxa"/>
            </w:tcMar>
            <w:vAlign w:val="center"/>
          </w:tcPr>
          <w:p w14:paraId="21EDA51D"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34E41729"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2D5960A1"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58DCC712"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11FDB944" w14:textId="77777777" w:rsidTr="001B1A33">
        <w:tc>
          <w:tcPr>
            <w:tcW w:w="4385" w:type="dxa"/>
            <w:tcMar>
              <w:top w:w="40" w:type="dxa"/>
              <w:left w:w="80" w:type="dxa"/>
              <w:bottom w:w="40" w:type="dxa"/>
              <w:right w:w="80" w:type="dxa"/>
            </w:tcMar>
            <w:vAlign w:val="center"/>
          </w:tcPr>
          <w:p w14:paraId="7C67AEEC" w14:textId="77777777" w:rsidR="007A276E" w:rsidRPr="000E1FF0" w:rsidRDefault="007A276E" w:rsidP="001B1A33">
            <w:pPr>
              <w:spacing w:line="360" w:lineRule="auto"/>
              <w:rPr>
                <w:rFonts w:ascii="Arial" w:hAnsi="Arial" w:cs="Arial"/>
              </w:rPr>
            </w:pPr>
            <w:r>
              <w:rPr>
                <w:rFonts w:ascii="Arial" w:hAnsi="Arial" w:cs="Arial"/>
              </w:rPr>
              <w:t>Our operational activities consistently deliver value that supports organizational objectives [125]</w:t>
            </w:r>
          </w:p>
        </w:tc>
        <w:tc>
          <w:tcPr>
            <w:tcW w:w="1012" w:type="dxa"/>
            <w:tcMar>
              <w:top w:w="40" w:type="dxa"/>
              <w:left w:w="80" w:type="dxa"/>
              <w:bottom w:w="40" w:type="dxa"/>
              <w:right w:w="80" w:type="dxa"/>
            </w:tcMar>
            <w:vAlign w:val="center"/>
          </w:tcPr>
          <w:p w14:paraId="30AE9B22" w14:textId="77777777" w:rsidR="007A276E" w:rsidRPr="000E1FF0" w:rsidRDefault="007A276E" w:rsidP="001B1A33">
            <w:pPr>
              <w:spacing w:line="360" w:lineRule="auto"/>
              <w:jc w:val="center"/>
              <w:rPr>
                <w:rFonts w:ascii="Arial" w:hAnsi="Arial" w:cs="Arial"/>
              </w:rPr>
            </w:pPr>
            <w:r w:rsidRPr="000E1FF0">
              <w:rPr>
                <w:rFonts w:ascii="Arial" w:hAnsi="Arial" w:cs="Arial"/>
              </w:rPr>
              <w:t>.849</w:t>
            </w:r>
          </w:p>
        </w:tc>
        <w:tc>
          <w:tcPr>
            <w:tcW w:w="1265" w:type="dxa"/>
            <w:tcMar>
              <w:top w:w="40" w:type="dxa"/>
              <w:left w:w="80" w:type="dxa"/>
              <w:bottom w:w="40" w:type="dxa"/>
              <w:right w:w="80" w:type="dxa"/>
            </w:tcMar>
            <w:vAlign w:val="center"/>
          </w:tcPr>
          <w:p w14:paraId="35822385" w14:textId="77777777" w:rsidR="007A276E" w:rsidRPr="000E1FF0" w:rsidRDefault="007A276E" w:rsidP="001B1A33">
            <w:pPr>
              <w:spacing w:line="360" w:lineRule="auto"/>
              <w:jc w:val="center"/>
              <w:rPr>
                <w:rFonts w:ascii="Arial" w:hAnsi="Arial" w:cs="Arial"/>
              </w:rPr>
            </w:pPr>
            <w:r w:rsidRPr="000E1FF0">
              <w:rPr>
                <w:rFonts w:ascii="Arial" w:hAnsi="Arial" w:cs="Arial"/>
              </w:rPr>
              <w:t>.777</w:t>
            </w:r>
          </w:p>
        </w:tc>
        <w:tc>
          <w:tcPr>
            <w:tcW w:w="1434" w:type="dxa"/>
            <w:tcMar>
              <w:top w:w="40" w:type="dxa"/>
              <w:left w:w="80" w:type="dxa"/>
              <w:bottom w:w="40" w:type="dxa"/>
              <w:right w:w="80" w:type="dxa"/>
            </w:tcMar>
            <w:vAlign w:val="center"/>
          </w:tcPr>
          <w:p w14:paraId="5C9979AF" w14:textId="77777777" w:rsidR="007A276E" w:rsidRPr="000E1FF0" w:rsidRDefault="007A276E" w:rsidP="001B1A33">
            <w:pPr>
              <w:spacing w:line="360" w:lineRule="auto"/>
              <w:jc w:val="center"/>
              <w:rPr>
                <w:rFonts w:ascii="Arial" w:hAnsi="Arial" w:cs="Arial"/>
              </w:rPr>
            </w:pPr>
            <w:r w:rsidRPr="000E1FF0">
              <w:rPr>
                <w:rFonts w:ascii="Arial" w:hAnsi="Arial" w:cs="Arial"/>
              </w:rPr>
              <w:t>.824</w:t>
            </w:r>
          </w:p>
        </w:tc>
        <w:tc>
          <w:tcPr>
            <w:tcW w:w="1265" w:type="dxa"/>
            <w:tcMar>
              <w:top w:w="40" w:type="dxa"/>
              <w:left w:w="80" w:type="dxa"/>
              <w:bottom w:w="40" w:type="dxa"/>
              <w:right w:w="80" w:type="dxa"/>
            </w:tcMar>
            <w:vAlign w:val="center"/>
          </w:tcPr>
          <w:p w14:paraId="06DE1CA6" w14:textId="77777777" w:rsidR="007A276E" w:rsidRPr="000E1FF0" w:rsidRDefault="007A276E" w:rsidP="001B1A33">
            <w:pPr>
              <w:spacing w:line="360" w:lineRule="auto"/>
              <w:jc w:val="center"/>
              <w:rPr>
                <w:rFonts w:ascii="Arial" w:hAnsi="Arial" w:cs="Arial"/>
              </w:rPr>
            </w:pPr>
            <w:r w:rsidRPr="000E1FF0">
              <w:rPr>
                <w:rFonts w:ascii="Arial" w:hAnsi="Arial" w:cs="Arial"/>
              </w:rPr>
              <w:t>.679</w:t>
            </w:r>
          </w:p>
        </w:tc>
      </w:tr>
      <w:tr w:rsidR="007A276E" w:rsidRPr="000E1FF0" w14:paraId="4847F557" w14:textId="77777777" w:rsidTr="001B1A33">
        <w:tc>
          <w:tcPr>
            <w:tcW w:w="4385" w:type="dxa"/>
            <w:tcMar>
              <w:top w:w="40" w:type="dxa"/>
              <w:left w:w="80" w:type="dxa"/>
              <w:bottom w:w="40" w:type="dxa"/>
              <w:right w:w="80" w:type="dxa"/>
            </w:tcMar>
            <w:vAlign w:val="center"/>
          </w:tcPr>
          <w:p w14:paraId="4DB91894" w14:textId="77777777" w:rsidR="007A276E" w:rsidRPr="000E1FF0" w:rsidRDefault="007A276E" w:rsidP="001B1A33">
            <w:pPr>
              <w:spacing w:line="360" w:lineRule="auto"/>
              <w:rPr>
                <w:rFonts w:ascii="Arial" w:hAnsi="Arial" w:cs="Arial"/>
              </w:rPr>
            </w:pPr>
            <w:r>
              <w:rPr>
                <w:rFonts w:ascii="Arial" w:hAnsi="Arial" w:cs="Arial"/>
              </w:rPr>
              <w:t>Our organization effectively converts operational resources into meaningful operational outcomes [126]</w:t>
            </w:r>
          </w:p>
        </w:tc>
        <w:tc>
          <w:tcPr>
            <w:tcW w:w="1012" w:type="dxa"/>
            <w:tcMar>
              <w:top w:w="40" w:type="dxa"/>
              <w:left w:w="80" w:type="dxa"/>
              <w:bottom w:w="40" w:type="dxa"/>
              <w:right w:w="80" w:type="dxa"/>
            </w:tcMar>
            <w:vAlign w:val="center"/>
          </w:tcPr>
          <w:p w14:paraId="50F0CC6B" w14:textId="77777777" w:rsidR="007A276E" w:rsidRPr="000E1FF0" w:rsidRDefault="007A276E" w:rsidP="001B1A33">
            <w:pPr>
              <w:spacing w:line="360" w:lineRule="auto"/>
              <w:jc w:val="center"/>
              <w:rPr>
                <w:rFonts w:ascii="Arial" w:hAnsi="Arial" w:cs="Arial"/>
              </w:rPr>
            </w:pPr>
            <w:r w:rsidRPr="000E1FF0">
              <w:rPr>
                <w:rFonts w:ascii="Arial" w:hAnsi="Arial" w:cs="Arial"/>
              </w:rPr>
              <w:t>.890</w:t>
            </w:r>
          </w:p>
        </w:tc>
        <w:tc>
          <w:tcPr>
            <w:tcW w:w="1265" w:type="dxa"/>
            <w:tcMar>
              <w:top w:w="40" w:type="dxa"/>
              <w:left w:w="80" w:type="dxa"/>
              <w:bottom w:w="40" w:type="dxa"/>
              <w:right w:w="80" w:type="dxa"/>
            </w:tcMar>
            <w:vAlign w:val="center"/>
          </w:tcPr>
          <w:p w14:paraId="40DEF8DE" w14:textId="77777777" w:rsidR="007A276E" w:rsidRPr="000E1FF0" w:rsidRDefault="007A276E" w:rsidP="001B1A33">
            <w:pPr>
              <w:spacing w:line="360" w:lineRule="auto"/>
              <w:jc w:val="center"/>
              <w:rPr>
                <w:rFonts w:ascii="Arial" w:hAnsi="Arial" w:cs="Arial"/>
              </w:rPr>
            </w:pPr>
            <w:r w:rsidRPr="000E1FF0">
              <w:rPr>
                <w:rFonts w:ascii="Arial" w:hAnsi="Arial" w:cs="Arial"/>
              </w:rPr>
              <w:t>.831</w:t>
            </w:r>
          </w:p>
        </w:tc>
        <w:tc>
          <w:tcPr>
            <w:tcW w:w="1434" w:type="dxa"/>
            <w:tcMar>
              <w:top w:w="40" w:type="dxa"/>
              <w:left w:w="80" w:type="dxa"/>
              <w:bottom w:w="40" w:type="dxa"/>
              <w:right w:w="80" w:type="dxa"/>
            </w:tcMar>
            <w:vAlign w:val="center"/>
          </w:tcPr>
          <w:p w14:paraId="44FE27E0" w14:textId="77777777" w:rsidR="007A276E" w:rsidRPr="000E1FF0" w:rsidRDefault="007A276E" w:rsidP="001B1A33">
            <w:pPr>
              <w:spacing w:line="360" w:lineRule="auto"/>
              <w:jc w:val="center"/>
              <w:rPr>
                <w:rFonts w:ascii="Arial" w:hAnsi="Arial" w:cs="Arial"/>
              </w:rPr>
            </w:pPr>
            <w:r w:rsidRPr="000E1FF0">
              <w:rPr>
                <w:rFonts w:ascii="Arial" w:hAnsi="Arial" w:cs="Arial"/>
              </w:rPr>
              <w:t>.872</w:t>
            </w:r>
          </w:p>
        </w:tc>
        <w:tc>
          <w:tcPr>
            <w:tcW w:w="1265" w:type="dxa"/>
            <w:tcMar>
              <w:top w:w="40" w:type="dxa"/>
              <w:left w:w="80" w:type="dxa"/>
              <w:bottom w:w="40" w:type="dxa"/>
              <w:right w:w="80" w:type="dxa"/>
            </w:tcMar>
            <w:vAlign w:val="center"/>
          </w:tcPr>
          <w:p w14:paraId="654CA44C" w14:textId="77777777" w:rsidR="007A276E" w:rsidRPr="000E1FF0" w:rsidRDefault="007A276E" w:rsidP="001B1A33">
            <w:pPr>
              <w:spacing w:line="360" w:lineRule="auto"/>
              <w:jc w:val="center"/>
              <w:rPr>
                <w:rFonts w:ascii="Arial" w:hAnsi="Arial" w:cs="Arial"/>
              </w:rPr>
            </w:pPr>
            <w:r w:rsidRPr="000E1FF0">
              <w:rPr>
                <w:rFonts w:ascii="Arial" w:hAnsi="Arial" w:cs="Arial"/>
              </w:rPr>
              <w:t>.750</w:t>
            </w:r>
          </w:p>
        </w:tc>
      </w:tr>
      <w:tr w:rsidR="007A276E" w:rsidRPr="000E1FF0" w14:paraId="43DCE05A" w14:textId="77777777" w:rsidTr="001B1A33">
        <w:tc>
          <w:tcPr>
            <w:tcW w:w="4385" w:type="dxa"/>
            <w:tcMar>
              <w:top w:w="40" w:type="dxa"/>
              <w:left w:w="80" w:type="dxa"/>
              <w:bottom w:w="40" w:type="dxa"/>
              <w:right w:w="80" w:type="dxa"/>
            </w:tcMar>
            <w:vAlign w:val="center"/>
          </w:tcPr>
          <w:p w14:paraId="0B9BDC81" w14:textId="77777777" w:rsidR="007A276E" w:rsidRPr="000E1FF0" w:rsidRDefault="007A276E" w:rsidP="001B1A33">
            <w:pPr>
              <w:spacing w:line="360" w:lineRule="auto"/>
              <w:rPr>
                <w:rFonts w:ascii="Arial" w:hAnsi="Arial" w:cs="Arial"/>
              </w:rPr>
            </w:pPr>
            <w:r>
              <w:rPr>
                <w:rFonts w:ascii="Arial" w:hAnsi="Arial" w:cs="Arial"/>
              </w:rPr>
              <w:t>Operational improvements generate measurable benefits across different areas of the organization [127]</w:t>
            </w:r>
          </w:p>
        </w:tc>
        <w:tc>
          <w:tcPr>
            <w:tcW w:w="1012" w:type="dxa"/>
            <w:tcMar>
              <w:top w:w="40" w:type="dxa"/>
              <w:left w:w="80" w:type="dxa"/>
              <w:bottom w:w="40" w:type="dxa"/>
              <w:right w:w="80" w:type="dxa"/>
            </w:tcMar>
            <w:vAlign w:val="center"/>
          </w:tcPr>
          <w:p w14:paraId="756708CB" w14:textId="77777777" w:rsidR="007A276E" w:rsidRPr="000E1FF0" w:rsidRDefault="007A276E" w:rsidP="001B1A33">
            <w:pPr>
              <w:spacing w:line="360" w:lineRule="auto"/>
              <w:jc w:val="center"/>
              <w:rPr>
                <w:rFonts w:ascii="Arial" w:hAnsi="Arial" w:cs="Arial"/>
              </w:rPr>
            </w:pPr>
            <w:r w:rsidRPr="000E1FF0">
              <w:rPr>
                <w:rFonts w:ascii="Arial" w:hAnsi="Arial" w:cs="Arial"/>
              </w:rPr>
              <w:t>.836</w:t>
            </w:r>
          </w:p>
        </w:tc>
        <w:tc>
          <w:tcPr>
            <w:tcW w:w="1265" w:type="dxa"/>
            <w:tcMar>
              <w:top w:w="40" w:type="dxa"/>
              <w:left w:w="80" w:type="dxa"/>
              <w:bottom w:w="40" w:type="dxa"/>
              <w:right w:w="80" w:type="dxa"/>
            </w:tcMar>
            <w:vAlign w:val="center"/>
          </w:tcPr>
          <w:p w14:paraId="0CC93BFA" w14:textId="77777777" w:rsidR="007A276E" w:rsidRPr="000E1FF0" w:rsidRDefault="007A276E" w:rsidP="001B1A33">
            <w:pPr>
              <w:spacing w:line="360" w:lineRule="auto"/>
              <w:jc w:val="center"/>
              <w:rPr>
                <w:rFonts w:ascii="Arial" w:hAnsi="Arial" w:cs="Arial"/>
              </w:rPr>
            </w:pPr>
            <w:r w:rsidRPr="000E1FF0">
              <w:rPr>
                <w:rFonts w:ascii="Arial" w:hAnsi="Arial" w:cs="Arial"/>
              </w:rPr>
              <w:t>.761</w:t>
            </w:r>
          </w:p>
        </w:tc>
        <w:tc>
          <w:tcPr>
            <w:tcW w:w="1434" w:type="dxa"/>
            <w:tcMar>
              <w:top w:w="40" w:type="dxa"/>
              <w:left w:w="80" w:type="dxa"/>
              <w:bottom w:w="40" w:type="dxa"/>
              <w:right w:w="80" w:type="dxa"/>
            </w:tcMar>
            <w:vAlign w:val="center"/>
          </w:tcPr>
          <w:p w14:paraId="1F0E8C69" w14:textId="77777777" w:rsidR="007A276E" w:rsidRPr="000E1FF0" w:rsidRDefault="007A276E" w:rsidP="001B1A33">
            <w:pPr>
              <w:spacing w:line="360" w:lineRule="auto"/>
              <w:jc w:val="center"/>
              <w:rPr>
                <w:rFonts w:ascii="Arial" w:hAnsi="Arial" w:cs="Arial"/>
              </w:rPr>
            </w:pPr>
            <w:r w:rsidRPr="000E1FF0">
              <w:rPr>
                <w:rFonts w:ascii="Arial" w:hAnsi="Arial" w:cs="Arial"/>
              </w:rPr>
              <w:t>.795</w:t>
            </w:r>
          </w:p>
        </w:tc>
        <w:tc>
          <w:tcPr>
            <w:tcW w:w="1265" w:type="dxa"/>
            <w:tcMar>
              <w:top w:w="40" w:type="dxa"/>
              <w:left w:w="80" w:type="dxa"/>
              <w:bottom w:w="40" w:type="dxa"/>
              <w:right w:w="80" w:type="dxa"/>
            </w:tcMar>
            <w:vAlign w:val="center"/>
          </w:tcPr>
          <w:p w14:paraId="0C2D6087" w14:textId="77777777" w:rsidR="007A276E" w:rsidRPr="000E1FF0" w:rsidRDefault="007A276E" w:rsidP="001B1A33">
            <w:pPr>
              <w:spacing w:line="360" w:lineRule="auto"/>
              <w:jc w:val="center"/>
              <w:rPr>
                <w:rFonts w:ascii="Arial" w:hAnsi="Arial" w:cs="Arial"/>
              </w:rPr>
            </w:pPr>
            <w:r w:rsidRPr="000E1FF0">
              <w:rPr>
                <w:rFonts w:ascii="Arial" w:hAnsi="Arial" w:cs="Arial"/>
              </w:rPr>
              <w:t>.633</w:t>
            </w:r>
          </w:p>
        </w:tc>
      </w:tr>
      <w:tr w:rsidR="007A276E" w:rsidRPr="000E1FF0" w14:paraId="6892E7FE" w14:textId="77777777" w:rsidTr="001B1A33">
        <w:tc>
          <w:tcPr>
            <w:tcW w:w="4385" w:type="dxa"/>
            <w:tcMar>
              <w:top w:w="40" w:type="dxa"/>
              <w:left w:w="80" w:type="dxa"/>
              <w:bottom w:w="40" w:type="dxa"/>
              <w:right w:w="80" w:type="dxa"/>
            </w:tcMar>
            <w:vAlign w:val="center"/>
          </w:tcPr>
          <w:p w14:paraId="0B97B736" w14:textId="77777777" w:rsidR="007A276E" w:rsidRPr="000E1FF0" w:rsidRDefault="007A276E" w:rsidP="001B1A33">
            <w:pPr>
              <w:spacing w:line="360" w:lineRule="auto"/>
              <w:rPr>
                <w:rFonts w:ascii="Arial" w:hAnsi="Arial" w:cs="Arial"/>
              </w:rPr>
            </w:pPr>
            <w:r>
              <w:rPr>
                <w:rFonts w:ascii="Arial" w:hAnsi="Arial" w:cs="Arial"/>
              </w:rPr>
              <w:t>Our operational processes contribute positively to both efficiency and effectiveness [128]</w:t>
            </w:r>
          </w:p>
        </w:tc>
        <w:tc>
          <w:tcPr>
            <w:tcW w:w="1012" w:type="dxa"/>
            <w:tcMar>
              <w:top w:w="40" w:type="dxa"/>
              <w:left w:w="80" w:type="dxa"/>
              <w:bottom w:w="40" w:type="dxa"/>
              <w:right w:w="80" w:type="dxa"/>
            </w:tcMar>
            <w:vAlign w:val="center"/>
          </w:tcPr>
          <w:p w14:paraId="565C5647" w14:textId="77777777" w:rsidR="007A276E" w:rsidRPr="000E1FF0" w:rsidRDefault="007A276E" w:rsidP="001B1A33">
            <w:pPr>
              <w:spacing w:line="360" w:lineRule="auto"/>
              <w:jc w:val="center"/>
              <w:rPr>
                <w:rFonts w:ascii="Arial" w:hAnsi="Arial" w:cs="Arial"/>
              </w:rPr>
            </w:pPr>
            <w:r w:rsidRPr="000E1FF0">
              <w:rPr>
                <w:rFonts w:ascii="Arial" w:hAnsi="Arial" w:cs="Arial"/>
              </w:rPr>
              <w:t>.833</w:t>
            </w:r>
          </w:p>
        </w:tc>
        <w:tc>
          <w:tcPr>
            <w:tcW w:w="1265" w:type="dxa"/>
            <w:tcMar>
              <w:top w:w="40" w:type="dxa"/>
              <w:left w:w="80" w:type="dxa"/>
              <w:bottom w:w="40" w:type="dxa"/>
              <w:right w:w="80" w:type="dxa"/>
            </w:tcMar>
            <w:vAlign w:val="center"/>
          </w:tcPr>
          <w:p w14:paraId="2F66BC75" w14:textId="77777777" w:rsidR="007A276E" w:rsidRPr="000E1FF0" w:rsidRDefault="007A276E" w:rsidP="001B1A33">
            <w:pPr>
              <w:spacing w:line="360" w:lineRule="auto"/>
              <w:jc w:val="center"/>
              <w:rPr>
                <w:rFonts w:ascii="Arial" w:hAnsi="Arial" w:cs="Arial"/>
              </w:rPr>
            </w:pPr>
            <w:r w:rsidRPr="000E1FF0">
              <w:rPr>
                <w:rFonts w:ascii="Arial" w:hAnsi="Arial" w:cs="Arial"/>
              </w:rPr>
              <w:t>.757</w:t>
            </w:r>
          </w:p>
        </w:tc>
        <w:tc>
          <w:tcPr>
            <w:tcW w:w="1434" w:type="dxa"/>
            <w:tcMar>
              <w:top w:w="40" w:type="dxa"/>
              <w:left w:w="80" w:type="dxa"/>
              <w:bottom w:w="40" w:type="dxa"/>
              <w:right w:w="80" w:type="dxa"/>
            </w:tcMar>
            <w:vAlign w:val="center"/>
          </w:tcPr>
          <w:p w14:paraId="1358A61B" w14:textId="77777777" w:rsidR="007A276E" w:rsidRPr="000E1FF0" w:rsidRDefault="007A276E" w:rsidP="001B1A33">
            <w:pPr>
              <w:spacing w:line="360" w:lineRule="auto"/>
              <w:jc w:val="center"/>
              <w:rPr>
                <w:rFonts w:ascii="Arial" w:hAnsi="Arial" w:cs="Arial"/>
              </w:rPr>
            </w:pPr>
            <w:r w:rsidRPr="000E1FF0">
              <w:rPr>
                <w:rFonts w:ascii="Arial" w:hAnsi="Arial" w:cs="Arial"/>
              </w:rPr>
              <w:t>.795</w:t>
            </w:r>
          </w:p>
        </w:tc>
        <w:tc>
          <w:tcPr>
            <w:tcW w:w="1265" w:type="dxa"/>
            <w:tcMar>
              <w:top w:w="40" w:type="dxa"/>
              <w:left w:w="80" w:type="dxa"/>
              <w:bottom w:w="40" w:type="dxa"/>
              <w:right w:w="80" w:type="dxa"/>
            </w:tcMar>
            <w:vAlign w:val="center"/>
          </w:tcPr>
          <w:p w14:paraId="4AE905DE" w14:textId="77777777" w:rsidR="007A276E" w:rsidRPr="000E1FF0" w:rsidRDefault="007A276E" w:rsidP="001B1A33">
            <w:pPr>
              <w:spacing w:line="360" w:lineRule="auto"/>
              <w:jc w:val="center"/>
              <w:rPr>
                <w:rFonts w:ascii="Arial" w:hAnsi="Arial" w:cs="Arial"/>
              </w:rPr>
            </w:pPr>
            <w:r w:rsidRPr="000E1FF0">
              <w:rPr>
                <w:rFonts w:ascii="Arial" w:hAnsi="Arial" w:cs="Arial"/>
              </w:rPr>
              <w:t>.631</w:t>
            </w:r>
          </w:p>
        </w:tc>
      </w:tr>
      <w:tr w:rsidR="007A276E" w:rsidRPr="000E1FF0" w14:paraId="3897EC28" w14:textId="77777777" w:rsidTr="001B1A33">
        <w:tc>
          <w:tcPr>
            <w:tcW w:w="4385" w:type="dxa"/>
            <w:tcMar>
              <w:top w:w="40" w:type="dxa"/>
              <w:left w:w="80" w:type="dxa"/>
              <w:bottom w:w="40" w:type="dxa"/>
              <w:right w:w="80" w:type="dxa"/>
            </w:tcMar>
            <w:vAlign w:val="center"/>
          </w:tcPr>
          <w:p w14:paraId="66DAED03" w14:textId="77777777" w:rsidR="007A276E" w:rsidRPr="000E1FF0" w:rsidRDefault="007A276E" w:rsidP="001B1A33">
            <w:pPr>
              <w:spacing w:line="360" w:lineRule="auto"/>
              <w:rPr>
                <w:rFonts w:ascii="Arial" w:hAnsi="Arial" w:cs="Arial"/>
              </w:rPr>
            </w:pPr>
            <w:r>
              <w:rPr>
                <w:rFonts w:ascii="Arial" w:hAnsi="Arial" w:cs="Arial"/>
              </w:rPr>
              <w:t>The value created through our operations is sustained over time [129]</w:t>
            </w:r>
          </w:p>
        </w:tc>
        <w:tc>
          <w:tcPr>
            <w:tcW w:w="1012" w:type="dxa"/>
            <w:tcMar>
              <w:top w:w="40" w:type="dxa"/>
              <w:left w:w="80" w:type="dxa"/>
              <w:bottom w:w="40" w:type="dxa"/>
              <w:right w:w="80" w:type="dxa"/>
            </w:tcMar>
            <w:vAlign w:val="center"/>
          </w:tcPr>
          <w:p w14:paraId="77C381F3" w14:textId="77777777" w:rsidR="007A276E" w:rsidRPr="000E1FF0" w:rsidRDefault="007A276E" w:rsidP="001B1A33">
            <w:pPr>
              <w:spacing w:line="360" w:lineRule="auto"/>
              <w:jc w:val="center"/>
              <w:rPr>
                <w:rFonts w:ascii="Arial" w:hAnsi="Arial" w:cs="Arial"/>
              </w:rPr>
            </w:pPr>
            <w:r w:rsidRPr="000E1FF0">
              <w:rPr>
                <w:rFonts w:ascii="Arial" w:hAnsi="Arial" w:cs="Arial"/>
              </w:rPr>
              <w:t>.878</w:t>
            </w:r>
          </w:p>
        </w:tc>
        <w:tc>
          <w:tcPr>
            <w:tcW w:w="1265" w:type="dxa"/>
            <w:tcMar>
              <w:top w:w="40" w:type="dxa"/>
              <w:left w:w="80" w:type="dxa"/>
              <w:bottom w:w="40" w:type="dxa"/>
              <w:right w:w="80" w:type="dxa"/>
            </w:tcMar>
            <w:vAlign w:val="center"/>
          </w:tcPr>
          <w:p w14:paraId="225D3CC4" w14:textId="77777777" w:rsidR="007A276E" w:rsidRPr="000E1FF0" w:rsidRDefault="007A276E" w:rsidP="001B1A33">
            <w:pPr>
              <w:spacing w:line="360" w:lineRule="auto"/>
              <w:jc w:val="center"/>
              <w:rPr>
                <w:rFonts w:ascii="Arial" w:hAnsi="Arial" w:cs="Arial"/>
              </w:rPr>
            </w:pPr>
            <w:r w:rsidRPr="000E1FF0">
              <w:rPr>
                <w:rFonts w:ascii="Arial" w:hAnsi="Arial" w:cs="Arial"/>
              </w:rPr>
              <w:t>.817</w:t>
            </w:r>
          </w:p>
        </w:tc>
        <w:tc>
          <w:tcPr>
            <w:tcW w:w="1434" w:type="dxa"/>
            <w:tcMar>
              <w:top w:w="40" w:type="dxa"/>
              <w:left w:w="80" w:type="dxa"/>
              <w:bottom w:w="40" w:type="dxa"/>
              <w:right w:w="80" w:type="dxa"/>
            </w:tcMar>
            <w:vAlign w:val="center"/>
          </w:tcPr>
          <w:p w14:paraId="6DF0FDD9" w14:textId="77777777" w:rsidR="007A276E" w:rsidRPr="000E1FF0" w:rsidRDefault="007A276E" w:rsidP="001B1A33">
            <w:pPr>
              <w:spacing w:line="360" w:lineRule="auto"/>
              <w:jc w:val="center"/>
              <w:rPr>
                <w:rFonts w:ascii="Arial" w:hAnsi="Arial" w:cs="Arial"/>
              </w:rPr>
            </w:pPr>
            <w:r w:rsidRPr="000E1FF0">
              <w:rPr>
                <w:rFonts w:ascii="Arial" w:hAnsi="Arial" w:cs="Arial"/>
              </w:rPr>
              <w:t>.850</w:t>
            </w:r>
          </w:p>
        </w:tc>
        <w:tc>
          <w:tcPr>
            <w:tcW w:w="1265" w:type="dxa"/>
            <w:tcMar>
              <w:top w:w="40" w:type="dxa"/>
              <w:left w:w="80" w:type="dxa"/>
              <w:bottom w:w="40" w:type="dxa"/>
              <w:right w:w="80" w:type="dxa"/>
            </w:tcMar>
            <w:vAlign w:val="center"/>
          </w:tcPr>
          <w:p w14:paraId="51475515" w14:textId="77777777" w:rsidR="007A276E" w:rsidRPr="000E1FF0" w:rsidRDefault="007A276E" w:rsidP="001B1A33">
            <w:pPr>
              <w:spacing w:line="360" w:lineRule="auto"/>
              <w:jc w:val="center"/>
              <w:rPr>
                <w:rFonts w:ascii="Arial" w:hAnsi="Arial" w:cs="Arial"/>
              </w:rPr>
            </w:pPr>
            <w:r w:rsidRPr="000E1FF0">
              <w:rPr>
                <w:rFonts w:ascii="Arial" w:hAnsi="Arial" w:cs="Arial"/>
              </w:rPr>
              <w:t>.723</w:t>
            </w:r>
          </w:p>
        </w:tc>
      </w:tr>
      <w:tr w:rsidR="007A276E" w:rsidRPr="000E1FF0" w14:paraId="58068C0F" w14:textId="77777777" w:rsidTr="001B1A33">
        <w:tc>
          <w:tcPr>
            <w:tcW w:w="4385" w:type="dxa"/>
            <w:tcMar>
              <w:top w:w="40" w:type="dxa"/>
              <w:left w:w="80" w:type="dxa"/>
              <w:bottom w:w="40" w:type="dxa"/>
              <w:right w:w="80" w:type="dxa"/>
            </w:tcMar>
            <w:vAlign w:val="center"/>
          </w:tcPr>
          <w:p w14:paraId="374B9917" w14:textId="77777777" w:rsidR="007A276E" w:rsidRPr="000E1FF0" w:rsidRDefault="007A276E" w:rsidP="001B1A33">
            <w:pPr>
              <w:spacing w:line="360" w:lineRule="auto"/>
              <w:rPr>
                <w:rFonts w:ascii="Arial" w:hAnsi="Arial" w:cs="Arial"/>
              </w:rPr>
            </w:pPr>
            <w:r>
              <w:rPr>
                <w:rFonts w:ascii="Arial" w:hAnsi="Arial" w:cs="Arial"/>
              </w:rPr>
              <w:t>Our organization successfully realizes benefits from coordinated operational efforts [130]</w:t>
            </w:r>
          </w:p>
        </w:tc>
        <w:tc>
          <w:tcPr>
            <w:tcW w:w="1012" w:type="dxa"/>
            <w:tcMar>
              <w:top w:w="40" w:type="dxa"/>
              <w:left w:w="80" w:type="dxa"/>
              <w:bottom w:w="40" w:type="dxa"/>
              <w:right w:w="80" w:type="dxa"/>
            </w:tcMar>
            <w:vAlign w:val="center"/>
          </w:tcPr>
          <w:p w14:paraId="6A3CEA09" w14:textId="77777777" w:rsidR="007A276E" w:rsidRPr="000E1FF0" w:rsidRDefault="007A276E" w:rsidP="001B1A33">
            <w:pPr>
              <w:spacing w:line="360" w:lineRule="auto"/>
              <w:jc w:val="center"/>
              <w:rPr>
                <w:rFonts w:ascii="Arial" w:hAnsi="Arial" w:cs="Arial"/>
              </w:rPr>
            </w:pPr>
            <w:r w:rsidRPr="000E1FF0">
              <w:rPr>
                <w:rFonts w:ascii="Arial" w:hAnsi="Arial" w:cs="Arial"/>
              </w:rPr>
              <w:t>.830</w:t>
            </w:r>
          </w:p>
        </w:tc>
        <w:tc>
          <w:tcPr>
            <w:tcW w:w="1265" w:type="dxa"/>
            <w:tcMar>
              <w:top w:w="40" w:type="dxa"/>
              <w:left w:w="80" w:type="dxa"/>
              <w:bottom w:w="40" w:type="dxa"/>
              <w:right w:w="80" w:type="dxa"/>
            </w:tcMar>
            <w:vAlign w:val="center"/>
          </w:tcPr>
          <w:p w14:paraId="3DEB3D93" w14:textId="77777777" w:rsidR="007A276E" w:rsidRPr="000E1FF0" w:rsidRDefault="007A276E" w:rsidP="001B1A33">
            <w:pPr>
              <w:spacing w:line="360" w:lineRule="auto"/>
              <w:jc w:val="center"/>
              <w:rPr>
                <w:rFonts w:ascii="Arial" w:hAnsi="Arial" w:cs="Arial"/>
              </w:rPr>
            </w:pPr>
            <w:r w:rsidRPr="000E1FF0">
              <w:rPr>
                <w:rFonts w:ascii="Arial" w:hAnsi="Arial" w:cs="Arial"/>
              </w:rPr>
              <w:t>.755</w:t>
            </w:r>
          </w:p>
        </w:tc>
        <w:tc>
          <w:tcPr>
            <w:tcW w:w="1434" w:type="dxa"/>
            <w:tcMar>
              <w:top w:w="40" w:type="dxa"/>
              <w:left w:w="80" w:type="dxa"/>
              <w:bottom w:w="40" w:type="dxa"/>
              <w:right w:w="80" w:type="dxa"/>
            </w:tcMar>
            <w:vAlign w:val="center"/>
          </w:tcPr>
          <w:p w14:paraId="04A6163C" w14:textId="77777777" w:rsidR="007A276E" w:rsidRPr="000E1FF0" w:rsidRDefault="007A276E" w:rsidP="001B1A33">
            <w:pPr>
              <w:spacing w:line="360" w:lineRule="auto"/>
              <w:jc w:val="center"/>
              <w:rPr>
                <w:rFonts w:ascii="Arial" w:hAnsi="Arial" w:cs="Arial"/>
              </w:rPr>
            </w:pPr>
            <w:r w:rsidRPr="000E1FF0">
              <w:rPr>
                <w:rFonts w:ascii="Arial" w:hAnsi="Arial" w:cs="Arial"/>
              </w:rPr>
              <w:t>.786</w:t>
            </w:r>
          </w:p>
        </w:tc>
        <w:tc>
          <w:tcPr>
            <w:tcW w:w="1265" w:type="dxa"/>
            <w:tcMar>
              <w:top w:w="40" w:type="dxa"/>
              <w:left w:w="80" w:type="dxa"/>
              <w:bottom w:w="40" w:type="dxa"/>
              <w:right w:w="80" w:type="dxa"/>
            </w:tcMar>
            <w:vAlign w:val="center"/>
          </w:tcPr>
          <w:p w14:paraId="72AFA980" w14:textId="77777777" w:rsidR="007A276E" w:rsidRPr="000E1FF0" w:rsidRDefault="007A276E" w:rsidP="001B1A33">
            <w:pPr>
              <w:spacing w:line="360" w:lineRule="auto"/>
              <w:jc w:val="center"/>
              <w:rPr>
                <w:rFonts w:ascii="Arial" w:hAnsi="Arial" w:cs="Arial"/>
              </w:rPr>
            </w:pPr>
            <w:r w:rsidRPr="000E1FF0">
              <w:rPr>
                <w:rFonts w:ascii="Arial" w:hAnsi="Arial" w:cs="Arial"/>
              </w:rPr>
              <w:t>.618</w:t>
            </w:r>
          </w:p>
        </w:tc>
      </w:tr>
    </w:tbl>
    <w:p w14:paraId="0E37FF55"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A1.7 Network Coordination Complexity (NCC)</w:t>
      </w:r>
    </w:p>
    <w:p w14:paraId="154B183A"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t>Eigenvalue = 1.627; variance extracted = 81.334%; Cronbach’s α = .770; CR = .771; AVE = .627.</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190C0652" w14:textId="77777777" w:rsidTr="001B1A33">
        <w:trPr>
          <w:tblHeader/>
        </w:trPr>
        <w:tc>
          <w:tcPr>
            <w:tcW w:w="4385" w:type="dxa"/>
            <w:shd w:val="clear" w:color="auto" w:fill="DCE3F0"/>
            <w:tcMar>
              <w:top w:w="40" w:type="dxa"/>
              <w:left w:w="80" w:type="dxa"/>
              <w:bottom w:w="40" w:type="dxa"/>
              <w:right w:w="80" w:type="dxa"/>
            </w:tcMar>
            <w:vAlign w:val="center"/>
          </w:tcPr>
          <w:p w14:paraId="7CED3352" w14:textId="77777777" w:rsidR="007A276E" w:rsidRPr="000E1FF0" w:rsidRDefault="007A276E" w:rsidP="001B1A33">
            <w:pPr>
              <w:spacing w:line="360" w:lineRule="auto"/>
              <w:rPr>
                <w:rFonts w:ascii="Arial" w:hAnsi="Arial" w:cs="Arial"/>
              </w:rPr>
            </w:pPr>
            <w:r w:rsidRPr="000E1FF0">
              <w:rPr>
                <w:rFonts w:ascii="Arial" w:hAnsi="Arial" w:cs="Arial"/>
                <w:b/>
                <w:bCs/>
              </w:rPr>
              <w:lastRenderedPageBreak/>
              <w:t>Measurement item</w:t>
            </w:r>
          </w:p>
        </w:tc>
        <w:tc>
          <w:tcPr>
            <w:tcW w:w="1012" w:type="dxa"/>
            <w:shd w:val="clear" w:color="auto" w:fill="DCE3F0"/>
            <w:tcMar>
              <w:top w:w="40" w:type="dxa"/>
              <w:left w:w="80" w:type="dxa"/>
              <w:bottom w:w="40" w:type="dxa"/>
              <w:right w:w="80" w:type="dxa"/>
            </w:tcMar>
            <w:vAlign w:val="center"/>
          </w:tcPr>
          <w:p w14:paraId="32D6D138"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762511B4"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072527B8"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3771851A"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1B611AD6" w14:textId="77777777" w:rsidTr="001B1A33">
        <w:tc>
          <w:tcPr>
            <w:tcW w:w="4385" w:type="dxa"/>
            <w:tcMar>
              <w:top w:w="40" w:type="dxa"/>
              <w:left w:w="80" w:type="dxa"/>
              <w:bottom w:w="40" w:type="dxa"/>
              <w:right w:w="80" w:type="dxa"/>
            </w:tcMar>
            <w:vAlign w:val="center"/>
          </w:tcPr>
          <w:p w14:paraId="7D5B4363" w14:textId="77777777" w:rsidR="007A276E" w:rsidRPr="000E1FF0" w:rsidRDefault="007A276E" w:rsidP="001B1A33">
            <w:pPr>
              <w:spacing w:line="360" w:lineRule="auto"/>
              <w:rPr>
                <w:rFonts w:ascii="Arial" w:hAnsi="Arial" w:cs="Arial"/>
              </w:rPr>
            </w:pPr>
            <w:r>
              <w:rPr>
                <w:rFonts w:ascii="Arial" w:hAnsi="Arial" w:cs="Arial"/>
              </w:rPr>
              <w:t>Coordinating activities across our network of internal units and external partners requires substantial managerial effort [131]</w:t>
            </w:r>
          </w:p>
        </w:tc>
        <w:tc>
          <w:tcPr>
            <w:tcW w:w="1012" w:type="dxa"/>
            <w:tcMar>
              <w:top w:w="40" w:type="dxa"/>
              <w:left w:w="80" w:type="dxa"/>
              <w:bottom w:w="40" w:type="dxa"/>
              <w:right w:w="80" w:type="dxa"/>
            </w:tcMar>
            <w:vAlign w:val="center"/>
          </w:tcPr>
          <w:p w14:paraId="313537BC" w14:textId="77777777" w:rsidR="007A276E" w:rsidRPr="000E1FF0" w:rsidRDefault="007A276E" w:rsidP="001B1A33">
            <w:pPr>
              <w:spacing w:line="360" w:lineRule="auto"/>
              <w:jc w:val="center"/>
              <w:rPr>
                <w:rFonts w:ascii="Arial" w:hAnsi="Arial" w:cs="Arial"/>
              </w:rPr>
            </w:pPr>
            <w:r w:rsidRPr="000E1FF0">
              <w:rPr>
                <w:rFonts w:ascii="Arial" w:hAnsi="Arial" w:cs="Arial"/>
              </w:rPr>
              <w:t>.902</w:t>
            </w:r>
          </w:p>
        </w:tc>
        <w:tc>
          <w:tcPr>
            <w:tcW w:w="1265" w:type="dxa"/>
            <w:tcMar>
              <w:top w:w="40" w:type="dxa"/>
              <w:left w:w="80" w:type="dxa"/>
              <w:bottom w:w="40" w:type="dxa"/>
              <w:right w:w="80" w:type="dxa"/>
            </w:tcMar>
            <w:vAlign w:val="center"/>
          </w:tcPr>
          <w:p w14:paraId="61A7EA0E" w14:textId="77777777" w:rsidR="007A276E" w:rsidRPr="000E1FF0" w:rsidRDefault="007A276E" w:rsidP="001B1A33">
            <w:pPr>
              <w:spacing w:line="360" w:lineRule="auto"/>
              <w:jc w:val="center"/>
              <w:rPr>
                <w:rFonts w:ascii="Arial" w:hAnsi="Arial" w:cs="Arial"/>
              </w:rPr>
            </w:pPr>
            <w:r w:rsidRPr="000E1FF0">
              <w:rPr>
                <w:rFonts w:ascii="Arial" w:hAnsi="Arial" w:cs="Arial"/>
              </w:rPr>
              <w:t>.627</w:t>
            </w:r>
          </w:p>
        </w:tc>
        <w:tc>
          <w:tcPr>
            <w:tcW w:w="1434" w:type="dxa"/>
            <w:tcMar>
              <w:top w:w="40" w:type="dxa"/>
              <w:left w:w="80" w:type="dxa"/>
              <w:bottom w:w="40" w:type="dxa"/>
              <w:right w:w="80" w:type="dxa"/>
            </w:tcMar>
            <w:vAlign w:val="center"/>
          </w:tcPr>
          <w:p w14:paraId="01CB1539" w14:textId="77777777" w:rsidR="007A276E" w:rsidRPr="000E1FF0" w:rsidRDefault="007A276E" w:rsidP="001B1A33">
            <w:pPr>
              <w:spacing w:line="360" w:lineRule="auto"/>
              <w:jc w:val="center"/>
              <w:rPr>
                <w:rFonts w:ascii="Arial" w:hAnsi="Arial" w:cs="Arial"/>
              </w:rPr>
            </w:pPr>
            <w:r w:rsidRPr="000E1FF0">
              <w:rPr>
                <w:rFonts w:ascii="Arial" w:hAnsi="Arial" w:cs="Arial"/>
              </w:rPr>
              <w:t>.782</w:t>
            </w:r>
          </w:p>
        </w:tc>
        <w:tc>
          <w:tcPr>
            <w:tcW w:w="1265" w:type="dxa"/>
            <w:tcMar>
              <w:top w:w="40" w:type="dxa"/>
              <w:left w:w="80" w:type="dxa"/>
              <w:bottom w:w="40" w:type="dxa"/>
              <w:right w:w="80" w:type="dxa"/>
            </w:tcMar>
            <w:vAlign w:val="center"/>
          </w:tcPr>
          <w:p w14:paraId="66F9E207" w14:textId="77777777" w:rsidR="007A276E" w:rsidRPr="000E1FF0" w:rsidRDefault="007A276E" w:rsidP="001B1A33">
            <w:pPr>
              <w:spacing w:line="360" w:lineRule="auto"/>
              <w:jc w:val="center"/>
              <w:rPr>
                <w:rFonts w:ascii="Arial" w:hAnsi="Arial" w:cs="Arial"/>
              </w:rPr>
            </w:pPr>
            <w:r w:rsidRPr="000E1FF0">
              <w:rPr>
                <w:rFonts w:ascii="Arial" w:hAnsi="Arial" w:cs="Arial"/>
              </w:rPr>
              <w:t>.611</w:t>
            </w:r>
          </w:p>
        </w:tc>
      </w:tr>
      <w:tr w:rsidR="007A276E" w:rsidRPr="000E1FF0" w14:paraId="011134D3" w14:textId="77777777" w:rsidTr="001B1A33">
        <w:tc>
          <w:tcPr>
            <w:tcW w:w="4385" w:type="dxa"/>
            <w:tcMar>
              <w:top w:w="40" w:type="dxa"/>
              <w:left w:w="80" w:type="dxa"/>
              <w:bottom w:w="40" w:type="dxa"/>
              <w:right w:w="80" w:type="dxa"/>
            </w:tcMar>
            <w:vAlign w:val="center"/>
          </w:tcPr>
          <w:p w14:paraId="774F4A9F" w14:textId="77777777" w:rsidR="007A276E" w:rsidRPr="000E1FF0" w:rsidRDefault="007A276E" w:rsidP="001B1A33">
            <w:pPr>
              <w:spacing w:line="360" w:lineRule="auto"/>
              <w:rPr>
                <w:rFonts w:ascii="Arial" w:hAnsi="Arial" w:cs="Arial"/>
              </w:rPr>
            </w:pPr>
            <w:r>
              <w:rPr>
                <w:rFonts w:ascii="Arial" w:hAnsi="Arial" w:cs="Arial"/>
              </w:rPr>
              <w:t>The high degree of interdependence among supply chain actors increases the complexity of operational coordination [132]</w:t>
            </w:r>
          </w:p>
        </w:tc>
        <w:tc>
          <w:tcPr>
            <w:tcW w:w="1012" w:type="dxa"/>
            <w:tcMar>
              <w:top w:w="40" w:type="dxa"/>
              <w:left w:w="80" w:type="dxa"/>
              <w:bottom w:w="40" w:type="dxa"/>
              <w:right w:w="80" w:type="dxa"/>
            </w:tcMar>
            <w:vAlign w:val="center"/>
          </w:tcPr>
          <w:p w14:paraId="37EEAF85" w14:textId="77777777" w:rsidR="007A276E" w:rsidRPr="000E1FF0" w:rsidRDefault="007A276E" w:rsidP="001B1A33">
            <w:pPr>
              <w:spacing w:line="360" w:lineRule="auto"/>
              <w:jc w:val="center"/>
              <w:rPr>
                <w:rFonts w:ascii="Arial" w:hAnsi="Arial" w:cs="Arial"/>
              </w:rPr>
            </w:pPr>
            <w:r w:rsidRPr="000E1FF0">
              <w:rPr>
                <w:rFonts w:ascii="Arial" w:hAnsi="Arial" w:cs="Arial"/>
              </w:rPr>
              <w:t>.902</w:t>
            </w:r>
          </w:p>
        </w:tc>
        <w:tc>
          <w:tcPr>
            <w:tcW w:w="1265" w:type="dxa"/>
            <w:tcMar>
              <w:top w:w="40" w:type="dxa"/>
              <w:left w:w="80" w:type="dxa"/>
              <w:bottom w:w="40" w:type="dxa"/>
              <w:right w:w="80" w:type="dxa"/>
            </w:tcMar>
            <w:vAlign w:val="center"/>
          </w:tcPr>
          <w:p w14:paraId="5AD06199" w14:textId="77777777" w:rsidR="007A276E" w:rsidRPr="000E1FF0" w:rsidRDefault="007A276E" w:rsidP="001B1A33">
            <w:pPr>
              <w:spacing w:line="360" w:lineRule="auto"/>
              <w:jc w:val="center"/>
              <w:rPr>
                <w:rFonts w:ascii="Arial" w:hAnsi="Arial" w:cs="Arial"/>
              </w:rPr>
            </w:pPr>
            <w:r w:rsidRPr="000E1FF0">
              <w:rPr>
                <w:rFonts w:ascii="Arial" w:hAnsi="Arial" w:cs="Arial"/>
              </w:rPr>
              <w:t>.627</w:t>
            </w:r>
          </w:p>
        </w:tc>
        <w:tc>
          <w:tcPr>
            <w:tcW w:w="1434" w:type="dxa"/>
            <w:tcMar>
              <w:top w:w="40" w:type="dxa"/>
              <w:left w:w="80" w:type="dxa"/>
              <w:bottom w:w="40" w:type="dxa"/>
              <w:right w:w="80" w:type="dxa"/>
            </w:tcMar>
            <w:vAlign w:val="center"/>
          </w:tcPr>
          <w:p w14:paraId="073D1416" w14:textId="77777777" w:rsidR="007A276E" w:rsidRPr="000E1FF0" w:rsidRDefault="007A276E" w:rsidP="001B1A33">
            <w:pPr>
              <w:spacing w:line="360" w:lineRule="auto"/>
              <w:jc w:val="center"/>
              <w:rPr>
                <w:rFonts w:ascii="Arial" w:hAnsi="Arial" w:cs="Arial"/>
              </w:rPr>
            </w:pPr>
            <w:r w:rsidRPr="000E1FF0">
              <w:rPr>
                <w:rFonts w:ascii="Arial" w:hAnsi="Arial" w:cs="Arial"/>
              </w:rPr>
              <w:t>.801</w:t>
            </w:r>
          </w:p>
        </w:tc>
        <w:tc>
          <w:tcPr>
            <w:tcW w:w="1265" w:type="dxa"/>
            <w:tcMar>
              <w:top w:w="40" w:type="dxa"/>
              <w:left w:w="80" w:type="dxa"/>
              <w:bottom w:w="40" w:type="dxa"/>
              <w:right w:w="80" w:type="dxa"/>
            </w:tcMar>
            <w:vAlign w:val="center"/>
          </w:tcPr>
          <w:p w14:paraId="4D3839E0" w14:textId="77777777" w:rsidR="007A276E" w:rsidRPr="000E1FF0" w:rsidRDefault="007A276E" w:rsidP="001B1A33">
            <w:pPr>
              <w:spacing w:line="360" w:lineRule="auto"/>
              <w:jc w:val="center"/>
              <w:rPr>
                <w:rFonts w:ascii="Arial" w:hAnsi="Arial" w:cs="Arial"/>
              </w:rPr>
            </w:pPr>
            <w:r w:rsidRPr="000E1FF0">
              <w:rPr>
                <w:rFonts w:ascii="Arial" w:hAnsi="Arial" w:cs="Arial"/>
              </w:rPr>
              <w:t>.642</w:t>
            </w:r>
          </w:p>
        </w:tc>
      </w:tr>
      <w:tr w:rsidR="007A276E" w:rsidRPr="000E1FF0" w14:paraId="69EE9429" w14:textId="77777777" w:rsidTr="001B1A33">
        <w:tc>
          <w:tcPr>
            <w:tcW w:w="4385" w:type="dxa"/>
            <w:tcMar>
              <w:top w:w="40" w:type="dxa"/>
              <w:left w:w="80" w:type="dxa"/>
              <w:bottom w:w="40" w:type="dxa"/>
              <w:right w:w="80" w:type="dxa"/>
            </w:tcMar>
            <w:vAlign w:val="center"/>
          </w:tcPr>
          <w:p w14:paraId="0C242C17" w14:textId="77777777" w:rsidR="007A276E" w:rsidRPr="000E1FF0" w:rsidRDefault="007A276E" w:rsidP="001B1A33">
            <w:pPr>
              <w:spacing w:line="360" w:lineRule="auto"/>
              <w:rPr>
                <w:rFonts w:ascii="Arial" w:hAnsi="Arial" w:cs="Arial"/>
              </w:rPr>
            </w:pPr>
            <w:r>
              <w:rPr>
                <w:rFonts w:ascii="Arial" w:hAnsi="Arial" w:cs="Arial"/>
              </w:rPr>
              <w:t>Achieving alignment among multiple stakeholders with diverse objectives is a challenging task for our organization [133]</w:t>
            </w:r>
          </w:p>
        </w:tc>
        <w:tc>
          <w:tcPr>
            <w:tcW w:w="1012" w:type="dxa"/>
            <w:tcMar>
              <w:top w:w="40" w:type="dxa"/>
              <w:left w:w="80" w:type="dxa"/>
              <w:bottom w:w="40" w:type="dxa"/>
              <w:right w:w="80" w:type="dxa"/>
            </w:tcMar>
            <w:vAlign w:val="center"/>
          </w:tcPr>
          <w:p w14:paraId="62BC32FD" w14:textId="77777777" w:rsidR="007A276E" w:rsidRPr="000E1FF0" w:rsidRDefault="007A276E" w:rsidP="001B1A33">
            <w:pPr>
              <w:spacing w:line="360" w:lineRule="auto"/>
              <w:jc w:val="center"/>
              <w:rPr>
                <w:rFonts w:ascii="Arial" w:hAnsi="Arial" w:cs="Arial"/>
              </w:rPr>
            </w:pPr>
            <w:r w:rsidRPr="000E1FF0">
              <w:rPr>
                <w:rFonts w:ascii="Arial" w:hAnsi="Arial" w:cs="Arial"/>
              </w:rPr>
              <w:t>Deleted</w:t>
            </w:r>
          </w:p>
        </w:tc>
        <w:tc>
          <w:tcPr>
            <w:tcW w:w="1265" w:type="dxa"/>
            <w:tcMar>
              <w:top w:w="40" w:type="dxa"/>
              <w:left w:w="80" w:type="dxa"/>
              <w:bottom w:w="40" w:type="dxa"/>
              <w:right w:w="80" w:type="dxa"/>
            </w:tcMar>
            <w:vAlign w:val="center"/>
          </w:tcPr>
          <w:p w14:paraId="68FD07EF" w14:textId="77777777" w:rsidR="007A276E" w:rsidRPr="000E1FF0" w:rsidRDefault="007A276E" w:rsidP="001B1A33">
            <w:pPr>
              <w:spacing w:line="360" w:lineRule="auto"/>
              <w:jc w:val="center"/>
              <w:rPr>
                <w:rFonts w:ascii="Arial" w:hAnsi="Arial" w:cs="Arial"/>
              </w:rPr>
            </w:pPr>
            <w:r w:rsidRPr="000E1FF0">
              <w:rPr>
                <w:rFonts w:ascii="Arial" w:hAnsi="Arial" w:cs="Arial"/>
              </w:rPr>
              <w:t>-</w:t>
            </w:r>
          </w:p>
        </w:tc>
        <w:tc>
          <w:tcPr>
            <w:tcW w:w="1434" w:type="dxa"/>
            <w:tcMar>
              <w:top w:w="40" w:type="dxa"/>
              <w:left w:w="80" w:type="dxa"/>
              <w:bottom w:w="40" w:type="dxa"/>
              <w:right w:w="80" w:type="dxa"/>
            </w:tcMar>
            <w:vAlign w:val="center"/>
          </w:tcPr>
          <w:p w14:paraId="4E265342" w14:textId="77777777" w:rsidR="007A276E" w:rsidRPr="000E1FF0" w:rsidRDefault="007A276E" w:rsidP="001B1A33">
            <w:pPr>
              <w:spacing w:line="360" w:lineRule="auto"/>
              <w:jc w:val="center"/>
              <w:rPr>
                <w:rFonts w:ascii="Arial" w:hAnsi="Arial" w:cs="Arial"/>
              </w:rPr>
            </w:pPr>
            <w:r w:rsidRPr="000E1FF0">
              <w:rPr>
                <w:rFonts w:ascii="Arial" w:hAnsi="Arial" w:cs="Arial"/>
              </w:rPr>
              <w:t>-</w:t>
            </w:r>
          </w:p>
        </w:tc>
        <w:tc>
          <w:tcPr>
            <w:tcW w:w="1265" w:type="dxa"/>
            <w:tcMar>
              <w:top w:w="40" w:type="dxa"/>
              <w:left w:w="80" w:type="dxa"/>
              <w:bottom w:w="40" w:type="dxa"/>
              <w:right w:w="80" w:type="dxa"/>
            </w:tcMar>
            <w:vAlign w:val="center"/>
          </w:tcPr>
          <w:p w14:paraId="2F54F959" w14:textId="77777777" w:rsidR="007A276E" w:rsidRPr="000E1FF0" w:rsidRDefault="007A276E" w:rsidP="001B1A33">
            <w:pPr>
              <w:spacing w:line="360" w:lineRule="auto"/>
              <w:jc w:val="center"/>
              <w:rPr>
                <w:rFonts w:ascii="Arial" w:hAnsi="Arial" w:cs="Arial"/>
              </w:rPr>
            </w:pPr>
            <w:r w:rsidRPr="000E1FF0">
              <w:rPr>
                <w:rFonts w:ascii="Arial" w:hAnsi="Arial" w:cs="Arial"/>
              </w:rPr>
              <w:t>-</w:t>
            </w:r>
          </w:p>
        </w:tc>
      </w:tr>
    </w:tbl>
    <w:p w14:paraId="00B6D804"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A1.8 Digital Operational Readiness (DOR) - control</w:t>
      </w:r>
    </w:p>
    <w:p w14:paraId="0189D33F"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t>Eigenvalue = 2.703; variance extracted = 67.586%; Cronbach’s α = .840; CR = .840; AVE = .568.</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135B45B1" w14:textId="77777777" w:rsidTr="001B1A33">
        <w:trPr>
          <w:tblHeader/>
        </w:trPr>
        <w:tc>
          <w:tcPr>
            <w:tcW w:w="4385" w:type="dxa"/>
            <w:shd w:val="clear" w:color="auto" w:fill="DCE3F0"/>
            <w:tcMar>
              <w:top w:w="40" w:type="dxa"/>
              <w:left w:w="80" w:type="dxa"/>
              <w:bottom w:w="40" w:type="dxa"/>
              <w:right w:w="80" w:type="dxa"/>
            </w:tcMar>
            <w:vAlign w:val="center"/>
          </w:tcPr>
          <w:p w14:paraId="1F79B76F" w14:textId="77777777" w:rsidR="007A276E" w:rsidRPr="000E1FF0" w:rsidRDefault="007A276E" w:rsidP="001B1A33">
            <w:pPr>
              <w:spacing w:line="360" w:lineRule="auto"/>
              <w:rPr>
                <w:rFonts w:ascii="Arial" w:hAnsi="Arial" w:cs="Arial"/>
              </w:rPr>
            </w:pPr>
            <w:r w:rsidRPr="000E1FF0">
              <w:rPr>
                <w:rFonts w:ascii="Arial" w:hAnsi="Arial" w:cs="Arial"/>
                <w:b/>
                <w:bCs/>
              </w:rPr>
              <w:t>Measurement item</w:t>
            </w:r>
          </w:p>
        </w:tc>
        <w:tc>
          <w:tcPr>
            <w:tcW w:w="1012" w:type="dxa"/>
            <w:shd w:val="clear" w:color="auto" w:fill="DCE3F0"/>
            <w:tcMar>
              <w:top w:w="40" w:type="dxa"/>
              <w:left w:w="80" w:type="dxa"/>
              <w:bottom w:w="40" w:type="dxa"/>
              <w:right w:w="80" w:type="dxa"/>
            </w:tcMar>
            <w:vAlign w:val="center"/>
          </w:tcPr>
          <w:p w14:paraId="1B7EEE5C"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6F8B001F"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42908C67"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3E671346"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21337C47" w14:textId="77777777" w:rsidTr="001B1A33">
        <w:tc>
          <w:tcPr>
            <w:tcW w:w="4385" w:type="dxa"/>
            <w:tcMar>
              <w:top w:w="40" w:type="dxa"/>
              <w:left w:w="80" w:type="dxa"/>
              <w:bottom w:w="40" w:type="dxa"/>
              <w:right w:w="80" w:type="dxa"/>
            </w:tcMar>
            <w:vAlign w:val="center"/>
          </w:tcPr>
          <w:p w14:paraId="2F8D41F0" w14:textId="77777777" w:rsidR="007A276E" w:rsidRPr="000E1FF0" w:rsidRDefault="007A276E" w:rsidP="001B1A33">
            <w:pPr>
              <w:spacing w:line="360" w:lineRule="auto"/>
              <w:rPr>
                <w:rFonts w:ascii="Arial" w:hAnsi="Arial" w:cs="Arial"/>
              </w:rPr>
            </w:pPr>
            <w:r>
              <w:rPr>
                <w:rFonts w:ascii="Arial" w:hAnsi="Arial" w:cs="Arial"/>
              </w:rPr>
              <w:t>Our organization possesses the digital infrastructure necessary to support operational coordination and information sharing [134]</w:t>
            </w:r>
          </w:p>
        </w:tc>
        <w:tc>
          <w:tcPr>
            <w:tcW w:w="1012" w:type="dxa"/>
            <w:tcMar>
              <w:top w:w="40" w:type="dxa"/>
              <w:left w:w="80" w:type="dxa"/>
              <w:bottom w:w="40" w:type="dxa"/>
              <w:right w:w="80" w:type="dxa"/>
            </w:tcMar>
            <w:vAlign w:val="center"/>
          </w:tcPr>
          <w:p w14:paraId="59275539" w14:textId="77777777" w:rsidR="007A276E" w:rsidRPr="000E1FF0" w:rsidRDefault="007A276E" w:rsidP="001B1A33">
            <w:pPr>
              <w:spacing w:line="360" w:lineRule="auto"/>
              <w:jc w:val="center"/>
              <w:rPr>
                <w:rFonts w:ascii="Arial" w:hAnsi="Arial" w:cs="Arial"/>
              </w:rPr>
            </w:pPr>
            <w:r w:rsidRPr="000E1FF0">
              <w:rPr>
                <w:rFonts w:ascii="Arial" w:hAnsi="Arial" w:cs="Arial"/>
              </w:rPr>
              <w:t>.840</w:t>
            </w:r>
          </w:p>
        </w:tc>
        <w:tc>
          <w:tcPr>
            <w:tcW w:w="1265" w:type="dxa"/>
            <w:tcMar>
              <w:top w:w="40" w:type="dxa"/>
              <w:left w:w="80" w:type="dxa"/>
              <w:bottom w:w="40" w:type="dxa"/>
              <w:right w:w="80" w:type="dxa"/>
            </w:tcMar>
            <w:vAlign w:val="center"/>
          </w:tcPr>
          <w:p w14:paraId="54FD5F05" w14:textId="77777777" w:rsidR="007A276E" w:rsidRPr="000E1FF0" w:rsidRDefault="007A276E" w:rsidP="001B1A33">
            <w:pPr>
              <w:spacing w:line="360" w:lineRule="auto"/>
              <w:jc w:val="center"/>
              <w:rPr>
                <w:rFonts w:ascii="Arial" w:hAnsi="Arial" w:cs="Arial"/>
              </w:rPr>
            </w:pPr>
            <w:r w:rsidRPr="000E1FF0">
              <w:rPr>
                <w:rFonts w:ascii="Arial" w:hAnsi="Arial" w:cs="Arial"/>
              </w:rPr>
              <w:t>.800</w:t>
            </w:r>
          </w:p>
        </w:tc>
        <w:tc>
          <w:tcPr>
            <w:tcW w:w="1434" w:type="dxa"/>
            <w:tcMar>
              <w:top w:w="40" w:type="dxa"/>
              <w:left w:w="80" w:type="dxa"/>
              <w:bottom w:w="40" w:type="dxa"/>
              <w:right w:w="80" w:type="dxa"/>
            </w:tcMar>
            <w:vAlign w:val="center"/>
          </w:tcPr>
          <w:p w14:paraId="17333190" w14:textId="77777777" w:rsidR="007A276E" w:rsidRPr="000E1FF0" w:rsidRDefault="007A276E" w:rsidP="001B1A33">
            <w:pPr>
              <w:spacing w:line="360" w:lineRule="auto"/>
              <w:jc w:val="center"/>
              <w:rPr>
                <w:rFonts w:ascii="Arial" w:hAnsi="Arial" w:cs="Arial"/>
              </w:rPr>
            </w:pPr>
            <w:r w:rsidRPr="000E1FF0">
              <w:rPr>
                <w:rFonts w:ascii="Arial" w:hAnsi="Arial" w:cs="Arial"/>
              </w:rPr>
              <w:t>.789</w:t>
            </w:r>
          </w:p>
        </w:tc>
        <w:tc>
          <w:tcPr>
            <w:tcW w:w="1265" w:type="dxa"/>
            <w:tcMar>
              <w:top w:w="40" w:type="dxa"/>
              <w:left w:w="80" w:type="dxa"/>
              <w:bottom w:w="40" w:type="dxa"/>
              <w:right w:w="80" w:type="dxa"/>
            </w:tcMar>
            <w:vAlign w:val="center"/>
          </w:tcPr>
          <w:p w14:paraId="220126A0" w14:textId="77777777" w:rsidR="007A276E" w:rsidRPr="000E1FF0" w:rsidRDefault="007A276E" w:rsidP="001B1A33">
            <w:pPr>
              <w:spacing w:line="360" w:lineRule="auto"/>
              <w:jc w:val="center"/>
              <w:rPr>
                <w:rFonts w:ascii="Arial" w:hAnsi="Arial" w:cs="Arial"/>
              </w:rPr>
            </w:pPr>
            <w:r w:rsidRPr="000E1FF0">
              <w:rPr>
                <w:rFonts w:ascii="Arial" w:hAnsi="Arial" w:cs="Arial"/>
              </w:rPr>
              <w:t>.622</w:t>
            </w:r>
          </w:p>
        </w:tc>
      </w:tr>
      <w:tr w:rsidR="007A276E" w:rsidRPr="000E1FF0" w14:paraId="0103FBAE" w14:textId="77777777" w:rsidTr="001B1A33">
        <w:tc>
          <w:tcPr>
            <w:tcW w:w="4385" w:type="dxa"/>
            <w:tcMar>
              <w:top w:w="40" w:type="dxa"/>
              <w:left w:w="80" w:type="dxa"/>
              <w:bottom w:w="40" w:type="dxa"/>
              <w:right w:w="80" w:type="dxa"/>
            </w:tcMar>
            <w:vAlign w:val="center"/>
          </w:tcPr>
          <w:p w14:paraId="4F337374" w14:textId="77777777" w:rsidR="007A276E" w:rsidRPr="000E1FF0" w:rsidRDefault="007A276E" w:rsidP="001B1A33">
            <w:pPr>
              <w:spacing w:line="360" w:lineRule="auto"/>
              <w:rPr>
                <w:rFonts w:ascii="Arial" w:hAnsi="Arial" w:cs="Arial"/>
              </w:rPr>
            </w:pPr>
            <w:r>
              <w:rPr>
                <w:rFonts w:ascii="Arial" w:hAnsi="Arial" w:cs="Arial"/>
              </w:rPr>
              <w:t>Employees have the digital skills required to effectively utilize digital tools in operational activities [135]</w:t>
            </w:r>
          </w:p>
        </w:tc>
        <w:tc>
          <w:tcPr>
            <w:tcW w:w="1012" w:type="dxa"/>
            <w:tcMar>
              <w:top w:w="40" w:type="dxa"/>
              <w:left w:w="80" w:type="dxa"/>
              <w:bottom w:w="40" w:type="dxa"/>
              <w:right w:w="80" w:type="dxa"/>
            </w:tcMar>
            <w:vAlign w:val="center"/>
          </w:tcPr>
          <w:p w14:paraId="03E103CF" w14:textId="77777777" w:rsidR="007A276E" w:rsidRPr="000E1FF0" w:rsidRDefault="007A276E" w:rsidP="001B1A33">
            <w:pPr>
              <w:spacing w:line="360" w:lineRule="auto"/>
              <w:jc w:val="center"/>
              <w:rPr>
                <w:rFonts w:ascii="Arial" w:hAnsi="Arial" w:cs="Arial"/>
              </w:rPr>
            </w:pPr>
            <w:r w:rsidRPr="000E1FF0">
              <w:rPr>
                <w:rFonts w:ascii="Arial" w:hAnsi="Arial" w:cs="Arial"/>
              </w:rPr>
              <w:t>.825</w:t>
            </w:r>
          </w:p>
        </w:tc>
        <w:tc>
          <w:tcPr>
            <w:tcW w:w="1265" w:type="dxa"/>
            <w:tcMar>
              <w:top w:w="40" w:type="dxa"/>
              <w:left w:w="80" w:type="dxa"/>
              <w:bottom w:w="40" w:type="dxa"/>
              <w:right w:w="80" w:type="dxa"/>
            </w:tcMar>
            <w:vAlign w:val="center"/>
          </w:tcPr>
          <w:p w14:paraId="6A5BC76E" w14:textId="77777777" w:rsidR="007A276E" w:rsidRPr="000E1FF0" w:rsidRDefault="007A276E" w:rsidP="001B1A33">
            <w:pPr>
              <w:spacing w:line="360" w:lineRule="auto"/>
              <w:jc w:val="center"/>
              <w:rPr>
                <w:rFonts w:ascii="Arial" w:hAnsi="Arial" w:cs="Arial"/>
              </w:rPr>
            </w:pPr>
            <w:r w:rsidRPr="000E1FF0">
              <w:rPr>
                <w:rFonts w:ascii="Arial" w:hAnsi="Arial" w:cs="Arial"/>
              </w:rPr>
              <w:t>.676</w:t>
            </w:r>
          </w:p>
        </w:tc>
        <w:tc>
          <w:tcPr>
            <w:tcW w:w="1434" w:type="dxa"/>
            <w:tcMar>
              <w:top w:w="40" w:type="dxa"/>
              <w:left w:w="80" w:type="dxa"/>
              <w:bottom w:w="40" w:type="dxa"/>
              <w:right w:w="80" w:type="dxa"/>
            </w:tcMar>
            <w:vAlign w:val="center"/>
          </w:tcPr>
          <w:p w14:paraId="5DFEBFBE" w14:textId="77777777" w:rsidR="007A276E" w:rsidRPr="000E1FF0" w:rsidRDefault="007A276E" w:rsidP="001B1A33">
            <w:pPr>
              <w:spacing w:line="360" w:lineRule="auto"/>
              <w:jc w:val="center"/>
              <w:rPr>
                <w:rFonts w:ascii="Arial" w:hAnsi="Arial" w:cs="Arial"/>
              </w:rPr>
            </w:pPr>
            <w:r w:rsidRPr="000E1FF0">
              <w:rPr>
                <w:rFonts w:ascii="Arial" w:hAnsi="Arial" w:cs="Arial"/>
              </w:rPr>
              <w:t>.768</w:t>
            </w:r>
          </w:p>
        </w:tc>
        <w:tc>
          <w:tcPr>
            <w:tcW w:w="1265" w:type="dxa"/>
            <w:tcMar>
              <w:top w:w="40" w:type="dxa"/>
              <w:left w:w="80" w:type="dxa"/>
              <w:bottom w:w="40" w:type="dxa"/>
              <w:right w:w="80" w:type="dxa"/>
            </w:tcMar>
            <w:vAlign w:val="center"/>
          </w:tcPr>
          <w:p w14:paraId="110ED4BC" w14:textId="77777777" w:rsidR="007A276E" w:rsidRPr="000E1FF0" w:rsidRDefault="007A276E" w:rsidP="001B1A33">
            <w:pPr>
              <w:spacing w:line="360" w:lineRule="auto"/>
              <w:jc w:val="center"/>
              <w:rPr>
                <w:rFonts w:ascii="Arial" w:hAnsi="Arial" w:cs="Arial"/>
              </w:rPr>
            </w:pPr>
            <w:r w:rsidRPr="000E1FF0">
              <w:rPr>
                <w:rFonts w:ascii="Arial" w:hAnsi="Arial" w:cs="Arial"/>
              </w:rPr>
              <w:t>.589</w:t>
            </w:r>
          </w:p>
        </w:tc>
      </w:tr>
      <w:tr w:rsidR="007A276E" w:rsidRPr="000E1FF0" w14:paraId="5C63E3EC" w14:textId="77777777" w:rsidTr="001B1A33">
        <w:tc>
          <w:tcPr>
            <w:tcW w:w="4385" w:type="dxa"/>
            <w:tcMar>
              <w:top w:w="40" w:type="dxa"/>
              <w:left w:w="80" w:type="dxa"/>
              <w:bottom w:w="40" w:type="dxa"/>
              <w:right w:w="80" w:type="dxa"/>
            </w:tcMar>
            <w:vAlign w:val="center"/>
          </w:tcPr>
          <w:p w14:paraId="10DAEB5A" w14:textId="77777777" w:rsidR="007A276E" w:rsidRPr="000E1FF0" w:rsidRDefault="007A276E" w:rsidP="001B1A33">
            <w:pPr>
              <w:spacing w:line="360" w:lineRule="auto"/>
              <w:rPr>
                <w:rFonts w:ascii="Arial" w:hAnsi="Arial" w:cs="Arial"/>
              </w:rPr>
            </w:pPr>
            <w:r>
              <w:rPr>
                <w:rFonts w:ascii="Arial" w:hAnsi="Arial" w:cs="Arial"/>
              </w:rPr>
              <w:lastRenderedPageBreak/>
              <w:t>Our organization is well prepared to adopt new digital technologies that enhance operational processes [136]</w:t>
            </w:r>
          </w:p>
        </w:tc>
        <w:tc>
          <w:tcPr>
            <w:tcW w:w="1012" w:type="dxa"/>
            <w:tcMar>
              <w:top w:w="40" w:type="dxa"/>
              <w:left w:w="80" w:type="dxa"/>
              <w:bottom w:w="40" w:type="dxa"/>
              <w:right w:w="80" w:type="dxa"/>
            </w:tcMar>
            <w:vAlign w:val="center"/>
          </w:tcPr>
          <w:p w14:paraId="39838475" w14:textId="77777777" w:rsidR="007A276E" w:rsidRPr="000E1FF0" w:rsidRDefault="007A276E" w:rsidP="001B1A33">
            <w:pPr>
              <w:spacing w:line="360" w:lineRule="auto"/>
              <w:jc w:val="center"/>
              <w:rPr>
                <w:rFonts w:ascii="Arial" w:hAnsi="Arial" w:cs="Arial"/>
              </w:rPr>
            </w:pPr>
            <w:r w:rsidRPr="000E1FF0">
              <w:rPr>
                <w:rFonts w:ascii="Arial" w:hAnsi="Arial" w:cs="Arial"/>
              </w:rPr>
              <w:t>.783</w:t>
            </w:r>
          </w:p>
        </w:tc>
        <w:tc>
          <w:tcPr>
            <w:tcW w:w="1265" w:type="dxa"/>
            <w:tcMar>
              <w:top w:w="40" w:type="dxa"/>
              <w:left w:w="80" w:type="dxa"/>
              <w:bottom w:w="40" w:type="dxa"/>
              <w:right w:w="80" w:type="dxa"/>
            </w:tcMar>
            <w:vAlign w:val="center"/>
          </w:tcPr>
          <w:p w14:paraId="057D5AA8" w14:textId="77777777" w:rsidR="007A276E" w:rsidRPr="000E1FF0" w:rsidRDefault="007A276E" w:rsidP="001B1A33">
            <w:pPr>
              <w:spacing w:line="360" w:lineRule="auto"/>
              <w:jc w:val="center"/>
              <w:rPr>
                <w:rFonts w:ascii="Arial" w:hAnsi="Arial" w:cs="Arial"/>
              </w:rPr>
            </w:pPr>
            <w:r w:rsidRPr="000E1FF0">
              <w:rPr>
                <w:rFonts w:ascii="Arial" w:hAnsi="Arial" w:cs="Arial"/>
              </w:rPr>
              <w:t>.620</w:t>
            </w:r>
          </w:p>
        </w:tc>
        <w:tc>
          <w:tcPr>
            <w:tcW w:w="1434" w:type="dxa"/>
            <w:tcMar>
              <w:top w:w="40" w:type="dxa"/>
              <w:left w:w="80" w:type="dxa"/>
              <w:bottom w:w="40" w:type="dxa"/>
              <w:right w:w="80" w:type="dxa"/>
            </w:tcMar>
            <w:vAlign w:val="center"/>
          </w:tcPr>
          <w:p w14:paraId="350B883E" w14:textId="77777777" w:rsidR="007A276E" w:rsidRPr="000E1FF0" w:rsidRDefault="007A276E" w:rsidP="001B1A33">
            <w:pPr>
              <w:spacing w:line="360" w:lineRule="auto"/>
              <w:jc w:val="center"/>
              <w:rPr>
                <w:rFonts w:ascii="Arial" w:hAnsi="Arial" w:cs="Arial"/>
              </w:rPr>
            </w:pPr>
            <w:r w:rsidRPr="000E1FF0">
              <w:rPr>
                <w:rFonts w:ascii="Arial" w:hAnsi="Arial" w:cs="Arial"/>
              </w:rPr>
              <w:t>.686</w:t>
            </w:r>
          </w:p>
        </w:tc>
        <w:tc>
          <w:tcPr>
            <w:tcW w:w="1265" w:type="dxa"/>
            <w:tcMar>
              <w:top w:w="40" w:type="dxa"/>
              <w:left w:w="80" w:type="dxa"/>
              <w:bottom w:w="40" w:type="dxa"/>
              <w:right w:w="80" w:type="dxa"/>
            </w:tcMar>
            <w:vAlign w:val="center"/>
          </w:tcPr>
          <w:p w14:paraId="1676889E" w14:textId="77777777" w:rsidR="007A276E" w:rsidRPr="000E1FF0" w:rsidRDefault="007A276E" w:rsidP="001B1A33">
            <w:pPr>
              <w:spacing w:line="360" w:lineRule="auto"/>
              <w:jc w:val="center"/>
              <w:rPr>
                <w:rFonts w:ascii="Arial" w:hAnsi="Arial" w:cs="Arial"/>
              </w:rPr>
            </w:pPr>
            <w:r w:rsidRPr="000E1FF0">
              <w:rPr>
                <w:rFonts w:ascii="Arial" w:hAnsi="Arial" w:cs="Arial"/>
              </w:rPr>
              <w:t>.471</w:t>
            </w:r>
          </w:p>
        </w:tc>
      </w:tr>
      <w:tr w:rsidR="007A276E" w:rsidRPr="000E1FF0" w14:paraId="38033E49" w14:textId="77777777" w:rsidTr="001B1A33">
        <w:tc>
          <w:tcPr>
            <w:tcW w:w="4385" w:type="dxa"/>
            <w:tcMar>
              <w:top w:w="40" w:type="dxa"/>
              <w:left w:w="80" w:type="dxa"/>
              <w:bottom w:w="40" w:type="dxa"/>
              <w:right w:w="80" w:type="dxa"/>
            </w:tcMar>
            <w:vAlign w:val="center"/>
          </w:tcPr>
          <w:p w14:paraId="7F2BBC5B" w14:textId="77777777" w:rsidR="007A276E" w:rsidRPr="000E1FF0" w:rsidRDefault="007A276E" w:rsidP="001B1A33">
            <w:pPr>
              <w:spacing w:line="360" w:lineRule="auto"/>
              <w:rPr>
                <w:rFonts w:ascii="Arial" w:hAnsi="Arial" w:cs="Arial"/>
              </w:rPr>
            </w:pPr>
            <w:r>
              <w:rPr>
                <w:rFonts w:ascii="Arial" w:hAnsi="Arial" w:cs="Arial"/>
              </w:rPr>
              <w:t>Management actively supports investments in digital technologies to improve operational effectiveness [137]</w:t>
            </w:r>
          </w:p>
        </w:tc>
        <w:tc>
          <w:tcPr>
            <w:tcW w:w="1012" w:type="dxa"/>
            <w:tcMar>
              <w:top w:w="40" w:type="dxa"/>
              <w:left w:w="80" w:type="dxa"/>
              <w:bottom w:w="40" w:type="dxa"/>
              <w:right w:w="80" w:type="dxa"/>
            </w:tcMar>
            <w:vAlign w:val="center"/>
          </w:tcPr>
          <w:p w14:paraId="4BE5F747" w14:textId="77777777" w:rsidR="007A276E" w:rsidRPr="000E1FF0" w:rsidRDefault="007A276E" w:rsidP="001B1A33">
            <w:pPr>
              <w:spacing w:line="360" w:lineRule="auto"/>
              <w:jc w:val="center"/>
              <w:rPr>
                <w:rFonts w:ascii="Arial" w:hAnsi="Arial" w:cs="Arial"/>
              </w:rPr>
            </w:pPr>
            <w:r w:rsidRPr="000E1FF0">
              <w:rPr>
                <w:rFonts w:ascii="Arial" w:hAnsi="Arial" w:cs="Arial"/>
              </w:rPr>
              <w:t>.839</w:t>
            </w:r>
          </w:p>
        </w:tc>
        <w:tc>
          <w:tcPr>
            <w:tcW w:w="1265" w:type="dxa"/>
            <w:tcMar>
              <w:top w:w="40" w:type="dxa"/>
              <w:left w:w="80" w:type="dxa"/>
              <w:bottom w:w="40" w:type="dxa"/>
              <w:right w:w="80" w:type="dxa"/>
            </w:tcMar>
            <w:vAlign w:val="center"/>
          </w:tcPr>
          <w:p w14:paraId="504C4153" w14:textId="77777777" w:rsidR="007A276E" w:rsidRPr="000E1FF0" w:rsidRDefault="007A276E" w:rsidP="001B1A33">
            <w:pPr>
              <w:spacing w:line="360" w:lineRule="auto"/>
              <w:jc w:val="center"/>
              <w:rPr>
                <w:rFonts w:ascii="Arial" w:hAnsi="Arial" w:cs="Arial"/>
              </w:rPr>
            </w:pPr>
            <w:r w:rsidRPr="000E1FF0">
              <w:rPr>
                <w:rFonts w:ascii="Arial" w:hAnsi="Arial" w:cs="Arial"/>
              </w:rPr>
              <w:t>.697</w:t>
            </w:r>
          </w:p>
        </w:tc>
        <w:tc>
          <w:tcPr>
            <w:tcW w:w="1434" w:type="dxa"/>
            <w:tcMar>
              <w:top w:w="40" w:type="dxa"/>
              <w:left w:w="80" w:type="dxa"/>
              <w:bottom w:w="40" w:type="dxa"/>
              <w:right w:w="80" w:type="dxa"/>
            </w:tcMar>
            <w:vAlign w:val="center"/>
          </w:tcPr>
          <w:p w14:paraId="1872E186" w14:textId="77777777" w:rsidR="007A276E" w:rsidRPr="000E1FF0" w:rsidRDefault="007A276E" w:rsidP="001B1A33">
            <w:pPr>
              <w:spacing w:line="360" w:lineRule="auto"/>
              <w:jc w:val="center"/>
              <w:rPr>
                <w:rFonts w:ascii="Arial" w:hAnsi="Arial" w:cs="Arial"/>
              </w:rPr>
            </w:pPr>
            <w:r w:rsidRPr="000E1FF0">
              <w:rPr>
                <w:rFonts w:ascii="Arial" w:hAnsi="Arial" w:cs="Arial"/>
              </w:rPr>
              <w:t>.771</w:t>
            </w:r>
          </w:p>
        </w:tc>
        <w:tc>
          <w:tcPr>
            <w:tcW w:w="1265" w:type="dxa"/>
            <w:tcMar>
              <w:top w:w="40" w:type="dxa"/>
              <w:left w:w="80" w:type="dxa"/>
              <w:bottom w:w="40" w:type="dxa"/>
              <w:right w:w="80" w:type="dxa"/>
            </w:tcMar>
            <w:vAlign w:val="center"/>
          </w:tcPr>
          <w:p w14:paraId="0A429964" w14:textId="77777777" w:rsidR="007A276E" w:rsidRPr="000E1FF0" w:rsidRDefault="007A276E" w:rsidP="001B1A33">
            <w:pPr>
              <w:spacing w:line="360" w:lineRule="auto"/>
              <w:jc w:val="center"/>
              <w:rPr>
                <w:rFonts w:ascii="Arial" w:hAnsi="Arial" w:cs="Arial"/>
              </w:rPr>
            </w:pPr>
            <w:r w:rsidRPr="000E1FF0">
              <w:rPr>
                <w:rFonts w:ascii="Arial" w:hAnsi="Arial" w:cs="Arial"/>
              </w:rPr>
              <w:t>.595</w:t>
            </w:r>
          </w:p>
        </w:tc>
      </w:tr>
    </w:tbl>
    <w:p w14:paraId="6F794FC2" w14:textId="77777777" w:rsidR="007A276E" w:rsidRPr="000E1FF0" w:rsidRDefault="007A276E" w:rsidP="007A276E">
      <w:pPr>
        <w:spacing w:before="240" w:after="100" w:line="360" w:lineRule="auto"/>
        <w:rPr>
          <w:rFonts w:ascii="Arial" w:hAnsi="Arial" w:cs="Arial"/>
        </w:rPr>
      </w:pPr>
      <w:r w:rsidRPr="000E1FF0">
        <w:rPr>
          <w:rFonts w:ascii="Arial" w:hAnsi="Arial" w:cs="Arial"/>
          <w:b/>
          <w:bCs/>
        </w:rPr>
        <w:t>A1.9 Institutional Enabling Conditions (IEC) - control</w:t>
      </w:r>
    </w:p>
    <w:p w14:paraId="1BF5AC22" w14:textId="77777777" w:rsidR="007A276E" w:rsidRPr="000E1FF0" w:rsidRDefault="007A276E" w:rsidP="007A276E">
      <w:pPr>
        <w:spacing w:before="60" w:after="220" w:line="360" w:lineRule="auto"/>
        <w:jc w:val="both"/>
        <w:rPr>
          <w:rFonts w:ascii="Arial" w:hAnsi="Arial" w:cs="Arial"/>
        </w:rPr>
      </w:pPr>
      <w:r w:rsidRPr="000E1FF0">
        <w:rPr>
          <w:rFonts w:ascii="Arial" w:hAnsi="Arial" w:cs="Arial"/>
        </w:rPr>
        <w:t>Eigenvalue = 2.201; variance extracted = 73.374%; Cronbach’s α = .817; CR = .816; AVE = .598.</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3903"/>
        <w:gridCol w:w="1014"/>
        <w:gridCol w:w="1401"/>
        <w:gridCol w:w="1641"/>
        <w:gridCol w:w="1401"/>
      </w:tblGrid>
      <w:tr w:rsidR="007A276E" w:rsidRPr="000E1FF0" w14:paraId="10FF4762" w14:textId="77777777" w:rsidTr="001B1A33">
        <w:trPr>
          <w:tblHeader/>
        </w:trPr>
        <w:tc>
          <w:tcPr>
            <w:tcW w:w="4385" w:type="dxa"/>
            <w:shd w:val="clear" w:color="auto" w:fill="DCE3F0"/>
            <w:tcMar>
              <w:top w:w="40" w:type="dxa"/>
              <w:left w:w="80" w:type="dxa"/>
              <w:bottom w:w="40" w:type="dxa"/>
              <w:right w:w="80" w:type="dxa"/>
            </w:tcMar>
            <w:vAlign w:val="center"/>
          </w:tcPr>
          <w:p w14:paraId="3AD94222" w14:textId="77777777" w:rsidR="007A276E" w:rsidRPr="000E1FF0" w:rsidRDefault="007A276E" w:rsidP="001B1A33">
            <w:pPr>
              <w:spacing w:line="360" w:lineRule="auto"/>
              <w:rPr>
                <w:rFonts w:ascii="Arial" w:hAnsi="Arial" w:cs="Arial"/>
              </w:rPr>
            </w:pPr>
            <w:r w:rsidRPr="000E1FF0">
              <w:rPr>
                <w:rFonts w:ascii="Arial" w:hAnsi="Arial" w:cs="Arial"/>
                <w:b/>
                <w:bCs/>
              </w:rPr>
              <w:t>Measurement item</w:t>
            </w:r>
          </w:p>
        </w:tc>
        <w:tc>
          <w:tcPr>
            <w:tcW w:w="1012" w:type="dxa"/>
            <w:shd w:val="clear" w:color="auto" w:fill="DCE3F0"/>
            <w:tcMar>
              <w:top w:w="40" w:type="dxa"/>
              <w:left w:w="80" w:type="dxa"/>
              <w:bottom w:w="40" w:type="dxa"/>
              <w:right w:w="80" w:type="dxa"/>
            </w:tcMar>
            <w:vAlign w:val="center"/>
          </w:tcPr>
          <w:p w14:paraId="3BCAEB84" w14:textId="77777777" w:rsidR="007A276E" w:rsidRPr="000E1FF0" w:rsidRDefault="007A276E" w:rsidP="001B1A33">
            <w:pPr>
              <w:spacing w:line="360" w:lineRule="auto"/>
              <w:jc w:val="center"/>
              <w:rPr>
                <w:rFonts w:ascii="Arial" w:hAnsi="Arial" w:cs="Arial"/>
              </w:rPr>
            </w:pPr>
            <w:r w:rsidRPr="000E1FF0">
              <w:rPr>
                <w:rFonts w:ascii="Arial" w:hAnsi="Arial" w:cs="Arial"/>
                <w:b/>
                <w:bCs/>
              </w:rPr>
              <w:t>EFA loading</w:t>
            </w:r>
          </w:p>
        </w:tc>
        <w:tc>
          <w:tcPr>
            <w:tcW w:w="1265" w:type="dxa"/>
            <w:shd w:val="clear" w:color="auto" w:fill="DCE3F0"/>
            <w:tcMar>
              <w:top w:w="40" w:type="dxa"/>
              <w:left w:w="80" w:type="dxa"/>
              <w:bottom w:w="40" w:type="dxa"/>
              <w:right w:w="80" w:type="dxa"/>
            </w:tcMar>
            <w:vAlign w:val="center"/>
          </w:tcPr>
          <w:p w14:paraId="72BA06A2" w14:textId="77777777" w:rsidR="007A276E" w:rsidRPr="000E1FF0" w:rsidRDefault="007A276E" w:rsidP="001B1A33">
            <w:pPr>
              <w:spacing w:line="360" w:lineRule="auto"/>
              <w:jc w:val="center"/>
              <w:rPr>
                <w:rFonts w:ascii="Arial" w:hAnsi="Arial" w:cs="Arial"/>
              </w:rPr>
            </w:pPr>
            <w:r w:rsidRPr="000E1FF0">
              <w:rPr>
                <w:rFonts w:ascii="Arial" w:hAnsi="Arial" w:cs="Arial"/>
                <w:b/>
                <w:bCs/>
              </w:rPr>
              <w:t>Item-total correlation</w:t>
            </w:r>
          </w:p>
        </w:tc>
        <w:tc>
          <w:tcPr>
            <w:tcW w:w="1434" w:type="dxa"/>
            <w:shd w:val="clear" w:color="auto" w:fill="DCE3F0"/>
            <w:tcMar>
              <w:top w:w="40" w:type="dxa"/>
              <w:left w:w="80" w:type="dxa"/>
              <w:bottom w:w="40" w:type="dxa"/>
              <w:right w:w="80" w:type="dxa"/>
            </w:tcMar>
            <w:vAlign w:val="center"/>
          </w:tcPr>
          <w:p w14:paraId="659D7354" w14:textId="77777777" w:rsidR="007A276E" w:rsidRPr="000E1FF0" w:rsidRDefault="007A276E" w:rsidP="001B1A33">
            <w:pPr>
              <w:spacing w:line="360" w:lineRule="auto"/>
              <w:jc w:val="center"/>
              <w:rPr>
                <w:rFonts w:ascii="Arial" w:hAnsi="Arial" w:cs="Arial"/>
              </w:rPr>
            </w:pPr>
            <w:r w:rsidRPr="000E1FF0">
              <w:rPr>
                <w:rFonts w:ascii="Arial" w:hAnsi="Arial" w:cs="Arial"/>
                <w:b/>
                <w:bCs/>
              </w:rPr>
              <w:t>CFA standardized regression weight</w:t>
            </w:r>
          </w:p>
        </w:tc>
        <w:tc>
          <w:tcPr>
            <w:tcW w:w="1265" w:type="dxa"/>
            <w:shd w:val="clear" w:color="auto" w:fill="DCE3F0"/>
            <w:tcMar>
              <w:top w:w="40" w:type="dxa"/>
              <w:left w:w="80" w:type="dxa"/>
              <w:bottom w:w="40" w:type="dxa"/>
              <w:right w:w="80" w:type="dxa"/>
            </w:tcMar>
            <w:vAlign w:val="center"/>
          </w:tcPr>
          <w:p w14:paraId="645E4EBB" w14:textId="77777777" w:rsidR="007A276E" w:rsidRPr="000E1FF0" w:rsidRDefault="007A276E" w:rsidP="001B1A33">
            <w:pPr>
              <w:spacing w:line="360" w:lineRule="auto"/>
              <w:jc w:val="center"/>
              <w:rPr>
                <w:rFonts w:ascii="Arial" w:hAnsi="Arial" w:cs="Arial"/>
              </w:rPr>
            </w:pPr>
            <w:r w:rsidRPr="000E1FF0">
              <w:rPr>
                <w:rFonts w:ascii="Arial" w:hAnsi="Arial" w:cs="Arial"/>
                <w:b/>
                <w:bCs/>
              </w:rPr>
              <w:t>Squared multiple correlation</w:t>
            </w:r>
          </w:p>
        </w:tc>
      </w:tr>
      <w:tr w:rsidR="007A276E" w:rsidRPr="000E1FF0" w14:paraId="645A8CF4" w14:textId="77777777" w:rsidTr="001B1A33">
        <w:tc>
          <w:tcPr>
            <w:tcW w:w="4385" w:type="dxa"/>
            <w:tcMar>
              <w:top w:w="40" w:type="dxa"/>
              <w:left w:w="80" w:type="dxa"/>
              <w:bottom w:w="40" w:type="dxa"/>
              <w:right w:w="80" w:type="dxa"/>
            </w:tcMar>
            <w:vAlign w:val="center"/>
          </w:tcPr>
          <w:p w14:paraId="2C624036" w14:textId="77777777" w:rsidR="007A276E" w:rsidRPr="000E1FF0" w:rsidRDefault="007A276E" w:rsidP="001B1A33">
            <w:pPr>
              <w:spacing w:line="360" w:lineRule="auto"/>
              <w:rPr>
                <w:rFonts w:ascii="Arial" w:hAnsi="Arial" w:cs="Arial"/>
              </w:rPr>
            </w:pPr>
            <w:r>
              <w:rPr>
                <w:rFonts w:ascii="Arial" w:hAnsi="Arial" w:cs="Arial"/>
              </w:rPr>
              <w:t>Government policies and regulations provide a supportive environment for implementing inclusive and sustainable operational practices [138]</w:t>
            </w:r>
          </w:p>
        </w:tc>
        <w:tc>
          <w:tcPr>
            <w:tcW w:w="1012" w:type="dxa"/>
            <w:tcMar>
              <w:top w:w="40" w:type="dxa"/>
              <w:left w:w="80" w:type="dxa"/>
              <w:bottom w:w="40" w:type="dxa"/>
              <w:right w:w="80" w:type="dxa"/>
            </w:tcMar>
            <w:vAlign w:val="center"/>
          </w:tcPr>
          <w:p w14:paraId="504627A4" w14:textId="77777777" w:rsidR="007A276E" w:rsidRPr="000E1FF0" w:rsidRDefault="007A276E" w:rsidP="001B1A33">
            <w:pPr>
              <w:spacing w:line="360" w:lineRule="auto"/>
              <w:jc w:val="center"/>
              <w:rPr>
                <w:rFonts w:ascii="Arial" w:hAnsi="Arial" w:cs="Arial"/>
              </w:rPr>
            </w:pPr>
            <w:r w:rsidRPr="000E1FF0">
              <w:rPr>
                <w:rFonts w:ascii="Arial" w:hAnsi="Arial" w:cs="Arial"/>
              </w:rPr>
              <w:t>.861</w:t>
            </w:r>
          </w:p>
        </w:tc>
        <w:tc>
          <w:tcPr>
            <w:tcW w:w="1265" w:type="dxa"/>
            <w:tcMar>
              <w:top w:w="40" w:type="dxa"/>
              <w:left w:w="80" w:type="dxa"/>
              <w:bottom w:w="40" w:type="dxa"/>
              <w:right w:w="80" w:type="dxa"/>
            </w:tcMar>
            <w:vAlign w:val="center"/>
          </w:tcPr>
          <w:p w14:paraId="2E6B981E" w14:textId="77777777" w:rsidR="007A276E" w:rsidRPr="000E1FF0" w:rsidRDefault="007A276E" w:rsidP="001B1A33">
            <w:pPr>
              <w:spacing w:line="360" w:lineRule="auto"/>
              <w:jc w:val="center"/>
              <w:rPr>
                <w:rFonts w:ascii="Arial" w:hAnsi="Arial" w:cs="Arial"/>
              </w:rPr>
            </w:pPr>
            <w:r w:rsidRPr="000E1FF0">
              <w:rPr>
                <w:rFonts w:ascii="Arial" w:hAnsi="Arial" w:cs="Arial"/>
              </w:rPr>
              <w:t>.680</w:t>
            </w:r>
          </w:p>
        </w:tc>
        <w:tc>
          <w:tcPr>
            <w:tcW w:w="1434" w:type="dxa"/>
            <w:tcMar>
              <w:top w:w="40" w:type="dxa"/>
              <w:left w:w="80" w:type="dxa"/>
              <w:bottom w:w="40" w:type="dxa"/>
              <w:right w:w="80" w:type="dxa"/>
            </w:tcMar>
            <w:vAlign w:val="center"/>
          </w:tcPr>
          <w:p w14:paraId="70B7930F" w14:textId="77777777" w:rsidR="007A276E" w:rsidRPr="000E1FF0" w:rsidRDefault="007A276E" w:rsidP="001B1A33">
            <w:pPr>
              <w:spacing w:line="360" w:lineRule="auto"/>
              <w:jc w:val="center"/>
              <w:rPr>
                <w:rFonts w:ascii="Arial" w:hAnsi="Arial" w:cs="Arial"/>
              </w:rPr>
            </w:pPr>
            <w:r w:rsidRPr="000E1FF0">
              <w:rPr>
                <w:rFonts w:ascii="Arial" w:hAnsi="Arial" w:cs="Arial"/>
              </w:rPr>
              <w:t>.788</w:t>
            </w:r>
          </w:p>
        </w:tc>
        <w:tc>
          <w:tcPr>
            <w:tcW w:w="1265" w:type="dxa"/>
            <w:tcMar>
              <w:top w:w="40" w:type="dxa"/>
              <w:left w:w="80" w:type="dxa"/>
              <w:bottom w:w="40" w:type="dxa"/>
              <w:right w:w="80" w:type="dxa"/>
            </w:tcMar>
            <w:vAlign w:val="center"/>
          </w:tcPr>
          <w:p w14:paraId="4D919053" w14:textId="77777777" w:rsidR="007A276E" w:rsidRPr="000E1FF0" w:rsidRDefault="007A276E" w:rsidP="001B1A33">
            <w:pPr>
              <w:spacing w:line="360" w:lineRule="auto"/>
              <w:jc w:val="center"/>
              <w:rPr>
                <w:rFonts w:ascii="Arial" w:hAnsi="Arial" w:cs="Arial"/>
              </w:rPr>
            </w:pPr>
            <w:r w:rsidRPr="000E1FF0">
              <w:rPr>
                <w:rFonts w:ascii="Arial" w:hAnsi="Arial" w:cs="Arial"/>
              </w:rPr>
              <w:t>.621</w:t>
            </w:r>
          </w:p>
        </w:tc>
      </w:tr>
      <w:tr w:rsidR="007A276E" w:rsidRPr="000E1FF0" w14:paraId="2D018A57" w14:textId="77777777" w:rsidTr="001B1A33">
        <w:tc>
          <w:tcPr>
            <w:tcW w:w="4385" w:type="dxa"/>
            <w:tcMar>
              <w:top w:w="40" w:type="dxa"/>
              <w:left w:w="80" w:type="dxa"/>
              <w:bottom w:w="40" w:type="dxa"/>
              <w:right w:w="80" w:type="dxa"/>
            </w:tcMar>
            <w:vAlign w:val="center"/>
          </w:tcPr>
          <w:p w14:paraId="00DE4D74" w14:textId="77777777" w:rsidR="007A276E" w:rsidRPr="000E1FF0" w:rsidRDefault="007A276E" w:rsidP="001B1A33">
            <w:pPr>
              <w:spacing w:line="360" w:lineRule="auto"/>
              <w:rPr>
                <w:rFonts w:ascii="Arial" w:hAnsi="Arial" w:cs="Arial"/>
              </w:rPr>
            </w:pPr>
            <w:r>
              <w:rPr>
                <w:rFonts w:ascii="Arial" w:hAnsi="Arial" w:cs="Arial"/>
              </w:rPr>
              <w:t>Industry associations and professional networks offer valuable guidance and resources that facilitate organizational development and coordination [139]</w:t>
            </w:r>
          </w:p>
        </w:tc>
        <w:tc>
          <w:tcPr>
            <w:tcW w:w="1012" w:type="dxa"/>
            <w:tcMar>
              <w:top w:w="40" w:type="dxa"/>
              <w:left w:w="80" w:type="dxa"/>
              <w:bottom w:w="40" w:type="dxa"/>
              <w:right w:w="80" w:type="dxa"/>
            </w:tcMar>
            <w:vAlign w:val="center"/>
          </w:tcPr>
          <w:p w14:paraId="6B4E0253" w14:textId="77777777" w:rsidR="007A276E" w:rsidRPr="000E1FF0" w:rsidRDefault="007A276E" w:rsidP="001B1A33">
            <w:pPr>
              <w:spacing w:line="360" w:lineRule="auto"/>
              <w:jc w:val="center"/>
              <w:rPr>
                <w:rFonts w:ascii="Arial" w:hAnsi="Arial" w:cs="Arial"/>
              </w:rPr>
            </w:pPr>
            <w:r w:rsidRPr="000E1FF0">
              <w:rPr>
                <w:rFonts w:ascii="Arial" w:hAnsi="Arial" w:cs="Arial"/>
              </w:rPr>
              <w:t>.849</w:t>
            </w:r>
          </w:p>
        </w:tc>
        <w:tc>
          <w:tcPr>
            <w:tcW w:w="1265" w:type="dxa"/>
            <w:tcMar>
              <w:top w:w="40" w:type="dxa"/>
              <w:left w:w="80" w:type="dxa"/>
              <w:bottom w:w="40" w:type="dxa"/>
              <w:right w:w="80" w:type="dxa"/>
            </w:tcMar>
            <w:vAlign w:val="center"/>
          </w:tcPr>
          <w:p w14:paraId="2ABC2A48" w14:textId="77777777" w:rsidR="007A276E" w:rsidRPr="000E1FF0" w:rsidRDefault="007A276E" w:rsidP="001B1A33">
            <w:pPr>
              <w:spacing w:line="360" w:lineRule="auto"/>
              <w:jc w:val="center"/>
              <w:rPr>
                <w:rFonts w:ascii="Arial" w:hAnsi="Arial" w:cs="Arial"/>
              </w:rPr>
            </w:pPr>
            <w:r w:rsidRPr="000E1FF0">
              <w:rPr>
                <w:rFonts w:ascii="Arial" w:hAnsi="Arial" w:cs="Arial"/>
              </w:rPr>
              <w:t>.659</w:t>
            </w:r>
          </w:p>
        </w:tc>
        <w:tc>
          <w:tcPr>
            <w:tcW w:w="1434" w:type="dxa"/>
            <w:tcMar>
              <w:top w:w="40" w:type="dxa"/>
              <w:left w:w="80" w:type="dxa"/>
              <w:bottom w:w="40" w:type="dxa"/>
              <w:right w:w="80" w:type="dxa"/>
            </w:tcMar>
            <w:vAlign w:val="center"/>
          </w:tcPr>
          <w:p w14:paraId="0FAEE267" w14:textId="77777777" w:rsidR="007A276E" w:rsidRPr="000E1FF0" w:rsidRDefault="007A276E" w:rsidP="001B1A33">
            <w:pPr>
              <w:spacing w:line="360" w:lineRule="auto"/>
              <w:jc w:val="center"/>
              <w:rPr>
                <w:rFonts w:ascii="Arial" w:hAnsi="Arial" w:cs="Arial"/>
              </w:rPr>
            </w:pPr>
            <w:r w:rsidRPr="000E1FF0">
              <w:rPr>
                <w:rFonts w:ascii="Arial" w:hAnsi="Arial" w:cs="Arial"/>
              </w:rPr>
              <w:t>.755</w:t>
            </w:r>
          </w:p>
        </w:tc>
        <w:tc>
          <w:tcPr>
            <w:tcW w:w="1265" w:type="dxa"/>
            <w:tcMar>
              <w:top w:w="40" w:type="dxa"/>
              <w:left w:w="80" w:type="dxa"/>
              <w:bottom w:w="40" w:type="dxa"/>
              <w:right w:w="80" w:type="dxa"/>
            </w:tcMar>
            <w:vAlign w:val="center"/>
          </w:tcPr>
          <w:p w14:paraId="43303F84" w14:textId="77777777" w:rsidR="007A276E" w:rsidRPr="000E1FF0" w:rsidRDefault="007A276E" w:rsidP="001B1A33">
            <w:pPr>
              <w:spacing w:line="360" w:lineRule="auto"/>
              <w:jc w:val="center"/>
              <w:rPr>
                <w:rFonts w:ascii="Arial" w:hAnsi="Arial" w:cs="Arial"/>
              </w:rPr>
            </w:pPr>
            <w:r w:rsidRPr="000E1FF0">
              <w:rPr>
                <w:rFonts w:ascii="Arial" w:hAnsi="Arial" w:cs="Arial"/>
              </w:rPr>
              <w:t>.570</w:t>
            </w:r>
          </w:p>
        </w:tc>
      </w:tr>
      <w:tr w:rsidR="007A276E" w:rsidRPr="000E1FF0" w14:paraId="22547B80" w14:textId="77777777" w:rsidTr="001B1A33">
        <w:tc>
          <w:tcPr>
            <w:tcW w:w="4385" w:type="dxa"/>
            <w:tcMar>
              <w:top w:w="40" w:type="dxa"/>
              <w:left w:w="80" w:type="dxa"/>
              <w:bottom w:w="40" w:type="dxa"/>
              <w:right w:w="80" w:type="dxa"/>
            </w:tcMar>
            <w:vAlign w:val="center"/>
          </w:tcPr>
          <w:p w14:paraId="2F24E7D9" w14:textId="77777777" w:rsidR="007A276E" w:rsidRPr="000E1FF0" w:rsidRDefault="007A276E" w:rsidP="001B1A33">
            <w:pPr>
              <w:spacing w:line="360" w:lineRule="auto"/>
              <w:rPr>
                <w:rFonts w:ascii="Arial" w:hAnsi="Arial" w:cs="Arial"/>
              </w:rPr>
            </w:pPr>
            <w:r>
              <w:rPr>
                <w:rFonts w:ascii="Arial" w:hAnsi="Arial" w:cs="Arial"/>
              </w:rPr>
              <w:lastRenderedPageBreak/>
              <w:t>External stakeholders, including public institutions and business support organizations, actively encourage organizations to improve their operational capabilities [140]</w:t>
            </w:r>
          </w:p>
        </w:tc>
        <w:tc>
          <w:tcPr>
            <w:tcW w:w="1012" w:type="dxa"/>
            <w:tcMar>
              <w:top w:w="40" w:type="dxa"/>
              <w:left w:w="80" w:type="dxa"/>
              <w:bottom w:w="40" w:type="dxa"/>
              <w:right w:w="80" w:type="dxa"/>
            </w:tcMar>
            <w:vAlign w:val="center"/>
          </w:tcPr>
          <w:p w14:paraId="35DF4B2C" w14:textId="77777777" w:rsidR="007A276E" w:rsidRPr="000E1FF0" w:rsidRDefault="007A276E" w:rsidP="001B1A33">
            <w:pPr>
              <w:spacing w:line="360" w:lineRule="auto"/>
              <w:jc w:val="center"/>
              <w:rPr>
                <w:rFonts w:ascii="Arial" w:hAnsi="Arial" w:cs="Arial"/>
              </w:rPr>
            </w:pPr>
            <w:r w:rsidRPr="000E1FF0">
              <w:rPr>
                <w:rFonts w:ascii="Arial" w:hAnsi="Arial" w:cs="Arial"/>
              </w:rPr>
              <w:t>.859</w:t>
            </w:r>
          </w:p>
        </w:tc>
        <w:tc>
          <w:tcPr>
            <w:tcW w:w="1265" w:type="dxa"/>
            <w:tcMar>
              <w:top w:w="40" w:type="dxa"/>
              <w:left w:w="80" w:type="dxa"/>
              <w:bottom w:w="40" w:type="dxa"/>
              <w:right w:w="80" w:type="dxa"/>
            </w:tcMar>
            <w:vAlign w:val="center"/>
          </w:tcPr>
          <w:p w14:paraId="52539A92" w14:textId="77777777" w:rsidR="007A276E" w:rsidRPr="000E1FF0" w:rsidRDefault="007A276E" w:rsidP="001B1A33">
            <w:pPr>
              <w:spacing w:line="360" w:lineRule="auto"/>
              <w:jc w:val="center"/>
              <w:rPr>
                <w:rFonts w:ascii="Arial" w:hAnsi="Arial" w:cs="Arial"/>
              </w:rPr>
            </w:pPr>
            <w:r w:rsidRPr="000E1FF0">
              <w:rPr>
                <w:rFonts w:ascii="Arial" w:hAnsi="Arial" w:cs="Arial"/>
              </w:rPr>
              <w:t>.676</w:t>
            </w:r>
          </w:p>
        </w:tc>
        <w:tc>
          <w:tcPr>
            <w:tcW w:w="1434" w:type="dxa"/>
            <w:tcMar>
              <w:top w:w="40" w:type="dxa"/>
              <w:left w:w="80" w:type="dxa"/>
              <w:bottom w:w="40" w:type="dxa"/>
              <w:right w:w="80" w:type="dxa"/>
            </w:tcMar>
            <w:vAlign w:val="center"/>
          </w:tcPr>
          <w:p w14:paraId="6C5DA6BB" w14:textId="77777777" w:rsidR="007A276E" w:rsidRPr="000E1FF0" w:rsidRDefault="007A276E" w:rsidP="001B1A33">
            <w:pPr>
              <w:spacing w:line="360" w:lineRule="auto"/>
              <w:jc w:val="center"/>
              <w:rPr>
                <w:rFonts w:ascii="Arial" w:hAnsi="Arial" w:cs="Arial"/>
              </w:rPr>
            </w:pPr>
            <w:r w:rsidRPr="000E1FF0">
              <w:rPr>
                <w:rFonts w:ascii="Arial" w:hAnsi="Arial" w:cs="Arial"/>
              </w:rPr>
              <w:t>.782</w:t>
            </w:r>
          </w:p>
        </w:tc>
        <w:tc>
          <w:tcPr>
            <w:tcW w:w="1265" w:type="dxa"/>
            <w:tcMar>
              <w:top w:w="40" w:type="dxa"/>
              <w:left w:w="80" w:type="dxa"/>
              <w:bottom w:w="40" w:type="dxa"/>
              <w:right w:w="80" w:type="dxa"/>
            </w:tcMar>
            <w:vAlign w:val="center"/>
          </w:tcPr>
          <w:p w14:paraId="5FD25003" w14:textId="77777777" w:rsidR="007A276E" w:rsidRPr="000E1FF0" w:rsidRDefault="007A276E" w:rsidP="001B1A33">
            <w:pPr>
              <w:spacing w:line="360" w:lineRule="auto"/>
              <w:jc w:val="center"/>
              <w:rPr>
                <w:rFonts w:ascii="Arial" w:hAnsi="Arial" w:cs="Arial"/>
              </w:rPr>
            </w:pPr>
            <w:r w:rsidRPr="000E1FF0">
              <w:rPr>
                <w:rFonts w:ascii="Arial" w:hAnsi="Arial" w:cs="Arial"/>
              </w:rPr>
              <w:t>.612</w:t>
            </w:r>
          </w:p>
        </w:tc>
      </w:tr>
    </w:tbl>
    <w:p w14:paraId="1E12B35F" w14:textId="77777777" w:rsidR="007A276E" w:rsidRPr="000E1FF0" w:rsidRDefault="007A276E" w:rsidP="007A276E">
      <w:pPr>
        <w:spacing w:line="360" w:lineRule="auto"/>
        <w:rPr>
          <w:rFonts w:ascii="Arial" w:hAnsi="Arial" w:cs="Arial"/>
        </w:rPr>
      </w:pPr>
    </w:p>
    <w:p w14:paraId="4E77FD22" w14:textId="77777777" w:rsidR="007A276E" w:rsidRPr="000E1FF0" w:rsidRDefault="007A276E" w:rsidP="007A276E">
      <w:pPr>
        <w:pStyle w:val="Heading1"/>
        <w:pageBreakBefore/>
        <w:spacing w:before="320" w:after="140" w:line="360" w:lineRule="auto"/>
        <w:rPr>
          <w:rFonts w:ascii="Arial" w:hAnsi="Arial" w:cs="Arial"/>
          <w:sz w:val="24"/>
          <w:szCs w:val="24"/>
        </w:rPr>
      </w:pPr>
      <w:r>
        <w:rPr>
          <w:rFonts w:ascii="Arial" w:hAnsi="Arial" w:cs="Arial"/>
          <w:b/>
          <w:bCs/>
          <w:sz w:val="24"/>
          <w:szCs w:val="24"/>
        </w:rPr>
        <w:lastRenderedPageBreak/>
        <w:t>Appendix 2 Harman’s single-factor test: unrotated eigenvalue solution</w:t>
      </w:r>
    </w:p>
    <w:p w14:paraId="6C36CEFA" w14:textId="77777777" w:rsidR="007A276E" w:rsidRPr="000E1FF0" w:rsidRDefault="007A276E" w:rsidP="007A276E">
      <w:pPr>
        <w:spacing w:after="120" w:line="360" w:lineRule="auto"/>
        <w:jc w:val="both"/>
        <w:rPr>
          <w:rFonts w:ascii="Arial" w:hAnsi="Arial" w:cs="Arial"/>
        </w:rPr>
      </w:pPr>
      <w:r>
        <w:rPr>
          <w:rFonts w:ascii="Arial" w:hAnsi="Arial" w:cs="Arial"/>
        </w:rPr>
        <w:t>All measurement items were entered into a single unrotated exploratory factor analysis. Nine factors with eigenvalues above unity emerged, explaining 69.985% of the total variance, and the first factor accounted for 44.071%. As stated in Sections 3.5 and 4.2, this test is a weak diagnostic with limited sensitivity and is reported only as supplementary evidence to the common latent factor comparison in Table 4.</w:t>
      </w:r>
    </w:p>
    <w:tbl>
      <w:tblPr>
        <w:tblW w:w="9360" w:type="dxa"/>
        <w:tblBorders>
          <w:top w:val="single" w:sz="6" w:space="0" w:color="1F3864"/>
          <w:bottom w:val="single" w:sz="6" w:space="0" w:color="1F3864"/>
          <w:insideH w:val="single" w:sz="2" w:space="0" w:color="B4C0D8"/>
        </w:tblBorders>
        <w:tblCellMar>
          <w:left w:w="10" w:type="dxa"/>
          <w:right w:w="10" w:type="dxa"/>
        </w:tblCellMar>
        <w:tblLook w:val="04A0" w:firstRow="1" w:lastRow="0" w:firstColumn="1" w:lastColumn="0" w:noHBand="0" w:noVBand="1"/>
      </w:tblPr>
      <w:tblGrid>
        <w:gridCol w:w="1560"/>
        <w:gridCol w:w="2600"/>
        <w:gridCol w:w="2600"/>
        <w:gridCol w:w="2600"/>
      </w:tblGrid>
      <w:tr w:rsidR="007A276E" w14:paraId="2B9A93D3" w14:textId="77777777" w:rsidTr="001B1A33">
        <w:trPr>
          <w:tblHeader/>
        </w:trPr>
        <w:tc>
          <w:tcPr>
            <w:tcW w:w="1560" w:type="dxa"/>
            <w:shd w:val="clear" w:color="auto" w:fill="DCE3F0"/>
            <w:tcMar>
              <w:top w:w="40" w:type="dxa"/>
              <w:left w:w="80" w:type="dxa"/>
              <w:bottom w:w="40" w:type="dxa"/>
              <w:right w:w="80" w:type="dxa"/>
            </w:tcMar>
            <w:vAlign w:val="center"/>
          </w:tcPr>
          <w:p w14:paraId="0DAF2D8E" w14:textId="77777777" w:rsidR="007A276E" w:rsidRPr="000E1FF0" w:rsidRDefault="007A276E" w:rsidP="001B1A33">
            <w:pPr>
              <w:spacing w:line="360" w:lineRule="auto"/>
              <w:rPr>
                <w:rFonts w:ascii="Arial" w:hAnsi="Arial" w:cs="Arial"/>
              </w:rPr>
            </w:pPr>
            <w:r>
              <w:rPr>
                <w:rFonts w:ascii="Arial" w:hAnsi="Arial" w:cs="Arial"/>
                <w:b/>
                <w:bCs/>
              </w:rPr>
              <w:t>Factor</w:t>
            </w:r>
          </w:p>
        </w:tc>
        <w:tc>
          <w:tcPr>
            <w:tcW w:w="2600" w:type="dxa"/>
            <w:shd w:val="clear" w:color="auto" w:fill="DCE3F0"/>
            <w:tcMar>
              <w:top w:w="40" w:type="dxa"/>
              <w:left w:w="80" w:type="dxa"/>
              <w:bottom w:w="40" w:type="dxa"/>
              <w:right w:w="80" w:type="dxa"/>
            </w:tcMar>
            <w:vAlign w:val="center"/>
          </w:tcPr>
          <w:p w14:paraId="1473673F" w14:textId="77777777" w:rsidR="007A276E" w:rsidRPr="000E1FF0" w:rsidRDefault="007A276E" w:rsidP="001B1A33">
            <w:pPr>
              <w:spacing w:line="360" w:lineRule="auto"/>
              <w:jc w:val="center"/>
              <w:rPr>
                <w:rFonts w:ascii="Arial" w:hAnsi="Arial" w:cs="Arial"/>
              </w:rPr>
            </w:pPr>
            <w:r>
              <w:rPr>
                <w:rFonts w:ascii="Arial" w:hAnsi="Arial" w:cs="Arial"/>
                <w:b/>
                <w:bCs/>
              </w:rPr>
              <w:t>Eigenvalue</w:t>
            </w:r>
          </w:p>
        </w:tc>
        <w:tc>
          <w:tcPr>
            <w:tcW w:w="2600" w:type="dxa"/>
            <w:shd w:val="clear" w:color="auto" w:fill="DCE3F0"/>
            <w:tcMar>
              <w:top w:w="40" w:type="dxa"/>
              <w:left w:w="80" w:type="dxa"/>
              <w:bottom w:w="40" w:type="dxa"/>
              <w:right w:w="80" w:type="dxa"/>
            </w:tcMar>
            <w:vAlign w:val="center"/>
          </w:tcPr>
          <w:p w14:paraId="2A4C9A61" w14:textId="77777777" w:rsidR="007A276E" w:rsidRPr="000E1FF0" w:rsidRDefault="007A276E" w:rsidP="001B1A33">
            <w:pPr>
              <w:spacing w:line="360" w:lineRule="auto"/>
              <w:jc w:val="center"/>
              <w:rPr>
                <w:rFonts w:ascii="Arial" w:hAnsi="Arial" w:cs="Arial"/>
              </w:rPr>
            </w:pPr>
            <w:r>
              <w:rPr>
                <w:rFonts w:ascii="Arial" w:hAnsi="Arial" w:cs="Arial"/>
                <w:b/>
                <w:bCs/>
              </w:rPr>
              <w:t>% of variance</w:t>
            </w:r>
          </w:p>
        </w:tc>
        <w:tc>
          <w:tcPr>
            <w:tcW w:w="2600" w:type="dxa"/>
            <w:shd w:val="clear" w:color="auto" w:fill="DCE3F0"/>
            <w:tcMar>
              <w:top w:w="40" w:type="dxa"/>
              <w:left w:w="80" w:type="dxa"/>
              <w:bottom w:w="40" w:type="dxa"/>
              <w:right w:w="80" w:type="dxa"/>
            </w:tcMar>
            <w:vAlign w:val="center"/>
          </w:tcPr>
          <w:p w14:paraId="57CB4172" w14:textId="77777777" w:rsidR="007A276E" w:rsidRPr="000E1FF0" w:rsidRDefault="007A276E" w:rsidP="001B1A33">
            <w:pPr>
              <w:spacing w:line="360" w:lineRule="auto"/>
              <w:jc w:val="center"/>
              <w:rPr>
                <w:rFonts w:ascii="Arial" w:hAnsi="Arial" w:cs="Arial"/>
              </w:rPr>
            </w:pPr>
            <w:r>
              <w:rPr>
                <w:rFonts w:ascii="Arial" w:hAnsi="Arial" w:cs="Arial"/>
                <w:b/>
                <w:bCs/>
              </w:rPr>
              <w:t>Cumulative %</w:t>
            </w:r>
          </w:p>
        </w:tc>
      </w:tr>
      <w:tr w:rsidR="007A276E" w14:paraId="1FF5EEBC" w14:textId="77777777" w:rsidTr="001B1A33">
        <w:tc>
          <w:tcPr>
            <w:tcW w:w="1560" w:type="dxa"/>
            <w:tcMar>
              <w:top w:w="40" w:type="dxa"/>
              <w:left w:w="80" w:type="dxa"/>
              <w:bottom w:w="40" w:type="dxa"/>
              <w:right w:w="80" w:type="dxa"/>
            </w:tcMar>
            <w:vAlign w:val="center"/>
          </w:tcPr>
          <w:p w14:paraId="6425BE39" w14:textId="77777777" w:rsidR="007A276E" w:rsidRPr="000E1FF0" w:rsidRDefault="007A276E" w:rsidP="001B1A33">
            <w:pPr>
              <w:spacing w:line="360" w:lineRule="auto"/>
              <w:rPr>
                <w:rFonts w:ascii="Arial" w:hAnsi="Arial" w:cs="Arial"/>
              </w:rPr>
            </w:pPr>
            <w:r>
              <w:rPr>
                <w:rFonts w:ascii="Arial" w:hAnsi="Arial" w:cs="Arial"/>
              </w:rPr>
              <w:t>1</w:t>
            </w:r>
          </w:p>
        </w:tc>
        <w:tc>
          <w:tcPr>
            <w:tcW w:w="2600" w:type="dxa"/>
            <w:tcMar>
              <w:top w:w="40" w:type="dxa"/>
              <w:left w:w="80" w:type="dxa"/>
              <w:bottom w:w="40" w:type="dxa"/>
              <w:right w:w="80" w:type="dxa"/>
            </w:tcMar>
            <w:vAlign w:val="center"/>
          </w:tcPr>
          <w:p w14:paraId="16FF6FDE" w14:textId="77777777" w:rsidR="007A276E" w:rsidRPr="000E1FF0" w:rsidRDefault="007A276E" w:rsidP="001B1A33">
            <w:pPr>
              <w:spacing w:line="360" w:lineRule="auto"/>
              <w:jc w:val="center"/>
              <w:rPr>
                <w:rFonts w:ascii="Arial" w:hAnsi="Arial" w:cs="Arial"/>
              </w:rPr>
            </w:pPr>
            <w:r>
              <w:rPr>
                <w:rFonts w:ascii="Arial" w:hAnsi="Arial" w:cs="Arial"/>
              </w:rPr>
              <w:t>23.357</w:t>
            </w:r>
          </w:p>
        </w:tc>
        <w:tc>
          <w:tcPr>
            <w:tcW w:w="2600" w:type="dxa"/>
            <w:tcMar>
              <w:top w:w="40" w:type="dxa"/>
              <w:left w:w="80" w:type="dxa"/>
              <w:bottom w:w="40" w:type="dxa"/>
              <w:right w:w="80" w:type="dxa"/>
            </w:tcMar>
            <w:vAlign w:val="center"/>
          </w:tcPr>
          <w:p w14:paraId="60736559" w14:textId="77777777" w:rsidR="007A276E" w:rsidRPr="000E1FF0" w:rsidRDefault="007A276E" w:rsidP="001B1A33">
            <w:pPr>
              <w:spacing w:line="360" w:lineRule="auto"/>
              <w:jc w:val="center"/>
              <w:rPr>
                <w:rFonts w:ascii="Arial" w:hAnsi="Arial" w:cs="Arial"/>
              </w:rPr>
            </w:pPr>
            <w:r>
              <w:rPr>
                <w:rFonts w:ascii="Arial" w:hAnsi="Arial" w:cs="Arial"/>
              </w:rPr>
              <w:t>44.071</w:t>
            </w:r>
          </w:p>
        </w:tc>
        <w:tc>
          <w:tcPr>
            <w:tcW w:w="2600" w:type="dxa"/>
            <w:tcMar>
              <w:top w:w="40" w:type="dxa"/>
              <w:left w:w="80" w:type="dxa"/>
              <w:bottom w:w="40" w:type="dxa"/>
              <w:right w:w="80" w:type="dxa"/>
            </w:tcMar>
            <w:vAlign w:val="center"/>
          </w:tcPr>
          <w:p w14:paraId="4603EF08" w14:textId="77777777" w:rsidR="007A276E" w:rsidRPr="000E1FF0" w:rsidRDefault="007A276E" w:rsidP="001B1A33">
            <w:pPr>
              <w:spacing w:line="360" w:lineRule="auto"/>
              <w:jc w:val="center"/>
              <w:rPr>
                <w:rFonts w:ascii="Arial" w:hAnsi="Arial" w:cs="Arial"/>
              </w:rPr>
            </w:pPr>
            <w:r>
              <w:rPr>
                <w:rFonts w:ascii="Arial" w:hAnsi="Arial" w:cs="Arial"/>
              </w:rPr>
              <w:t>44.071</w:t>
            </w:r>
          </w:p>
        </w:tc>
      </w:tr>
      <w:tr w:rsidR="007A276E" w14:paraId="2702A232" w14:textId="77777777" w:rsidTr="001B1A33">
        <w:tc>
          <w:tcPr>
            <w:tcW w:w="1560" w:type="dxa"/>
            <w:tcMar>
              <w:top w:w="40" w:type="dxa"/>
              <w:left w:w="80" w:type="dxa"/>
              <w:bottom w:w="40" w:type="dxa"/>
              <w:right w:w="80" w:type="dxa"/>
            </w:tcMar>
            <w:vAlign w:val="center"/>
          </w:tcPr>
          <w:p w14:paraId="38D45A32" w14:textId="77777777" w:rsidR="007A276E" w:rsidRPr="000E1FF0" w:rsidRDefault="007A276E" w:rsidP="001B1A33">
            <w:pPr>
              <w:spacing w:line="360" w:lineRule="auto"/>
              <w:rPr>
                <w:rFonts w:ascii="Arial" w:hAnsi="Arial" w:cs="Arial"/>
              </w:rPr>
            </w:pPr>
            <w:r>
              <w:rPr>
                <w:rFonts w:ascii="Arial" w:hAnsi="Arial" w:cs="Arial"/>
              </w:rPr>
              <w:t>2</w:t>
            </w:r>
          </w:p>
        </w:tc>
        <w:tc>
          <w:tcPr>
            <w:tcW w:w="2600" w:type="dxa"/>
            <w:tcMar>
              <w:top w:w="40" w:type="dxa"/>
              <w:left w:w="80" w:type="dxa"/>
              <w:bottom w:w="40" w:type="dxa"/>
              <w:right w:w="80" w:type="dxa"/>
            </w:tcMar>
            <w:vAlign w:val="center"/>
          </w:tcPr>
          <w:p w14:paraId="4594F6F9" w14:textId="77777777" w:rsidR="007A276E" w:rsidRPr="000E1FF0" w:rsidRDefault="007A276E" w:rsidP="001B1A33">
            <w:pPr>
              <w:spacing w:line="360" w:lineRule="auto"/>
              <w:jc w:val="center"/>
              <w:rPr>
                <w:rFonts w:ascii="Arial" w:hAnsi="Arial" w:cs="Arial"/>
              </w:rPr>
            </w:pPr>
            <w:r>
              <w:rPr>
                <w:rFonts w:ascii="Arial" w:hAnsi="Arial" w:cs="Arial"/>
              </w:rPr>
              <w:t>3.530</w:t>
            </w:r>
          </w:p>
        </w:tc>
        <w:tc>
          <w:tcPr>
            <w:tcW w:w="2600" w:type="dxa"/>
            <w:tcMar>
              <w:top w:w="40" w:type="dxa"/>
              <w:left w:w="80" w:type="dxa"/>
              <w:bottom w:w="40" w:type="dxa"/>
              <w:right w:w="80" w:type="dxa"/>
            </w:tcMar>
            <w:vAlign w:val="center"/>
          </w:tcPr>
          <w:p w14:paraId="7ED37AE1" w14:textId="77777777" w:rsidR="007A276E" w:rsidRPr="000E1FF0" w:rsidRDefault="007A276E" w:rsidP="001B1A33">
            <w:pPr>
              <w:spacing w:line="360" w:lineRule="auto"/>
              <w:jc w:val="center"/>
              <w:rPr>
                <w:rFonts w:ascii="Arial" w:hAnsi="Arial" w:cs="Arial"/>
              </w:rPr>
            </w:pPr>
            <w:r>
              <w:rPr>
                <w:rFonts w:ascii="Arial" w:hAnsi="Arial" w:cs="Arial"/>
              </w:rPr>
              <w:t>6.661</w:t>
            </w:r>
          </w:p>
        </w:tc>
        <w:tc>
          <w:tcPr>
            <w:tcW w:w="2600" w:type="dxa"/>
            <w:tcMar>
              <w:top w:w="40" w:type="dxa"/>
              <w:left w:w="80" w:type="dxa"/>
              <w:bottom w:w="40" w:type="dxa"/>
              <w:right w:w="80" w:type="dxa"/>
            </w:tcMar>
            <w:vAlign w:val="center"/>
          </w:tcPr>
          <w:p w14:paraId="121E146F" w14:textId="77777777" w:rsidR="007A276E" w:rsidRPr="000E1FF0" w:rsidRDefault="007A276E" w:rsidP="001B1A33">
            <w:pPr>
              <w:spacing w:line="360" w:lineRule="auto"/>
              <w:jc w:val="center"/>
              <w:rPr>
                <w:rFonts w:ascii="Arial" w:hAnsi="Arial" w:cs="Arial"/>
              </w:rPr>
            </w:pPr>
            <w:r>
              <w:rPr>
                <w:rFonts w:ascii="Arial" w:hAnsi="Arial" w:cs="Arial"/>
              </w:rPr>
              <w:t>50.732</w:t>
            </w:r>
          </w:p>
        </w:tc>
      </w:tr>
      <w:tr w:rsidR="007A276E" w14:paraId="26CA2963" w14:textId="77777777" w:rsidTr="001B1A33">
        <w:tc>
          <w:tcPr>
            <w:tcW w:w="1560" w:type="dxa"/>
            <w:tcMar>
              <w:top w:w="40" w:type="dxa"/>
              <w:left w:w="80" w:type="dxa"/>
              <w:bottom w:w="40" w:type="dxa"/>
              <w:right w:w="80" w:type="dxa"/>
            </w:tcMar>
            <w:vAlign w:val="center"/>
          </w:tcPr>
          <w:p w14:paraId="2B1510A9" w14:textId="77777777" w:rsidR="007A276E" w:rsidRPr="000E1FF0" w:rsidRDefault="007A276E" w:rsidP="001B1A33">
            <w:pPr>
              <w:spacing w:line="360" w:lineRule="auto"/>
              <w:rPr>
                <w:rFonts w:ascii="Arial" w:hAnsi="Arial" w:cs="Arial"/>
              </w:rPr>
            </w:pPr>
            <w:r>
              <w:rPr>
                <w:rFonts w:ascii="Arial" w:hAnsi="Arial" w:cs="Arial"/>
              </w:rPr>
              <w:t>3</w:t>
            </w:r>
          </w:p>
        </w:tc>
        <w:tc>
          <w:tcPr>
            <w:tcW w:w="2600" w:type="dxa"/>
            <w:tcMar>
              <w:top w:w="40" w:type="dxa"/>
              <w:left w:w="80" w:type="dxa"/>
              <w:bottom w:w="40" w:type="dxa"/>
              <w:right w:w="80" w:type="dxa"/>
            </w:tcMar>
            <w:vAlign w:val="center"/>
          </w:tcPr>
          <w:p w14:paraId="622CFB95" w14:textId="77777777" w:rsidR="007A276E" w:rsidRPr="000E1FF0" w:rsidRDefault="007A276E" w:rsidP="001B1A33">
            <w:pPr>
              <w:spacing w:line="360" w:lineRule="auto"/>
              <w:jc w:val="center"/>
              <w:rPr>
                <w:rFonts w:ascii="Arial" w:hAnsi="Arial" w:cs="Arial"/>
              </w:rPr>
            </w:pPr>
            <w:r>
              <w:rPr>
                <w:rFonts w:ascii="Arial" w:hAnsi="Arial" w:cs="Arial"/>
              </w:rPr>
              <w:t>2.323</w:t>
            </w:r>
          </w:p>
        </w:tc>
        <w:tc>
          <w:tcPr>
            <w:tcW w:w="2600" w:type="dxa"/>
            <w:tcMar>
              <w:top w:w="40" w:type="dxa"/>
              <w:left w:w="80" w:type="dxa"/>
              <w:bottom w:w="40" w:type="dxa"/>
              <w:right w:w="80" w:type="dxa"/>
            </w:tcMar>
            <w:vAlign w:val="center"/>
          </w:tcPr>
          <w:p w14:paraId="72BC7B50" w14:textId="77777777" w:rsidR="007A276E" w:rsidRPr="000E1FF0" w:rsidRDefault="007A276E" w:rsidP="001B1A33">
            <w:pPr>
              <w:spacing w:line="360" w:lineRule="auto"/>
              <w:jc w:val="center"/>
              <w:rPr>
                <w:rFonts w:ascii="Arial" w:hAnsi="Arial" w:cs="Arial"/>
              </w:rPr>
            </w:pPr>
            <w:r>
              <w:rPr>
                <w:rFonts w:ascii="Arial" w:hAnsi="Arial" w:cs="Arial"/>
              </w:rPr>
              <w:t>4.383</w:t>
            </w:r>
          </w:p>
        </w:tc>
        <w:tc>
          <w:tcPr>
            <w:tcW w:w="2600" w:type="dxa"/>
            <w:tcMar>
              <w:top w:w="40" w:type="dxa"/>
              <w:left w:w="80" w:type="dxa"/>
              <w:bottom w:w="40" w:type="dxa"/>
              <w:right w:w="80" w:type="dxa"/>
            </w:tcMar>
            <w:vAlign w:val="center"/>
          </w:tcPr>
          <w:p w14:paraId="43D39364" w14:textId="77777777" w:rsidR="007A276E" w:rsidRPr="000E1FF0" w:rsidRDefault="007A276E" w:rsidP="001B1A33">
            <w:pPr>
              <w:spacing w:line="360" w:lineRule="auto"/>
              <w:jc w:val="center"/>
              <w:rPr>
                <w:rFonts w:ascii="Arial" w:hAnsi="Arial" w:cs="Arial"/>
              </w:rPr>
            </w:pPr>
            <w:r>
              <w:rPr>
                <w:rFonts w:ascii="Arial" w:hAnsi="Arial" w:cs="Arial"/>
              </w:rPr>
              <w:t>55.115</w:t>
            </w:r>
          </w:p>
        </w:tc>
      </w:tr>
      <w:tr w:rsidR="007A276E" w14:paraId="20472A84" w14:textId="77777777" w:rsidTr="001B1A33">
        <w:tc>
          <w:tcPr>
            <w:tcW w:w="1560" w:type="dxa"/>
            <w:tcMar>
              <w:top w:w="40" w:type="dxa"/>
              <w:left w:w="80" w:type="dxa"/>
              <w:bottom w:w="40" w:type="dxa"/>
              <w:right w:w="80" w:type="dxa"/>
            </w:tcMar>
            <w:vAlign w:val="center"/>
          </w:tcPr>
          <w:p w14:paraId="34A28E70" w14:textId="77777777" w:rsidR="007A276E" w:rsidRPr="000E1FF0" w:rsidRDefault="007A276E" w:rsidP="001B1A33">
            <w:pPr>
              <w:spacing w:line="360" w:lineRule="auto"/>
              <w:rPr>
                <w:rFonts w:ascii="Arial" w:hAnsi="Arial" w:cs="Arial"/>
              </w:rPr>
            </w:pPr>
            <w:r>
              <w:rPr>
                <w:rFonts w:ascii="Arial" w:hAnsi="Arial" w:cs="Arial"/>
              </w:rPr>
              <w:t>4</w:t>
            </w:r>
          </w:p>
        </w:tc>
        <w:tc>
          <w:tcPr>
            <w:tcW w:w="2600" w:type="dxa"/>
            <w:tcMar>
              <w:top w:w="40" w:type="dxa"/>
              <w:left w:w="80" w:type="dxa"/>
              <w:bottom w:w="40" w:type="dxa"/>
              <w:right w:w="80" w:type="dxa"/>
            </w:tcMar>
            <w:vAlign w:val="center"/>
          </w:tcPr>
          <w:p w14:paraId="5B3F1F80" w14:textId="77777777" w:rsidR="007A276E" w:rsidRPr="000E1FF0" w:rsidRDefault="007A276E" w:rsidP="001B1A33">
            <w:pPr>
              <w:spacing w:line="360" w:lineRule="auto"/>
              <w:jc w:val="center"/>
              <w:rPr>
                <w:rFonts w:ascii="Arial" w:hAnsi="Arial" w:cs="Arial"/>
              </w:rPr>
            </w:pPr>
            <w:r>
              <w:rPr>
                <w:rFonts w:ascii="Arial" w:hAnsi="Arial" w:cs="Arial"/>
              </w:rPr>
              <w:t>1.602</w:t>
            </w:r>
          </w:p>
        </w:tc>
        <w:tc>
          <w:tcPr>
            <w:tcW w:w="2600" w:type="dxa"/>
            <w:tcMar>
              <w:top w:w="40" w:type="dxa"/>
              <w:left w:w="80" w:type="dxa"/>
              <w:bottom w:w="40" w:type="dxa"/>
              <w:right w:w="80" w:type="dxa"/>
            </w:tcMar>
            <w:vAlign w:val="center"/>
          </w:tcPr>
          <w:p w14:paraId="1FA84FE9" w14:textId="77777777" w:rsidR="007A276E" w:rsidRPr="000E1FF0" w:rsidRDefault="007A276E" w:rsidP="001B1A33">
            <w:pPr>
              <w:spacing w:line="360" w:lineRule="auto"/>
              <w:jc w:val="center"/>
              <w:rPr>
                <w:rFonts w:ascii="Arial" w:hAnsi="Arial" w:cs="Arial"/>
              </w:rPr>
            </w:pPr>
            <w:r>
              <w:rPr>
                <w:rFonts w:ascii="Arial" w:hAnsi="Arial" w:cs="Arial"/>
              </w:rPr>
              <w:t>3.023</w:t>
            </w:r>
          </w:p>
        </w:tc>
        <w:tc>
          <w:tcPr>
            <w:tcW w:w="2600" w:type="dxa"/>
            <w:tcMar>
              <w:top w:w="40" w:type="dxa"/>
              <w:left w:w="80" w:type="dxa"/>
              <w:bottom w:w="40" w:type="dxa"/>
              <w:right w:w="80" w:type="dxa"/>
            </w:tcMar>
            <w:vAlign w:val="center"/>
          </w:tcPr>
          <w:p w14:paraId="170E7264" w14:textId="77777777" w:rsidR="007A276E" w:rsidRPr="000E1FF0" w:rsidRDefault="007A276E" w:rsidP="001B1A33">
            <w:pPr>
              <w:spacing w:line="360" w:lineRule="auto"/>
              <w:jc w:val="center"/>
              <w:rPr>
                <w:rFonts w:ascii="Arial" w:hAnsi="Arial" w:cs="Arial"/>
              </w:rPr>
            </w:pPr>
            <w:r>
              <w:rPr>
                <w:rFonts w:ascii="Arial" w:hAnsi="Arial" w:cs="Arial"/>
              </w:rPr>
              <w:t>58.138</w:t>
            </w:r>
          </w:p>
        </w:tc>
      </w:tr>
      <w:tr w:rsidR="007A276E" w14:paraId="5F3A7FDA" w14:textId="77777777" w:rsidTr="001B1A33">
        <w:tc>
          <w:tcPr>
            <w:tcW w:w="1560" w:type="dxa"/>
            <w:tcMar>
              <w:top w:w="40" w:type="dxa"/>
              <w:left w:w="80" w:type="dxa"/>
              <w:bottom w:w="40" w:type="dxa"/>
              <w:right w:w="80" w:type="dxa"/>
            </w:tcMar>
            <w:vAlign w:val="center"/>
          </w:tcPr>
          <w:p w14:paraId="6536C8AB" w14:textId="77777777" w:rsidR="007A276E" w:rsidRPr="000E1FF0" w:rsidRDefault="007A276E" w:rsidP="001B1A33">
            <w:pPr>
              <w:spacing w:line="360" w:lineRule="auto"/>
              <w:rPr>
                <w:rFonts w:ascii="Arial" w:hAnsi="Arial" w:cs="Arial"/>
              </w:rPr>
            </w:pPr>
            <w:r>
              <w:rPr>
                <w:rFonts w:ascii="Arial" w:hAnsi="Arial" w:cs="Arial"/>
              </w:rPr>
              <w:t>5</w:t>
            </w:r>
          </w:p>
        </w:tc>
        <w:tc>
          <w:tcPr>
            <w:tcW w:w="2600" w:type="dxa"/>
            <w:tcMar>
              <w:top w:w="40" w:type="dxa"/>
              <w:left w:w="80" w:type="dxa"/>
              <w:bottom w:w="40" w:type="dxa"/>
              <w:right w:w="80" w:type="dxa"/>
            </w:tcMar>
            <w:vAlign w:val="center"/>
          </w:tcPr>
          <w:p w14:paraId="01BD233D" w14:textId="77777777" w:rsidR="007A276E" w:rsidRPr="000E1FF0" w:rsidRDefault="007A276E" w:rsidP="001B1A33">
            <w:pPr>
              <w:spacing w:line="360" w:lineRule="auto"/>
              <w:jc w:val="center"/>
              <w:rPr>
                <w:rFonts w:ascii="Arial" w:hAnsi="Arial" w:cs="Arial"/>
              </w:rPr>
            </w:pPr>
            <w:r>
              <w:rPr>
                <w:rFonts w:ascii="Arial" w:hAnsi="Arial" w:cs="Arial"/>
              </w:rPr>
              <w:t>1.488</w:t>
            </w:r>
          </w:p>
        </w:tc>
        <w:tc>
          <w:tcPr>
            <w:tcW w:w="2600" w:type="dxa"/>
            <w:tcMar>
              <w:top w:w="40" w:type="dxa"/>
              <w:left w:w="80" w:type="dxa"/>
              <w:bottom w:w="40" w:type="dxa"/>
              <w:right w:w="80" w:type="dxa"/>
            </w:tcMar>
            <w:vAlign w:val="center"/>
          </w:tcPr>
          <w:p w14:paraId="4FFD89D7" w14:textId="77777777" w:rsidR="007A276E" w:rsidRPr="000E1FF0" w:rsidRDefault="007A276E" w:rsidP="001B1A33">
            <w:pPr>
              <w:spacing w:line="360" w:lineRule="auto"/>
              <w:jc w:val="center"/>
              <w:rPr>
                <w:rFonts w:ascii="Arial" w:hAnsi="Arial" w:cs="Arial"/>
              </w:rPr>
            </w:pPr>
            <w:r>
              <w:rPr>
                <w:rFonts w:ascii="Arial" w:hAnsi="Arial" w:cs="Arial"/>
              </w:rPr>
              <w:t>2.808</w:t>
            </w:r>
          </w:p>
        </w:tc>
        <w:tc>
          <w:tcPr>
            <w:tcW w:w="2600" w:type="dxa"/>
            <w:tcMar>
              <w:top w:w="40" w:type="dxa"/>
              <w:left w:w="80" w:type="dxa"/>
              <w:bottom w:w="40" w:type="dxa"/>
              <w:right w:w="80" w:type="dxa"/>
            </w:tcMar>
            <w:vAlign w:val="center"/>
          </w:tcPr>
          <w:p w14:paraId="4C9DDD2A" w14:textId="77777777" w:rsidR="007A276E" w:rsidRPr="000E1FF0" w:rsidRDefault="007A276E" w:rsidP="001B1A33">
            <w:pPr>
              <w:spacing w:line="360" w:lineRule="auto"/>
              <w:jc w:val="center"/>
              <w:rPr>
                <w:rFonts w:ascii="Arial" w:hAnsi="Arial" w:cs="Arial"/>
              </w:rPr>
            </w:pPr>
            <w:r>
              <w:rPr>
                <w:rFonts w:ascii="Arial" w:hAnsi="Arial" w:cs="Arial"/>
              </w:rPr>
              <w:t>60.946</w:t>
            </w:r>
          </w:p>
        </w:tc>
      </w:tr>
      <w:tr w:rsidR="007A276E" w14:paraId="23FB0ED9" w14:textId="77777777" w:rsidTr="001B1A33">
        <w:tc>
          <w:tcPr>
            <w:tcW w:w="1560" w:type="dxa"/>
            <w:tcMar>
              <w:top w:w="40" w:type="dxa"/>
              <w:left w:w="80" w:type="dxa"/>
              <w:bottom w:w="40" w:type="dxa"/>
              <w:right w:w="80" w:type="dxa"/>
            </w:tcMar>
            <w:vAlign w:val="center"/>
          </w:tcPr>
          <w:p w14:paraId="6247C81A" w14:textId="77777777" w:rsidR="007A276E" w:rsidRPr="000E1FF0" w:rsidRDefault="007A276E" w:rsidP="001B1A33">
            <w:pPr>
              <w:spacing w:line="360" w:lineRule="auto"/>
              <w:rPr>
                <w:rFonts w:ascii="Arial" w:hAnsi="Arial" w:cs="Arial"/>
              </w:rPr>
            </w:pPr>
            <w:r>
              <w:rPr>
                <w:rFonts w:ascii="Arial" w:hAnsi="Arial" w:cs="Arial"/>
              </w:rPr>
              <w:t>6</w:t>
            </w:r>
          </w:p>
        </w:tc>
        <w:tc>
          <w:tcPr>
            <w:tcW w:w="2600" w:type="dxa"/>
            <w:tcMar>
              <w:top w:w="40" w:type="dxa"/>
              <w:left w:w="80" w:type="dxa"/>
              <w:bottom w:w="40" w:type="dxa"/>
              <w:right w:w="80" w:type="dxa"/>
            </w:tcMar>
            <w:vAlign w:val="center"/>
          </w:tcPr>
          <w:p w14:paraId="76D47B96" w14:textId="77777777" w:rsidR="007A276E" w:rsidRPr="000E1FF0" w:rsidRDefault="007A276E" w:rsidP="001B1A33">
            <w:pPr>
              <w:spacing w:line="360" w:lineRule="auto"/>
              <w:jc w:val="center"/>
              <w:rPr>
                <w:rFonts w:ascii="Arial" w:hAnsi="Arial" w:cs="Arial"/>
              </w:rPr>
            </w:pPr>
            <w:r>
              <w:rPr>
                <w:rFonts w:ascii="Arial" w:hAnsi="Arial" w:cs="Arial"/>
              </w:rPr>
              <w:t>1.345</w:t>
            </w:r>
          </w:p>
        </w:tc>
        <w:tc>
          <w:tcPr>
            <w:tcW w:w="2600" w:type="dxa"/>
            <w:tcMar>
              <w:top w:w="40" w:type="dxa"/>
              <w:left w:w="80" w:type="dxa"/>
              <w:bottom w:w="40" w:type="dxa"/>
              <w:right w:w="80" w:type="dxa"/>
            </w:tcMar>
            <w:vAlign w:val="center"/>
          </w:tcPr>
          <w:p w14:paraId="50962A25" w14:textId="77777777" w:rsidR="007A276E" w:rsidRPr="000E1FF0" w:rsidRDefault="007A276E" w:rsidP="001B1A33">
            <w:pPr>
              <w:spacing w:line="360" w:lineRule="auto"/>
              <w:jc w:val="center"/>
              <w:rPr>
                <w:rFonts w:ascii="Arial" w:hAnsi="Arial" w:cs="Arial"/>
              </w:rPr>
            </w:pPr>
            <w:r>
              <w:rPr>
                <w:rFonts w:ascii="Arial" w:hAnsi="Arial" w:cs="Arial"/>
              </w:rPr>
              <w:t>2.539</w:t>
            </w:r>
          </w:p>
        </w:tc>
        <w:tc>
          <w:tcPr>
            <w:tcW w:w="2600" w:type="dxa"/>
            <w:tcMar>
              <w:top w:w="40" w:type="dxa"/>
              <w:left w:w="80" w:type="dxa"/>
              <w:bottom w:w="40" w:type="dxa"/>
              <w:right w:w="80" w:type="dxa"/>
            </w:tcMar>
            <w:vAlign w:val="center"/>
          </w:tcPr>
          <w:p w14:paraId="2BDBA2A3" w14:textId="77777777" w:rsidR="007A276E" w:rsidRPr="000E1FF0" w:rsidRDefault="007A276E" w:rsidP="001B1A33">
            <w:pPr>
              <w:spacing w:line="360" w:lineRule="auto"/>
              <w:jc w:val="center"/>
              <w:rPr>
                <w:rFonts w:ascii="Arial" w:hAnsi="Arial" w:cs="Arial"/>
              </w:rPr>
            </w:pPr>
            <w:r>
              <w:rPr>
                <w:rFonts w:ascii="Arial" w:hAnsi="Arial" w:cs="Arial"/>
              </w:rPr>
              <w:t>63.485</w:t>
            </w:r>
          </w:p>
        </w:tc>
      </w:tr>
      <w:tr w:rsidR="007A276E" w14:paraId="421F287C" w14:textId="77777777" w:rsidTr="001B1A33">
        <w:tc>
          <w:tcPr>
            <w:tcW w:w="1560" w:type="dxa"/>
            <w:tcMar>
              <w:top w:w="40" w:type="dxa"/>
              <w:left w:w="80" w:type="dxa"/>
              <w:bottom w:w="40" w:type="dxa"/>
              <w:right w:w="80" w:type="dxa"/>
            </w:tcMar>
            <w:vAlign w:val="center"/>
          </w:tcPr>
          <w:p w14:paraId="7175672E" w14:textId="77777777" w:rsidR="007A276E" w:rsidRPr="000E1FF0" w:rsidRDefault="007A276E" w:rsidP="001B1A33">
            <w:pPr>
              <w:spacing w:line="360" w:lineRule="auto"/>
              <w:rPr>
                <w:rFonts w:ascii="Arial" w:hAnsi="Arial" w:cs="Arial"/>
              </w:rPr>
            </w:pPr>
            <w:r>
              <w:rPr>
                <w:rFonts w:ascii="Arial" w:hAnsi="Arial" w:cs="Arial"/>
              </w:rPr>
              <w:t>7</w:t>
            </w:r>
          </w:p>
        </w:tc>
        <w:tc>
          <w:tcPr>
            <w:tcW w:w="2600" w:type="dxa"/>
            <w:tcMar>
              <w:top w:w="40" w:type="dxa"/>
              <w:left w:w="80" w:type="dxa"/>
              <w:bottom w:w="40" w:type="dxa"/>
              <w:right w:w="80" w:type="dxa"/>
            </w:tcMar>
            <w:vAlign w:val="center"/>
          </w:tcPr>
          <w:p w14:paraId="4004536F" w14:textId="77777777" w:rsidR="007A276E" w:rsidRPr="000E1FF0" w:rsidRDefault="007A276E" w:rsidP="001B1A33">
            <w:pPr>
              <w:spacing w:line="360" w:lineRule="auto"/>
              <w:jc w:val="center"/>
              <w:rPr>
                <w:rFonts w:ascii="Arial" w:hAnsi="Arial" w:cs="Arial"/>
              </w:rPr>
            </w:pPr>
            <w:r>
              <w:rPr>
                <w:rFonts w:ascii="Arial" w:hAnsi="Arial" w:cs="Arial"/>
              </w:rPr>
              <w:t>1.240</w:t>
            </w:r>
          </w:p>
        </w:tc>
        <w:tc>
          <w:tcPr>
            <w:tcW w:w="2600" w:type="dxa"/>
            <w:tcMar>
              <w:top w:w="40" w:type="dxa"/>
              <w:left w:w="80" w:type="dxa"/>
              <w:bottom w:w="40" w:type="dxa"/>
              <w:right w:w="80" w:type="dxa"/>
            </w:tcMar>
            <w:vAlign w:val="center"/>
          </w:tcPr>
          <w:p w14:paraId="0101AFC1" w14:textId="77777777" w:rsidR="007A276E" w:rsidRPr="000E1FF0" w:rsidRDefault="007A276E" w:rsidP="001B1A33">
            <w:pPr>
              <w:spacing w:line="360" w:lineRule="auto"/>
              <w:jc w:val="center"/>
              <w:rPr>
                <w:rFonts w:ascii="Arial" w:hAnsi="Arial" w:cs="Arial"/>
              </w:rPr>
            </w:pPr>
            <w:r>
              <w:rPr>
                <w:rFonts w:ascii="Arial" w:hAnsi="Arial" w:cs="Arial"/>
              </w:rPr>
              <w:t>2.340</w:t>
            </w:r>
          </w:p>
        </w:tc>
        <w:tc>
          <w:tcPr>
            <w:tcW w:w="2600" w:type="dxa"/>
            <w:tcMar>
              <w:top w:w="40" w:type="dxa"/>
              <w:left w:w="80" w:type="dxa"/>
              <w:bottom w:w="40" w:type="dxa"/>
              <w:right w:w="80" w:type="dxa"/>
            </w:tcMar>
            <w:vAlign w:val="center"/>
          </w:tcPr>
          <w:p w14:paraId="38C03E34" w14:textId="77777777" w:rsidR="007A276E" w:rsidRPr="000E1FF0" w:rsidRDefault="007A276E" w:rsidP="001B1A33">
            <w:pPr>
              <w:spacing w:line="360" w:lineRule="auto"/>
              <w:jc w:val="center"/>
              <w:rPr>
                <w:rFonts w:ascii="Arial" w:hAnsi="Arial" w:cs="Arial"/>
              </w:rPr>
            </w:pPr>
            <w:r>
              <w:rPr>
                <w:rFonts w:ascii="Arial" w:hAnsi="Arial" w:cs="Arial"/>
              </w:rPr>
              <w:t>65.825</w:t>
            </w:r>
          </w:p>
        </w:tc>
      </w:tr>
      <w:tr w:rsidR="007A276E" w14:paraId="77D6B889" w14:textId="77777777" w:rsidTr="001B1A33">
        <w:tc>
          <w:tcPr>
            <w:tcW w:w="1560" w:type="dxa"/>
            <w:tcMar>
              <w:top w:w="40" w:type="dxa"/>
              <w:left w:w="80" w:type="dxa"/>
              <w:bottom w:w="40" w:type="dxa"/>
              <w:right w:w="80" w:type="dxa"/>
            </w:tcMar>
            <w:vAlign w:val="center"/>
          </w:tcPr>
          <w:p w14:paraId="4060E8F3" w14:textId="77777777" w:rsidR="007A276E" w:rsidRPr="000E1FF0" w:rsidRDefault="007A276E" w:rsidP="001B1A33">
            <w:pPr>
              <w:spacing w:line="360" w:lineRule="auto"/>
              <w:rPr>
                <w:rFonts w:ascii="Arial" w:hAnsi="Arial" w:cs="Arial"/>
              </w:rPr>
            </w:pPr>
            <w:r>
              <w:rPr>
                <w:rFonts w:ascii="Arial" w:hAnsi="Arial" w:cs="Arial"/>
              </w:rPr>
              <w:t>8</w:t>
            </w:r>
          </w:p>
        </w:tc>
        <w:tc>
          <w:tcPr>
            <w:tcW w:w="2600" w:type="dxa"/>
            <w:tcMar>
              <w:top w:w="40" w:type="dxa"/>
              <w:left w:w="80" w:type="dxa"/>
              <w:bottom w:w="40" w:type="dxa"/>
              <w:right w:w="80" w:type="dxa"/>
            </w:tcMar>
            <w:vAlign w:val="center"/>
          </w:tcPr>
          <w:p w14:paraId="60D58C31" w14:textId="77777777" w:rsidR="007A276E" w:rsidRPr="000E1FF0" w:rsidRDefault="007A276E" w:rsidP="001B1A33">
            <w:pPr>
              <w:spacing w:line="360" w:lineRule="auto"/>
              <w:jc w:val="center"/>
              <w:rPr>
                <w:rFonts w:ascii="Arial" w:hAnsi="Arial" w:cs="Arial"/>
              </w:rPr>
            </w:pPr>
            <w:r>
              <w:rPr>
                <w:rFonts w:ascii="Arial" w:hAnsi="Arial" w:cs="Arial"/>
              </w:rPr>
              <w:t>1.204</w:t>
            </w:r>
          </w:p>
        </w:tc>
        <w:tc>
          <w:tcPr>
            <w:tcW w:w="2600" w:type="dxa"/>
            <w:tcMar>
              <w:top w:w="40" w:type="dxa"/>
              <w:left w:w="80" w:type="dxa"/>
              <w:bottom w:w="40" w:type="dxa"/>
              <w:right w:w="80" w:type="dxa"/>
            </w:tcMar>
            <w:vAlign w:val="center"/>
          </w:tcPr>
          <w:p w14:paraId="7B700C70" w14:textId="77777777" w:rsidR="007A276E" w:rsidRPr="000E1FF0" w:rsidRDefault="007A276E" w:rsidP="001B1A33">
            <w:pPr>
              <w:spacing w:line="360" w:lineRule="auto"/>
              <w:jc w:val="center"/>
              <w:rPr>
                <w:rFonts w:ascii="Arial" w:hAnsi="Arial" w:cs="Arial"/>
              </w:rPr>
            </w:pPr>
            <w:r>
              <w:rPr>
                <w:rFonts w:ascii="Arial" w:hAnsi="Arial" w:cs="Arial"/>
              </w:rPr>
              <w:t>2.272</w:t>
            </w:r>
          </w:p>
        </w:tc>
        <w:tc>
          <w:tcPr>
            <w:tcW w:w="2600" w:type="dxa"/>
            <w:tcMar>
              <w:top w:w="40" w:type="dxa"/>
              <w:left w:w="80" w:type="dxa"/>
              <w:bottom w:w="40" w:type="dxa"/>
              <w:right w:w="80" w:type="dxa"/>
            </w:tcMar>
            <w:vAlign w:val="center"/>
          </w:tcPr>
          <w:p w14:paraId="149A2052" w14:textId="77777777" w:rsidR="007A276E" w:rsidRPr="000E1FF0" w:rsidRDefault="007A276E" w:rsidP="001B1A33">
            <w:pPr>
              <w:spacing w:line="360" w:lineRule="auto"/>
              <w:jc w:val="center"/>
              <w:rPr>
                <w:rFonts w:ascii="Arial" w:hAnsi="Arial" w:cs="Arial"/>
              </w:rPr>
            </w:pPr>
            <w:r>
              <w:rPr>
                <w:rFonts w:ascii="Arial" w:hAnsi="Arial" w:cs="Arial"/>
              </w:rPr>
              <w:t>68.097</w:t>
            </w:r>
          </w:p>
        </w:tc>
      </w:tr>
      <w:tr w:rsidR="007A276E" w14:paraId="0AC13F50" w14:textId="77777777" w:rsidTr="001B1A33">
        <w:tc>
          <w:tcPr>
            <w:tcW w:w="1560" w:type="dxa"/>
            <w:tcMar>
              <w:top w:w="40" w:type="dxa"/>
              <w:left w:w="80" w:type="dxa"/>
              <w:bottom w:w="40" w:type="dxa"/>
              <w:right w:w="80" w:type="dxa"/>
            </w:tcMar>
            <w:vAlign w:val="center"/>
          </w:tcPr>
          <w:p w14:paraId="03725C4E" w14:textId="77777777" w:rsidR="007A276E" w:rsidRPr="000E1FF0" w:rsidRDefault="007A276E" w:rsidP="001B1A33">
            <w:pPr>
              <w:spacing w:line="360" w:lineRule="auto"/>
              <w:rPr>
                <w:rFonts w:ascii="Arial" w:hAnsi="Arial" w:cs="Arial"/>
              </w:rPr>
            </w:pPr>
            <w:r>
              <w:rPr>
                <w:rFonts w:ascii="Arial" w:hAnsi="Arial" w:cs="Arial"/>
              </w:rPr>
              <w:t>9</w:t>
            </w:r>
          </w:p>
        </w:tc>
        <w:tc>
          <w:tcPr>
            <w:tcW w:w="2600" w:type="dxa"/>
            <w:tcMar>
              <w:top w:w="40" w:type="dxa"/>
              <w:left w:w="80" w:type="dxa"/>
              <w:bottom w:w="40" w:type="dxa"/>
              <w:right w:w="80" w:type="dxa"/>
            </w:tcMar>
            <w:vAlign w:val="center"/>
          </w:tcPr>
          <w:p w14:paraId="554BCB9D" w14:textId="77777777" w:rsidR="007A276E" w:rsidRPr="000E1FF0" w:rsidRDefault="007A276E" w:rsidP="001B1A33">
            <w:pPr>
              <w:spacing w:line="360" w:lineRule="auto"/>
              <w:jc w:val="center"/>
              <w:rPr>
                <w:rFonts w:ascii="Arial" w:hAnsi="Arial" w:cs="Arial"/>
              </w:rPr>
            </w:pPr>
            <w:r>
              <w:rPr>
                <w:rFonts w:ascii="Arial" w:hAnsi="Arial" w:cs="Arial"/>
              </w:rPr>
              <w:t>1.001</w:t>
            </w:r>
          </w:p>
        </w:tc>
        <w:tc>
          <w:tcPr>
            <w:tcW w:w="2600" w:type="dxa"/>
            <w:tcMar>
              <w:top w:w="40" w:type="dxa"/>
              <w:left w:w="80" w:type="dxa"/>
              <w:bottom w:w="40" w:type="dxa"/>
              <w:right w:w="80" w:type="dxa"/>
            </w:tcMar>
            <w:vAlign w:val="center"/>
          </w:tcPr>
          <w:p w14:paraId="57CF377A" w14:textId="77777777" w:rsidR="007A276E" w:rsidRPr="000E1FF0" w:rsidRDefault="007A276E" w:rsidP="001B1A33">
            <w:pPr>
              <w:spacing w:line="360" w:lineRule="auto"/>
              <w:jc w:val="center"/>
              <w:rPr>
                <w:rFonts w:ascii="Arial" w:hAnsi="Arial" w:cs="Arial"/>
              </w:rPr>
            </w:pPr>
            <w:r>
              <w:rPr>
                <w:rFonts w:ascii="Arial" w:hAnsi="Arial" w:cs="Arial"/>
              </w:rPr>
              <w:t>1.888</w:t>
            </w:r>
          </w:p>
        </w:tc>
        <w:tc>
          <w:tcPr>
            <w:tcW w:w="2600" w:type="dxa"/>
            <w:tcMar>
              <w:top w:w="40" w:type="dxa"/>
              <w:left w:w="80" w:type="dxa"/>
              <w:bottom w:w="40" w:type="dxa"/>
              <w:right w:w="80" w:type="dxa"/>
            </w:tcMar>
            <w:vAlign w:val="center"/>
          </w:tcPr>
          <w:p w14:paraId="43901D4F" w14:textId="77777777" w:rsidR="007A276E" w:rsidRPr="000E1FF0" w:rsidRDefault="007A276E" w:rsidP="001B1A33">
            <w:pPr>
              <w:spacing w:line="360" w:lineRule="auto"/>
              <w:jc w:val="center"/>
              <w:rPr>
                <w:rFonts w:ascii="Arial" w:hAnsi="Arial" w:cs="Arial"/>
              </w:rPr>
            </w:pPr>
            <w:r>
              <w:rPr>
                <w:rFonts w:ascii="Arial" w:hAnsi="Arial" w:cs="Arial"/>
              </w:rPr>
              <w:t>69.985</w:t>
            </w:r>
          </w:p>
        </w:tc>
      </w:tr>
    </w:tbl>
    <w:p w14:paraId="32A68AD9" w14:textId="77777777" w:rsidR="007A276E" w:rsidRPr="000E1FF0" w:rsidRDefault="007A276E" w:rsidP="007A276E">
      <w:pPr>
        <w:spacing w:after="120" w:line="360" w:lineRule="auto"/>
        <w:jc w:val="both"/>
        <w:rPr>
          <w:rFonts w:ascii="Arial" w:hAnsi="Arial" w:cs="Arial"/>
        </w:rPr>
      </w:pPr>
    </w:p>
    <w:p w14:paraId="61739590" w14:textId="77777777" w:rsidR="00DC2479" w:rsidRDefault="00DC2479"/>
    <w:sectPr w:rsidR="00DC2479" w:rsidSect="007A276E">
      <w:headerReference w:type="default" r:id="rId4"/>
      <w:footerReference w:type="default" r:id="rId5"/>
      <w:headerReference w:type="first" r:id="rId6"/>
      <w:footerReference w:type="first" r:id="rId7"/>
      <w:pgSz w:w="11906" w:h="16838"/>
      <w:pgMar w:top="99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95C7" w14:textId="77777777" w:rsidR="007A276E" w:rsidRDefault="007A27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82A5" w14:textId="77777777" w:rsidR="007A276E" w:rsidRDefault="007A27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75CF" w14:textId="77777777" w:rsidR="007A276E" w:rsidRDefault="007A27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929E" w14:textId="77777777" w:rsidR="007A276E" w:rsidRDefault="007A27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76E"/>
    <w:rsid w:val="005B6877"/>
    <w:rsid w:val="007A276E"/>
    <w:rsid w:val="00AA0C39"/>
    <w:rsid w:val="00DC2479"/>
    <w:rsid w:val="00FC39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E64EF"/>
  <w15:chartTrackingRefBased/>
  <w15:docId w15:val="{CA9EC91F-3FCD-44AA-84DA-6975ECC18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76E"/>
    <w:pPr>
      <w:spacing w:after="0" w:line="240" w:lineRule="auto"/>
    </w:pPr>
    <w:rPr>
      <w:rFonts w:ascii="Times New Roman" w:eastAsia="Times New Roman" w:hAnsi="Times New Roman" w:cs="Times New Roman"/>
      <w:color w:val="000000"/>
      <w:kern w:val="0"/>
      <w:lang w:val="en-US"/>
      <w14:ligatures w14:val="none"/>
    </w:rPr>
  </w:style>
  <w:style w:type="paragraph" w:styleId="Heading1">
    <w:name w:val="heading 1"/>
    <w:basedOn w:val="Normal"/>
    <w:next w:val="Normal"/>
    <w:link w:val="Heading1Char"/>
    <w:uiPriority w:val="9"/>
    <w:qFormat/>
    <w:rsid w:val="007A276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7A276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7A276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7A276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7A276E"/>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7A276E"/>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7A276E"/>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7A276E"/>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7A276E"/>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7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7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7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7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7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7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7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7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76E"/>
    <w:rPr>
      <w:rFonts w:eastAsiaTheme="majorEastAsia" w:cstheme="majorBidi"/>
      <w:color w:val="272727" w:themeColor="text1" w:themeTint="D8"/>
    </w:rPr>
  </w:style>
  <w:style w:type="paragraph" w:styleId="Title">
    <w:name w:val="Title"/>
    <w:basedOn w:val="Normal"/>
    <w:next w:val="Normal"/>
    <w:link w:val="TitleChar"/>
    <w:uiPriority w:val="10"/>
    <w:qFormat/>
    <w:rsid w:val="007A276E"/>
    <w:pPr>
      <w:spacing w:after="80"/>
      <w:contextualSpacing/>
    </w:pPr>
    <w:rPr>
      <w:rFonts w:asciiTheme="majorHAnsi" w:eastAsiaTheme="majorEastAsia" w:hAnsiTheme="majorHAnsi" w:cstheme="majorBidi"/>
      <w:color w:val="auto"/>
      <w:spacing w:val="-10"/>
      <w:kern w:val="28"/>
      <w:sz w:val="56"/>
      <w:szCs w:val="56"/>
      <w:lang w:val="en-IN"/>
      <w14:ligatures w14:val="standardContextual"/>
    </w:rPr>
  </w:style>
  <w:style w:type="character" w:customStyle="1" w:styleId="TitleChar">
    <w:name w:val="Title Char"/>
    <w:basedOn w:val="DefaultParagraphFont"/>
    <w:link w:val="Title"/>
    <w:uiPriority w:val="10"/>
    <w:rsid w:val="007A27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76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7A27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76E"/>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7A276E"/>
    <w:rPr>
      <w:i/>
      <w:iCs/>
      <w:color w:val="404040" w:themeColor="text1" w:themeTint="BF"/>
    </w:rPr>
  </w:style>
  <w:style w:type="paragraph" w:styleId="ListParagraph">
    <w:name w:val="List Paragraph"/>
    <w:basedOn w:val="Normal"/>
    <w:uiPriority w:val="34"/>
    <w:qFormat/>
    <w:rsid w:val="007A276E"/>
    <w:pPr>
      <w:spacing w:after="160" w:line="278" w:lineRule="auto"/>
      <w:ind w:left="720"/>
      <w:contextualSpacing/>
    </w:pPr>
    <w:rPr>
      <w:rFonts w:asciiTheme="minorHAnsi" w:eastAsiaTheme="minorHAnsi" w:hAnsiTheme="minorHAnsi" w:cstheme="minorBidi"/>
      <w:color w:val="auto"/>
      <w:kern w:val="2"/>
      <w:lang w:val="en-IN"/>
      <w14:ligatures w14:val="standardContextual"/>
    </w:rPr>
  </w:style>
  <w:style w:type="character" w:styleId="IntenseEmphasis">
    <w:name w:val="Intense Emphasis"/>
    <w:basedOn w:val="DefaultParagraphFont"/>
    <w:uiPriority w:val="21"/>
    <w:qFormat/>
    <w:rsid w:val="007A276E"/>
    <w:rPr>
      <w:i/>
      <w:iCs/>
      <w:color w:val="0F4761" w:themeColor="accent1" w:themeShade="BF"/>
    </w:rPr>
  </w:style>
  <w:style w:type="paragraph" w:styleId="IntenseQuote">
    <w:name w:val="Intense Quote"/>
    <w:basedOn w:val="Normal"/>
    <w:next w:val="Normal"/>
    <w:link w:val="IntenseQuoteChar"/>
    <w:uiPriority w:val="30"/>
    <w:qFormat/>
    <w:rsid w:val="007A276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7A276E"/>
    <w:rPr>
      <w:i/>
      <w:iCs/>
      <w:color w:val="0F4761" w:themeColor="accent1" w:themeShade="BF"/>
    </w:rPr>
  </w:style>
  <w:style w:type="character" w:styleId="IntenseReference">
    <w:name w:val="Intense Reference"/>
    <w:basedOn w:val="DefaultParagraphFont"/>
    <w:uiPriority w:val="32"/>
    <w:qFormat/>
    <w:rsid w:val="007A276E"/>
    <w:rPr>
      <w:b/>
      <w:bCs/>
      <w:smallCaps/>
      <w:color w:val="0F4761" w:themeColor="accent1" w:themeShade="BF"/>
      <w:spacing w:val="5"/>
    </w:rPr>
  </w:style>
  <w:style w:type="paragraph" w:styleId="Header">
    <w:name w:val="header"/>
    <w:basedOn w:val="Normal"/>
    <w:link w:val="HeaderChar"/>
    <w:uiPriority w:val="99"/>
    <w:unhideWhenUsed/>
    <w:rsid w:val="007A276E"/>
    <w:pPr>
      <w:tabs>
        <w:tab w:val="center" w:pos="4680"/>
        <w:tab w:val="right" w:pos="9360"/>
      </w:tabs>
    </w:pPr>
  </w:style>
  <w:style w:type="character" w:customStyle="1" w:styleId="HeaderChar">
    <w:name w:val="Header Char"/>
    <w:basedOn w:val="DefaultParagraphFont"/>
    <w:link w:val="Header"/>
    <w:uiPriority w:val="99"/>
    <w:rsid w:val="007A276E"/>
    <w:rPr>
      <w:rFonts w:ascii="Times New Roman" w:eastAsia="Times New Roman" w:hAnsi="Times New Roman" w:cs="Times New Roman"/>
      <w:color w:val="000000"/>
      <w:kern w:val="0"/>
      <w:lang w:val="en-US"/>
      <w14:ligatures w14:val="none"/>
    </w:rPr>
  </w:style>
  <w:style w:type="paragraph" w:styleId="Footer">
    <w:name w:val="footer"/>
    <w:basedOn w:val="Normal"/>
    <w:link w:val="FooterChar"/>
    <w:uiPriority w:val="99"/>
    <w:unhideWhenUsed/>
    <w:rsid w:val="007A276E"/>
    <w:pPr>
      <w:tabs>
        <w:tab w:val="center" w:pos="4680"/>
        <w:tab w:val="right" w:pos="9360"/>
      </w:tabs>
    </w:pPr>
  </w:style>
  <w:style w:type="character" w:customStyle="1" w:styleId="FooterChar">
    <w:name w:val="Footer Char"/>
    <w:basedOn w:val="DefaultParagraphFont"/>
    <w:link w:val="Footer"/>
    <w:uiPriority w:val="99"/>
    <w:rsid w:val="007A276E"/>
    <w:rPr>
      <w:rFonts w:ascii="Times New Roman" w:eastAsia="Times New Roman" w:hAnsi="Times New Roman" w:cs="Times New Roman"/>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1495</Words>
  <Characters>8522</Characters>
  <Application>Microsoft Office Word</Application>
  <DocSecurity>0</DocSecurity>
  <Lines>71</Lines>
  <Paragraphs>19</Paragraphs>
  <ScaleCrop>false</ScaleCrop>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2026-11-04T14:51:00Z</dcterms:created>
  <dcterms:modified xsi:type="dcterms:W3CDTF">2026-11-04T14:51:00Z</dcterms:modified>
</cp:coreProperties>
</file>