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317995" w14:textId="77777777" w:rsidR="001B4806" w:rsidRPr="008B654F" w:rsidRDefault="001B4806" w:rsidP="001B4806">
      <w:pPr>
        <w:spacing w:line="480" w:lineRule="auto"/>
        <w:rPr>
          <w:rFonts w:ascii="Times New Roman" w:hAnsi="Times New Roman" w:cs="Times New Roman"/>
          <w:i/>
          <w:color w:val="222222"/>
          <w:shd w:val="clear" w:color="auto" w:fill="FFFFFF"/>
        </w:rPr>
      </w:pPr>
      <w:r w:rsidRPr="008B654F">
        <w:rPr>
          <w:rFonts w:ascii="Times New Roman" w:hAnsi="Times New Roman" w:cs="Times New Roman"/>
          <w:i/>
          <w:color w:val="222222"/>
          <w:shd w:val="clear" w:color="auto" w:fill="FFFFFF"/>
        </w:rPr>
        <w:t>Research Article</w:t>
      </w:r>
    </w:p>
    <w:p w14:paraId="24121F4C" w14:textId="77777777" w:rsidR="001B4806" w:rsidRPr="008B654F" w:rsidRDefault="001B4806" w:rsidP="001B4806">
      <w:pPr>
        <w:pStyle w:val="p10"/>
        <w:tabs>
          <w:tab w:val="clear" w:pos="720"/>
          <w:tab w:val="left" w:pos="960"/>
        </w:tabs>
        <w:adjustRightInd/>
        <w:spacing w:line="480" w:lineRule="auto"/>
        <w:ind w:left="0" w:firstLine="0"/>
        <w:jc w:val="both"/>
        <w:rPr>
          <w:b/>
          <w:bCs/>
          <w:color w:val="000000"/>
          <w:sz w:val="36"/>
          <w:szCs w:val="36"/>
        </w:rPr>
      </w:pPr>
      <w:r w:rsidRPr="008B654F">
        <w:rPr>
          <w:b/>
          <w:bCs/>
          <w:color w:val="000000"/>
          <w:sz w:val="36"/>
          <w:szCs w:val="36"/>
        </w:rPr>
        <w:t xml:space="preserve">Comparison of Transperitoneal and Retroperitoneal </w:t>
      </w:r>
      <w:proofErr w:type="spellStart"/>
      <w:r w:rsidRPr="008B654F">
        <w:rPr>
          <w:b/>
          <w:bCs/>
          <w:color w:val="000000"/>
          <w:sz w:val="36"/>
          <w:szCs w:val="36"/>
        </w:rPr>
        <w:t>Laparoendoscopic</w:t>
      </w:r>
      <w:proofErr w:type="spellEnd"/>
      <w:r w:rsidRPr="008B654F">
        <w:rPr>
          <w:b/>
          <w:bCs/>
          <w:color w:val="000000"/>
          <w:sz w:val="36"/>
          <w:szCs w:val="36"/>
        </w:rPr>
        <w:t xml:space="preserve"> Single-Site Donor Nephrectomy</w:t>
      </w:r>
    </w:p>
    <w:p w14:paraId="66477C1A" w14:textId="77777777" w:rsidR="001B4806" w:rsidRPr="008B654F" w:rsidRDefault="001B4806" w:rsidP="001B4806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5F70D4F3" w14:textId="77777777" w:rsidR="001B4806" w:rsidRPr="008B654F" w:rsidRDefault="001B4806" w:rsidP="001B4806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8B654F">
        <w:rPr>
          <w:rFonts w:ascii="Times New Roman" w:hAnsi="Times New Roman" w:cs="Times New Roman"/>
          <w:color w:val="222222"/>
          <w:shd w:val="clear" w:color="auto" w:fill="FFFFFF"/>
        </w:rPr>
        <w:t>Chung-Yu Lin</w:t>
      </w: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1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, Ching-Chia Li</w:t>
      </w: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2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, Hung-Lung Ke</w:t>
      </w:r>
      <w:proofErr w:type="gramStart"/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 xml:space="preserve">3 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,</w:t>
      </w:r>
      <w:proofErr w:type="gramEnd"/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Wen-</w:t>
      </w:r>
      <w:proofErr w:type="spellStart"/>
      <w:r w:rsidRPr="008B654F">
        <w:rPr>
          <w:rFonts w:ascii="Times New Roman" w:hAnsi="Times New Roman" w:cs="Times New Roman"/>
          <w:color w:val="222222"/>
          <w:shd w:val="clear" w:color="auto" w:fill="FFFFFF"/>
        </w:rPr>
        <w:t>Jeng</w:t>
      </w:r>
      <w:proofErr w:type="spellEnd"/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Wu</w:t>
      </w: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4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, </w:t>
      </w:r>
      <w:proofErr w:type="spellStart"/>
      <w:r w:rsidRPr="008B654F">
        <w:rPr>
          <w:rFonts w:ascii="Times New Roman" w:hAnsi="Times New Roman" w:cs="Times New Roman"/>
          <w:color w:val="222222"/>
          <w:shd w:val="clear" w:color="auto" w:fill="FFFFFF"/>
        </w:rPr>
        <w:t>Yii</w:t>
      </w:r>
      <w:proofErr w:type="spellEnd"/>
      <w:r w:rsidRPr="008B654F">
        <w:rPr>
          <w:rFonts w:ascii="Times New Roman" w:hAnsi="Times New Roman" w:cs="Times New Roman"/>
          <w:color w:val="222222"/>
          <w:shd w:val="clear" w:color="auto" w:fill="FFFFFF"/>
        </w:rPr>
        <w:t>-Her Chou</w:t>
      </w: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5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Sheng-Chen Wen</w:t>
      </w: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6,*</w:t>
      </w:r>
    </w:p>
    <w:p w14:paraId="06A65083" w14:textId="77777777" w:rsidR="001B4806" w:rsidRPr="008B654F" w:rsidRDefault="001B4806" w:rsidP="001B4806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</w:pPr>
    </w:p>
    <w:p w14:paraId="356B6A16" w14:textId="77777777" w:rsidR="001B4806" w:rsidRPr="008B654F" w:rsidRDefault="001B4806" w:rsidP="001B4806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 xml:space="preserve">1 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Department of Urology, Kaohsiung Medical University hospital, Kaohsiung Medical University, Kaohsiung, Taiwan; </w:t>
      </w:r>
      <w:hyperlink r:id="rId6" w:history="1">
        <w:r w:rsidRPr="008B654F">
          <w:rPr>
            <w:rStyle w:val="a7"/>
            <w:rFonts w:ascii="Times New Roman" w:hAnsi="Times New Roman" w:cs="Times New Roman"/>
            <w:shd w:val="clear" w:color="auto" w:fill="FFFFFF"/>
          </w:rPr>
          <w:t>smallyuyu@outlook.com</w:t>
        </w:r>
      </w:hyperlink>
    </w:p>
    <w:p w14:paraId="74D1A62E" w14:textId="77777777" w:rsidR="001B4806" w:rsidRPr="008B654F" w:rsidRDefault="001B4806" w:rsidP="001B4806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2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Department of Urology, Kaohsiung Medical University hospital, Kaohsiung Medical University, Kaohsiung, Taiwan; </w:t>
      </w:r>
      <w:hyperlink r:id="rId7" w:history="1">
        <w:r w:rsidRPr="008B654F">
          <w:rPr>
            <w:rStyle w:val="a7"/>
            <w:rFonts w:ascii="Times New Roman" w:hAnsi="Times New Roman" w:cs="Times New Roman"/>
            <w:shd w:val="clear" w:color="auto" w:fill="FFFFFF"/>
          </w:rPr>
          <w:t>ccli1010@hotmail.com</w:t>
        </w:r>
      </w:hyperlink>
    </w:p>
    <w:p w14:paraId="29E12AE6" w14:textId="77777777" w:rsidR="001B4806" w:rsidRPr="008B654F" w:rsidRDefault="001B4806" w:rsidP="001B4806">
      <w:pPr>
        <w:spacing w:line="480" w:lineRule="auto"/>
        <w:rPr>
          <w:rStyle w:val="a7"/>
          <w:rFonts w:ascii="Times New Roman" w:hAnsi="Times New Roman" w:cs="Times New Roman"/>
          <w:shd w:val="clear" w:color="auto" w:fill="FFFFFF"/>
        </w:rPr>
      </w:pP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3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Department of Urology, Kaohsiung Medical University hospital, Kaohsiung Medical University, Kaohsiung, Taiwan; </w:t>
      </w:r>
      <w:hyperlink r:id="rId8" w:history="1">
        <w:r w:rsidRPr="008B654F">
          <w:rPr>
            <w:rStyle w:val="a7"/>
            <w:rFonts w:ascii="Times New Roman" w:hAnsi="Times New Roman" w:cs="Times New Roman"/>
            <w:shd w:val="clear" w:color="auto" w:fill="FFFFFF"/>
          </w:rPr>
          <w:t>hunglungke@yahoo.com.tw</w:t>
        </w:r>
      </w:hyperlink>
    </w:p>
    <w:p w14:paraId="3E377A85" w14:textId="77777777" w:rsidR="001B4806" w:rsidRPr="008B654F" w:rsidRDefault="001B4806" w:rsidP="001B4806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4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Department of Urology, Kaohsiung Medical University hospital, Kaohsiung Medical University, Kaohsiung, Taiwan; </w:t>
      </w:r>
      <w:hyperlink r:id="rId9" w:history="1">
        <w:r w:rsidRPr="008B654F">
          <w:rPr>
            <w:rStyle w:val="a7"/>
            <w:rFonts w:ascii="Times New Roman" w:hAnsi="Times New Roman" w:cs="Times New Roman"/>
            <w:shd w:val="clear" w:color="auto" w:fill="FFFFFF"/>
          </w:rPr>
          <w:t>wejewu@kmu.edu.tw</w:t>
        </w:r>
      </w:hyperlink>
    </w:p>
    <w:p w14:paraId="7164064C" w14:textId="77777777" w:rsidR="001B4806" w:rsidRPr="008B654F" w:rsidRDefault="001B4806" w:rsidP="001B4806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5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Department of Urology, Kaohsiung Medical University hospital, Kaohsiung Medical University, Kaohsiung, Taiwan; </w:t>
      </w:r>
      <w:hyperlink r:id="rId10" w:history="1">
        <w:r w:rsidRPr="008B654F">
          <w:rPr>
            <w:rStyle w:val="a7"/>
            <w:rFonts w:ascii="Times New Roman" w:hAnsi="Times New Roman" w:cs="Times New Roman"/>
            <w:shd w:val="clear" w:color="auto" w:fill="FFFFFF"/>
          </w:rPr>
          <w:t>yihech@kmu.edu.tw.</w:t>
        </w:r>
      </w:hyperlink>
    </w:p>
    <w:p w14:paraId="2552847A" w14:textId="77777777" w:rsidR="001B4806" w:rsidRPr="008B654F" w:rsidRDefault="001B4806" w:rsidP="001B4806">
      <w:pPr>
        <w:spacing w:line="480" w:lineRule="auto"/>
        <w:rPr>
          <w:rFonts w:ascii="Times New Roman" w:hAnsi="Times New Roman" w:cs="Times New Roman"/>
          <w:color w:val="222222"/>
          <w:shd w:val="clear" w:color="auto" w:fill="FFFFFF"/>
        </w:rPr>
      </w:pPr>
      <w:r w:rsidRPr="008B654F">
        <w:rPr>
          <w:rFonts w:ascii="Times New Roman" w:hAnsi="Times New Roman" w:cs="Times New Roman"/>
          <w:color w:val="222222"/>
          <w:shd w:val="clear" w:color="auto" w:fill="FFFFFF"/>
          <w:vertAlign w:val="superscript"/>
        </w:rPr>
        <w:t>6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Department of Urology, Kaohsiung Medical University hospital, Kaohsiung Medical University, Kaohsiung, Taiwan; </w:t>
      </w:r>
      <w:hyperlink r:id="rId11" w:history="1">
        <w:r w:rsidRPr="008B654F">
          <w:rPr>
            <w:rFonts w:ascii="Times New Roman" w:hAnsi="Times New Roman" w:cs="Times New Roman"/>
            <w:color w:val="222222"/>
            <w:shd w:val="clear" w:color="auto" w:fill="FFFFFF"/>
          </w:rPr>
          <w:t>carl0815@gmail.com</w:t>
        </w:r>
      </w:hyperlink>
    </w:p>
    <w:tbl>
      <w:tblPr>
        <w:tblpPr w:leftFromText="180" w:rightFromText="180" w:vertAnchor="text" w:horzAnchor="margin" w:tblpXSpec="center" w:tblpY="8214"/>
        <w:tblW w:w="10364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43"/>
        <w:gridCol w:w="752"/>
        <w:gridCol w:w="703"/>
        <w:gridCol w:w="714"/>
        <w:gridCol w:w="736"/>
        <w:gridCol w:w="1363"/>
        <w:gridCol w:w="1003"/>
        <w:gridCol w:w="1082"/>
        <w:gridCol w:w="1056"/>
        <w:gridCol w:w="1056"/>
        <w:gridCol w:w="1056"/>
      </w:tblGrid>
      <w:tr w:rsidR="001B4806" w:rsidRPr="001B4806" w14:paraId="09769EEA" w14:textId="77777777" w:rsidTr="001B4806">
        <w:trPr>
          <w:trHeight w:val="292"/>
        </w:trPr>
        <w:tc>
          <w:tcPr>
            <w:tcW w:w="10364" w:type="dxa"/>
            <w:gridSpan w:val="11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78E85B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b/>
                <w:bCs/>
                <w:color w:val="222222"/>
                <w:shd w:val="clear" w:color="auto" w:fill="FFFFFF"/>
              </w:rPr>
              <w:lastRenderedPageBreak/>
              <w:t>Ta</w:t>
            </w:r>
            <w:r w:rsidRPr="001B4806">
              <w:rPr>
                <w:rFonts w:ascii="Times New Roman" w:hAnsi="Times New Roman" w:cs="Times New Roman"/>
                <w:b/>
                <w:bCs/>
                <w:color w:val="222222"/>
                <w:shd w:val="clear" w:color="auto" w:fill="FFFFFF"/>
              </w:rPr>
              <w:t xml:space="preserve">ble. </w:t>
            </w:r>
            <w:r w:rsidRPr="001B480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Patient profile of Comparison of Transperitoneal and Retroperitoneal </w:t>
            </w:r>
            <w:proofErr w:type="spellStart"/>
            <w:r w:rsidRPr="001B480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Laparoendoscopic</w:t>
            </w:r>
            <w:proofErr w:type="spellEnd"/>
            <w:r w:rsidRPr="001B480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Single Site Donor Nephrectomy</w:t>
            </w: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(followed)</w:t>
            </w:r>
          </w:p>
        </w:tc>
      </w:tr>
      <w:tr w:rsidR="001B4806" w:rsidRPr="001B4806" w14:paraId="40E413C8" w14:textId="77777777" w:rsidTr="001B4806">
        <w:trPr>
          <w:trHeight w:val="292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B1ECC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Number</w:t>
            </w:r>
          </w:p>
        </w:tc>
        <w:tc>
          <w:tcPr>
            <w:tcW w:w="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93CE4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VAS on Day 1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1ED4A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VAS on Day 2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9107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VAS on Day 3</w:t>
            </w:r>
          </w:p>
        </w:tc>
        <w:tc>
          <w:tcPr>
            <w:tcW w:w="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843E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Length of stay (LOS)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2FE49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Complication</w:t>
            </w:r>
          </w:p>
        </w:tc>
        <w:tc>
          <w:tcPr>
            <w:tcW w:w="1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22676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Wound Size(mm)</w:t>
            </w: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A64F2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Creatinine at Month 1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F56ED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Creatinine at Month 3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6B916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Creatinine at Month 6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7458E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Creatinine at Month 12</w:t>
            </w:r>
          </w:p>
        </w:tc>
      </w:tr>
      <w:tr w:rsidR="001B4806" w:rsidRPr="001B4806" w14:paraId="4AD6ABDA" w14:textId="77777777" w:rsidTr="001B4806">
        <w:trPr>
          <w:trHeight w:val="292"/>
        </w:trPr>
        <w:tc>
          <w:tcPr>
            <w:tcW w:w="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7A62B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E702C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2.25</w:t>
            </w:r>
          </w:p>
        </w:tc>
        <w:tc>
          <w:tcPr>
            <w:tcW w:w="7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3CCC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2.33</w:t>
            </w:r>
          </w:p>
        </w:tc>
        <w:tc>
          <w:tcPr>
            <w:tcW w:w="71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33EC5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</w:t>
            </w:r>
          </w:p>
        </w:tc>
        <w:tc>
          <w:tcPr>
            <w:tcW w:w="7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CB2E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10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E85B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CADCC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45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4FA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1.12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0FD7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1.26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83D08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1.26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A3958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1.05</w:t>
            </w:r>
          </w:p>
        </w:tc>
      </w:tr>
      <w:tr w:rsidR="001B4806" w:rsidRPr="001B4806" w14:paraId="73DB4ACF" w14:textId="77777777" w:rsidTr="001B4806">
        <w:trPr>
          <w:trHeight w:val="292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88B9D9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0F298A1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0.25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7A26A58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0.75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3CD6865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CEC7F5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10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7DCF36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271CFD8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48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033F51C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1.02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F30537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1.17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6BFF142F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1.17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33B64E0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2.22</w:t>
            </w:r>
          </w:p>
        </w:tc>
      </w:tr>
      <w:tr w:rsidR="001B4806" w:rsidRPr="001B4806" w14:paraId="155E810C" w14:textId="77777777" w:rsidTr="001B4806">
        <w:trPr>
          <w:trHeight w:val="292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ED1EE3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3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16ACC07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C60AB8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1.5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23A18ED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07F1D9D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9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643F2A7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64C8F1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47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22193A5F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0.69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3CE11505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0.67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1F037BC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0.95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1796F5C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0.81</w:t>
            </w:r>
          </w:p>
        </w:tc>
      </w:tr>
      <w:tr w:rsidR="001B4806" w:rsidRPr="001B4806" w14:paraId="640E8D0C" w14:textId="77777777" w:rsidTr="001B4806">
        <w:trPr>
          <w:trHeight w:val="292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58968F9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638CFA7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2.16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3271713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2.5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450FFCA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0.3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115B7D3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7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7DDE65F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57FA922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40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42C6429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1.21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AF5022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1.14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345F881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FF423CF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1.14</w:t>
            </w:r>
          </w:p>
        </w:tc>
      </w:tr>
      <w:tr w:rsidR="001B4806" w:rsidRPr="001B4806" w14:paraId="42A02857" w14:textId="77777777" w:rsidTr="001B4806">
        <w:trPr>
          <w:trHeight w:val="292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D45DED4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1C8219D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626617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3.25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4975DE95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49E8D77D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049FBCB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F16837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45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1DBDD8F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0.92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1739AE9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1.01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1AEB7A1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0.97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56B6EC9D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1.01</w:t>
            </w:r>
          </w:p>
        </w:tc>
      </w:tr>
      <w:tr w:rsidR="001B4806" w:rsidRPr="001B4806" w14:paraId="7B4DB452" w14:textId="77777777" w:rsidTr="001B4806">
        <w:trPr>
          <w:trHeight w:val="292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5385B43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2E11E20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2.2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F18BAFF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0.25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72CAB90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6292D1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54B2B1D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665CE4E2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78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14C5AE4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1.08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EBAF2FD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1.32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6508CC05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1D87BC4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1.21</w:t>
            </w:r>
          </w:p>
        </w:tc>
      </w:tr>
      <w:tr w:rsidR="001B4806" w:rsidRPr="001B4806" w14:paraId="52E8BEC6" w14:textId="77777777" w:rsidTr="001B4806">
        <w:trPr>
          <w:trHeight w:val="292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F0B9C2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7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2B7299CD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66831D45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4F06CB1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52A90D5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A7184FE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3007DB9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68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387F149B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0.86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E464A5B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0.86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699F9345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0.78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29E1B4FB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0.81</w:t>
            </w:r>
          </w:p>
        </w:tc>
      </w:tr>
      <w:tr w:rsidR="001B4806" w:rsidRPr="001B4806" w14:paraId="768C3C06" w14:textId="77777777" w:rsidTr="001B4806">
        <w:trPr>
          <w:trHeight w:val="292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5EB979B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8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7A2401CD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1.5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5266164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1.5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31715E9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654579B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355ABB7E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74D7A71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40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103200C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0.95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6954FA5B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1.01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7C155F0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1.02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5AEAA36C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0.95</w:t>
            </w:r>
          </w:p>
        </w:tc>
      </w:tr>
      <w:tr w:rsidR="001B4806" w:rsidRPr="001B4806" w14:paraId="7E894F7F" w14:textId="77777777" w:rsidTr="001B4806">
        <w:trPr>
          <w:trHeight w:val="292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CE7B18E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9</w:t>
            </w:r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14:paraId="5F938CB2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3A89691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714" w:type="dxa"/>
            <w:shd w:val="clear" w:color="auto" w:fill="auto"/>
            <w:noWrap/>
            <w:vAlign w:val="center"/>
            <w:hideMark/>
          </w:tcPr>
          <w:p w14:paraId="4491B528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736" w:type="dxa"/>
            <w:shd w:val="clear" w:color="auto" w:fill="auto"/>
            <w:noWrap/>
            <w:vAlign w:val="center"/>
            <w:hideMark/>
          </w:tcPr>
          <w:p w14:paraId="24DF878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</w:t>
            </w:r>
          </w:p>
        </w:tc>
        <w:tc>
          <w:tcPr>
            <w:tcW w:w="1363" w:type="dxa"/>
            <w:shd w:val="clear" w:color="auto" w:fill="auto"/>
            <w:noWrap/>
            <w:vAlign w:val="center"/>
            <w:hideMark/>
          </w:tcPr>
          <w:p w14:paraId="2E5F81F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shd w:val="clear" w:color="auto" w:fill="auto"/>
            <w:noWrap/>
            <w:vAlign w:val="center"/>
            <w:hideMark/>
          </w:tcPr>
          <w:p w14:paraId="2109A97D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75</w:t>
            </w:r>
          </w:p>
        </w:tc>
        <w:tc>
          <w:tcPr>
            <w:tcW w:w="1082" w:type="dxa"/>
            <w:shd w:val="clear" w:color="auto" w:fill="auto"/>
            <w:noWrap/>
            <w:vAlign w:val="center"/>
            <w:hideMark/>
          </w:tcPr>
          <w:p w14:paraId="0AB7E23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0.72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B6D846F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0.89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437E823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0.92</w:t>
            </w:r>
          </w:p>
        </w:tc>
        <w:tc>
          <w:tcPr>
            <w:tcW w:w="1056" w:type="dxa"/>
            <w:shd w:val="clear" w:color="auto" w:fill="auto"/>
            <w:noWrap/>
            <w:vAlign w:val="center"/>
            <w:hideMark/>
          </w:tcPr>
          <w:p w14:paraId="67568DC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0.91</w:t>
            </w:r>
          </w:p>
        </w:tc>
      </w:tr>
      <w:tr w:rsidR="001B4806" w:rsidRPr="001B4806" w14:paraId="37DCD3A8" w14:textId="77777777" w:rsidTr="001B4806">
        <w:trPr>
          <w:trHeight w:val="292"/>
        </w:trPr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BD49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10</w:t>
            </w:r>
          </w:p>
        </w:tc>
        <w:tc>
          <w:tcPr>
            <w:tcW w:w="75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986FD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804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4B5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DB6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</w:t>
            </w:r>
          </w:p>
        </w:tc>
        <w:tc>
          <w:tcPr>
            <w:tcW w:w="13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E3BB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0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4A20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75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8F79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1.49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FC1F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1.57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0CD3E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1.56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72F5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1.46</w:t>
            </w:r>
          </w:p>
        </w:tc>
      </w:tr>
    </w:tbl>
    <w:p w14:paraId="69B10154" w14:textId="334A6090" w:rsidR="001B4806" w:rsidRPr="008B654F" w:rsidRDefault="001B4806" w:rsidP="001B4806">
      <w:pPr>
        <w:widowControl/>
        <w:spacing w:line="480" w:lineRule="auto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* corresponding author: mail address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：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No.100 , </w:t>
      </w:r>
      <w:proofErr w:type="spellStart"/>
      <w:r w:rsidRPr="008B654F">
        <w:rPr>
          <w:rFonts w:ascii="Times New Roman" w:hAnsi="Times New Roman" w:cs="Times New Roman"/>
          <w:color w:val="222222"/>
          <w:shd w:val="clear" w:color="auto" w:fill="FFFFFF"/>
        </w:rPr>
        <w:t>Tzyou</w:t>
      </w:r>
      <w:proofErr w:type="spellEnd"/>
      <w:r w:rsidRPr="008B654F">
        <w:rPr>
          <w:rFonts w:ascii="Times New Roman" w:hAnsi="Times New Roman" w:cs="Times New Roman"/>
          <w:color w:val="222222"/>
          <w:shd w:val="clear" w:color="auto" w:fill="FFFFFF"/>
        </w:rPr>
        <w:t xml:space="preserve"> 1st Road Kaohsiung 807 , Taiwan; E-mail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：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fldChar w:fldCharType="begin"/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instrText xml:space="preserve"> HYPERLINK "mailto:carl0815@gmail.com" </w:instrTex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fldChar w:fldCharType="separate"/>
      </w:r>
      <w:r w:rsidRPr="008B654F">
        <w:rPr>
          <w:rStyle w:val="a7"/>
          <w:rFonts w:ascii="Times New Roman" w:hAnsi="Times New Roman" w:cs="Times New Roman"/>
          <w:shd w:val="clear" w:color="auto" w:fill="FFFFFF"/>
        </w:rPr>
        <w:t>carl0815@gmail.com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fldChar w:fldCharType="end"/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; Phone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：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886-93698628; Fax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：</w:t>
      </w:r>
      <w:r w:rsidRPr="008B654F">
        <w:rPr>
          <w:rFonts w:ascii="Times New Roman" w:hAnsi="Times New Roman" w:cs="Times New Roman"/>
          <w:color w:val="222222"/>
          <w:shd w:val="clear" w:color="auto" w:fill="FFFFFF"/>
        </w:rPr>
        <w:t>886-73212606</w:t>
      </w:r>
    </w:p>
    <w:p w14:paraId="67647AF7" w14:textId="75855920" w:rsidR="0015351A" w:rsidRDefault="0015351A"/>
    <w:tbl>
      <w:tblPr>
        <w:tblpPr w:leftFromText="180" w:rightFromText="180" w:vertAnchor="text" w:horzAnchor="margin" w:tblpXSpec="center" w:tblpY="369"/>
        <w:tblW w:w="10066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43"/>
        <w:gridCol w:w="1150"/>
        <w:gridCol w:w="763"/>
        <w:gridCol w:w="456"/>
        <w:gridCol w:w="510"/>
        <w:gridCol w:w="1554"/>
        <w:gridCol w:w="989"/>
        <w:gridCol w:w="1021"/>
        <w:gridCol w:w="1028"/>
        <w:gridCol w:w="803"/>
        <w:gridCol w:w="949"/>
      </w:tblGrid>
      <w:tr w:rsidR="001B4806" w:rsidRPr="001B4806" w14:paraId="363664BF" w14:textId="77777777" w:rsidTr="001B4806">
        <w:trPr>
          <w:trHeight w:val="260"/>
        </w:trPr>
        <w:tc>
          <w:tcPr>
            <w:tcW w:w="10066" w:type="dxa"/>
            <w:gridSpan w:val="11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2EEC92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/>
                <w:b/>
                <w:bCs/>
                <w:color w:val="222222"/>
                <w:shd w:val="clear" w:color="auto" w:fill="FFFFFF"/>
              </w:rPr>
              <w:t>Table.</w:t>
            </w: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</w:t>
            </w:r>
            <w:r w:rsidRPr="001B480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Patient profile of Comparison of Transperitoneal and Retroperitoneal </w:t>
            </w:r>
            <w:proofErr w:type="spellStart"/>
            <w:r w:rsidRPr="001B480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Laparoendoscopic</w:t>
            </w:r>
            <w:proofErr w:type="spellEnd"/>
            <w:r w:rsidRPr="001B4806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Single Site Donor Nephrectomy</w:t>
            </w:r>
          </w:p>
        </w:tc>
      </w:tr>
      <w:tr w:rsidR="001B4806" w:rsidRPr="001B4806" w14:paraId="1E6B8901" w14:textId="77777777" w:rsidTr="001B4806">
        <w:trPr>
          <w:trHeight w:val="260"/>
        </w:trPr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3D235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Number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231A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The date of surgery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39334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Gender</w:t>
            </w:r>
          </w:p>
        </w:tc>
        <w:tc>
          <w:tcPr>
            <w:tcW w:w="4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32E5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Age</w:t>
            </w:r>
          </w:p>
        </w:tc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5DAEF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BMI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CCB21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Approach method</w:t>
            </w:r>
          </w:p>
        </w:tc>
        <w:tc>
          <w:tcPr>
            <w:tcW w:w="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995B1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Laterality</w:t>
            </w:r>
          </w:p>
        </w:tc>
        <w:tc>
          <w:tcPr>
            <w:tcW w:w="10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085F0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Operation Time(sec)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F0B7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Console Time(sec)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7FF25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Blood loss(cc)</w:t>
            </w:r>
          </w:p>
        </w:tc>
        <w:tc>
          <w:tcPr>
            <w:tcW w:w="94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0549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Warm ischemia time(sec)</w:t>
            </w:r>
          </w:p>
        </w:tc>
      </w:tr>
      <w:tr w:rsidR="001B4806" w:rsidRPr="001B4806" w14:paraId="52E82DD2" w14:textId="77777777" w:rsidTr="001B4806">
        <w:trPr>
          <w:trHeight w:val="260"/>
        </w:trPr>
        <w:tc>
          <w:tcPr>
            <w:tcW w:w="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3A9C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</w:t>
            </w:r>
          </w:p>
        </w:tc>
        <w:tc>
          <w:tcPr>
            <w:tcW w:w="11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1CE5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2017/12/19</w:t>
            </w:r>
          </w:p>
        </w:tc>
        <w:tc>
          <w:tcPr>
            <w:tcW w:w="76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262B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M</w:t>
            </w:r>
          </w:p>
        </w:tc>
        <w:tc>
          <w:tcPr>
            <w:tcW w:w="4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20B68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64</w:t>
            </w:r>
          </w:p>
        </w:tc>
        <w:tc>
          <w:tcPr>
            <w:tcW w:w="5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C511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24.2</w:t>
            </w:r>
          </w:p>
        </w:tc>
        <w:tc>
          <w:tcPr>
            <w:tcW w:w="155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00E63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Transperitoneal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4D1CB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Left</w:t>
            </w:r>
          </w:p>
        </w:tc>
        <w:tc>
          <w:tcPr>
            <w:tcW w:w="102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12CD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345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1201F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260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A291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180</w:t>
            </w:r>
          </w:p>
        </w:tc>
        <w:tc>
          <w:tcPr>
            <w:tcW w:w="94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648E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200</w:t>
            </w:r>
          </w:p>
        </w:tc>
      </w:tr>
      <w:tr w:rsidR="001B4806" w:rsidRPr="001B4806" w14:paraId="11612B50" w14:textId="77777777" w:rsidTr="001B4806">
        <w:trPr>
          <w:trHeight w:val="260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032B206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3E456C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2018/5/8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9E154BB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F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247C2DE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14:paraId="4AF9B19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24.3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681EA9F2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Transperitoneal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14:paraId="7B6A9CAD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Left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44098B0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390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3D27D19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320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B9FF78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100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02E7CAF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600</w:t>
            </w:r>
          </w:p>
        </w:tc>
      </w:tr>
      <w:tr w:rsidR="001B4806" w:rsidRPr="001B4806" w14:paraId="546141D1" w14:textId="77777777" w:rsidTr="001B4806">
        <w:trPr>
          <w:trHeight w:val="260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7C75289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3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4B644A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2018/5/30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F73E626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M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0C511DD8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58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14:paraId="1EF2996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28.7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5BF2AA4D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Transperitoneal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14:paraId="077C2F2E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Left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422ABE12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385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7CCA818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FD7A20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450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0E6F06B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185</w:t>
            </w:r>
          </w:p>
        </w:tc>
      </w:tr>
      <w:tr w:rsidR="001B4806" w:rsidRPr="001B4806" w14:paraId="7FD62785" w14:textId="77777777" w:rsidTr="001B4806">
        <w:trPr>
          <w:trHeight w:val="260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226D6A1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1704A0F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2018/7/10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79F688A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M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297A3CF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28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14:paraId="5180B5F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24.2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51D21C26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Transperitoneal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14:paraId="048EBFF7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Left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7367184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245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551A784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385805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6399015D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120</w:t>
            </w:r>
          </w:p>
        </w:tc>
      </w:tr>
      <w:tr w:rsidR="001B4806" w:rsidRPr="001B4806" w14:paraId="1297BA61" w14:textId="77777777" w:rsidTr="001B4806">
        <w:trPr>
          <w:trHeight w:val="260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5B7183E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C29F75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2018/9/11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1027EE7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F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7CB23AE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54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14:paraId="4724BA2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21.8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67065264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Retroperitoneal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14:paraId="7893B991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Left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5642D77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220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5D5046A5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135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BB3090C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4E6EFAC8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120</w:t>
            </w:r>
          </w:p>
        </w:tc>
      </w:tr>
      <w:tr w:rsidR="001B4806" w:rsidRPr="001B4806" w14:paraId="3A5D4A40" w14:textId="77777777" w:rsidTr="001B4806">
        <w:trPr>
          <w:trHeight w:val="260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1D5C80B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61683FA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2019/1/15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75F2549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M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18265B22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57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14:paraId="1282D35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22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3FF2559F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Retroperitoneal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14:paraId="4ECB8443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Left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709DCD7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195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70E020E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107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15A18B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100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5872777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190</w:t>
            </w:r>
          </w:p>
        </w:tc>
      </w:tr>
      <w:tr w:rsidR="001B4806" w:rsidRPr="001B4806" w14:paraId="5E3EEC99" w14:textId="77777777" w:rsidTr="001B4806">
        <w:trPr>
          <w:trHeight w:val="260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7F63A11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7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2C1E563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2019/2/26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2DE9D74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F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514B2F5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58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14:paraId="4C63683B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22.5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1CA27A8D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Retroperitoneal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14:paraId="204421E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Left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70D57AF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205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48DB9D6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116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C32C832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150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3336F417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130</w:t>
            </w:r>
          </w:p>
        </w:tc>
      </w:tr>
      <w:tr w:rsidR="001B4806" w:rsidRPr="001B4806" w14:paraId="73AA543E" w14:textId="77777777" w:rsidTr="001B4806">
        <w:trPr>
          <w:trHeight w:val="260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F07860B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8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4EAE336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2019/6/18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BF5F2D9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F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757223CE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28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14:paraId="36D47FC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28.4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113715DE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Transperitoneal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14:paraId="094EA2F2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Right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28CDC15B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210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787F96AC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1C443C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7169673C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120</w:t>
            </w:r>
          </w:p>
        </w:tc>
      </w:tr>
      <w:tr w:rsidR="001B4806" w:rsidRPr="001B4806" w14:paraId="60843602" w14:textId="77777777" w:rsidTr="001B4806">
        <w:trPr>
          <w:trHeight w:val="260"/>
        </w:trPr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86EBAA5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9</w:t>
            </w:r>
          </w:p>
        </w:tc>
        <w:tc>
          <w:tcPr>
            <w:tcW w:w="1150" w:type="dxa"/>
            <w:shd w:val="clear" w:color="auto" w:fill="auto"/>
            <w:noWrap/>
            <w:vAlign w:val="center"/>
            <w:hideMark/>
          </w:tcPr>
          <w:p w14:paraId="7AFB29F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2019/6/18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0863417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M</w:t>
            </w:r>
          </w:p>
        </w:tc>
        <w:tc>
          <w:tcPr>
            <w:tcW w:w="456" w:type="dxa"/>
            <w:shd w:val="clear" w:color="auto" w:fill="auto"/>
            <w:noWrap/>
            <w:vAlign w:val="center"/>
            <w:hideMark/>
          </w:tcPr>
          <w:p w14:paraId="078908F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44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14:paraId="2F28839B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24.2</w:t>
            </w:r>
          </w:p>
        </w:tc>
        <w:tc>
          <w:tcPr>
            <w:tcW w:w="1554" w:type="dxa"/>
            <w:shd w:val="clear" w:color="auto" w:fill="auto"/>
            <w:noWrap/>
            <w:vAlign w:val="center"/>
            <w:hideMark/>
          </w:tcPr>
          <w:p w14:paraId="404D8F6D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Retroperitoneal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14:paraId="7A841253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Left</w:t>
            </w:r>
          </w:p>
        </w:tc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7BFF02A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155</w:t>
            </w:r>
          </w:p>
        </w:tc>
        <w:tc>
          <w:tcPr>
            <w:tcW w:w="1028" w:type="dxa"/>
            <w:shd w:val="clear" w:color="auto" w:fill="auto"/>
            <w:noWrap/>
            <w:vAlign w:val="center"/>
            <w:hideMark/>
          </w:tcPr>
          <w:p w14:paraId="596D5864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80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2E4EC1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150</w:t>
            </w:r>
          </w:p>
        </w:tc>
        <w:tc>
          <w:tcPr>
            <w:tcW w:w="949" w:type="dxa"/>
            <w:shd w:val="clear" w:color="auto" w:fill="auto"/>
            <w:noWrap/>
            <w:vAlign w:val="center"/>
            <w:hideMark/>
          </w:tcPr>
          <w:p w14:paraId="334105B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120</w:t>
            </w:r>
          </w:p>
        </w:tc>
      </w:tr>
      <w:tr w:rsidR="001B4806" w:rsidRPr="001B4806" w14:paraId="6838A754" w14:textId="77777777" w:rsidTr="001B4806">
        <w:trPr>
          <w:trHeight w:val="260"/>
        </w:trPr>
        <w:tc>
          <w:tcPr>
            <w:tcW w:w="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8DB58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10</w:t>
            </w:r>
          </w:p>
        </w:tc>
        <w:tc>
          <w:tcPr>
            <w:tcW w:w="11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3990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2019/10/22</w:t>
            </w:r>
          </w:p>
        </w:tc>
        <w:tc>
          <w:tcPr>
            <w:tcW w:w="7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AE7D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M</w:t>
            </w:r>
          </w:p>
        </w:tc>
        <w:tc>
          <w:tcPr>
            <w:tcW w:w="4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C9812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60</w:t>
            </w:r>
          </w:p>
        </w:tc>
        <w:tc>
          <w:tcPr>
            <w:tcW w:w="5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E041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25.5</w:t>
            </w:r>
          </w:p>
        </w:tc>
        <w:tc>
          <w:tcPr>
            <w:tcW w:w="155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DECC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Retroperitoneal</w:t>
            </w:r>
          </w:p>
        </w:tc>
        <w:tc>
          <w:tcPr>
            <w:tcW w:w="98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395C" w14:textId="77777777" w:rsidR="001B4806" w:rsidRPr="001B4806" w:rsidRDefault="001B4806" w:rsidP="001B4806">
            <w:pPr>
              <w:widowControl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Left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E6500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180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57E19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112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381C3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500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5F946" w14:textId="77777777" w:rsidR="001B4806" w:rsidRPr="001B4806" w:rsidRDefault="001B4806" w:rsidP="001B4806">
            <w:pPr>
              <w:widowControl/>
              <w:jc w:val="right"/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</w:pPr>
            <w:r w:rsidRPr="001B4806">
              <w:rPr>
                <w:rFonts w:ascii="Times New Roman" w:hAnsi="Times New Roman" w:cs="Times New Roman" w:hint="eastAsia"/>
                <w:color w:val="222222"/>
                <w:shd w:val="clear" w:color="auto" w:fill="FFFFFF"/>
              </w:rPr>
              <w:t>187</w:t>
            </w:r>
          </w:p>
        </w:tc>
      </w:tr>
    </w:tbl>
    <w:p w14:paraId="17B9075B" w14:textId="77777777" w:rsidR="001B4806" w:rsidRPr="001B4806" w:rsidRDefault="001B4806"/>
    <w:sectPr w:rsidR="001B4806" w:rsidRPr="001B480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C3D8CA" w14:textId="77777777" w:rsidR="001B4806" w:rsidRDefault="001B4806" w:rsidP="001B4806">
      <w:r>
        <w:separator/>
      </w:r>
    </w:p>
  </w:endnote>
  <w:endnote w:type="continuationSeparator" w:id="0">
    <w:p w14:paraId="3BF64A50" w14:textId="77777777" w:rsidR="001B4806" w:rsidRDefault="001B4806" w:rsidP="001B4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0FDB93" w14:textId="77777777" w:rsidR="001B4806" w:rsidRDefault="001B4806" w:rsidP="001B4806">
      <w:r>
        <w:separator/>
      </w:r>
    </w:p>
  </w:footnote>
  <w:footnote w:type="continuationSeparator" w:id="0">
    <w:p w14:paraId="7E3A06CF" w14:textId="77777777" w:rsidR="001B4806" w:rsidRDefault="001B4806" w:rsidP="001B48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86A"/>
    <w:rsid w:val="0015351A"/>
    <w:rsid w:val="001B4806"/>
    <w:rsid w:val="00CE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6BCBB3"/>
  <w15:chartTrackingRefBased/>
  <w15:docId w15:val="{AAF2B652-BEDE-4FA6-9D7F-1CB2283BD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480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48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B480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B48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B4806"/>
    <w:rPr>
      <w:sz w:val="20"/>
      <w:szCs w:val="20"/>
    </w:rPr>
  </w:style>
  <w:style w:type="character" w:styleId="a7">
    <w:name w:val="Hyperlink"/>
    <w:basedOn w:val="a0"/>
    <w:uiPriority w:val="99"/>
    <w:unhideWhenUsed/>
    <w:rsid w:val="001B4806"/>
    <w:rPr>
      <w:color w:val="0000FF"/>
      <w:u w:val="single"/>
    </w:rPr>
  </w:style>
  <w:style w:type="paragraph" w:customStyle="1" w:styleId="p10">
    <w:name w:val="p10"/>
    <w:basedOn w:val="a"/>
    <w:rsid w:val="001B4806"/>
    <w:pPr>
      <w:tabs>
        <w:tab w:val="left" w:pos="720"/>
        <w:tab w:val="left" w:pos="920"/>
        <w:tab w:val="left" w:pos="1740"/>
      </w:tabs>
      <w:autoSpaceDE w:val="0"/>
      <w:autoSpaceDN w:val="0"/>
      <w:adjustRightInd w:val="0"/>
      <w:spacing w:line="220" w:lineRule="atLeast"/>
      <w:ind w:left="720" w:firstLine="144"/>
    </w:pPr>
    <w:rPr>
      <w:rFonts w:ascii="Times New Roman" w:eastAsia="新細明體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6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nglungke@yahoo.com.tw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ccli1010@hot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mallyuyu@outlook.com" TargetMode="External"/><Relationship Id="rId11" Type="http://schemas.openxmlformats.org/officeDocument/2006/relationships/hyperlink" Target="mailto:carl0815@gmail.com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yihech@kmu.edu.tw.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wejewu@km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455</Words>
  <Characters>2595</Characters>
  <Application>Microsoft Office Word</Application>
  <DocSecurity>0</DocSecurity>
  <Lines>21</Lines>
  <Paragraphs>6</Paragraphs>
  <ScaleCrop>false</ScaleCrop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Chung-Yu Lin</dc:creator>
  <cp:keywords/>
  <dc:description/>
  <cp:lastModifiedBy>Chung-Yu Lin</cp:lastModifiedBy>
  <cp:revision>2</cp:revision>
  <dcterms:created xsi:type="dcterms:W3CDTF">2020-12-14T08:44:00Z</dcterms:created>
  <dcterms:modified xsi:type="dcterms:W3CDTF">2020-12-14T08:54:00Z</dcterms:modified>
</cp:coreProperties>
</file>