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7665D" w14:textId="271C4EC1" w:rsidR="00EA36A6" w:rsidRPr="00EA36A6" w:rsidRDefault="003B08B9" w:rsidP="00EA36A6">
      <w:pPr>
        <w:spacing w:line="360" w:lineRule="auto"/>
        <w:jc w:val="center"/>
        <w:rPr>
          <w:rFonts w:ascii="Times New Roman" w:hAnsi="Times New Roman" w:cs="Times New Roman"/>
          <w:b/>
          <w:bCs/>
          <w:sz w:val="44"/>
          <w:szCs w:val="44"/>
        </w:rPr>
      </w:pPr>
      <w:r w:rsidRPr="003B08B9">
        <w:rPr>
          <w:rFonts w:ascii="Times New Roman" w:hAnsi="Times New Roman" w:cs="Times New Roman" w:hint="eastAsia"/>
          <w:b/>
          <w:bCs/>
          <w:sz w:val="44"/>
          <w:szCs w:val="44"/>
        </w:rPr>
        <w:t>Supplementary</w:t>
      </w:r>
      <w:r w:rsidR="00EA36A6" w:rsidRPr="00EA36A6">
        <w:rPr>
          <w:rFonts w:ascii="Times New Roman" w:hAnsi="Times New Roman" w:cs="Times New Roman" w:hint="eastAsia"/>
          <w:b/>
          <w:bCs/>
          <w:sz w:val="44"/>
          <w:szCs w:val="44"/>
        </w:rPr>
        <w:t xml:space="preserve"> Information</w:t>
      </w:r>
    </w:p>
    <w:p w14:paraId="6E9DED90" w14:textId="77777777" w:rsidR="00466B4D" w:rsidRDefault="00466B4D" w:rsidP="00EA36A6">
      <w:pPr>
        <w:spacing w:line="360" w:lineRule="auto"/>
        <w:rPr>
          <w:rFonts w:ascii="Times New Roman" w:hAnsi="Times New Roman" w:cs="Times New Roman"/>
          <w:b/>
          <w:bCs/>
          <w:sz w:val="28"/>
          <w:szCs w:val="28"/>
        </w:rPr>
      </w:pPr>
    </w:p>
    <w:p w14:paraId="59FDD837" w14:textId="77777777" w:rsidR="00E37AF9" w:rsidRDefault="00E37AF9" w:rsidP="00A73810">
      <w:pPr>
        <w:spacing w:line="480" w:lineRule="auto"/>
        <w:rPr>
          <w:rFonts w:ascii="Times New Roman" w:hAnsi="Times New Roman" w:cs="Times New Roman"/>
          <w:b/>
          <w:bCs/>
          <w:sz w:val="28"/>
          <w:szCs w:val="28"/>
        </w:rPr>
      </w:pPr>
      <w:r w:rsidRPr="00FA7938">
        <w:rPr>
          <w:rFonts w:ascii="Times New Roman" w:hAnsi="Times New Roman" w:cs="Times New Roman"/>
          <w:b/>
          <w:bCs/>
          <w:sz w:val="28"/>
          <w:szCs w:val="28"/>
        </w:rPr>
        <w:t xml:space="preserve">Precise and Scalable Synthesis of Dual-Atom Catalysts </w:t>
      </w:r>
      <w:r w:rsidRPr="00FA7938">
        <w:rPr>
          <w:rFonts w:ascii="Times New Roman" w:hAnsi="Times New Roman" w:cs="Times New Roman" w:hint="eastAsia"/>
          <w:b/>
          <w:bCs/>
          <w:sz w:val="28"/>
          <w:szCs w:val="28"/>
        </w:rPr>
        <w:t>via</w:t>
      </w:r>
      <w:r w:rsidRPr="00FA7938">
        <w:rPr>
          <w:rFonts w:ascii="Times New Roman" w:hAnsi="Times New Roman" w:cs="Times New Roman"/>
          <w:b/>
          <w:bCs/>
          <w:sz w:val="28"/>
          <w:szCs w:val="28"/>
        </w:rPr>
        <w:t xml:space="preserve"> Stepwise</w:t>
      </w:r>
      <w:r w:rsidRPr="00FA7938">
        <w:rPr>
          <w:rFonts w:ascii="Times New Roman" w:hAnsi="Times New Roman" w:cs="Times New Roman" w:hint="eastAsia"/>
          <w:b/>
          <w:bCs/>
          <w:sz w:val="28"/>
          <w:szCs w:val="28"/>
        </w:rPr>
        <w:t xml:space="preserve"> Microwave-Assisted Atomic Assembly</w:t>
      </w:r>
    </w:p>
    <w:p w14:paraId="1BD57F48" w14:textId="77777777" w:rsidR="00D14DD3" w:rsidRPr="00E37AF9" w:rsidRDefault="00D14DD3" w:rsidP="00A73810">
      <w:pPr>
        <w:spacing w:line="480" w:lineRule="auto"/>
        <w:rPr>
          <w:rFonts w:ascii="Times New Roman" w:hAnsi="Times New Roman" w:cs="Times New Roman"/>
          <w:kern w:val="0"/>
          <w:sz w:val="24"/>
          <w:szCs w:val="24"/>
        </w:rPr>
      </w:pPr>
    </w:p>
    <w:p w14:paraId="48462F10" w14:textId="77777777" w:rsidR="005A1B42" w:rsidRDefault="005A1B42" w:rsidP="00A73810">
      <w:pPr>
        <w:spacing w:line="480" w:lineRule="auto"/>
        <w:rPr>
          <w:rFonts w:ascii="Times New Roman" w:hAnsi="Times New Roman" w:cs="Times New Roman"/>
          <w:sz w:val="24"/>
          <w:szCs w:val="24"/>
        </w:rPr>
      </w:pPr>
      <w:r w:rsidRPr="00602A3A">
        <w:rPr>
          <w:rFonts w:ascii="Times New Roman" w:hAnsi="Times New Roman" w:cs="Times New Roman" w:hint="eastAsia"/>
          <w:sz w:val="24"/>
          <w:szCs w:val="24"/>
        </w:rPr>
        <w:t>Wenrou Tian</w:t>
      </w:r>
      <w:r w:rsidRPr="00D5563B">
        <w:rPr>
          <w:rFonts w:ascii="Times New Roman" w:eastAsia="等线" w:hAnsi="Times New Roman" w:cs="Times New Roman"/>
          <w:sz w:val="24"/>
          <w:szCs w:val="24"/>
        </w:rPr>
        <w:t>†</w:t>
      </w:r>
      <w:r w:rsidRPr="007A4BFF">
        <w:rPr>
          <w:rFonts w:ascii="Times New Roman" w:eastAsia="等线" w:hAnsi="Times New Roman" w:cs="Times New Roman" w:hint="eastAsia"/>
          <w:sz w:val="24"/>
          <w:szCs w:val="24"/>
          <w:vertAlign w:val="superscript"/>
        </w:rPr>
        <w:t>1,</w:t>
      </w:r>
      <w:r>
        <w:rPr>
          <w:rFonts w:ascii="Times New Roman" w:eastAsia="等线" w:hAnsi="Times New Roman" w:cs="Times New Roman" w:hint="eastAsia"/>
          <w:sz w:val="24"/>
          <w:szCs w:val="24"/>
          <w:vertAlign w:val="superscript"/>
        </w:rPr>
        <w:t>4</w:t>
      </w:r>
      <w:r w:rsidRPr="00602A3A">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Pr="003B2293">
        <w:rPr>
          <w:rFonts w:ascii="Times New Roman" w:hAnsi="Times New Roman" w:cs="Times New Roman" w:hint="eastAsia"/>
          <w:sz w:val="24"/>
          <w:szCs w:val="24"/>
        </w:rPr>
        <w:t>Wenxi Wang</w:t>
      </w:r>
      <w:r w:rsidRPr="003B2293">
        <w:rPr>
          <w:rFonts w:ascii="Times New Roman" w:eastAsia="等线" w:hAnsi="Times New Roman" w:cs="Times New Roman"/>
          <w:sz w:val="24"/>
          <w:szCs w:val="24"/>
        </w:rPr>
        <w:t>†</w:t>
      </w:r>
      <w:r w:rsidRPr="003B2293">
        <w:rPr>
          <w:rFonts w:ascii="Times New Roman" w:eastAsia="等线" w:hAnsi="Times New Roman" w:cs="Times New Roman" w:hint="eastAsia"/>
          <w:sz w:val="24"/>
          <w:szCs w:val="24"/>
          <w:vertAlign w:val="superscript"/>
        </w:rPr>
        <w:t>3</w:t>
      </w:r>
      <w:r w:rsidRPr="003B2293">
        <w:rPr>
          <w:rFonts w:ascii="Times New Roman" w:hAnsi="Times New Roman" w:cs="Times New Roman" w:hint="eastAsia"/>
          <w:sz w:val="24"/>
          <w:szCs w:val="24"/>
        </w:rPr>
        <w:t xml:space="preserve">, </w:t>
      </w:r>
      <w:bookmarkStart w:id="0" w:name="_Hlk236053239"/>
      <w:proofErr w:type="spellStart"/>
      <w:r w:rsidRPr="003B2293">
        <w:rPr>
          <w:rFonts w:ascii="Times New Roman" w:hAnsi="Times New Roman" w:cs="Times New Roman" w:hint="eastAsia"/>
          <w:sz w:val="24"/>
          <w:szCs w:val="24"/>
        </w:rPr>
        <w:t>Hengfang</w:t>
      </w:r>
      <w:proofErr w:type="spellEnd"/>
      <w:r w:rsidRPr="003B2293">
        <w:rPr>
          <w:rFonts w:ascii="Times New Roman" w:hAnsi="Times New Roman" w:cs="Times New Roman" w:hint="eastAsia"/>
          <w:sz w:val="24"/>
          <w:szCs w:val="24"/>
        </w:rPr>
        <w:t xml:space="preserve"> Shen</w:t>
      </w:r>
      <w:bookmarkEnd w:id="0"/>
      <w:r w:rsidRPr="003B2293">
        <w:rPr>
          <w:rFonts w:ascii="Times New Roman" w:hAnsi="Times New Roman" w:cs="Times New Roman" w:hint="eastAsia"/>
          <w:sz w:val="24"/>
          <w:szCs w:val="24"/>
          <w:vertAlign w:val="superscript"/>
        </w:rPr>
        <w:t>3</w:t>
      </w:r>
      <w:r w:rsidRPr="003B2293">
        <w:rPr>
          <w:rFonts w:ascii="Times New Roman" w:hAnsi="Times New Roman" w:cs="Times New Roman" w:hint="eastAsia"/>
          <w:sz w:val="24"/>
          <w:szCs w:val="24"/>
        </w:rPr>
        <w:t>,</w:t>
      </w:r>
      <w:r>
        <w:rPr>
          <w:rFonts w:ascii="Times New Roman" w:hAnsi="Times New Roman" w:cs="Times New Roman" w:hint="eastAsia"/>
          <w:sz w:val="24"/>
          <w:szCs w:val="24"/>
        </w:rPr>
        <w:t xml:space="preserve"> </w:t>
      </w:r>
      <w:proofErr w:type="spellStart"/>
      <w:r>
        <w:rPr>
          <w:rFonts w:ascii="Times New Roman" w:hAnsi="Times New Roman" w:cs="Times New Roman" w:hint="eastAsia"/>
          <w:sz w:val="24"/>
          <w:szCs w:val="24"/>
        </w:rPr>
        <w:t>Zhaolong</w:t>
      </w:r>
      <w:proofErr w:type="spellEnd"/>
      <w:r>
        <w:rPr>
          <w:rFonts w:ascii="Times New Roman" w:hAnsi="Times New Roman" w:cs="Times New Roman" w:hint="eastAsia"/>
          <w:sz w:val="24"/>
          <w:szCs w:val="24"/>
        </w:rPr>
        <w:t xml:space="preserve"> Li</w:t>
      </w:r>
      <w:r w:rsidRPr="007A4BFF">
        <w:rPr>
          <w:rFonts w:ascii="Times New Roman" w:hAnsi="Times New Roman" w:cs="Times New Roman" w:hint="eastAsia"/>
          <w:sz w:val="24"/>
          <w:szCs w:val="24"/>
          <w:vertAlign w:val="superscript"/>
        </w:rPr>
        <w:t>1,</w:t>
      </w:r>
      <w:r>
        <w:rPr>
          <w:rFonts w:ascii="Times New Roman" w:hAnsi="Times New Roman" w:cs="Times New Roman" w:hint="eastAsia"/>
          <w:sz w:val="24"/>
          <w:szCs w:val="24"/>
          <w:vertAlign w:val="superscript"/>
        </w:rPr>
        <w:t>4</w:t>
      </w:r>
      <w:r w:rsidRPr="007A4BFF">
        <w:rPr>
          <w:rFonts w:ascii="Times New Roman" w:hAnsi="Times New Roman" w:cs="Times New Roman" w:hint="eastAsia"/>
          <w:sz w:val="24"/>
          <w:szCs w:val="24"/>
          <w:vertAlign w:val="superscript"/>
        </w:rPr>
        <w:t>,</w:t>
      </w:r>
      <w:r>
        <w:rPr>
          <w:rFonts w:ascii="Times New Roman" w:hAnsi="Times New Roman" w:cs="Times New Roman" w:hint="eastAsia"/>
          <w:sz w:val="24"/>
          <w:szCs w:val="24"/>
          <w:vertAlign w:val="superscript"/>
        </w:rPr>
        <w:t>5</w:t>
      </w:r>
      <w:r>
        <w:rPr>
          <w:rFonts w:ascii="Times New Roman" w:hAnsi="Times New Roman" w:cs="Times New Roman" w:hint="eastAsia"/>
          <w:sz w:val="24"/>
          <w:szCs w:val="24"/>
        </w:rPr>
        <w:t>, Nannan Ji</w:t>
      </w:r>
      <w:r>
        <w:rPr>
          <w:rFonts w:ascii="Times New Roman" w:hAnsi="Times New Roman" w:cs="Times New Roman" w:hint="eastAsia"/>
          <w:sz w:val="24"/>
          <w:szCs w:val="24"/>
          <w:vertAlign w:val="superscript"/>
        </w:rPr>
        <w:t>6</w:t>
      </w:r>
      <w:r>
        <w:rPr>
          <w:rFonts w:ascii="Times New Roman" w:hAnsi="Times New Roman" w:cs="Times New Roman" w:hint="eastAsia"/>
          <w:sz w:val="24"/>
          <w:szCs w:val="24"/>
        </w:rPr>
        <w:t>, Jin Li</w:t>
      </w:r>
      <w:r>
        <w:rPr>
          <w:rFonts w:ascii="Times New Roman" w:hAnsi="Times New Roman" w:cs="Times New Roman" w:hint="eastAsia"/>
          <w:sz w:val="24"/>
          <w:szCs w:val="24"/>
          <w:vertAlign w:val="superscript"/>
        </w:rPr>
        <w:t>2</w:t>
      </w:r>
      <w:r>
        <w:rPr>
          <w:rFonts w:ascii="Times New Roman" w:hAnsi="Times New Roman" w:cs="Times New Roman" w:hint="eastAsia"/>
          <w:sz w:val="24"/>
          <w:szCs w:val="24"/>
        </w:rPr>
        <w:t>, Zhen Zhao</w:t>
      </w:r>
      <w:r w:rsidRPr="001F3597">
        <w:rPr>
          <w:rFonts w:ascii="Times New Roman" w:hAnsi="Times New Roman" w:cs="Times New Roman" w:hint="eastAsia"/>
          <w:sz w:val="24"/>
          <w:szCs w:val="24"/>
          <w:vertAlign w:val="superscript"/>
        </w:rPr>
        <w:t>3</w:t>
      </w:r>
      <w:r>
        <w:rPr>
          <w:rFonts w:ascii="Times New Roman" w:hAnsi="Times New Roman" w:cs="Times New Roman" w:hint="eastAsia"/>
          <w:sz w:val="24"/>
          <w:szCs w:val="24"/>
        </w:rPr>
        <w:t xml:space="preserve">, </w:t>
      </w:r>
      <w:r w:rsidRPr="001F670C">
        <w:rPr>
          <w:rFonts w:ascii="Times New Roman" w:hAnsi="Times New Roman" w:cs="Times New Roman" w:hint="eastAsia"/>
          <w:sz w:val="24"/>
          <w:szCs w:val="24"/>
        </w:rPr>
        <w:t>Zean Xie</w:t>
      </w:r>
      <w:r w:rsidRPr="001F670C">
        <w:rPr>
          <w:rFonts w:ascii="Times New Roman" w:hAnsi="Times New Roman" w:cs="Times New Roman" w:hint="eastAsia"/>
          <w:sz w:val="24"/>
          <w:szCs w:val="24"/>
          <w:vertAlign w:val="superscript"/>
        </w:rPr>
        <w:t>3</w:t>
      </w:r>
      <w:r w:rsidRPr="001F670C">
        <w:rPr>
          <w:rFonts w:ascii="Times New Roman" w:hAnsi="Times New Roman" w:cs="Times New Roman" w:hint="eastAsia"/>
          <w:sz w:val="24"/>
          <w:szCs w:val="24"/>
        </w:rPr>
        <w:t>*,</w:t>
      </w:r>
      <w:r>
        <w:rPr>
          <w:rFonts w:ascii="Times New Roman" w:hAnsi="Times New Roman" w:cs="Times New Roman" w:hint="eastAsia"/>
          <w:sz w:val="24"/>
          <w:szCs w:val="24"/>
        </w:rPr>
        <w:t xml:space="preserve"> </w:t>
      </w:r>
      <w:proofErr w:type="spellStart"/>
      <w:r w:rsidRPr="001F670C">
        <w:rPr>
          <w:rFonts w:ascii="Times New Roman" w:hAnsi="Times New Roman" w:cs="Times New Roman" w:hint="eastAsia"/>
          <w:sz w:val="24"/>
          <w:szCs w:val="24"/>
        </w:rPr>
        <w:t>Wencui</w:t>
      </w:r>
      <w:proofErr w:type="spellEnd"/>
      <w:r w:rsidRPr="001F670C">
        <w:rPr>
          <w:rFonts w:ascii="Times New Roman" w:hAnsi="Times New Roman" w:cs="Times New Roman" w:hint="eastAsia"/>
          <w:sz w:val="24"/>
          <w:szCs w:val="24"/>
        </w:rPr>
        <w:t xml:space="preserve"> Li</w:t>
      </w:r>
      <w:r w:rsidRPr="001F670C">
        <w:rPr>
          <w:rFonts w:ascii="Times New Roman" w:hAnsi="Times New Roman" w:cs="Times New Roman" w:hint="eastAsia"/>
          <w:sz w:val="24"/>
          <w:szCs w:val="24"/>
          <w:vertAlign w:val="superscript"/>
        </w:rPr>
        <w:t>3</w:t>
      </w:r>
      <w:r w:rsidRPr="001F670C">
        <w:rPr>
          <w:rFonts w:ascii="Times New Roman" w:hAnsi="Times New Roman" w:cs="Times New Roman" w:hint="eastAsia"/>
          <w:sz w:val="24"/>
          <w:szCs w:val="24"/>
        </w:rPr>
        <w:t>*,</w:t>
      </w:r>
      <w:r>
        <w:rPr>
          <w:rFonts w:ascii="Times New Roman" w:hAnsi="Times New Roman" w:cs="Times New Roman" w:hint="eastAsia"/>
          <w:sz w:val="24"/>
          <w:szCs w:val="24"/>
        </w:rPr>
        <w:t xml:space="preserve"> </w:t>
      </w:r>
      <w:proofErr w:type="spellStart"/>
      <w:r>
        <w:rPr>
          <w:rFonts w:ascii="Times New Roman" w:hAnsi="Times New Roman" w:cs="Times New Roman" w:hint="eastAsia"/>
          <w:sz w:val="24"/>
          <w:szCs w:val="24"/>
        </w:rPr>
        <w:t>Zhenfei</w:t>
      </w:r>
      <w:proofErr w:type="spellEnd"/>
      <w:r>
        <w:rPr>
          <w:rFonts w:ascii="Times New Roman" w:hAnsi="Times New Roman" w:cs="Times New Roman" w:hint="eastAsia"/>
          <w:sz w:val="24"/>
          <w:szCs w:val="24"/>
        </w:rPr>
        <w:t xml:space="preserve"> Gao</w:t>
      </w:r>
      <w:r>
        <w:rPr>
          <w:rFonts w:ascii="Times New Roman" w:hAnsi="Times New Roman" w:cs="Times New Roman" w:hint="eastAsia"/>
          <w:sz w:val="24"/>
          <w:szCs w:val="24"/>
          <w:vertAlign w:val="superscript"/>
        </w:rPr>
        <w:t>2</w:t>
      </w:r>
      <w:r>
        <w:rPr>
          <w:rFonts w:ascii="Times New Roman" w:hAnsi="Times New Roman" w:cs="Times New Roman" w:hint="eastAsia"/>
          <w:sz w:val="24"/>
          <w:szCs w:val="24"/>
        </w:rPr>
        <w:t>*, Jin Zhang</w:t>
      </w:r>
      <w:r w:rsidRPr="007A4BFF">
        <w:rPr>
          <w:rFonts w:ascii="Times New Roman" w:hAnsi="Times New Roman" w:cs="Times New Roman" w:hint="eastAsia"/>
          <w:sz w:val="24"/>
          <w:szCs w:val="24"/>
          <w:vertAlign w:val="superscript"/>
        </w:rPr>
        <w:t>1,</w:t>
      </w:r>
      <w:r>
        <w:rPr>
          <w:rFonts w:ascii="Times New Roman" w:hAnsi="Times New Roman" w:cs="Times New Roman" w:hint="eastAsia"/>
          <w:sz w:val="24"/>
          <w:szCs w:val="24"/>
          <w:vertAlign w:val="superscript"/>
        </w:rPr>
        <w:t>4</w:t>
      </w:r>
      <w:r>
        <w:rPr>
          <w:rFonts w:ascii="Times New Roman" w:hAnsi="Times New Roman" w:cs="Times New Roman" w:hint="eastAsia"/>
          <w:sz w:val="24"/>
          <w:szCs w:val="24"/>
        </w:rPr>
        <w:t>*</w:t>
      </w:r>
    </w:p>
    <w:p w14:paraId="132AEE1D" w14:textId="77777777" w:rsidR="00017D6C" w:rsidRPr="005A1B42" w:rsidRDefault="00017D6C" w:rsidP="00A73810">
      <w:pPr>
        <w:spacing w:line="480" w:lineRule="auto"/>
        <w:rPr>
          <w:rFonts w:ascii="Times New Roman" w:hAnsi="Times New Roman" w:cs="Times New Roman"/>
          <w:sz w:val="24"/>
          <w:szCs w:val="24"/>
          <w:vertAlign w:val="superscript"/>
        </w:rPr>
      </w:pPr>
    </w:p>
    <w:p w14:paraId="05AED773" w14:textId="77777777" w:rsidR="00702B5C" w:rsidRPr="007A4BFF" w:rsidRDefault="00702B5C" w:rsidP="00A73810">
      <w:pPr>
        <w:spacing w:line="480" w:lineRule="auto"/>
        <w:rPr>
          <w:rFonts w:ascii="Times New Roman" w:hAnsi="Times New Roman" w:cs="Times New Roman"/>
          <w:sz w:val="24"/>
          <w:szCs w:val="24"/>
        </w:rPr>
      </w:pPr>
      <w:r w:rsidRPr="007A4BFF">
        <w:rPr>
          <w:rFonts w:ascii="Times New Roman" w:hAnsi="Times New Roman" w:cs="Times New Roman"/>
          <w:sz w:val="24"/>
          <w:szCs w:val="24"/>
          <w:vertAlign w:val="superscript"/>
        </w:rPr>
        <w:t>1</w:t>
      </w:r>
      <w:r w:rsidRPr="007A4BFF">
        <w:rPr>
          <w:rFonts w:ascii="Times New Roman" w:hAnsi="Times New Roman" w:cs="Times New Roman"/>
          <w:iCs/>
          <w:sz w:val="24"/>
          <w:szCs w:val="24"/>
        </w:rPr>
        <w:t>School of Materials Science and Engineering, Peking University, Beijing 100871, China</w:t>
      </w:r>
    </w:p>
    <w:p w14:paraId="1F8C0DDA" w14:textId="77777777" w:rsidR="00702B5C" w:rsidRPr="007A4BFF" w:rsidRDefault="00702B5C" w:rsidP="00A73810">
      <w:pPr>
        <w:spacing w:line="480" w:lineRule="auto"/>
        <w:rPr>
          <w:rFonts w:ascii="Times New Roman" w:hAnsi="Times New Roman" w:cs="Times New Roman"/>
          <w:sz w:val="24"/>
          <w:szCs w:val="24"/>
        </w:rPr>
      </w:pPr>
      <w:bookmarkStart w:id="1" w:name="_Hlk236157596"/>
      <w:bookmarkStart w:id="2" w:name="_Hlk187055277"/>
      <w:r>
        <w:rPr>
          <w:rFonts w:ascii="Times New Roman" w:hAnsi="Times New Roman" w:cs="Times New Roman" w:hint="eastAsia"/>
          <w:sz w:val="24"/>
          <w:szCs w:val="24"/>
          <w:vertAlign w:val="superscript"/>
        </w:rPr>
        <w:t>2</w:t>
      </w:r>
      <w:r w:rsidRPr="007A4BFF">
        <w:rPr>
          <w:rFonts w:ascii="Times New Roman" w:hAnsi="Times New Roman" w:cs="Times New Roman"/>
          <w:sz w:val="24"/>
          <w:szCs w:val="24"/>
        </w:rPr>
        <w:t>State Key Laboratory of Heavy Oil Processing, China University of Petroleum (Beijing), Changping, China.</w:t>
      </w:r>
    </w:p>
    <w:p w14:paraId="5AFC2B13" w14:textId="77777777" w:rsidR="00702B5C" w:rsidRPr="007A4BFF" w:rsidRDefault="00702B5C" w:rsidP="00A73810">
      <w:pPr>
        <w:spacing w:line="480" w:lineRule="auto"/>
        <w:rPr>
          <w:rFonts w:ascii="Times New Roman" w:hAnsi="Times New Roman" w:cs="Times New Roman"/>
          <w:iCs/>
          <w:sz w:val="24"/>
          <w:szCs w:val="24"/>
        </w:rPr>
      </w:pPr>
      <w:r w:rsidRPr="000C4741">
        <w:rPr>
          <w:rFonts w:ascii="Times New Roman" w:hAnsi="Times New Roman" w:cs="Times New Roman" w:hint="eastAsia"/>
          <w:sz w:val="24"/>
          <w:szCs w:val="24"/>
          <w:vertAlign w:val="superscript"/>
        </w:rPr>
        <w:t>3</w:t>
      </w:r>
      <w:r w:rsidRPr="000C4741">
        <w:rPr>
          <w:rFonts w:ascii="Times New Roman" w:hAnsi="Times New Roman" w:cs="Times New Roman" w:hint="eastAsia"/>
          <w:sz w:val="24"/>
          <w:szCs w:val="24"/>
        </w:rPr>
        <w:t>Institute of Catalysis for Energy and Environment, College of Chemistry &amp; Chemical Engineering, Shenyang Normal University, Shenyang 110034, China</w:t>
      </w:r>
      <w:r>
        <w:rPr>
          <w:rFonts w:ascii="Times New Roman" w:hAnsi="Times New Roman" w:cs="Times New Roman" w:hint="eastAsia"/>
          <w:sz w:val="24"/>
          <w:szCs w:val="24"/>
        </w:rPr>
        <w:t>.</w:t>
      </w:r>
    </w:p>
    <w:p w14:paraId="170D71AA" w14:textId="77777777" w:rsidR="00702B5C" w:rsidRDefault="00702B5C" w:rsidP="00A73810">
      <w:pPr>
        <w:spacing w:line="480" w:lineRule="auto"/>
        <w:rPr>
          <w:rFonts w:ascii="Times New Roman" w:hAnsi="Times New Roman" w:cs="Times New Roman"/>
          <w:sz w:val="24"/>
          <w:szCs w:val="24"/>
        </w:rPr>
      </w:pPr>
      <w:r>
        <w:rPr>
          <w:rFonts w:ascii="Times New Roman" w:hAnsi="Times New Roman" w:cs="Times New Roman" w:hint="eastAsia"/>
          <w:sz w:val="24"/>
          <w:szCs w:val="24"/>
          <w:vertAlign w:val="superscript"/>
        </w:rPr>
        <w:t>4</w:t>
      </w:r>
      <w:r w:rsidRPr="007A4BFF">
        <w:rPr>
          <w:rFonts w:ascii="Times New Roman" w:hAnsi="Times New Roman" w:cs="Times New Roman"/>
          <w:sz w:val="24"/>
          <w:szCs w:val="24"/>
        </w:rPr>
        <w:t>Beijing Graphene Institute, Beijing 100095, China.</w:t>
      </w:r>
      <w:bookmarkEnd w:id="1"/>
    </w:p>
    <w:bookmarkEnd w:id="2"/>
    <w:p w14:paraId="79CE4099" w14:textId="77777777" w:rsidR="00702B5C" w:rsidRPr="007A4BFF" w:rsidRDefault="00702B5C" w:rsidP="00A73810">
      <w:pPr>
        <w:spacing w:line="480" w:lineRule="auto"/>
        <w:rPr>
          <w:rFonts w:ascii="Times New Roman" w:hAnsi="Times New Roman" w:cs="Times New Roman"/>
          <w:sz w:val="24"/>
          <w:szCs w:val="24"/>
        </w:rPr>
      </w:pPr>
      <w:r>
        <w:rPr>
          <w:rFonts w:ascii="Times New Roman" w:hAnsi="Times New Roman" w:cs="Times New Roman" w:hint="eastAsia"/>
          <w:sz w:val="24"/>
          <w:szCs w:val="24"/>
          <w:vertAlign w:val="superscript"/>
        </w:rPr>
        <w:t>5</w:t>
      </w:r>
      <w:r w:rsidRPr="00565682">
        <w:rPr>
          <w:rFonts w:ascii="Times New Roman" w:hAnsi="Times New Roman" w:cs="Times New Roman"/>
          <w:sz w:val="24"/>
          <w:szCs w:val="24"/>
        </w:rPr>
        <w:t>State Key Laboratory of High-Efficiency Utilization of Coal and Green Chemical Engineering, College of Chemistry and Chemical Engineering, Ningxia University, Yinchuan 750021, China</w:t>
      </w:r>
      <w:r w:rsidRPr="007A4BFF">
        <w:rPr>
          <w:rFonts w:ascii="Times New Roman" w:hAnsi="Times New Roman" w:cs="Times New Roman"/>
          <w:sz w:val="24"/>
          <w:szCs w:val="24"/>
        </w:rPr>
        <w:t>.</w:t>
      </w:r>
    </w:p>
    <w:p w14:paraId="78913679" w14:textId="77777777" w:rsidR="00702B5C" w:rsidRPr="007A4BFF" w:rsidRDefault="00702B5C" w:rsidP="00A73810">
      <w:pPr>
        <w:spacing w:line="480" w:lineRule="auto"/>
        <w:rPr>
          <w:rFonts w:ascii="Times New Roman" w:hAnsi="Times New Roman" w:cs="Times New Roman"/>
          <w:sz w:val="24"/>
          <w:szCs w:val="24"/>
        </w:rPr>
      </w:pPr>
      <w:r>
        <w:rPr>
          <w:rFonts w:ascii="Times New Roman" w:hAnsi="Times New Roman" w:cs="Times New Roman" w:hint="eastAsia"/>
          <w:sz w:val="24"/>
          <w:szCs w:val="24"/>
          <w:vertAlign w:val="superscript"/>
        </w:rPr>
        <w:t>6</w:t>
      </w:r>
      <w:r w:rsidRPr="007A4BFF">
        <w:rPr>
          <w:rFonts w:ascii="Times New Roman" w:hAnsi="Times New Roman" w:cs="Times New Roman"/>
          <w:sz w:val="24"/>
          <w:szCs w:val="24"/>
        </w:rPr>
        <w:t>School of Advanced Materials, Peking University, Shenzhen Graduate School, Peking University, Shenzhen, 518055, China.</w:t>
      </w:r>
    </w:p>
    <w:p w14:paraId="75E3BAC3" w14:textId="77777777" w:rsidR="00702B5C" w:rsidRPr="00326F29" w:rsidRDefault="00702B5C" w:rsidP="00A73810">
      <w:pPr>
        <w:spacing w:line="480" w:lineRule="auto"/>
        <w:rPr>
          <w:rFonts w:ascii="Times New Roman" w:hAnsi="Times New Roman" w:cs="Times New Roman"/>
          <w:iCs/>
          <w:sz w:val="24"/>
          <w:szCs w:val="24"/>
        </w:rPr>
      </w:pPr>
      <w:r w:rsidRPr="00101BA3">
        <w:rPr>
          <w:rFonts w:ascii="Times New Roman" w:eastAsia="等线" w:hAnsi="Times New Roman" w:cs="Times New Roman"/>
          <w:sz w:val="24"/>
          <w:szCs w:val="24"/>
        </w:rPr>
        <w:t>†</w:t>
      </w:r>
      <w:r w:rsidRPr="00326F29">
        <w:rPr>
          <w:rFonts w:ascii="Times New Roman" w:hAnsi="Times New Roman" w:cs="Times New Roman"/>
          <w:sz w:val="24"/>
          <w:szCs w:val="24"/>
        </w:rPr>
        <w:t>These authors contributed equally:</w:t>
      </w:r>
      <w:r w:rsidRPr="00101BA3">
        <w:rPr>
          <w:rFonts w:ascii="Times New Roman" w:hAnsi="Times New Roman" w:cs="Times New Roman" w:hint="eastAsia"/>
          <w:iCs/>
          <w:sz w:val="24"/>
          <w:szCs w:val="24"/>
        </w:rPr>
        <w:t xml:space="preserve"> </w:t>
      </w:r>
      <w:r w:rsidRPr="00101BA3">
        <w:rPr>
          <w:rFonts w:ascii="Times New Roman" w:hAnsi="Times New Roman" w:cs="Times New Roman" w:hint="eastAsia"/>
          <w:sz w:val="24"/>
          <w:szCs w:val="24"/>
        </w:rPr>
        <w:t>Wenrou Tian</w:t>
      </w:r>
      <w:r w:rsidRPr="00101BA3">
        <w:rPr>
          <w:rFonts w:ascii="Times New Roman" w:eastAsia="等线" w:hAnsi="Times New Roman" w:cs="Times New Roman" w:hint="eastAsia"/>
          <w:sz w:val="24"/>
          <w:szCs w:val="24"/>
        </w:rPr>
        <w:t xml:space="preserve"> and </w:t>
      </w:r>
      <w:r w:rsidRPr="00101BA3">
        <w:rPr>
          <w:rFonts w:ascii="Times New Roman" w:hAnsi="Times New Roman" w:cs="Times New Roman" w:hint="eastAsia"/>
          <w:sz w:val="24"/>
          <w:szCs w:val="24"/>
        </w:rPr>
        <w:t>Wenxi Wang</w:t>
      </w:r>
    </w:p>
    <w:p w14:paraId="3C80BFF4" w14:textId="77777777" w:rsidR="00702B5C" w:rsidRPr="00326F29" w:rsidRDefault="00702B5C" w:rsidP="00A73810">
      <w:pPr>
        <w:spacing w:line="480" w:lineRule="auto"/>
        <w:rPr>
          <w:rFonts w:ascii="Times New Roman" w:hAnsi="Times New Roman" w:cs="Times New Roman"/>
          <w:sz w:val="24"/>
          <w:szCs w:val="24"/>
        </w:rPr>
      </w:pPr>
      <w:r w:rsidRPr="00326F29">
        <w:rPr>
          <w:rFonts w:ascii="Times New Roman" w:hAnsi="Times New Roman" w:cs="Times New Roman"/>
          <w:sz w:val="24"/>
          <w:szCs w:val="24"/>
        </w:rPr>
        <w:t xml:space="preserve">Corresponding author e-mail: </w:t>
      </w:r>
      <w:r w:rsidRPr="0082389E">
        <w:rPr>
          <w:rFonts w:ascii="Times New Roman" w:hAnsi="Times New Roman" w:cs="Times New Roman" w:hint="eastAsia"/>
          <w:sz w:val="24"/>
          <w:szCs w:val="24"/>
        </w:rPr>
        <w:t xml:space="preserve">xiezean@126.com; </w:t>
      </w:r>
      <w:r w:rsidRPr="00E252F9">
        <w:rPr>
          <w:rFonts w:ascii="Times New Roman" w:hAnsi="Times New Roman" w:cs="Times New Roman" w:hint="eastAsia"/>
          <w:sz w:val="24"/>
          <w:szCs w:val="24"/>
        </w:rPr>
        <w:t>wencuili1993@163.com;</w:t>
      </w:r>
      <w:r>
        <w:rPr>
          <w:rFonts w:ascii="Times New Roman" w:hAnsi="Times New Roman" w:cs="Times New Roman" w:hint="eastAsia"/>
          <w:sz w:val="24"/>
          <w:szCs w:val="24"/>
        </w:rPr>
        <w:t xml:space="preserve"> </w:t>
      </w:r>
      <w:r w:rsidRPr="00326F29">
        <w:rPr>
          <w:rFonts w:ascii="Times New Roman" w:hAnsi="Times New Roman" w:cs="Times New Roman"/>
          <w:sz w:val="24"/>
          <w:szCs w:val="24"/>
        </w:rPr>
        <w:t>gaozf-cnc@pku.edu.cn; jinzhang@pku.edu.cn</w:t>
      </w:r>
    </w:p>
    <w:p w14:paraId="7208EC6E" w14:textId="7242B921" w:rsidR="00024580" w:rsidRDefault="00EA36A6" w:rsidP="00A73810">
      <w:pPr>
        <w:widowControl/>
        <w:spacing w:line="480" w:lineRule="auto"/>
        <w:jc w:val="left"/>
        <w:rPr>
          <w:rFonts w:ascii="Times New Roman" w:hAnsi="Times New Roman" w:cs="Times New Roman"/>
          <w:b/>
          <w:bCs/>
          <w:kern w:val="0"/>
          <w:sz w:val="28"/>
          <w:szCs w:val="28"/>
        </w:rPr>
      </w:pPr>
      <w:r>
        <w:rPr>
          <w:rFonts w:ascii="Times New Roman" w:hAnsi="Times New Roman" w:cs="Times New Roman"/>
          <w:b/>
          <w:bCs/>
          <w:kern w:val="0"/>
          <w:sz w:val="28"/>
          <w:szCs w:val="28"/>
        </w:rPr>
        <w:br w:type="page"/>
      </w:r>
      <w:r w:rsidR="00024580">
        <w:rPr>
          <w:rFonts w:ascii="Times New Roman" w:hAnsi="Times New Roman" w:cs="Times New Roman" w:hint="eastAsia"/>
          <w:b/>
          <w:bCs/>
          <w:kern w:val="0"/>
          <w:sz w:val="28"/>
          <w:szCs w:val="28"/>
        </w:rPr>
        <w:lastRenderedPageBreak/>
        <w:t>Table of Contents</w:t>
      </w:r>
    </w:p>
    <w:p w14:paraId="5CE54C83" w14:textId="0F724D51" w:rsidR="00024580" w:rsidRPr="0069686C" w:rsidRDefault="00024580" w:rsidP="00A73810">
      <w:pPr>
        <w:spacing w:line="480" w:lineRule="auto"/>
        <w:rPr>
          <w:rFonts w:ascii="Times New Roman" w:hAnsi="Times New Roman" w:cs="Times New Roman"/>
          <w:kern w:val="0"/>
          <w:sz w:val="28"/>
          <w:szCs w:val="28"/>
        </w:rPr>
      </w:pPr>
      <w:r w:rsidRPr="00024580">
        <w:rPr>
          <w:rFonts w:ascii="Times New Roman" w:hAnsi="Times New Roman" w:cs="Times New Roman" w:hint="eastAsia"/>
          <w:kern w:val="0"/>
          <w:sz w:val="28"/>
          <w:szCs w:val="28"/>
        </w:rPr>
        <w:t>1.</w:t>
      </w:r>
      <w:r w:rsidRPr="00024580">
        <w:rPr>
          <w:rFonts w:ascii="Times New Roman" w:hAnsi="Times New Roman" w:cs="Times New Roman"/>
          <w:kern w:val="0"/>
          <w:sz w:val="28"/>
          <w:szCs w:val="28"/>
        </w:rPr>
        <w:t xml:space="preserve"> Supplementary Methods</w:t>
      </w:r>
      <w:r w:rsidR="00860AFD">
        <w:rPr>
          <w:rFonts w:ascii="Times New Roman" w:hAnsi="Times New Roman" w:cs="Times New Roman"/>
          <w:kern w:val="0"/>
          <w:sz w:val="28"/>
          <w:szCs w:val="28"/>
        </w:rPr>
        <w:t>…………………………………………………………</w:t>
      </w:r>
      <w:r w:rsidR="00022BE8">
        <w:rPr>
          <w:rFonts w:ascii="Times New Roman" w:hAnsi="Times New Roman" w:cs="Times New Roman"/>
          <w:kern w:val="0"/>
          <w:sz w:val="28"/>
          <w:szCs w:val="28"/>
        </w:rPr>
        <w:t>…</w:t>
      </w:r>
      <w:r w:rsidR="00022BE8" w:rsidRPr="0069686C">
        <w:rPr>
          <w:rFonts w:ascii="Times New Roman" w:hAnsi="Times New Roman" w:cs="Times New Roman" w:hint="eastAsia"/>
          <w:kern w:val="0"/>
          <w:sz w:val="28"/>
          <w:szCs w:val="28"/>
        </w:rPr>
        <w:t>.</w:t>
      </w:r>
      <w:r w:rsidR="00C012D9">
        <w:rPr>
          <w:rFonts w:ascii="Times New Roman" w:hAnsi="Times New Roman" w:cs="Times New Roman" w:hint="eastAsia"/>
          <w:kern w:val="0"/>
          <w:sz w:val="28"/>
          <w:szCs w:val="28"/>
        </w:rPr>
        <w:t>3</w:t>
      </w:r>
    </w:p>
    <w:p w14:paraId="47EF276B" w14:textId="18F56993" w:rsidR="00024580" w:rsidRPr="0069686C" w:rsidRDefault="00024580" w:rsidP="00A73810">
      <w:pPr>
        <w:spacing w:line="480" w:lineRule="auto"/>
        <w:rPr>
          <w:rFonts w:ascii="Times New Roman" w:hAnsi="Times New Roman" w:cs="Times New Roman"/>
          <w:kern w:val="0"/>
          <w:sz w:val="28"/>
          <w:szCs w:val="28"/>
        </w:rPr>
      </w:pPr>
      <w:r w:rsidRPr="0069686C">
        <w:rPr>
          <w:rFonts w:ascii="Times New Roman" w:hAnsi="Times New Roman" w:cs="Times New Roman" w:hint="eastAsia"/>
          <w:kern w:val="0"/>
          <w:sz w:val="28"/>
          <w:szCs w:val="28"/>
        </w:rPr>
        <w:t xml:space="preserve">2. </w:t>
      </w:r>
      <w:bookmarkStart w:id="3" w:name="_Hlk232583084"/>
      <w:r w:rsidRPr="0069686C">
        <w:rPr>
          <w:rFonts w:ascii="Times New Roman" w:hAnsi="Times New Roman" w:cs="Times New Roman"/>
          <w:kern w:val="0"/>
          <w:sz w:val="28"/>
          <w:szCs w:val="28"/>
        </w:rPr>
        <w:t xml:space="preserve">Supplementary </w:t>
      </w:r>
      <w:bookmarkEnd w:id="3"/>
      <w:r w:rsidRPr="0069686C">
        <w:rPr>
          <w:rFonts w:ascii="Times New Roman" w:hAnsi="Times New Roman" w:cs="Times New Roman" w:hint="eastAsia"/>
          <w:kern w:val="0"/>
          <w:sz w:val="28"/>
          <w:szCs w:val="28"/>
        </w:rPr>
        <w:t>Figure</w:t>
      </w:r>
      <w:r w:rsidRPr="0069686C">
        <w:rPr>
          <w:rFonts w:ascii="Times New Roman" w:hAnsi="Times New Roman" w:cs="Times New Roman"/>
          <w:kern w:val="0"/>
          <w:sz w:val="28"/>
          <w:szCs w:val="28"/>
        </w:rPr>
        <w:t>s</w:t>
      </w:r>
      <w:r w:rsidR="00860AFD" w:rsidRPr="0069686C">
        <w:rPr>
          <w:rFonts w:ascii="Times New Roman" w:hAnsi="Times New Roman" w:cs="Times New Roman"/>
          <w:kern w:val="0"/>
          <w:sz w:val="28"/>
          <w:szCs w:val="28"/>
        </w:rPr>
        <w:t>…………………………………………………………</w:t>
      </w:r>
      <w:r w:rsidR="00860AFD" w:rsidRPr="0069686C">
        <w:rPr>
          <w:rFonts w:ascii="Times New Roman" w:hAnsi="Times New Roman" w:cs="Times New Roman" w:hint="eastAsia"/>
          <w:kern w:val="0"/>
          <w:sz w:val="28"/>
          <w:szCs w:val="28"/>
        </w:rPr>
        <w:t>...</w:t>
      </w:r>
      <w:r w:rsidR="00022BE8" w:rsidRPr="0069686C">
        <w:rPr>
          <w:rFonts w:ascii="Times New Roman" w:hAnsi="Times New Roman" w:cs="Times New Roman" w:hint="eastAsia"/>
          <w:kern w:val="0"/>
          <w:sz w:val="28"/>
          <w:szCs w:val="28"/>
        </w:rPr>
        <w:t>....</w:t>
      </w:r>
      <w:r w:rsidR="00C012D9">
        <w:rPr>
          <w:rFonts w:ascii="Times New Roman" w:hAnsi="Times New Roman" w:cs="Times New Roman" w:hint="eastAsia"/>
          <w:kern w:val="0"/>
          <w:sz w:val="28"/>
          <w:szCs w:val="28"/>
        </w:rPr>
        <w:t>5</w:t>
      </w:r>
    </w:p>
    <w:p w14:paraId="3C42FF7B" w14:textId="7325FDE9" w:rsidR="00024580" w:rsidRPr="0069686C" w:rsidRDefault="00024580" w:rsidP="00A73810">
      <w:pPr>
        <w:spacing w:line="480" w:lineRule="auto"/>
        <w:rPr>
          <w:rFonts w:ascii="Times New Roman" w:hAnsi="Times New Roman" w:cs="Times New Roman"/>
          <w:kern w:val="0"/>
          <w:sz w:val="28"/>
          <w:szCs w:val="28"/>
        </w:rPr>
      </w:pPr>
      <w:r w:rsidRPr="0069686C">
        <w:rPr>
          <w:rFonts w:ascii="Times New Roman" w:hAnsi="Times New Roman" w:cs="Times New Roman" w:hint="eastAsia"/>
          <w:kern w:val="0"/>
          <w:sz w:val="28"/>
          <w:szCs w:val="28"/>
        </w:rPr>
        <w:t>3.</w:t>
      </w:r>
      <w:r w:rsidRPr="0069686C">
        <w:rPr>
          <w:rFonts w:ascii="Times New Roman" w:hAnsi="Times New Roman" w:cs="Times New Roman"/>
          <w:kern w:val="0"/>
          <w:sz w:val="28"/>
          <w:szCs w:val="28"/>
        </w:rPr>
        <w:t xml:space="preserve"> Supplementary </w:t>
      </w:r>
      <w:r w:rsidRPr="0069686C">
        <w:rPr>
          <w:rFonts w:ascii="Times New Roman" w:hAnsi="Times New Roman" w:cs="Times New Roman" w:hint="eastAsia"/>
          <w:kern w:val="0"/>
          <w:sz w:val="28"/>
          <w:szCs w:val="28"/>
        </w:rPr>
        <w:t>Table</w:t>
      </w:r>
      <w:r w:rsidRPr="0069686C">
        <w:rPr>
          <w:rFonts w:ascii="Times New Roman" w:hAnsi="Times New Roman" w:cs="Times New Roman"/>
          <w:kern w:val="0"/>
          <w:sz w:val="28"/>
          <w:szCs w:val="28"/>
        </w:rPr>
        <w:t>s</w:t>
      </w:r>
      <w:r w:rsidR="00860AFD" w:rsidRPr="0069686C">
        <w:rPr>
          <w:rFonts w:ascii="Times New Roman" w:hAnsi="Times New Roman" w:cs="Times New Roman"/>
          <w:kern w:val="0"/>
          <w:sz w:val="28"/>
          <w:szCs w:val="28"/>
        </w:rPr>
        <w:t>…………………………………………………………</w:t>
      </w:r>
      <w:r w:rsidR="00022BE8" w:rsidRPr="0069686C">
        <w:rPr>
          <w:rFonts w:ascii="Times New Roman" w:hAnsi="Times New Roman" w:cs="Times New Roman"/>
          <w:kern w:val="0"/>
          <w:sz w:val="28"/>
          <w:szCs w:val="28"/>
        </w:rPr>
        <w:t>…</w:t>
      </w:r>
      <w:r w:rsidR="00022BE8" w:rsidRPr="0069686C">
        <w:rPr>
          <w:rFonts w:ascii="Times New Roman" w:hAnsi="Times New Roman" w:cs="Times New Roman" w:hint="eastAsia"/>
          <w:kern w:val="0"/>
          <w:sz w:val="28"/>
          <w:szCs w:val="28"/>
        </w:rPr>
        <w:t>...3</w:t>
      </w:r>
      <w:r w:rsidR="00DF6F5C">
        <w:rPr>
          <w:rFonts w:ascii="Times New Roman" w:hAnsi="Times New Roman" w:cs="Times New Roman" w:hint="eastAsia"/>
          <w:kern w:val="0"/>
          <w:sz w:val="28"/>
          <w:szCs w:val="28"/>
        </w:rPr>
        <w:t>6</w:t>
      </w:r>
    </w:p>
    <w:p w14:paraId="7D431DB6" w14:textId="0FB35689" w:rsidR="00024580" w:rsidRPr="00024580" w:rsidRDefault="00024580" w:rsidP="00A73810">
      <w:pPr>
        <w:spacing w:line="480" w:lineRule="auto"/>
        <w:rPr>
          <w:rFonts w:ascii="Times New Roman" w:hAnsi="Times New Roman" w:cs="Times New Roman" w:hint="eastAsia"/>
          <w:kern w:val="0"/>
          <w:sz w:val="28"/>
          <w:szCs w:val="28"/>
        </w:rPr>
      </w:pPr>
      <w:r w:rsidRPr="0069686C">
        <w:rPr>
          <w:rFonts w:ascii="Times New Roman" w:hAnsi="Times New Roman" w:cs="Times New Roman" w:hint="eastAsia"/>
          <w:kern w:val="0"/>
          <w:sz w:val="28"/>
          <w:szCs w:val="28"/>
        </w:rPr>
        <w:t xml:space="preserve">4. </w:t>
      </w:r>
      <w:r w:rsidR="00D56B14" w:rsidRPr="0069686C">
        <w:rPr>
          <w:rFonts w:ascii="Times New Roman" w:hAnsi="Times New Roman" w:cs="Times New Roman"/>
          <w:kern w:val="0"/>
          <w:sz w:val="28"/>
          <w:szCs w:val="28"/>
        </w:rPr>
        <w:t>Supplementary</w:t>
      </w:r>
      <w:r w:rsidR="00D56B14" w:rsidRPr="0069686C">
        <w:rPr>
          <w:rFonts w:ascii="Times New Roman" w:hAnsi="Times New Roman" w:cs="Times New Roman" w:hint="eastAsia"/>
          <w:kern w:val="0"/>
          <w:sz w:val="28"/>
          <w:szCs w:val="28"/>
        </w:rPr>
        <w:t xml:space="preserve"> </w:t>
      </w:r>
      <w:r w:rsidRPr="0069686C">
        <w:rPr>
          <w:rFonts w:ascii="Times New Roman" w:hAnsi="Times New Roman" w:cs="Times New Roman" w:hint="eastAsia"/>
          <w:kern w:val="0"/>
          <w:sz w:val="28"/>
          <w:szCs w:val="28"/>
        </w:rPr>
        <w:t>References</w:t>
      </w:r>
      <w:r w:rsidR="00860AFD" w:rsidRPr="0069686C">
        <w:rPr>
          <w:rFonts w:ascii="Times New Roman" w:hAnsi="Times New Roman" w:cs="Times New Roman"/>
          <w:kern w:val="0"/>
          <w:sz w:val="28"/>
          <w:szCs w:val="28"/>
        </w:rPr>
        <w:t>……………………………………………………</w:t>
      </w:r>
      <w:r w:rsidR="00022BE8" w:rsidRPr="0069686C">
        <w:rPr>
          <w:rFonts w:ascii="Times New Roman" w:hAnsi="Times New Roman" w:cs="Times New Roman" w:hint="eastAsia"/>
          <w:kern w:val="0"/>
          <w:sz w:val="28"/>
          <w:szCs w:val="28"/>
        </w:rPr>
        <w:t>........</w:t>
      </w:r>
      <w:r w:rsidR="00DF6F5C">
        <w:rPr>
          <w:rFonts w:ascii="Times New Roman" w:hAnsi="Times New Roman" w:cs="Times New Roman" w:hint="eastAsia"/>
          <w:kern w:val="0"/>
          <w:sz w:val="28"/>
          <w:szCs w:val="28"/>
        </w:rPr>
        <w:t>40</w:t>
      </w:r>
    </w:p>
    <w:p w14:paraId="1AF04F8C" w14:textId="39EEF481" w:rsidR="00F179F8" w:rsidRPr="00022BE8" w:rsidRDefault="00024580" w:rsidP="00A73810">
      <w:pPr>
        <w:widowControl/>
        <w:spacing w:line="480" w:lineRule="auto"/>
        <w:jc w:val="left"/>
        <w:rPr>
          <w:rFonts w:ascii="Times New Roman" w:hAnsi="Times New Roman" w:cs="Times New Roman"/>
          <w:b/>
          <w:bCs/>
          <w:kern w:val="0"/>
          <w:sz w:val="28"/>
          <w:szCs w:val="28"/>
        </w:rPr>
      </w:pPr>
      <w:r w:rsidRPr="00024580">
        <w:rPr>
          <w:rFonts w:ascii="Times New Roman" w:hAnsi="Times New Roman" w:cs="Times New Roman"/>
          <w:kern w:val="0"/>
          <w:sz w:val="28"/>
          <w:szCs w:val="28"/>
        </w:rPr>
        <w:br w:type="page"/>
      </w:r>
      <w:r w:rsidR="00124056" w:rsidRPr="00124056">
        <w:rPr>
          <w:rFonts w:ascii="Times New Roman" w:hAnsi="Times New Roman" w:cs="Times New Roman" w:hint="eastAsia"/>
          <w:b/>
          <w:bCs/>
          <w:kern w:val="0"/>
          <w:sz w:val="28"/>
          <w:szCs w:val="28"/>
        </w:rPr>
        <w:lastRenderedPageBreak/>
        <w:t xml:space="preserve">1. </w:t>
      </w:r>
      <w:r w:rsidR="00F179F8" w:rsidRPr="00022BE8">
        <w:rPr>
          <w:rFonts w:ascii="Times New Roman" w:hAnsi="Times New Roman" w:cs="Times New Roman"/>
          <w:b/>
          <w:bCs/>
          <w:kern w:val="0"/>
          <w:sz w:val="28"/>
          <w:szCs w:val="28"/>
        </w:rPr>
        <w:t>Supplementary Methods</w:t>
      </w:r>
    </w:p>
    <w:p w14:paraId="49C9CCC7" w14:textId="77777777" w:rsidR="008057DA" w:rsidRPr="00DA5282" w:rsidRDefault="008057DA" w:rsidP="00A73810">
      <w:pPr>
        <w:spacing w:line="480" w:lineRule="auto"/>
        <w:rPr>
          <w:rFonts w:ascii="Times New Roman" w:hAnsi="Times New Roman" w:cs="Times New Roman"/>
          <w:b/>
          <w:bCs/>
          <w:kern w:val="0"/>
          <w:sz w:val="28"/>
          <w:szCs w:val="28"/>
        </w:rPr>
      </w:pPr>
      <w:r w:rsidRPr="00DA5282">
        <w:rPr>
          <w:rFonts w:ascii="Times New Roman" w:hAnsi="Times New Roman" w:cs="Times New Roman" w:hint="eastAsia"/>
          <w:b/>
          <w:bCs/>
          <w:kern w:val="0"/>
          <w:sz w:val="28"/>
          <w:szCs w:val="28"/>
        </w:rPr>
        <w:t xml:space="preserve">Chemicals </w:t>
      </w:r>
    </w:p>
    <w:p w14:paraId="78BD8B51" w14:textId="683BD783" w:rsidR="00F179F8" w:rsidRPr="002A68CA" w:rsidRDefault="0024751B" w:rsidP="00A73810">
      <w:pPr>
        <w:spacing w:line="480" w:lineRule="auto"/>
        <w:rPr>
          <w:rFonts w:ascii="Times New Roman" w:hAnsi="Times New Roman" w:cs="Times New Roman"/>
          <w:sz w:val="24"/>
          <w:szCs w:val="24"/>
        </w:rPr>
      </w:pPr>
      <w:r w:rsidRPr="0024751B">
        <w:rPr>
          <w:rFonts w:ascii="Times New Roman" w:hAnsi="Times New Roman" w:cs="Times New Roman" w:hint="eastAsia"/>
          <w:kern w:val="0"/>
          <w:sz w:val="24"/>
          <w:szCs w:val="24"/>
        </w:rPr>
        <w:t>Graphene oxide (GO)</w:t>
      </w:r>
      <w:r w:rsidR="00F179F8">
        <w:rPr>
          <w:rFonts w:ascii="Times New Roman" w:hAnsi="Times New Roman" w:cs="Times New Roman" w:hint="eastAsia"/>
          <w:kern w:val="0"/>
          <w:sz w:val="24"/>
          <w:szCs w:val="24"/>
        </w:rPr>
        <w:t xml:space="preserve"> </w:t>
      </w:r>
      <w:r w:rsidR="00F179F8" w:rsidRPr="00726E79">
        <w:rPr>
          <w:rFonts w:ascii="Times New Roman" w:hAnsi="Times New Roman" w:cs="Times New Roman" w:hint="eastAsia"/>
          <w:kern w:val="0"/>
          <w:sz w:val="24"/>
          <w:szCs w:val="24"/>
        </w:rPr>
        <w:t xml:space="preserve">was purchased from </w:t>
      </w:r>
      <w:proofErr w:type="spellStart"/>
      <w:r w:rsidR="00F179F8" w:rsidRPr="00726E79">
        <w:rPr>
          <w:rFonts w:ascii="Times New Roman" w:hAnsi="Times New Roman" w:cs="Times New Roman" w:hint="eastAsia"/>
          <w:kern w:val="0"/>
          <w:sz w:val="24"/>
          <w:szCs w:val="24"/>
        </w:rPr>
        <w:t>Baotailong</w:t>
      </w:r>
      <w:proofErr w:type="spellEnd"/>
      <w:r w:rsidR="00F179F8" w:rsidRPr="00726E79">
        <w:rPr>
          <w:rFonts w:ascii="Times New Roman" w:hAnsi="Times New Roman" w:cs="Times New Roman" w:hint="eastAsia"/>
          <w:kern w:val="0"/>
          <w:sz w:val="24"/>
          <w:szCs w:val="24"/>
        </w:rPr>
        <w:t xml:space="preserve"> Co., Ltd.</w:t>
      </w:r>
      <w:r w:rsidR="00F179F8" w:rsidRPr="008E3AD8">
        <w:rPr>
          <w:rFonts w:ascii="Times New Roman" w:hAnsi="Times New Roman" w:cs="Times New Roman"/>
          <w:sz w:val="24"/>
          <w:szCs w:val="24"/>
        </w:rPr>
        <w:t xml:space="preserve"> </w:t>
      </w:r>
      <w:r w:rsidR="00F179F8" w:rsidRPr="005720E2">
        <w:rPr>
          <w:rFonts w:ascii="Times New Roman" w:hAnsi="Times New Roman" w:cs="Times New Roman" w:hint="eastAsia"/>
          <w:sz w:val="24"/>
          <w:szCs w:val="24"/>
        </w:rPr>
        <w:t>Copper</w:t>
      </w:r>
      <w:r w:rsidR="00F179F8">
        <w:rPr>
          <w:rFonts w:ascii="Times New Roman" w:hAnsi="Times New Roman" w:cs="Times New Roman" w:hint="eastAsia"/>
          <w:sz w:val="24"/>
          <w:szCs w:val="24"/>
        </w:rPr>
        <w:t xml:space="preserve"> </w:t>
      </w:r>
      <w:r w:rsidR="00F179F8" w:rsidRPr="005720E2">
        <w:rPr>
          <w:rFonts w:ascii="Times New Roman" w:hAnsi="Times New Roman" w:cs="Times New Roman" w:hint="eastAsia"/>
          <w:sz w:val="24"/>
          <w:szCs w:val="24"/>
        </w:rPr>
        <w:t xml:space="preserve">(II) chloride dihydrate </w:t>
      </w:r>
      <w:r w:rsidR="00F179F8">
        <w:rPr>
          <w:rFonts w:ascii="Times New Roman" w:hAnsi="Times New Roman" w:cs="Times New Roman" w:hint="eastAsia"/>
          <w:sz w:val="24"/>
          <w:szCs w:val="24"/>
        </w:rPr>
        <w:t>(</w:t>
      </w:r>
      <w:bookmarkStart w:id="4" w:name="_Hlk233115496"/>
      <w:r w:rsidR="00F179F8" w:rsidRPr="005358A7">
        <w:rPr>
          <w:rFonts w:ascii="Times New Roman" w:hAnsi="Times New Roman" w:cs="Times New Roman"/>
          <w:sz w:val="24"/>
          <w:szCs w:val="24"/>
        </w:rPr>
        <w:t>C</w:t>
      </w:r>
      <w:r w:rsidR="00F179F8" w:rsidRPr="005720E2">
        <w:rPr>
          <w:rFonts w:ascii="Times New Roman" w:hAnsi="Times New Roman" w:cs="Times New Roman"/>
          <w:sz w:val="24"/>
          <w:szCs w:val="24"/>
        </w:rPr>
        <w:t>uCl</w:t>
      </w:r>
      <w:r w:rsidR="00F179F8" w:rsidRPr="005720E2">
        <w:rPr>
          <w:rFonts w:ascii="Times New Roman" w:hAnsi="Times New Roman" w:cs="Times New Roman"/>
          <w:sz w:val="24"/>
          <w:szCs w:val="24"/>
          <w:vertAlign w:val="subscript"/>
        </w:rPr>
        <w:t>2</w:t>
      </w:r>
      <w:bookmarkStart w:id="5" w:name="_Hlk212656037"/>
      <w:r w:rsidR="00F179F8" w:rsidRPr="005720E2">
        <w:rPr>
          <w:rFonts w:ascii="Times New Roman" w:hAnsi="Times New Roman" w:cs="Times New Roman"/>
          <w:sz w:val="24"/>
          <w:szCs w:val="24"/>
          <w:lang w:val="de-DE"/>
        </w:rPr>
        <w:t>·</w:t>
      </w:r>
      <w:bookmarkEnd w:id="5"/>
      <w:r w:rsidR="00F179F8" w:rsidRPr="005720E2">
        <w:rPr>
          <w:rFonts w:ascii="Times New Roman" w:hAnsi="Times New Roman" w:cs="Times New Roman"/>
          <w:sz w:val="24"/>
          <w:szCs w:val="24"/>
        </w:rPr>
        <w:t>2H</w:t>
      </w:r>
      <w:r w:rsidR="00F179F8" w:rsidRPr="005720E2">
        <w:rPr>
          <w:rFonts w:ascii="Times New Roman" w:hAnsi="Times New Roman" w:cs="Times New Roman"/>
          <w:sz w:val="24"/>
          <w:szCs w:val="24"/>
          <w:vertAlign w:val="subscript"/>
        </w:rPr>
        <w:t>2</w:t>
      </w:r>
      <w:r w:rsidR="00F179F8" w:rsidRPr="005358A7">
        <w:rPr>
          <w:rFonts w:ascii="Times New Roman" w:hAnsi="Times New Roman" w:cs="Times New Roman"/>
          <w:sz w:val="24"/>
          <w:szCs w:val="24"/>
        </w:rPr>
        <w:t>O</w:t>
      </w:r>
      <w:bookmarkEnd w:id="4"/>
      <w:r w:rsidR="00F179F8">
        <w:rPr>
          <w:rFonts w:ascii="Times New Roman" w:hAnsi="Times New Roman" w:cs="Times New Roman" w:hint="eastAsia"/>
          <w:sz w:val="24"/>
          <w:szCs w:val="24"/>
        </w:rPr>
        <w:t>, AR), z</w:t>
      </w:r>
      <w:r w:rsidR="00F179F8" w:rsidRPr="005720E2">
        <w:rPr>
          <w:rFonts w:ascii="Times New Roman" w:hAnsi="Times New Roman" w:cs="Times New Roman" w:hint="eastAsia"/>
          <w:sz w:val="24"/>
          <w:szCs w:val="24"/>
        </w:rPr>
        <w:t xml:space="preserve">inc chloride </w:t>
      </w:r>
      <w:r w:rsidR="00F179F8">
        <w:rPr>
          <w:rFonts w:ascii="Times New Roman" w:hAnsi="Times New Roman" w:cs="Times New Roman" w:hint="eastAsia"/>
          <w:sz w:val="24"/>
          <w:szCs w:val="24"/>
        </w:rPr>
        <w:t>(</w:t>
      </w:r>
      <w:r w:rsidR="00F179F8" w:rsidRPr="005F2CCE">
        <w:rPr>
          <w:rFonts w:ascii="Times New Roman" w:hAnsi="Times New Roman" w:cs="Times New Roman" w:hint="eastAsia"/>
          <w:sz w:val="24"/>
          <w:szCs w:val="24"/>
        </w:rPr>
        <w:t>ZnCl</w:t>
      </w:r>
      <w:r w:rsidR="00F179F8" w:rsidRPr="005F2CCE">
        <w:rPr>
          <w:rFonts w:ascii="Times New Roman" w:hAnsi="Times New Roman" w:cs="Times New Roman" w:hint="eastAsia"/>
          <w:sz w:val="24"/>
          <w:szCs w:val="24"/>
          <w:vertAlign w:val="subscript"/>
        </w:rPr>
        <w:t>2</w:t>
      </w:r>
      <w:r w:rsidR="00F179F8">
        <w:rPr>
          <w:rFonts w:ascii="Times New Roman" w:hAnsi="Times New Roman" w:cs="Times New Roman" w:hint="eastAsia"/>
          <w:sz w:val="24"/>
          <w:szCs w:val="24"/>
        </w:rPr>
        <w:t>, AR), i</w:t>
      </w:r>
      <w:r w:rsidR="00F179F8" w:rsidRPr="005720E2">
        <w:rPr>
          <w:rFonts w:ascii="Times New Roman" w:hAnsi="Times New Roman" w:cs="Times New Roman" w:hint="eastAsia"/>
          <w:sz w:val="24"/>
          <w:szCs w:val="24"/>
        </w:rPr>
        <w:t>ron</w:t>
      </w:r>
      <w:r w:rsidR="00F179F8">
        <w:rPr>
          <w:rFonts w:ascii="Times New Roman" w:hAnsi="Times New Roman" w:cs="Times New Roman" w:hint="eastAsia"/>
          <w:sz w:val="24"/>
          <w:szCs w:val="24"/>
        </w:rPr>
        <w:t xml:space="preserve"> </w:t>
      </w:r>
      <w:r w:rsidR="00F179F8" w:rsidRPr="005720E2">
        <w:rPr>
          <w:rFonts w:ascii="Times New Roman" w:hAnsi="Times New Roman" w:cs="Times New Roman" w:hint="eastAsia"/>
          <w:sz w:val="24"/>
          <w:szCs w:val="24"/>
        </w:rPr>
        <w:t xml:space="preserve">(III) chloride hexahydrate </w:t>
      </w:r>
      <w:r w:rsidR="00F179F8">
        <w:rPr>
          <w:rFonts w:ascii="Times New Roman" w:hAnsi="Times New Roman" w:cs="Times New Roman" w:hint="eastAsia"/>
          <w:sz w:val="24"/>
          <w:szCs w:val="24"/>
        </w:rPr>
        <w:t>(FeCl</w:t>
      </w:r>
      <w:r w:rsidR="00F179F8" w:rsidRPr="00942617">
        <w:rPr>
          <w:rFonts w:ascii="Times New Roman" w:hAnsi="Times New Roman" w:cs="Times New Roman" w:hint="eastAsia"/>
          <w:sz w:val="24"/>
          <w:szCs w:val="24"/>
          <w:vertAlign w:val="subscript"/>
        </w:rPr>
        <w:t>3</w:t>
      </w:r>
      <w:r w:rsidR="00F179F8" w:rsidRPr="005720E2">
        <w:rPr>
          <w:rFonts w:ascii="Times New Roman" w:hAnsi="Times New Roman" w:cs="Times New Roman"/>
          <w:sz w:val="24"/>
          <w:szCs w:val="24"/>
          <w:lang w:val="de-DE"/>
        </w:rPr>
        <w:t>·</w:t>
      </w:r>
      <w:r w:rsidR="00F179F8">
        <w:rPr>
          <w:rFonts w:ascii="Times New Roman" w:hAnsi="Times New Roman" w:cs="Times New Roman" w:hint="eastAsia"/>
          <w:sz w:val="24"/>
          <w:szCs w:val="24"/>
        </w:rPr>
        <w:t>6</w:t>
      </w:r>
      <w:r w:rsidR="00F179F8" w:rsidRPr="005358A7">
        <w:rPr>
          <w:rFonts w:ascii="Times New Roman" w:hAnsi="Times New Roman" w:cs="Times New Roman"/>
          <w:sz w:val="24"/>
          <w:szCs w:val="24"/>
        </w:rPr>
        <w:t>H</w:t>
      </w:r>
      <w:r w:rsidR="00F179F8" w:rsidRPr="005358A7">
        <w:rPr>
          <w:rFonts w:ascii="Times New Roman" w:hAnsi="Times New Roman" w:cs="Times New Roman"/>
          <w:sz w:val="24"/>
          <w:szCs w:val="24"/>
          <w:vertAlign w:val="subscript"/>
        </w:rPr>
        <w:t>2</w:t>
      </w:r>
      <w:r w:rsidR="00F179F8" w:rsidRPr="005358A7">
        <w:rPr>
          <w:rFonts w:ascii="Times New Roman" w:hAnsi="Times New Roman" w:cs="Times New Roman"/>
          <w:sz w:val="24"/>
          <w:szCs w:val="24"/>
        </w:rPr>
        <w:t>O</w:t>
      </w:r>
      <w:r w:rsidR="00F179F8">
        <w:rPr>
          <w:rFonts w:ascii="Times New Roman" w:hAnsi="Times New Roman" w:cs="Times New Roman" w:hint="eastAsia"/>
          <w:sz w:val="24"/>
          <w:szCs w:val="24"/>
        </w:rPr>
        <w:t>, AR), c</w:t>
      </w:r>
      <w:r w:rsidR="00F179F8" w:rsidRPr="005720E2">
        <w:rPr>
          <w:rFonts w:ascii="Times New Roman" w:hAnsi="Times New Roman" w:cs="Times New Roman"/>
          <w:sz w:val="24"/>
          <w:szCs w:val="24"/>
        </w:rPr>
        <w:t>obalt</w:t>
      </w:r>
      <w:r>
        <w:rPr>
          <w:rFonts w:ascii="Times New Roman" w:hAnsi="Times New Roman" w:cs="Times New Roman" w:hint="eastAsia"/>
          <w:sz w:val="24"/>
          <w:szCs w:val="24"/>
        </w:rPr>
        <w:t xml:space="preserve"> </w:t>
      </w:r>
      <w:r w:rsidR="00F179F8" w:rsidRPr="005720E2">
        <w:rPr>
          <w:rFonts w:ascii="Times New Roman" w:hAnsi="Times New Roman" w:cs="Times New Roman"/>
          <w:sz w:val="24"/>
          <w:szCs w:val="24"/>
        </w:rPr>
        <w:t>(Ⅱ) chloride hexahydrate</w:t>
      </w:r>
      <w:r w:rsidR="00F179F8" w:rsidRPr="005720E2">
        <w:rPr>
          <w:rFonts w:ascii="Times New Roman" w:hAnsi="Times New Roman" w:cs="Times New Roman" w:hint="eastAsia"/>
          <w:sz w:val="24"/>
          <w:szCs w:val="24"/>
        </w:rPr>
        <w:t xml:space="preserve"> </w:t>
      </w:r>
      <w:r w:rsidR="00F179F8">
        <w:rPr>
          <w:rFonts w:ascii="Times New Roman" w:hAnsi="Times New Roman" w:cs="Times New Roman" w:hint="eastAsia"/>
          <w:sz w:val="24"/>
          <w:szCs w:val="24"/>
        </w:rPr>
        <w:t>(CoCl</w:t>
      </w:r>
      <w:r w:rsidR="00F179F8">
        <w:rPr>
          <w:rFonts w:ascii="Times New Roman" w:hAnsi="Times New Roman" w:cs="Times New Roman" w:hint="eastAsia"/>
          <w:sz w:val="24"/>
          <w:szCs w:val="24"/>
          <w:vertAlign w:val="subscript"/>
        </w:rPr>
        <w:t>2</w:t>
      </w:r>
      <w:r w:rsidR="00F179F8" w:rsidRPr="005720E2">
        <w:rPr>
          <w:rFonts w:ascii="Times New Roman" w:hAnsi="Times New Roman" w:cs="Times New Roman"/>
          <w:sz w:val="24"/>
          <w:szCs w:val="24"/>
          <w:lang w:val="de-DE"/>
        </w:rPr>
        <w:t>·</w:t>
      </w:r>
      <w:r w:rsidR="00F179F8">
        <w:rPr>
          <w:rFonts w:ascii="Times New Roman" w:hAnsi="Times New Roman" w:cs="Times New Roman" w:hint="eastAsia"/>
          <w:sz w:val="24"/>
          <w:szCs w:val="24"/>
        </w:rPr>
        <w:t>6</w:t>
      </w:r>
      <w:r w:rsidR="00F179F8" w:rsidRPr="005358A7">
        <w:rPr>
          <w:rFonts w:ascii="Times New Roman" w:hAnsi="Times New Roman" w:cs="Times New Roman"/>
          <w:sz w:val="24"/>
          <w:szCs w:val="24"/>
        </w:rPr>
        <w:t>H</w:t>
      </w:r>
      <w:r w:rsidR="00F179F8" w:rsidRPr="005358A7">
        <w:rPr>
          <w:rFonts w:ascii="Times New Roman" w:hAnsi="Times New Roman" w:cs="Times New Roman"/>
          <w:sz w:val="24"/>
          <w:szCs w:val="24"/>
          <w:vertAlign w:val="subscript"/>
        </w:rPr>
        <w:t>2</w:t>
      </w:r>
      <w:r w:rsidR="00F179F8" w:rsidRPr="005358A7">
        <w:rPr>
          <w:rFonts w:ascii="Times New Roman" w:hAnsi="Times New Roman" w:cs="Times New Roman"/>
          <w:sz w:val="24"/>
          <w:szCs w:val="24"/>
        </w:rPr>
        <w:t>O</w:t>
      </w:r>
      <w:r w:rsidR="00F179F8">
        <w:rPr>
          <w:rFonts w:ascii="Times New Roman" w:hAnsi="Times New Roman" w:cs="Times New Roman" w:hint="eastAsia"/>
          <w:sz w:val="24"/>
          <w:szCs w:val="24"/>
        </w:rPr>
        <w:t>, AR) and</w:t>
      </w:r>
      <w:r w:rsidR="00F179F8" w:rsidRPr="00121AA5">
        <w:rPr>
          <w:rFonts w:hint="eastAsia"/>
        </w:rPr>
        <w:t xml:space="preserve"> </w:t>
      </w:r>
      <w:r w:rsidR="00F179F8">
        <w:rPr>
          <w:rFonts w:ascii="Times New Roman" w:hAnsi="Times New Roman" w:cs="Times New Roman" w:hint="eastAsia"/>
          <w:sz w:val="24"/>
          <w:szCs w:val="24"/>
        </w:rPr>
        <w:t>n</w:t>
      </w:r>
      <w:r w:rsidR="00F179F8" w:rsidRPr="00121AA5">
        <w:rPr>
          <w:rFonts w:ascii="Times New Roman" w:hAnsi="Times New Roman" w:cs="Times New Roman" w:hint="eastAsia"/>
          <w:sz w:val="24"/>
          <w:szCs w:val="24"/>
        </w:rPr>
        <w:t>ickel</w:t>
      </w:r>
      <w:r w:rsidR="00F179F8">
        <w:rPr>
          <w:rFonts w:ascii="Times New Roman" w:hAnsi="Times New Roman" w:cs="Times New Roman" w:hint="eastAsia"/>
          <w:sz w:val="24"/>
          <w:szCs w:val="24"/>
        </w:rPr>
        <w:t xml:space="preserve"> </w:t>
      </w:r>
      <w:r w:rsidR="00F179F8" w:rsidRPr="00121AA5">
        <w:rPr>
          <w:rFonts w:ascii="Times New Roman" w:hAnsi="Times New Roman" w:cs="Times New Roman" w:hint="eastAsia"/>
          <w:sz w:val="24"/>
          <w:szCs w:val="24"/>
        </w:rPr>
        <w:t>(II) chloride</w:t>
      </w:r>
      <w:r w:rsidR="00F179F8">
        <w:rPr>
          <w:rFonts w:ascii="Times New Roman" w:hAnsi="Times New Roman" w:cs="Times New Roman" w:hint="eastAsia"/>
          <w:sz w:val="24"/>
          <w:szCs w:val="24"/>
        </w:rPr>
        <w:t xml:space="preserve"> (NiCl</w:t>
      </w:r>
      <w:r w:rsidR="00F179F8">
        <w:rPr>
          <w:rFonts w:ascii="Times New Roman" w:hAnsi="Times New Roman" w:cs="Times New Roman" w:hint="eastAsia"/>
          <w:sz w:val="24"/>
          <w:szCs w:val="24"/>
          <w:vertAlign w:val="subscript"/>
        </w:rPr>
        <w:t>2</w:t>
      </w:r>
      <w:r w:rsidR="00F179F8">
        <w:rPr>
          <w:rFonts w:ascii="Times New Roman" w:hAnsi="Times New Roman" w:cs="Times New Roman" w:hint="eastAsia"/>
          <w:sz w:val="24"/>
          <w:szCs w:val="24"/>
        </w:rPr>
        <w:t xml:space="preserve">, AR) were </w:t>
      </w:r>
      <w:r>
        <w:rPr>
          <w:rFonts w:ascii="Times New Roman" w:hAnsi="Times New Roman" w:cs="Times New Roman" w:hint="eastAsia"/>
          <w:kern w:val="0"/>
          <w:sz w:val="24"/>
          <w:szCs w:val="24"/>
        </w:rPr>
        <w:t>obtained</w:t>
      </w:r>
      <w:r w:rsidR="00F179F8" w:rsidRPr="00726E79">
        <w:rPr>
          <w:rFonts w:ascii="Times New Roman" w:hAnsi="Times New Roman" w:cs="Times New Roman" w:hint="eastAsia"/>
          <w:kern w:val="0"/>
          <w:sz w:val="24"/>
          <w:szCs w:val="24"/>
        </w:rPr>
        <w:t xml:space="preserve"> from</w:t>
      </w:r>
      <w:r w:rsidR="00F179F8" w:rsidRPr="005720E2">
        <w:rPr>
          <w:rFonts w:ascii="Times New Roman" w:eastAsia="MS Mincho" w:hAnsi="Times New Roman" w:cs="Times New Roman"/>
          <w:kern w:val="0"/>
          <w:sz w:val="24"/>
          <w:szCs w:val="24"/>
          <w:lang w:val="de-DE" w:eastAsia="ja-JP"/>
        </w:rPr>
        <w:t xml:space="preserve"> </w:t>
      </w:r>
      <w:r w:rsidR="00F179F8" w:rsidRPr="003544D9">
        <w:rPr>
          <w:rFonts w:ascii="Times New Roman" w:eastAsia="MS Mincho" w:hAnsi="Times New Roman" w:cs="Times New Roman" w:hint="eastAsia"/>
          <w:kern w:val="0"/>
          <w:sz w:val="24"/>
          <w:szCs w:val="24"/>
          <w:lang w:val="de-DE" w:eastAsia="ja-JP"/>
        </w:rPr>
        <w:t>Shanghai Macklin Biochemical Co., Ltd</w:t>
      </w:r>
      <w:r w:rsidR="00F179F8">
        <w:rPr>
          <w:rFonts w:ascii="Times New Roman" w:hAnsi="Times New Roman" w:cs="Times New Roman" w:hint="eastAsia"/>
          <w:kern w:val="0"/>
          <w:sz w:val="24"/>
          <w:szCs w:val="24"/>
          <w:lang w:val="de-DE"/>
        </w:rPr>
        <w:t xml:space="preserve">. </w:t>
      </w:r>
      <w:r w:rsidRPr="0024751B">
        <w:rPr>
          <w:rFonts w:ascii="Times New Roman" w:hAnsi="Times New Roman" w:cs="Times New Roman"/>
          <w:sz w:val="24"/>
          <w:szCs w:val="24"/>
        </w:rPr>
        <w:t>Ammonium hydroxide (NH</w:t>
      </w:r>
      <w:r w:rsidRPr="0024751B">
        <w:rPr>
          <w:rFonts w:ascii="Times New Roman" w:hAnsi="Times New Roman" w:cs="Times New Roman" w:hint="eastAsia"/>
          <w:sz w:val="24"/>
          <w:szCs w:val="24"/>
          <w:vertAlign w:val="subscript"/>
        </w:rPr>
        <w:t>4</w:t>
      </w:r>
      <w:r w:rsidRPr="0024751B">
        <w:rPr>
          <w:rFonts w:ascii="Times New Roman" w:hAnsi="Times New Roman" w:cs="Times New Roman"/>
          <w:sz w:val="24"/>
          <w:szCs w:val="24"/>
        </w:rPr>
        <w:t>OH, 30%)</w:t>
      </w:r>
      <w:r w:rsidR="00F179F8">
        <w:rPr>
          <w:rFonts w:ascii="Times New Roman" w:hAnsi="Times New Roman" w:cs="Times New Roman" w:hint="eastAsia"/>
          <w:sz w:val="24"/>
          <w:szCs w:val="24"/>
        </w:rPr>
        <w:t xml:space="preserve">, </w:t>
      </w:r>
      <w:r w:rsidRPr="0024751B">
        <w:rPr>
          <w:rFonts w:ascii="Times New Roman" w:hAnsi="Times New Roman" w:cs="Times New Roman"/>
          <w:sz w:val="24"/>
          <w:szCs w:val="24"/>
        </w:rPr>
        <w:t>hydrogen peroxide (H</w:t>
      </w:r>
      <w:r w:rsidRPr="0024751B">
        <w:rPr>
          <w:rFonts w:ascii="Times New Roman" w:hAnsi="Times New Roman" w:cs="Times New Roman" w:hint="eastAsia"/>
          <w:sz w:val="24"/>
          <w:szCs w:val="24"/>
          <w:vertAlign w:val="subscript"/>
        </w:rPr>
        <w:t>2</w:t>
      </w:r>
      <w:r w:rsidRPr="0024751B">
        <w:rPr>
          <w:rFonts w:ascii="Times New Roman" w:hAnsi="Times New Roman" w:cs="Times New Roman"/>
          <w:sz w:val="24"/>
          <w:szCs w:val="24"/>
        </w:rPr>
        <w:t>O</w:t>
      </w:r>
      <w:r w:rsidRPr="0024751B">
        <w:rPr>
          <w:rFonts w:ascii="Times New Roman" w:hAnsi="Times New Roman" w:cs="Times New Roman" w:hint="eastAsia"/>
          <w:sz w:val="24"/>
          <w:szCs w:val="24"/>
          <w:vertAlign w:val="subscript"/>
        </w:rPr>
        <w:t>2</w:t>
      </w:r>
      <w:r w:rsidRPr="0024751B">
        <w:rPr>
          <w:rFonts w:ascii="Times New Roman" w:hAnsi="Times New Roman" w:cs="Times New Roman"/>
          <w:sz w:val="24"/>
          <w:szCs w:val="24"/>
        </w:rPr>
        <w:t>, 30%)</w:t>
      </w:r>
      <w:r w:rsidR="00F179F8">
        <w:rPr>
          <w:rFonts w:ascii="Times New Roman" w:hAnsi="Times New Roman" w:cs="Times New Roman" w:hint="eastAsia"/>
          <w:sz w:val="24"/>
          <w:szCs w:val="24"/>
        </w:rPr>
        <w:t>, d</w:t>
      </w:r>
      <w:r w:rsidR="00F179F8" w:rsidRPr="002A68CA">
        <w:rPr>
          <w:rFonts w:ascii="Times New Roman" w:hAnsi="Times New Roman" w:cs="Times New Roman" w:hint="eastAsia"/>
          <w:sz w:val="24"/>
          <w:szCs w:val="24"/>
        </w:rPr>
        <w:t>euterium oxide (D</w:t>
      </w:r>
      <w:r w:rsidR="00F179F8" w:rsidRPr="002A68CA">
        <w:rPr>
          <w:rFonts w:ascii="Times New Roman" w:hAnsi="Times New Roman" w:cs="Times New Roman" w:hint="eastAsia"/>
          <w:sz w:val="24"/>
          <w:szCs w:val="24"/>
          <w:vertAlign w:val="subscript"/>
        </w:rPr>
        <w:t>2</w:t>
      </w:r>
      <w:r w:rsidR="00F179F8" w:rsidRPr="002A68CA">
        <w:rPr>
          <w:rFonts w:ascii="Times New Roman" w:hAnsi="Times New Roman" w:cs="Times New Roman" w:hint="eastAsia"/>
          <w:sz w:val="24"/>
          <w:szCs w:val="24"/>
        </w:rPr>
        <w:t>O &gt; 99.9%)</w:t>
      </w:r>
      <w:r w:rsidR="00F179F8">
        <w:rPr>
          <w:rFonts w:ascii="Times New Roman" w:hAnsi="Times New Roman" w:cs="Times New Roman" w:hint="eastAsia"/>
          <w:sz w:val="24"/>
          <w:szCs w:val="24"/>
        </w:rPr>
        <w:t xml:space="preserve"> and </w:t>
      </w:r>
      <w:r w:rsidR="00147EE0" w:rsidRPr="00147EE0">
        <w:rPr>
          <w:rFonts w:ascii="Times New Roman" w:hAnsi="Times New Roman" w:cs="Times New Roman" w:hint="eastAsia"/>
          <w:sz w:val="24"/>
          <w:szCs w:val="24"/>
        </w:rPr>
        <w:t>dimethyl sulfoxide</w:t>
      </w:r>
      <w:r w:rsidR="00F179F8" w:rsidRPr="00147EE0">
        <w:rPr>
          <w:rFonts w:ascii="Times New Roman" w:hAnsi="Times New Roman" w:cs="Times New Roman" w:hint="eastAsia"/>
          <w:sz w:val="24"/>
          <w:szCs w:val="24"/>
        </w:rPr>
        <w:t xml:space="preserve"> (</w:t>
      </w:r>
      <w:r w:rsidR="00147EE0" w:rsidRPr="00147EE0">
        <w:rPr>
          <w:rFonts w:ascii="Times New Roman" w:hAnsi="Times New Roman" w:cs="Times New Roman" w:hint="eastAsia"/>
          <w:sz w:val="24"/>
          <w:szCs w:val="24"/>
        </w:rPr>
        <w:t>DMSO</w:t>
      </w:r>
      <w:r w:rsidR="00F179F8" w:rsidRPr="00147EE0">
        <w:rPr>
          <w:rFonts w:ascii="Times New Roman" w:hAnsi="Times New Roman" w:cs="Times New Roman" w:hint="eastAsia"/>
          <w:sz w:val="24"/>
          <w:szCs w:val="24"/>
        </w:rPr>
        <w:t xml:space="preserve">, AR) </w:t>
      </w:r>
      <w:r w:rsidR="00F179F8">
        <w:rPr>
          <w:rFonts w:ascii="Times New Roman" w:hAnsi="Times New Roman" w:cs="Times New Roman" w:hint="eastAsia"/>
          <w:sz w:val="24"/>
          <w:szCs w:val="24"/>
        </w:rPr>
        <w:t xml:space="preserve">were </w:t>
      </w:r>
      <w:r w:rsidRPr="0024751B">
        <w:rPr>
          <w:rFonts w:ascii="Times New Roman" w:hAnsi="Times New Roman" w:cs="Times New Roman" w:hint="eastAsia"/>
          <w:sz w:val="24"/>
          <w:szCs w:val="24"/>
        </w:rPr>
        <w:t>supplied by</w:t>
      </w:r>
      <w:r w:rsidR="00F179F8">
        <w:rPr>
          <w:rFonts w:ascii="Times New Roman" w:hAnsi="Times New Roman" w:cs="Times New Roman" w:hint="eastAsia"/>
          <w:sz w:val="24"/>
          <w:szCs w:val="24"/>
        </w:rPr>
        <w:t xml:space="preserve"> </w:t>
      </w:r>
      <w:r w:rsidR="00F179F8" w:rsidRPr="008E3AD8">
        <w:rPr>
          <w:rFonts w:ascii="Times New Roman" w:hAnsi="Times New Roman" w:cs="Times New Roman" w:hint="eastAsia"/>
          <w:sz w:val="24"/>
          <w:szCs w:val="24"/>
        </w:rPr>
        <w:t>Sinopharm Chemical Reagent Co., Ltd</w:t>
      </w:r>
      <w:r w:rsidR="00F179F8">
        <w:rPr>
          <w:rFonts w:ascii="Times New Roman" w:hAnsi="Times New Roman" w:cs="Times New Roman" w:hint="eastAsia"/>
          <w:sz w:val="24"/>
          <w:szCs w:val="24"/>
        </w:rPr>
        <w:t xml:space="preserve">. </w:t>
      </w:r>
      <w:r w:rsidRPr="0024751B">
        <w:rPr>
          <w:rFonts w:ascii="Times New Roman" w:hAnsi="Times New Roman" w:cs="Times New Roman" w:hint="eastAsia"/>
          <w:kern w:val="0"/>
          <w:sz w:val="24"/>
          <w:szCs w:val="24"/>
        </w:rPr>
        <w:t>All chemicals were of analytical grade and used as received without further purification</w:t>
      </w:r>
      <w:r w:rsidR="00F179F8">
        <w:rPr>
          <w:rFonts w:ascii="Times New Roman" w:hAnsi="Times New Roman" w:cs="Times New Roman" w:hint="eastAsia"/>
          <w:kern w:val="0"/>
          <w:sz w:val="24"/>
          <w:szCs w:val="24"/>
        </w:rPr>
        <w:t>.</w:t>
      </w:r>
    </w:p>
    <w:p w14:paraId="4A2D2165" w14:textId="77777777" w:rsidR="00F179F8" w:rsidRPr="00DA5282" w:rsidRDefault="00F179F8" w:rsidP="00A73810">
      <w:pPr>
        <w:spacing w:line="480" w:lineRule="auto"/>
        <w:rPr>
          <w:rFonts w:ascii="Times New Roman" w:hAnsi="Times New Roman" w:cs="Times New Roman"/>
          <w:b/>
          <w:bCs/>
          <w:kern w:val="0"/>
          <w:sz w:val="28"/>
          <w:szCs w:val="28"/>
          <w:lang w:val="de-DE"/>
        </w:rPr>
      </w:pPr>
      <w:r w:rsidRPr="00DA5282">
        <w:rPr>
          <w:rFonts w:ascii="Times New Roman" w:hAnsi="Times New Roman" w:cs="Times New Roman"/>
          <w:b/>
          <w:bCs/>
          <w:kern w:val="0"/>
          <w:sz w:val="28"/>
          <w:szCs w:val="28"/>
          <w:lang w:val="de-DE"/>
        </w:rPr>
        <w:t>Characterizations</w:t>
      </w:r>
    </w:p>
    <w:p w14:paraId="776B35A3" w14:textId="4A38F7DC" w:rsidR="005D1A92" w:rsidRPr="00E5068D" w:rsidRDefault="00480B4A" w:rsidP="00A73810">
      <w:pPr>
        <w:spacing w:line="480" w:lineRule="auto"/>
        <w:rPr>
          <w:rFonts w:ascii="Times New Roman" w:hAnsi="Times New Roman" w:cs="Times New Roman"/>
          <w:kern w:val="0"/>
          <w:sz w:val="24"/>
          <w:szCs w:val="24"/>
          <w:lang w:val="de-DE"/>
        </w:rPr>
      </w:pPr>
      <w:bookmarkStart w:id="6" w:name="_Hlk213166459"/>
      <w:r w:rsidRPr="00F727CE">
        <w:rPr>
          <w:rFonts w:ascii="Times New Roman" w:hAnsi="Times New Roman" w:cs="Times New Roman"/>
          <w:kern w:val="0"/>
          <w:sz w:val="24"/>
          <w:szCs w:val="24"/>
          <w:lang w:val="de-DE"/>
        </w:rPr>
        <w:t>T</w:t>
      </w:r>
      <w:r w:rsidR="00F179F8" w:rsidRPr="00F727CE">
        <w:rPr>
          <w:rFonts w:ascii="Times New Roman" w:hAnsi="Times New Roman" w:cs="Times New Roman"/>
          <w:kern w:val="0"/>
          <w:sz w:val="24"/>
          <w:szCs w:val="24"/>
          <w:lang w:val="de-DE"/>
        </w:rPr>
        <w:t>ransmission electron microscopy</w:t>
      </w:r>
      <w:bookmarkEnd w:id="6"/>
      <w:r w:rsidR="00F179F8" w:rsidRPr="00F727CE">
        <w:rPr>
          <w:rFonts w:ascii="Times New Roman" w:hAnsi="Times New Roman" w:cs="Times New Roman"/>
          <w:kern w:val="0"/>
          <w:sz w:val="24"/>
          <w:szCs w:val="24"/>
          <w:lang w:val="de-DE"/>
        </w:rPr>
        <w:t xml:space="preserve"> (</w:t>
      </w:r>
      <w:r w:rsidRPr="00F727CE">
        <w:rPr>
          <w:rFonts w:ascii="Times New Roman" w:hAnsi="Times New Roman" w:cs="Times New Roman"/>
          <w:kern w:val="0"/>
          <w:sz w:val="24"/>
          <w:szCs w:val="24"/>
          <w:lang w:val="de-DE"/>
        </w:rPr>
        <w:t xml:space="preserve">TEM, </w:t>
      </w:r>
      <w:r w:rsidR="00F179F8" w:rsidRPr="00F727CE">
        <w:rPr>
          <w:rFonts w:ascii="Times New Roman" w:hAnsi="Times New Roman" w:cs="Times New Roman"/>
          <w:kern w:val="0"/>
          <w:sz w:val="24"/>
          <w:szCs w:val="24"/>
          <w:lang w:val="de-DE"/>
        </w:rPr>
        <w:t>Tecnai G2 F30, 300 kV)</w:t>
      </w:r>
      <w:r w:rsidR="00F727CE" w:rsidRPr="00F727CE">
        <w:rPr>
          <w:rFonts w:ascii="Times New Roman" w:hAnsi="Times New Roman" w:cs="Times New Roman"/>
          <w:kern w:val="0"/>
          <w:sz w:val="24"/>
          <w:szCs w:val="24"/>
          <w:lang w:val="de-DE"/>
        </w:rPr>
        <w:t xml:space="preserve">, </w:t>
      </w:r>
      <w:r w:rsidR="00C022D4" w:rsidRPr="00F727CE">
        <w:rPr>
          <w:rFonts w:ascii="Times New Roman" w:hAnsi="Times New Roman" w:cs="Times New Roman"/>
          <w:kern w:val="0"/>
          <w:sz w:val="24"/>
          <w:szCs w:val="24"/>
          <w:lang w:val="de-DE"/>
        </w:rPr>
        <w:t>h</w:t>
      </w:r>
      <w:r w:rsidRPr="00F727CE">
        <w:rPr>
          <w:rFonts w:ascii="Times New Roman" w:hAnsi="Times New Roman" w:cs="Times New Roman"/>
          <w:kern w:val="0"/>
          <w:sz w:val="24"/>
          <w:szCs w:val="24"/>
          <w:lang w:val="de-DE"/>
        </w:rPr>
        <w:t xml:space="preserve">igh-resolution </w:t>
      </w:r>
      <w:r w:rsidR="00F727CE" w:rsidRPr="00F727CE">
        <w:rPr>
          <w:rFonts w:ascii="Times New Roman" w:hAnsi="Times New Roman" w:cs="Times New Roman"/>
          <w:kern w:val="0"/>
          <w:sz w:val="24"/>
          <w:szCs w:val="24"/>
          <w:lang w:val="de-DE"/>
        </w:rPr>
        <w:t>TEM</w:t>
      </w:r>
      <w:r w:rsidRPr="00F727CE">
        <w:rPr>
          <w:rFonts w:ascii="Times New Roman" w:hAnsi="Times New Roman" w:cs="Times New Roman"/>
          <w:kern w:val="0"/>
          <w:sz w:val="24"/>
          <w:szCs w:val="24"/>
          <w:lang w:val="de-DE"/>
        </w:rPr>
        <w:t xml:space="preserve"> (HRTEM)</w:t>
      </w:r>
      <w:r w:rsidR="00C022D4" w:rsidRPr="00F727CE">
        <w:rPr>
          <w:rFonts w:ascii="Times New Roman" w:hAnsi="Times New Roman" w:cs="Times New Roman"/>
          <w:kern w:val="0"/>
          <w:sz w:val="24"/>
          <w:szCs w:val="24"/>
          <w:lang w:val="de-DE"/>
        </w:rPr>
        <w:t xml:space="preserve"> </w:t>
      </w:r>
      <w:r w:rsidR="00F727CE" w:rsidRPr="00F727CE">
        <w:rPr>
          <w:rFonts w:ascii="Times New Roman" w:hAnsi="Times New Roman" w:cs="Times New Roman"/>
          <w:kern w:val="0"/>
          <w:sz w:val="24"/>
          <w:szCs w:val="24"/>
          <w:lang w:val="de-DE"/>
        </w:rPr>
        <w:t>and aberration-corrected scanning transmission electron microscopy (AC-STEM, JEM-ARM300F, 300 kV) were employed to investigate the morpholog</w:t>
      </w:r>
      <w:r w:rsidR="008731AB">
        <w:rPr>
          <w:rFonts w:ascii="Times New Roman" w:hAnsi="Times New Roman" w:cs="Times New Roman" w:hint="eastAsia"/>
          <w:kern w:val="0"/>
          <w:sz w:val="24"/>
          <w:szCs w:val="24"/>
          <w:lang w:val="de-DE"/>
        </w:rPr>
        <w:t>ies</w:t>
      </w:r>
      <w:r w:rsidR="00F727CE" w:rsidRPr="00F727CE">
        <w:rPr>
          <w:rFonts w:ascii="Times New Roman" w:hAnsi="Times New Roman" w:cs="Times New Roman"/>
          <w:kern w:val="0"/>
          <w:sz w:val="24"/>
          <w:szCs w:val="24"/>
          <w:lang w:val="de-DE"/>
        </w:rPr>
        <w:t xml:space="preserve"> and atomic structures of the samples.</w:t>
      </w:r>
      <w:r w:rsidR="00F727CE" w:rsidRPr="00523541">
        <w:rPr>
          <w:rFonts w:ascii="Times New Roman" w:hAnsi="Times New Roman" w:cs="Times New Roman"/>
          <w:sz w:val="24"/>
          <w:szCs w:val="24"/>
        </w:rPr>
        <w:t xml:space="preserve"> </w:t>
      </w:r>
      <w:r w:rsidR="00523541" w:rsidRPr="00523541">
        <w:rPr>
          <w:rFonts w:ascii="Times New Roman" w:hAnsi="Times New Roman" w:cs="Times New Roman"/>
          <w:sz w:val="24"/>
          <w:szCs w:val="24"/>
        </w:rPr>
        <w:t>High-angle annular dark-field scanning transmission electron microscopy</w:t>
      </w:r>
      <w:r w:rsidR="00523541" w:rsidRPr="00523541">
        <w:rPr>
          <w:rFonts w:ascii="Times New Roman" w:hAnsi="Times New Roman" w:cs="Times New Roman"/>
          <w:sz w:val="24"/>
          <w:szCs w:val="24"/>
          <w:lang w:val="de-DE"/>
        </w:rPr>
        <w:t xml:space="preserve"> </w:t>
      </w:r>
      <w:r w:rsidR="00523541" w:rsidRPr="00523541">
        <w:rPr>
          <w:rFonts w:ascii="Times New Roman" w:hAnsi="Times New Roman" w:cs="Times New Roman" w:hint="eastAsia"/>
          <w:sz w:val="24"/>
          <w:szCs w:val="24"/>
          <w:lang w:val="de-DE"/>
        </w:rPr>
        <w:t>(</w:t>
      </w:r>
      <w:bookmarkStart w:id="7" w:name="_Hlk235457364"/>
      <w:r w:rsidR="00523541" w:rsidRPr="00F727CE">
        <w:rPr>
          <w:rFonts w:ascii="Times New Roman" w:hAnsi="Times New Roman" w:cs="Times New Roman"/>
          <w:kern w:val="0"/>
          <w:sz w:val="24"/>
          <w:szCs w:val="24"/>
          <w:lang w:val="de-DE"/>
        </w:rPr>
        <w:t>HAADF-</w:t>
      </w:r>
      <w:r w:rsidR="00F727CE" w:rsidRPr="00F727CE">
        <w:rPr>
          <w:rFonts w:ascii="Times New Roman" w:hAnsi="Times New Roman" w:cs="Times New Roman"/>
          <w:kern w:val="0"/>
          <w:sz w:val="24"/>
          <w:szCs w:val="24"/>
          <w:lang w:val="de-DE"/>
        </w:rPr>
        <w:t>STEM</w:t>
      </w:r>
      <w:bookmarkEnd w:id="7"/>
      <w:r w:rsidR="00523541">
        <w:rPr>
          <w:rFonts w:ascii="Times New Roman" w:hAnsi="Times New Roman" w:cs="Times New Roman" w:hint="eastAsia"/>
          <w:kern w:val="0"/>
          <w:sz w:val="24"/>
          <w:szCs w:val="24"/>
          <w:lang w:val="de-DE"/>
        </w:rPr>
        <w:t>)</w:t>
      </w:r>
      <w:r w:rsidR="00F727CE" w:rsidRPr="00F727CE">
        <w:rPr>
          <w:rFonts w:ascii="Times New Roman" w:hAnsi="Times New Roman" w:cs="Times New Roman"/>
          <w:kern w:val="0"/>
          <w:sz w:val="24"/>
          <w:szCs w:val="24"/>
          <w:lang w:val="de-DE"/>
        </w:rPr>
        <w:t xml:space="preserve"> images and elemental mappings were collected using a STEM equipped with energy-dispersive X-ray spectroscopy (EDS).</w:t>
      </w:r>
      <w:r w:rsidR="00F727CE" w:rsidRPr="00F727CE">
        <w:rPr>
          <w:rFonts w:ascii="Times New Roman" w:hAnsi="Times New Roman" w:cs="Times New Roman"/>
        </w:rPr>
        <w:t xml:space="preserve"> </w:t>
      </w:r>
      <w:r w:rsidR="00F727CE" w:rsidRPr="00F727CE">
        <w:rPr>
          <w:rFonts w:ascii="Times New Roman" w:hAnsi="Times New Roman" w:cs="Times New Roman"/>
          <w:kern w:val="0"/>
          <w:sz w:val="24"/>
          <w:szCs w:val="24"/>
          <w:lang w:val="de-DE"/>
        </w:rPr>
        <w:t>Raman spectra were recorded on a Horiba LabRAM HR Evolution spectrometer using a 532 nm laser excitation source. Fourier transform infrared spectroscopy (FTIR) and powder X-ray diffraction (XRD, D/MAX-PC 2500, Cu Kα radiation) were performed to analyze the structural characteristics of the samples.</w:t>
      </w:r>
      <w:r w:rsidR="00F727CE" w:rsidRPr="00F727CE">
        <w:rPr>
          <w:rFonts w:hint="eastAsia"/>
        </w:rPr>
        <w:t xml:space="preserve"> </w:t>
      </w:r>
      <w:r w:rsidR="00E5068D" w:rsidRPr="00E5068D">
        <w:rPr>
          <w:rFonts w:ascii="Times New Roman" w:hAnsi="Times New Roman" w:cs="Times New Roman"/>
          <w:sz w:val="24"/>
          <w:szCs w:val="24"/>
        </w:rPr>
        <w:t>N</w:t>
      </w:r>
      <w:r w:rsidR="00E5068D" w:rsidRPr="00E5068D">
        <w:rPr>
          <w:rFonts w:ascii="Times New Roman" w:hAnsi="Times New Roman" w:cs="Times New Roman" w:hint="eastAsia"/>
          <w:sz w:val="24"/>
          <w:szCs w:val="24"/>
          <w:vertAlign w:val="subscript"/>
        </w:rPr>
        <w:t>2</w:t>
      </w:r>
      <w:r w:rsidR="00E5068D" w:rsidRPr="00E5068D">
        <w:rPr>
          <w:rFonts w:ascii="Times New Roman" w:hAnsi="Times New Roman" w:cs="Times New Roman"/>
          <w:sz w:val="24"/>
          <w:szCs w:val="24"/>
        </w:rPr>
        <w:t xml:space="preserve"> adsorption</w:t>
      </w:r>
      <w:r w:rsidR="00E5068D" w:rsidRPr="00E5068D">
        <w:rPr>
          <w:rFonts w:ascii="Times New Roman" w:hAnsi="Times New Roman" w:cs="Times New Roman" w:hint="eastAsia"/>
          <w:sz w:val="24"/>
          <w:szCs w:val="24"/>
        </w:rPr>
        <w:t>-</w:t>
      </w:r>
      <w:r w:rsidR="00E5068D" w:rsidRPr="00E5068D">
        <w:rPr>
          <w:rFonts w:ascii="Times New Roman" w:hAnsi="Times New Roman" w:cs="Times New Roman"/>
          <w:sz w:val="24"/>
          <w:szCs w:val="24"/>
        </w:rPr>
        <w:t xml:space="preserve">desorption isotherms were recorded on a Micromeritics ASAP 2460 instrument. Prior to measurement, the samples were degassed under vacuum at 120 °C for 12 h. The specific surface area was calculated using the </w:t>
      </w:r>
      <w:proofErr w:type="spellStart"/>
      <w:r w:rsidR="00E5068D" w:rsidRPr="00E5068D">
        <w:rPr>
          <w:rFonts w:ascii="Times New Roman" w:hAnsi="Times New Roman" w:cs="Times New Roman"/>
          <w:sz w:val="24"/>
          <w:szCs w:val="24"/>
        </w:rPr>
        <w:t>Brunauer</w:t>
      </w:r>
      <w:proofErr w:type="spellEnd"/>
      <w:r w:rsidR="00E5068D" w:rsidRPr="00E5068D">
        <w:rPr>
          <w:rFonts w:ascii="Times New Roman" w:hAnsi="Times New Roman" w:cs="Times New Roman" w:hint="eastAsia"/>
          <w:sz w:val="24"/>
          <w:szCs w:val="24"/>
        </w:rPr>
        <w:t>-</w:t>
      </w:r>
      <w:r w:rsidR="00E5068D" w:rsidRPr="00E5068D">
        <w:rPr>
          <w:rFonts w:ascii="Times New Roman" w:hAnsi="Times New Roman" w:cs="Times New Roman"/>
          <w:sz w:val="24"/>
          <w:szCs w:val="24"/>
        </w:rPr>
        <w:t>Emmett</w:t>
      </w:r>
      <w:r w:rsidR="00E5068D" w:rsidRPr="00E5068D">
        <w:rPr>
          <w:rFonts w:ascii="Times New Roman" w:hAnsi="Times New Roman" w:cs="Times New Roman" w:hint="eastAsia"/>
          <w:sz w:val="24"/>
          <w:szCs w:val="24"/>
        </w:rPr>
        <w:t>-</w:t>
      </w:r>
      <w:r w:rsidR="00E5068D" w:rsidRPr="00E5068D">
        <w:rPr>
          <w:rFonts w:ascii="Times New Roman" w:hAnsi="Times New Roman" w:cs="Times New Roman"/>
          <w:sz w:val="24"/>
          <w:szCs w:val="24"/>
        </w:rPr>
        <w:t>Teller (BET) method, and the pore size distribution was analyzed using the Barrett</w:t>
      </w:r>
      <w:r w:rsidR="00E5068D" w:rsidRPr="00E5068D">
        <w:rPr>
          <w:rFonts w:ascii="Times New Roman" w:hAnsi="Times New Roman" w:cs="Times New Roman" w:hint="eastAsia"/>
          <w:sz w:val="24"/>
          <w:szCs w:val="24"/>
        </w:rPr>
        <w:t>-</w:t>
      </w:r>
      <w:r w:rsidR="00E5068D" w:rsidRPr="00E5068D">
        <w:rPr>
          <w:rFonts w:ascii="Times New Roman" w:hAnsi="Times New Roman" w:cs="Times New Roman"/>
          <w:sz w:val="24"/>
          <w:szCs w:val="24"/>
        </w:rPr>
        <w:t>Joyner</w:t>
      </w:r>
      <w:r w:rsidR="00E5068D" w:rsidRPr="00E5068D">
        <w:rPr>
          <w:rFonts w:ascii="Times New Roman" w:hAnsi="Times New Roman" w:cs="Times New Roman" w:hint="eastAsia"/>
          <w:sz w:val="24"/>
          <w:szCs w:val="24"/>
        </w:rPr>
        <w:t>-</w:t>
      </w:r>
      <w:proofErr w:type="spellStart"/>
      <w:r w:rsidR="00E5068D" w:rsidRPr="00E5068D">
        <w:rPr>
          <w:rFonts w:ascii="Times New Roman" w:hAnsi="Times New Roman" w:cs="Times New Roman"/>
          <w:sz w:val="24"/>
          <w:szCs w:val="24"/>
        </w:rPr>
        <w:t>Halenda</w:t>
      </w:r>
      <w:proofErr w:type="spellEnd"/>
      <w:r w:rsidR="00E5068D" w:rsidRPr="00E5068D">
        <w:rPr>
          <w:rFonts w:ascii="Times New Roman" w:hAnsi="Times New Roman" w:cs="Times New Roman"/>
          <w:sz w:val="24"/>
          <w:szCs w:val="24"/>
        </w:rPr>
        <w:t xml:space="preserve"> (BJH) method based on the </w:t>
      </w:r>
      <w:r w:rsidR="00E5068D" w:rsidRPr="00E5068D">
        <w:rPr>
          <w:rFonts w:ascii="Times New Roman" w:hAnsi="Times New Roman" w:cs="Times New Roman"/>
          <w:sz w:val="24"/>
          <w:szCs w:val="24"/>
        </w:rPr>
        <w:lastRenderedPageBreak/>
        <w:t>adsorption branch.</w:t>
      </w:r>
      <w:r w:rsidR="00E5068D" w:rsidRPr="00E5068D">
        <w:rPr>
          <w:rFonts w:ascii="Times New Roman" w:hAnsi="Times New Roman" w:cs="Times New Roman" w:hint="eastAsia"/>
          <w:sz w:val="24"/>
          <w:szCs w:val="24"/>
        </w:rPr>
        <w:t xml:space="preserve"> </w:t>
      </w:r>
      <w:r w:rsidR="00E5068D" w:rsidRPr="00E5068D">
        <w:rPr>
          <w:rFonts w:ascii="Times New Roman" w:hAnsi="Times New Roman" w:cs="Times New Roman" w:hint="eastAsia"/>
          <w:kern w:val="0"/>
          <w:sz w:val="24"/>
          <w:szCs w:val="24"/>
          <w:lang w:val="de-DE"/>
        </w:rPr>
        <w:t>T</w:t>
      </w:r>
      <w:r w:rsidR="00F727CE" w:rsidRPr="00E5068D">
        <w:rPr>
          <w:rFonts w:ascii="Times New Roman" w:hAnsi="Times New Roman" w:cs="Times New Roman" w:hint="eastAsia"/>
          <w:kern w:val="0"/>
          <w:sz w:val="24"/>
          <w:szCs w:val="24"/>
          <w:lang w:val="de-DE"/>
        </w:rPr>
        <w:t>h</w:t>
      </w:r>
      <w:r w:rsidR="00F727CE" w:rsidRPr="00F727CE">
        <w:rPr>
          <w:rFonts w:ascii="Times New Roman" w:hAnsi="Times New Roman" w:cs="Times New Roman" w:hint="eastAsia"/>
          <w:kern w:val="0"/>
          <w:sz w:val="24"/>
          <w:szCs w:val="24"/>
          <w:lang w:val="de-DE"/>
        </w:rPr>
        <w:t>e surface compositions and chemical states were</w:t>
      </w:r>
      <w:r w:rsidR="00F727CE" w:rsidRPr="00F727CE">
        <w:rPr>
          <w:rFonts w:hint="eastAsia"/>
        </w:rPr>
        <w:t xml:space="preserve"> </w:t>
      </w:r>
      <w:r w:rsidR="00F727CE" w:rsidRPr="00F727CE">
        <w:rPr>
          <w:rFonts w:ascii="Times New Roman" w:hAnsi="Times New Roman" w:cs="Times New Roman" w:hint="eastAsia"/>
          <w:kern w:val="0"/>
          <w:sz w:val="24"/>
          <w:szCs w:val="24"/>
          <w:lang w:val="de-DE"/>
        </w:rPr>
        <w:t>analyzed</w:t>
      </w:r>
      <w:r w:rsidR="00F727CE" w:rsidRPr="00F727CE">
        <w:rPr>
          <w:rFonts w:hint="eastAsia"/>
        </w:rPr>
        <w:t xml:space="preserve"> </w:t>
      </w:r>
      <w:r w:rsidR="00F727CE" w:rsidRPr="00F727CE">
        <w:rPr>
          <w:rFonts w:ascii="Times New Roman" w:hAnsi="Times New Roman" w:cs="Times New Roman" w:hint="eastAsia"/>
          <w:kern w:val="0"/>
          <w:sz w:val="24"/>
          <w:szCs w:val="24"/>
          <w:lang w:val="de-DE"/>
        </w:rPr>
        <w:t>by X-ray photoelectron spectroscopy (XPS, Kratos Analytical Axis-Ultra spectrometer) equipped with an Al K</w:t>
      </w:r>
      <w:r w:rsidR="00F727CE" w:rsidRPr="00F727CE">
        <w:rPr>
          <w:rFonts w:ascii="Times New Roman" w:hAnsi="Times New Roman" w:cs="Times New Roman"/>
          <w:kern w:val="0"/>
          <w:sz w:val="24"/>
          <w:szCs w:val="24"/>
          <w:lang w:val="de-DE"/>
        </w:rPr>
        <w:t>α</w:t>
      </w:r>
      <w:r w:rsidR="00F727CE" w:rsidRPr="00F727CE">
        <w:rPr>
          <w:rFonts w:ascii="Times New Roman" w:hAnsi="Times New Roman" w:cs="Times New Roman" w:hint="eastAsia"/>
          <w:kern w:val="0"/>
          <w:sz w:val="24"/>
          <w:szCs w:val="24"/>
          <w:lang w:val="de-DE"/>
        </w:rPr>
        <w:t xml:space="preserve"> X-ray source.</w:t>
      </w:r>
      <w:r w:rsidR="00F727CE" w:rsidRPr="00F727CE">
        <w:rPr>
          <w:rFonts w:hint="eastAsia"/>
        </w:rPr>
        <w:t xml:space="preserve"> </w:t>
      </w:r>
      <w:r w:rsidR="00F727CE" w:rsidRPr="00F727CE">
        <w:rPr>
          <w:rFonts w:ascii="Times New Roman" w:hAnsi="Times New Roman" w:cs="Times New Roman" w:hint="eastAsia"/>
          <w:kern w:val="0"/>
          <w:sz w:val="24"/>
          <w:szCs w:val="24"/>
          <w:lang w:val="de-DE"/>
        </w:rPr>
        <w:t>The binding energies were calibrated using the C 1s peak at 284.5 eV. The metal contents were determined by inductively coupled plasma optical emission spectrometry (ICP-OES, Thermo ICAP PRO).</w:t>
      </w:r>
      <w:r w:rsidR="005D1A92">
        <w:rPr>
          <w:rFonts w:ascii="Times New Roman" w:hAnsi="Times New Roman" w:cs="Times New Roman" w:hint="eastAsia"/>
          <w:kern w:val="0"/>
          <w:sz w:val="24"/>
          <w:szCs w:val="24"/>
          <w:lang w:val="de-DE"/>
        </w:rPr>
        <w:t xml:space="preserve"> </w:t>
      </w:r>
      <w:r w:rsidR="00C40542" w:rsidRPr="00C40542">
        <w:rPr>
          <w:rFonts w:ascii="Times New Roman" w:hAnsi="Times New Roman" w:cs="Times New Roman"/>
          <w:sz w:val="24"/>
          <w:szCs w:val="24"/>
        </w:rPr>
        <w:t xml:space="preserve">Synchrotron-based </w:t>
      </w:r>
      <w:r w:rsidR="00F727CE" w:rsidRPr="00F727CE">
        <w:rPr>
          <w:rFonts w:ascii="Times New Roman" w:hAnsi="Times New Roman" w:cs="Times New Roman" w:hint="eastAsia"/>
          <w:sz w:val="24"/>
          <w:szCs w:val="24"/>
        </w:rPr>
        <w:t>X-ray absorption fine structure (XAFS)</w:t>
      </w:r>
      <w:r w:rsidR="00C40542" w:rsidRPr="00C40542">
        <w:rPr>
          <w:rFonts w:ascii="Times New Roman" w:hAnsi="Times New Roman" w:cs="Times New Roman"/>
          <w:sz w:val="24"/>
          <w:szCs w:val="24"/>
        </w:rPr>
        <w:t xml:space="preserve"> measurements were performed </w:t>
      </w:r>
      <w:r w:rsidR="00C40542" w:rsidRPr="00C40542">
        <w:rPr>
          <w:rFonts w:ascii="Times New Roman" w:hAnsi="Times New Roman" w:cs="Times New Roman" w:hint="eastAsia"/>
          <w:sz w:val="24"/>
          <w:szCs w:val="24"/>
        </w:rPr>
        <w:t xml:space="preserve">at the BL14W Beamline </w:t>
      </w:r>
      <w:r w:rsidR="005D1A92">
        <w:rPr>
          <w:rFonts w:ascii="Times New Roman" w:hAnsi="Times New Roman" w:cs="Times New Roman" w:hint="eastAsia"/>
          <w:sz w:val="24"/>
          <w:szCs w:val="24"/>
        </w:rPr>
        <w:t>of</w:t>
      </w:r>
      <w:r w:rsidR="00C40542" w:rsidRPr="00C40542">
        <w:rPr>
          <w:rFonts w:ascii="Times New Roman" w:hAnsi="Times New Roman" w:cs="Times New Roman" w:hint="eastAsia"/>
          <w:sz w:val="24"/>
          <w:szCs w:val="24"/>
        </w:rPr>
        <w:t xml:space="preserve"> the Shanghai Synchrotron Radiation Facility (SSRF</w:t>
      </w:r>
      <w:r w:rsidR="005D1A92">
        <w:rPr>
          <w:rFonts w:ascii="Times New Roman" w:hAnsi="Times New Roman" w:cs="Times New Roman" w:hint="eastAsia"/>
          <w:sz w:val="24"/>
          <w:szCs w:val="24"/>
        </w:rPr>
        <w:t xml:space="preserve">, </w:t>
      </w:r>
      <w:r w:rsidR="00C40542" w:rsidRPr="00C40542">
        <w:rPr>
          <w:rFonts w:ascii="Times New Roman" w:hAnsi="Times New Roman" w:cs="Times New Roman" w:hint="eastAsia"/>
          <w:sz w:val="24"/>
          <w:szCs w:val="24"/>
        </w:rPr>
        <w:t>Shanghai, China)</w:t>
      </w:r>
      <w:r w:rsidR="005D1A92" w:rsidRPr="005D1A92">
        <w:rPr>
          <w:rFonts w:hint="eastAsia"/>
        </w:rPr>
        <w:t xml:space="preserve"> </w:t>
      </w:r>
      <w:r w:rsidR="005D1A92" w:rsidRPr="005D1A92">
        <w:rPr>
          <w:rFonts w:ascii="Times New Roman" w:hAnsi="Times New Roman" w:cs="Times New Roman" w:hint="eastAsia"/>
          <w:sz w:val="24"/>
          <w:szCs w:val="24"/>
        </w:rPr>
        <w:t>using Si</w:t>
      </w:r>
      <w:r w:rsidR="005D1A92">
        <w:rPr>
          <w:rFonts w:ascii="Times New Roman" w:hAnsi="Times New Roman" w:cs="Times New Roman" w:hint="eastAsia"/>
          <w:sz w:val="24"/>
          <w:szCs w:val="24"/>
        </w:rPr>
        <w:t xml:space="preserve"> </w:t>
      </w:r>
      <w:r w:rsidR="005D1A92" w:rsidRPr="005D1A92">
        <w:rPr>
          <w:rFonts w:ascii="Times New Roman" w:hAnsi="Times New Roman" w:cs="Times New Roman" w:hint="eastAsia"/>
          <w:sz w:val="24"/>
          <w:szCs w:val="24"/>
        </w:rPr>
        <w:t>(111) monochromators</w:t>
      </w:r>
      <w:r w:rsidR="00C40542" w:rsidRPr="00C40542">
        <w:rPr>
          <w:rFonts w:ascii="Times New Roman" w:hAnsi="Times New Roman" w:cs="Times New Roman" w:hint="eastAsia"/>
          <w:sz w:val="24"/>
          <w:szCs w:val="24"/>
        </w:rPr>
        <w:t>.</w:t>
      </w:r>
      <w:r w:rsidR="00C40542" w:rsidRPr="00C40542">
        <w:rPr>
          <w:rFonts w:ascii="Times New Roman" w:hAnsi="Times New Roman" w:cs="Times New Roman" w:hint="eastAsia"/>
          <w:kern w:val="0"/>
          <w:sz w:val="24"/>
          <w:szCs w:val="24"/>
          <w:lang w:val="de-DE"/>
        </w:rPr>
        <w:t xml:space="preserve"> </w:t>
      </w:r>
      <w:r w:rsidR="005D1A92" w:rsidRPr="005D1A92">
        <w:rPr>
          <w:rFonts w:ascii="Times New Roman" w:hAnsi="Times New Roman" w:cs="Times New Roman" w:hint="eastAsia"/>
          <w:kern w:val="0"/>
          <w:sz w:val="24"/>
          <w:szCs w:val="24"/>
          <w:lang w:val="de-DE"/>
        </w:rPr>
        <w:t>The XAFS spectra were collected in fluorescence mode for samples and transmission mode for reference materials. Data processing, EXAFS fitting, and wavelet transform (WT) analyses were conducted using Athena and Artemis software packages</w:t>
      </w:r>
      <w:r w:rsidR="00AB7C1A">
        <w:rPr>
          <w:rFonts w:ascii="Times New Roman" w:hAnsi="Times New Roman" w:cs="Times New Roman"/>
          <w:kern w:val="0"/>
          <w:sz w:val="24"/>
          <w:szCs w:val="24"/>
          <w:lang w:val="de-DE"/>
        </w:rPr>
        <w:fldChar w:fldCharType="begin"/>
      </w:r>
      <w:r w:rsidR="00DC4194">
        <w:rPr>
          <w:rFonts w:ascii="Times New Roman" w:hAnsi="Times New Roman" w:cs="Times New Roman"/>
          <w:kern w:val="0"/>
          <w:sz w:val="24"/>
          <w:szCs w:val="24"/>
          <w:lang w:val="de-DE"/>
        </w:rPr>
        <w:instrText xml:space="preserve"> ADDIN EN.CITE &lt;EndNote&gt;&lt;Cite&gt;&lt;Author&gt;Funke&lt;/Author&gt;&lt;Year&gt;2007&lt;/Year&gt;&lt;RecNum&gt;81&lt;/RecNum&gt;&lt;DisplayText&gt;&lt;style face="superscript"&gt;1&lt;/style&gt;&lt;/DisplayText&gt;&lt;record&gt;&lt;rec-number&gt;81&lt;/rec-number&gt;&lt;foreign-keys&gt;&lt;key app="EN" db-id="z2esevr9lt2apbeptesxaxsoxwvtv25wssxx" timestamp="1783767592"&gt;81&lt;/key&gt;&lt;key app="ENWeb" db-id=""&gt;0&lt;/key&gt;&lt;/foreign-keys&gt;&lt;ref-type name="Journal Article"&gt;17&lt;/ref-type&gt;&lt;contributors&gt;&lt;authors&gt;&lt;author&gt;Funke, Harald&lt;/author&gt;&lt;author&gt;Chukalina, Marina&lt;/author&gt;&lt;author&gt;Scheinost, Andreas C.&lt;/author&gt;&lt;/authors&gt;&lt;/contributors&gt;&lt;titles&gt;&lt;title&gt;A newFEFF-based wavelet for EXAFS data analysis&lt;/title&gt;&lt;secondary-title&gt;Journal of Synchrotron Radiation&lt;/secondary-title&gt;&lt;/titles&gt;&lt;periodical&gt;&lt;full-title&gt;Journal of Synchrotron Radiation&lt;/full-title&gt;&lt;/periodical&gt;&lt;pages&gt;426-432&lt;/pages&gt;&lt;volume&gt;14&lt;/volume&gt;&lt;number&gt;5&lt;/number&gt;&lt;section&gt;426&lt;/section&gt;&lt;dates&gt;&lt;year&gt;2007&lt;/year&gt;&lt;/dates&gt;&lt;isbn&gt;0909-0495&lt;/isbn&gt;&lt;urls&gt;&lt;/urls&gt;&lt;electronic-resource-num&gt;10.1107/s0909049507031901&lt;/electronic-resource-num&gt;&lt;/record&gt;&lt;/Cite&gt;&lt;/EndNote&gt;</w:instrText>
      </w:r>
      <w:r w:rsidR="00AB7C1A">
        <w:rPr>
          <w:rFonts w:ascii="Times New Roman" w:hAnsi="Times New Roman" w:cs="Times New Roman"/>
          <w:kern w:val="0"/>
          <w:sz w:val="24"/>
          <w:szCs w:val="24"/>
          <w:lang w:val="de-DE"/>
        </w:rPr>
        <w:fldChar w:fldCharType="separate"/>
      </w:r>
      <w:r w:rsidR="00DC4194" w:rsidRPr="00DC4194">
        <w:rPr>
          <w:rFonts w:ascii="Times New Roman" w:hAnsi="Times New Roman" w:cs="Times New Roman"/>
          <w:noProof/>
          <w:kern w:val="0"/>
          <w:sz w:val="24"/>
          <w:szCs w:val="24"/>
          <w:vertAlign w:val="superscript"/>
          <w:lang w:val="de-DE"/>
        </w:rPr>
        <w:t>1</w:t>
      </w:r>
      <w:r w:rsidR="00AB7C1A">
        <w:rPr>
          <w:rFonts w:ascii="Times New Roman" w:hAnsi="Times New Roman" w:cs="Times New Roman"/>
          <w:kern w:val="0"/>
          <w:sz w:val="24"/>
          <w:szCs w:val="24"/>
          <w:lang w:val="de-DE"/>
        </w:rPr>
        <w:fldChar w:fldCharType="end"/>
      </w:r>
      <w:r w:rsidR="00497BE8" w:rsidRPr="00C17B25">
        <w:rPr>
          <w:rFonts w:ascii="Times New Roman" w:hAnsi="Times New Roman" w:cs="Times New Roman" w:hint="eastAsia"/>
          <w:sz w:val="24"/>
          <w:szCs w:val="24"/>
        </w:rPr>
        <w:t>.</w:t>
      </w:r>
      <w:r w:rsidR="00497BE8" w:rsidRPr="005D1A92">
        <w:rPr>
          <w:rFonts w:ascii="Times New Roman" w:hAnsi="Times New Roman" w:cs="Times New Roman" w:hint="eastAsia"/>
          <w:sz w:val="24"/>
          <w:szCs w:val="24"/>
        </w:rPr>
        <w:t xml:space="preserve"> </w:t>
      </w:r>
      <w:r w:rsidR="005D1A92" w:rsidRPr="005D1A92">
        <w:rPr>
          <w:rFonts w:ascii="Times New Roman" w:hAnsi="Times New Roman" w:cs="Times New Roman" w:hint="eastAsia"/>
          <w:sz w:val="24"/>
          <w:szCs w:val="24"/>
        </w:rPr>
        <w:t>The temperature evolution during microwave irradiation was monitored using an infrared thermal imaging thermometer (CSASCIT T0830).</w:t>
      </w:r>
      <w:r w:rsidR="006330F7" w:rsidRPr="006330F7">
        <w:rPr>
          <w:rFonts w:hint="eastAsia"/>
        </w:rPr>
        <w:t xml:space="preserve"> </w:t>
      </w:r>
      <w:r w:rsidR="005D1A92" w:rsidRPr="005D1A92">
        <w:rPr>
          <w:rFonts w:ascii="Times New Roman" w:hAnsi="Times New Roman" w:cs="Times New Roman" w:hint="eastAsia"/>
          <w:sz w:val="24"/>
          <w:szCs w:val="24"/>
        </w:rPr>
        <w:t>Electron paramagnetic resonance (EPR) measurements were performed on a Bruker EMX X-band spectrometer (9.46 GHz). 5,5-Dimethyl-1-pyrroline-N-oxide (DMPO) was used as the spin-trapping agent for detecting reactive radical species.</w:t>
      </w:r>
      <w:r w:rsidR="00E5068D">
        <w:rPr>
          <w:rFonts w:ascii="Times New Roman" w:hAnsi="Times New Roman" w:cs="Times New Roman" w:hint="eastAsia"/>
          <w:sz w:val="24"/>
          <w:szCs w:val="24"/>
        </w:rPr>
        <w:t xml:space="preserve"> </w:t>
      </w:r>
    </w:p>
    <w:p w14:paraId="76F029A6" w14:textId="5FFEBE95" w:rsidR="005A5B2A" w:rsidRPr="00DA5282" w:rsidRDefault="005A5B2A" w:rsidP="00A73810">
      <w:pPr>
        <w:spacing w:line="480" w:lineRule="auto"/>
        <w:rPr>
          <w:rFonts w:ascii="Times New Roman" w:hAnsi="Times New Roman" w:cs="Times New Roman"/>
          <w:b/>
          <w:bCs/>
          <w:kern w:val="0"/>
          <w:sz w:val="28"/>
          <w:szCs w:val="28"/>
        </w:rPr>
      </w:pPr>
      <w:r w:rsidRPr="00DA5282">
        <w:rPr>
          <w:rFonts w:ascii="Times New Roman" w:hAnsi="Times New Roman" w:cs="Times New Roman" w:hint="eastAsia"/>
          <w:b/>
          <w:bCs/>
          <w:kern w:val="0"/>
          <w:sz w:val="28"/>
          <w:szCs w:val="28"/>
        </w:rPr>
        <w:t>In</w:t>
      </w:r>
      <w:r w:rsidR="007F247C" w:rsidRPr="00DA5282">
        <w:rPr>
          <w:rFonts w:ascii="Times New Roman" w:hAnsi="Times New Roman" w:cs="Times New Roman" w:hint="eastAsia"/>
          <w:b/>
          <w:bCs/>
          <w:kern w:val="0"/>
          <w:sz w:val="28"/>
          <w:szCs w:val="28"/>
        </w:rPr>
        <w:t xml:space="preserve"> </w:t>
      </w:r>
      <w:r w:rsidRPr="00DA5282">
        <w:rPr>
          <w:rFonts w:ascii="Times New Roman" w:hAnsi="Times New Roman" w:cs="Times New Roman" w:hint="eastAsia"/>
          <w:b/>
          <w:bCs/>
          <w:kern w:val="0"/>
          <w:sz w:val="28"/>
          <w:szCs w:val="28"/>
        </w:rPr>
        <w:t>situ</w:t>
      </w:r>
      <w:r w:rsidR="00E52E02" w:rsidRPr="00DA5282">
        <w:rPr>
          <w:rFonts w:ascii="Times New Roman" w:hAnsi="Times New Roman" w:cs="Times New Roman" w:hint="eastAsia"/>
          <w:b/>
          <w:bCs/>
          <w:kern w:val="0"/>
          <w:sz w:val="28"/>
          <w:szCs w:val="28"/>
        </w:rPr>
        <w:t xml:space="preserve"> </w:t>
      </w:r>
      <w:r w:rsidR="00E52E02" w:rsidRPr="00DA5282">
        <w:rPr>
          <w:rFonts w:ascii="Times New Roman" w:hAnsi="Times New Roman" w:cs="Times New Roman"/>
          <w:b/>
          <w:bCs/>
          <w:kern w:val="0"/>
          <w:sz w:val="28"/>
          <w:szCs w:val="28"/>
        </w:rPr>
        <w:t>Diffuse Reflectance Infrared Fourier Transform</w:t>
      </w:r>
      <w:r w:rsidRPr="00DA5282">
        <w:rPr>
          <w:rFonts w:ascii="Times New Roman" w:hAnsi="Times New Roman" w:cs="Times New Roman" w:hint="eastAsia"/>
          <w:b/>
          <w:bCs/>
          <w:kern w:val="0"/>
          <w:sz w:val="28"/>
          <w:szCs w:val="28"/>
        </w:rPr>
        <w:t xml:space="preserve"> (</w:t>
      </w:r>
      <w:r w:rsidR="00E52E02" w:rsidRPr="00DA5282">
        <w:rPr>
          <w:rFonts w:ascii="Times New Roman" w:hAnsi="Times New Roman" w:cs="Times New Roman" w:hint="eastAsia"/>
          <w:b/>
          <w:bCs/>
          <w:kern w:val="0"/>
          <w:sz w:val="28"/>
          <w:szCs w:val="28"/>
        </w:rPr>
        <w:t>DRIFTS</w:t>
      </w:r>
      <w:r w:rsidRPr="00DA5282">
        <w:rPr>
          <w:rFonts w:ascii="Times New Roman" w:hAnsi="Times New Roman" w:cs="Times New Roman" w:hint="eastAsia"/>
          <w:b/>
          <w:bCs/>
          <w:kern w:val="0"/>
          <w:sz w:val="28"/>
          <w:szCs w:val="28"/>
        </w:rPr>
        <w:t>)</w:t>
      </w:r>
      <w:r w:rsidR="00680FFE" w:rsidRPr="00DA5282">
        <w:rPr>
          <w:rFonts w:hint="eastAsia"/>
          <w:b/>
          <w:bCs/>
          <w:sz w:val="28"/>
          <w:szCs w:val="28"/>
        </w:rPr>
        <w:t xml:space="preserve"> </w:t>
      </w:r>
      <w:r w:rsidR="00680FFE" w:rsidRPr="00DA5282">
        <w:rPr>
          <w:rFonts w:ascii="Times New Roman" w:hAnsi="Times New Roman" w:cs="Times New Roman" w:hint="eastAsia"/>
          <w:b/>
          <w:bCs/>
          <w:kern w:val="0"/>
          <w:sz w:val="28"/>
          <w:szCs w:val="28"/>
        </w:rPr>
        <w:t>spectroscopy</w:t>
      </w:r>
      <w:r w:rsidRPr="00DA5282">
        <w:rPr>
          <w:rFonts w:ascii="Times New Roman" w:hAnsi="Times New Roman" w:cs="Times New Roman" w:hint="eastAsia"/>
          <w:b/>
          <w:bCs/>
          <w:kern w:val="0"/>
          <w:sz w:val="28"/>
          <w:szCs w:val="28"/>
        </w:rPr>
        <w:t xml:space="preserve"> measurement</w:t>
      </w:r>
      <w:r w:rsidRPr="00DA5282">
        <w:rPr>
          <w:rFonts w:ascii="Times New Roman" w:hAnsi="Times New Roman" w:cs="Times New Roman"/>
          <w:b/>
          <w:bCs/>
          <w:kern w:val="0"/>
          <w:sz w:val="28"/>
          <w:szCs w:val="28"/>
        </w:rPr>
        <w:t xml:space="preserve"> </w:t>
      </w:r>
    </w:p>
    <w:p w14:paraId="53DA51F5" w14:textId="7101E2D9" w:rsidR="0023153A" w:rsidRDefault="0023153A" w:rsidP="00A73810">
      <w:pPr>
        <w:autoSpaceDE w:val="0"/>
        <w:autoSpaceDN w:val="0"/>
        <w:adjustRightInd w:val="0"/>
        <w:spacing w:line="480" w:lineRule="auto"/>
        <w:rPr>
          <w:rFonts w:ascii="Times New Roman" w:hAnsi="Times New Roman" w:cs="Times New Roman"/>
          <w:kern w:val="0"/>
          <w:sz w:val="24"/>
          <w:szCs w:val="24"/>
        </w:rPr>
      </w:pPr>
      <w:r w:rsidRPr="007F247C">
        <w:rPr>
          <w:rFonts w:ascii="Times New Roman" w:hAnsi="Times New Roman" w:cs="Times New Roman"/>
          <w:kern w:val="0"/>
          <w:sz w:val="24"/>
          <w:szCs w:val="24"/>
        </w:rPr>
        <w:t>In</w:t>
      </w:r>
      <w:r w:rsidR="007F247C">
        <w:rPr>
          <w:rFonts w:ascii="Times New Roman" w:hAnsi="Times New Roman" w:cs="Times New Roman" w:hint="eastAsia"/>
          <w:kern w:val="0"/>
          <w:sz w:val="24"/>
          <w:szCs w:val="24"/>
        </w:rPr>
        <w:t xml:space="preserve"> </w:t>
      </w:r>
      <w:r w:rsidRPr="007F247C">
        <w:rPr>
          <w:rFonts w:ascii="Times New Roman" w:hAnsi="Times New Roman" w:cs="Times New Roman"/>
          <w:kern w:val="0"/>
          <w:sz w:val="24"/>
          <w:szCs w:val="24"/>
        </w:rPr>
        <w:t>situ</w:t>
      </w:r>
      <w:r w:rsidR="00E52E02">
        <w:rPr>
          <w:rFonts w:ascii="Times New Roman" w:hAnsi="Times New Roman" w:cs="Times New Roman" w:hint="eastAsia"/>
          <w:kern w:val="0"/>
          <w:sz w:val="24"/>
          <w:szCs w:val="24"/>
        </w:rPr>
        <w:t xml:space="preserve"> </w:t>
      </w:r>
      <w:r w:rsidR="00E52E02" w:rsidRPr="00E52E02">
        <w:rPr>
          <w:rFonts w:ascii="Times New Roman" w:hAnsi="Times New Roman" w:cs="Times New Roman" w:hint="eastAsia"/>
          <w:kern w:val="0"/>
          <w:sz w:val="24"/>
          <w:szCs w:val="24"/>
        </w:rPr>
        <w:t xml:space="preserve">DRIFTS </w:t>
      </w:r>
      <w:r w:rsidRPr="0023153A">
        <w:rPr>
          <w:rFonts w:ascii="Times New Roman" w:hAnsi="Times New Roman" w:cs="Times New Roman"/>
          <w:kern w:val="0"/>
          <w:sz w:val="24"/>
          <w:szCs w:val="24"/>
        </w:rPr>
        <w:t xml:space="preserve">spectra were collected on a Bruker VERTEX 80v spectrometer equipped with an </w:t>
      </w:r>
      <w:r w:rsidRPr="004B6430">
        <w:rPr>
          <w:rFonts w:ascii="Times New Roman" w:hAnsi="Times New Roman" w:cs="Times New Roman"/>
          <w:i/>
          <w:iCs/>
          <w:kern w:val="0"/>
          <w:sz w:val="24"/>
          <w:szCs w:val="24"/>
        </w:rPr>
        <w:t>in</w:t>
      </w:r>
      <w:r w:rsidRPr="004B6430">
        <w:rPr>
          <w:rFonts w:ascii="Times New Roman" w:hAnsi="Times New Roman" w:cs="Times New Roman" w:hint="eastAsia"/>
          <w:i/>
          <w:iCs/>
          <w:kern w:val="0"/>
          <w:sz w:val="24"/>
          <w:szCs w:val="24"/>
        </w:rPr>
        <w:t>-</w:t>
      </w:r>
      <w:r w:rsidRPr="004B6430">
        <w:rPr>
          <w:rFonts w:ascii="Times New Roman" w:hAnsi="Times New Roman" w:cs="Times New Roman"/>
          <w:i/>
          <w:iCs/>
          <w:kern w:val="0"/>
          <w:sz w:val="24"/>
          <w:szCs w:val="24"/>
        </w:rPr>
        <w:t>situ</w:t>
      </w:r>
      <w:r w:rsidRPr="0023153A">
        <w:rPr>
          <w:rFonts w:ascii="Times New Roman" w:hAnsi="Times New Roman" w:cs="Times New Roman"/>
          <w:kern w:val="0"/>
          <w:sz w:val="24"/>
          <w:szCs w:val="24"/>
        </w:rPr>
        <w:t xml:space="preserve"> gas reaction cell in the range from 1000 to 4000 cm</w:t>
      </w:r>
      <w:r w:rsidRPr="0023153A">
        <w:rPr>
          <w:rFonts w:ascii="Times New Roman" w:hAnsi="Times New Roman" w:cs="Times New Roman" w:hint="eastAsia"/>
          <w:kern w:val="0"/>
          <w:sz w:val="24"/>
          <w:szCs w:val="24"/>
          <w:vertAlign w:val="superscript"/>
        </w:rPr>
        <w:t>-1</w:t>
      </w:r>
      <w:r w:rsidRPr="0023153A">
        <w:rPr>
          <w:rFonts w:ascii="Times New Roman" w:hAnsi="Times New Roman" w:cs="Times New Roman"/>
          <w:kern w:val="0"/>
          <w:sz w:val="24"/>
          <w:szCs w:val="24"/>
        </w:rPr>
        <w:t xml:space="preserve"> with a spectral resolution of 4 cm</w:t>
      </w:r>
      <w:r w:rsidRPr="0023153A">
        <w:rPr>
          <w:rFonts w:ascii="Times New Roman" w:hAnsi="Times New Roman" w:cs="Times New Roman" w:hint="eastAsia"/>
          <w:kern w:val="0"/>
          <w:sz w:val="24"/>
          <w:szCs w:val="24"/>
          <w:vertAlign w:val="superscript"/>
        </w:rPr>
        <w:t>-1</w:t>
      </w:r>
      <w:r w:rsidR="009D4A62" w:rsidRPr="009D4A62">
        <w:rPr>
          <w:rFonts w:ascii="Times New Roman" w:hAnsi="Times New Roman" w:cs="Times New Roman"/>
          <w:kern w:val="0"/>
          <w:sz w:val="24"/>
          <w:szCs w:val="24"/>
        </w:rPr>
        <w:t xml:space="preserve">. Prior to the measurements, fresh catalyst samples were pretreated at 200 </w:t>
      </w:r>
      <w:r w:rsidR="006A1791" w:rsidRPr="0023153A">
        <w:rPr>
          <w:rFonts w:ascii="Times New Roman" w:hAnsi="Times New Roman" w:cs="Times New Roman"/>
          <w:kern w:val="0"/>
          <w:sz w:val="24"/>
          <w:szCs w:val="24"/>
        </w:rPr>
        <w:t>°C</w:t>
      </w:r>
      <w:r w:rsidR="009D4A62" w:rsidRPr="009D4A62">
        <w:rPr>
          <w:rFonts w:ascii="Times New Roman" w:hAnsi="Times New Roman" w:cs="Times New Roman"/>
          <w:kern w:val="0"/>
          <w:sz w:val="24"/>
          <w:szCs w:val="24"/>
        </w:rPr>
        <w:t xml:space="preserve"> for 1 h to remove adsorbed surface water. After cooling to room temperature, </w:t>
      </w:r>
      <w:r w:rsidR="009D4A62" w:rsidRPr="001D3B68">
        <w:rPr>
          <w:rFonts w:ascii="Times New Roman" w:hAnsi="Times New Roman" w:cs="Times New Roman"/>
          <w:kern w:val="0"/>
          <w:sz w:val="24"/>
          <w:szCs w:val="24"/>
        </w:rPr>
        <w:t>CH</w:t>
      </w:r>
      <w:r w:rsidR="009D4A62" w:rsidRPr="001D3B68">
        <w:rPr>
          <w:rFonts w:ascii="Times New Roman" w:hAnsi="Times New Roman" w:cs="Times New Roman" w:hint="eastAsia"/>
          <w:kern w:val="0"/>
          <w:sz w:val="24"/>
          <w:szCs w:val="24"/>
          <w:vertAlign w:val="subscript"/>
        </w:rPr>
        <w:t>4</w:t>
      </w:r>
      <w:r w:rsidR="009D4A62" w:rsidRPr="001D3B68">
        <w:rPr>
          <w:rFonts w:ascii="Times New Roman" w:hAnsi="Times New Roman" w:cs="Times New Roman"/>
          <w:kern w:val="0"/>
          <w:sz w:val="24"/>
          <w:szCs w:val="24"/>
        </w:rPr>
        <w:t xml:space="preserve"> was introduced into the reaction cell </w:t>
      </w:r>
      <w:r w:rsidRPr="001D3B68">
        <w:rPr>
          <w:rFonts w:ascii="Times New Roman" w:hAnsi="Times New Roman" w:cs="Times New Roman"/>
          <w:kern w:val="0"/>
          <w:sz w:val="24"/>
          <w:szCs w:val="24"/>
        </w:rPr>
        <w:t xml:space="preserve">in the presence of </w:t>
      </w:r>
      <w:r w:rsidR="00E30D83" w:rsidRPr="001D3B68">
        <w:rPr>
          <w:rFonts w:ascii="Times New Roman" w:hAnsi="Times New Roman" w:cs="Times New Roman"/>
          <w:kern w:val="0"/>
          <w:sz w:val="24"/>
          <w:szCs w:val="24"/>
        </w:rPr>
        <w:t>H</w:t>
      </w:r>
      <w:r w:rsidR="00E30D83" w:rsidRPr="001D3B68">
        <w:rPr>
          <w:rFonts w:ascii="Times New Roman" w:hAnsi="Times New Roman" w:cs="Times New Roman" w:hint="eastAsia"/>
          <w:kern w:val="0"/>
          <w:sz w:val="24"/>
          <w:szCs w:val="24"/>
          <w:vertAlign w:val="subscript"/>
        </w:rPr>
        <w:t>2</w:t>
      </w:r>
      <w:r w:rsidR="00E30D83" w:rsidRPr="001D3B68">
        <w:rPr>
          <w:rFonts w:ascii="Times New Roman" w:hAnsi="Times New Roman" w:cs="Times New Roman"/>
          <w:kern w:val="0"/>
          <w:sz w:val="24"/>
          <w:szCs w:val="24"/>
        </w:rPr>
        <w:t>O</w:t>
      </w:r>
      <w:r w:rsidR="00E30D83" w:rsidRPr="001D3B68">
        <w:rPr>
          <w:rFonts w:ascii="Times New Roman" w:hAnsi="Times New Roman" w:cs="Times New Roman" w:hint="eastAsia"/>
          <w:kern w:val="0"/>
          <w:sz w:val="24"/>
          <w:szCs w:val="24"/>
          <w:vertAlign w:val="subscript"/>
        </w:rPr>
        <w:t>2</w:t>
      </w:r>
      <w:r w:rsidR="00E30D83" w:rsidRPr="001D3B68">
        <w:rPr>
          <w:rFonts w:ascii="Times New Roman" w:hAnsi="Times New Roman" w:cs="Times New Roman"/>
          <w:kern w:val="0"/>
          <w:sz w:val="24"/>
          <w:szCs w:val="24"/>
        </w:rPr>
        <w:t xml:space="preserve"> aqueous solution</w:t>
      </w:r>
      <w:r w:rsidRPr="001D3B68">
        <w:rPr>
          <w:rFonts w:ascii="Times New Roman" w:hAnsi="Times New Roman" w:cs="Times New Roman"/>
          <w:kern w:val="0"/>
          <w:sz w:val="24"/>
          <w:szCs w:val="24"/>
        </w:rPr>
        <w:t>.</w:t>
      </w:r>
      <w:r w:rsidR="009D4A62" w:rsidRPr="009D4A62">
        <w:rPr>
          <w:rFonts w:ascii="Times New Roman" w:hAnsi="Times New Roman" w:cs="Times New Roman"/>
          <w:kern w:val="0"/>
          <w:sz w:val="24"/>
          <w:szCs w:val="24"/>
        </w:rPr>
        <w:t xml:space="preserve"> </w:t>
      </w:r>
      <w:r w:rsidRPr="0023153A">
        <w:rPr>
          <w:rFonts w:ascii="Times New Roman" w:hAnsi="Times New Roman" w:cs="Times New Roman" w:hint="eastAsia"/>
          <w:kern w:val="0"/>
          <w:sz w:val="24"/>
          <w:szCs w:val="24"/>
        </w:rPr>
        <w:t xml:space="preserve">The spectra were continuously recorded at 80 </w:t>
      </w:r>
      <w:r w:rsidRPr="0023153A">
        <w:rPr>
          <w:rFonts w:ascii="Times New Roman" w:hAnsi="Times New Roman" w:cs="Times New Roman"/>
          <w:kern w:val="0"/>
          <w:sz w:val="24"/>
          <w:szCs w:val="24"/>
        </w:rPr>
        <w:t>°C</w:t>
      </w:r>
      <w:r w:rsidR="009D4A62" w:rsidRPr="009D4A62">
        <w:rPr>
          <w:rFonts w:ascii="Times New Roman" w:hAnsi="Times New Roman" w:cs="Times New Roman"/>
          <w:kern w:val="0"/>
          <w:sz w:val="24"/>
          <w:szCs w:val="24"/>
        </w:rPr>
        <w:t xml:space="preserve"> until adsorption equilibrium was achieved. </w:t>
      </w:r>
      <w:r w:rsidRPr="0023153A">
        <w:rPr>
          <w:rFonts w:ascii="Times New Roman" w:hAnsi="Times New Roman" w:cs="Times New Roman"/>
          <w:kern w:val="0"/>
          <w:sz w:val="24"/>
          <w:szCs w:val="24"/>
        </w:rPr>
        <w:t xml:space="preserve">Control experiments using </w:t>
      </w:r>
      <w:proofErr w:type="spellStart"/>
      <w:r w:rsidR="001D3B68">
        <w:rPr>
          <w:rFonts w:ascii="Times New Roman" w:hAnsi="Times New Roman" w:cs="Times New Roman" w:hint="eastAsia"/>
          <w:kern w:val="0"/>
          <w:sz w:val="24"/>
          <w:szCs w:val="24"/>
        </w:rPr>
        <w:t>Ar</w:t>
      </w:r>
      <w:proofErr w:type="spellEnd"/>
      <w:r w:rsidRPr="0023153A">
        <w:rPr>
          <w:rFonts w:ascii="Times New Roman" w:hAnsi="Times New Roman" w:cs="Times New Roman"/>
          <w:kern w:val="0"/>
          <w:sz w:val="24"/>
          <w:szCs w:val="24"/>
        </w:rPr>
        <w:t xml:space="preserve"> instead of CH</w:t>
      </w:r>
      <w:r w:rsidRPr="0023153A">
        <w:rPr>
          <w:rFonts w:ascii="Times New Roman" w:hAnsi="Times New Roman" w:cs="Times New Roman" w:hint="eastAsia"/>
          <w:kern w:val="0"/>
          <w:sz w:val="24"/>
          <w:szCs w:val="24"/>
          <w:vertAlign w:val="subscript"/>
        </w:rPr>
        <w:t>4</w:t>
      </w:r>
      <w:r w:rsidRPr="0023153A">
        <w:rPr>
          <w:rFonts w:ascii="Times New Roman" w:hAnsi="Times New Roman" w:cs="Times New Roman"/>
          <w:kern w:val="0"/>
          <w:sz w:val="24"/>
          <w:szCs w:val="24"/>
        </w:rPr>
        <w:t xml:space="preserve"> were performed to distinguish the contributions of H</w:t>
      </w:r>
      <w:r w:rsidRPr="0023153A">
        <w:rPr>
          <w:rFonts w:ascii="Times New Roman" w:hAnsi="Times New Roman" w:cs="Times New Roman" w:hint="eastAsia"/>
          <w:kern w:val="0"/>
          <w:sz w:val="24"/>
          <w:szCs w:val="24"/>
          <w:vertAlign w:val="subscript"/>
        </w:rPr>
        <w:t>2</w:t>
      </w:r>
      <w:r w:rsidRPr="0023153A">
        <w:rPr>
          <w:rFonts w:ascii="Times New Roman" w:hAnsi="Times New Roman" w:cs="Times New Roman"/>
          <w:kern w:val="0"/>
          <w:sz w:val="24"/>
          <w:szCs w:val="24"/>
        </w:rPr>
        <w:t>O</w:t>
      </w:r>
      <w:r w:rsidRPr="0023153A">
        <w:rPr>
          <w:rFonts w:ascii="Times New Roman" w:hAnsi="Times New Roman" w:cs="Times New Roman" w:hint="eastAsia"/>
          <w:kern w:val="0"/>
          <w:sz w:val="24"/>
          <w:szCs w:val="24"/>
          <w:vertAlign w:val="subscript"/>
        </w:rPr>
        <w:t>2</w:t>
      </w:r>
      <w:r w:rsidRPr="0023153A">
        <w:rPr>
          <w:rFonts w:ascii="Times New Roman" w:hAnsi="Times New Roman" w:cs="Times New Roman"/>
          <w:kern w:val="0"/>
          <w:sz w:val="24"/>
          <w:szCs w:val="24"/>
        </w:rPr>
        <w:t xml:space="preserve"> activation and CH</w:t>
      </w:r>
      <w:r w:rsidRPr="0023153A">
        <w:rPr>
          <w:rFonts w:ascii="Times New Roman" w:hAnsi="Times New Roman" w:cs="Times New Roman" w:hint="eastAsia"/>
          <w:kern w:val="0"/>
          <w:sz w:val="24"/>
          <w:szCs w:val="24"/>
          <w:vertAlign w:val="subscript"/>
        </w:rPr>
        <w:t>4</w:t>
      </w:r>
      <w:r w:rsidRPr="0023153A">
        <w:rPr>
          <w:rFonts w:ascii="Times New Roman" w:hAnsi="Times New Roman" w:cs="Times New Roman"/>
          <w:kern w:val="0"/>
          <w:sz w:val="24"/>
          <w:szCs w:val="24"/>
        </w:rPr>
        <w:t xml:space="preserve"> conversion toward carbon-containing intermediates.</w:t>
      </w:r>
    </w:p>
    <w:p w14:paraId="0D8141BE" w14:textId="51C49FAD" w:rsidR="00DF6F5C" w:rsidRPr="00DF6F5C" w:rsidRDefault="00F179F8" w:rsidP="00DF6F5C">
      <w:pPr>
        <w:widowControl/>
        <w:jc w:val="left"/>
        <w:rPr>
          <w:rFonts w:ascii="Times New Roman" w:hAnsi="Times New Roman" w:cs="Times New Roman" w:hint="eastAsia"/>
          <w:b/>
          <w:bCs/>
          <w:sz w:val="28"/>
          <w:szCs w:val="28"/>
        </w:rPr>
      </w:pPr>
      <w:r>
        <w:rPr>
          <w:rFonts w:hint="eastAsia"/>
        </w:rPr>
        <w:br w:type="page"/>
      </w:r>
      <w:r w:rsidR="00124056" w:rsidRPr="00124056">
        <w:rPr>
          <w:rFonts w:ascii="Times New Roman" w:hAnsi="Times New Roman" w:cs="Times New Roman" w:hint="eastAsia"/>
          <w:b/>
          <w:bCs/>
          <w:sz w:val="28"/>
          <w:szCs w:val="28"/>
        </w:rPr>
        <w:lastRenderedPageBreak/>
        <w:t xml:space="preserve">2. </w:t>
      </w:r>
      <w:r w:rsidRPr="00551728">
        <w:rPr>
          <w:rFonts w:ascii="Times New Roman" w:hAnsi="Times New Roman" w:cs="Times New Roman"/>
          <w:b/>
          <w:bCs/>
          <w:sz w:val="28"/>
          <w:szCs w:val="28"/>
        </w:rPr>
        <w:t>Supplementary Figures</w:t>
      </w:r>
    </w:p>
    <w:p w14:paraId="1B722C8C" w14:textId="77777777" w:rsidR="00DF6F5C" w:rsidRDefault="00DF6F5C" w:rsidP="00DF6F5C">
      <w:pPr>
        <w:widowControl/>
        <w:jc w:val="center"/>
      </w:pPr>
    </w:p>
    <w:p w14:paraId="40C9A35C" w14:textId="32C3C53B" w:rsidR="00DF6F5C" w:rsidRPr="00DF6F5C" w:rsidRDefault="00DF6F5C" w:rsidP="00DF6F5C">
      <w:pPr>
        <w:widowControl/>
        <w:jc w:val="center"/>
      </w:pPr>
      <w:r w:rsidRPr="00DF6F5C">
        <w:rPr>
          <w:rFonts w:hint="eastAsia"/>
        </w:rPr>
        <w:drawing>
          <wp:inline distT="0" distB="0" distL="0" distR="0" wp14:anchorId="625DBA86" wp14:editId="665B427D">
            <wp:extent cx="6115488" cy="2923513"/>
            <wp:effectExtent l="0" t="0" r="0" b="0"/>
            <wp:docPr id="1930930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562" b="1"/>
                    <a:stretch>
                      <a:fillRect/>
                    </a:stretch>
                  </pic:blipFill>
                  <pic:spPr bwMode="auto">
                    <a:xfrm>
                      <a:off x="0" y="0"/>
                      <a:ext cx="6123366" cy="2927279"/>
                    </a:xfrm>
                    <a:prstGeom prst="rect">
                      <a:avLst/>
                    </a:prstGeom>
                    <a:noFill/>
                    <a:ln>
                      <a:noFill/>
                    </a:ln>
                    <a:extLst>
                      <a:ext uri="{53640926-AAD7-44D8-BBD7-CCE9431645EC}">
                        <a14:shadowObscured xmlns:a14="http://schemas.microsoft.com/office/drawing/2010/main"/>
                      </a:ext>
                    </a:extLst>
                  </pic:spPr>
                </pic:pic>
              </a:graphicData>
            </a:graphic>
          </wp:inline>
        </w:drawing>
      </w:r>
    </w:p>
    <w:p w14:paraId="1E74F6A2" w14:textId="30A3E1CE" w:rsidR="00270E9C" w:rsidRPr="00DF6F5C" w:rsidRDefault="00DF6F5C" w:rsidP="00DF6F5C">
      <w:pPr>
        <w:widowControl/>
        <w:spacing w:line="360" w:lineRule="auto"/>
        <w:jc w:val="center"/>
        <w:rPr>
          <w:rFonts w:hint="eastAsia"/>
        </w:rPr>
      </w:pPr>
      <w:r w:rsidRPr="00390B6C">
        <w:rPr>
          <w:rFonts w:ascii="Times New Roman" w:hAnsi="Times New Roman" w:cs="Times New Roman" w:hint="eastAsia"/>
          <w:b/>
          <w:bCs/>
          <w:sz w:val="24"/>
          <w:szCs w:val="24"/>
        </w:rPr>
        <w:t>Supplementary Fig</w:t>
      </w:r>
      <w:r>
        <w:rPr>
          <w:rFonts w:ascii="Times New Roman" w:hAnsi="Times New Roman" w:cs="Times New Roman" w:hint="eastAsia"/>
          <w:b/>
          <w:bCs/>
          <w:sz w:val="24"/>
          <w:szCs w:val="24"/>
        </w:rPr>
        <w:t>.</w:t>
      </w:r>
      <w:r w:rsidRPr="00390B6C">
        <w:rPr>
          <w:rFonts w:ascii="Times New Roman" w:hAnsi="Times New Roman" w:cs="Times New Roman" w:hint="eastAsia"/>
          <w:b/>
          <w:bCs/>
          <w:sz w:val="24"/>
          <w:szCs w:val="24"/>
        </w:rPr>
        <w:t xml:space="preserve"> </w:t>
      </w:r>
      <w:r>
        <w:rPr>
          <w:rFonts w:ascii="Times New Roman" w:hAnsi="Times New Roman" w:cs="Times New Roman" w:hint="eastAsia"/>
          <w:b/>
          <w:bCs/>
          <w:sz w:val="24"/>
          <w:szCs w:val="24"/>
        </w:rPr>
        <w:t>1</w:t>
      </w:r>
      <w:r>
        <w:rPr>
          <w:rFonts w:ascii="Times New Roman" w:hAnsi="Times New Roman" w:cs="Times New Roman" w:hint="eastAsia"/>
          <w:b/>
          <w:bCs/>
          <w:sz w:val="24"/>
          <w:szCs w:val="24"/>
        </w:rPr>
        <w:t xml:space="preserve"> </w:t>
      </w:r>
      <w:r w:rsidRPr="00DF6F5C">
        <w:rPr>
          <w:rFonts w:ascii="Times New Roman" w:hAnsi="Times New Roman" w:cs="Times New Roman" w:hint="eastAsia"/>
          <w:sz w:val="24"/>
          <w:szCs w:val="24"/>
        </w:rPr>
        <w:t>Schematic illustration of dual-atom construction on NG</w:t>
      </w:r>
      <w:r>
        <w:rPr>
          <w:rFonts w:ascii="Times New Roman" w:hAnsi="Times New Roman" w:cs="Times New Roman" w:hint="eastAsia"/>
          <w:sz w:val="24"/>
          <w:szCs w:val="24"/>
        </w:rPr>
        <w:t>.</w:t>
      </w:r>
    </w:p>
    <w:p w14:paraId="02E7ED9F" w14:textId="77777777" w:rsidR="00DF6F5C" w:rsidRDefault="00DF6F5C">
      <w:pPr>
        <w:widowControl/>
        <w:jc w:val="left"/>
        <w:rPr>
          <w:rFonts w:hint="eastAsia"/>
        </w:rPr>
      </w:pPr>
      <w:r>
        <w:rPr>
          <w:rFonts w:hint="eastAsia"/>
        </w:rPr>
        <w:br w:type="page"/>
      </w:r>
    </w:p>
    <w:p w14:paraId="04469C1A" w14:textId="1A1A6D83" w:rsidR="00426CF4" w:rsidRDefault="00426CF4" w:rsidP="00426CF4">
      <w:pPr>
        <w:jc w:val="center"/>
        <w:rPr>
          <w:rFonts w:hint="eastAsia"/>
        </w:rPr>
      </w:pPr>
      <w:r>
        <w:rPr>
          <w:noProof/>
        </w:rPr>
        <w:lastRenderedPageBreak/>
        <w:drawing>
          <wp:inline distT="0" distB="0" distL="0" distR="0" wp14:anchorId="18DA5C3F" wp14:editId="22374D91">
            <wp:extent cx="5403215" cy="4136958"/>
            <wp:effectExtent l="0" t="0" r="6985" b="0"/>
            <wp:docPr id="125732210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39340" cy="4164617"/>
                    </a:xfrm>
                    <a:prstGeom prst="rect">
                      <a:avLst/>
                    </a:prstGeom>
                    <a:noFill/>
                    <a:ln>
                      <a:noFill/>
                    </a:ln>
                  </pic:spPr>
                </pic:pic>
              </a:graphicData>
            </a:graphic>
          </wp:inline>
        </w:drawing>
      </w:r>
    </w:p>
    <w:p w14:paraId="47EAFD54" w14:textId="3B530959" w:rsidR="00B94558" w:rsidRDefault="00E96FE4" w:rsidP="00A73810">
      <w:pPr>
        <w:spacing w:line="480" w:lineRule="auto"/>
        <w:rPr>
          <w:rFonts w:hint="eastAsia"/>
        </w:rPr>
      </w:pPr>
      <w:bookmarkStart w:id="8" w:name="_Hlk240819816"/>
      <w:r w:rsidRPr="00390B6C">
        <w:rPr>
          <w:rFonts w:ascii="Times New Roman" w:hAnsi="Times New Roman" w:cs="Times New Roman" w:hint="eastAsia"/>
          <w:b/>
          <w:bCs/>
          <w:sz w:val="24"/>
          <w:szCs w:val="24"/>
        </w:rPr>
        <w:t xml:space="preserve">Supplementary </w:t>
      </w:r>
      <w:r w:rsidR="004D191D" w:rsidRPr="00390B6C">
        <w:rPr>
          <w:rFonts w:ascii="Times New Roman" w:hAnsi="Times New Roman" w:cs="Times New Roman" w:hint="eastAsia"/>
          <w:b/>
          <w:bCs/>
          <w:sz w:val="24"/>
          <w:szCs w:val="24"/>
        </w:rPr>
        <w:t>Fig</w:t>
      </w:r>
      <w:r w:rsidR="00BF6DF8">
        <w:rPr>
          <w:rFonts w:ascii="Times New Roman" w:hAnsi="Times New Roman" w:cs="Times New Roman" w:hint="eastAsia"/>
          <w:b/>
          <w:bCs/>
          <w:sz w:val="24"/>
          <w:szCs w:val="24"/>
        </w:rPr>
        <w:t>.</w:t>
      </w:r>
      <w:r w:rsidR="004D191D" w:rsidRPr="00390B6C">
        <w:rPr>
          <w:rFonts w:ascii="Times New Roman" w:hAnsi="Times New Roman" w:cs="Times New Roman" w:hint="eastAsia"/>
          <w:b/>
          <w:bCs/>
          <w:sz w:val="24"/>
          <w:szCs w:val="24"/>
        </w:rPr>
        <w:t xml:space="preserve"> </w:t>
      </w:r>
      <w:bookmarkEnd w:id="8"/>
      <w:r w:rsidR="00DF6F5C">
        <w:rPr>
          <w:rFonts w:ascii="Times New Roman" w:hAnsi="Times New Roman" w:cs="Times New Roman" w:hint="eastAsia"/>
          <w:b/>
          <w:bCs/>
          <w:sz w:val="24"/>
          <w:szCs w:val="24"/>
        </w:rPr>
        <w:t>2</w:t>
      </w:r>
      <w:r w:rsidR="00D74E3A" w:rsidRPr="00390B6C">
        <w:rPr>
          <w:rFonts w:ascii="Times New Roman" w:hAnsi="Times New Roman" w:cs="Times New Roman" w:hint="eastAsia"/>
          <w:b/>
          <w:bCs/>
          <w:sz w:val="24"/>
          <w:szCs w:val="24"/>
        </w:rPr>
        <w:t xml:space="preserve"> </w:t>
      </w:r>
      <w:r w:rsidR="00663908" w:rsidRPr="00390B6C">
        <w:rPr>
          <w:rFonts w:ascii="Times New Roman" w:hAnsi="Times New Roman" w:cs="Times New Roman"/>
          <w:sz w:val="24"/>
          <w:szCs w:val="24"/>
        </w:rPr>
        <w:t>Temperature evolution of the sample under different microwave irradiation powers.</w:t>
      </w:r>
      <w:r w:rsidR="00A47F8D" w:rsidRPr="00A47F8D">
        <w:rPr>
          <w:rFonts w:ascii="Times New Roman" w:hAnsi="Times New Roman" w:cs="Times New Roman" w:hint="eastAsia"/>
          <w:color w:val="EE0000"/>
          <w:sz w:val="24"/>
          <w:szCs w:val="24"/>
        </w:rPr>
        <w:t xml:space="preserve"> </w:t>
      </w:r>
      <w:r w:rsidR="00836AE0" w:rsidRPr="00E52E90">
        <w:rPr>
          <w:rFonts w:ascii="Times New Roman" w:hAnsi="Times New Roman" w:cs="Times New Roman" w:hint="eastAsia"/>
          <w:sz w:val="24"/>
          <w:szCs w:val="24"/>
        </w:rPr>
        <w:t xml:space="preserve">The 800 </w:t>
      </w:r>
      <w:r w:rsidR="00836AE0" w:rsidRPr="00E52E90">
        <w:rPr>
          <w:rFonts w:ascii="Times New Roman" w:hAnsi="Times New Roman" w:cs="Times New Roman"/>
          <w:sz w:val="24"/>
          <w:szCs w:val="24"/>
        </w:rPr>
        <w:t>°C</w:t>
      </w:r>
      <w:r w:rsidR="00836AE0" w:rsidRPr="00E52E90">
        <w:rPr>
          <w:rFonts w:ascii="Times New Roman" w:hAnsi="Times New Roman" w:cs="Times New Roman" w:hint="eastAsia"/>
          <w:sz w:val="24"/>
          <w:szCs w:val="24"/>
        </w:rPr>
        <w:t xml:space="preserve"> baseline </w:t>
      </w:r>
      <w:r w:rsidR="00836AE0" w:rsidRPr="0079666A">
        <w:rPr>
          <w:rFonts w:ascii="Times New Roman" w:hAnsi="Times New Roman" w:cs="Times New Roman" w:hint="eastAsia"/>
          <w:sz w:val="24"/>
          <w:szCs w:val="24"/>
        </w:rPr>
        <w:t>results from</w:t>
      </w:r>
      <w:r w:rsidR="00836AE0" w:rsidRPr="00E52E90">
        <w:rPr>
          <w:rFonts w:ascii="Times New Roman" w:hAnsi="Times New Roman" w:cs="Times New Roman" w:hint="eastAsia"/>
          <w:sz w:val="24"/>
          <w:szCs w:val="24"/>
        </w:rPr>
        <w:t xml:space="preserve"> the detection limit of the infrared temperature measurement device.</w:t>
      </w:r>
      <w:r w:rsidR="00836AE0">
        <w:rPr>
          <w:rFonts w:ascii="Times New Roman" w:hAnsi="Times New Roman" w:cs="Times New Roman" w:hint="eastAsia"/>
          <w:sz w:val="24"/>
          <w:szCs w:val="24"/>
        </w:rPr>
        <w:t xml:space="preserve"> </w:t>
      </w:r>
      <w:r w:rsidR="00B94558">
        <w:rPr>
          <w:rFonts w:hint="eastAsia"/>
        </w:rPr>
        <w:br w:type="page"/>
      </w:r>
    </w:p>
    <w:p w14:paraId="49FFD19D" w14:textId="77777777" w:rsidR="00426CF4" w:rsidRPr="00F179F8" w:rsidRDefault="00426CF4" w:rsidP="00D33857">
      <w:pPr>
        <w:rPr>
          <w:rFonts w:hint="eastAsia"/>
        </w:rPr>
      </w:pPr>
    </w:p>
    <w:p w14:paraId="46B3976E" w14:textId="43286444" w:rsidR="008C78D7" w:rsidRDefault="0067789D" w:rsidP="008C78D7">
      <w:pPr>
        <w:jc w:val="center"/>
        <w:rPr>
          <w:rFonts w:hint="eastAsia"/>
        </w:rPr>
      </w:pPr>
      <w:r>
        <w:rPr>
          <w:noProof/>
        </w:rPr>
        <w:drawing>
          <wp:inline distT="0" distB="0" distL="0" distR="0" wp14:anchorId="74B903A7" wp14:editId="0D6DC8C0">
            <wp:extent cx="5003276" cy="5009682"/>
            <wp:effectExtent l="0" t="0" r="6985" b="635"/>
            <wp:docPr id="6906911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32879" cy="5039323"/>
                    </a:xfrm>
                    <a:prstGeom prst="rect">
                      <a:avLst/>
                    </a:prstGeom>
                    <a:noFill/>
                    <a:ln>
                      <a:noFill/>
                    </a:ln>
                  </pic:spPr>
                </pic:pic>
              </a:graphicData>
            </a:graphic>
          </wp:inline>
        </w:drawing>
      </w:r>
    </w:p>
    <w:p w14:paraId="11A61D61" w14:textId="6C0D1301" w:rsidR="008C78D7" w:rsidRPr="008C78D7" w:rsidRDefault="00E96FE4" w:rsidP="00A73810">
      <w:pPr>
        <w:spacing w:line="480" w:lineRule="auto"/>
        <w:jc w:val="center"/>
        <w:rPr>
          <w:rFonts w:ascii="Times New Roman" w:hAnsi="Times New Roman" w:cs="Times New Roman"/>
          <w:sz w:val="24"/>
          <w:szCs w:val="24"/>
        </w:rPr>
      </w:pPr>
      <w:r w:rsidRPr="00E96FE4">
        <w:rPr>
          <w:rFonts w:ascii="Times New Roman" w:hAnsi="Times New Roman" w:cs="Times New Roman" w:hint="eastAsia"/>
          <w:b/>
          <w:bCs/>
          <w:sz w:val="24"/>
          <w:szCs w:val="24"/>
        </w:rPr>
        <w:t>Supplementary</w:t>
      </w:r>
      <w:r w:rsidRPr="00FD5F71">
        <w:rPr>
          <w:rFonts w:ascii="Times New Roman" w:hAnsi="Times New Roman" w:cs="Times New Roman" w:hint="eastAsia"/>
          <w:b/>
          <w:bCs/>
          <w:sz w:val="24"/>
          <w:szCs w:val="24"/>
        </w:rPr>
        <w:t xml:space="preserve"> </w:t>
      </w:r>
      <w:r w:rsidR="00BD0B8B" w:rsidRPr="00FD5F71">
        <w:rPr>
          <w:rFonts w:ascii="Times New Roman" w:hAnsi="Times New Roman" w:cs="Times New Roman" w:hint="eastAsia"/>
          <w:b/>
          <w:bCs/>
          <w:sz w:val="24"/>
          <w:szCs w:val="24"/>
        </w:rPr>
        <w:t>Fig</w:t>
      </w:r>
      <w:r w:rsidR="00BF6DF8">
        <w:rPr>
          <w:rFonts w:ascii="Times New Roman" w:hAnsi="Times New Roman" w:cs="Times New Roman" w:hint="eastAsia"/>
          <w:b/>
          <w:bCs/>
          <w:sz w:val="24"/>
          <w:szCs w:val="24"/>
        </w:rPr>
        <w:t>.</w:t>
      </w:r>
      <w:r w:rsidR="00BD0B8B" w:rsidRPr="00FD5F71">
        <w:rPr>
          <w:rFonts w:ascii="Times New Roman" w:hAnsi="Times New Roman" w:cs="Times New Roman" w:hint="eastAsia"/>
          <w:b/>
          <w:bCs/>
          <w:sz w:val="24"/>
          <w:szCs w:val="24"/>
        </w:rPr>
        <w:t xml:space="preserve"> </w:t>
      </w:r>
      <w:r w:rsidR="00DF6F5C">
        <w:rPr>
          <w:rFonts w:ascii="Times New Roman" w:hAnsi="Times New Roman" w:cs="Times New Roman" w:hint="eastAsia"/>
          <w:b/>
          <w:bCs/>
          <w:sz w:val="24"/>
          <w:szCs w:val="24"/>
        </w:rPr>
        <w:t>3</w:t>
      </w:r>
      <w:r w:rsidR="00BD0B8B">
        <w:rPr>
          <w:rFonts w:ascii="Times New Roman" w:hAnsi="Times New Roman" w:cs="Times New Roman" w:hint="eastAsia"/>
          <w:sz w:val="24"/>
          <w:szCs w:val="24"/>
        </w:rPr>
        <w:t xml:space="preserve"> </w:t>
      </w:r>
      <w:r w:rsidR="00D04FBE">
        <w:rPr>
          <w:rFonts w:ascii="Times New Roman" w:hAnsi="Times New Roman" w:cs="Times New Roman" w:hint="eastAsia"/>
          <w:sz w:val="24"/>
          <w:szCs w:val="24"/>
        </w:rPr>
        <w:t>T</w:t>
      </w:r>
      <w:r w:rsidR="008C78D7" w:rsidRPr="008C78D7">
        <w:rPr>
          <w:rFonts w:ascii="Times New Roman" w:hAnsi="Times New Roman" w:cs="Times New Roman"/>
          <w:sz w:val="24"/>
          <w:szCs w:val="24"/>
        </w:rPr>
        <w:t xml:space="preserve">EM </w:t>
      </w:r>
      <w:r w:rsidR="00BD0B8B">
        <w:rPr>
          <w:rFonts w:ascii="Times New Roman" w:hAnsi="Times New Roman" w:cs="Times New Roman" w:hint="eastAsia"/>
          <w:sz w:val="24"/>
          <w:szCs w:val="24"/>
        </w:rPr>
        <w:t xml:space="preserve">images </w:t>
      </w:r>
      <w:r w:rsidR="008C78D7" w:rsidRPr="008C78D7">
        <w:rPr>
          <w:rFonts w:ascii="Times New Roman" w:hAnsi="Times New Roman" w:cs="Times New Roman"/>
          <w:sz w:val="24"/>
          <w:szCs w:val="24"/>
        </w:rPr>
        <w:t>of (a</w:t>
      </w:r>
      <w:r w:rsidR="00D56B14">
        <w:rPr>
          <w:rFonts w:ascii="Times New Roman" w:hAnsi="Times New Roman" w:cs="Times New Roman" w:hint="eastAsia"/>
          <w:sz w:val="24"/>
          <w:szCs w:val="24"/>
        </w:rPr>
        <w:t>-b</w:t>
      </w:r>
      <w:r w:rsidR="008C78D7" w:rsidRPr="008C78D7">
        <w:rPr>
          <w:rFonts w:ascii="Times New Roman" w:hAnsi="Times New Roman" w:cs="Times New Roman"/>
          <w:sz w:val="24"/>
          <w:szCs w:val="24"/>
        </w:rPr>
        <w:t xml:space="preserve">) GO and </w:t>
      </w:r>
      <w:r w:rsidR="00D56B14">
        <w:rPr>
          <w:rFonts w:ascii="Times New Roman" w:hAnsi="Times New Roman" w:cs="Times New Roman" w:hint="eastAsia"/>
          <w:sz w:val="24"/>
          <w:szCs w:val="24"/>
        </w:rPr>
        <w:t xml:space="preserve">(c-d) </w:t>
      </w:r>
      <w:r w:rsidR="008C78D7" w:rsidRPr="008C78D7">
        <w:rPr>
          <w:rFonts w:ascii="Times New Roman" w:hAnsi="Times New Roman" w:cs="Times New Roman"/>
          <w:sz w:val="24"/>
          <w:szCs w:val="24"/>
        </w:rPr>
        <w:t>NH</w:t>
      </w:r>
      <w:r w:rsidR="008C78D7" w:rsidRPr="008C78D7">
        <w:rPr>
          <w:rFonts w:ascii="Times New Roman" w:hAnsi="Times New Roman" w:cs="Times New Roman"/>
          <w:sz w:val="24"/>
          <w:szCs w:val="24"/>
          <w:vertAlign w:val="subscript"/>
        </w:rPr>
        <w:t>2</w:t>
      </w:r>
      <w:r w:rsidR="008C78D7" w:rsidRPr="008C78D7">
        <w:rPr>
          <w:rFonts w:ascii="Times New Roman" w:hAnsi="Times New Roman" w:cs="Times New Roman"/>
          <w:sz w:val="24"/>
          <w:szCs w:val="24"/>
        </w:rPr>
        <w:t>-GO</w:t>
      </w:r>
      <w:r w:rsidR="00D56B14">
        <w:rPr>
          <w:rFonts w:ascii="Times New Roman" w:hAnsi="Times New Roman" w:cs="Times New Roman" w:hint="eastAsia"/>
          <w:sz w:val="24"/>
          <w:szCs w:val="24"/>
        </w:rPr>
        <w:t>.</w:t>
      </w:r>
    </w:p>
    <w:p w14:paraId="1710A1AD" w14:textId="673213B5" w:rsidR="00304237" w:rsidRDefault="00FE5E63" w:rsidP="00304237">
      <w:pPr>
        <w:jc w:val="center"/>
        <w:rPr>
          <w:rFonts w:hint="eastAsia"/>
        </w:rPr>
      </w:pPr>
      <w:r>
        <w:rPr>
          <w:noProof/>
        </w:rPr>
        <w:lastRenderedPageBreak/>
        <w:drawing>
          <wp:inline distT="0" distB="0" distL="0" distR="0" wp14:anchorId="603E57C2" wp14:editId="3D404FC2">
            <wp:extent cx="5612814" cy="4150581"/>
            <wp:effectExtent l="0" t="0" r="6985" b="2540"/>
            <wp:docPr id="20853961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44254" cy="4173830"/>
                    </a:xfrm>
                    <a:prstGeom prst="rect">
                      <a:avLst/>
                    </a:prstGeom>
                    <a:noFill/>
                    <a:ln>
                      <a:noFill/>
                    </a:ln>
                  </pic:spPr>
                </pic:pic>
              </a:graphicData>
            </a:graphic>
          </wp:inline>
        </w:drawing>
      </w:r>
    </w:p>
    <w:p w14:paraId="689DA865" w14:textId="0A03E604" w:rsidR="00304237" w:rsidRPr="00304237" w:rsidRDefault="00E96FE4" w:rsidP="00A73810">
      <w:pPr>
        <w:spacing w:line="480" w:lineRule="auto"/>
        <w:jc w:val="center"/>
        <w:rPr>
          <w:rFonts w:ascii="Times New Roman" w:hAnsi="Times New Roman" w:cs="Times New Roman"/>
          <w:sz w:val="24"/>
          <w:szCs w:val="24"/>
        </w:rPr>
      </w:pPr>
      <w:r w:rsidRPr="00E96FE4">
        <w:rPr>
          <w:rFonts w:ascii="Times New Roman" w:hAnsi="Times New Roman" w:cs="Times New Roman" w:hint="eastAsia"/>
          <w:b/>
          <w:bCs/>
          <w:sz w:val="24"/>
          <w:szCs w:val="24"/>
        </w:rPr>
        <w:t>Supplementary</w:t>
      </w:r>
      <w:r w:rsidRPr="00FD5F71">
        <w:rPr>
          <w:rFonts w:ascii="Times New Roman" w:hAnsi="Times New Roman" w:cs="Times New Roman" w:hint="eastAsia"/>
          <w:b/>
          <w:bCs/>
          <w:sz w:val="24"/>
          <w:szCs w:val="24"/>
        </w:rPr>
        <w:t xml:space="preserve"> </w:t>
      </w:r>
      <w:r w:rsidR="00FD5F71" w:rsidRPr="00FD5F71">
        <w:rPr>
          <w:rFonts w:ascii="Times New Roman" w:hAnsi="Times New Roman" w:cs="Times New Roman" w:hint="eastAsia"/>
          <w:b/>
          <w:bCs/>
          <w:sz w:val="24"/>
          <w:szCs w:val="24"/>
        </w:rPr>
        <w:t>Fig</w:t>
      </w:r>
      <w:r w:rsidR="00BF6DF8">
        <w:rPr>
          <w:rFonts w:ascii="Times New Roman" w:hAnsi="Times New Roman" w:cs="Times New Roman" w:hint="eastAsia"/>
          <w:b/>
          <w:bCs/>
          <w:sz w:val="24"/>
          <w:szCs w:val="24"/>
        </w:rPr>
        <w:t>.</w:t>
      </w:r>
      <w:r w:rsidR="00FD5F71" w:rsidRPr="00FD5F71">
        <w:rPr>
          <w:rFonts w:ascii="Times New Roman" w:hAnsi="Times New Roman" w:cs="Times New Roman" w:hint="eastAsia"/>
          <w:b/>
          <w:bCs/>
          <w:sz w:val="24"/>
          <w:szCs w:val="24"/>
        </w:rPr>
        <w:t xml:space="preserve"> </w:t>
      </w:r>
      <w:r w:rsidR="00DF6F5C">
        <w:rPr>
          <w:rFonts w:ascii="Times New Roman" w:hAnsi="Times New Roman" w:cs="Times New Roman" w:hint="eastAsia"/>
          <w:b/>
          <w:bCs/>
          <w:sz w:val="24"/>
          <w:szCs w:val="24"/>
        </w:rPr>
        <w:t>4</w:t>
      </w:r>
      <w:r w:rsidR="00FD5F71">
        <w:rPr>
          <w:rFonts w:ascii="Times New Roman" w:hAnsi="Times New Roman" w:cs="Times New Roman" w:hint="eastAsia"/>
          <w:b/>
          <w:bCs/>
          <w:sz w:val="24"/>
          <w:szCs w:val="24"/>
        </w:rPr>
        <w:t xml:space="preserve"> </w:t>
      </w:r>
      <w:r w:rsidR="00304237" w:rsidRPr="00304237">
        <w:rPr>
          <w:rFonts w:ascii="Times New Roman" w:hAnsi="Times New Roman" w:cs="Times New Roman"/>
          <w:sz w:val="24"/>
          <w:szCs w:val="24"/>
        </w:rPr>
        <w:t xml:space="preserve">FTIR </w:t>
      </w:r>
      <w:r w:rsidR="00D56B14">
        <w:rPr>
          <w:rFonts w:ascii="Times New Roman" w:hAnsi="Times New Roman" w:cs="Times New Roman" w:hint="eastAsia"/>
          <w:sz w:val="24"/>
          <w:szCs w:val="24"/>
        </w:rPr>
        <w:t xml:space="preserve">spectra </w:t>
      </w:r>
      <w:r w:rsidR="00304237" w:rsidRPr="00304237">
        <w:rPr>
          <w:rFonts w:ascii="Times New Roman" w:hAnsi="Times New Roman" w:cs="Times New Roman"/>
          <w:sz w:val="24"/>
          <w:szCs w:val="24"/>
        </w:rPr>
        <w:t>of GO and NH</w:t>
      </w:r>
      <w:r w:rsidR="00304237" w:rsidRPr="00304237">
        <w:rPr>
          <w:rFonts w:ascii="Times New Roman" w:hAnsi="Times New Roman" w:cs="Times New Roman"/>
          <w:sz w:val="24"/>
          <w:szCs w:val="24"/>
          <w:vertAlign w:val="subscript"/>
        </w:rPr>
        <w:t>2</w:t>
      </w:r>
      <w:r w:rsidR="00304237" w:rsidRPr="00304237">
        <w:rPr>
          <w:rFonts w:ascii="Times New Roman" w:hAnsi="Times New Roman" w:cs="Times New Roman"/>
          <w:sz w:val="24"/>
          <w:szCs w:val="24"/>
        </w:rPr>
        <w:t>-GO</w:t>
      </w:r>
      <w:r w:rsidR="00D56B14">
        <w:rPr>
          <w:rFonts w:ascii="Times New Roman" w:hAnsi="Times New Roman" w:cs="Times New Roman" w:hint="eastAsia"/>
          <w:sz w:val="24"/>
          <w:szCs w:val="24"/>
        </w:rPr>
        <w:t>.</w:t>
      </w:r>
    </w:p>
    <w:p w14:paraId="10217D29" w14:textId="1B63BEB4" w:rsidR="003B2C3B" w:rsidRPr="0067789D" w:rsidRDefault="00B94558" w:rsidP="00124056">
      <w:pPr>
        <w:widowControl/>
        <w:jc w:val="left"/>
        <w:rPr>
          <w:rFonts w:hint="eastAsia"/>
        </w:rPr>
      </w:pPr>
      <w:r>
        <w:rPr>
          <w:rFonts w:hint="eastAsia"/>
        </w:rPr>
        <w:br w:type="page"/>
      </w:r>
      <w:r w:rsidR="0067789D">
        <w:rPr>
          <w:noProof/>
        </w:rPr>
        <w:lastRenderedPageBreak/>
        <w:drawing>
          <wp:inline distT="0" distB="0" distL="0" distR="0" wp14:anchorId="129B01E6" wp14:editId="41C8B4F9">
            <wp:extent cx="6188710" cy="3666490"/>
            <wp:effectExtent l="0" t="0" r="2540" b="0"/>
            <wp:docPr id="16530971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88710" cy="3666490"/>
                    </a:xfrm>
                    <a:prstGeom prst="rect">
                      <a:avLst/>
                    </a:prstGeom>
                    <a:noFill/>
                    <a:ln>
                      <a:noFill/>
                    </a:ln>
                  </pic:spPr>
                </pic:pic>
              </a:graphicData>
            </a:graphic>
          </wp:inline>
        </w:drawing>
      </w:r>
    </w:p>
    <w:p w14:paraId="12E3FD80" w14:textId="418C3E3A" w:rsidR="00842E6B" w:rsidRPr="00550A7C" w:rsidRDefault="00E96FE4" w:rsidP="00A73810">
      <w:pPr>
        <w:spacing w:line="480" w:lineRule="auto"/>
        <w:rPr>
          <w:rFonts w:ascii="Times New Roman" w:hAnsi="Times New Roman" w:cs="Times New Roman"/>
          <w:sz w:val="24"/>
          <w:szCs w:val="24"/>
        </w:rPr>
      </w:pPr>
      <w:r w:rsidRPr="00E96FE4">
        <w:rPr>
          <w:rFonts w:ascii="Times New Roman" w:hAnsi="Times New Roman" w:cs="Times New Roman" w:hint="eastAsia"/>
          <w:b/>
          <w:bCs/>
          <w:sz w:val="24"/>
          <w:szCs w:val="24"/>
        </w:rPr>
        <w:t>Supplementary</w:t>
      </w:r>
      <w:r w:rsidRPr="00FD5F71">
        <w:rPr>
          <w:rFonts w:ascii="Times New Roman" w:hAnsi="Times New Roman" w:cs="Times New Roman" w:hint="eastAsia"/>
          <w:b/>
          <w:bCs/>
          <w:sz w:val="24"/>
          <w:szCs w:val="24"/>
        </w:rPr>
        <w:t xml:space="preserve"> </w:t>
      </w:r>
      <w:r w:rsidR="00842E6B" w:rsidRPr="00FD5F71">
        <w:rPr>
          <w:rFonts w:ascii="Times New Roman" w:hAnsi="Times New Roman" w:cs="Times New Roman" w:hint="eastAsia"/>
          <w:b/>
          <w:bCs/>
          <w:sz w:val="24"/>
          <w:szCs w:val="24"/>
        </w:rPr>
        <w:t>Fig</w:t>
      </w:r>
      <w:r w:rsidR="00BF6DF8">
        <w:rPr>
          <w:rFonts w:ascii="Times New Roman" w:hAnsi="Times New Roman" w:cs="Times New Roman" w:hint="eastAsia"/>
          <w:b/>
          <w:bCs/>
          <w:sz w:val="24"/>
          <w:szCs w:val="24"/>
        </w:rPr>
        <w:t>.</w:t>
      </w:r>
      <w:r w:rsidR="00842E6B" w:rsidRPr="00FD5F71">
        <w:rPr>
          <w:rFonts w:ascii="Times New Roman" w:hAnsi="Times New Roman" w:cs="Times New Roman" w:hint="eastAsia"/>
          <w:b/>
          <w:bCs/>
          <w:sz w:val="24"/>
          <w:szCs w:val="24"/>
        </w:rPr>
        <w:t xml:space="preserve"> </w:t>
      </w:r>
      <w:r w:rsidR="00DF6F5C">
        <w:rPr>
          <w:rFonts w:ascii="Times New Roman" w:hAnsi="Times New Roman" w:cs="Times New Roman" w:hint="eastAsia"/>
          <w:b/>
          <w:bCs/>
          <w:sz w:val="24"/>
          <w:szCs w:val="24"/>
        </w:rPr>
        <w:t>5</w:t>
      </w:r>
      <w:r w:rsidR="00842E6B">
        <w:rPr>
          <w:rFonts w:ascii="Times New Roman" w:hAnsi="Times New Roman" w:cs="Times New Roman" w:hint="eastAsia"/>
          <w:sz w:val="24"/>
          <w:szCs w:val="24"/>
        </w:rPr>
        <w:t xml:space="preserve"> </w:t>
      </w:r>
      <w:r w:rsidR="007E1E16">
        <w:rPr>
          <w:rFonts w:ascii="Times New Roman" w:hAnsi="Times New Roman" w:cs="Times New Roman" w:hint="eastAsia"/>
          <w:sz w:val="24"/>
          <w:szCs w:val="24"/>
        </w:rPr>
        <w:t xml:space="preserve">(a) </w:t>
      </w:r>
      <w:r w:rsidR="00842E6B">
        <w:rPr>
          <w:rFonts w:ascii="Times New Roman" w:hAnsi="Times New Roman" w:cs="Times New Roman" w:hint="eastAsia"/>
          <w:sz w:val="24"/>
          <w:szCs w:val="24"/>
        </w:rPr>
        <w:t>TEM</w:t>
      </w:r>
      <w:r w:rsidR="007E1E16">
        <w:rPr>
          <w:rFonts w:ascii="Times New Roman" w:hAnsi="Times New Roman" w:cs="Times New Roman" w:hint="eastAsia"/>
          <w:sz w:val="24"/>
          <w:szCs w:val="24"/>
        </w:rPr>
        <w:t>, (b) HRTEM, (c) AC-STEM</w:t>
      </w:r>
      <w:r w:rsidR="00F816F7">
        <w:rPr>
          <w:rFonts w:ascii="Times New Roman" w:hAnsi="Times New Roman" w:cs="Times New Roman" w:hint="eastAsia"/>
          <w:sz w:val="24"/>
          <w:szCs w:val="24"/>
        </w:rPr>
        <w:t xml:space="preserve">, </w:t>
      </w:r>
      <w:r w:rsidR="007E1E16">
        <w:rPr>
          <w:rFonts w:ascii="Times New Roman" w:hAnsi="Times New Roman" w:cs="Times New Roman" w:hint="eastAsia"/>
          <w:sz w:val="24"/>
          <w:szCs w:val="24"/>
        </w:rPr>
        <w:t>(d)</w:t>
      </w:r>
      <w:bookmarkStart w:id="9" w:name="_Hlk235464229"/>
      <w:r w:rsidR="007E1E16">
        <w:rPr>
          <w:rFonts w:ascii="Times New Roman" w:hAnsi="Times New Roman" w:cs="Times New Roman" w:hint="eastAsia"/>
          <w:sz w:val="24"/>
          <w:szCs w:val="24"/>
        </w:rPr>
        <w:t xml:space="preserve"> </w:t>
      </w:r>
      <w:bookmarkStart w:id="10" w:name="_Hlk235457429"/>
      <w:r w:rsidR="00F816F7" w:rsidRPr="00F727CE">
        <w:rPr>
          <w:rFonts w:ascii="Times New Roman" w:hAnsi="Times New Roman" w:cs="Times New Roman"/>
          <w:kern w:val="0"/>
          <w:sz w:val="24"/>
          <w:szCs w:val="24"/>
          <w:lang w:val="de-DE"/>
        </w:rPr>
        <w:t>HAADF-STEM</w:t>
      </w:r>
      <w:bookmarkEnd w:id="9"/>
      <w:bookmarkEnd w:id="10"/>
      <w:r w:rsidR="00F816F7" w:rsidRPr="007E1E16">
        <w:rPr>
          <w:rFonts w:ascii="Times New Roman" w:hAnsi="Times New Roman" w:cs="Times New Roman" w:hint="eastAsia"/>
          <w:sz w:val="24"/>
          <w:szCs w:val="24"/>
        </w:rPr>
        <w:t xml:space="preserve"> </w:t>
      </w:r>
      <w:r w:rsidR="00F816F7">
        <w:rPr>
          <w:rFonts w:ascii="Times New Roman" w:hAnsi="Times New Roman" w:cs="Times New Roman" w:hint="eastAsia"/>
          <w:sz w:val="24"/>
          <w:szCs w:val="24"/>
        </w:rPr>
        <w:t xml:space="preserve">and </w:t>
      </w:r>
      <w:r w:rsidR="007E1E16" w:rsidRPr="007E1E16">
        <w:rPr>
          <w:rFonts w:ascii="Times New Roman" w:hAnsi="Times New Roman" w:cs="Times New Roman" w:hint="eastAsia"/>
          <w:sz w:val="24"/>
          <w:szCs w:val="24"/>
        </w:rPr>
        <w:t>elemental mapping</w:t>
      </w:r>
      <w:r w:rsidR="007E1E16">
        <w:rPr>
          <w:rFonts w:ascii="Times New Roman" w:hAnsi="Times New Roman" w:cs="Times New Roman" w:hint="eastAsia"/>
          <w:sz w:val="24"/>
          <w:szCs w:val="24"/>
        </w:rPr>
        <w:t xml:space="preserve"> </w:t>
      </w:r>
      <w:r w:rsidR="00842E6B">
        <w:rPr>
          <w:rFonts w:ascii="Times New Roman" w:hAnsi="Times New Roman" w:cs="Times New Roman" w:hint="eastAsia"/>
          <w:sz w:val="24"/>
          <w:szCs w:val="24"/>
        </w:rPr>
        <w:t xml:space="preserve">images of </w:t>
      </w:r>
      <w:r w:rsidR="00842E6B" w:rsidRPr="00550A7C">
        <w:rPr>
          <w:rFonts w:ascii="Times New Roman" w:hAnsi="Times New Roman" w:cs="Times New Roman"/>
          <w:sz w:val="24"/>
          <w:szCs w:val="24"/>
        </w:rPr>
        <w:t>Cu-NG</w:t>
      </w:r>
      <w:r w:rsidR="007E1E16">
        <w:rPr>
          <w:rFonts w:ascii="Times New Roman" w:hAnsi="Times New Roman" w:cs="Times New Roman" w:hint="eastAsia"/>
          <w:sz w:val="24"/>
          <w:szCs w:val="24"/>
        </w:rPr>
        <w:t xml:space="preserve"> (0.3 </w:t>
      </w:r>
      <w:proofErr w:type="spellStart"/>
      <w:r w:rsidR="007E1E16">
        <w:rPr>
          <w:rFonts w:ascii="Times New Roman" w:hAnsi="Times New Roman" w:cs="Times New Roman" w:hint="eastAsia"/>
          <w:sz w:val="24"/>
          <w:szCs w:val="24"/>
        </w:rPr>
        <w:t>wt</w:t>
      </w:r>
      <w:proofErr w:type="spellEnd"/>
      <w:r w:rsidR="007E1E16">
        <w:rPr>
          <w:rFonts w:ascii="Times New Roman" w:hAnsi="Times New Roman" w:cs="Times New Roman" w:hint="eastAsia"/>
          <w:sz w:val="24"/>
          <w:szCs w:val="24"/>
        </w:rPr>
        <w:t xml:space="preserve">%). </w:t>
      </w:r>
    </w:p>
    <w:p w14:paraId="7011D9A5" w14:textId="5C97BF01" w:rsidR="00550A7C" w:rsidRPr="00532519" w:rsidRDefault="00B94558" w:rsidP="00A73810">
      <w:pPr>
        <w:widowControl/>
        <w:spacing w:line="480" w:lineRule="auto"/>
        <w:jc w:val="left"/>
        <w:rPr>
          <w:rFonts w:hint="eastAsia"/>
        </w:rPr>
      </w:pPr>
      <w:r>
        <w:rPr>
          <w:rFonts w:hint="eastAsia"/>
        </w:rPr>
        <w:br w:type="page"/>
      </w:r>
      <w:r w:rsidR="00842E6B">
        <w:rPr>
          <w:noProof/>
        </w:rPr>
        <w:lastRenderedPageBreak/>
        <w:drawing>
          <wp:inline distT="0" distB="0" distL="0" distR="0" wp14:anchorId="51986D5D" wp14:editId="38AB1AAD">
            <wp:extent cx="6188710" cy="1577340"/>
            <wp:effectExtent l="0" t="0" r="2540" b="3810"/>
            <wp:docPr id="2284438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88710" cy="1577340"/>
                    </a:xfrm>
                    <a:prstGeom prst="rect">
                      <a:avLst/>
                    </a:prstGeom>
                    <a:noFill/>
                    <a:ln>
                      <a:noFill/>
                    </a:ln>
                  </pic:spPr>
                </pic:pic>
              </a:graphicData>
            </a:graphic>
          </wp:inline>
        </w:drawing>
      </w:r>
    </w:p>
    <w:p w14:paraId="7B9C6477" w14:textId="6616FB30" w:rsidR="003A50D1" w:rsidRDefault="00E96FE4" w:rsidP="00A73810">
      <w:pPr>
        <w:spacing w:line="480" w:lineRule="auto"/>
        <w:rPr>
          <w:rFonts w:ascii="Times New Roman" w:hAnsi="Times New Roman" w:cs="Times New Roman"/>
          <w:sz w:val="24"/>
          <w:szCs w:val="24"/>
        </w:rPr>
      </w:pPr>
      <w:r w:rsidRPr="00E96FE4">
        <w:rPr>
          <w:rFonts w:ascii="Times New Roman" w:hAnsi="Times New Roman" w:cs="Times New Roman" w:hint="eastAsia"/>
          <w:b/>
          <w:bCs/>
          <w:sz w:val="24"/>
          <w:szCs w:val="24"/>
        </w:rPr>
        <w:t>Supplementary</w:t>
      </w:r>
      <w:r w:rsidRPr="003A50D1">
        <w:rPr>
          <w:rFonts w:ascii="Times New Roman" w:hAnsi="Times New Roman" w:cs="Times New Roman" w:hint="eastAsia"/>
          <w:b/>
          <w:bCs/>
          <w:sz w:val="24"/>
          <w:szCs w:val="24"/>
        </w:rPr>
        <w:t xml:space="preserve"> </w:t>
      </w:r>
      <w:r w:rsidR="003A50D1" w:rsidRPr="003A50D1">
        <w:rPr>
          <w:rFonts w:ascii="Times New Roman" w:hAnsi="Times New Roman" w:cs="Times New Roman" w:hint="eastAsia"/>
          <w:b/>
          <w:bCs/>
          <w:sz w:val="24"/>
          <w:szCs w:val="24"/>
        </w:rPr>
        <w:t>Fig</w:t>
      </w:r>
      <w:r w:rsidR="00BF6DF8">
        <w:rPr>
          <w:rFonts w:ascii="Times New Roman" w:hAnsi="Times New Roman" w:cs="Times New Roman" w:hint="eastAsia"/>
          <w:b/>
          <w:bCs/>
          <w:sz w:val="24"/>
          <w:szCs w:val="24"/>
        </w:rPr>
        <w:t>.</w:t>
      </w:r>
      <w:r w:rsidR="003A50D1" w:rsidRPr="003A50D1">
        <w:rPr>
          <w:rFonts w:ascii="Times New Roman" w:hAnsi="Times New Roman" w:cs="Times New Roman" w:hint="eastAsia"/>
          <w:b/>
          <w:bCs/>
          <w:sz w:val="24"/>
          <w:szCs w:val="24"/>
        </w:rPr>
        <w:t xml:space="preserve"> </w:t>
      </w:r>
      <w:r w:rsidR="00DF6F5C">
        <w:rPr>
          <w:rFonts w:ascii="Times New Roman" w:hAnsi="Times New Roman" w:cs="Times New Roman" w:hint="eastAsia"/>
          <w:b/>
          <w:bCs/>
          <w:sz w:val="24"/>
          <w:szCs w:val="24"/>
        </w:rPr>
        <w:t>6</w:t>
      </w:r>
      <w:r w:rsidR="003A50D1">
        <w:rPr>
          <w:rFonts w:ascii="Times New Roman" w:hAnsi="Times New Roman" w:cs="Times New Roman" w:hint="eastAsia"/>
          <w:sz w:val="24"/>
          <w:szCs w:val="24"/>
        </w:rPr>
        <w:t xml:space="preserve"> </w:t>
      </w:r>
      <w:r w:rsidR="005D5344">
        <w:rPr>
          <w:rFonts w:ascii="Times New Roman" w:hAnsi="Times New Roman" w:cs="Times New Roman" w:hint="eastAsia"/>
          <w:sz w:val="24"/>
          <w:szCs w:val="24"/>
        </w:rPr>
        <w:t xml:space="preserve">(a) </w:t>
      </w:r>
      <w:r w:rsidR="008E1AFC">
        <w:rPr>
          <w:rFonts w:ascii="Times New Roman" w:hAnsi="Times New Roman" w:cs="Times New Roman" w:hint="eastAsia"/>
          <w:sz w:val="24"/>
          <w:szCs w:val="24"/>
        </w:rPr>
        <w:t xml:space="preserve">AC-STEM image of </w:t>
      </w:r>
      <w:r w:rsidR="003A50D1" w:rsidRPr="00550A7C">
        <w:rPr>
          <w:rFonts w:ascii="Times New Roman" w:hAnsi="Times New Roman" w:cs="Times New Roman"/>
          <w:sz w:val="24"/>
          <w:szCs w:val="24"/>
        </w:rPr>
        <w:t>Cu</w:t>
      </w:r>
      <w:r w:rsidR="000775AC">
        <w:rPr>
          <w:rFonts w:ascii="Times New Roman" w:hAnsi="Times New Roman" w:cs="Times New Roman" w:hint="eastAsia"/>
          <w:sz w:val="24"/>
          <w:szCs w:val="24"/>
        </w:rPr>
        <w:t>Cu</w:t>
      </w:r>
      <w:r w:rsidR="003A50D1">
        <w:rPr>
          <w:rFonts w:ascii="Times New Roman" w:hAnsi="Times New Roman" w:cs="Times New Roman" w:hint="eastAsia"/>
          <w:sz w:val="24"/>
          <w:szCs w:val="24"/>
        </w:rPr>
        <w:t>-</w:t>
      </w:r>
      <w:r w:rsidR="003A50D1" w:rsidRPr="00550A7C">
        <w:rPr>
          <w:rFonts w:ascii="Times New Roman" w:hAnsi="Times New Roman" w:cs="Times New Roman"/>
          <w:sz w:val="24"/>
          <w:szCs w:val="24"/>
        </w:rPr>
        <w:t>NG</w:t>
      </w:r>
      <w:r w:rsidR="005D5344">
        <w:rPr>
          <w:rFonts w:ascii="Times New Roman" w:hAnsi="Times New Roman" w:cs="Times New Roman" w:hint="eastAsia"/>
          <w:sz w:val="24"/>
          <w:szCs w:val="24"/>
        </w:rPr>
        <w:t>. (b)</w:t>
      </w:r>
      <w:r w:rsidR="00375FCA" w:rsidRPr="00375FCA">
        <w:rPr>
          <w:rFonts w:hint="eastAsia"/>
        </w:rPr>
        <w:t xml:space="preserve"> </w:t>
      </w:r>
      <w:r w:rsidR="00375FCA" w:rsidRPr="00375FCA">
        <w:rPr>
          <w:rFonts w:ascii="Times New Roman" w:hAnsi="Times New Roman" w:cs="Times New Roman" w:hint="eastAsia"/>
          <w:sz w:val="24"/>
          <w:szCs w:val="24"/>
        </w:rPr>
        <w:t xml:space="preserve">Inverse </w:t>
      </w:r>
      <w:r w:rsidR="008F334C" w:rsidRPr="008F334C">
        <w:rPr>
          <w:rFonts w:ascii="Times New Roman" w:hAnsi="Times New Roman" w:cs="Times New Roman" w:hint="eastAsia"/>
          <w:sz w:val="24"/>
          <w:szCs w:val="24"/>
        </w:rPr>
        <w:t>fast Fourier transform (</w:t>
      </w:r>
      <w:r w:rsidR="00663908">
        <w:rPr>
          <w:rFonts w:ascii="Times New Roman" w:hAnsi="Times New Roman" w:cs="Times New Roman" w:hint="eastAsia"/>
          <w:sz w:val="24"/>
          <w:szCs w:val="24"/>
        </w:rPr>
        <w:t>I</w:t>
      </w:r>
      <w:r w:rsidR="008F334C" w:rsidRPr="008F334C">
        <w:rPr>
          <w:rFonts w:ascii="Times New Roman" w:hAnsi="Times New Roman" w:cs="Times New Roman" w:hint="eastAsia"/>
          <w:sz w:val="24"/>
          <w:szCs w:val="24"/>
        </w:rPr>
        <w:t>FFT)</w:t>
      </w:r>
      <w:r w:rsidR="008F334C">
        <w:rPr>
          <w:rFonts w:ascii="Times New Roman" w:hAnsi="Times New Roman" w:cs="Times New Roman" w:hint="eastAsia"/>
          <w:sz w:val="24"/>
          <w:szCs w:val="24"/>
        </w:rPr>
        <w:t xml:space="preserve"> </w:t>
      </w:r>
      <w:r w:rsidR="00375FCA" w:rsidRPr="00375FCA">
        <w:rPr>
          <w:rFonts w:ascii="Times New Roman" w:hAnsi="Times New Roman" w:cs="Times New Roman" w:hint="eastAsia"/>
          <w:sz w:val="24"/>
          <w:szCs w:val="24"/>
        </w:rPr>
        <w:t xml:space="preserve">image </w:t>
      </w:r>
      <w:r w:rsidR="00663908" w:rsidRPr="00663908">
        <w:rPr>
          <w:rFonts w:ascii="Times New Roman" w:hAnsi="Times New Roman" w:cs="Times New Roman" w:hint="eastAsia"/>
          <w:sz w:val="24"/>
          <w:szCs w:val="24"/>
        </w:rPr>
        <w:t>obtained from the yellow-boxed region in (a)</w:t>
      </w:r>
      <w:r w:rsidR="00375FCA">
        <w:rPr>
          <w:rFonts w:ascii="Times New Roman" w:hAnsi="Times New Roman" w:cs="Times New Roman" w:hint="eastAsia"/>
          <w:sz w:val="24"/>
          <w:szCs w:val="24"/>
        </w:rPr>
        <w:t>.</w:t>
      </w:r>
      <w:r w:rsidR="005D5344" w:rsidRPr="005D5344">
        <w:rPr>
          <w:rFonts w:hint="eastAsia"/>
        </w:rPr>
        <w:t xml:space="preserve"> </w:t>
      </w:r>
      <w:r w:rsidR="00375FCA" w:rsidRPr="00375FCA">
        <w:rPr>
          <w:rFonts w:ascii="Times New Roman" w:hAnsi="Times New Roman" w:cs="Times New Roman"/>
          <w:sz w:val="24"/>
          <w:szCs w:val="24"/>
        </w:rPr>
        <w:t>(</w:t>
      </w:r>
      <w:r w:rsidR="00375FCA">
        <w:rPr>
          <w:rFonts w:ascii="Times New Roman" w:hAnsi="Times New Roman" w:cs="Times New Roman" w:hint="eastAsia"/>
          <w:sz w:val="24"/>
          <w:szCs w:val="24"/>
        </w:rPr>
        <w:t>c</w:t>
      </w:r>
      <w:r w:rsidR="00375FCA" w:rsidRPr="00375FCA">
        <w:rPr>
          <w:rFonts w:ascii="Times New Roman" w:hAnsi="Times New Roman" w:cs="Times New Roman"/>
          <w:sz w:val="24"/>
          <w:szCs w:val="24"/>
        </w:rPr>
        <w:t xml:space="preserve">) </w:t>
      </w:r>
      <w:r w:rsidR="00663908" w:rsidRPr="00663908">
        <w:rPr>
          <w:rFonts w:ascii="Times New Roman" w:hAnsi="Times New Roman" w:cs="Times New Roman" w:hint="eastAsia"/>
          <w:sz w:val="24"/>
          <w:szCs w:val="24"/>
        </w:rPr>
        <w:t xml:space="preserve">Measurement of the interatomic distance between Cu atoms in the selected region </w:t>
      </w:r>
      <w:r w:rsidR="00375FCA" w:rsidRPr="00375FCA">
        <w:rPr>
          <w:rFonts w:ascii="Times New Roman" w:hAnsi="Times New Roman" w:cs="Times New Roman" w:hint="eastAsia"/>
          <w:sz w:val="24"/>
          <w:szCs w:val="24"/>
        </w:rPr>
        <w:t xml:space="preserve">in </w:t>
      </w:r>
      <w:r w:rsidR="00375FCA">
        <w:rPr>
          <w:rFonts w:ascii="Times New Roman" w:hAnsi="Times New Roman" w:cs="Times New Roman" w:hint="eastAsia"/>
          <w:sz w:val="24"/>
          <w:szCs w:val="24"/>
        </w:rPr>
        <w:t>(</w:t>
      </w:r>
      <w:r w:rsidR="00375FCA" w:rsidRPr="00375FCA">
        <w:rPr>
          <w:rFonts w:ascii="Times New Roman" w:hAnsi="Times New Roman" w:cs="Times New Roman" w:hint="eastAsia"/>
          <w:sz w:val="24"/>
          <w:szCs w:val="24"/>
        </w:rPr>
        <w:t>b</w:t>
      </w:r>
      <w:r w:rsidR="00375FCA">
        <w:rPr>
          <w:rFonts w:ascii="Times New Roman" w:hAnsi="Times New Roman" w:cs="Times New Roman" w:hint="eastAsia"/>
          <w:sz w:val="24"/>
          <w:szCs w:val="24"/>
        </w:rPr>
        <w:t>)</w:t>
      </w:r>
      <w:r w:rsidR="00375FCA" w:rsidRPr="00375FCA">
        <w:rPr>
          <w:rFonts w:ascii="Times New Roman" w:hAnsi="Times New Roman" w:cs="Times New Roman" w:hint="eastAsia"/>
          <w:sz w:val="24"/>
          <w:szCs w:val="24"/>
        </w:rPr>
        <w:t>.</w:t>
      </w:r>
    </w:p>
    <w:p w14:paraId="08F44782" w14:textId="44876B5F" w:rsidR="0046712F" w:rsidRDefault="002D2A09" w:rsidP="00A73810">
      <w:pPr>
        <w:widowControl/>
        <w:spacing w:line="480" w:lineRule="auto"/>
        <w:jc w:val="left"/>
        <w:rPr>
          <w:rFonts w:hint="eastAsia"/>
        </w:rPr>
      </w:pPr>
      <w:r>
        <w:rPr>
          <w:rFonts w:hint="eastAsia"/>
        </w:rPr>
        <w:br w:type="page"/>
      </w:r>
      <w:r>
        <w:rPr>
          <w:noProof/>
        </w:rPr>
        <w:lastRenderedPageBreak/>
        <w:drawing>
          <wp:inline distT="0" distB="0" distL="0" distR="0" wp14:anchorId="17143982" wp14:editId="11111541">
            <wp:extent cx="6180881" cy="2499995"/>
            <wp:effectExtent l="0" t="0" r="0" b="0"/>
            <wp:docPr id="13604305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l="1123" t="5575" r="4884"/>
                    <a:stretch>
                      <a:fillRect/>
                    </a:stretch>
                  </pic:blipFill>
                  <pic:spPr bwMode="auto">
                    <a:xfrm>
                      <a:off x="0" y="0"/>
                      <a:ext cx="6190407" cy="2503848"/>
                    </a:xfrm>
                    <a:prstGeom prst="rect">
                      <a:avLst/>
                    </a:prstGeom>
                    <a:noFill/>
                    <a:ln>
                      <a:noFill/>
                    </a:ln>
                    <a:extLst>
                      <a:ext uri="{53640926-AAD7-44D8-BBD7-CCE9431645EC}">
                        <a14:shadowObscured xmlns:a14="http://schemas.microsoft.com/office/drawing/2010/main"/>
                      </a:ext>
                    </a:extLst>
                  </pic:spPr>
                </pic:pic>
              </a:graphicData>
            </a:graphic>
          </wp:inline>
        </w:drawing>
      </w:r>
    </w:p>
    <w:p w14:paraId="75499748" w14:textId="515290D5" w:rsidR="002D2A09" w:rsidRPr="00375FCA" w:rsidRDefault="00E96FE4" w:rsidP="00A73810">
      <w:pPr>
        <w:spacing w:line="480" w:lineRule="auto"/>
        <w:rPr>
          <w:rFonts w:hint="eastAsia"/>
        </w:rPr>
      </w:pPr>
      <w:r w:rsidRPr="00E96FE4">
        <w:rPr>
          <w:rFonts w:ascii="Times New Roman" w:hAnsi="Times New Roman" w:cs="Times New Roman" w:hint="eastAsia"/>
          <w:b/>
          <w:bCs/>
          <w:sz w:val="24"/>
          <w:szCs w:val="24"/>
        </w:rPr>
        <w:t>Supplementary</w:t>
      </w:r>
      <w:r w:rsidRPr="003A50D1">
        <w:rPr>
          <w:rFonts w:ascii="Times New Roman" w:hAnsi="Times New Roman" w:cs="Times New Roman" w:hint="eastAsia"/>
          <w:b/>
          <w:bCs/>
          <w:sz w:val="24"/>
          <w:szCs w:val="24"/>
        </w:rPr>
        <w:t xml:space="preserve"> </w:t>
      </w:r>
      <w:r w:rsidR="002D2A09" w:rsidRPr="003A50D1">
        <w:rPr>
          <w:rFonts w:ascii="Times New Roman" w:hAnsi="Times New Roman" w:cs="Times New Roman" w:hint="eastAsia"/>
          <w:b/>
          <w:bCs/>
          <w:sz w:val="24"/>
          <w:szCs w:val="24"/>
        </w:rPr>
        <w:t>Fig</w:t>
      </w:r>
      <w:r w:rsidR="00BF6DF8">
        <w:rPr>
          <w:rFonts w:ascii="Times New Roman" w:hAnsi="Times New Roman" w:cs="Times New Roman" w:hint="eastAsia"/>
          <w:b/>
          <w:bCs/>
          <w:sz w:val="24"/>
          <w:szCs w:val="24"/>
        </w:rPr>
        <w:t>.</w:t>
      </w:r>
      <w:r w:rsidR="002D2A09" w:rsidRPr="003A50D1">
        <w:rPr>
          <w:rFonts w:ascii="Times New Roman" w:hAnsi="Times New Roman" w:cs="Times New Roman" w:hint="eastAsia"/>
          <w:b/>
          <w:bCs/>
          <w:sz w:val="24"/>
          <w:szCs w:val="24"/>
        </w:rPr>
        <w:t xml:space="preserve"> </w:t>
      </w:r>
      <w:r w:rsidR="00DF6F5C">
        <w:rPr>
          <w:rFonts w:ascii="Times New Roman" w:hAnsi="Times New Roman" w:cs="Times New Roman" w:hint="eastAsia"/>
          <w:b/>
          <w:bCs/>
          <w:sz w:val="24"/>
          <w:szCs w:val="24"/>
        </w:rPr>
        <w:t>7</w:t>
      </w:r>
      <w:r w:rsidR="002D2A09">
        <w:rPr>
          <w:rFonts w:ascii="Times New Roman" w:hAnsi="Times New Roman" w:cs="Times New Roman" w:hint="eastAsia"/>
          <w:b/>
          <w:bCs/>
          <w:sz w:val="24"/>
          <w:szCs w:val="24"/>
        </w:rPr>
        <w:t xml:space="preserve"> </w:t>
      </w:r>
      <w:r w:rsidR="002D2A09" w:rsidRPr="002D2A09">
        <w:rPr>
          <w:rFonts w:ascii="Times New Roman" w:hAnsi="Times New Roman" w:cs="Times New Roman" w:hint="eastAsia"/>
          <w:sz w:val="24"/>
          <w:szCs w:val="24"/>
        </w:rPr>
        <w:t>(a) N</w:t>
      </w:r>
      <w:r w:rsidR="002D2A09" w:rsidRPr="002D2A09">
        <w:rPr>
          <w:rFonts w:ascii="Times New Roman" w:hAnsi="Times New Roman" w:cs="Times New Roman" w:hint="eastAsia"/>
          <w:sz w:val="24"/>
          <w:szCs w:val="24"/>
          <w:vertAlign w:val="subscript"/>
        </w:rPr>
        <w:t>2</w:t>
      </w:r>
      <w:r w:rsidR="002D2A09" w:rsidRPr="002D2A09">
        <w:rPr>
          <w:rFonts w:ascii="Times New Roman" w:hAnsi="Times New Roman" w:cs="Times New Roman" w:hint="eastAsia"/>
          <w:sz w:val="24"/>
          <w:szCs w:val="24"/>
        </w:rPr>
        <w:t xml:space="preserve"> </w:t>
      </w:r>
      <w:r w:rsidR="002D2A09">
        <w:rPr>
          <w:rFonts w:ascii="Times New Roman" w:hAnsi="Times New Roman" w:cs="Times New Roman" w:hint="eastAsia"/>
          <w:sz w:val="24"/>
          <w:szCs w:val="24"/>
        </w:rPr>
        <w:t>adsorption-desorption isotherm</w:t>
      </w:r>
      <w:r w:rsidR="00AE387F">
        <w:rPr>
          <w:rFonts w:ascii="Times New Roman" w:hAnsi="Times New Roman" w:cs="Times New Roman" w:hint="eastAsia"/>
          <w:sz w:val="24"/>
          <w:szCs w:val="24"/>
        </w:rPr>
        <w:t>s</w:t>
      </w:r>
      <w:r w:rsidR="002D2A09">
        <w:rPr>
          <w:rFonts w:ascii="Times New Roman" w:hAnsi="Times New Roman" w:cs="Times New Roman" w:hint="eastAsia"/>
          <w:sz w:val="24"/>
          <w:szCs w:val="24"/>
        </w:rPr>
        <w:t xml:space="preserve"> and (b) p</w:t>
      </w:r>
      <w:r w:rsidR="002D2A09" w:rsidRPr="002D2A09">
        <w:rPr>
          <w:rFonts w:ascii="Times New Roman" w:hAnsi="Times New Roman" w:cs="Times New Roman" w:hint="eastAsia"/>
          <w:sz w:val="24"/>
          <w:szCs w:val="24"/>
        </w:rPr>
        <w:t>ore size distribution</w:t>
      </w:r>
      <w:r w:rsidR="00AE387F">
        <w:rPr>
          <w:rFonts w:ascii="Times New Roman" w:hAnsi="Times New Roman" w:cs="Times New Roman" w:hint="eastAsia"/>
          <w:sz w:val="24"/>
          <w:szCs w:val="24"/>
        </w:rPr>
        <w:t>s</w:t>
      </w:r>
      <w:r w:rsidR="002D2A09">
        <w:rPr>
          <w:rFonts w:ascii="Times New Roman" w:hAnsi="Times New Roman" w:cs="Times New Roman" w:hint="eastAsia"/>
          <w:sz w:val="24"/>
          <w:szCs w:val="24"/>
        </w:rPr>
        <w:t xml:space="preserve"> of NH</w:t>
      </w:r>
      <w:r w:rsidR="002D2A09" w:rsidRPr="002D2A09">
        <w:rPr>
          <w:rFonts w:ascii="Times New Roman" w:hAnsi="Times New Roman" w:cs="Times New Roman" w:hint="eastAsia"/>
          <w:sz w:val="24"/>
          <w:szCs w:val="24"/>
          <w:vertAlign w:val="subscript"/>
        </w:rPr>
        <w:t>2</w:t>
      </w:r>
      <w:r w:rsidR="002D2A09">
        <w:rPr>
          <w:rFonts w:ascii="Times New Roman" w:hAnsi="Times New Roman" w:cs="Times New Roman" w:hint="eastAsia"/>
          <w:sz w:val="24"/>
          <w:szCs w:val="24"/>
        </w:rPr>
        <w:t>-GO, Cu-NG and CuCu-NG.</w:t>
      </w:r>
    </w:p>
    <w:p w14:paraId="12385215" w14:textId="51D6E602" w:rsidR="007C7573" w:rsidRDefault="00B94558" w:rsidP="00AD017D">
      <w:pPr>
        <w:jc w:val="center"/>
        <w:rPr>
          <w:rFonts w:ascii="Times New Roman" w:hAnsi="Times New Roman" w:cs="Times New Roman"/>
          <w:sz w:val="24"/>
          <w:szCs w:val="24"/>
        </w:rPr>
      </w:pPr>
      <w:r>
        <w:rPr>
          <w:rFonts w:hint="eastAsia"/>
        </w:rPr>
        <w:br w:type="page"/>
      </w:r>
      <w:r w:rsidR="00AD017D">
        <w:rPr>
          <w:noProof/>
        </w:rPr>
        <w:lastRenderedPageBreak/>
        <w:drawing>
          <wp:inline distT="0" distB="0" distL="0" distR="0" wp14:anchorId="69EEF419" wp14:editId="2BF80EAA">
            <wp:extent cx="6147422" cy="3452648"/>
            <wp:effectExtent l="0" t="0" r="6350" b="0"/>
            <wp:docPr id="17463664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274" t="3238" r="3833"/>
                    <a:stretch>
                      <a:fillRect/>
                    </a:stretch>
                  </pic:blipFill>
                  <pic:spPr bwMode="auto">
                    <a:xfrm>
                      <a:off x="0" y="0"/>
                      <a:ext cx="6161000" cy="3460274"/>
                    </a:xfrm>
                    <a:prstGeom prst="rect">
                      <a:avLst/>
                    </a:prstGeom>
                    <a:noFill/>
                    <a:ln>
                      <a:noFill/>
                    </a:ln>
                    <a:extLst>
                      <a:ext uri="{53640926-AAD7-44D8-BBD7-CCE9431645EC}">
                        <a14:shadowObscured xmlns:a14="http://schemas.microsoft.com/office/drawing/2010/main"/>
                      </a:ext>
                    </a:extLst>
                  </pic:spPr>
                </pic:pic>
              </a:graphicData>
            </a:graphic>
          </wp:inline>
        </w:drawing>
      </w:r>
    </w:p>
    <w:p w14:paraId="15B1A069" w14:textId="5ED0AA78" w:rsidR="007C7573" w:rsidRDefault="00E96FE4" w:rsidP="00A73810">
      <w:pPr>
        <w:spacing w:line="480" w:lineRule="auto"/>
        <w:rPr>
          <w:rFonts w:ascii="Times New Roman" w:hAnsi="Times New Roman" w:cs="Times New Roman"/>
          <w:sz w:val="24"/>
          <w:szCs w:val="24"/>
        </w:rPr>
      </w:pPr>
      <w:r w:rsidRPr="00E96FE4">
        <w:rPr>
          <w:rFonts w:ascii="Times New Roman" w:hAnsi="Times New Roman" w:cs="Times New Roman" w:hint="eastAsia"/>
          <w:b/>
          <w:bCs/>
          <w:sz w:val="24"/>
          <w:szCs w:val="24"/>
        </w:rPr>
        <w:t>Supplementary</w:t>
      </w:r>
      <w:r w:rsidRPr="003A50D1">
        <w:rPr>
          <w:rFonts w:ascii="Times New Roman" w:hAnsi="Times New Roman" w:cs="Times New Roman" w:hint="eastAsia"/>
          <w:b/>
          <w:bCs/>
          <w:sz w:val="24"/>
          <w:szCs w:val="24"/>
        </w:rPr>
        <w:t xml:space="preserve"> </w:t>
      </w:r>
      <w:r w:rsidR="007C7573" w:rsidRPr="003A50D1">
        <w:rPr>
          <w:rFonts w:ascii="Times New Roman" w:hAnsi="Times New Roman" w:cs="Times New Roman" w:hint="eastAsia"/>
          <w:b/>
          <w:bCs/>
          <w:sz w:val="24"/>
          <w:szCs w:val="24"/>
        </w:rPr>
        <w:t>Fig</w:t>
      </w:r>
      <w:r w:rsidR="00BF6DF8">
        <w:rPr>
          <w:rFonts w:ascii="Times New Roman" w:hAnsi="Times New Roman" w:cs="Times New Roman" w:hint="eastAsia"/>
          <w:b/>
          <w:bCs/>
          <w:sz w:val="24"/>
          <w:szCs w:val="24"/>
        </w:rPr>
        <w:t>.</w:t>
      </w:r>
      <w:r w:rsidR="007C7573" w:rsidRPr="003A50D1">
        <w:rPr>
          <w:rFonts w:ascii="Times New Roman" w:hAnsi="Times New Roman" w:cs="Times New Roman" w:hint="eastAsia"/>
          <w:b/>
          <w:bCs/>
          <w:sz w:val="24"/>
          <w:szCs w:val="24"/>
        </w:rPr>
        <w:t xml:space="preserve"> </w:t>
      </w:r>
      <w:r w:rsidR="00DF6F5C">
        <w:rPr>
          <w:rFonts w:ascii="Times New Roman" w:hAnsi="Times New Roman" w:cs="Times New Roman" w:hint="eastAsia"/>
          <w:b/>
          <w:bCs/>
          <w:sz w:val="24"/>
          <w:szCs w:val="24"/>
        </w:rPr>
        <w:t>8</w:t>
      </w:r>
      <w:r w:rsidR="007C7573">
        <w:rPr>
          <w:rFonts w:ascii="Times New Roman" w:hAnsi="Times New Roman" w:cs="Times New Roman" w:hint="eastAsia"/>
          <w:b/>
          <w:bCs/>
          <w:sz w:val="24"/>
          <w:szCs w:val="24"/>
        </w:rPr>
        <w:t xml:space="preserve"> </w:t>
      </w:r>
      <w:r w:rsidR="00523C1C" w:rsidRPr="00523C1C">
        <w:rPr>
          <w:rFonts w:ascii="Times New Roman" w:hAnsi="Times New Roman" w:cs="Times New Roman" w:hint="eastAsia"/>
          <w:sz w:val="24"/>
          <w:szCs w:val="24"/>
        </w:rPr>
        <w:t>(a)</w:t>
      </w:r>
      <w:r w:rsidR="00523C1C">
        <w:rPr>
          <w:rFonts w:ascii="Times New Roman" w:hAnsi="Times New Roman" w:cs="Times New Roman" w:hint="eastAsia"/>
          <w:b/>
          <w:bCs/>
          <w:sz w:val="24"/>
          <w:szCs w:val="24"/>
        </w:rPr>
        <w:t xml:space="preserve"> </w:t>
      </w:r>
      <w:r w:rsidR="007C7573" w:rsidRPr="00460508">
        <w:rPr>
          <w:rFonts w:ascii="Times New Roman" w:hAnsi="Times New Roman" w:cs="Times New Roman" w:hint="eastAsia"/>
          <w:sz w:val="24"/>
          <w:szCs w:val="24"/>
        </w:rPr>
        <w:t xml:space="preserve">XPS survey </w:t>
      </w:r>
      <w:r w:rsidR="00663908">
        <w:rPr>
          <w:rFonts w:ascii="Times New Roman" w:hAnsi="Times New Roman" w:cs="Times New Roman" w:hint="eastAsia"/>
          <w:sz w:val="24"/>
          <w:szCs w:val="24"/>
        </w:rPr>
        <w:t xml:space="preserve">spectra </w:t>
      </w:r>
      <w:r w:rsidR="00523C1C">
        <w:rPr>
          <w:rFonts w:ascii="Times New Roman" w:hAnsi="Times New Roman" w:cs="Times New Roman" w:hint="eastAsia"/>
          <w:sz w:val="24"/>
          <w:szCs w:val="24"/>
        </w:rPr>
        <w:t>and (b) C 1s</w:t>
      </w:r>
      <w:r w:rsidR="007C7573">
        <w:rPr>
          <w:rFonts w:ascii="Times New Roman" w:hAnsi="Times New Roman" w:cs="Times New Roman" w:hint="eastAsia"/>
          <w:sz w:val="24"/>
          <w:szCs w:val="24"/>
        </w:rPr>
        <w:t xml:space="preserve"> </w:t>
      </w:r>
      <w:r w:rsidR="00523C1C" w:rsidRPr="00523C1C">
        <w:rPr>
          <w:rFonts w:ascii="Times New Roman" w:hAnsi="Times New Roman" w:cs="Times New Roman" w:hint="eastAsia"/>
          <w:sz w:val="24"/>
          <w:szCs w:val="24"/>
        </w:rPr>
        <w:t xml:space="preserve">spectra </w:t>
      </w:r>
      <w:r w:rsidR="007C7573">
        <w:rPr>
          <w:rFonts w:ascii="Times New Roman" w:hAnsi="Times New Roman" w:cs="Times New Roman" w:hint="eastAsia"/>
          <w:sz w:val="24"/>
          <w:szCs w:val="24"/>
        </w:rPr>
        <w:t>of GO, NH</w:t>
      </w:r>
      <w:r w:rsidR="007C7573" w:rsidRPr="007C7573">
        <w:rPr>
          <w:rFonts w:ascii="Times New Roman" w:hAnsi="Times New Roman" w:cs="Times New Roman" w:hint="eastAsia"/>
          <w:sz w:val="24"/>
          <w:szCs w:val="24"/>
          <w:vertAlign w:val="subscript"/>
        </w:rPr>
        <w:t>2</w:t>
      </w:r>
      <w:r w:rsidR="007C7573">
        <w:rPr>
          <w:rFonts w:ascii="Times New Roman" w:hAnsi="Times New Roman" w:cs="Times New Roman" w:hint="eastAsia"/>
          <w:sz w:val="24"/>
          <w:szCs w:val="24"/>
        </w:rPr>
        <w:t>-GO, Cu-NG and CuCu-NG.</w:t>
      </w:r>
      <w:r w:rsidR="00523C1C">
        <w:rPr>
          <w:rFonts w:ascii="Times New Roman" w:hAnsi="Times New Roman" w:cs="Times New Roman" w:hint="eastAsia"/>
          <w:sz w:val="24"/>
          <w:szCs w:val="24"/>
        </w:rPr>
        <w:t xml:space="preserve"> </w:t>
      </w:r>
      <w:r w:rsidR="00523C1C" w:rsidRPr="00523C1C">
        <w:rPr>
          <w:rFonts w:ascii="Times New Roman" w:hAnsi="Times New Roman" w:cs="Times New Roman" w:hint="eastAsia"/>
          <w:sz w:val="24"/>
          <w:szCs w:val="24"/>
        </w:rPr>
        <w:t>N 1s spectra of (</w:t>
      </w:r>
      <w:r w:rsidR="00523C1C">
        <w:rPr>
          <w:rFonts w:ascii="Times New Roman" w:hAnsi="Times New Roman" w:cs="Times New Roman" w:hint="eastAsia"/>
          <w:sz w:val="24"/>
          <w:szCs w:val="24"/>
        </w:rPr>
        <w:t>c</w:t>
      </w:r>
      <w:r w:rsidR="00523C1C" w:rsidRPr="00523C1C">
        <w:rPr>
          <w:rFonts w:ascii="Times New Roman" w:hAnsi="Times New Roman" w:cs="Times New Roman" w:hint="eastAsia"/>
          <w:sz w:val="24"/>
          <w:szCs w:val="24"/>
        </w:rPr>
        <w:t>) GO</w:t>
      </w:r>
      <w:r w:rsidR="00523C1C">
        <w:rPr>
          <w:rFonts w:ascii="Times New Roman" w:hAnsi="Times New Roman" w:cs="Times New Roman" w:hint="eastAsia"/>
          <w:sz w:val="24"/>
          <w:szCs w:val="24"/>
        </w:rPr>
        <w:t xml:space="preserve"> and</w:t>
      </w:r>
      <w:r w:rsidR="00523C1C" w:rsidRPr="00523C1C">
        <w:rPr>
          <w:rFonts w:ascii="Times New Roman" w:hAnsi="Times New Roman" w:cs="Times New Roman" w:hint="eastAsia"/>
          <w:sz w:val="24"/>
          <w:szCs w:val="24"/>
        </w:rPr>
        <w:t xml:space="preserve"> (</w:t>
      </w:r>
      <w:r w:rsidR="00523C1C">
        <w:rPr>
          <w:rFonts w:ascii="Times New Roman" w:hAnsi="Times New Roman" w:cs="Times New Roman" w:hint="eastAsia"/>
          <w:sz w:val="24"/>
          <w:szCs w:val="24"/>
        </w:rPr>
        <w:t>d</w:t>
      </w:r>
      <w:r w:rsidR="00523C1C" w:rsidRPr="00523C1C">
        <w:rPr>
          <w:rFonts w:ascii="Times New Roman" w:hAnsi="Times New Roman" w:cs="Times New Roman" w:hint="eastAsia"/>
          <w:sz w:val="24"/>
          <w:szCs w:val="24"/>
        </w:rPr>
        <w:t>)</w:t>
      </w:r>
      <w:r w:rsidR="001D2D32">
        <w:rPr>
          <w:rFonts w:ascii="Times New Roman" w:hAnsi="Times New Roman" w:cs="Times New Roman" w:hint="eastAsia"/>
          <w:sz w:val="24"/>
          <w:szCs w:val="24"/>
        </w:rPr>
        <w:t xml:space="preserve"> </w:t>
      </w:r>
      <w:r w:rsidR="00523C1C" w:rsidRPr="00523C1C">
        <w:rPr>
          <w:rFonts w:ascii="Times New Roman" w:hAnsi="Times New Roman" w:cs="Times New Roman" w:hint="eastAsia"/>
          <w:sz w:val="24"/>
          <w:szCs w:val="24"/>
        </w:rPr>
        <w:t>NH</w:t>
      </w:r>
      <w:r w:rsidR="00523C1C" w:rsidRPr="00523C1C">
        <w:rPr>
          <w:rFonts w:ascii="Times New Roman" w:hAnsi="Times New Roman" w:cs="Times New Roman" w:hint="eastAsia"/>
          <w:sz w:val="24"/>
          <w:szCs w:val="24"/>
          <w:vertAlign w:val="subscript"/>
        </w:rPr>
        <w:t>2</w:t>
      </w:r>
      <w:r w:rsidR="00523C1C" w:rsidRPr="00523C1C">
        <w:rPr>
          <w:rFonts w:ascii="Times New Roman" w:hAnsi="Times New Roman" w:cs="Times New Roman" w:hint="eastAsia"/>
          <w:sz w:val="24"/>
          <w:szCs w:val="24"/>
        </w:rPr>
        <w:t>-GO</w:t>
      </w:r>
      <w:r w:rsidR="00523C1C">
        <w:rPr>
          <w:rFonts w:ascii="Times New Roman" w:hAnsi="Times New Roman" w:cs="Times New Roman" w:hint="eastAsia"/>
          <w:sz w:val="24"/>
          <w:szCs w:val="24"/>
        </w:rPr>
        <w:t>. Cu 2p spectra of (e) Cu-NG and (f) CuCu-NG.</w:t>
      </w:r>
    </w:p>
    <w:p w14:paraId="7F3D14A8" w14:textId="77777777" w:rsidR="00FF7B9C" w:rsidRDefault="007C7573" w:rsidP="00A73810">
      <w:pPr>
        <w:spacing w:line="480" w:lineRule="auto"/>
        <w:jc w:val="center"/>
        <w:rPr>
          <w:rFonts w:ascii="Times New Roman" w:hAnsi="Times New Roman" w:cs="Times New Roman"/>
          <w:b/>
          <w:bCs/>
          <w:sz w:val="24"/>
          <w:szCs w:val="24"/>
        </w:rPr>
      </w:pPr>
      <w:r>
        <w:rPr>
          <w:rFonts w:hint="eastAsia"/>
        </w:rPr>
        <w:br w:type="page"/>
      </w:r>
      <w:r w:rsidR="00FF7B9C">
        <w:rPr>
          <w:noProof/>
        </w:rPr>
        <w:lastRenderedPageBreak/>
        <w:drawing>
          <wp:inline distT="0" distB="0" distL="0" distR="0" wp14:anchorId="368CDB04" wp14:editId="54BAEDE9">
            <wp:extent cx="5446986" cy="4571603"/>
            <wp:effectExtent l="0" t="0" r="1905" b="635"/>
            <wp:docPr id="9760753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l="3073" t="3399" r="4868"/>
                    <a:stretch>
                      <a:fillRect/>
                    </a:stretch>
                  </pic:blipFill>
                  <pic:spPr bwMode="auto">
                    <a:xfrm>
                      <a:off x="0" y="0"/>
                      <a:ext cx="5461578" cy="4583850"/>
                    </a:xfrm>
                    <a:prstGeom prst="rect">
                      <a:avLst/>
                    </a:prstGeom>
                    <a:noFill/>
                    <a:ln>
                      <a:noFill/>
                    </a:ln>
                    <a:extLst>
                      <a:ext uri="{53640926-AAD7-44D8-BBD7-CCE9431645EC}">
                        <a14:shadowObscured xmlns:a14="http://schemas.microsoft.com/office/drawing/2010/main"/>
                      </a:ext>
                    </a:extLst>
                  </pic:spPr>
                </pic:pic>
              </a:graphicData>
            </a:graphic>
          </wp:inline>
        </w:drawing>
      </w:r>
    </w:p>
    <w:p w14:paraId="654E77FA" w14:textId="618AC95C" w:rsidR="00FF7B9C" w:rsidRDefault="00E96FE4" w:rsidP="00A73810">
      <w:pPr>
        <w:spacing w:line="480" w:lineRule="auto"/>
        <w:rPr>
          <w:rFonts w:ascii="Times New Roman" w:hAnsi="Times New Roman" w:cs="Times New Roman"/>
          <w:sz w:val="24"/>
          <w:szCs w:val="24"/>
        </w:rPr>
      </w:pPr>
      <w:r w:rsidRPr="00E96FE4">
        <w:rPr>
          <w:rFonts w:ascii="Times New Roman" w:hAnsi="Times New Roman" w:cs="Times New Roman" w:hint="eastAsia"/>
          <w:b/>
          <w:bCs/>
          <w:sz w:val="24"/>
          <w:szCs w:val="24"/>
        </w:rPr>
        <w:t>Supplementary</w:t>
      </w:r>
      <w:r w:rsidRPr="00FD5F71">
        <w:rPr>
          <w:rFonts w:ascii="Times New Roman" w:hAnsi="Times New Roman" w:cs="Times New Roman" w:hint="eastAsia"/>
          <w:b/>
          <w:bCs/>
          <w:sz w:val="24"/>
          <w:szCs w:val="24"/>
        </w:rPr>
        <w:t xml:space="preserve"> </w:t>
      </w:r>
      <w:r w:rsidR="00FF7B9C" w:rsidRPr="00FD5F71">
        <w:rPr>
          <w:rFonts w:ascii="Times New Roman" w:hAnsi="Times New Roman" w:cs="Times New Roman" w:hint="eastAsia"/>
          <w:b/>
          <w:bCs/>
          <w:sz w:val="24"/>
          <w:szCs w:val="24"/>
        </w:rPr>
        <w:t>Fig</w:t>
      </w:r>
      <w:r w:rsidR="00BF6DF8">
        <w:rPr>
          <w:rFonts w:ascii="Times New Roman" w:hAnsi="Times New Roman" w:cs="Times New Roman" w:hint="eastAsia"/>
          <w:b/>
          <w:bCs/>
          <w:sz w:val="24"/>
          <w:szCs w:val="24"/>
        </w:rPr>
        <w:t>.</w:t>
      </w:r>
      <w:r w:rsidR="00FF7B9C" w:rsidRPr="00FD5F71">
        <w:rPr>
          <w:rFonts w:ascii="Times New Roman" w:hAnsi="Times New Roman" w:cs="Times New Roman" w:hint="eastAsia"/>
          <w:b/>
          <w:bCs/>
          <w:sz w:val="24"/>
          <w:szCs w:val="24"/>
        </w:rPr>
        <w:t xml:space="preserve"> </w:t>
      </w:r>
      <w:r w:rsidR="00DF6F5C">
        <w:rPr>
          <w:rFonts w:ascii="Times New Roman" w:hAnsi="Times New Roman" w:cs="Times New Roman" w:hint="eastAsia"/>
          <w:b/>
          <w:bCs/>
          <w:sz w:val="24"/>
          <w:szCs w:val="24"/>
        </w:rPr>
        <w:t>9</w:t>
      </w:r>
      <w:r w:rsidR="00FF7B9C">
        <w:rPr>
          <w:rFonts w:ascii="Times New Roman" w:hAnsi="Times New Roman" w:cs="Times New Roman" w:hint="eastAsia"/>
          <w:b/>
          <w:bCs/>
          <w:sz w:val="24"/>
          <w:szCs w:val="24"/>
        </w:rPr>
        <w:t xml:space="preserve"> </w:t>
      </w:r>
      <w:bookmarkStart w:id="11" w:name="_Hlk232518578"/>
      <w:r w:rsidR="00FF7B9C" w:rsidRPr="0010344C">
        <w:rPr>
          <w:rFonts w:ascii="Times New Roman" w:hAnsi="Times New Roman" w:cs="Times New Roman" w:hint="eastAsia"/>
          <w:sz w:val="24"/>
          <w:szCs w:val="24"/>
        </w:rPr>
        <w:t xml:space="preserve">(a) </w:t>
      </w:r>
      <w:bookmarkStart w:id="12" w:name="_Hlk232583787"/>
      <w:r w:rsidR="00FF7B9C" w:rsidRPr="00F85501">
        <w:rPr>
          <w:rFonts w:ascii="Times New Roman" w:hAnsi="Times New Roman" w:cs="Times New Roman" w:hint="eastAsia"/>
          <w:i/>
          <w:iCs/>
          <w:sz w:val="24"/>
          <w:szCs w:val="24"/>
        </w:rPr>
        <w:t>k</w:t>
      </w:r>
      <w:r w:rsidR="00FF7B9C" w:rsidRPr="0010344C">
        <w:rPr>
          <w:rFonts w:ascii="Times New Roman" w:hAnsi="Times New Roman" w:cs="Times New Roman" w:hint="eastAsia"/>
          <w:sz w:val="24"/>
          <w:szCs w:val="24"/>
        </w:rPr>
        <w:t xml:space="preserve">-space </w:t>
      </w:r>
      <w:r w:rsidR="00BE4CAF" w:rsidRPr="00BE4CAF">
        <w:rPr>
          <w:rFonts w:ascii="Times New Roman" w:hAnsi="Times New Roman" w:cs="Times New Roman" w:hint="eastAsia"/>
          <w:sz w:val="24"/>
          <w:szCs w:val="24"/>
        </w:rPr>
        <w:t>EXAFS</w:t>
      </w:r>
      <w:r w:rsidR="00BE4CAF">
        <w:rPr>
          <w:rFonts w:ascii="Times New Roman" w:hAnsi="Times New Roman" w:cs="Times New Roman" w:hint="eastAsia"/>
          <w:sz w:val="24"/>
          <w:szCs w:val="24"/>
        </w:rPr>
        <w:t xml:space="preserve"> spectra </w:t>
      </w:r>
      <w:r w:rsidR="00FF7B9C">
        <w:rPr>
          <w:rFonts w:ascii="Times New Roman" w:hAnsi="Times New Roman" w:cs="Times New Roman" w:hint="eastAsia"/>
          <w:sz w:val="24"/>
          <w:szCs w:val="24"/>
        </w:rPr>
        <w:t xml:space="preserve">and </w:t>
      </w:r>
      <w:r w:rsidR="00FF7B9C" w:rsidRPr="00F85501">
        <w:rPr>
          <w:rFonts w:ascii="Times New Roman" w:hAnsi="Times New Roman" w:cs="Times New Roman" w:hint="eastAsia"/>
          <w:sz w:val="24"/>
          <w:szCs w:val="24"/>
        </w:rPr>
        <w:t xml:space="preserve">(b) </w:t>
      </w:r>
      <w:bookmarkEnd w:id="11"/>
      <w:bookmarkEnd w:id="12"/>
      <w:r w:rsidR="00BE4CAF" w:rsidRPr="00F85501">
        <w:rPr>
          <w:rFonts w:ascii="Times New Roman" w:hAnsi="Times New Roman" w:cs="Times New Roman" w:hint="eastAsia"/>
          <w:i/>
          <w:iCs/>
          <w:sz w:val="24"/>
          <w:szCs w:val="24"/>
        </w:rPr>
        <w:t>q</w:t>
      </w:r>
      <w:r w:rsidR="00BE4CAF" w:rsidRPr="00F85501">
        <w:rPr>
          <w:rFonts w:ascii="Times New Roman" w:hAnsi="Times New Roman" w:cs="Times New Roman" w:hint="eastAsia"/>
          <w:sz w:val="24"/>
          <w:szCs w:val="24"/>
        </w:rPr>
        <w:t xml:space="preserve">-space profiles derived from WT-EXAFS analysis of </w:t>
      </w:r>
      <w:r w:rsidR="00E90095" w:rsidRPr="00F85501">
        <w:rPr>
          <w:rFonts w:ascii="Times New Roman" w:hAnsi="Times New Roman" w:cs="Times New Roman" w:hint="eastAsia"/>
          <w:sz w:val="24"/>
          <w:szCs w:val="24"/>
        </w:rPr>
        <w:t>Cu in</w:t>
      </w:r>
      <w:r w:rsidR="00FF7B9C" w:rsidRPr="00F85501">
        <w:rPr>
          <w:rFonts w:ascii="Times New Roman" w:hAnsi="Times New Roman" w:cs="Times New Roman" w:hint="eastAsia"/>
          <w:sz w:val="24"/>
          <w:szCs w:val="24"/>
        </w:rPr>
        <w:t xml:space="preserve"> Cu-NG, </w:t>
      </w:r>
      <w:r w:rsidR="00FF7B9C">
        <w:rPr>
          <w:rFonts w:ascii="Times New Roman" w:hAnsi="Times New Roman" w:cs="Times New Roman" w:hint="eastAsia"/>
          <w:sz w:val="24"/>
          <w:szCs w:val="24"/>
        </w:rPr>
        <w:t>CuCu-NG</w:t>
      </w:r>
      <w:r w:rsidR="00FF7B9C" w:rsidRPr="0010344C">
        <w:rPr>
          <w:rFonts w:ascii="Times New Roman" w:hAnsi="Times New Roman" w:cs="Times New Roman" w:hint="eastAsia"/>
          <w:sz w:val="24"/>
          <w:szCs w:val="24"/>
        </w:rPr>
        <w:t xml:space="preserve"> and reference samples</w:t>
      </w:r>
      <w:r w:rsidR="00FF7B9C">
        <w:rPr>
          <w:rFonts w:ascii="Times New Roman" w:hAnsi="Times New Roman" w:cs="Times New Roman" w:hint="eastAsia"/>
          <w:sz w:val="24"/>
          <w:szCs w:val="24"/>
        </w:rPr>
        <w:t>.</w:t>
      </w:r>
      <w:r w:rsidR="00FF7B9C" w:rsidRPr="00F85501">
        <w:rPr>
          <w:rFonts w:hint="eastAsia"/>
          <w:i/>
          <w:iCs/>
        </w:rPr>
        <w:t xml:space="preserve"> </w:t>
      </w:r>
      <w:r w:rsidR="00E90095" w:rsidRPr="00F85501">
        <w:rPr>
          <w:rFonts w:ascii="Times New Roman" w:hAnsi="Times New Roman" w:cs="Times New Roman" w:hint="eastAsia"/>
          <w:i/>
          <w:iCs/>
          <w:sz w:val="24"/>
          <w:szCs w:val="24"/>
        </w:rPr>
        <w:t>k</w:t>
      </w:r>
      <w:r w:rsidR="00C66FF7">
        <w:rPr>
          <w:rFonts w:ascii="Times New Roman" w:hAnsi="Times New Roman" w:cs="Times New Roman" w:hint="eastAsia"/>
          <w:sz w:val="24"/>
          <w:szCs w:val="24"/>
        </w:rPr>
        <w:t>-</w:t>
      </w:r>
      <w:r w:rsidR="00FF7B9C" w:rsidRPr="006407B4">
        <w:rPr>
          <w:rFonts w:ascii="Times New Roman" w:hAnsi="Times New Roman" w:cs="Times New Roman" w:hint="eastAsia"/>
          <w:sz w:val="24"/>
          <w:szCs w:val="24"/>
        </w:rPr>
        <w:t xml:space="preserve">space </w:t>
      </w:r>
      <w:r w:rsidR="00663908" w:rsidRPr="00663908">
        <w:rPr>
          <w:rFonts w:ascii="Times New Roman" w:hAnsi="Times New Roman" w:cs="Times New Roman" w:hint="eastAsia"/>
          <w:sz w:val="24"/>
          <w:szCs w:val="24"/>
        </w:rPr>
        <w:t>EXAFS</w:t>
      </w:r>
      <w:r w:rsidR="00663908">
        <w:rPr>
          <w:rFonts w:ascii="Times New Roman" w:hAnsi="Times New Roman" w:cs="Times New Roman" w:hint="eastAsia"/>
          <w:sz w:val="24"/>
          <w:szCs w:val="24"/>
        </w:rPr>
        <w:t xml:space="preserve"> </w:t>
      </w:r>
      <w:r w:rsidR="00FF7B9C" w:rsidRPr="006407B4">
        <w:rPr>
          <w:rFonts w:ascii="Times New Roman" w:hAnsi="Times New Roman" w:cs="Times New Roman" w:hint="eastAsia"/>
          <w:sz w:val="24"/>
          <w:szCs w:val="24"/>
        </w:rPr>
        <w:t xml:space="preserve">fitting </w:t>
      </w:r>
      <w:r w:rsidR="00C66FF7">
        <w:rPr>
          <w:rFonts w:ascii="Times New Roman" w:hAnsi="Times New Roman" w:cs="Times New Roman" w:hint="eastAsia"/>
          <w:sz w:val="24"/>
          <w:szCs w:val="24"/>
        </w:rPr>
        <w:t>curves</w:t>
      </w:r>
      <w:r w:rsidR="00FF7B9C" w:rsidRPr="006407B4">
        <w:rPr>
          <w:rFonts w:ascii="Times New Roman" w:hAnsi="Times New Roman" w:cs="Times New Roman" w:hint="eastAsia"/>
          <w:sz w:val="24"/>
          <w:szCs w:val="24"/>
        </w:rPr>
        <w:t xml:space="preserve"> </w:t>
      </w:r>
      <w:r w:rsidR="00663908">
        <w:rPr>
          <w:rFonts w:ascii="Times New Roman" w:hAnsi="Times New Roman" w:cs="Times New Roman" w:hint="eastAsia"/>
          <w:sz w:val="24"/>
          <w:szCs w:val="24"/>
        </w:rPr>
        <w:t>of</w:t>
      </w:r>
      <w:r w:rsidR="00FF7B9C" w:rsidRPr="006407B4">
        <w:rPr>
          <w:rFonts w:ascii="Times New Roman" w:hAnsi="Times New Roman" w:cs="Times New Roman" w:hint="eastAsia"/>
          <w:sz w:val="24"/>
          <w:szCs w:val="24"/>
        </w:rPr>
        <w:t xml:space="preserve"> (</w:t>
      </w:r>
      <w:r w:rsidR="00FF7B9C">
        <w:rPr>
          <w:rFonts w:ascii="Times New Roman" w:hAnsi="Times New Roman" w:cs="Times New Roman" w:hint="eastAsia"/>
          <w:sz w:val="24"/>
          <w:szCs w:val="24"/>
        </w:rPr>
        <w:t>c</w:t>
      </w:r>
      <w:r w:rsidR="00FF7B9C" w:rsidRPr="006407B4">
        <w:rPr>
          <w:rFonts w:ascii="Times New Roman" w:hAnsi="Times New Roman" w:cs="Times New Roman" w:hint="eastAsia"/>
          <w:sz w:val="24"/>
          <w:szCs w:val="24"/>
        </w:rPr>
        <w:t>) Cu-NG and (</w:t>
      </w:r>
      <w:r w:rsidR="00FF7B9C">
        <w:rPr>
          <w:rFonts w:ascii="Times New Roman" w:hAnsi="Times New Roman" w:cs="Times New Roman" w:hint="eastAsia"/>
          <w:sz w:val="24"/>
          <w:szCs w:val="24"/>
        </w:rPr>
        <w:t>d</w:t>
      </w:r>
      <w:r w:rsidR="00FF7B9C" w:rsidRPr="006407B4">
        <w:rPr>
          <w:rFonts w:ascii="Times New Roman" w:hAnsi="Times New Roman" w:cs="Times New Roman" w:hint="eastAsia"/>
          <w:sz w:val="24"/>
          <w:szCs w:val="24"/>
        </w:rPr>
        <w:t xml:space="preserve">) CuCu-NG at Cu </w:t>
      </w:r>
      <w:r w:rsidR="00FF7B9C" w:rsidRPr="008F5DB0">
        <w:rPr>
          <w:rFonts w:ascii="Times New Roman" w:hAnsi="Times New Roman" w:cs="Times New Roman" w:hint="eastAsia"/>
          <w:sz w:val="24"/>
          <w:szCs w:val="24"/>
        </w:rPr>
        <w:t>K</w:t>
      </w:r>
      <w:r w:rsidR="00FF7B9C" w:rsidRPr="006407B4">
        <w:rPr>
          <w:rFonts w:ascii="Times New Roman" w:hAnsi="Times New Roman" w:cs="Times New Roman" w:hint="eastAsia"/>
          <w:sz w:val="24"/>
          <w:szCs w:val="24"/>
        </w:rPr>
        <w:t>-edge.</w:t>
      </w:r>
    </w:p>
    <w:p w14:paraId="71880EAC" w14:textId="77777777" w:rsidR="00FF7B9C" w:rsidRDefault="00FF7B9C" w:rsidP="00FF7B9C">
      <w:pPr>
        <w:rPr>
          <w:rFonts w:ascii="Times New Roman" w:hAnsi="Times New Roman" w:cs="Times New Roman"/>
          <w:b/>
          <w:bCs/>
          <w:sz w:val="24"/>
          <w:szCs w:val="24"/>
        </w:rPr>
      </w:pPr>
      <w:r>
        <w:rPr>
          <w:noProof/>
        </w:rPr>
        <w:lastRenderedPageBreak/>
        <w:drawing>
          <wp:inline distT="0" distB="0" distL="0" distR="0" wp14:anchorId="4284F534" wp14:editId="01BFA5F5">
            <wp:extent cx="6263220" cy="3518115"/>
            <wp:effectExtent l="0" t="0" r="4445" b="6350"/>
            <wp:docPr id="19962847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939" t="2441" r="3210"/>
                    <a:stretch>
                      <a:fillRect/>
                    </a:stretch>
                  </pic:blipFill>
                  <pic:spPr bwMode="auto">
                    <a:xfrm>
                      <a:off x="0" y="0"/>
                      <a:ext cx="6267694" cy="3520628"/>
                    </a:xfrm>
                    <a:prstGeom prst="rect">
                      <a:avLst/>
                    </a:prstGeom>
                    <a:noFill/>
                    <a:ln>
                      <a:noFill/>
                    </a:ln>
                    <a:extLst>
                      <a:ext uri="{53640926-AAD7-44D8-BBD7-CCE9431645EC}">
                        <a14:shadowObscured xmlns:a14="http://schemas.microsoft.com/office/drawing/2010/main"/>
                      </a:ext>
                    </a:extLst>
                  </pic:spPr>
                </pic:pic>
              </a:graphicData>
            </a:graphic>
          </wp:inline>
        </w:drawing>
      </w:r>
    </w:p>
    <w:p w14:paraId="0BA7E18F" w14:textId="129A69B3" w:rsidR="00FF7B9C" w:rsidRPr="008235D4" w:rsidRDefault="00E96FE4" w:rsidP="00A73810">
      <w:pPr>
        <w:spacing w:line="480" w:lineRule="auto"/>
        <w:rPr>
          <w:rFonts w:ascii="Times New Roman" w:hAnsi="Times New Roman" w:cs="Times New Roman"/>
          <w:sz w:val="24"/>
          <w:szCs w:val="24"/>
        </w:rPr>
      </w:pPr>
      <w:r w:rsidRPr="00E96FE4">
        <w:rPr>
          <w:rFonts w:ascii="Times New Roman" w:hAnsi="Times New Roman" w:cs="Times New Roman" w:hint="eastAsia"/>
          <w:b/>
          <w:bCs/>
          <w:sz w:val="24"/>
          <w:szCs w:val="24"/>
        </w:rPr>
        <w:t>Supplementary</w:t>
      </w:r>
      <w:r w:rsidRPr="00FD5F71">
        <w:rPr>
          <w:rFonts w:ascii="Times New Roman" w:hAnsi="Times New Roman" w:cs="Times New Roman" w:hint="eastAsia"/>
          <w:b/>
          <w:bCs/>
          <w:sz w:val="24"/>
          <w:szCs w:val="24"/>
        </w:rPr>
        <w:t xml:space="preserve"> </w:t>
      </w:r>
      <w:r w:rsidR="00FF7B9C" w:rsidRPr="00FD5F71">
        <w:rPr>
          <w:rFonts w:ascii="Times New Roman" w:hAnsi="Times New Roman" w:cs="Times New Roman" w:hint="eastAsia"/>
          <w:b/>
          <w:bCs/>
          <w:sz w:val="24"/>
          <w:szCs w:val="24"/>
        </w:rPr>
        <w:t>Fig</w:t>
      </w:r>
      <w:r w:rsidR="00BF6DF8">
        <w:rPr>
          <w:rFonts w:ascii="Times New Roman" w:hAnsi="Times New Roman" w:cs="Times New Roman" w:hint="eastAsia"/>
          <w:b/>
          <w:bCs/>
          <w:sz w:val="24"/>
          <w:szCs w:val="24"/>
        </w:rPr>
        <w:t>.</w:t>
      </w:r>
      <w:r w:rsidR="00FF7B9C" w:rsidRPr="00FD5F71">
        <w:rPr>
          <w:rFonts w:ascii="Times New Roman" w:hAnsi="Times New Roman" w:cs="Times New Roman" w:hint="eastAsia"/>
          <w:b/>
          <w:bCs/>
          <w:sz w:val="24"/>
          <w:szCs w:val="24"/>
        </w:rPr>
        <w:t xml:space="preserve"> </w:t>
      </w:r>
      <w:r w:rsidR="00DF6F5C">
        <w:rPr>
          <w:rFonts w:ascii="Times New Roman" w:hAnsi="Times New Roman" w:cs="Times New Roman" w:hint="eastAsia"/>
          <w:b/>
          <w:bCs/>
          <w:sz w:val="24"/>
          <w:szCs w:val="24"/>
        </w:rPr>
        <w:t>10</w:t>
      </w:r>
      <w:r w:rsidR="00FF7B9C">
        <w:rPr>
          <w:rFonts w:ascii="Times New Roman" w:hAnsi="Times New Roman" w:cs="Times New Roman" w:hint="eastAsia"/>
          <w:b/>
          <w:bCs/>
          <w:sz w:val="24"/>
          <w:szCs w:val="24"/>
        </w:rPr>
        <w:t xml:space="preserve"> </w:t>
      </w:r>
      <w:r w:rsidR="00BE4CAF" w:rsidRPr="00F85501">
        <w:rPr>
          <w:rFonts w:ascii="Times New Roman" w:hAnsi="Times New Roman" w:cs="Times New Roman" w:hint="eastAsia"/>
          <w:i/>
          <w:iCs/>
          <w:sz w:val="24"/>
          <w:szCs w:val="24"/>
        </w:rPr>
        <w:t>k</w:t>
      </w:r>
      <w:r w:rsidR="00626896">
        <w:rPr>
          <w:rFonts w:ascii="Times New Roman" w:hAnsi="Times New Roman" w:cs="Times New Roman" w:hint="eastAsia"/>
          <w:sz w:val="24"/>
          <w:szCs w:val="24"/>
        </w:rPr>
        <w:t>-</w:t>
      </w:r>
      <w:r w:rsidR="00FF7B9C" w:rsidRPr="008235D4">
        <w:rPr>
          <w:rFonts w:ascii="Times New Roman" w:hAnsi="Times New Roman" w:cs="Times New Roman" w:hint="eastAsia"/>
          <w:sz w:val="24"/>
          <w:szCs w:val="24"/>
        </w:rPr>
        <w:t xml:space="preserve"> and </w:t>
      </w:r>
      <w:r w:rsidR="00FF7B9C" w:rsidRPr="00F85501">
        <w:rPr>
          <w:rFonts w:ascii="Times New Roman" w:hAnsi="Times New Roman" w:cs="Times New Roman" w:hint="eastAsia"/>
          <w:i/>
          <w:iCs/>
          <w:sz w:val="24"/>
          <w:szCs w:val="24"/>
        </w:rPr>
        <w:t>R</w:t>
      </w:r>
      <w:r w:rsidR="00626896">
        <w:rPr>
          <w:rFonts w:ascii="Times New Roman" w:hAnsi="Times New Roman" w:cs="Times New Roman" w:hint="eastAsia"/>
          <w:sz w:val="24"/>
          <w:szCs w:val="24"/>
        </w:rPr>
        <w:t>-</w:t>
      </w:r>
      <w:r w:rsidR="00FF7B9C" w:rsidRPr="008235D4">
        <w:rPr>
          <w:rFonts w:ascii="Times New Roman" w:hAnsi="Times New Roman" w:cs="Times New Roman" w:hint="eastAsia"/>
          <w:sz w:val="24"/>
          <w:szCs w:val="24"/>
        </w:rPr>
        <w:t xml:space="preserve">space </w:t>
      </w:r>
      <w:r w:rsidR="00626896" w:rsidRPr="008235D4">
        <w:rPr>
          <w:rFonts w:ascii="Times New Roman" w:hAnsi="Times New Roman" w:cs="Times New Roman" w:hint="eastAsia"/>
          <w:sz w:val="24"/>
          <w:szCs w:val="24"/>
        </w:rPr>
        <w:t xml:space="preserve">EXAFS </w:t>
      </w:r>
      <w:r w:rsidR="00FF7B9C" w:rsidRPr="008235D4">
        <w:rPr>
          <w:rFonts w:ascii="Times New Roman" w:hAnsi="Times New Roman" w:cs="Times New Roman" w:hint="eastAsia"/>
          <w:sz w:val="24"/>
          <w:szCs w:val="24"/>
        </w:rPr>
        <w:t>fitting</w:t>
      </w:r>
      <w:r w:rsidR="00626896" w:rsidRPr="00626896">
        <w:rPr>
          <w:rFonts w:hint="eastAsia"/>
        </w:rPr>
        <w:t xml:space="preserve"> </w:t>
      </w:r>
      <w:r w:rsidR="00626896" w:rsidRPr="00626896">
        <w:rPr>
          <w:rFonts w:ascii="Times New Roman" w:hAnsi="Times New Roman" w:cs="Times New Roman" w:hint="eastAsia"/>
          <w:sz w:val="24"/>
          <w:szCs w:val="24"/>
        </w:rPr>
        <w:t>curves</w:t>
      </w:r>
      <w:r w:rsidR="00FF7B9C" w:rsidRPr="008235D4">
        <w:rPr>
          <w:rFonts w:ascii="Times New Roman" w:hAnsi="Times New Roman" w:cs="Times New Roman" w:hint="eastAsia"/>
          <w:sz w:val="24"/>
          <w:szCs w:val="24"/>
        </w:rPr>
        <w:t xml:space="preserve"> of (a-b) </w:t>
      </w:r>
      <w:r w:rsidR="00FF7B9C">
        <w:rPr>
          <w:rFonts w:ascii="Times New Roman" w:hAnsi="Times New Roman" w:cs="Times New Roman" w:hint="eastAsia"/>
          <w:sz w:val="24"/>
          <w:szCs w:val="24"/>
        </w:rPr>
        <w:t>Cu</w:t>
      </w:r>
      <w:r w:rsidR="00FF7B9C" w:rsidRPr="008235D4">
        <w:rPr>
          <w:rFonts w:ascii="Times New Roman" w:hAnsi="Times New Roman" w:cs="Times New Roman" w:hint="eastAsia"/>
          <w:sz w:val="24"/>
          <w:szCs w:val="24"/>
        </w:rPr>
        <w:t xml:space="preserve"> foil, (c-d)</w:t>
      </w:r>
      <w:r w:rsidR="00FF7B9C">
        <w:rPr>
          <w:rFonts w:ascii="Times New Roman" w:hAnsi="Times New Roman" w:cs="Times New Roman" w:hint="eastAsia"/>
          <w:sz w:val="24"/>
          <w:szCs w:val="24"/>
        </w:rPr>
        <w:t xml:space="preserve"> Cu</w:t>
      </w:r>
      <w:r w:rsidR="00FF7B9C" w:rsidRPr="0010344C">
        <w:rPr>
          <w:rFonts w:ascii="Times New Roman" w:hAnsi="Times New Roman" w:cs="Times New Roman" w:hint="eastAsia"/>
          <w:sz w:val="24"/>
          <w:szCs w:val="24"/>
          <w:vertAlign w:val="subscript"/>
        </w:rPr>
        <w:t>2</w:t>
      </w:r>
      <w:r w:rsidR="00FF7B9C">
        <w:rPr>
          <w:rFonts w:ascii="Times New Roman" w:hAnsi="Times New Roman" w:cs="Times New Roman" w:hint="eastAsia"/>
          <w:sz w:val="24"/>
          <w:szCs w:val="24"/>
        </w:rPr>
        <w:t xml:space="preserve">O and (e-f) </w:t>
      </w:r>
      <w:proofErr w:type="spellStart"/>
      <w:r w:rsidR="00FF7B9C">
        <w:rPr>
          <w:rFonts w:ascii="Times New Roman" w:hAnsi="Times New Roman" w:cs="Times New Roman" w:hint="eastAsia"/>
          <w:sz w:val="24"/>
          <w:szCs w:val="24"/>
        </w:rPr>
        <w:t>CuPc</w:t>
      </w:r>
      <w:proofErr w:type="spellEnd"/>
      <w:r w:rsidR="00626896" w:rsidRPr="00626896">
        <w:rPr>
          <w:rFonts w:hint="eastAsia"/>
        </w:rPr>
        <w:t xml:space="preserve"> </w:t>
      </w:r>
      <w:r w:rsidR="00626896" w:rsidRPr="00626896">
        <w:rPr>
          <w:rFonts w:ascii="Times New Roman" w:hAnsi="Times New Roman" w:cs="Times New Roman" w:hint="eastAsia"/>
          <w:sz w:val="24"/>
          <w:szCs w:val="24"/>
        </w:rPr>
        <w:t xml:space="preserve">at the Cu </w:t>
      </w:r>
      <w:r w:rsidR="00626896" w:rsidRPr="008F5DB0">
        <w:rPr>
          <w:rFonts w:ascii="Times New Roman" w:hAnsi="Times New Roman" w:cs="Times New Roman" w:hint="eastAsia"/>
          <w:sz w:val="24"/>
          <w:szCs w:val="24"/>
        </w:rPr>
        <w:t>K</w:t>
      </w:r>
      <w:r w:rsidR="00626896" w:rsidRPr="00626896">
        <w:rPr>
          <w:rFonts w:ascii="Times New Roman" w:hAnsi="Times New Roman" w:cs="Times New Roman" w:hint="eastAsia"/>
          <w:sz w:val="24"/>
          <w:szCs w:val="24"/>
        </w:rPr>
        <w:t>-edge</w:t>
      </w:r>
      <w:r w:rsidR="00FF7B9C">
        <w:rPr>
          <w:rFonts w:ascii="Times New Roman" w:hAnsi="Times New Roman" w:cs="Times New Roman" w:hint="eastAsia"/>
          <w:sz w:val="24"/>
          <w:szCs w:val="24"/>
        </w:rPr>
        <w:t>.</w:t>
      </w:r>
      <w:r w:rsidR="00FF7B9C" w:rsidRPr="008235D4">
        <w:rPr>
          <w:rFonts w:ascii="Times New Roman" w:hAnsi="Times New Roman" w:cs="Times New Roman" w:hint="eastAsia"/>
          <w:sz w:val="24"/>
          <w:szCs w:val="24"/>
        </w:rPr>
        <w:t xml:space="preserve"> </w:t>
      </w:r>
    </w:p>
    <w:p w14:paraId="7E8A5B53" w14:textId="77777777" w:rsidR="0042540B" w:rsidRDefault="00FF7B9C" w:rsidP="0042540B">
      <w:pPr>
        <w:jc w:val="center"/>
        <w:rPr>
          <w:rFonts w:ascii="Times New Roman" w:hAnsi="Times New Roman" w:cs="Times New Roman"/>
          <w:sz w:val="24"/>
          <w:szCs w:val="24"/>
        </w:rPr>
      </w:pPr>
      <w:r>
        <w:rPr>
          <w:rFonts w:hint="eastAsia"/>
        </w:rPr>
        <w:br w:type="page"/>
      </w:r>
      <w:r w:rsidR="0042540B">
        <w:rPr>
          <w:noProof/>
        </w:rPr>
        <w:lastRenderedPageBreak/>
        <w:drawing>
          <wp:inline distT="0" distB="0" distL="0" distR="0" wp14:anchorId="1E0310DB" wp14:editId="76AA7301">
            <wp:extent cx="6144004" cy="1710813"/>
            <wp:effectExtent l="0" t="0" r="0" b="3810"/>
            <wp:docPr id="13272693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026" t="3052" r="2769"/>
                    <a:stretch>
                      <a:fillRect/>
                    </a:stretch>
                  </pic:blipFill>
                  <pic:spPr bwMode="auto">
                    <a:xfrm>
                      <a:off x="0" y="0"/>
                      <a:ext cx="6168394" cy="1717604"/>
                    </a:xfrm>
                    <a:prstGeom prst="rect">
                      <a:avLst/>
                    </a:prstGeom>
                    <a:noFill/>
                    <a:ln>
                      <a:noFill/>
                    </a:ln>
                    <a:extLst>
                      <a:ext uri="{53640926-AAD7-44D8-BBD7-CCE9431645EC}">
                        <a14:shadowObscured xmlns:a14="http://schemas.microsoft.com/office/drawing/2010/main"/>
                      </a:ext>
                    </a:extLst>
                  </pic:spPr>
                </pic:pic>
              </a:graphicData>
            </a:graphic>
          </wp:inline>
        </w:drawing>
      </w:r>
    </w:p>
    <w:p w14:paraId="1CDE8880" w14:textId="4A1B2EC6" w:rsidR="0042540B" w:rsidRPr="00B87E07" w:rsidRDefault="00E96FE4" w:rsidP="00A73810">
      <w:pPr>
        <w:spacing w:line="480" w:lineRule="auto"/>
        <w:rPr>
          <w:rFonts w:ascii="Times New Roman" w:hAnsi="Times New Roman" w:cs="Times New Roman"/>
          <w:sz w:val="24"/>
          <w:szCs w:val="24"/>
        </w:rPr>
      </w:pPr>
      <w:r w:rsidRPr="00E96FE4">
        <w:rPr>
          <w:rFonts w:ascii="Times New Roman" w:hAnsi="Times New Roman" w:cs="Times New Roman" w:hint="eastAsia"/>
          <w:b/>
          <w:bCs/>
          <w:sz w:val="24"/>
          <w:szCs w:val="24"/>
        </w:rPr>
        <w:t>Supplementary</w:t>
      </w:r>
      <w:r w:rsidRPr="003A50D1">
        <w:rPr>
          <w:rFonts w:ascii="Times New Roman" w:hAnsi="Times New Roman" w:cs="Times New Roman" w:hint="eastAsia"/>
          <w:b/>
          <w:bCs/>
          <w:sz w:val="24"/>
          <w:szCs w:val="24"/>
        </w:rPr>
        <w:t xml:space="preserve"> </w:t>
      </w:r>
      <w:r w:rsidR="0042540B" w:rsidRPr="003A50D1">
        <w:rPr>
          <w:rFonts w:ascii="Times New Roman" w:hAnsi="Times New Roman" w:cs="Times New Roman" w:hint="eastAsia"/>
          <w:b/>
          <w:bCs/>
          <w:sz w:val="24"/>
          <w:szCs w:val="24"/>
        </w:rPr>
        <w:t>Fig</w:t>
      </w:r>
      <w:r w:rsidR="00BF6DF8">
        <w:rPr>
          <w:rFonts w:ascii="Times New Roman" w:hAnsi="Times New Roman" w:cs="Times New Roman" w:hint="eastAsia"/>
          <w:b/>
          <w:bCs/>
          <w:sz w:val="24"/>
          <w:szCs w:val="24"/>
        </w:rPr>
        <w:t>.</w:t>
      </w:r>
      <w:r w:rsidR="0042540B" w:rsidRPr="003A50D1">
        <w:rPr>
          <w:rFonts w:ascii="Times New Roman" w:hAnsi="Times New Roman" w:cs="Times New Roman" w:hint="eastAsia"/>
          <w:b/>
          <w:bCs/>
          <w:sz w:val="24"/>
          <w:szCs w:val="24"/>
        </w:rPr>
        <w:t xml:space="preserve"> </w:t>
      </w:r>
      <w:r w:rsidR="0042540B">
        <w:rPr>
          <w:rFonts w:ascii="Times New Roman" w:hAnsi="Times New Roman" w:cs="Times New Roman" w:hint="eastAsia"/>
          <w:b/>
          <w:bCs/>
          <w:sz w:val="24"/>
          <w:szCs w:val="24"/>
        </w:rPr>
        <w:t>1</w:t>
      </w:r>
      <w:r w:rsidR="00DF6F5C">
        <w:rPr>
          <w:rFonts w:ascii="Times New Roman" w:hAnsi="Times New Roman" w:cs="Times New Roman" w:hint="eastAsia"/>
          <w:b/>
          <w:bCs/>
          <w:sz w:val="24"/>
          <w:szCs w:val="24"/>
        </w:rPr>
        <w:t>1</w:t>
      </w:r>
      <w:r w:rsidR="0042540B" w:rsidRPr="00B87E07">
        <w:rPr>
          <w:rFonts w:ascii="Times New Roman" w:hAnsi="Times New Roman" w:cs="Times New Roman" w:hint="eastAsia"/>
          <w:sz w:val="24"/>
          <w:szCs w:val="24"/>
        </w:rPr>
        <w:t xml:space="preserve"> (a)</w:t>
      </w:r>
      <w:r w:rsidR="0042540B">
        <w:rPr>
          <w:rFonts w:ascii="Times New Roman" w:hAnsi="Times New Roman" w:cs="Times New Roman" w:hint="eastAsia"/>
          <w:sz w:val="24"/>
          <w:szCs w:val="24"/>
        </w:rPr>
        <w:t xml:space="preserve"> </w:t>
      </w:r>
      <w:r w:rsidR="0042540B" w:rsidRPr="00B87E07">
        <w:rPr>
          <w:rFonts w:ascii="Times New Roman" w:hAnsi="Times New Roman" w:cs="Times New Roman" w:hint="eastAsia"/>
          <w:sz w:val="24"/>
          <w:szCs w:val="24"/>
        </w:rPr>
        <w:t>XRD patterns</w:t>
      </w:r>
      <w:r w:rsidR="0042540B">
        <w:rPr>
          <w:rFonts w:ascii="Times New Roman" w:hAnsi="Times New Roman" w:cs="Times New Roman" w:hint="eastAsia"/>
          <w:sz w:val="24"/>
          <w:szCs w:val="24"/>
        </w:rPr>
        <w:t>,</w:t>
      </w:r>
      <w:r w:rsidR="0042540B" w:rsidRPr="00B87E07">
        <w:rPr>
          <w:rFonts w:ascii="Times New Roman" w:hAnsi="Times New Roman" w:cs="Times New Roman" w:hint="eastAsia"/>
          <w:sz w:val="24"/>
          <w:szCs w:val="24"/>
        </w:rPr>
        <w:t xml:space="preserve"> (b) Raman spectra</w:t>
      </w:r>
      <w:r w:rsidR="0042540B">
        <w:rPr>
          <w:rFonts w:ascii="Times New Roman" w:hAnsi="Times New Roman" w:cs="Times New Roman" w:hint="eastAsia"/>
          <w:sz w:val="24"/>
          <w:szCs w:val="24"/>
        </w:rPr>
        <w:t xml:space="preserve"> and (c)</w:t>
      </w:r>
      <w:r w:rsidR="0042540B" w:rsidRPr="00B87E07">
        <w:rPr>
          <w:rFonts w:ascii="Times New Roman" w:hAnsi="Times New Roman" w:cs="Times New Roman" w:hint="eastAsia"/>
          <w:sz w:val="24"/>
          <w:szCs w:val="24"/>
        </w:rPr>
        <w:t xml:space="preserve"> </w:t>
      </w:r>
      <w:r w:rsidR="0042540B">
        <w:rPr>
          <w:rFonts w:ascii="Times New Roman" w:hAnsi="Times New Roman" w:cs="Times New Roman" w:hint="eastAsia"/>
          <w:sz w:val="24"/>
          <w:szCs w:val="24"/>
        </w:rPr>
        <w:t xml:space="preserve">XPS survey spectra </w:t>
      </w:r>
      <w:r w:rsidR="0042540B" w:rsidRPr="00B87E07">
        <w:rPr>
          <w:rFonts w:ascii="Times New Roman" w:hAnsi="Times New Roman" w:cs="Times New Roman" w:hint="eastAsia"/>
          <w:sz w:val="24"/>
          <w:szCs w:val="24"/>
        </w:rPr>
        <w:t xml:space="preserve">of </w:t>
      </w:r>
      <w:proofErr w:type="spellStart"/>
      <w:r w:rsidR="0042540B" w:rsidRPr="00B87E07">
        <w:rPr>
          <w:rFonts w:ascii="Times New Roman" w:hAnsi="Times New Roman" w:cs="Times New Roman" w:hint="eastAsia"/>
          <w:sz w:val="24"/>
          <w:szCs w:val="24"/>
        </w:rPr>
        <w:t>CuFe</w:t>
      </w:r>
      <w:proofErr w:type="spellEnd"/>
      <w:r w:rsidR="0042540B" w:rsidRPr="00B87E07">
        <w:rPr>
          <w:rFonts w:ascii="Times New Roman" w:hAnsi="Times New Roman" w:cs="Times New Roman" w:hint="eastAsia"/>
          <w:sz w:val="24"/>
          <w:szCs w:val="24"/>
        </w:rPr>
        <w:t xml:space="preserve">-NG, </w:t>
      </w:r>
      <w:proofErr w:type="spellStart"/>
      <w:r w:rsidR="0042540B" w:rsidRPr="00B87E07">
        <w:rPr>
          <w:rFonts w:ascii="Times New Roman" w:hAnsi="Times New Roman" w:cs="Times New Roman" w:hint="eastAsia"/>
          <w:sz w:val="24"/>
          <w:szCs w:val="24"/>
        </w:rPr>
        <w:t>Cu</w:t>
      </w:r>
      <w:r w:rsidR="0042540B">
        <w:rPr>
          <w:rFonts w:ascii="Times New Roman" w:hAnsi="Times New Roman" w:cs="Times New Roman" w:hint="eastAsia"/>
          <w:sz w:val="24"/>
          <w:szCs w:val="24"/>
        </w:rPr>
        <w:t>Co</w:t>
      </w:r>
      <w:proofErr w:type="spellEnd"/>
      <w:r w:rsidR="0042540B" w:rsidRPr="00B87E07">
        <w:rPr>
          <w:rFonts w:ascii="Times New Roman" w:hAnsi="Times New Roman" w:cs="Times New Roman" w:hint="eastAsia"/>
          <w:sz w:val="24"/>
          <w:szCs w:val="24"/>
        </w:rPr>
        <w:t xml:space="preserve">-NG, </w:t>
      </w:r>
      <w:proofErr w:type="spellStart"/>
      <w:r w:rsidR="0042540B" w:rsidRPr="00B87E07">
        <w:rPr>
          <w:rFonts w:ascii="Times New Roman" w:hAnsi="Times New Roman" w:cs="Times New Roman" w:hint="eastAsia"/>
          <w:sz w:val="24"/>
          <w:szCs w:val="24"/>
        </w:rPr>
        <w:t>Cu</w:t>
      </w:r>
      <w:r w:rsidR="0042540B">
        <w:rPr>
          <w:rFonts w:ascii="Times New Roman" w:hAnsi="Times New Roman" w:cs="Times New Roman" w:hint="eastAsia"/>
          <w:sz w:val="24"/>
          <w:szCs w:val="24"/>
        </w:rPr>
        <w:t>Ni</w:t>
      </w:r>
      <w:proofErr w:type="spellEnd"/>
      <w:r w:rsidR="0042540B" w:rsidRPr="00B87E07">
        <w:rPr>
          <w:rFonts w:ascii="Times New Roman" w:hAnsi="Times New Roman" w:cs="Times New Roman" w:hint="eastAsia"/>
          <w:sz w:val="24"/>
          <w:szCs w:val="24"/>
        </w:rPr>
        <w:t>-NG and Cu</w:t>
      </w:r>
      <w:r w:rsidR="0042540B">
        <w:rPr>
          <w:rFonts w:ascii="Times New Roman" w:hAnsi="Times New Roman" w:cs="Times New Roman" w:hint="eastAsia"/>
          <w:sz w:val="24"/>
          <w:szCs w:val="24"/>
        </w:rPr>
        <w:t>Zn</w:t>
      </w:r>
      <w:r w:rsidR="0042540B" w:rsidRPr="00B87E07">
        <w:rPr>
          <w:rFonts w:ascii="Times New Roman" w:hAnsi="Times New Roman" w:cs="Times New Roman" w:hint="eastAsia"/>
          <w:sz w:val="24"/>
          <w:szCs w:val="24"/>
        </w:rPr>
        <w:t>-NG</w:t>
      </w:r>
      <w:r w:rsidR="0042540B">
        <w:rPr>
          <w:rFonts w:ascii="Times New Roman" w:hAnsi="Times New Roman" w:cs="Times New Roman" w:hint="eastAsia"/>
          <w:sz w:val="24"/>
          <w:szCs w:val="24"/>
        </w:rPr>
        <w:t>.</w:t>
      </w:r>
    </w:p>
    <w:p w14:paraId="74F1A532" w14:textId="3BC2FB74" w:rsidR="0042540B" w:rsidRDefault="0042540B" w:rsidP="00A73810">
      <w:pPr>
        <w:spacing w:line="480" w:lineRule="auto"/>
        <w:jc w:val="center"/>
        <w:rPr>
          <w:rFonts w:hint="eastAsia"/>
        </w:rPr>
      </w:pPr>
      <w:r>
        <w:rPr>
          <w:rFonts w:hint="eastAsia"/>
        </w:rPr>
        <w:br w:type="page"/>
      </w:r>
      <w:r w:rsidR="00CE5F31">
        <w:rPr>
          <w:noProof/>
        </w:rPr>
        <w:lastRenderedPageBreak/>
        <w:drawing>
          <wp:inline distT="0" distB="0" distL="0" distR="0" wp14:anchorId="315C13D0" wp14:editId="74F68ECC">
            <wp:extent cx="6181061" cy="3907945"/>
            <wp:effectExtent l="0" t="0" r="0" b="0"/>
            <wp:docPr id="3814578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997" r="2185"/>
                    <a:stretch>
                      <a:fillRect/>
                    </a:stretch>
                  </pic:blipFill>
                  <pic:spPr bwMode="auto">
                    <a:xfrm>
                      <a:off x="0" y="0"/>
                      <a:ext cx="6186940" cy="3911662"/>
                    </a:xfrm>
                    <a:prstGeom prst="rect">
                      <a:avLst/>
                    </a:prstGeom>
                    <a:noFill/>
                    <a:ln>
                      <a:noFill/>
                    </a:ln>
                    <a:extLst>
                      <a:ext uri="{53640926-AAD7-44D8-BBD7-CCE9431645EC}">
                        <a14:shadowObscured xmlns:a14="http://schemas.microsoft.com/office/drawing/2010/main"/>
                      </a:ext>
                    </a:extLst>
                  </pic:spPr>
                </pic:pic>
              </a:graphicData>
            </a:graphic>
          </wp:inline>
        </w:drawing>
      </w:r>
    </w:p>
    <w:p w14:paraId="755B6686" w14:textId="5C2080CE" w:rsidR="0042540B" w:rsidRPr="000C24EF" w:rsidRDefault="00E96FE4" w:rsidP="00A73810">
      <w:pPr>
        <w:spacing w:line="480" w:lineRule="auto"/>
        <w:rPr>
          <w:rFonts w:hint="eastAsia"/>
        </w:rPr>
      </w:pPr>
      <w:r w:rsidRPr="00E96FE4">
        <w:rPr>
          <w:rFonts w:ascii="Times New Roman" w:hAnsi="Times New Roman" w:cs="Times New Roman" w:hint="eastAsia"/>
          <w:b/>
          <w:bCs/>
          <w:sz w:val="24"/>
          <w:szCs w:val="24"/>
        </w:rPr>
        <w:t>Supplementary</w:t>
      </w:r>
      <w:r w:rsidRPr="003A50D1">
        <w:rPr>
          <w:rFonts w:ascii="Times New Roman" w:hAnsi="Times New Roman" w:cs="Times New Roman" w:hint="eastAsia"/>
          <w:b/>
          <w:bCs/>
          <w:sz w:val="24"/>
          <w:szCs w:val="24"/>
        </w:rPr>
        <w:t xml:space="preserve"> </w:t>
      </w:r>
      <w:r w:rsidR="0042540B" w:rsidRPr="003A50D1">
        <w:rPr>
          <w:rFonts w:ascii="Times New Roman" w:hAnsi="Times New Roman" w:cs="Times New Roman" w:hint="eastAsia"/>
          <w:b/>
          <w:bCs/>
          <w:sz w:val="24"/>
          <w:szCs w:val="24"/>
        </w:rPr>
        <w:t>Fig</w:t>
      </w:r>
      <w:r w:rsidR="00BF6DF8">
        <w:rPr>
          <w:rFonts w:ascii="Times New Roman" w:hAnsi="Times New Roman" w:cs="Times New Roman" w:hint="eastAsia"/>
          <w:b/>
          <w:bCs/>
          <w:sz w:val="24"/>
          <w:szCs w:val="24"/>
        </w:rPr>
        <w:t>.</w:t>
      </w:r>
      <w:r w:rsidR="0042540B" w:rsidRPr="003A50D1">
        <w:rPr>
          <w:rFonts w:ascii="Times New Roman" w:hAnsi="Times New Roman" w:cs="Times New Roman" w:hint="eastAsia"/>
          <w:b/>
          <w:bCs/>
          <w:sz w:val="24"/>
          <w:szCs w:val="24"/>
        </w:rPr>
        <w:t xml:space="preserve"> </w:t>
      </w:r>
      <w:r w:rsidR="0042540B">
        <w:rPr>
          <w:rFonts w:ascii="Times New Roman" w:hAnsi="Times New Roman" w:cs="Times New Roman" w:hint="eastAsia"/>
          <w:b/>
          <w:bCs/>
          <w:sz w:val="24"/>
          <w:szCs w:val="24"/>
        </w:rPr>
        <w:t>1</w:t>
      </w:r>
      <w:r w:rsidR="00DF6F5C">
        <w:rPr>
          <w:rFonts w:ascii="Times New Roman" w:hAnsi="Times New Roman" w:cs="Times New Roman" w:hint="eastAsia"/>
          <w:b/>
          <w:bCs/>
          <w:sz w:val="24"/>
          <w:szCs w:val="24"/>
        </w:rPr>
        <w:t>2</w:t>
      </w:r>
      <w:r w:rsidR="0042540B">
        <w:rPr>
          <w:rFonts w:ascii="Times New Roman" w:hAnsi="Times New Roman" w:cs="Times New Roman" w:hint="eastAsia"/>
          <w:b/>
          <w:bCs/>
          <w:sz w:val="24"/>
          <w:szCs w:val="24"/>
        </w:rPr>
        <w:t xml:space="preserve"> </w:t>
      </w:r>
      <w:r w:rsidR="0042540B" w:rsidRPr="00D67F90">
        <w:rPr>
          <w:rFonts w:ascii="Times New Roman" w:hAnsi="Times New Roman" w:cs="Times New Roman" w:hint="eastAsia"/>
          <w:sz w:val="24"/>
          <w:szCs w:val="24"/>
        </w:rPr>
        <w:t>(a-d)</w:t>
      </w:r>
      <w:r w:rsidR="0042540B">
        <w:rPr>
          <w:rFonts w:ascii="Times New Roman" w:hAnsi="Times New Roman" w:cs="Times New Roman" w:hint="eastAsia"/>
          <w:b/>
          <w:bCs/>
          <w:sz w:val="24"/>
          <w:szCs w:val="24"/>
        </w:rPr>
        <w:t xml:space="preserve"> </w:t>
      </w:r>
      <w:r w:rsidR="0042540B" w:rsidRPr="000C24EF">
        <w:rPr>
          <w:rFonts w:ascii="Times New Roman" w:hAnsi="Times New Roman" w:cs="Times New Roman" w:hint="eastAsia"/>
          <w:sz w:val="24"/>
          <w:szCs w:val="24"/>
        </w:rPr>
        <w:t xml:space="preserve">XPS </w:t>
      </w:r>
      <w:r w:rsidR="0042540B">
        <w:rPr>
          <w:rFonts w:ascii="Times New Roman" w:hAnsi="Times New Roman" w:cs="Times New Roman" w:hint="eastAsia"/>
          <w:sz w:val="24"/>
          <w:szCs w:val="24"/>
        </w:rPr>
        <w:t>C</w:t>
      </w:r>
      <w:r w:rsidR="0042540B" w:rsidRPr="000C24EF">
        <w:rPr>
          <w:rFonts w:ascii="Times New Roman" w:hAnsi="Times New Roman" w:cs="Times New Roman" w:hint="eastAsia"/>
          <w:sz w:val="24"/>
          <w:szCs w:val="24"/>
        </w:rPr>
        <w:t xml:space="preserve"> 1s </w:t>
      </w:r>
      <w:r w:rsidR="0042540B">
        <w:rPr>
          <w:rFonts w:ascii="Times New Roman" w:hAnsi="Times New Roman" w:cs="Times New Roman" w:hint="eastAsia"/>
          <w:sz w:val="24"/>
          <w:szCs w:val="24"/>
        </w:rPr>
        <w:t xml:space="preserve">and (e-h) N 1s spectra </w:t>
      </w:r>
      <w:r w:rsidR="0042540B" w:rsidRPr="000C24EF">
        <w:rPr>
          <w:rFonts w:ascii="Times New Roman" w:hAnsi="Times New Roman" w:cs="Times New Roman" w:hint="eastAsia"/>
          <w:sz w:val="24"/>
          <w:szCs w:val="24"/>
        </w:rPr>
        <w:t xml:space="preserve">of </w:t>
      </w:r>
      <w:proofErr w:type="spellStart"/>
      <w:r w:rsidR="0042540B" w:rsidRPr="000C24EF">
        <w:rPr>
          <w:rFonts w:ascii="Times New Roman" w:hAnsi="Times New Roman" w:cs="Times New Roman" w:hint="eastAsia"/>
          <w:sz w:val="24"/>
          <w:szCs w:val="24"/>
        </w:rPr>
        <w:t>Cu</w:t>
      </w:r>
      <w:r w:rsidR="0042540B">
        <w:rPr>
          <w:rFonts w:ascii="Times New Roman" w:hAnsi="Times New Roman" w:cs="Times New Roman" w:hint="eastAsia"/>
          <w:sz w:val="24"/>
          <w:szCs w:val="24"/>
        </w:rPr>
        <w:t>Fe</w:t>
      </w:r>
      <w:proofErr w:type="spellEnd"/>
      <w:r w:rsidR="0042540B" w:rsidRPr="000C24EF">
        <w:rPr>
          <w:rFonts w:ascii="Times New Roman" w:hAnsi="Times New Roman" w:cs="Times New Roman" w:hint="eastAsia"/>
          <w:sz w:val="24"/>
          <w:szCs w:val="24"/>
        </w:rPr>
        <w:t xml:space="preserve">-, </w:t>
      </w:r>
      <w:proofErr w:type="spellStart"/>
      <w:r w:rsidR="0042540B" w:rsidRPr="000C24EF">
        <w:rPr>
          <w:rFonts w:ascii="Times New Roman" w:hAnsi="Times New Roman" w:cs="Times New Roman" w:hint="eastAsia"/>
          <w:sz w:val="24"/>
          <w:szCs w:val="24"/>
        </w:rPr>
        <w:t>Cu</w:t>
      </w:r>
      <w:r w:rsidR="0042540B">
        <w:rPr>
          <w:rFonts w:ascii="Times New Roman" w:hAnsi="Times New Roman" w:cs="Times New Roman" w:hint="eastAsia"/>
          <w:sz w:val="24"/>
          <w:szCs w:val="24"/>
        </w:rPr>
        <w:t>Co</w:t>
      </w:r>
      <w:proofErr w:type="spellEnd"/>
      <w:r w:rsidR="0042540B">
        <w:rPr>
          <w:rFonts w:ascii="Times New Roman" w:hAnsi="Times New Roman" w:cs="Times New Roman" w:hint="eastAsia"/>
          <w:sz w:val="24"/>
          <w:szCs w:val="24"/>
        </w:rPr>
        <w:t xml:space="preserve">-, </w:t>
      </w:r>
      <w:proofErr w:type="spellStart"/>
      <w:r w:rsidR="0042540B" w:rsidRPr="000C24EF">
        <w:rPr>
          <w:rFonts w:ascii="Times New Roman" w:hAnsi="Times New Roman" w:cs="Times New Roman" w:hint="eastAsia"/>
          <w:sz w:val="24"/>
          <w:szCs w:val="24"/>
        </w:rPr>
        <w:t>CuNi</w:t>
      </w:r>
      <w:proofErr w:type="spellEnd"/>
      <w:r w:rsidR="0042540B" w:rsidRPr="000C24EF">
        <w:rPr>
          <w:rFonts w:ascii="Times New Roman" w:hAnsi="Times New Roman" w:cs="Times New Roman" w:hint="eastAsia"/>
          <w:sz w:val="24"/>
          <w:szCs w:val="24"/>
        </w:rPr>
        <w:t>- and CuZn-NG.</w:t>
      </w:r>
      <w:r w:rsidR="0042540B" w:rsidRPr="006A6862">
        <w:rPr>
          <w:rFonts w:hint="eastAsia"/>
        </w:rPr>
        <w:t xml:space="preserve"> </w:t>
      </w:r>
      <w:r w:rsidR="0042540B" w:rsidRPr="006A6862">
        <w:rPr>
          <w:rFonts w:ascii="Times New Roman" w:hAnsi="Times New Roman" w:cs="Times New Roman" w:hint="eastAsia"/>
          <w:sz w:val="24"/>
          <w:szCs w:val="24"/>
        </w:rPr>
        <w:t>(</w:t>
      </w:r>
      <w:proofErr w:type="spellStart"/>
      <w:r w:rsidR="0042540B">
        <w:rPr>
          <w:rFonts w:ascii="Times New Roman" w:hAnsi="Times New Roman" w:cs="Times New Roman" w:hint="eastAsia"/>
          <w:sz w:val="24"/>
          <w:szCs w:val="24"/>
        </w:rPr>
        <w:t>i</w:t>
      </w:r>
      <w:proofErr w:type="spellEnd"/>
      <w:r w:rsidR="0042540B" w:rsidRPr="006A6862">
        <w:rPr>
          <w:rFonts w:ascii="Times New Roman" w:hAnsi="Times New Roman" w:cs="Times New Roman" w:hint="eastAsia"/>
          <w:sz w:val="24"/>
          <w:szCs w:val="24"/>
        </w:rPr>
        <w:t xml:space="preserve">) Fe </w:t>
      </w:r>
      <w:r w:rsidR="001D2D32">
        <w:rPr>
          <w:rFonts w:ascii="Times New Roman" w:hAnsi="Times New Roman" w:cs="Times New Roman" w:hint="eastAsia"/>
          <w:sz w:val="24"/>
          <w:szCs w:val="24"/>
        </w:rPr>
        <w:t>2p</w:t>
      </w:r>
      <w:r w:rsidR="0042540B" w:rsidRPr="006A6862">
        <w:rPr>
          <w:rFonts w:ascii="Times New Roman" w:hAnsi="Times New Roman" w:cs="Times New Roman" w:hint="eastAsia"/>
          <w:sz w:val="24"/>
          <w:szCs w:val="24"/>
        </w:rPr>
        <w:t xml:space="preserve"> spectra of </w:t>
      </w:r>
      <w:proofErr w:type="spellStart"/>
      <w:r w:rsidR="0042540B" w:rsidRPr="006A6862">
        <w:rPr>
          <w:rFonts w:ascii="Times New Roman" w:hAnsi="Times New Roman" w:cs="Times New Roman" w:hint="eastAsia"/>
          <w:sz w:val="24"/>
          <w:szCs w:val="24"/>
        </w:rPr>
        <w:t>CuFe</w:t>
      </w:r>
      <w:proofErr w:type="spellEnd"/>
      <w:r w:rsidR="0042540B" w:rsidRPr="006A6862">
        <w:rPr>
          <w:rFonts w:ascii="Times New Roman" w:hAnsi="Times New Roman" w:cs="Times New Roman" w:hint="eastAsia"/>
          <w:sz w:val="24"/>
          <w:szCs w:val="24"/>
        </w:rPr>
        <w:t>-NG, (</w:t>
      </w:r>
      <w:r w:rsidR="0042540B">
        <w:rPr>
          <w:rFonts w:ascii="Times New Roman" w:hAnsi="Times New Roman" w:cs="Times New Roman" w:hint="eastAsia"/>
          <w:sz w:val="24"/>
          <w:szCs w:val="24"/>
        </w:rPr>
        <w:t>j</w:t>
      </w:r>
      <w:r w:rsidR="0042540B" w:rsidRPr="006A6862">
        <w:rPr>
          <w:rFonts w:ascii="Times New Roman" w:hAnsi="Times New Roman" w:cs="Times New Roman" w:hint="eastAsia"/>
          <w:sz w:val="24"/>
          <w:szCs w:val="24"/>
        </w:rPr>
        <w:t xml:space="preserve">) Co </w:t>
      </w:r>
      <w:r w:rsidR="001D2D32">
        <w:rPr>
          <w:rFonts w:ascii="Times New Roman" w:hAnsi="Times New Roman" w:cs="Times New Roman" w:hint="eastAsia"/>
          <w:sz w:val="24"/>
          <w:szCs w:val="24"/>
        </w:rPr>
        <w:t>2p</w:t>
      </w:r>
      <w:r w:rsidR="0042540B" w:rsidRPr="006A6862">
        <w:rPr>
          <w:rFonts w:ascii="Times New Roman" w:hAnsi="Times New Roman" w:cs="Times New Roman" w:hint="eastAsia"/>
          <w:sz w:val="24"/>
          <w:szCs w:val="24"/>
        </w:rPr>
        <w:t xml:space="preserve"> spectra of </w:t>
      </w:r>
      <w:proofErr w:type="spellStart"/>
      <w:r w:rsidR="0042540B" w:rsidRPr="006A6862">
        <w:rPr>
          <w:rFonts w:ascii="Times New Roman" w:hAnsi="Times New Roman" w:cs="Times New Roman" w:hint="eastAsia"/>
          <w:sz w:val="24"/>
          <w:szCs w:val="24"/>
        </w:rPr>
        <w:t>CuCo</w:t>
      </w:r>
      <w:proofErr w:type="spellEnd"/>
      <w:r w:rsidR="0042540B" w:rsidRPr="006A6862">
        <w:rPr>
          <w:rFonts w:ascii="Times New Roman" w:hAnsi="Times New Roman" w:cs="Times New Roman" w:hint="eastAsia"/>
          <w:sz w:val="24"/>
          <w:szCs w:val="24"/>
        </w:rPr>
        <w:t>-NG, (</w:t>
      </w:r>
      <w:r w:rsidR="0042540B">
        <w:rPr>
          <w:rFonts w:ascii="Times New Roman" w:hAnsi="Times New Roman" w:cs="Times New Roman" w:hint="eastAsia"/>
          <w:sz w:val="24"/>
          <w:szCs w:val="24"/>
        </w:rPr>
        <w:t>k</w:t>
      </w:r>
      <w:r w:rsidR="0042540B" w:rsidRPr="006A6862">
        <w:rPr>
          <w:rFonts w:ascii="Times New Roman" w:hAnsi="Times New Roman" w:cs="Times New Roman" w:hint="eastAsia"/>
          <w:sz w:val="24"/>
          <w:szCs w:val="24"/>
        </w:rPr>
        <w:t xml:space="preserve">) Ni </w:t>
      </w:r>
      <w:r w:rsidR="001D2D32">
        <w:rPr>
          <w:rFonts w:ascii="Times New Roman" w:hAnsi="Times New Roman" w:cs="Times New Roman" w:hint="eastAsia"/>
          <w:sz w:val="24"/>
          <w:szCs w:val="24"/>
        </w:rPr>
        <w:t xml:space="preserve">2p </w:t>
      </w:r>
      <w:r w:rsidR="0042540B" w:rsidRPr="006A6862">
        <w:rPr>
          <w:rFonts w:ascii="Times New Roman" w:hAnsi="Times New Roman" w:cs="Times New Roman" w:hint="eastAsia"/>
          <w:sz w:val="24"/>
          <w:szCs w:val="24"/>
        </w:rPr>
        <w:t xml:space="preserve">spectra of </w:t>
      </w:r>
      <w:proofErr w:type="spellStart"/>
      <w:r w:rsidR="0042540B" w:rsidRPr="006A6862">
        <w:rPr>
          <w:rFonts w:ascii="Times New Roman" w:hAnsi="Times New Roman" w:cs="Times New Roman" w:hint="eastAsia"/>
          <w:sz w:val="24"/>
          <w:szCs w:val="24"/>
        </w:rPr>
        <w:t>CuNi</w:t>
      </w:r>
      <w:proofErr w:type="spellEnd"/>
      <w:r w:rsidR="0042540B" w:rsidRPr="006A6862">
        <w:rPr>
          <w:rFonts w:ascii="Times New Roman" w:hAnsi="Times New Roman" w:cs="Times New Roman" w:hint="eastAsia"/>
          <w:sz w:val="24"/>
          <w:szCs w:val="24"/>
        </w:rPr>
        <w:t>-NG and (</w:t>
      </w:r>
      <w:r w:rsidR="0042540B">
        <w:rPr>
          <w:rFonts w:ascii="Times New Roman" w:hAnsi="Times New Roman" w:cs="Times New Roman" w:hint="eastAsia"/>
          <w:sz w:val="24"/>
          <w:szCs w:val="24"/>
        </w:rPr>
        <w:t>l</w:t>
      </w:r>
      <w:r w:rsidR="0042540B" w:rsidRPr="006A6862">
        <w:rPr>
          <w:rFonts w:ascii="Times New Roman" w:hAnsi="Times New Roman" w:cs="Times New Roman" w:hint="eastAsia"/>
          <w:sz w:val="24"/>
          <w:szCs w:val="24"/>
        </w:rPr>
        <w:t>) Zn 2p spectra of CuZn-NG.</w:t>
      </w:r>
    </w:p>
    <w:p w14:paraId="1879E1DE" w14:textId="040AD837" w:rsidR="00550A7C" w:rsidRDefault="00AE0B3F" w:rsidP="007C7573">
      <w:pPr>
        <w:rPr>
          <w:rFonts w:hint="eastAsia"/>
        </w:rPr>
      </w:pPr>
      <w:r>
        <w:rPr>
          <w:noProof/>
        </w:rPr>
        <w:lastRenderedPageBreak/>
        <w:drawing>
          <wp:inline distT="0" distB="0" distL="0" distR="0" wp14:anchorId="06A4DDB0" wp14:editId="3A2E3B85">
            <wp:extent cx="6188710" cy="4037965"/>
            <wp:effectExtent l="0" t="0" r="2540" b="635"/>
            <wp:docPr id="5790288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88710" cy="4037965"/>
                    </a:xfrm>
                    <a:prstGeom prst="rect">
                      <a:avLst/>
                    </a:prstGeom>
                    <a:noFill/>
                    <a:ln>
                      <a:noFill/>
                    </a:ln>
                  </pic:spPr>
                </pic:pic>
              </a:graphicData>
            </a:graphic>
          </wp:inline>
        </w:drawing>
      </w:r>
    </w:p>
    <w:p w14:paraId="120F4448" w14:textId="4E1A76F7" w:rsidR="002626DF" w:rsidRDefault="00E96FE4" w:rsidP="00A73810">
      <w:pPr>
        <w:spacing w:line="480" w:lineRule="auto"/>
        <w:rPr>
          <w:rFonts w:ascii="Times New Roman" w:hAnsi="Times New Roman" w:cs="Times New Roman"/>
          <w:sz w:val="24"/>
          <w:szCs w:val="24"/>
        </w:rPr>
      </w:pPr>
      <w:r w:rsidRPr="00E96FE4">
        <w:rPr>
          <w:rFonts w:ascii="Times New Roman" w:hAnsi="Times New Roman" w:cs="Times New Roman" w:hint="eastAsia"/>
          <w:b/>
          <w:bCs/>
          <w:sz w:val="24"/>
          <w:szCs w:val="24"/>
        </w:rPr>
        <w:t>Supplementary</w:t>
      </w:r>
      <w:r w:rsidRPr="003A50D1">
        <w:rPr>
          <w:rFonts w:ascii="Times New Roman" w:hAnsi="Times New Roman" w:cs="Times New Roman" w:hint="eastAsia"/>
          <w:b/>
          <w:bCs/>
          <w:sz w:val="24"/>
          <w:szCs w:val="24"/>
        </w:rPr>
        <w:t xml:space="preserve"> </w:t>
      </w:r>
      <w:r w:rsidR="008D14C0" w:rsidRPr="003A50D1">
        <w:rPr>
          <w:rFonts w:ascii="Times New Roman" w:hAnsi="Times New Roman" w:cs="Times New Roman" w:hint="eastAsia"/>
          <w:b/>
          <w:bCs/>
          <w:sz w:val="24"/>
          <w:szCs w:val="24"/>
        </w:rPr>
        <w:t>Fig</w:t>
      </w:r>
      <w:r w:rsidR="00BF6DF8">
        <w:rPr>
          <w:rFonts w:ascii="Times New Roman" w:hAnsi="Times New Roman" w:cs="Times New Roman" w:hint="eastAsia"/>
          <w:b/>
          <w:bCs/>
          <w:sz w:val="24"/>
          <w:szCs w:val="24"/>
        </w:rPr>
        <w:t>.</w:t>
      </w:r>
      <w:r w:rsidR="008D14C0" w:rsidRPr="003A50D1">
        <w:rPr>
          <w:rFonts w:ascii="Times New Roman" w:hAnsi="Times New Roman" w:cs="Times New Roman" w:hint="eastAsia"/>
          <w:b/>
          <w:bCs/>
          <w:sz w:val="24"/>
          <w:szCs w:val="24"/>
        </w:rPr>
        <w:t xml:space="preserve"> </w:t>
      </w:r>
      <w:r w:rsidR="00FF7B9C">
        <w:rPr>
          <w:rFonts w:ascii="Times New Roman" w:hAnsi="Times New Roman" w:cs="Times New Roman" w:hint="eastAsia"/>
          <w:b/>
          <w:bCs/>
          <w:sz w:val="24"/>
          <w:szCs w:val="24"/>
        </w:rPr>
        <w:t>1</w:t>
      </w:r>
      <w:r w:rsidR="00DF6F5C">
        <w:rPr>
          <w:rFonts w:ascii="Times New Roman" w:hAnsi="Times New Roman" w:cs="Times New Roman" w:hint="eastAsia"/>
          <w:b/>
          <w:bCs/>
          <w:sz w:val="24"/>
          <w:szCs w:val="24"/>
        </w:rPr>
        <w:t>3</w:t>
      </w:r>
      <w:r w:rsidR="008D14C0">
        <w:rPr>
          <w:rFonts w:ascii="Times New Roman" w:hAnsi="Times New Roman" w:cs="Times New Roman" w:hint="eastAsia"/>
          <w:sz w:val="24"/>
          <w:szCs w:val="24"/>
        </w:rPr>
        <w:t xml:space="preserve"> </w:t>
      </w:r>
      <w:r w:rsidR="002626DF">
        <w:rPr>
          <w:rFonts w:ascii="Times New Roman" w:hAnsi="Times New Roman" w:cs="Times New Roman" w:hint="eastAsia"/>
          <w:sz w:val="24"/>
          <w:szCs w:val="24"/>
        </w:rPr>
        <w:t xml:space="preserve">(a) TEM, (b) HRTEM, (c) AC-STEM images of </w:t>
      </w:r>
      <w:proofErr w:type="spellStart"/>
      <w:r w:rsidR="002626DF" w:rsidRPr="00550A7C">
        <w:rPr>
          <w:rFonts w:ascii="Times New Roman" w:hAnsi="Times New Roman" w:cs="Times New Roman"/>
          <w:sz w:val="24"/>
          <w:szCs w:val="24"/>
        </w:rPr>
        <w:t>Cu</w:t>
      </w:r>
      <w:r w:rsidR="002626DF">
        <w:rPr>
          <w:rFonts w:ascii="Times New Roman" w:hAnsi="Times New Roman" w:cs="Times New Roman" w:hint="eastAsia"/>
          <w:sz w:val="24"/>
          <w:szCs w:val="24"/>
        </w:rPr>
        <w:t>Fe</w:t>
      </w:r>
      <w:proofErr w:type="spellEnd"/>
      <w:r w:rsidR="002626DF" w:rsidRPr="00550A7C">
        <w:rPr>
          <w:rFonts w:ascii="Times New Roman" w:hAnsi="Times New Roman" w:cs="Times New Roman"/>
          <w:sz w:val="24"/>
          <w:szCs w:val="24"/>
        </w:rPr>
        <w:t>-N</w:t>
      </w:r>
      <w:r w:rsidR="002626DF">
        <w:rPr>
          <w:rFonts w:ascii="Times New Roman" w:hAnsi="Times New Roman" w:cs="Times New Roman" w:hint="eastAsia"/>
          <w:sz w:val="24"/>
          <w:szCs w:val="24"/>
        </w:rPr>
        <w:t xml:space="preserve">G. (d) </w:t>
      </w:r>
      <w:r w:rsidR="002626DF" w:rsidRPr="002626DF">
        <w:rPr>
          <w:rFonts w:ascii="Times New Roman" w:hAnsi="Times New Roman" w:cs="Times New Roman" w:hint="eastAsia"/>
          <w:sz w:val="24"/>
          <w:szCs w:val="24"/>
        </w:rPr>
        <w:t xml:space="preserve">Statistics </w:t>
      </w:r>
      <w:r w:rsidR="00415786" w:rsidRPr="00415786">
        <w:rPr>
          <w:rFonts w:ascii="Times New Roman" w:hAnsi="Times New Roman" w:cs="Times New Roman" w:hint="eastAsia"/>
          <w:sz w:val="24"/>
          <w:szCs w:val="24"/>
        </w:rPr>
        <w:t>distribution</w:t>
      </w:r>
      <w:r w:rsidR="00415786">
        <w:rPr>
          <w:rFonts w:ascii="Times New Roman" w:hAnsi="Times New Roman" w:cs="Times New Roman" w:hint="eastAsia"/>
          <w:sz w:val="24"/>
          <w:szCs w:val="24"/>
        </w:rPr>
        <w:t xml:space="preserve"> </w:t>
      </w:r>
      <w:r w:rsidR="002626DF" w:rsidRPr="002626DF">
        <w:rPr>
          <w:rFonts w:ascii="Times New Roman" w:hAnsi="Times New Roman" w:cs="Times New Roman" w:hint="eastAsia"/>
          <w:sz w:val="24"/>
          <w:szCs w:val="24"/>
        </w:rPr>
        <w:t>of diatomic distance</w:t>
      </w:r>
      <w:r w:rsidR="00415786">
        <w:rPr>
          <w:rFonts w:ascii="Times New Roman" w:hAnsi="Times New Roman" w:cs="Times New Roman" w:hint="eastAsia"/>
          <w:sz w:val="24"/>
          <w:szCs w:val="24"/>
        </w:rPr>
        <w:t xml:space="preserve"> obtained</w:t>
      </w:r>
      <w:r w:rsidR="00FC6A88">
        <w:rPr>
          <w:rFonts w:ascii="Times New Roman" w:hAnsi="Times New Roman" w:cs="Times New Roman" w:hint="eastAsia"/>
          <w:sz w:val="24"/>
          <w:szCs w:val="24"/>
        </w:rPr>
        <w:t xml:space="preserve"> from</w:t>
      </w:r>
      <w:r w:rsidR="002626DF" w:rsidRPr="002626DF">
        <w:rPr>
          <w:rFonts w:ascii="Times New Roman" w:hAnsi="Times New Roman" w:cs="Times New Roman" w:hint="eastAsia"/>
          <w:sz w:val="24"/>
          <w:szCs w:val="24"/>
        </w:rPr>
        <w:t xml:space="preserve"> </w:t>
      </w:r>
      <w:r w:rsidR="00FC6A88" w:rsidRPr="002626DF">
        <w:rPr>
          <w:rFonts w:ascii="Times New Roman" w:hAnsi="Times New Roman" w:cs="Times New Roman" w:hint="eastAsia"/>
          <w:sz w:val="24"/>
          <w:szCs w:val="24"/>
        </w:rPr>
        <w:t>the AC-STEM images</w:t>
      </w:r>
      <w:r w:rsidR="00FC6A88">
        <w:rPr>
          <w:rFonts w:ascii="Times New Roman" w:hAnsi="Times New Roman" w:cs="Times New Roman" w:hint="eastAsia"/>
          <w:sz w:val="24"/>
          <w:szCs w:val="24"/>
        </w:rPr>
        <w:t xml:space="preserve"> </w:t>
      </w:r>
      <w:r w:rsidR="000E7F36">
        <w:rPr>
          <w:rFonts w:ascii="Times New Roman" w:hAnsi="Times New Roman" w:cs="Times New Roman" w:hint="eastAsia"/>
          <w:sz w:val="24"/>
          <w:szCs w:val="24"/>
        </w:rPr>
        <w:t>and (</w:t>
      </w:r>
      <w:r w:rsidR="005B0182">
        <w:rPr>
          <w:rFonts w:ascii="Times New Roman" w:hAnsi="Times New Roman" w:cs="Times New Roman" w:hint="eastAsia"/>
          <w:sz w:val="24"/>
          <w:szCs w:val="24"/>
        </w:rPr>
        <w:t>e</w:t>
      </w:r>
      <w:r w:rsidR="000E7F36">
        <w:rPr>
          <w:rFonts w:ascii="Times New Roman" w:hAnsi="Times New Roman" w:cs="Times New Roman" w:hint="eastAsia"/>
          <w:sz w:val="24"/>
          <w:szCs w:val="24"/>
        </w:rPr>
        <w:t xml:space="preserve">) </w:t>
      </w:r>
      <w:bookmarkStart w:id="13" w:name="_Hlk235465836"/>
      <w:r w:rsidR="007B5D51" w:rsidRPr="007B5D51">
        <w:rPr>
          <w:rFonts w:ascii="Times New Roman" w:hAnsi="Times New Roman" w:cs="Times New Roman" w:hint="eastAsia"/>
          <w:sz w:val="24"/>
          <w:szCs w:val="24"/>
        </w:rPr>
        <w:t>3D intensity profiles</w:t>
      </w:r>
      <w:bookmarkEnd w:id="13"/>
      <w:r w:rsidR="00FC6A88" w:rsidRPr="00FC6A88">
        <w:rPr>
          <w:rFonts w:ascii="Times New Roman" w:hAnsi="Times New Roman" w:cs="Times New Roman" w:hint="eastAsia"/>
          <w:sz w:val="24"/>
          <w:szCs w:val="24"/>
        </w:rPr>
        <w:t xml:space="preserve"> of Cu-</w:t>
      </w:r>
      <w:r w:rsidR="00FC6A88">
        <w:rPr>
          <w:rFonts w:ascii="Times New Roman" w:hAnsi="Times New Roman" w:cs="Times New Roman" w:hint="eastAsia"/>
          <w:sz w:val="24"/>
          <w:szCs w:val="24"/>
        </w:rPr>
        <w:t>Fe</w:t>
      </w:r>
      <w:r w:rsidR="00FC6A88" w:rsidRPr="00FC6A88">
        <w:rPr>
          <w:rFonts w:ascii="Times New Roman" w:hAnsi="Times New Roman" w:cs="Times New Roman" w:hint="eastAsia"/>
          <w:sz w:val="24"/>
          <w:szCs w:val="24"/>
        </w:rPr>
        <w:t xml:space="preserve"> sites </w:t>
      </w:r>
      <w:r w:rsidR="00415786">
        <w:rPr>
          <w:rFonts w:ascii="Times New Roman" w:hAnsi="Times New Roman" w:cs="Times New Roman" w:hint="eastAsia"/>
          <w:sz w:val="24"/>
          <w:szCs w:val="24"/>
        </w:rPr>
        <w:t>in</w:t>
      </w:r>
      <w:r w:rsidR="002626DF" w:rsidRPr="002626DF">
        <w:rPr>
          <w:rFonts w:ascii="Times New Roman" w:hAnsi="Times New Roman" w:cs="Times New Roman" w:hint="eastAsia"/>
          <w:sz w:val="24"/>
          <w:szCs w:val="24"/>
        </w:rPr>
        <w:t xml:space="preserve"> </w:t>
      </w:r>
      <w:r w:rsidR="00FC6A88">
        <w:rPr>
          <w:rFonts w:ascii="Times New Roman" w:hAnsi="Times New Roman" w:cs="Times New Roman" w:hint="eastAsia"/>
          <w:sz w:val="24"/>
          <w:szCs w:val="24"/>
        </w:rPr>
        <w:t>(c)</w:t>
      </w:r>
      <w:r w:rsidR="002626DF">
        <w:rPr>
          <w:rFonts w:ascii="Times New Roman" w:hAnsi="Times New Roman" w:cs="Times New Roman" w:hint="eastAsia"/>
          <w:sz w:val="24"/>
          <w:szCs w:val="24"/>
        </w:rPr>
        <w:t xml:space="preserve">. </w:t>
      </w:r>
    </w:p>
    <w:p w14:paraId="4D9E0959" w14:textId="77777777" w:rsidR="00AD3A3C" w:rsidRDefault="00AD3A3C" w:rsidP="00AD3A3C">
      <w:pPr>
        <w:pStyle w:val="ae"/>
        <w:spacing w:before="0" w:beforeAutospacing="0" w:after="0" w:afterAutospacing="0"/>
        <w:jc w:val="center"/>
        <w:rPr>
          <w:rFonts w:ascii="Times New Roman" w:eastAsia="微软雅黑" w:hAnsi="Times New Roman" w:cs="Times New Roman"/>
          <w:color w:val="000000"/>
          <w:kern w:val="24"/>
        </w:rPr>
      </w:pPr>
      <w:r>
        <w:rPr>
          <w:noProof/>
        </w:rPr>
        <w:lastRenderedPageBreak/>
        <w:drawing>
          <wp:inline distT="0" distB="0" distL="0" distR="0" wp14:anchorId="2E734800" wp14:editId="179DE31F">
            <wp:extent cx="5243052" cy="4197777"/>
            <wp:effectExtent l="0" t="0" r="0" b="0"/>
            <wp:docPr id="132088220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52981" cy="4205727"/>
                    </a:xfrm>
                    <a:prstGeom prst="rect">
                      <a:avLst/>
                    </a:prstGeom>
                    <a:noFill/>
                    <a:ln>
                      <a:noFill/>
                    </a:ln>
                  </pic:spPr>
                </pic:pic>
              </a:graphicData>
            </a:graphic>
          </wp:inline>
        </w:drawing>
      </w:r>
    </w:p>
    <w:p w14:paraId="42D98941" w14:textId="47AAF074" w:rsidR="00AD3A3C" w:rsidRDefault="00E96FE4" w:rsidP="00A73810">
      <w:pPr>
        <w:pStyle w:val="ae"/>
        <w:spacing w:line="480" w:lineRule="auto"/>
        <w:jc w:val="both"/>
        <w:rPr>
          <w:rFonts w:ascii="Times New Roman" w:hAnsi="Times New Roman" w:cs="Times New Roman"/>
        </w:rPr>
      </w:pPr>
      <w:r w:rsidRPr="00E96FE4">
        <w:rPr>
          <w:rFonts w:ascii="Times New Roman" w:hAnsi="Times New Roman" w:cs="Times New Roman" w:hint="eastAsia"/>
          <w:b/>
          <w:bCs/>
        </w:rPr>
        <w:t>Supplementary</w:t>
      </w:r>
      <w:r w:rsidRPr="003A50D1">
        <w:rPr>
          <w:rFonts w:ascii="Times New Roman" w:hAnsi="Times New Roman" w:cs="Times New Roman" w:hint="eastAsia"/>
          <w:b/>
          <w:bCs/>
        </w:rPr>
        <w:t xml:space="preserve"> </w:t>
      </w:r>
      <w:r w:rsidR="00AD3A3C" w:rsidRPr="003A50D1">
        <w:rPr>
          <w:rFonts w:ascii="Times New Roman" w:hAnsi="Times New Roman" w:cs="Times New Roman" w:hint="eastAsia"/>
          <w:b/>
          <w:bCs/>
        </w:rPr>
        <w:t>Fig</w:t>
      </w:r>
      <w:r w:rsidR="00BF6DF8">
        <w:rPr>
          <w:rFonts w:ascii="Times New Roman" w:hAnsi="Times New Roman" w:cs="Times New Roman" w:hint="eastAsia"/>
          <w:b/>
          <w:bCs/>
        </w:rPr>
        <w:t>.</w:t>
      </w:r>
      <w:r w:rsidR="00AD3A3C" w:rsidRPr="003A50D1">
        <w:rPr>
          <w:rFonts w:ascii="Times New Roman" w:hAnsi="Times New Roman" w:cs="Times New Roman" w:hint="eastAsia"/>
          <w:b/>
          <w:bCs/>
        </w:rPr>
        <w:t xml:space="preserve"> </w:t>
      </w:r>
      <w:r w:rsidR="00AD3A3C">
        <w:rPr>
          <w:rFonts w:ascii="Times New Roman" w:hAnsi="Times New Roman" w:cs="Times New Roman" w:hint="eastAsia"/>
          <w:b/>
          <w:bCs/>
        </w:rPr>
        <w:t>1</w:t>
      </w:r>
      <w:r w:rsidR="00DF6F5C">
        <w:rPr>
          <w:rFonts w:ascii="Times New Roman" w:hAnsi="Times New Roman" w:cs="Times New Roman" w:hint="eastAsia"/>
          <w:b/>
          <w:bCs/>
        </w:rPr>
        <w:t>4</w:t>
      </w:r>
      <w:r w:rsidR="00AD3A3C">
        <w:rPr>
          <w:rFonts w:ascii="Times New Roman" w:hAnsi="Times New Roman" w:cs="Times New Roman" w:hint="eastAsia"/>
          <w:b/>
          <w:bCs/>
        </w:rPr>
        <w:t xml:space="preserve"> </w:t>
      </w:r>
      <w:r w:rsidR="00AD3A3C" w:rsidRPr="00987683">
        <w:rPr>
          <w:rFonts w:ascii="Times New Roman" w:hAnsi="Times New Roman" w:cs="Times New Roman" w:hint="eastAsia"/>
        </w:rPr>
        <w:t>(a)</w:t>
      </w:r>
      <w:r w:rsidR="00AD3A3C" w:rsidRPr="00987683">
        <w:rPr>
          <w:rFonts w:hint="eastAsia"/>
        </w:rPr>
        <w:t xml:space="preserve"> </w:t>
      </w:r>
      <w:r w:rsidR="00AD3A3C">
        <w:rPr>
          <w:rFonts w:ascii="Times New Roman" w:hAnsi="Times New Roman" w:cs="Times New Roman" w:hint="eastAsia"/>
        </w:rPr>
        <w:t>Fe</w:t>
      </w:r>
      <w:r w:rsidR="00AD3A3C" w:rsidRPr="00987683">
        <w:rPr>
          <w:rFonts w:ascii="Times New Roman" w:hAnsi="Times New Roman" w:cs="Times New Roman" w:hint="eastAsia"/>
        </w:rPr>
        <w:t xml:space="preserve"> </w:t>
      </w:r>
      <w:r w:rsidR="00AD3A3C" w:rsidRPr="008F5DB0">
        <w:rPr>
          <w:rFonts w:ascii="Times New Roman" w:hAnsi="Times New Roman" w:cs="Times New Roman" w:hint="eastAsia"/>
        </w:rPr>
        <w:t>K</w:t>
      </w:r>
      <w:r w:rsidR="00AD3A3C" w:rsidRPr="00987683">
        <w:rPr>
          <w:rFonts w:ascii="Times New Roman" w:hAnsi="Times New Roman" w:cs="Times New Roman" w:hint="eastAsia"/>
        </w:rPr>
        <w:t>-edge XANES spectra</w:t>
      </w:r>
      <w:r w:rsidR="00AD3A3C">
        <w:rPr>
          <w:rFonts w:ascii="Times New Roman" w:hAnsi="Times New Roman" w:cs="Times New Roman" w:hint="eastAsia"/>
        </w:rPr>
        <w:t xml:space="preserve">, </w:t>
      </w:r>
      <w:r w:rsidR="00AD3A3C" w:rsidRPr="0010344C">
        <w:rPr>
          <w:rFonts w:ascii="Times New Roman" w:hAnsi="Times New Roman" w:cs="Times New Roman" w:hint="eastAsia"/>
        </w:rPr>
        <w:t>(</w:t>
      </w:r>
      <w:r w:rsidR="00AD3A3C">
        <w:rPr>
          <w:rFonts w:ascii="Times New Roman" w:hAnsi="Times New Roman" w:cs="Times New Roman" w:hint="eastAsia"/>
        </w:rPr>
        <w:t>b</w:t>
      </w:r>
      <w:r w:rsidR="00AD3A3C" w:rsidRPr="0010344C">
        <w:rPr>
          <w:rFonts w:ascii="Times New Roman" w:hAnsi="Times New Roman" w:cs="Times New Roman" w:hint="eastAsia"/>
        </w:rPr>
        <w:t xml:space="preserve">) </w:t>
      </w:r>
      <w:r w:rsidR="00AD3A3C" w:rsidRPr="000F0963">
        <w:rPr>
          <w:rFonts w:ascii="Times New Roman" w:hAnsi="Times New Roman" w:cs="Times New Roman" w:hint="eastAsia"/>
          <w:i/>
          <w:iCs/>
        </w:rPr>
        <w:t>k</w:t>
      </w:r>
      <w:r w:rsidR="00AD3A3C" w:rsidRPr="0010344C">
        <w:rPr>
          <w:rFonts w:ascii="Times New Roman" w:hAnsi="Times New Roman" w:cs="Times New Roman" w:hint="eastAsia"/>
        </w:rPr>
        <w:t>-space</w:t>
      </w:r>
      <w:r w:rsidR="00BE4CAF">
        <w:rPr>
          <w:rFonts w:ascii="Times New Roman" w:hAnsi="Times New Roman" w:cs="Times New Roman" w:hint="eastAsia"/>
        </w:rPr>
        <w:t xml:space="preserve"> </w:t>
      </w:r>
      <w:r w:rsidR="00BE4CAF" w:rsidRPr="0010344C">
        <w:rPr>
          <w:rFonts w:ascii="Times New Roman" w:hAnsi="Times New Roman" w:cs="Times New Roman" w:hint="eastAsia"/>
        </w:rPr>
        <w:t>EXAFS spectra</w:t>
      </w:r>
      <w:r w:rsidR="00AD3A3C">
        <w:rPr>
          <w:rFonts w:ascii="Times New Roman" w:hAnsi="Times New Roman" w:cs="Times New Roman" w:hint="eastAsia"/>
        </w:rPr>
        <w:t xml:space="preserve">, </w:t>
      </w:r>
      <w:r w:rsidR="00BE4CAF">
        <w:rPr>
          <w:rFonts w:ascii="Times New Roman" w:hAnsi="Times New Roman" w:cs="Times New Roman" w:hint="eastAsia"/>
        </w:rPr>
        <w:t xml:space="preserve">and </w:t>
      </w:r>
      <w:r w:rsidR="00AD3A3C">
        <w:rPr>
          <w:rFonts w:ascii="Times New Roman" w:hAnsi="Times New Roman" w:cs="Times New Roman" w:hint="eastAsia"/>
        </w:rPr>
        <w:t xml:space="preserve">(c) </w:t>
      </w:r>
      <w:r w:rsidR="00BE4CAF" w:rsidRPr="00BE4CAF">
        <w:rPr>
          <w:rFonts w:ascii="Times New Roman" w:hAnsi="Times New Roman" w:cs="Times New Roman" w:hint="eastAsia"/>
          <w:i/>
          <w:iCs/>
        </w:rPr>
        <w:t>q-</w:t>
      </w:r>
      <w:r w:rsidR="00BE4CAF" w:rsidRPr="00BE4CAF">
        <w:rPr>
          <w:rFonts w:ascii="Times New Roman" w:hAnsi="Times New Roman" w:cs="Times New Roman" w:hint="eastAsia"/>
        </w:rPr>
        <w:t>space profiles derived from WT-EXAFS analysis of Fe</w:t>
      </w:r>
      <w:r w:rsidR="00AD3A3C" w:rsidRPr="00BE4CAF">
        <w:rPr>
          <w:rFonts w:ascii="Times New Roman" w:hAnsi="Times New Roman" w:cs="Times New Roman" w:hint="eastAsia"/>
        </w:rPr>
        <w:t xml:space="preserve"> </w:t>
      </w:r>
      <w:r w:rsidR="00AD3A3C">
        <w:rPr>
          <w:rFonts w:ascii="Times New Roman" w:hAnsi="Times New Roman" w:cs="Times New Roman" w:hint="eastAsia"/>
        </w:rPr>
        <w:t xml:space="preserve">in </w:t>
      </w:r>
      <w:proofErr w:type="spellStart"/>
      <w:r w:rsidR="00AD3A3C">
        <w:rPr>
          <w:rFonts w:ascii="Times New Roman" w:hAnsi="Times New Roman" w:cs="Times New Roman" w:hint="eastAsia"/>
        </w:rPr>
        <w:t>CuFe</w:t>
      </w:r>
      <w:proofErr w:type="spellEnd"/>
      <w:r w:rsidR="00AD3A3C">
        <w:rPr>
          <w:rFonts w:ascii="Times New Roman" w:hAnsi="Times New Roman" w:cs="Times New Roman" w:hint="eastAsia"/>
        </w:rPr>
        <w:t xml:space="preserve">-NG </w:t>
      </w:r>
      <w:r w:rsidR="00AD3A3C" w:rsidRPr="009D2321">
        <w:rPr>
          <w:rFonts w:ascii="Times New Roman" w:hAnsi="Times New Roman" w:cs="Times New Roman"/>
        </w:rPr>
        <w:t>and reference samples</w:t>
      </w:r>
      <w:r w:rsidR="00AD3A3C">
        <w:rPr>
          <w:rFonts w:ascii="Times New Roman" w:hAnsi="Times New Roman" w:cs="Times New Roman" w:hint="eastAsia"/>
        </w:rPr>
        <w:t>.</w:t>
      </w:r>
      <w:r w:rsidR="00AD3A3C" w:rsidRPr="009D2321">
        <w:rPr>
          <w:rFonts w:ascii="Times New Roman" w:hAnsi="Times New Roman" w:cs="Times New Roman"/>
        </w:rPr>
        <w:t xml:space="preserve"> </w:t>
      </w:r>
      <w:r w:rsidR="00AD3A3C">
        <w:rPr>
          <w:rFonts w:ascii="Times New Roman" w:hAnsi="Times New Roman" w:cs="Times New Roman" w:hint="eastAsia"/>
        </w:rPr>
        <w:t>(d)</w:t>
      </w:r>
      <w:r w:rsidR="00AD3A3C" w:rsidRPr="00987683">
        <w:rPr>
          <w:rFonts w:hint="eastAsia"/>
        </w:rPr>
        <w:t xml:space="preserve"> </w:t>
      </w:r>
      <w:r w:rsidR="00BE4CAF">
        <w:rPr>
          <w:rFonts w:ascii="Times New Roman" w:hAnsi="Times New Roman" w:cs="Times New Roman" w:hint="eastAsia"/>
          <w:i/>
          <w:iCs/>
        </w:rPr>
        <w:t>k</w:t>
      </w:r>
      <w:r w:rsidR="00AD3A3C">
        <w:rPr>
          <w:rFonts w:ascii="Times New Roman" w:hAnsi="Times New Roman" w:cs="Times New Roman" w:hint="eastAsia"/>
        </w:rPr>
        <w:t>-</w:t>
      </w:r>
      <w:r w:rsidR="00AD3A3C" w:rsidRPr="006407B4">
        <w:rPr>
          <w:rFonts w:ascii="Times New Roman" w:hAnsi="Times New Roman" w:cs="Times New Roman" w:hint="eastAsia"/>
        </w:rPr>
        <w:t>space</w:t>
      </w:r>
      <w:r w:rsidR="00BE4CAF" w:rsidRPr="00BE4CAF">
        <w:rPr>
          <w:rFonts w:hint="eastAsia"/>
        </w:rPr>
        <w:t xml:space="preserve"> </w:t>
      </w:r>
      <w:r w:rsidR="00BE4CAF" w:rsidRPr="00BE4CAF">
        <w:rPr>
          <w:rFonts w:ascii="Times New Roman" w:hAnsi="Times New Roman" w:cs="Times New Roman" w:hint="eastAsia"/>
        </w:rPr>
        <w:t xml:space="preserve">EXAFS fitting result of Fe in </w:t>
      </w:r>
      <w:proofErr w:type="spellStart"/>
      <w:r w:rsidR="00BE4CAF" w:rsidRPr="00BE4CAF">
        <w:rPr>
          <w:rFonts w:ascii="Times New Roman" w:hAnsi="Times New Roman" w:cs="Times New Roman" w:hint="eastAsia"/>
        </w:rPr>
        <w:t>CuFe</w:t>
      </w:r>
      <w:proofErr w:type="spellEnd"/>
      <w:r w:rsidR="00BE4CAF" w:rsidRPr="00BE4CAF">
        <w:rPr>
          <w:rFonts w:ascii="Times New Roman" w:hAnsi="Times New Roman" w:cs="Times New Roman" w:hint="eastAsia"/>
        </w:rPr>
        <w:t>-NG</w:t>
      </w:r>
      <w:r w:rsidR="00AD3A3C">
        <w:rPr>
          <w:rFonts w:ascii="Times New Roman" w:hAnsi="Times New Roman" w:cs="Times New Roman" w:hint="eastAsia"/>
        </w:rPr>
        <w:t>.</w:t>
      </w:r>
    </w:p>
    <w:p w14:paraId="1A881ABD" w14:textId="74333799" w:rsidR="00512FC2" w:rsidRDefault="00512FC2" w:rsidP="00AD3A3C">
      <w:pPr>
        <w:pStyle w:val="ae"/>
        <w:spacing w:line="360" w:lineRule="auto"/>
        <w:jc w:val="both"/>
        <w:rPr>
          <w:rFonts w:ascii="Times New Roman" w:hAnsi="Times New Roman" w:cs="Times New Roman"/>
        </w:rPr>
      </w:pPr>
      <w:r>
        <w:rPr>
          <w:noProof/>
        </w:rPr>
        <w:lastRenderedPageBreak/>
        <w:drawing>
          <wp:inline distT="0" distB="0" distL="0" distR="0" wp14:anchorId="31F396F1" wp14:editId="1791970D">
            <wp:extent cx="6042660" cy="3453765"/>
            <wp:effectExtent l="0" t="0" r="0" b="0"/>
            <wp:docPr id="3352592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2359"/>
                    <a:stretch>
                      <a:fillRect/>
                    </a:stretch>
                  </pic:blipFill>
                  <pic:spPr bwMode="auto">
                    <a:xfrm>
                      <a:off x="0" y="0"/>
                      <a:ext cx="6042660" cy="3453765"/>
                    </a:xfrm>
                    <a:prstGeom prst="rect">
                      <a:avLst/>
                    </a:prstGeom>
                    <a:noFill/>
                    <a:ln>
                      <a:noFill/>
                    </a:ln>
                    <a:extLst>
                      <a:ext uri="{53640926-AAD7-44D8-BBD7-CCE9431645EC}">
                        <a14:shadowObscured xmlns:a14="http://schemas.microsoft.com/office/drawing/2010/main"/>
                      </a:ext>
                    </a:extLst>
                  </pic:spPr>
                </pic:pic>
              </a:graphicData>
            </a:graphic>
          </wp:inline>
        </w:drawing>
      </w:r>
    </w:p>
    <w:p w14:paraId="151A06B9" w14:textId="7BAF3E55" w:rsidR="00550A7C" w:rsidRPr="0057344A" w:rsidRDefault="00E96FE4" w:rsidP="00A73810">
      <w:pPr>
        <w:spacing w:line="480" w:lineRule="auto"/>
        <w:rPr>
          <w:rFonts w:ascii="Times New Roman" w:hAnsi="Times New Roman" w:cs="Times New Roman"/>
          <w:noProof/>
          <w:sz w:val="24"/>
          <w:szCs w:val="24"/>
        </w:rPr>
      </w:pPr>
      <w:r w:rsidRPr="00E96FE4">
        <w:rPr>
          <w:rFonts w:ascii="Times New Roman" w:hAnsi="Times New Roman" w:cs="Times New Roman" w:hint="eastAsia"/>
          <w:b/>
          <w:bCs/>
          <w:sz w:val="24"/>
          <w:szCs w:val="24"/>
        </w:rPr>
        <w:t>Supplementary</w:t>
      </w:r>
      <w:r w:rsidRPr="0057344A">
        <w:rPr>
          <w:rFonts w:ascii="Times New Roman" w:hAnsi="Times New Roman" w:cs="Times New Roman"/>
          <w:b/>
          <w:bCs/>
          <w:noProof/>
          <w:sz w:val="24"/>
          <w:szCs w:val="24"/>
        </w:rPr>
        <w:t xml:space="preserve"> </w:t>
      </w:r>
      <w:r w:rsidR="0057344A" w:rsidRPr="0057344A">
        <w:rPr>
          <w:rFonts w:ascii="Times New Roman" w:hAnsi="Times New Roman" w:cs="Times New Roman"/>
          <w:b/>
          <w:bCs/>
          <w:noProof/>
          <w:sz w:val="24"/>
          <w:szCs w:val="24"/>
        </w:rPr>
        <w:t>Fig</w:t>
      </w:r>
      <w:r w:rsidR="00BF6DF8">
        <w:rPr>
          <w:rFonts w:ascii="Times New Roman" w:hAnsi="Times New Roman" w:cs="Times New Roman" w:hint="eastAsia"/>
          <w:b/>
          <w:bCs/>
          <w:noProof/>
          <w:sz w:val="24"/>
          <w:szCs w:val="24"/>
        </w:rPr>
        <w:t>.</w:t>
      </w:r>
      <w:r w:rsidR="0057344A" w:rsidRPr="0057344A">
        <w:rPr>
          <w:rFonts w:ascii="Times New Roman" w:hAnsi="Times New Roman" w:cs="Times New Roman"/>
          <w:b/>
          <w:bCs/>
          <w:noProof/>
          <w:sz w:val="24"/>
          <w:szCs w:val="24"/>
        </w:rPr>
        <w:t xml:space="preserve"> 1</w:t>
      </w:r>
      <w:r w:rsidR="00DF6F5C">
        <w:rPr>
          <w:rFonts w:ascii="Times New Roman" w:hAnsi="Times New Roman" w:cs="Times New Roman" w:hint="eastAsia"/>
          <w:b/>
          <w:bCs/>
          <w:noProof/>
          <w:sz w:val="24"/>
          <w:szCs w:val="24"/>
        </w:rPr>
        <w:t>5</w:t>
      </w:r>
      <w:r w:rsidR="0057344A" w:rsidRPr="0057344A">
        <w:rPr>
          <w:rFonts w:ascii="Times New Roman" w:hAnsi="Times New Roman" w:cs="Times New Roman"/>
          <w:noProof/>
          <w:sz w:val="24"/>
          <w:szCs w:val="24"/>
        </w:rPr>
        <w:t xml:space="preserve"> </w:t>
      </w:r>
      <w:r w:rsidR="0057344A">
        <w:rPr>
          <w:rFonts w:ascii="Times New Roman" w:hAnsi="Times New Roman" w:cs="Times New Roman" w:hint="eastAsia"/>
          <w:noProof/>
          <w:sz w:val="24"/>
          <w:szCs w:val="24"/>
        </w:rPr>
        <w:t>Fe</w:t>
      </w:r>
      <w:r w:rsidR="0057344A" w:rsidRPr="0057344A">
        <w:rPr>
          <w:rFonts w:ascii="Times New Roman" w:hAnsi="Times New Roman" w:cs="Times New Roman"/>
          <w:noProof/>
          <w:sz w:val="24"/>
          <w:szCs w:val="24"/>
        </w:rPr>
        <w:t xml:space="preserve"> </w:t>
      </w:r>
      <w:r w:rsidR="0057344A" w:rsidRPr="008F5DB0">
        <w:rPr>
          <w:rFonts w:ascii="Times New Roman" w:hAnsi="Times New Roman" w:cs="Times New Roman"/>
          <w:noProof/>
          <w:sz w:val="24"/>
          <w:szCs w:val="24"/>
        </w:rPr>
        <w:t>K</w:t>
      </w:r>
      <w:r w:rsidR="0057344A" w:rsidRPr="0057344A">
        <w:rPr>
          <w:rFonts w:ascii="Times New Roman" w:hAnsi="Times New Roman" w:cs="Times New Roman"/>
          <w:noProof/>
          <w:sz w:val="24"/>
          <w:szCs w:val="24"/>
        </w:rPr>
        <w:t xml:space="preserve">-edge </w:t>
      </w:r>
      <w:r w:rsidR="00E90095" w:rsidRPr="0057344A">
        <w:rPr>
          <w:rFonts w:ascii="Times New Roman" w:hAnsi="Times New Roman" w:cs="Times New Roman"/>
          <w:noProof/>
          <w:sz w:val="24"/>
          <w:szCs w:val="24"/>
        </w:rPr>
        <w:t xml:space="preserve">WT-EXAFS spectra </w:t>
      </w:r>
      <w:r w:rsidR="00E90095">
        <w:rPr>
          <w:rFonts w:ascii="Times New Roman" w:hAnsi="Times New Roman" w:cs="Times New Roman" w:hint="eastAsia"/>
          <w:noProof/>
          <w:sz w:val="24"/>
          <w:szCs w:val="24"/>
        </w:rPr>
        <w:t>of</w:t>
      </w:r>
      <w:r w:rsidR="0057344A" w:rsidRPr="0057344A">
        <w:rPr>
          <w:rFonts w:ascii="Times New Roman" w:hAnsi="Times New Roman" w:cs="Times New Roman"/>
          <w:noProof/>
          <w:sz w:val="24"/>
          <w:szCs w:val="24"/>
        </w:rPr>
        <w:t xml:space="preserve"> </w:t>
      </w:r>
      <w:r w:rsidR="0057344A">
        <w:rPr>
          <w:rFonts w:ascii="Times New Roman" w:hAnsi="Times New Roman" w:cs="Times New Roman" w:hint="eastAsia"/>
          <w:noProof/>
          <w:sz w:val="24"/>
          <w:szCs w:val="24"/>
        </w:rPr>
        <w:t>(a) Fe foil</w:t>
      </w:r>
      <w:r w:rsidR="0057344A" w:rsidRPr="0057344A">
        <w:rPr>
          <w:rFonts w:ascii="Times New Roman" w:hAnsi="Times New Roman" w:cs="Times New Roman"/>
          <w:noProof/>
          <w:sz w:val="24"/>
          <w:szCs w:val="24"/>
        </w:rPr>
        <w:t xml:space="preserve">, </w:t>
      </w:r>
      <w:r w:rsidR="0057344A">
        <w:rPr>
          <w:rFonts w:ascii="Times New Roman" w:hAnsi="Times New Roman" w:cs="Times New Roman" w:hint="eastAsia"/>
          <w:noProof/>
          <w:sz w:val="24"/>
          <w:szCs w:val="24"/>
        </w:rPr>
        <w:t>(b) FePc</w:t>
      </w:r>
      <w:r w:rsidR="0057344A" w:rsidRPr="0057344A">
        <w:rPr>
          <w:rFonts w:ascii="Times New Roman" w:hAnsi="Times New Roman" w:cs="Times New Roman"/>
          <w:noProof/>
          <w:sz w:val="24"/>
          <w:szCs w:val="24"/>
        </w:rPr>
        <w:t>,</w:t>
      </w:r>
      <w:r w:rsidR="0057344A">
        <w:rPr>
          <w:rFonts w:ascii="Times New Roman" w:hAnsi="Times New Roman" w:cs="Times New Roman" w:hint="eastAsia"/>
          <w:noProof/>
          <w:sz w:val="24"/>
          <w:szCs w:val="24"/>
        </w:rPr>
        <w:t xml:space="preserve"> (c) Fe</w:t>
      </w:r>
      <w:r w:rsidR="0057344A" w:rsidRPr="00BD790A">
        <w:rPr>
          <w:rFonts w:ascii="Times New Roman" w:hAnsi="Times New Roman" w:cs="Times New Roman" w:hint="eastAsia"/>
          <w:noProof/>
          <w:sz w:val="24"/>
          <w:szCs w:val="24"/>
          <w:vertAlign w:val="subscript"/>
        </w:rPr>
        <w:t>3</w:t>
      </w:r>
      <w:r w:rsidR="0057344A">
        <w:rPr>
          <w:rFonts w:ascii="Times New Roman" w:hAnsi="Times New Roman" w:cs="Times New Roman" w:hint="eastAsia"/>
          <w:noProof/>
          <w:sz w:val="24"/>
          <w:szCs w:val="24"/>
        </w:rPr>
        <w:t>O</w:t>
      </w:r>
      <w:r w:rsidR="0057344A" w:rsidRPr="00BD790A">
        <w:rPr>
          <w:rFonts w:ascii="Times New Roman" w:hAnsi="Times New Roman" w:cs="Times New Roman" w:hint="eastAsia"/>
          <w:noProof/>
          <w:sz w:val="24"/>
          <w:szCs w:val="24"/>
          <w:vertAlign w:val="subscript"/>
        </w:rPr>
        <w:t>4</w:t>
      </w:r>
      <w:r w:rsidR="0057344A">
        <w:rPr>
          <w:rFonts w:ascii="Times New Roman" w:hAnsi="Times New Roman" w:cs="Times New Roman" w:hint="eastAsia"/>
          <w:noProof/>
          <w:sz w:val="24"/>
          <w:szCs w:val="24"/>
        </w:rPr>
        <w:t>, (d)</w:t>
      </w:r>
      <w:r w:rsidR="0057344A" w:rsidRPr="0057344A">
        <w:rPr>
          <w:rFonts w:ascii="Times New Roman" w:hAnsi="Times New Roman" w:cs="Times New Roman" w:hint="eastAsia"/>
          <w:noProof/>
          <w:sz w:val="24"/>
          <w:szCs w:val="24"/>
        </w:rPr>
        <w:t xml:space="preserve"> </w:t>
      </w:r>
      <w:r w:rsidR="0057344A">
        <w:rPr>
          <w:rFonts w:ascii="Times New Roman" w:hAnsi="Times New Roman" w:cs="Times New Roman" w:hint="eastAsia"/>
          <w:noProof/>
          <w:sz w:val="24"/>
          <w:szCs w:val="24"/>
        </w:rPr>
        <w:t>Fe</w:t>
      </w:r>
      <w:r w:rsidR="0057344A" w:rsidRPr="00BD790A">
        <w:rPr>
          <w:rFonts w:ascii="Times New Roman" w:hAnsi="Times New Roman" w:cs="Times New Roman" w:hint="eastAsia"/>
          <w:noProof/>
          <w:sz w:val="24"/>
          <w:szCs w:val="24"/>
          <w:vertAlign w:val="subscript"/>
        </w:rPr>
        <w:t>2</w:t>
      </w:r>
      <w:r w:rsidR="0057344A">
        <w:rPr>
          <w:rFonts w:ascii="Times New Roman" w:hAnsi="Times New Roman" w:cs="Times New Roman" w:hint="eastAsia"/>
          <w:noProof/>
          <w:sz w:val="24"/>
          <w:szCs w:val="24"/>
        </w:rPr>
        <w:t>O</w:t>
      </w:r>
      <w:r w:rsidR="0057344A" w:rsidRPr="00BD790A">
        <w:rPr>
          <w:rFonts w:ascii="Times New Roman" w:hAnsi="Times New Roman" w:cs="Times New Roman" w:hint="eastAsia"/>
          <w:noProof/>
          <w:sz w:val="24"/>
          <w:szCs w:val="24"/>
          <w:vertAlign w:val="subscript"/>
        </w:rPr>
        <w:t>3</w:t>
      </w:r>
      <w:r w:rsidR="0057344A">
        <w:rPr>
          <w:rFonts w:ascii="Times New Roman" w:hAnsi="Times New Roman" w:cs="Times New Roman" w:hint="eastAsia"/>
          <w:noProof/>
          <w:sz w:val="24"/>
          <w:szCs w:val="24"/>
        </w:rPr>
        <w:t>, and (e) CuFe-NG</w:t>
      </w:r>
      <w:r w:rsidR="0057344A" w:rsidRPr="0057344A">
        <w:rPr>
          <w:rFonts w:ascii="Times New Roman" w:hAnsi="Times New Roman" w:cs="Times New Roman"/>
          <w:noProof/>
          <w:sz w:val="24"/>
          <w:szCs w:val="24"/>
        </w:rPr>
        <w:t>.</w:t>
      </w:r>
    </w:p>
    <w:p w14:paraId="1425EACA" w14:textId="77777777" w:rsidR="00124056" w:rsidRDefault="00124056">
      <w:pPr>
        <w:widowControl/>
        <w:jc w:val="left"/>
        <w:rPr>
          <w:rFonts w:hint="eastAsia"/>
        </w:rPr>
      </w:pPr>
      <w:r>
        <w:rPr>
          <w:rFonts w:hint="eastAsia"/>
        </w:rPr>
        <w:br w:type="page"/>
      </w:r>
    </w:p>
    <w:p w14:paraId="774DCBC8" w14:textId="1A2EE578" w:rsidR="000207CA" w:rsidRDefault="00AE0B3F" w:rsidP="00D04FBE">
      <w:pPr>
        <w:jc w:val="center"/>
        <w:rPr>
          <w:rFonts w:hint="eastAsia"/>
        </w:rPr>
      </w:pPr>
      <w:r>
        <w:rPr>
          <w:noProof/>
        </w:rPr>
        <w:lastRenderedPageBreak/>
        <w:drawing>
          <wp:inline distT="0" distB="0" distL="0" distR="0" wp14:anchorId="7357FCAF" wp14:editId="41D3628E">
            <wp:extent cx="6111627" cy="4076054"/>
            <wp:effectExtent l="0" t="0" r="3810" b="1270"/>
            <wp:docPr id="10347348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a:extLst>
                        <a:ext uri="{28A0092B-C50C-407E-A947-70E740481C1C}">
                          <a14:useLocalDpi xmlns:a14="http://schemas.microsoft.com/office/drawing/2010/main" val="0"/>
                        </a:ext>
                      </a:extLst>
                    </a:blip>
                    <a:srcRect l="6260"/>
                    <a:stretch>
                      <a:fillRect/>
                    </a:stretch>
                  </pic:blipFill>
                  <pic:spPr bwMode="auto">
                    <a:xfrm>
                      <a:off x="0" y="0"/>
                      <a:ext cx="6120863" cy="4082214"/>
                    </a:xfrm>
                    <a:prstGeom prst="rect">
                      <a:avLst/>
                    </a:prstGeom>
                    <a:noFill/>
                    <a:ln>
                      <a:noFill/>
                    </a:ln>
                    <a:extLst>
                      <a:ext uri="{53640926-AAD7-44D8-BBD7-CCE9431645EC}">
                        <a14:shadowObscured xmlns:a14="http://schemas.microsoft.com/office/drawing/2010/main"/>
                      </a:ext>
                    </a:extLst>
                  </pic:spPr>
                </pic:pic>
              </a:graphicData>
            </a:graphic>
          </wp:inline>
        </w:drawing>
      </w:r>
    </w:p>
    <w:p w14:paraId="559384BB" w14:textId="056507EA" w:rsidR="00D04FBE" w:rsidRDefault="00E96FE4" w:rsidP="00A73810">
      <w:pPr>
        <w:spacing w:line="480" w:lineRule="auto"/>
        <w:rPr>
          <w:rFonts w:hint="eastAsia"/>
        </w:rPr>
      </w:pPr>
      <w:r w:rsidRPr="00E96FE4">
        <w:rPr>
          <w:rFonts w:ascii="Times New Roman" w:hAnsi="Times New Roman" w:cs="Times New Roman" w:hint="eastAsia"/>
          <w:b/>
          <w:bCs/>
          <w:sz w:val="24"/>
          <w:szCs w:val="24"/>
        </w:rPr>
        <w:t>Supplementary</w:t>
      </w:r>
      <w:r w:rsidRPr="003A50D1">
        <w:rPr>
          <w:rFonts w:ascii="Times New Roman" w:hAnsi="Times New Roman" w:cs="Times New Roman" w:hint="eastAsia"/>
          <w:b/>
          <w:bCs/>
          <w:sz w:val="24"/>
          <w:szCs w:val="24"/>
        </w:rPr>
        <w:t xml:space="preserve"> </w:t>
      </w:r>
      <w:r w:rsidR="00444A07" w:rsidRPr="003A50D1">
        <w:rPr>
          <w:rFonts w:ascii="Times New Roman" w:hAnsi="Times New Roman" w:cs="Times New Roman" w:hint="eastAsia"/>
          <w:b/>
          <w:bCs/>
          <w:sz w:val="24"/>
          <w:szCs w:val="24"/>
        </w:rPr>
        <w:t>Fig</w:t>
      </w:r>
      <w:r w:rsidR="00BF6DF8">
        <w:rPr>
          <w:rFonts w:ascii="Times New Roman" w:hAnsi="Times New Roman" w:cs="Times New Roman" w:hint="eastAsia"/>
          <w:b/>
          <w:bCs/>
          <w:sz w:val="24"/>
          <w:szCs w:val="24"/>
        </w:rPr>
        <w:t>.</w:t>
      </w:r>
      <w:r w:rsidR="00444A07" w:rsidRPr="003A50D1">
        <w:rPr>
          <w:rFonts w:ascii="Times New Roman" w:hAnsi="Times New Roman" w:cs="Times New Roman" w:hint="eastAsia"/>
          <w:b/>
          <w:bCs/>
          <w:sz w:val="24"/>
          <w:szCs w:val="24"/>
        </w:rPr>
        <w:t xml:space="preserve"> </w:t>
      </w:r>
      <w:r w:rsidR="00FF7B9C">
        <w:rPr>
          <w:rFonts w:ascii="Times New Roman" w:hAnsi="Times New Roman" w:cs="Times New Roman" w:hint="eastAsia"/>
          <w:b/>
          <w:bCs/>
          <w:sz w:val="24"/>
          <w:szCs w:val="24"/>
        </w:rPr>
        <w:t>1</w:t>
      </w:r>
      <w:r w:rsidR="00DF6F5C">
        <w:rPr>
          <w:rFonts w:ascii="Times New Roman" w:hAnsi="Times New Roman" w:cs="Times New Roman" w:hint="eastAsia"/>
          <w:b/>
          <w:bCs/>
          <w:sz w:val="24"/>
          <w:szCs w:val="24"/>
        </w:rPr>
        <w:t>6</w:t>
      </w:r>
      <w:r w:rsidR="00444A07">
        <w:rPr>
          <w:rFonts w:ascii="Times New Roman" w:hAnsi="Times New Roman" w:cs="Times New Roman" w:hint="eastAsia"/>
          <w:b/>
          <w:bCs/>
          <w:sz w:val="24"/>
          <w:szCs w:val="24"/>
        </w:rPr>
        <w:t xml:space="preserve"> </w:t>
      </w:r>
      <w:r w:rsidR="002626DF">
        <w:rPr>
          <w:rFonts w:ascii="Times New Roman" w:hAnsi="Times New Roman" w:cs="Times New Roman" w:hint="eastAsia"/>
          <w:sz w:val="24"/>
          <w:szCs w:val="24"/>
        </w:rPr>
        <w:t xml:space="preserve">(a) TEM, (b) HRTEM, (c) AC-STEM images of </w:t>
      </w:r>
      <w:proofErr w:type="spellStart"/>
      <w:r w:rsidR="002626DF" w:rsidRPr="00550A7C">
        <w:rPr>
          <w:rFonts w:ascii="Times New Roman" w:hAnsi="Times New Roman" w:cs="Times New Roman"/>
          <w:sz w:val="24"/>
          <w:szCs w:val="24"/>
        </w:rPr>
        <w:t>Cu</w:t>
      </w:r>
      <w:r w:rsidR="002626DF">
        <w:rPr>
          <w:rFonts w:ascii="Times New Roman" w:hAnsi="Times New Roman" w:cs="Times New Roman" w:hint="eastAsia"/>
          <w:sz w:val="24"/>
          <w:szCs w:val="24"/>
        </w:rPr>
        <w:t>Co</w:t>
      </w:r>
      <w:proofErr w:type="spellEnd"/>
      <w:r w:rsidR="002626DF" w:rsidRPr="00550A7C">
        <w:rPr>
          <w:rFonts w:ascii="Times New Roman" w:hAnsi="Times New Roman" w:cs="Times New Roman"/>
          <w:sz w:val="24"/>
          <w:szCs w:val="24"/>
        </w:rPr>
        <w:t>-N</w:t>
      </w:r>
      <w:r w:rsidR="002626DF">
        <w:rPr>
          <w:rFonts w:ascii="Times New Roman" w:hAnsi="Times New Roman" w:cs="Times New Roman" w:hint="eastAsia"/>
          <w:sz w:val="24"/>
          <w:szCs w:val="24"/>
        </w:rPr>
        <w:t xml:space="preserve">G. (d) </w:t>
      </w:r>
      <w:r w:rsidR="002626DF" w:rsidRPr="002626DF">
        <w:rPr>
          <w:rFonts w:ascii="Times New Roman" w:hAnsi="Times New Roman" w:cs="Times New Roman" w:hint="eastAsia"/>
          <w:sz w:val="24"/>
          <w:szCs w:val="24"/>
        </w:rPr>
        <w:t xml:space="preserve">Statistics </w:t>
      </w:r>
      <w:r w:rsidR="00415786" w:rsidRPr="00415786">
        <w:rPr>
          <w:rFonts w:ascii="Times New Roman" w:hAnsi="Times New Roman" w:cs="Times New Roman" w:hint="eastAsia"/>
          <w:sz w:val="24"/>
          <w:szCs w:val="24"/>
        </w:rPr>
        <w:t xml:space="preserve">distribution </w:t>
      </w:r>
      <w:r w:rsidR="002626DF" w:rsidRPr="002626DF">
        <w:rPr>
          <w:rFonts w:ascii="Times New Roman" w:hAnsi="Times New Roman" w:cs="Times New Roman" w:hint="eastAsia"/>
          <w:sz w:val="24"/>
          <w:szCs w:val="24"/>
        </w:rPr>
        <w:t xml:space="preserve">of diatomic distance </w:t>
      </w:r>
      <w:r w:rsidR="00415786">
        <w:rPr>
          <w:rFonts w:ascii="Times New Roman" w:hAnsi="Times New Roman" w:cs="Times New Roman" w:hint="eastAsia"/>
          <w:sz w:val="24"/>
          <w:szCs w:val="24"/>
        </w:rPr>
        <w:t xml:space="preserve">obtained </w:t>
      </w:r>
      <w:r w:rsidR="00FC6A88">
        <w:rPr>
          <w:rFonts w:ascii="Times New Roman" w:hAnsi="Times New Roman" w:cs="Times New Roman" w:hint="eastAsia"/>
          <w:sz w:val="24"/>
          <w:szCs w:val="24"/>
        </w:rPr>
        <w:t>from</w:t>
      </w:r>
      <w:r w:rsidR="00FC6A88" w:rsidRPr="002626DF">
        <w:rPr>
          <w:rFonts w:ascii="Times New Roman" w:hAnsi="Times New Roman" w:cs="Times New Roman" w:hint="eastAsia"/>
          <w:sz w:val="24"/>
          <w:szCs w:val="24"/>
        </w:rPr>
        <w:t xml:space="preserve"> the AC-STEM images</w:t>
      </w:r>
      <w:r w:rsidR="00FC6A88">
        <w:rPr>
          <w:rFonts w:ascii="Times New Roman" w:hAnsi="Times New Roman" w:cs="Times New Roman" w:hint="eastAsia"/>
          <w:sz w:val="24"/>
          <w:szCs w:val="24"/>
        </w:rPr>
        <w:t xml:space="preserve"> and (e) </w:t>
      </w:r>
      <w:r w:rsidR="007B5D51" w:rsidRPr="007B5D51">
        <w:rPr>
          <w:rFonts w:ascii="Times New Roman" w:hAnsi="Times New Roman" w:cs="Times New Roman" w:hint="eastAsia"/>
          <w:sz w:val="24"/>
          <w:szCs w:val="24"/>
        </w:rPr>
        <w:t>3D intensity profiles</w:t>
      </w:r>
      <w:r w:rsidR="00FC6A88" w:rsidRPr="00FC6A88">
        <w:rPr>
          <w:rFonts w:ascii="Times New Roman" w:hAnsi="Times New Roman" w:cs="Times New Roman" w:hint="eastAsia"/>
          <w:sz w:val="24"/>
          <w:szCs w:val="24"/>
        </w:rPr>
        <w:t xml:space="preserve"> of Cu-</w:t>
      </w:r>
      <w:r w:rsidR="00FC6A88">
        <w:rPr>
          <w:rFonts w:ascii="Times New Roman" w:hAnsi="Times New Roman" w:cs="Times New Roman" w:hint="eastAsia"/>
          <w:sz w:val="24"/>
          <w:szCs w:val="24"/>
        </w:rPr>
        <w:t>Co</w:t>
      </w:r>
      <w:r w:rsidR="00FC6A88" w:rsidRPr="00FC6A88">
        <w:rPr>
          <w:rFonts w:ascii="Times New Roman" w:hAnsi="Times New Roman" w:cs="Times New Roman" w:hint="eastAsia"/>
          <w:sz w:val="24"/>
          <w:szCs w:val="24"/>
        </w:rPr>
        <w:t xml:space="preserve"> sites </w:t>
      </w:r>
      <w:r w:rsidR="00415786">
        <w:rPr>
          <w:rFonts w:ascii="Times New Roman" w:hAnsi="Times New Roman" w:cs="Times New Roman" w:hint="eastAsia"/>
          <w:sz w:val="24"/>
          <w:szCs w:val="24"/>
        </w:rPr>
        <w:t>in</w:t>
      </w:r>
      <w:r w:rsidR="00FC6A88" w:rsidRPr="002626DF">
        <w:rPr>
          <w:rFonts w:ascii="Times New Roman" w:hAnsi="Times New Roman" w:cs="Times New Roman" w:hint="eastAsia"/>
          <w:sz w:val="24"/>
          <w:szCs w:val="24"/>
        </w:rPr>
        <w:t xml:space="preserve"> </w:t>
      </w:r>
      <w:r w:rsidR="00FC6A88">
        <w:rPr>
          <w:rFonts w:ascii="Times New Roman" w:hAnsi="Times New Roman" w:cs="Times New Roman" w:hint="eastAsia"/>
          <w:sz w:val="24"/>
          <w:szCs w:val="24"/>
        </w:rPr>
        <w:t>(c)</w:t>
      </w:r>
      <w:r w:rsidR="002626DF">
        <w:rPr>
          <w:rFonts w:ascii="Times New Roman" w:hAnsi="Times New Roman" w:cs="Times New Roman" w:hint="eastAsia"/>
          <w:sz w:val="24"/>
          <w:szCs w:val="24"/>
        </w:rPr>
        <w:t>.</w:t>
      </w:r>
    </w:p>
    <w:p w14:paraId="7EA0ED8C" w14:textId="0DACF1B8" w:rsidR="00AD3A3C" w:rsidRDefault="00512FC2" w:rsidP="00124056">
      <w:pPr>
        <w:widowControl/>
        <w:jc w:val="center"/>
        <w:rPr>
          <w:rFonts w:ascii="Times New Roman" w:eastAsia="微软雅黑" w:hAnsi="Times New Roman" w:cs="Times New Roman"/>
          <w:color w:val="000000"/>
          <w:kern w:val="24"/>
        </w:rPr>
      </w:pPr>
      <w:r>
        <w:rPr>
          <w:rFonts w:hint="eastAsia"/>
        </w:rPr>
        <w:br w:type="page"/>
      </w:r>
      <w:r w:rsidR="00AD3A3C">
        <w:rPr>
          <w:noProof/>
        </w:rPr>
        <w:lastRenderedPageBreak/>
        <w:drawing>
          <wp:inline distT="0" distB="0" distL="0" distR="0" wp14:anchorId="10193A45" wp14:editId="32DD204A">
            <wp:extent cx="5623885" cy="4542503"/>
            <wp:effectExtent l="0" t="0" r="0" b="0"/>
            <wp:docPr id="42299967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34953" cy="4551443"/>
                    </a:xfrm>
                    <a:prstGeom prst="rect">
                      <a:avLst/>
                    </a:prstGeom>
                    <a:noFill/>
                    <a:ln>
                      <a:noFill/>
                    </a:ln>
                  </pic:spPr>
                </pic:pic>
              </a:graphicData>
            </a:graphic>
          </wp:inline>
        </w:drawing>
      </w:r>
    </w:p>
    <w:p w14:paraId="7344AE55" w14:textId="1CE7070B" w:rsidR="00BE4CAF" w:rsidRDefault="00E96FE4" w:rsidP="00A73810">
      <w:pPr>
        <w:pStyle w:val="ae"/>
        <w:spacing w:line="480" w:lineRule="auto"/>
        <w:jc w:val="both"/>
        <w:rPr>
          <w:rFonts w:ascii="Times New Roman" w:hAnsi="Times New Roman" w:cs="Times New Roman"/>
        </w:rPr>
      </w:pPr>
      <w:r w:rsidRPr="00E96FE4">
        <w:rPr>
          <w:rFonts w:ascii="Times New Roman" w:hAnsi="Times New Roman" w:cs="Times New Roman" w:hint="eastAsia"/>
          <w:b/>
          <w:bCs/>
        </w:rPr>
        <w:t>Supplementary</w:t>
      </w:r>
      <w:r w:rsidRPr="003A50D1">
        <w:rPr>
          <w:rFonts w:ascii="Times New Roman" w:hAnsi="Times New Roman" w:cs="Times New Roman" w:hint="eastAsia"/>
          <w:b/>
          <w:bCs/>
        </w:rPr>
        <w:t xml:space="preserve"> </w:t>
      </w:r>
      <w:r w:rsidR="00AD3A3C" w:rsidRPr="003A50D1">
        <w:rPr>
          <w:rFonts w:ascii="Times New Roman" w:hAnsi="Times New Roman" w:cs="Times New Roman" w:hint="eastAsia"/>
          <w:b/>
          <w:bCs/>
        </w:rPr>
        <w:t>Fig</w:t>
      </w:r>
      <w:r w:rsidR="00BF6DF8">
        <w:rPr>
          <w:rFonts w:ascii="Times New Roman" w:hAnsi="Times New Roman" w:cs="Times New Roman" w:hint="eastAsia"/>
          <w:b/>
          <w:bCs/>
        </w:rPr>
        <w:t>.</w:t>
      </w:r>
      <w:r w:rsidR="00AD3A3C" w:rsidRPr="003A50D1">
        <w:rPr>
          <w:rFonts w:ascii="Times New Roman" w:hAnsi="Times New Roman" w:cs="Times New Roman" w:hint="eastAsia"/>
          <w:b/>
          <w:bCs/>
        </w:rPr>
        <w:t xml:space="preserve"> </w:t>
      </w:r>
      <w:r w:rsidR="00AD3A3C">
        <w:rPr>
          <w:rFonts w:ascii="Times New Roman" w:hAnsi="Times New Roman" w:cs="Times New Roman" w:hint="eastAsia"/>
          <w:b/>
          <w:bCs/>
        </w:rPr>
        <w:t>1</w:t>
      </w:r>
      <w:r w:rsidR="00DF6F5C">
        <w:rPr>
          <w:rFonts w:ascii="Times New Roman" w:hAnsi="Times New Roman" w:cs="Times New Roman" w:hint="eastAsia"/>
          <w:b/>
          <w:bCs/>
        </w:rPr>
        <w:t>7</w:t>
      </w:r>
      <w:r w:rsidR="00AD3A3C" w:rsidRPr="009D2321">
        <w:rPr>
          <w:rFonts w:ascii="Times New Roman" w:hAnsi="Times New Roman" w:cs="Times New Roman" w:hint="eastAsia"/>
        </w:rPr>
        <w:t xml:space="preserve"> </w:t>
      </w:r>
      <w:r w:rsidR="00BE4CAF" w:rsidRPr="00987683">
        <w:rPr>
          <w:rFonts w:ascii="Times New Roman" w:hAnsi="Times New Roman" w:cs="Times New Roman" w:hint="eastAsia"/>
        </w:rPr>
        <w:t>(a)</w:t>
      </w:r>
      <w:r w:rsidR="00BE4CAF" w:rsidRPr="00987683">
        <w:rPr>
          <w:rFonts w:hint="eastAsia"/>
        </w:rPr>
        <w:t xml:space="preserve"> </w:t>
      </w:r>
      <w:r w:rsidR="00BE4CAF">
        <w:rPr>
          <w:rFonts w:ascii="Times New Roman" w:hAnsi="Times New Roman" w:cs="Times New Roman" w:hint="eastAsia"/>
        </w:rPr>
        <w:t>Co</w:t>
      </w:r>
      <w:r w:rsidR="00BE4CAF" w:rsidRPr="00987683">
        <w:rPr>
          <w:rFonts w:ascii="Times New Roman" w:hAnsi="Times New Roman" w:cs="Times New Roman" w:hint="eastAsia"/>
        </w:rPr>
        <w:t xml:space="preserve"> </w:t>
      </w:r>
      <w:r w:rsidR="00BE4CAF" w:rsidRPr="008F5DB0">
        <w:rPr>
          <w:rFonts w:ascii="Times New Roman" w:hAnsi="Times New Roman" w:cs="Times New Roman" w:hint="eastAsia"/>
        </w:rPr>
        <w:t>K</w:t>
      </w:r>
      <w:r w:rsidR="00BE4CAF" w:rsidRPr="00987683">
        <w:rPr>
          <w:rFonts w:ascii="Times New Roman" w:hAnsi="Times New Roman" w:cs="Times New Roman" w:hint="eastAsia"/>
        </w:rPr>
        <w:t>-edge XANES spectra</w:t>
      </w:r>
      <w:r w:rsidR="00BE4CAF">
        <w:rPr>
          <w:rFonts w:ascii="Times New Roman" w:hAnsi="Times New Roman" w:cs="Times New Roman" w:hint="eastAsia"/>
        </w:rPr>
        <w:t xml:space="preserve">, </w:t>
      </w:r>
      <w:r w:rsidR="00BE4CAF" w:rsidRPr="0010344C">
        <w:rPr>
          <w:rFonts w:ascii="Times New Roman" w:hAnsi="Times New Roman" w:cs="Times New Roman" w:hint="eastAsia"/>
        </w:rPr>
        <w:t>(</w:t>
      </w:r>
      <w:r w:rsidR="00BE4CAF">
        <w:rPr>
          <w:rFonts w:ascii="Times New Roman" w:hAnsi="Times New Roman" w:cs="Times New Roman" w:hint="eastAsia"/>
        </w:rPr>
        <w:t>b</w:t>
      </w:r>
      <w:r w:rsidR="00BE4CAF" w:rsidRPr="0010344C">
        <w:rPr>
          <w:rFonts w:ascii="Times New Roman" w:hAnsi="Times New Roman" w:cs="Times New Roman" w:hint="eastAsia"/>
        </w:rPr>
        <w:t xml:space="preserve">) </w:t>
      </w:r>
      <w:r w:rsidR="00BE4CAF" w:rsidRPr="000F0963">
        <w:rPr>
          <w:rFonts w:ascii="Times New Roman" w:hAnsi="Times New Roman" w:cs="Times New Roman" w:hint="eastAsia"/>
          <w:i/>
          <w:iCs/>
        </w:rPr>
        <w:t>k</w:t>
      </w:r>
      <w:r w:rsidR="00BE4CAF" w:rsidRPr="0010344C">
        <w:rPr>
          <w:rFonts w:ascii="Times New Roman" w:hAnsi="Times New Roman" w:cs="Times New Roman" w:hint="eastAsia"/>
        </w:rPr>
        <w:t>-space</w:t>
      </w:r>
      <w:r w:rsidR="00BE4CAF">
        <w:rPr>
          <w:rFonts w:ascii="Times New Roman" w:hAnsi="Times New Roman" w:cs="Times New Roman" w:hint="eastAsia"/>
        </w:rPr>
        <w:t xml:space="preserve"> </w:t>
      </w:r>
      <w:r w:rsidR="00BE4CAF" w:rsidRPr="0010344C">
        <w:rPr>
          <w:rFonts w:ascii="Times New Roman" w:hAnsi="Times New Roman" w:cs="Times New Roman" w:hint="eastAsia"/>
        </w:rPr>
        <w:t>EXAFS spectra</w:t>
      </w:r>
      <w:r w:rsidR="00BE4CAF">
        <w:rPr>
          <w:rFonts w:ascii="Times New Roman" w:hAnsi="Times New Roman" w:cs="Times New Roman" w:hint="eastAsia"/>
        </w:rPr>
        <w:t xml:space="preserve">, and (c) </w:t>
      </w:r>
      <w:r w:rsidR="00BE4CAF" w:rsidRPr="00BE4CAF">
        <w:rPr>
          <w:rFonts w:ascii="Times New Roman" w:hAnsi="Times New Roman" w:cs="Times New Roman" w:hint="eastAsia"/>
          <w:i/>
          <w:iCs/>
        </w:rPr>
        <w:t>q-</w:t>
      </w:r>
      <w:r w:rsidR="00BE4CAF" w:rsidRPr="00BE4CAF">
        <w:rPr>
          <w:rFonts w:ascii="Times New Roman" w:hAnsi="Times New Roman" w:cs="Times New Roman" w:hint="eastAsia"/>
        </w:rPr>
        <w:t xml:space="preserve">space profiles derived from WT-EXAFS analysis of </w:t>
      </w:r>
      <w:proofErr w:type="spellStart"/>
      <w:r w:rsidR="00E90095">
        <w:rPr>
          <w:rFonts w:ascii="Times New Roman" w:hAnsi="Times New Roman" w:cs="Times New Roman" w:hint="eastAsia"/>
        </w:rPr>
        <w:t>Co</w:t>
      </w:r>
      <w:r w:rsidR="00BE4CAF" w:rsidRPr="00BE4CAF">
        <w:rPr>
          <w:rFonts w:ascii="Times New Roman" w:hAnsi="Times New Roman" w:cs="Times New Roman" w:hint="eastAsia"/>
        </w:rPr>
        <w:t xml:space="preserve"> </w:t>
      </w:r>
      <w:r w:rsidR="00BE4CAF">
        <w:rPr>
          <w:rFonts w:ascii="Times New Roman" w:hAnsi="Times New Roman" w:cs="Times New Roman" w:hint="eastAsia"/>
        </w:rPr>
        <w:t>in</w:t>
      </w:r>
      <w:proofErr w:type="spellEnd"/>
      <w:r w:rsidR="00BE4CAF">
        <w:rPr>
          <w:rFonts w:ascii="Times New Roman" w:hAnsi="Times New Roman" w:cs="Times New Roman" w:hint="eastAsia"/>
        </w:rPr>
        <w:t xml:space="preserve"> </w:t>
      </w:r>
      <w:proofErr w:type="spellStart"/>
      <w:r w:rsidR="00BE4CAF">
        <w:rPr>
          <w:rFonts w:ascii="Times New Roman" w:hAnsi="Times New Roman" w:cs="Times New Roman" w:hint="eastAsia"/>
        </w:rPr>
        <w:t>CuCo</w:t>
      </w:r>
      <w:proofErr w:type="spellEnd"/>
      <w:r w:rsidR="00BE4CAF">
        <w:rPr>
          <w:rFonts w:ascii="Times New Roman" w:hAnsi="Times New Roman" w:cs="Times New Roman" w:hint="eastAsia"/>
        </w:rPr>
        <w:t xml:space="preserve">-NG </w:t>
      </w:r>
      <w:r w:rsidR="00BE4CAF" w:rsidRPr="009D2321">
        <w:rPr>
          <w:rFonts w:ascii="Times New Roman" w:hAnsi="Times New Roman" w:cs="Times New Roman"/>
        </w:rPr>
        <w:t>and reference samples</w:t>
      </w:r>
      <w:r w:rsidR="00BE4CAF">
        <w:rPr>
          <w:rFonts w:ascii="Times New Roman" w:hAnsi="Times New Roman" w:cs="Times New Roman" w:hint="eastAsia"/>
        </w:rPr>
        <w:t>.</w:t>
      </w:r>
      <w:r w:rsidR="00BE4CAF" w:rsidRPr="009D2321">
        <w:rPr>
          <w:rFonts w:ascii="Times New Roman" w:hAnsi="Times New Roman" w:cs="Times New Roman"/>
        </w:rPr>
        <w:t xml:space="preserve"> </w:t>
      </w:r>
      <w:r w:rsidR="00BE4CAF">
        <w:rPr>
          <w:rFonts w:ascii="Times New Roman" w:hAnsi="Times New Roman" w:cs="Times New Roman" w:hint="eastAsia"/>
        </w:rPr>
        <w:t>(d)</w:t>
      </w:r>
      <w:r w:rsidR="00BE4CAF" w:rsidRPr="00987683">
        <w:rPr>
          <w:rFonts w:hint="eastAsia"/>
        </w:rPr>
        <w:t xml:space="preserve"> </w:t>
      </w:r>
      <w:r w:rsidR="00BE4CAF">
        <w:rPr>
          <w:rFonts w:ascii="Times New Roman" w:hAnsi="Times New Roman" w:cs="Times New Roman" w:hint="eastAsia"/>
          <w:i/>
          <w:iCs/>
        </w:rPr>
        <w:t>k</w:t>
      </w:r>
      <w:r w:rsidR="00BE4CAF">
        <w:rPr>
          <w:rFonts w:ascii="Times New Roman" w:hAnsi="Times New Roman" w:cs="Times New Roman" w:hint="eastAsia"/>
        </w:rPr>
        <w:t>-</w:t>
      </w:r>
      <w:r w:rsidR="00BE4CAF" w:rsidRPr="006407B4">
        <w:rPr>
          <w:rFonts w:ascii="Times New Roman" w:hAnsi="Times New Roman" w:cs="Times New Roman" w:hint="eastAsia"/>
        </w:rPr>
        <w:t>space</w:t>
      </w:r>
      <w:r w:rsidR="00BE4CAF" w:rsidRPr="00BE4CAF">
        <w:rPr>
          <w:rFonts w:hint="eastAsia"/>
        </w:rPr>
        <w:t xml:space="preserve"> </w:t>
      </w:r>
      <w:r w:rsidR="00BE4CAF" w:rsidRPr="00BE4CAF">
        <w:rPr>
          <w:rFonts w:ascii="Times New Roman" w:hAnsi="Times New Roman" w:cs="Times New Roman" w:hint="eastAsia"/>
        </w:rPr>
        <w:t xml:space="preserve">EXAFS fitting result of </w:t>
      </w:r>
      <w:proofErr w:type="spellStart"/>
      <w:r w:rsidR="00BE4CAF">
        <w:rPr>
          <w:rFonts w:ascii="Times New Roman" w:hAnsi="Times New Roman" w:cs="Times New Roman" w:hint="eastAsia"/>
        </w:rPr>
        <w:t>Co</w:t>
      </w:r>
      <w:r w:rsidR="00BE4CAF" w:rsidRPr="00BE4CAF">
        <w:rPr>
          <w:rFonts w:ascii="Times New Roman" w:hAnsi="Times New Roman" w:cs="Times New Roman" w:hint="eastAsia"/>
        </w:rPr>
        <w:t xml:space="preserve"> in</w:t>
      </w:r>
      <w:proofErr w:type="spellEnd"/>
      <w:r w:rsidR="00BE4CAF" w:rsidRPr="00BE4CAF">
        <w:rPr>
          <w:rFonts w:ascii="Times New Roman" w:hAnsi="Times New Roman" w:cs="Times New Roman" w:hint="eastAsia"/>
        </w:rPr>
        <w:t xml:space="preserve"> </w:t>
      </w:r>
      <w:proofErr w:type="spellStart"/>
      <w:r w:rsidR="00BE4CAF" w:rsidRPr="00BE4CAF">
        <w:rPr>
          <w:rFonts w:ascii="Times New Roman" w:hAnsi="Times New Roman" w:cs="Times New Roman" w:hint="eastAsia"/>
        </w:rPr>
        <w:t>Cu</w:t>
      </w:r>
      <w:r w:rsidR="00BE4CAF">
        <w:rPr>
          <w:rFonts w:ascii="Times New Roman" w:hAnsi="Times New Roman" w:cs="Times New Roman" w:hint="eastAsia"/>
        </w:rPr>
        <w:t>Co</w:t>
      </w:r>
      <w:proofErr w:type="spellEnd"/>
      <w:r w:rsidR="00BE4CAF" w:rsidRPr="00BE4CAF">
        <w:rPr>
          <w:rFonts w:ascii="Times New Roman" w:hAnsi="Times New Roman" w:cs="Times New Roman" w:hint="eastAsia"/>
        </w:rPr>
        <w:t>-NG</w:t>
      </w:r>
      <w:r w:rsidR="00BE4CAF">
        <w:rPr>
          <w:rFonts w:ascii="Times New Roman" w:hAnsi="Times New Roman" w:cs="Times New Roman" w:hint="eastAsia"/>
        </w:rPr>
        <w:t>.</w:t>
      </w:r>
    </w:p>
    <w:p w14:paraId="57C217F4" w14:textId="10D06164" w:rsidR="00CD411A" w:rsidRDefault="00512FC2" w:rsidP="00124056">
      <w:pPr>
        <w:jc w:val="center"/>
        <w:rPr>
          <w:rFonts w:hint="eastAsia"/>
        </w:rPr>
      </w:pPr>
      <w:r>
        <w:rPr>
          <w:noProof/>
        </w:rPr>
        <w:lastRenderedPageBreak/>
        <w:drawing>
          <wp:inline distT="0" distB="0" distL="0" distR="0" wp14:anchorId="2534E670" wp14:editId="2F595756">
            <wp:extent cx="6080760" cy="3388360"/>
            <wp:effectExtent l="0" t="0" r="0" b="2540"/>
            <wp:docPr id="30146657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1745"/>
                    <a:stretch>
                      <a:fillRect/>
                    </a:stretch>
                  </pic:blipFill>
                  <pic:spPr bwMode="auto">
                    <a:xfrm>
                      <a:off x="0" y="0"/>
                      <a:ext cx="6080760" cy="3388360"/>
                    </a:xfrm>
                    <a:prstGeom prst="rect">
                      <a:avLst/>
                    </a:prstGeom>
                    <a:noFill/>
                    <a:ln>
                      <a:noFill/>
                    </a:ln>
                    <a:extLst>
                      <a:ext uri="{53640926-AAD7-44D8-BBD7-CCE9431645EC}">
                        <a14:shadowObscured xmlns:a14="http://schemas.microsoft.com/office/drawing/2010/main"/>
                      </a:ext>
                    </a:extLst>
                  </pic:spPr>
                </pic:pic>
              </a:graphicData>
            </a:graphic>
          </wp:inline>
        </w:drawing>
      </w:r>
    </w:p>
    <w:p w14:paraId="5268E76C" w14:textId="0B686424" w:rsidR="00BD790A" w:rsidRPr="0057344A" w:rsidRDefault="00E96FE4" w:rsidP="00A73810">
      <w:pPr>
        <w:spacing w:line="480" w:lineRule="auto"/>
        <w:rPr>
          <w:rFonts w:ascii="Times New Roman" w:hAnsi="Times New Roman" w:cs="Times New Roman"/>
          <w:noProof/>
          <w:sz w:val="24"/>
          <w:szCs w:val="24"/>
        </w:rPr>
      </w:pPr>
      <w:r w:rsidRPr="00E96FE4">
        <w:rPr>
          <w:rFonts w:ascii="Times New Roman" w:hAnsi="Times New Roman" w:cs="Times New Roman" w:hint="eastAsia"/>
          <w:b/>
          <w:bCs/>
          <w:sz w:val="24"/>
          <w:szCs w:val="24"/>
        </w:rPr>
        <w:t>Supplementary</w:t>
      </w:r>
      <w:r w:rsidRPr="0057344A">
        <w:rPr>
          <w:rFonts w:ascii="Times New Roman" w:hAnsi="Times New Roman" w:cs="Times New Roman"/>
          <w:b/>
          <w:bCs/>
          <w:noProof/>
          <w:sz w:val="24"/>
          <w:szCs w:val="24"/>
        </w:rPr>
        <w:t xml:space="preserve"> </w:t>
      </w:r>
      <w:r w:rsidR="00BD790A" w:rsidRPr="0057344A">
        <w:rPr>
          <w:rFonts w:ascii="Times New Roman" w:hAnsi="Times New Roman" w:cs="Times New Roman"/>
          <w:b/>
          <w:bCs/>
          <w:noProof/>
          <w:sz w:val="24"/>
          <w:szCs w:val="24"/>
        </w:rPr>
        <w:t>Fig</w:t>
      </w:r>
      <w:r w:rsidR="00BF6DF8">
        <w:rPr>
          <w:rFonts w:ascii="Times New Roman" w:hAnsi="Times New Roman" w:cs="Times New Roman" w:hint="eastAsia"/>
          <w:b/>
          <w:bCs/>
          <w:noProof/>
          <w:sz w:val="24"/>
          <w:szCs w:val="24"/>
        </w:rPr>
        <w:t>.</w:t>
      </w:r>
      <w:r w:rsidR="00BD790A" w:rsidRPr="0057344A">
        <w:rPr>
          <w:rFonts w:ascii="Times New Roman" w:hAnsi="Times New Roman" w:cs="Times New Roman"/>
          <w:b/>
          <w:bCs/>
          <w:noProof/>
          <w:sz w:val="24"/>
          <w:szCs w:val="24"/>
        </w:rPr>
        <w:t xml:space="preserve"> 1</w:t>
      </w:r>
      <w:r w:rsidR="00DF6F5C">
        <w:rPr>
          <w:rFonts w:ascii="Times New Roman" w:hAnsi="Times New Roman" w:cs="Times New Roman" w:hint="eastAsia"/>
          <w:b/>
          <w:bCs/>
          <w:noProof/>
          <w:sz w:val="24"/>
          <w:szCs w:val="24"/>
        </w:rPr>
        <w:t>8</w:t>
      </w:r>
      <w:r w:rsidR="00BD790A" w:rsidRPr="0057344A">
        <w:rPr>
          <w:rFonts w:ascii="Times New Roman" w:hAnsi="Times New Roman" w:cs="Times New Roman"/>
          <w:noProof/>
          <w:sz w:val="24"/>
          <w:szCs w:val="24"/>
        </w:rPr>
        <w:t xml:space="preserve"> </w:t>
      </w:r>
      <w:r w:rsidR="00E90095">
        <w:rPr>
          <w:rFonts w:ascii="Times New Roman" w:hAnsi="Times New Roman" w:cs="Times New Roman" w:hint="eastAsia"/>
          <w:noProof/>
          <w:sz w:val="24"/>
          <w:szCs w:val="24"/>
        </w:rPr>
        <w:t>Co</w:t>
      </w:r>
      <w:r w:rsidR="00E90095" w:rsidRPr="0057344A">
        <w:rPr>
          <w:rFonts w:ascii="Times New Roman" w:hAnsi="Times New Roman" w:cs="Times New Roman"/>
          <w:noProof/>
          <w:sz w:val="24"/>
          <w:szCs w:val="24"/>
        </w:rPr>
        <w:t xml:space="preserve"> </w:t>
      </w:r>
      <w:r w:rsidR="00E90095" w:rsidRPr="008F5DB0">
        <w:rPr>
          <w:rFonts w:ascii="Times New Roman" w:hAnsi="Times New Roman" w:cs="Times New Roman"/>
          <w:noProof/>
          <w:sz w:val="24"/>
          <w:szCs w:val="24"/>
        </w:rPr>
        <w:t>K</w:t>
      </w:r>
      <w:r w:rsidR="00E90095" w:rsidRPr="0057344A">
        <w:rPr>
          <w:rFonts w:ascii="Times New Roman" w:hAnsi="Times New Roman" w:cs="Times New Roman"/>
          <w:noProof/>
          <w:sz w:val="24"/>
          <w:szCs w:val="24"/>
        </w:rPr>
        <w:t xml:space="preserve">-edge WT-EXAFS spectra </w:t>
      </w:r>
      <w:r w:rsidR="00E90095">
        <w:rPr>
          <w:rFonts w:ascii="Times New Roman" w:hAnsi="Times New Roman" w:cs="Times New Roman" w:hint="eastAsia"/>
          <w:noProof/>
          <w:sz w:val="24"/>
          <w:szCs w:val="24"/>
        </w:rPr>
        <w:t>of</w:t>
      </w:r>
      <w:r w:rsidR="00BD790A" w:rsidRPr="0057344A">
        <w:rPr>
          <w:rFonts w:ascii="Times New Roman" w:hAnsi="Times New Roman" w:cs="Times New Roman"/>
          <w:noProof/>
          <w:sz w:val="24"/>
          <w:szCs w:val="24"/>
        </w:rPr>
        <w:t xml:space="preserve"> </w:t>
      </w:r>
      <w:r w:rsidR="00BD790A">
        <w:rPr>
          <w:rFonts w:ascii="Times New Roman" w:hAnsi="Times New Roman" w:cs="Times New Roman" w:hint="eastAsia"/>
          <w:noProof/>
          <w:sz w:val="24"/>
          <w:szCs w:val="24"/>
        </w:rPr>
        <w:t>(a) Co foil</w:t>
      </w:r>
      <w:r w:rsidR="00BD790A" w:rsidRPr="0057344A">
        <w:rPr>
          <w:rFonts w:ascii="Times New Roman" w:hAnsi="Times New Roman" w:cs="Times New Roman"/>
          <w:noProof/>
          <w:sz w:val="24"/>
          <w:szCs w:val="24"/>
        </w:rPr>
        <w:t xml:space="preserve">, </w:t>
      </w:r>
      <w:r w:rsidR="00BD790A">
        <w:rPr>
          <w:rFonts w:ascii="Times New Roman" w:hAnsi="Times New Roman" w:cs="Times New Roman" w:hint="eastAsia"/>
          <w:noProof/>
          <w:sz w:val="24"/>
          <w:szCs w:val="24"/>
        </w:rPr>
        <w:t>(b) CoPc</w:t>
      </w:r>
      <w:r w:rsidR="00BD790A" w:rsidRPr="0057344A">
        <w:rPr>
          <w:rFonts w:ascii="Times New Roman" w:hAnsi="Times New Roman" w:cs="Times New Roman"/>
          <w:noProof/>
          <w:sz w:val="24"/>
          <w:szCs w:val="24"/>
        </w:rPr>
        <w:t>,</w:t>
      </w:r>
      <w:r w:rsidR="00BD790A">
        <w:rPr>
          <w:rFonts w:ascii="Times New Roman" w:hAnsi="Times New Roman" w:cs="Times New Roman" w:hint="eastAsia"/>
          <w:noProof/>
          <w:sz w:val="24"/>
          <w:szCs w:val="24"/>
        </w:rPr>
        <w:t xml:space="preserve"> (c) Co</w:t>
      </w:r>
      <w:r w:rsidR="00BD790A" w:rsidRPr="00BD790A">
        <w:rPr>
          <w:rFonts w:ascii="Times New Roman" w:hAnsi="Times New Roman" w:cs="Times New Roman" w:hint="eastAsia"/>
          <w:noProof/>
          <w:sz w:val="24"/>
          <w:szCs w:val="24"/>
          <w:vertAlign w:val="subscript"/>
        </w:rPr>
        <w:t>3</w:t>
      </w:r>
      <w:r w:rsidR="00BD790A">
        <w:rPr>
          <w:rFonts w:ascii="Times New Roman" w:hAnsi="Times New Roman" w:cs="Times New Roman" w:hint="eastAsia"/>
          <w:noProof/>
          <w:sz w:val="24"/>
          <w:szCs w:val="24"/>
        </w:rPr>
        <w:t>O</w:t>
      </w:r>
      <w:r w:rsidR="00BD790A" w:rsidRPr="00BD790A">
        <w:rPr>
          <w:rFonts w:ascii="Times New Roman" w:hAnsi="Times New Roman" w:cs="Times New Roman" w:hint="eastAsia"/>
          <w:noProof/>
          <w:sz w:val="24"/>
          <w:szCs w:val="24"/>
          <w:vertAlign w:val="subscript"/>
        </w:rPr>
        <w:t>4</w:t>
      </w:r>
      <w:r w:rsidR="00BD790A">
        <w:rPr>
          <w:rFonts w:ascii="Times New Roman" w:hAnsi="Times New Roman" w:cs="Times New Roman" w:hint="eastAsia"/>
          <w:noProof/>
          <w:sz w:val="24"/>
          <w:szCs w:val="24"/>
        </w:rPr>
        <w:t>, (d)</w:t>
      </w:r>
      <w:r w:rsidR="00BD790A" w:rsidRPr="0057344A">
        <w:rPr>
          <w:rFonts w:ascii="Times New Roman" w:hAnsi="Times New Roman" w:cs="Times New Roman" w:hint="eastAsia"/>
          <w:noProof/>
          <w:sz w:val="24"/>
          <w:szCs w:val="24"/>
        </w:rPr>
        <w:t xml:space="preserve"> </w:t>
      </w:r>
      <w:r w:rsidR="00BD790A">
        <w:rPr>
          <w:rFonts w:ascii="Times New Roman" w:hAnsi="Times New Roman" w:cs="Times New Roman" w:hint="eastAsia"/>
          <w:noProof/>
          <w:sz w:val="24"/>
          <w:szCs w:val="24"/>
        </w:rPr>
        <w:t>Co</w:t>
      </w:r>
      <w:r w:rsidR="00BD790A" w:rsidRPr="00BD790A">
        <w:rPr>
          <w:rFonts w:ascii="Times New Roman" w:hAnsi="Times New Roman" w:cs="Times New Roman" w:hint="eastAsia"/>
          <w:noProof/>
          <w:sz w:val="24"/>
          <w:szCs w:val="24"/>
          <w:vertAlign w:val="subscript"/>
        </w:rPr>
        <w:t>2</w:t>
      </w:r>
      <w:r w:rsidR="00BD790A">
        <w:rPr>
          <w:rFonts w:ascii="Times New Roman" w:hAnsi="Times New Roman" w:cs="Times New Roman" w:hint="eastAsia"/>
          <w:noProof/>
          <w:sz w:val="24"/>
          <w:szCs w:val="24"/>
        </w:rPr>
        <w:t>O</w:t>
      </w:r>
      <w:r w:rsidR="00BD790A" w:rsidRPr="00BD790A">
        <w:rPr>
          <w:rFonts w:ascii="Times New Roman" w:hAnsi="Times New Roman" w:cs="Times New Roman" w:hint="eastAsia"/>
          <w:noProof/>
          <w:sz w:val="24"/>
          <w:szCs w:val="24"/>
          <w:vertAlign w:val="subscript"/>
        </w:rPr>
        <w:t>3</w:t>
      </w:r>
      <w:r w:rsidR="00BD790A">
        <w:rPr>
          <w:rFonts w:ascii="Times New Roman" w:hAnsi="Times New Roman" w:cs="Times New Roman" w:hint="eastAsia"/>
          <w:noProof/>
          <w:sz w:val="24"/>
          <w:szCs w:val="24"/>
        </w:rPr>
        <w:t>, and (e) CuCo-NG</w:t>
      </w:r>
      <w:r w:rsidR="00BD790A" w:rsidRPr="0057344A">
        <w:rPr>
          <w:rFonts w:ascii="Times New Roman" w:hAnsi="Times New Roman" w:cs="Times New Roman"/>
          <w:noProof/>
          <w:sz w:val="24"/>
          <w:szCs w:val="24"/>
        </w:rPr>
        <w:t>.</w:t>
      </w:r>
    </w:p>
    <w:p w14:paraId="3628E886" w14:textId="77777777" w:rsidR="00124056" w:rsidRDefault="00124056">
      <w:pPr>
        <w:widowControl/>
        <w:jc w:val="left"/>
        <w:rPr>
          <w:rFonts w:hint="eastAsia"/>
        </w:rPr>
      </w:pPr>
      <w:r>
        <w:rPr>
          <w:rFonts w:hint="eastAsia"/>
        </w:rPr>
        <w:br w:type="page"/>
      </w:r>
    </w:p>
    <w:p w14:paraId="0ABD5709" w14:textId="508269FD" w:rsidR="0007179F" w:rsidRDefault="007B5D51" w:rsidP="00D04FBE">
      <w:pPr>
        <w:jc w:val="center"/>
        <w:rPr>
          <w:rFonts w:hint="eastAsia"/>
        </w:rPr>
      </w:pPr>
      <w:r>
        <w:rPr>
          <w:noProof/>
        </w:rPr>
        <w:lastRenderedPageBreak/>
        <w:drawing>
          <wp:inline distT="0" distB="0" distL="0" distR="0" wp14:anchorId="799DEB30" wp14:editId="3701B054">
            <wp:extent cx="5848468" cy="3837305"/>
            <wp:effectExtent l="0" t="0" r="0" b="0"/>
            <wp:docPr id="21139796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a:extLst>
                        <a:ext uri="{28A0092B-C50C-407E-A947-70E740481C1C}">
                          <a14:useLocalDpi xmlns:a14="http://schemas.microsoft.com/office/drawing/2010/main" val="0"/>
                        </a:ext>
                      </a:extLst>
                    </a:blip>
                    <a:srcRect l="5498"/>
                    <a:stretch>
                      <a:fillRect/>
                    </a:stretch>
                  </pic:blipFill>
                  <pic:spPr bwMode="auto">
                    <a:xfrm>
                      <a:off x="0" y="0"/>
                      <a:ext cx="5848468" cy="3837305"/>
                    </a:xfrm>
                    <a:prstGeom prst="rect">
                      <a:avLst/>
                    </a:prstGeom>
                    <a:noFill/>
                    <a:ln>
                      <a:noFill/>
                    </a:ln>
                    <a:extLst>
                      <a:ext uri="{53640926-AAD7-44D8-BBD7-CCE9431645EC}">
                        <a14:shadowObscured xmlns:a14="http://schemas.microsoft.com/office/drawing/2010/main"/>
                      </a:ext>
                    </a:extLst>
                  </pic:spPr>
                </pic:pic>
              </a:graphicData>
            </a:graphic>
          </wp:inline>
        </w:drawing>
      </w:r>
    </w:p>
    <w:p w14:paraId="02F3E895" w14:textId="4390AF70" w:rsidR="00D04FBE" w:rsidRDefault="00E96FE4" w:rsidP="00A73810">
      <w:pPr>
        <w:spacing w:line="480" w:lineRule="auto"/>
        <w:rPr>
          <w:rFonts w:hint="eastAsia"/>
        </w:rPr>
      </w:pPr>
      <w:r w:rsidRPr="00E96FE4">
        <w:rPr>
          <w:rFonts w:ascii="Times New Roman" w:hAnsi="Times New Roman" w:cs="Times New Roman" w:hint="eastAsia"/>
          <w:b/>
          <w:bCs/>
          <w:sz w:val="24"/>
          <w:szCs w:val="24"/>
        </w:rPr>
        <w:t>Supplementary</w:t>
      </w:r>
      <w:r w:rsidRPr="003A50D1">
        <w:rPr>
          <w:rFonts w:ascii="Times New Roman" w:hAnsi="Times New Roman" w:cs="Times New Roman" w:hint="eastAsia"/>
          <w:b/>
          <w:bCs/>
          <w:sz w:val="24"/>
          <w:szCs w:val="24"/>
        </w:rPr>
        <w:t xml:space="preserve"> </w:t>
      </w:r>
      <w:r w:rsidR="00BC22B8" w:rsidRPr="003A50D1">
        <w:rPr>
          <w:rFonts w:ascii="Times New Roman" w:hAnsi="Times New Roman" w:cs="Times New Roman" w:hint="eastAsia"/>
          <w:b/>
          <w:bCs/>
          <w:sz w:val="24"/>
          <w:szCs w:val="24"/>
        </w:rPr>
        <w:t>Fig</w:t>
      </w:r>
      <w:r w:rsidR="00BF6DF8">
        <w:rPr>
          <w:rFonts w:ascii="Times New Roman" w:hAnsi="Times New Roman" w:cs="Times New Roman" w:hint="eastAsia"/>
          <w:b/>
          <w:bCs/>
          <w:sz w:val="24"/>
          <w:szCs w:val="24"/>
        </w:rPr>
        <w:t>.</w:t>
      </w:r>
      <w:r w:rsidR="00BC22B8" w:rsidRPr="003A50D1">
        <w:rPr>
          <w:rFonts w:ascii="Times New Roman" w:hAnsi="Times New Roman" w:cs="Times New Roman" w:hint="eastAsia"/>
          <w:b/>
          <w:bCs/>
          <w:sz w:val="24"/>
          <w:szCs w:val="24"/>
        </w:rPr>
        <w:t xml:space="preserve"> </w:t>
      </w:r>
      <w:r w:rsidR="00D67F90">
        <w:rPr>
          <w:rFonts w:ascii="Times New Roman" w:hAnsi="Times New Roman" w:cs="Times New Roman" w:hint="eastAsia"/>
          <w:b/>
          <w:bCs/>
          <w:sz w:val="24"/>
          <w:szCs w:val="24"/>
        </w:rPr>
        <w:t>1</w:t>
      </w:r>
      <w:r w:rsidR="00DF6F5C">
        <w:rPr>
          <w:rFonts w:ascii="Times New Roman" w:hAnsi="Times New Roman" w:cs="Times New Roman" w:hint="eastAsia"/>
          <w:b/>
          <w:bCs/>
          <w:sz w:val="24"/>
          <w:szCs w:val="24"/>
        </w:rPr>
        <w:t>9</w:t>
      </w:r>
      <w:r w:rsidR="00BC22B8">
        <w:rPr>
          <w:rFonts w:ascii="Times New Roman" w:hAnsi="Times New Roman" w:cs="Times New Roman" w:hint="eastAsia"/>
          <w:b/>
          <w:bCs/>
          <w:sz w:val="24"/>
          <w:szCs w:val="24"/>
        </w:rPr>
        <w:t xml:space="preserve"> </w:t>
      </w:r>
      <w:r w:rsidR="002626DF">
        <w:rPr>
          <w:rFonts w:ascii="Times New Roman" w:hAnsi="Times New Roman" w:cs="Times New Roman" w:hint="eastAsia"/>
          <w:sz w:val="24"/>
          <w:szCs w:val="24"/>
        </w:rPr>
        <w:t xml:space="preserve">(a) TEM, (b) HRTEM, (c) AC-STEM images of </w:t>
      </w:r>
      <w:proofErr w:type="spellStart"/>
      <w:r w:rsidR="002626DF" w:rsidRPr="00550A7C">
        <w:rPr>
          <w:rFonts w:ascii="Times New Roman" w:hAnsi="Times New Roman" w:cs="Times New Roman"/>
          <w:sz w:val="24"/>
          <w:szCs w:val="24"/>
        </w:rPr>
        <w:t>Cu</w:t>
      </w:r>
      <w:r w:rsidR="002626DF">
        <w:rPr>
          <w:rFonts w:ascii="Times New Roman" w:hAnsi="Times New Roman" w:cs="Times New Roman" w:hint="eastAsia"/>
          <w:sz w:val="24"/>
          <w:szCs w:val="24"/>
        </w:rPr>
        <w:t>Ni</w:t>
      </w:r>
      <w:proofErr w:type="spellEnd"/>
      <w:r w:rsidR="002626DF" w:rsidRPr="00550A7C">
        <w:rPr>
          <w:rFonts w:ascii="Times New Roman" w:hAnsi="Times New Roman" w:cs="Times New Roman"/>
          <w:sz w:val="24"/>
          <w:szCs w:val="24"/>
        </w:rPr>
        <w:t>-N</w:t>
      </w:r>
      <w:r w:rsidR="002626DF">
        <w:rPr>
          <w:rFonts w:ascii="Times New Roman" w:hAnsi="Times New Roman" w:cs="Times New Roman" w:hint="eastAsia"/>
          <w:sz w:val="24"/>
          <w:szCs w:val="24"/>
        </w:rPr>
        <w:t xml:space="preserve">G. (d) </w:t>
      </w:r>
      <w:r w:rsidR="002626DF" w:rsidRPr="002626DF">
        <w:rPr>
          <w:rFonts w:ascii="Times New Roman" w:hAnsi="Times New Roman" w:cs="Times New Roman" w:hint="eastAsia"/>
          <w:sz w:val="24"/>
          <w:szCs w:val="24"/>
        </w:rPr>
        <w:t xml:space="preserve">Statistics </w:t>
      </w:r>
      <w:r w:rsidR="00415786" w:rsidRPr="00415786">
        <w:rPr>
          <w:rFonts w:ascii="Times New Roman" w:hAnsi="Times New Roman" w:cs="Times New Roman" w:hint="eastAsia"/>
          <w:sz w:val="24"/>
          <w:szCs w:val="24"/>
        </w:rPr>
        <w:t xml:space="preserve">distribution </w:t>
      </w:r>
      <w:r w:rsidR="002626DF" w:rsidRPr="002626DF">
        <w:rPr>
          <w:rFonts w:ascii="Times New Roman" w:hAnsi="Times New Roman" w:cs="Times New Roman" w:hint="eastAsia"/>
          <w:sz w:val="24"/>
          <w:szCs w:val="24"/>
        </w:rPr>
        <w:t xml:space="preserve">of diatomic distance </w:t>
      </w:r>
      <w:r w:rsidR="00415786">
        <w:rPr>
          <w:rFonts w:ascii="Times New Roman" w:hAnsi="Times New Roman" w:cs="Times New Roman" w:hint="eastAsia"/>
          <w:sz w:val="24"/>
          <w:szCs w:val="24"/>
        </w:rPr>
        <w:t xml:space="preserve">obtained </w:t>
      </w:r>
      <w:r w:rsidR="00FC6A88">
        <w:rPr>
          <w:rFonts w:ascii="Times New Roman" w:hAnsi="Times New Roman" w:cs="Times New Roman" w:hint="eastAsia"/>
          <w:sz w:val="24"/>
          <w:szCs w:val="24"/>
        </w:rPr>
        <w:t>from</w:t>
      </w:r>
      <w:r w:rsidR="00FC6A88" w:rsidRPr="002626DF">
        <w:rPr>
          <w:rFonts w:ascii="Times New Roman" w:hAnsi="Times New Roman" w:cs="Times New Roman" w:hint="eastAsia"/>
          <w:sz w:val="24"/>
          <w:szCs w:val="24"/>
        </w:rPr>
        <w:t xml:space="preserve"> the AC-STEM images</w:t>
      </w:r>
      <w:r w:rsidR="00FC6A88">
        <w:rPr>
          <w:rFonts w:ascii="Times New Roman" w:hAnsi="Times New Roman" w:cs="Times New Roman" w:hint="eastAsia"/>
          <w:sz w:val="24"/>
          <w:szCs w:val="24"/>
        </w:rPr>
        <w:t xml:space="preserve"> and (e) </w:t>
      </w:r>
      <w:r w:rsidR="007B5D51" w:rsidRPr="007B5D51">
        <w:rPr>
          <w:rFonts w:ascii="Times New Roman" w:hAnsi="Times New Roman" w:cs="Times New Roman" w:hint="eastAsia"/>
          <w:sz w:val="24"/>
          <w:szCs w:val="24"/>
        </w:rPr>
        <w:t>3D intensity profiles</w:t>
      </w:r>
      <w:r w:rsidR="00FC6A88" w:rsidRPr="00FC6A88">
        <w:rPr>
          <w:rFonts w:ascii="Times New Roman" w:hAnsi="Times New Roman" w:cs="Times New Roman" w:hint="eastAsia"/>
          <w:sz w:val="24"/>
          <w:szCs w:val="24"/>
        </w:rPr>
        <w:t xml:space="preserve"> of Cu-</w:t>
      </w:r>
      <w:r w:rsidR="00FC6A88">
        <w:rPr>
          <w:rFonts w:ascii="Times New Roman" w:hAnsi="Times New Roman" w:cs="Times New Roman" w:hint="eastAsia"/>
          <w:sz w:val="24"/>
          <w:szCs w:val="24"/>
        </w:rPr>
        <w:t>Ni</w:t>
      </w:r>
      <w:r w:rsidR="00FC6A88" w:rsidRPr="00FC6A88">
        <w:rPr>
          <w:rFonts w:ascii="Times New Roman" w:hAnsi="Times New Roman" w:cs="Times New Roman" w:hint="eastAsia"/>
          <w:sz w:val="24"/>
          <w:szCs w:val="24"/>
        </w:rPr>
        <w:t xml:space="preserve"> sites </w:t>
      </w:r>
      <w:r w:rsidR="00415786">
        <w:rPr>
          <w:rFonts w:ascii="Times New Roman" w:hAnsi="Times New Roman" w:cs="Times New Roman" w:hint="eastAsia"/>
          <w:sz w:val="24"/>
          <w:szCs w:val="24"/>
        </w:rPr>
        <w:t>in</w:t>
      </w:r>
      <w:r w:rsidR="00FC6A88" w:rsidRPr="002626DF">
        <w:rPr>
          <w:rFonts w:ascii="Times New Roman" w:hAnsi="Times New Roman" w:cs="Times New Roman" w:hint="eastAsia"/>
          <w:sz w:val="24"/>
          <w:szCs w:val="24"/>
        </w:rPr>
        <w:t xml:space="preserve"> </w:t>
      </w:r>
      <w:r w:rsidR="00FC6A88">
        <w:rPr>
          <w:rFonts w:ascii="Times New Roman" w:hAnsi="Times New Roman" w:cs="Times New Roman" w:hint="eastAsia"/>
          <w:sz w:val="24"/>
          <w:szCs w:val="24"/>
        </w:rPr>
        <w:t>(c)</w:t>
      </w:r>
      <w:r w:rsidR="002626DF">
        <w:rPr>
          <w:rFonts w:ascii="Times New Roman" w:hAnsi="Times New Roman" w:cs="Times New Roman" w:hint="eastAsia"/>
          <w:sz w:val="24"/>
          <w:szCs w:val="24"/>
        </w:rPr>
        <w:t>.</w:t>
      </w:r>
    </w:p>
    <w:p w14:paraId="63347C22" w14:textId="77777777" w:rsidR="00AD3A3C" w:rsidRDefault="00AD3A3C" w:rsidP="00AD3A3C">
      <w:pPr>
        <w:pStyle w:val="ae"/>
        <w:spacing w:before="0" w:beforeAutospacing="0" w:after="0" w:afterAutospacing="0"/>
        <w:jc w:val="center"/>
        <w:rPr>
          <w:rFonts w:ascii="Times New Roman" w:eastAsia="微软雅黑" w:hAnsi="Times New Roman" w:cs="Times New Roman"/>
          <w:color w:val="000000"/>
          <w:kern w:val="24"/>
        </w:rPr>
      </w:pPr>
      <w:r>
        <w:rPr>
          <w:noProof/>
        </w:rPr>
        <w:lastRenderedPageBreak/>
        <w:drawing>
          <wp:inline distT="0" distB="0" distL="0" distR="0" wp14:anchorId="4393E079" wp14:editId="1B1749D1">
            <wp:extent cx="5361039" cy="4313695"/>
            <wp:effectExtent l="0" t="0" r="0" b="0"/>
            <wp:docPr id="11564203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66990" cy="4318484"/>
                    </a:xfrm>
                    <a:prstGeom prst="rect">
                      <a:avLst/>
                    </a:prstGeom>
                    <a:noFill/>
                    <a:ln>
                      <a:noFill/>
                    </a:ln>
                  </pic:spPr>
                </pic:pic>
              </a:graphicData>
            </a:graphic>
          </wp:inline>
        </w:drawing>
      </w:r>
    </w:p>
    <w:p w14:paraId="0318551D" w14:textId="0615EC3C" w:rsidR="00E90095" w:rsidRDefault="00E96FE4" w:rsidP="00A73810">
      <w:pPr>
        <w:pStyle w:val="ae"/>
        <w:spacing w:line="480" w:lineRule="auto"/>
        <w:jc w:val="both"/>
        <w:rPr>
          <w:rFonts w:ascii="Times New Roman" w:hAnsi="Times New Roman" w:cs="Times New Roman"/>
        </w:rPr>
      </w:pPr>
      <w:r w:rsidRPr="00E96FE4">
        <w:rPr>
          <w:rFonts w:ascii="Times New Roman" w:hAnsi="Times New Roman" w:cs="Times New Roman" w:hint="eastAsia"/>
          <w:b/>
          <w:bCs/>
        </w:rPr>
        <w:t>Supplementary</w:t>
      </w:r>
      <w:r w:rsidRPr="003A50D1">
        <w:rPr>
          <w:rFonts w:ascii="Times New Roman" w:hAnsi="Times New Roman" w:cs="Times New Roman" w:hint="eastAsia"/>
          <w:b/>
          <w:bCs/>
        </w:rPr>
        <w:t xml:space="preserve"> </w:t>
      </w:r>
      <w:r w:rsidR="00AD3A3C" w:rsidRPr="003A50D1">
        <w:rPr>
          <w:rFonts w:ascii="Times New Roman" w:hAnsi="Times New Roman" w:cs="Times New Roman" w:hint="eastAsia"/>
          <w:b/>
          <w:bCs/>
        </w:rPr>
        <w:t>Fig</w:t>
      </w:r>
      <w:r w:rsidR="00BF6DF8">
        <w:rPr>
          <w:rFonts w:ascii="Times New Roman" w:hAnsi="Times New Roman" w:cs="Times New Roman" w:hint="eastAsia"/>
          <w:b/>
          <w:bCs/>
        </w:rPr>
        <w:t>.</w:t>
      </w:r>
      <w:r w:rsidR="00AD3A3C" w:rsidRPr="003A50D1">
        <w:rPr>
          <w:rFonts w:ascii="Times New Roman" w:hAnsi="Times New Roman" w:cs="Times New Roman" w:hint="eastAsia"/>
          <w:b/>
          <w:bCs/>
        </w:rPr>
        <w:t xml:space="preserve"> </w:t>
      </w:r>
      <w:r w:rsidR="00DF6F5C">
        <w:rPr>
          <w:rFonts w:ascii="Times New Roman" w:hAnsi="Times New Roman" w:cs="Times New Roman" w:hint="eastAsia"/>
          <w:b/>
          <w:bCs/>
        </w:rPr>
        <w:t>20</w:t>
      </w:r>
      <w:r w:rsidR="00AD3A3C" w:rsidRPr="009D2321">
        <w:rPr>
          <w:rFonts w:ascii="Times New Roman" w:hAnsi="Times New Roman" w:cs="Times New Roman" w:hint="eastAsia"/>
        </w:rPr>
        <w:t xml:space="preserve"> </w:t>
      </w:r>
      <w:r w:rsidR="00E90095" w:rsidRPr="00987683">
        <w:rPr>
          <w:rFonts w:ascii="Times New Roman" w:hAnsi="Times New Roman" w:cs="Times New Roman" w:hint="eastAsia"/>
        </w:rPr>
        <w:t>(a)</w:t>
      </w:r>
      <w:r w:rsidR="00E90095" w:rsidRPr="00987683">
        <w:rPr>
          <w:rFonts w:hint="eastAsia"/>
        </w:rPr>
        <w:t xml:space="preserve"> </w:t>
      </w:r>
      <w:r w:rsidR="00E90095">
        <w:rPr>
          <w:rFonts w:ascii="Times New Roman" w:hAnsi="Times New Roman" w:cs="Times New Roman" w:hint="eastAsia"/>
        </w:rPr>
        <w:t>Ni</w:t>
      </w:r>
      <w:r w:rsidR="00E90095" w:rsidRPr="00987683">
        <w:rPr>
          <w:rFonts w:ascii="Times New Roman" w:hAnsi="Times New Roman" w:cs="Times New Roman" w:hint="eastAsia"/>
        </w:rPr>
        <w:t xml:space="preserve"> </w:t>
      </w:r>
      <w:r w:rsidR="00E90095" w:rsidRPr="008F5DB0">
        <w:rPr>
          <w:rFonts w:ascii="Times New Roman" w:hAnsi="Times New Roman" w:cs="Times New Roman" w:hint="eastAsia"/>
        </w:rPr>
        <w:t>K</w:t>
      </w:r>
      <w:r w:rsidR="00E90095" w:rsidRPr="00987683">
        <w:rPr>
          <w:rFonts w:ascii="Times New Roman" w:hAnsi="Times New Roman" w:cs="Times New Roman" w:hint="eastAsia"/>
        </w:rPr>
        <w:t>-edge XANES spectra</w:t>
      </w:r>
      <w:r w:rsidR="00E90095">
        <w:rPr>
          <w:rFonts w:ascii="Times New Roman" w:hAnsi="Times New Roman" w:cs="Times New Roman" w:hint="eastAsia"/>
        </w:rPr>
        <w:t xml:space="preserve">, </w:t>
      </w:r>
      <w:r w:rsidR="00E90095" w:rsidRPr="0010344C">
        <w:rPr>
          <w:rFonts w:ascii="Times New Roman" w:hAnsi="Times New Roman" w:cs="Times New Roman" w:hint="eastAsia"/>
        </w:rPr>
        <w:t>(</w:t>
      </w:r>
      <w:r w:rsidR="00E90095">
        <w:rPr>
          <w:rFonts w:ascii="Times New Roman" w:hAnsi="Times New Roman" w:cs="Times New Roman" w:hint="eastAsia"/>
        </w:rPr>
        <w:t>b</w:t>
      </w:r>
      <w:r w:rsidR="00E90095" w:rsidRPr="0010344C">
        <w:rPr>
          <w:rFonts w:ascii="Times New Roman" w:hAnsi="Times New Roman" w:cs="Times New Roman" w:hint="eastAsia"/>
        </w:rPr>
        <w:t xml:space="preserve">) </w:t>
      </w:r>
      <w:r w:rsidR="00E90095" w:rsidRPr="000F0963">
        <w:rPr>
          <w:rFonts w:ascii="Times New Roman" w:hAnsi="Times New Roman" w:cs="Times New Roman" w:hint="eastAsia"/>
          <w:i/>
          <w:iCs/>
        </w:rPr>
        <w:t>k</w:t>
      </w:r>
      <w:r w:rsidR="00E90095" w:rsidRPr="0010344C">
        <w:rPr>
          <w:rFonts w:ascii="Times New Roman" w:hAnsi="Times New Roman" w:cs="Times New Roman" w:hint="eastAsia"/>
        </w:rPr>
        <w:t>-space</w:t>
      </w:r>
      <w:r w:rsidR="00E90095">
        <w:rPr>
          <w:rFonts w:ascii="Times New Roman" w:hAnsi="Times New Roman" w:cs="Times New Roman" w:hint="eastAsia"/>
        </w:rPr>
        <w:t xml:space="preserve"> </w:t>
      </w:r>
      <w:r w:rsidR="00E90095" w:rsidRPr="0010344C">
        <w:rPr>
          <w:rFonts w:ascii="Times New Roman" w:hAnsi="Times New Roman" w:cs="Times New Roman" w:hint="eastAsia"/>
        </w:rPr>
        <w:t>EXAFS spectra</w:t>
      </w:r>
      <w:r w:rsidR="00E90095">
        <w:rPr>
          <w:rFonts w:ascii="Times New Roman" w:hAnsi="Times New Roman" w:cs="Times New Roman" w:hint="eastAsia"/>
        </w:rPr>
        <w:t xml:space="preserve">, and (c) </w:t>
      </w:r>
      <w:r w:rsidR="00E90095" w:rsidRPr="00BE4CAF">
        <w:rPr>
          <w:rFonts w:ascii="Times New Roman" w:hAnsi="Times New Roman" w:cs="Times New Roman" w:hint="eastAsia"/>
          <w:i/>
          <w:iCs/>
        </w:rPr>
        <w:t>q-</w:t>
      </w:r>
      <w:r w:rsidR="00E90095" w:rsidRPr="00BE4CAF">
        <w:rPr>
          <w:rFonts w:ascii="Times New Roman" w:hAnsi="Times New Roman" w:cs="Times New Roman" w:hint="eastAsia"/>
        </w:rPr>
        <w:t xml:space="preserve">space profiles derived from WT-EXAFS analysis of </w:t>
      </w:r>
      <w:r w:rsidR="00E90095">
        <w:rPr>
          <w:rFonts w:ascii="Times New Roman" w:hAnsi="Times New Roman" w:cs="Times New Roman" w:hint="eastAsia"/>
        </w:rPr>
        <w:t>Ni</w:t>
      </w:r>
      <w:r w:rsidR="00E90095" w:rsidRPr="00BE4CAF">
        <w:rPr>
          <w:rFonts w:ascii="Times New Roman" w:hAnsi="Times New Roman" w:cs="Times New Roman" w:hint="eastAsia"/>
        </w:rPr>
        <w:t xml:space="preserve"> </w:t>
      </w:r>
      <w:r w:rsidR="00E90095">
        <w:rPr>
          <w:rFonts w:ascii="Times New Roman" w:hAnsi="Times New Roman" w:cs="Times New Roman" w:hint="eastAsia"/>
        </w:rPr>
        <w:t xml:space="preserve">in </w:t>
      </w:r>
      <w:proofErr w:type="spellStart"/>
      <w:r w:rsidR="00E90095">
        <w:rPr>
          <w:rFonts w:ascii="Times New Roman" w:hAnsi="Times New Roman" w:cs="Times New Roman" w:hint="eastAsia"/>
        </w:rPr>
        <w:t>CuNi</w:t>
      </w:r>
      <w:proofErr w:type="spellEnd"/>
      <w:r w:rsidR="00E90095">
        <w:rPr>
          <w:rFonts w:ascii="Times New Roman" w:hAnsi="Times New Roman" w:cs="Times New Roman" w:hint="eastAsia"/>
        </w:rPr>
        <w:t xml:space="preserve">-NG </w:t>
      </w:r>
      <w:r w:rsidR="00E90095" w:rsidRPr="009D2321">
        <w:rPr>
          <w:rFonts w:ascii="Times New Roman" w:hAnsi="Times New Roman" w:cs="Times New Roman"/>
        </w:rPr>
        <w:t>and reference samples</w:t>
      </w:r>
      <w:r w:rsidR="00E90095">
        <w:rPr>
          <w:rFonts w:ascii="Times New Roman" w:hAnsi="Times New Roman" w:cs="Times New Roman" w:hint="eastAsia"/>
        </w:rPr>
        <w:t>.</w:t>
      </w:r>
      <w:r w:rsidR="00E90095" w:rsidRPr="009D2321">
        <w:rPr>
          <w:rFonts w:ascii="Times New Roman" w:hAnsi="Times New Roman" w:cs="Times New Roman"/>
        </w:rPr>
        <w:t xml:space="preserve"> </w:t>
      </w:r>
      <w:r w:rsidR="00E90095">
        <w:rPr>
          <w:rFonts w:ascii="Times New Roman" w:hAnsi="Times New Roman" w:cs="Times New Roman" w:hint="eastAsia"/>
        </w:rPr>
        <w:t>(d)</w:t>
      </w:r>
      <w:r w:rsidR="00E90095" w:rsidRPr="00987683">
        <w:rPr>
          <w:rFonts w:hint="eastAsia"/>
        </w:rPr>
        <w:t xml:space="preserve"> </w:t>
      </w:r>
      <w:r w:rsidR="00E90095">
        <w:rPr>
          <w:rFonts w:ascii="Times New Roman" w:hAnsi="Times New Roman" w:cs="Times New Roman" w:hint="eastAsia"/>
          <w:i/>
          <w:iCs/>
        </w:rPr>
        <w:t>k</w:t>
      </w:r>
      <w:r w:rsidR="00E90095">
        <w:rPr>
          <w:rFonts w:ascii="Times New Roman" w:hAnsi="Times New Roman" w:cs="Times New Roman" w:hint="eastAsia"/>
        </w:rPr>
        <w:t>-</w:t>
      </w:r>
      <w:r w:rsidR="00E90095" w:rsidRPr="006407B4">
        <w:rPr>
          <w:rFonts w:ascii="Times New Roman" w:hAnsi="Times New Roman" w:cs="Times New Roman" w:hint="eastAsia"/>
        </w:rPr>
        <w:t>space</w:t>
      </w:r>
      <w:r w:rsidR="00E90095" w:rsidRPr="00BE4CAF">
        <w:rPr>
          <w:rFonts w:hint="eastAsia"/>
        </w:rPr>
        <w:t xml:space="preserve"> </w:t>
      </w:r>
      <w:r w:rsidR="00E90095" w:rsidRPr="00BE4CAF">
        <w:rPr>
          <w:rFonts w:ascii="Times New Roman" w:hAnsi="Times New Roman" w:cs="Times New Roman" w:hint="eastAsia"/>
        </w:rPr>
        <w:t xml:space="preserve">EXAFS fitting result of </w:t>
      </w:r>
      <w:r w:rsidR="00E90095">
        <w:rPr>
          <w:rFonts w:ascii="Times New Roman" w:hAnsi="Times New Roman" w:cs="Times New Roman" w:hint="eastAsia"/>
        </w:rPr>
        <w:t>Ni</w:t>
      </w:r>
      <w:r w:rsidR="00E90095" w:rsidRPr="00BE4CAF">
        <w:rPr>
          <w:rFonts w:ascii="Times New Roman" w:hAnsi="Times New Roman" w:cs="Times New Roman" w:hint="eastAsia"/>
        </w:rPr>
        <w:t xml:space="preserve"> in </w:t>
      </w:r>
      <w:proofErr w:type="spellStart"/>
      <w:r w:rsidR="00E90095" w:rsidRPr="00BE4CAF">
        <w:rPr>
          <w:rFonts w:ascii="Times New Roman" w:hAnsi="Times New Roman" w:cs="Times New Roman" w:hint="eastAsia"/>
        </w:rPr>
        <w:t>Cu</w:t>
      </w:r>
      <w:r w:rsidR="00E90095">
        <w:rPr>
          <w:rFonts w:ascii="Times New Roman" w:hAnsi="Times New Roman" w:cs="Times New Roman" w:hint="eastAsia"/>
        </w:rPr>
        <w:t>Ni</w:t>
      </w:r>
      <w:proofErr w:type="spellEnd"/>
      <w:r w:rsidR="00E90095" w:rsidRPr="00BE4CAF">
        <w:rPr>
          <w:rFonts w:ascii="Times New Roman" w:hAnsi="Times New Roman" w:cs="Times New Roman" w:hint="eastAsia"/>
        </w:rPr>
        <w:t>-NG</w:t>
      </w:r>
      <w:r w:rsidR="00E90095">
        <w:rPr>
          <w:rFonts w:ascii="Times New Roman" w:hAnsi="Times New Roman" w:cs="Times New Roman" w:hint="eastAsia"/>
        </w:rPr>
        <w:t>.</w:t>
      </w:r>
    </w:p>
    <w:p w14:paraId="244D32A2" w14:textId="0AE7D25D" w:rsidR="006A35D2" w:rsidRPr="00AD3A3C" w:rsidRDefault="003E1D6A" w:rsidP="003E1D6A">
      <w:pPr>
        <w:pStyle w:val="ae"/>
        <w:spacing w:line="360" w:lineRule="auto"/>
        <w:jc w:val="center"/>
        <w:rPr>
          <w:rFonts w:hint="eastAsia"/>
          <w:noProof/>
        </w:rPr>
      </w:pPr>
      <w:r>
        <w:rPr>
          <w:noProof/>
        </w:rPr>
        <w:lastRenderedPageBreak/>
        <w:drawing>
          <wp:inline distT="0" distB="0" distL="0" distR="0" wp14:anchorId="37F0AAC9" wp14:editId="4937378F">
            <wp:extent cx="5932968" cy="4936490"/>
            <wp:effectExtent l="0" t="0" r="0" b="0"/>
            <wp:docPr id="73676414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r="4132"/>
                    <a:stretch>
                      <a:fillRect/>
                    </a:stretch>
                  </pic:blipFill>
                  <pic:spPr bwMode="auto">
                    <a:xfrm>
                      <a:off x="0" y="0"/>
                      <a:ext cx="5932968" cy="4936490"/>
                    </a:xfrm>
                    <a:prstGeom prst="rect">
                      <a:avLst/>
                    </a:prstGeom>
                    <a:noFill/>
                    <a:ln>
                      <a:noFill/>
                    </a:ln>
                    <a:extLst>
                      <a:ext uri="{53640926-AAD7-44D8-BBD7-CCE9431645EC}">
                        <a14:shadowObscured xmlns:a14="http://schemas.microsoft.com/office/drawing/2010/main"/>
                      </a:ext>
                    </a:extLst>
                  </pic:spPr>
                </pic:pic>
              </a:graphicData>
            </a:graphic>
          </wp:inline>
        </w:drawing>
      </w:r>
    </w:p>
    <w:p w14:paraId="67150B75" w14:textId="3762C910" w:rsidR="00BD790A" w:rsidRPr="0057344A" w:rsidRDefault="00E96FE4" w:rsidP="00A73810">
      <w:pPr>
        <w:spacing w:line="480" w:lineRule="auto"/>
        <w:rPr>
          <w:rFonts w:ascii="Times New Roman" w:hAnsi="Times New Roman" w:cs="Times New Roman"/>
          <w:noProof/>
          <w:sz w:val="24"/>
          <w:szCs w:val="24"/>
        </w:rPr>
      </w:pPr>
      <w:r w:rsidRPr="00E96FE4">
        <w:rPr>
          <w:rFonts w:ascii="Times New Roman" w:hAnsi="Times New Roman" w:cs="Times New Roman" w:hint="eastAsia"/>
          <w:b/>
          <w:bCs/>
          <w:sz w:val="24"/>
          <w:szCs w:val="24"/>
        </w:rPr>
        <w:t>Supplementary</w:t>
      </w:r>
      <w:r w:rsidRPr="0057344A">
        <w:rPr>
          <w:rFonts w:ascii="Times New Roman" w:hAnsi="Times New Roman" w:cs="Times New Roman"/>
          <w:b/>
          <w:bCs/>
          <w:noProof/>
          <w:sz w:val="24"/>
          <w:szCs w:val="24"/>
        </w:rPr>
        <w:t xml:space="preserve"> </w:t>
      </w:r>
      <w:r w:rsidR="00BD790A" w:rsidRPr="0057344A">
        <w:rPr>
          <w:rFonts w:ascii="Times New Roman" w:hAnsi="Times New Roman" w:cs="Times New Roman"/>
          <w:b/>
          <w:bCs/>
          <w:noProof/>
          <w:sz w:val="24"/>
          <w:szCs w:val="24"/>
        </w:rPr>
        <w:t>Fig</w:t>
      </w:r>
      <w:r w:rsidR="00BF6DF8">
        <w:rPr>
          <w:rFonts w:ascii="Times New Roman" w:hAnsi="Times New Roman" w:cs="Times New Roman" w:hint="eastAsia"/>
          <w:b/>
          <w:bCs/>
          <w:noProof/>
          <w:sz w:val="24"/>
          <w:szCs w:val="24"/>
        </w:rPr>
        <w:t>.</w:t>
      </w:r>
      <w:r w:rsidR="00BD790A" w:rsidRPr="0057344A">
        <w:rPr>
          <w:rFonts w:ascii="Times New Roman" w:hAnsi="Times New Roman" w:cs="Times New Roman"/>
          <w:b/>
          <w:bCs/>
          <w:noProof/>
          <w:sz w:val="24"/>
          <w:szCs w:val="24"/>
        </w:rPr>
        <w:t xml:space="preserve"> </w:t>
      </w:r>
      <w:r w:rsidR="00BD790A">
        <w:rPr>
          <w:rFonts w:ascii="Times New Roman" w:hAnsi="Times New Roman" w:cs="Times New Roman" w:hint="eastAsia"/>
          <w:b/>
          <w:bCs/>
          <w:noProof/>
          <w:sz w:val="24"/>
          <w:szCs w:val="24"/>
        </w:rPr>
        <w:t>2</w:t>
      </w:r>
      <w:r w:rsidR="00DF6F5C">
        <w:rPr>
          <w:rFonts w:ascii="Times New Roman" w:hAnsi="Times New Roman" w:cs="Times New Roman" w:hint="eastAsia"/>
          <w:b/>
          <w:bCs/>
          <w:noProof/>
          <w:sz w:val="24"/>
          <w:szCs w:val="24"/>
        </w:rPr>
        <w:t>1</w:t>
      </w:r>
      <w:r w:rsidR="00BD790A" w:rsidRPr="0057344A">
        <w:rPr>
          <w:rFonts w:ascii="Times New Roman" w:hAnsi="Times New Roman" w:cs="Times New Roman"/>
          <w:noProof/>
          <w:sz w:val="24"/>
          <w:szCs w:val="24"/>
        </w:rPr>
        <w:t xml:space="preserve"> </w:t>
      </w:r>
      <w:r w:rsidR="00E90095">
        <w:rPr>
          <w:rFonts w:ascii="Times New Roman" w:hAnsi="Times New Roman" w:cs="Times New Roman" w:hint="eastAsia"/>
          <w:noProof/>
          <w:sz w:val="24"/>
          <w:szCs w:val="24"/>
        </w:rPr>
        <w:t>Ni</w:t>
      </w:r>
      <w:r w:rsidR="00E90095" w:rsidRPr="0057344A">
        <w:rPr>
          <w:rFonts w:ascii="Times New Roman" w:hAnsi="Times New Roman" w:cs="Times New Roman"/>
          <w:noProof/>
          <w:sz w:val="24"/>
          <w:szCs w:val="24"/>
        </w:rPr>
        <w:t xml:space="preserve"> </w:t>
      </w:r>
      <w:r w:rsidR="00E90095" w:rsidRPr="008F5DB0">
        <w:rPr>
          <w:rFonts w:ascii="Times New Roman" w:hAnsi="Times New Roman" w:cs="Times New Roman"/>
          <w:noProof/>
          <w:sz w:val="24"/>
          <w:szCs w:val="24"/>
        </w:rPr>
        <w:t>K</w:t>
      </w:r>
      <w:r w:rsidR="00E90095" w:rsidRPr="0057344A">
        <w:rPr>
          <w:rFonts w:ascii="Times New Roman" w:hAnsi="Times New Roman" w:cs="Times New Roman"/>
          <w:noProof/>
          <w:sz w:val="24"/>
          <w:szCs w:val="24"/>
        </w:rPr>
        <w:t xml:space="preserve">-edge WT-EXAFS spectra </w:t>
      </w:r>
      <w:r w:rsidR="00E90095">
        <w:rPr>
          <w:rFonts w:ascii="Times New Roman" w:hAnsi="Times New Roman" w:cs="Times New Roman" w:hint="eastAsia"/>
          <w:noProof/>
          <w:sz w:val="24"/>
          <w:szCs w:val="24"/>
        </w:rPr>
        <w:t>of</w:t>
      </w:r>
      <w:r w:rsidR="00BD790A" w:rsidRPr="0057344A">
        <w:rPr>
          <w:rFonts w:ascii="Times New Roman" w:hAnsi="Times New Roman" w:cs="Times New Roman"/>
          <w:noProof/>
          <w:sz w:val="24"/>
          <w:szCs w:val="24"/>
        </w:rPr>
        <w:t xml:space="preserve"> </w:t>
      </w:r>
      <w:r w:rsidR="00BD790A">
        <w:rPr>
          <w:rFonts w:ascii="Times New Roman" w:hAnsi="Times New Roman" w:cs="Times New Roman" w:hint="eastAsia"/>
          <w:noProof/>
          <w:sz w:val="24"/>
          <w:szCs w:val="24"/>
        </w:rPr>
        <w:t>(a) Ni foil</w:t>
      </w:r>
      <w:r w:rsidR="00BD790A" w:rsidRPr="0057344A">
        <w:rPr>
          <w:rFonts w:ascii="Times New Roman" w:hAnsi="Times New Roman" w:cs="Times New Roman"/>
          <w:noProof/>
          <w:sz w:val="24"/>
          <w:szCs w:val="24"/>
        </w:rPr>
        <w:t xml:space="preserve">, </w:t>
      </w:r>
      <w:r w:rsidR="00BD790A">
        <w:rPr>
          <w:rFonts w:ascii="Times New Roman" w:hAnsi="Times New Roman" w:cs="Times New Roman" w:hint="eastAsia"/>
          <w:noProof/>
          <w:sz w:val="24"/>
          <w:szCs w:val="24"/>
        </w:rPr>
        <w:t>(b) NiPc</w:t>
      </w:r>
      <w:r w:rsidR="00BD790A" w:rsidRPr="0057344A">
        <w:rPr>
          <w:rFonts w:ascii="Times New Roman" w:hAnsi="Times New Roman" w:cs="Times New Roman"/>
          <w:noProof/>
          <w:sz w:val="24"/>
          <w:szCs w:val="24"/>
        </w:rPr>
        <w:t>,</w:t>
      </w:r>
      <w:r w:rsidR="00BD790A">
        <w:rPr>
          <w:rFonts w:ascii="Times New Roman" w:hAnsi="Times New Roman" w:cs="Times New Roman" w:hint="eastAsia"/>
          <w:noProof/>
          <w:sz w:val="24"/>
          <w:szCs w:val="24"/>
        </w:rPr>
        <w:t xml:space="preserve"> (c) Ni</w:t>
      </w:r>
      <w:r w:rsidR="00BD790A" w:rsidRPr="00BD790A">
        <w:rPr>
          <w:rFonts w:ascii="Times New Roman" w:hAnsi="Times New Roman" w:cs="Times New Roman" w:hint="eastAsia"/>
          <w:noProof/>
          <w:sz w:val="24"/>
          <w:szCs w:val="24"/>
          <w:vertAlign w:val="subscript"/>
        </w:rPr>
        <w:t>2</w:t>
      </w:r>
      <w:r w:rsidR="00BD790A">
        <w:rPr>
          <w:rFonts w:ascii="Times New Roman" w:hAnsi="Times New Roman" w:cs="Times New Roman" w:hint="eastAsia"/>
          <w:noProof/>
          <w:sz w:val="24"/>
          <w:szCs w:val="24"/>
        </w:rPr>
        <w:t>O</w:t>
      </w:r>
      <w:r w:rsidR="00BD790A" w:rsidRPr="00BD790A">
        <w:rPr>
          <w:rFonts w:ascii="Times New Roman" w:hAnsi="Times New Roman" w:cs="Times New Roman" w:hint="eastAsia"/>
          <w:noProof/>
          <w:sz w:val="24"/>
          <w:szCs w:val="24"/>
          <w:vertAlign w:val="subscript"/>
        </w:rPr>
        <w:t>3</w:t>
      </w:r>
      <w:r w:rsidR="00BD790A">
        <w:rPr>
          <w:rFonts w:ascii="Times New Roman" w:hAnsi="Times New Roman" w:cs="Times New Roman" w:hint="eastAsia"/>
          <w:noProof/>
          <w:sz w:val="24"/>
          <w:szCs w:val="24"/>
        </w:rPr>
        <w:t>, and (d) CuNi-NG</w:t>
      </w:r>
      <w:r w:rsidR="00BD790A" w:rsidRPr="0057344A">
        <w:rPr>
          <w:rFonts w:ascii="Times New Roman" w:hAnsi="Times New Roman" w:cs="Times New Roman"/>
          <w:noProof/>
          <w:sz w:val="24"/>
          <w:szCs w:val="24"/>
        </w:rPr>
        <w:t>.</w:t>
      </w:r>
    </w:p>
    <w:p w14:paraId="5DFBBEA4" w14:textId="3BE300D3" w:rsidR="0007179F" w:rsidRDefault="00AE0B3F" w:rsidP="00921604">
      <w:pPr>
        <w:jc w:val="center"/>
        <w:rPr>
          <w:rFonts w:ascii="Times New Roman" w:hAnsi="Times New Roman" w:cs="Times New Roman"/>
          <w:sz w:val="24"/>
          <w:szCs w:val="24"/>
        </w:rPr>
      </w:pPr>
      <w:r>
        <w:rPr>
          <w:noProof/>
        </w:rPr>
        <w:lastRenderedPageBreak/>
        <w:drawing>
          <wp:inline distT="0" distB="0" distL="0" distR="0" wp14:anchorId="52E7D7FE" wp14:editId="2727312D">
            <wp:extent cx="6149932" cy="4083681"/>
            <wp:effectExtent l="0" t="0" r="3810" b="0"/>
            <wp:docPr id="8296070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8">
                      <a:extLst>
                        <a:ext uri="{28A0092B-C50C-407E-A947-70E740481C1C}">
                          <a14:useLocalDpi xmlns:a14="http://schemas.microsoft.com/office/drawing/2010/main" val="0"/>
                        </a:ext>
                      </a:extLst>
                    </a:blip>
                    <a:srcRect l="5509"/>
                    <a:stretch>
                      <a:fillRect/>
                    </a:stretch>
                  </pic:blipFill>
                  <pic:spPr bwMode="auto">
                    <a:xfrm>
                      <a:off x="0" y="0"/>
                      <a:ext cx="6158239" cy="4089197"/>
                    </a:xfrm>
                    <a:prstGeom prst="rect">
                      <a:avLst/>
                    </a:prstGeom>
                    <a:noFill/>
                    <a:ln>
                      <a:noFill/>
                    </a:ln>
                    <a:extLst>
                      <a:ext uri="{53640926-AAD7-44D8-BBD7-CCE9431645EC}">
                        <a14:shadowObscured xmlns:a14="http://schemas.microsoft.com/office/drawing/2010/main"/>
                      </a:ext>
                    </a:extLst>
                  </pic:spPr>
                </pic:pic>
              </a:graphicData>
            </a:graphic>
          </wp:inline>
        </w:drawing>
      </w:r>
    </w:p>
    <w:p w14:paraId="1EA40A2A" w14:textId="162F3EA2" w:rsidR="00C65EB5" w:rsidRDefault="00E96FE4" w:rsidP="00A73810">
      <w:pPr>
        <w:spacing w:line="480" w:lineRule="auto"/>
        <w:rPr>
          <w:rFonts w:hint="eastAsia"/>
        </w:rPr>
      </w:pPr>
      <w:r w:rsidRPr="00E96FE4">
        <w:rPr>
          <w:rFonts w:ascii="Times New Roman" w:hAnsi="Times New Roman" w:cs="Times New Roman" w:hint="eastAsia"/>
          <w:b/>
          <w:bCs/>
          <w:sz w:val="24"/>
          <w:szCs w:val="24"/>
        </w:rPr>
        <w:t>Supplementary</w:t>
      </w:r>
      <w:r w:rsidRPr="003A50D1">
        <w:rPr>
          <w:rFonts w:ascii="Times New Roman" w:hAnsi="Times New Roman" w:cs="Times New Roman" w:hint="eastAsia"/>
          <w:b/>
          <w:bCs/>
          <w:sz w:val="24"/>
          <w:szCs w:val="24"/>
        </w:rPr>
        <w:t xml:space="preserve"> </w:t>
      </w:r>
      <w:r w:rsidR="00C65EB5" w:rsidRPr="003A50D1">
        <w:rPr>
          <w:rFonts w:ascii="Times New Roman" w:hAnsi="Times New Roman" w:cs="Times New Roman" w:hint="eastAsia"/>
          <w:b/>
          <w:bCs/>
          <w:sz w:val="24"/>
          <w:szCs w:val="24"/>
        </w:rPr>
        <w:t>Fig</w:t>
      </w:r>
      <w:r w:rsidR="00BF6DF8">
        <w:rPr>
          <w:rFonts w:ascii="Times New Roman" w:hAnsi="Times New Roman" w:cs="Times New Roman" w:hint="eastAsia"/>
          <w:b/>
          <w:bCs/>
          <w:sz w:val="24"/>
          <w:szCs w:val="24"/>
        </w:rPr>
        <w:t>.</w:t>
      </w:r>
      <w:r w:rsidR="00C65EB5" w:rsidRPr="003A50D1">
        <w:rPr>
          <w:rFonts w:ascii="Times New Roman" w:hAnsi="Times New Roman" w:cs="Times New Roman" w:hint="eastAsia"/>
          <w:b/>
          <w:bCs/>
          <w:sz w:val="24"/>
          <w:szCs w:val="24"/>
        </w:rPr>
        <w:t xml:space="preserve"> </w:t>
      </w:r>
      <w:r w:rsidR="00BD790A">
        <w:rPr>
          <w:rFonts w:ascii="Times New Roman" w:hAnsi="Times New Roman" w:cs="Times New Roman" w:hint="eastAsia"/>
          <w:b/>
          <w:bCs/>
          <w:sz w:val="24"/>
          <w:szCs w:val="24"/>
        </w:rPr>
        <w:t>2</w:t>
      </w:r>
      <w:r w:rsidR="00DF6F5C">
        <w:rPr>
          <w:rFonts w:ascii="Times New Roman" w:hAnsi="Times New Roman" w:cs="Times New Roman" w:hint="eastAsia"/>
          <w:b/>
          <w:bCs/>
          <w:sz w:val="24"/>
          <w:szCs w:val="24"/>
        </w:rPr>
        <w:t>2</w:t>
      </w:r>
      <w:r w:rsidR="00C65EB5">
        <w:rPr>
          <w:rFonts w:ascii="Times New Roman" w:hAnsi="Times New Roman" w:cs="Times New Roman" w:hint="eastAsia"/>
          <w:b/>
          <w:bCs/>
          <w:sz w:val="24"/>
          <w:szCs w:val="24"/>
        </w:rPr>
        <w:t xml:space="preserve"> </w:t>
      </w:r>
      <w:r w:rsidR="002626DF">
        <w:rPr>
          <w:rFonts w:ascii="Times New Roman" w:hAnsi="Times New Roman" w:cs="Times New Roman" w:hint="eastAsia"/>
          <w:sz w:val="24"/>
          <w:szCs w:val="24"/>
        </w:rPr>
        <w:t xml:space="preserve">(a) TEM, (b) HRTEM, (c) AC-STEM images of </w:t>
      </w:r>
      <w:r w:rsidR="002626DF" w:rsidRPr="00550A7C">
        <w:rPr>
          <w:rFonts w:ascii="Times New Roman" w:hAnsi="Times New Roman" w:cs="Times New Roman"/>
          <w:sz w:val="24"/>
          <w:szCs w:val="24"/>
        </w:rPr>
        <w:t>Cu</w:t>
      </w:r>
      <w:r w:rsidR="002626DF">
        <w:rPr>
          <w:rFonts w:ascii="Times New Roman" w:hAnsi="Times New Roman" w:cs="Times New Roman" w:hint="eastAsia"/>
          <w:sz w:val="24"/>
          <w:szCs w:val="24"/>
        </w:rPr>
        <w:t>Zn</w:t>
      </w:r>
      <w:r w:rsidR="002626DF" w:rsidRPr="00550A7C">
        <w:rPr>
          <w:rFonts w:ascii="Times New Roman" w:hAnsi="Times New Roman" w:cs="Times New Roman"/>
          <w:sz w:val="24"/>
          <w:szCs w:val="24"/>
        </w:rPr>
        <w:t>-N</w:t>
      </w:r>
      <w:r w:rsidR="002626DF">
        <w:rPr>
          <w:rFonts w:ascii="Times New Roman" w:hAnsi="Times New Roman" w:cs="Times New Roman" w:hint="eastAsia"/>
          <w:sz w:val="24"/>
          <w:szCs w:val="24"/>
        </w:rPr>
        <w:t xml:space="preserve">G. (d) </w:t>
      </w:r>
      <w:r w:rsidR="002626DF" w:rsidRPr="002626DF">
        <w:rPr>
          <w:rFonts w:ascii="Times New Roman" w:hAnsi="Times New Roman" w:cs="Times New Roman" w:hint="eastAsia"/>
          <w:sz w:val="24"/>
          <w:szCs w:val="24"/>
        </w:rPr>
        <w:t xml:space="preserve">Statistics </w:t>
      </w:r>
      <w:r w:rsidR="00415786" w:rsidRPr="00415786">
        <w:rPr>
          <w:rFonts w:ascii="Times New Roman" w:hAnsi="Times New Roman" w:cs="Times New Roman" w:hint="eastAsia"/>
          <w:sz w:val="24"/>
          <w:szCs w:val="24"/>
        </w:rPr>
        <w:t xml:space="preserve">distribution </w:t>
      </w:r>
      <w:r w:rsidR="002626DF" w:rsidRPr="002626DF">
        <w:rPr>
          <w:rFonts w:ascii="Times New Roman" w:hAnsi="Times New Roman" w:cs="Times New Roman" w:hint="eastAsia"/>
          <w:sz w:val="24"/>
          <w:szCs w:val="24"/>
        </w:rPr>
        <w:t xml:space="preserve">of diatomic distance </w:t>
      </w:r>
      <w:r w:rsidR="00415786">
        <w:rPr>
          <w:rFonts w:ascii="Times New Roman" w:hAnsi="Times New Roman" w:cs="Times New Roman" w:hint="eastAsia"/>
          <w:sz w:val="24"/>
          <w:szCs w:val="24"/>
        </w:rPr>
        <w:t xml:space="preserve">obtained </w:t>
      </w:r>
      <w:r w:rsidR="00FC6A88">
        <w:rPr>
          <w:rFonts w:ascii="Times New Roman" w:hAnsi="Times New Roman" w:cs="Times New Roman" w:hint="eastAsia"/>
          <w:sz w:val="24"/>
          <w:szCs w:val="24"/>
        </w:rPr>
        <w:t>from</w:t>
      </w:r>
      <w:r w:rsidR="00FC6A88" w:rsidRPr="002626DF">
        <w:rPr>
          <w:rFonts w:ascii="Times New Roman" w:hAnsi="Times New Roman" w:cs="Times New Roman" w:hint="eastAsia"/>
          <w:sz w:val="24"/>
          <w:szCs w:val="24"/>
        </w:rPr>
        <w:t xml:space="preserve"> the AC-STEM images</w:t>
      </w:r>
      <w:r w:rsidR="00FC6A88">
        <w:rPr>
          <w:rFonts w:ascii="Times New Roman" w:hAnsi="Times New Roman" w:cs="Times New Roman" w:hint="eastAsia"/>
          <w:sz w:val="24"/>
          <w:szCs w:val="24"/>
        </w:rPr>
        <w:t xml:space="preserve"> and (e) </w:t>
      </w:r>
      <w:r w:rsidR="007B5D51" w:rsidRPr="007B5D51">
        <w:rPr>
          <w:rFonts w:ascii="Times New Roman" w:hAnsi="Times New Roman" w:cs="Times New Roman" w:hint="eastAsia"/>
          <w:sz w:val="24"/>
          <w:szCs w:val="24"/>
        </w:rPr>
        <w:t>3D intensity profiles</w:t>
      </w:r>
      <w:r w:rsidR="00FC6A88" w:rsidRPr="00FC6A88">
        <w:rPr>
          <w:rFonts w:ascii="Times New Roman" w:hAnsi="Times New Roman" w:cs="Times New Roman" w:hint="eastAsia"/>
          <w:sz w:val="24"/>
          <w:szCs w:val="24"/>
        </w:rPr>
        <w:t xml:space="preserve"> of Cu</w:t>
      </w:r>
      <w:r w:rsidR="00AD6707">
        <w:rPr>
          <w:rFonts w:ascii="Times New Roman" w:hAnsi="Times New Roman" w:cs="Times New Roman" w:hint="eastAsia"/>
          <w:sz w:val="24"/>
          <w:szCs w:val="24"/>
        </w:rPr>
        <w:t>-</w:t>
      </w:r>
      <w:r w:rsidR="00FC6A88">
        <w:rPr>
          <w:rFonts w:ascii="Times New Roman" w:hAnsi="Times New Roman" w:cs="Times New Roman" w:hint="eastAsia"/>
          <w:sz w:val="24"/>
          <w:szCs w:val="24"/>
        </w:rPr>
        <w:t>Zn</w:t>
      </w:r>
      <w:r w:rsidR="00FC6A88" w:rsidRPr="00FC6A88">
        <w:rPr>
          <w:rFonts w:ascii="Times New Roman" w:hAnsi="Times New Roman" w:cs="Times New Roman" w:hint="eastAsia"/>
          <w:sz w:val="24"/>
          <w:szCs w:val="24"/>
        </w:rPr>
        <w:t xml:space="preserve"> sites </w:t>
      </w:r>
      <w:r w:rsidR="00415786">
        <w:rPr>
          <w:rFonts w:ascii="Times New Roman" w:hAnsi="Times New Roman" w:cs="Times New Roman" w:hint="eastAsia"/>
          <w:sz w:val="24"/>
          <w:szCs w:val="24"/>
        </w:rPr>
        <w:t>in</w:t>
      </w:r>
      <w:r w:rsidR="00FC6A88" w:rsidRPr="002626DF">
        <w:rPr>
          <w:rFonts w:ascii="Times New Roman" w:hAnsi="Times New Roman" w:cs="Times New Roman" w:hint="eastAsia"/>
          <w:sz w:val="24"/>
          <w:szCs w:val="24"/>
        </w:rPr>
        <w:t xml:space="preserve"> </w:t>
      </w:r>
      <w:r w:rsidR="00FC6A88">
        <w:rPr>
          <w:rFonts w:ascii="Times New Roman" w:hAnsi="Times New Roman" w:cs="Times New Roman" w:hint="eastAsia"/>
          <w:sz w:val="24"/>
          <w:szCs w:val="24"/>
        </w:rPr>
        <w:t>(c)</w:t>
      </w:r>
      <w:r w:rsidR="002626DF">
        <w:rPr>
          <w:rFonts w:ascii="Times New Roman" w:hAnsi="Times New Roman" w:cs="Times New Roman" w:hint="eastAsia"/>
          <w:sz w:val="24"/>
          <w:szCs w:val="24"/>
        </w:rPr>
        <w:t>.</w:t>
      </w:r>
    </w:p>
    <w:p w14:paraId="6F2741C3" w14:textId="31C97E15" w:rsidR="004C1969" w:rsidRDefault="00166771" w:rsidP="00A33607">
      <w:pPr>
        <w:pStyle w:val="ae"/>
        <w:spacing w:before="0" w:beforeAutospacing="0" w:after="0" w:afterAutospacing="0"/>
        <w:jc w:val="center"/>
        <w:rPr>
          <w:rFonts w:ascii="Times New Roman" w:eastAsia="微软雅黑" w:hAnsi="Times New Roman" w:cs="Times New Roman"/>
          <w:color w:val="000000"/>
          <w:kern w:val="24"/>
        </w:rPr>
      </w:pPr>
      <w:r>
        <w:rPr>
          <w:noProof/>
        </w:rPr>
        <w:lastRenderedPageBreak/>
        <w:drawing>
          <wp:inline distT="0" distB="0" distL="0" distR="0" wp14:anchorId="3B84A80B" wp14:editId="4B21BA73">
            <wp:extent cx="5086830" cy="4195728"/>
            <wp:effectExtent l="0" t="0" r="0" b="0"/>
            <wp:docPr id="19513991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9">
                      <a:extLst>
                        <a:ext uri="{28A0092B-C50C-407E-A947-70E740481C1C}">
                          <a14:useLocalDpi xmlns:a14="http://schemas.microsoft.com/office/drawing/2010/main" val="0"/>
                        </a:ext>
                      </a:extLst>
                    </a:blip>
                    <a:srcRect l="2732" t="3434" r="4147"/>
                    <a:stretch>
                      <a:fillRect/>
                    </a:stretch>
                  </pic:blipFill>
                  <pic:spPr bwMode="auto">
                    <a:xfrm>
                      <a:off x="0" y="0"/>
                      <a:ext cx="5093421" cy="4201164"/>
                    </a:xfrm>
                    <a:prstGeom prst="rect">
                      <a:avLst/>
                    </a:prstGeom>
                    <a:noFill/>
                    <a:ln>
                      <a:noFill/>
                    </a:ln>
                    <a:extLst>
                      <a:ext uri="{53640926-AAD7-44D8-BBD7-CCE9431645EC}">
                        <a14:shadowObscured xmlns:a14="http://schemas.microsoft.com/office/drawing/2010/main"/>
                      </a:ext>
                    </a:extLst>
                  </pic:spPr>
                </pic:pic>
              </a:graphicData>
            </a:graphic>
          </wp:inline>
        </w:drawing>
      </w:r>
    </w:p>
    <w:p w14:paraId="15725AD8" w14:textId="05F7405C" w:rsidR="00E90095" w:rsidRDefault="00E96FE4" w:rsidP="00A73810">
      <w:pPr>
        <w:pStyle w:val="ae"/>
        <w:spacing w:line="480" w:lineRule="auto"/>
        <w:jc w:val="both"/>
        <w:rPr>
          <w:rFonts w:ascii="Times New Roman" w:hAnsi="Times New Roman" w:cs="Times New Roman"/>
        </w:rPr>
      </w:pPr>
      <w:r w:rsidRPr="00E96FE4">
        <w:rPr>
          <w:rFonts w:ascii="Times New Roman" w:hAnsi="Times New Roman" w:cs="Times New Roman" w:hint="eastAsia"/>
          <w:b/>
          <w:bCs/>
        </w:rPr>
        <w:t>Supplementary</w:t>
      </w:r>
      <w:r w:rsidRPr="00166771">
        <w:rPr>
          <w:rFonts w:ascii="Times New Roman" w:hAnsi="Times New Roman" w:cs="Times New Roman" w:hint="eastAsia"/>
          <w:b/>
          <w:bCs/>
        </w:rPr>
        <w:t xml:space="preserve"> </w:t>
      </w:r>
      <w:r w:rsidR="00987683" w:rsidRPr="00166771">
        <w:rPr>
          <w:rFonts w:ascii="Times New Roman" w:hAnsi="Times New Roman" w:cs="Times New Roman" w:hint="eastAsia"/>
          <w:b/>
          <w:bCs/>
        </w:rPr>
        <w:t>Fig</w:t>
      </w:r>
      <w:r w:rsidR="00BF6DF8">
        <w:rPr>
          <w:rFonts w:ascii="Times New Roman" w:hAnsi="Times New Roman" w:cs="Times New Roman" w:hint="eastAsia"/>
          <w:b/>
          <w:bCs/>
        </w:rPr>
        <w:t>.</w:t>
      </w:r>
      <w:r w:rsidR="00987683" w:rsidRPr="00166771">
        <w:rPr>
          <w:rFonts w:ascii="Times New Roman" w:hAnsi="Times New Roman" w:cs="Times New Roman" w:hint="eastAsia"/>
          <w:b/>
          <w:bCs/>
        </w:rPr>
        <w:t xml:space="preserve"> </w:t>
      </w:r>
      <w:r w:rsidR="00BD790A">
        <w:rPr>
          <w:rFonts w:ascii="Times New Roman" w:hAnsi="Times New Roman" w:cs="Times New Roman" w:hint="eastAsia"/>
          <w:b/>
          <w:bCs/>
        </w:rPr>
        <w:t>2</w:t>
      </w:r>
      <w:r w:rsidR="00DF6F5C">
        <w:rPr>
          <w:rFonts w:ascii="Times New Roman" w:hAnsi="Times New Roman" w:cs="Times New Roman" w:hint="eastAsia"/>
          <w:b/>
          <w:bCs/>
        </w:rPr>
        <w:t>3</w:t>
      </w:r>
      <w:r w:rsidR="009D2321" w:rsidRPr="00166771">
        <w:rPr>
          <w:rFonts w:ascii="Times New Roman" w:hAnsi="Times New Roman" w:cs="Times New Roman" w:hint="eastAsia"/>
        </w:rPr>
        <w:t xml:space="preserve"> </w:t>
      </w:r>
      <w:r w:rsidR="00E90095" w:rsidRPr="00987683">
        <w:rPr>
          <w:rFonts w:ascii="Times New Roman" w:hAnsi="Times New Roman" w:cs="Times New Roman" w:hint="eastAsia"/>
        </w:rPr>
        <w:t>(a)</w:t>
      </w:r>
      <w:r w:rsidR="00E90095" w:rsidRPr="00987683">
        <w:rPr>
          <w:rFonts w:hint="eastAsia"/>
        </w:rPr>
        <w:t xml:space="preserve"> </w:t>
      </w:r>
      <w:r w:rsidR="00E90095">
        <w:rPr>
          <w:rFonts w:ascii="Times New Roman" w:hAnsi="Times New Roman" w:cs="Times New Roman" w:hint="eastAsia"/>
        </w:rPr>
        <w:t>Zn</w:t>
      </w:r>
      <w:r w:rsidR="00E90095" w:rsidRPr="00987683">
        <w:rPr>
          <w:rFonts w:ascii="Times New Roman" w:hAnsi="Times New Roman" w:cs="Times New Roman" w:hint="eastAsia"/>
        </w:rPr>
        <w:t xml:space="preserve"> </w:t>
      </w:r>
      <w:r w:rsidR="00E90095" w:rsidRPr="008F5DB0">
        <w:rPr>
          <w:rFonts w:ascii="Times New Roman" w:hAnsi="Times New Roman" w:cs="Times New Roman" w:hint="eastAsia"/>
        </w:rPr>
        <w:t>K</w:t>
      </w:r>
      <w:r w:rsidR="00E90095" w:rsidRPr="00987683">
        <w:rPr>
          <w:rFonts w:ascii="Times New Roman" w:hAnsi="Times New Roman" w:cs="Times New Roman" w:hint="eastAsia"/>
        </w:rPr>
        <w:t>-edge XANES spectra</w:t>
      </w:r>
      <w:r w:rsidR="00E90095">
        <w:rPr>
          <w:rFonts w:ascii="Times New Roman" w:hAnsi="Times New Roman" w:cs="Times New Roman" w:hint="eastAsia"/>
        </w:rPr>
        <w:t xml:space="preserve">, </w:t>
      </w:r>
      <w:r w:rsidR="00E90095" w:rsidRPr="0010344C">
        <w:rPr>
          <w:rFonts w:ascii="Times New Roman" w:hAnsi="Times New Roman" w:cs="Times New Roman" w:hint="eastAsia"/>
        </w:rPr>
        <w:t>(</w:t>
      </w:r>
      <w:r w:rsidR="00E90095">
        <w:rPr>
          <w:rFonts w:ascii="Times New Roman" w:hAnsi="Times New Roman" w:cs="Times New Roman" w:hint="eastAsia"/>
        </w:rPr>
        <w:t>b</w:t>
      </w:r>
      <w:r w:rsidR="00E90095" w:rsidRPr="0010344C">
        <w:rPr>
          <w:rFonts w:ascii="Times New Roman" w:hAnsi="Times New Roman" w:cs="Times New Roman" w:hint="eastAsia"/>
        </w:rPr>
        <w:t xml:space="preserve">) </w:t>
      </w:r>
      <w:r w:rsidR="00E90095" w:rsidRPr="000F0963">
        <w:rPr>
          <w:rFonts w:ascii="Times New Roman" w:hAnsi="Times New Roman" w:cs="Times New Roman" w:hint="eastAsia"/>
          <w:i/>
          <w:iCs/>
        </w:rPr>
        <w:t>k</w:t>
      </w:r>
      <w:r w:rsidR="00E90095" w:rsidRPr="0010344C">
        <w:rPr>
          <w:rFonts w:ascii="Times New Roman" w:hAnsi="Times New Roman" w:cs="Times New Roman" w:hint="eastAsia"/>
        </w:rPr>
        <w:t>-space</w:t>
      </w:r>
      <w:r w:rsidR="00E90095">
        <w:rPr>
          <w:rFonts w:ascii="Times New Roman" w:hAnsi="Times New Roman" w:cs="Times New Roman" w:hint="eastAsia"/>
        </w:rPr>
        <w:t xml:space="preserve"> </w:t>
      </w:r>
      <w:r w:rsidR="00E90095" w:rsidRPr="0010344C">
        <w:rPr>
          <w:rFonts w:ascii="Times New Roman" w:hAnsi="Times New Roman" w:cs="Times New Roman" w:hint="eastAsia"/>
        </w:rPr>
        <w:t>EXAFS spectra</w:t>
      </w:r>
      <w:r w:rsidR="00E90095">
        <w:rPr>
          <w:rFonts w:ascii="Times New Roman" w:hAnsi="Times New Roman" w:cs="Times New Roman" w:hint="eastAsia"/>
        </w:rPr>
        <w:t xml:space="preserve">, and (c) </w:t>
      </w:r>
      <w:r w:rsidR="00E90095" w:rsidRPr="00BE4CAF">
        <w:rPr>
          <w:rFonts w:ascii="Times New Roman" w:hAnsi="Times New Roman" w:cs="Times New Roman" w:hint="eastAsia"/>
          <w:i/>
          <w:iCs/>
        </w:rPr>
        <w:t>q-</w:t>
      </w:r>
      <w:r w:rsidR="00E90095" w:rsidRPr="00BE4CAF">
        <w:rPr>
          <w:rFonts w:ascii="Times New Roman" w:hAnsi="Times New Roman" w:cs="Times New Roman" w:hint="eastAsia"/>
        </w:rPr>
        <w:t xml:space="preserve">space profiles derived from WT-EXAFS analysis of </w:t>
      </w:r>
      <w:r w:rsidR="00E90095">
        <w:rPr>
          <w:rFonts w:ascii="Times New Roman" w:hAnsi="Times New Roman" w:cs="Times New Roman" w:hint="eastAsia"/>
        </w:rPr>
        <w:t>Zn</w:t>
      </w:r>
      <w:r w:rsidR="00E90095" w:rsidRPr="00BE4CAF">
        <w:rPr>
          <w:rFonts w:ascii="Times New Roman" w:hAnsi="Times New Roman" w:cs="Times New Roman" w:hint="eastAsia"/>
        </w:rPr>
        <w:t xml:space="preserve"> </w:t>
      </w:r>
      <w:r w:rsidR="00E90095">
        <w:rPr>
          <w:rFonts w:ascii="Times New Roman" w:hAnsi="Times New Roman" w:cs="Times New Roman" w:hint="eastAsia"/>
        </w:rPr>
        <w:t xml:space="preserve">in CuZn-NG </w:t>
      </w:r>
      <w:r w:rsidR="00E90095" w:rsidRPr="009D2321">
        <w:rPr>
          <w:rFonts w:ascii="Times New Roman" w:hAnsi="Times New Roman" w:cs="Times New Roman"/>
        </w:rPr>
        <w:t>and reference samples</w:t>
      </w:r>
      <w:r w:rsidR="00E90095">
        <w:rPr>
          <w:rFonts w:ascii="Times New Roman" w:hAnsi="Times New Roman" w:cs="Times New Roman" w:hint="eastAsia"/>
        </w:rPr>
        <w:t>.</w:t>
      </w:r>
      <w:r w:rsidR="00E90095" w:rsidRPr="009D2321">
        <w:rPr>
          <w:rFonts w:ascii="Times New Roman" w:hAnsi="Times New Roman" w:cs="Times New Roman"/>
        </w:rPr>
        <w:t xml:space="preserve"> </w:t>
      </w:r>
      <w:r w:rsidR="00E90095">
        <w:rPr>
          <w:rFonts w:ascii="Times New Roman" w:hAnsi="Times New Roman" w:cs="Times New Roman" w:hint="eastAsia"/>
        </w:rPr>
        <w:t>(d)</w:t>
      </w:r>
      <w:r w:rsidR="00E90095" w:rsidRPr="00987683">
        <w:rPr>
          <w:rFonts w:hint="eastAsia"/>
        </w:rPr>
        <w:t xml:space="preserve"> </w:t>
      </w:r>
      <w:r w:rsidR="00E90095">
        <w:rPr>
          <w:rFonts w:ascii="Times New Roman" w:hAnsi="Times New Roman" w:cs="Times New Roman" w:hint="eastAsia"/>
          <w:i/>
          <w:iCs/>
        </w:rPr>
        <w:t>k</w:t>
      </w:r>
      <w:r w:rsidR="00E90095">
        <w:rPr>
          <w:rFonts w:ascii="Times New Roman" w:hAnsi="Times New Roman" w:cs="Times New Roman" w:hint="eastAsia"/>
        </w:rPr>
        <w:t>-</w:t>
      </w:r>
      <w:r w:rsidR="00E90095" w:rsidRPr="006407B4">
        <w:rPr>
          <w:rFonts w:ascii="Times New Roman" w:hAnsi="Times New Roman" w:cs="Times New Roman" w:hint="eastAsia"/>
        </w:rPr>
        <w:t>space</w:t>
      </w:r>
      <w:r w:rsidR="00E90095" w:rsidRPr="00BE4CAF">
        <w:rPr>
          <w:rFonts w:hint="eastAsia"/>
        </w:rPr>
        <w:t xml:space="preserve"> </w:t>
      </w:r>
      <w:r w:rsidR="00E90095" w:rsidRPr="00BE4CAF">
        <w:rPr>
          <w:rFonts w:ascii="Times New Roman" w:hAnsi="Times New Roman" w:cs="Times New Roman" w:hint="eastAsia"/>
        </w:rPr>
        <w:t xml:space="preserve">EXAFS fitting result of </w:t>
      </w:r>
      <w:r w:rsidR="00E90095">
        <w:rPr>
          <w:rFonts w:ascii="Times New Roman" w:hAnsi="Times New Roman" w:cs="Times New Roman" w:hint="eastAsia"/>
        </w:rPr>
        <w:t>Zn</w:t>
      </w:r>
      <w:r w:rsidR="00E90095" w:rsidRPr="00BE4CAF">
        <w:rPr>
          <w:rFonts w:ascii="Times New Roman" w:hAnsi="Times New Roman" w:cs="Times New Roman" w:hint="eastAsia"/>
        </w:rPr>
        <w:t xml:space="preserve"> in Cu</w:t>
      </w:r>
      <w:r w:rsidR="00E90095">
        <w:rPr>
          <w:rFonts w:ascii="Times New Roman" w:hAnsi="Times New Roman" w:cs="Times New Roman" w:hint="eastAsia"/>
        </w:rPr>
        <w:t>Zn</w:t>
      </w:r>
      <w:r w:rsidR="00E90095" w:rsidRPr="00BE4CAF">
        <w:rPr>
          <w:rFonts w:ascii="Times New Roman" w:hAnsi="Times New Roman" w:cs="Times New Roman" w:hint="eastAsia"/>
        </w:rPr>
        <w:t>-NG</w:t>
      </w:r>
      <w:r w:rsidR="00E90095">
        <w:rPr>
          <w:rFonts w:ascii="Times New Roman" w:hAnsi="Times New Roman" w:cs="Times New Roman" w:hint="eastAsia"/>
        </w:rPr>
        <w:t>.</w:t>
      </w:r>
    </w:p>
    <w:p w14:paraId="4BFEA27D" w14:textId="5F13CF2F" w:rsidR="00A33607" w:rsidRDefault="00512FC2" w:rsidP="00E90095">
      <w:pPr>
        <w:pStyle w:val="ae"/>
        <w:spacing w:line="360" w:lineRule="auto"/>
        <w:jc w:val="both"/>
        <w:rPr>
          <w:rFonts w:ascii="Times New Roman" w:eastAsia="微软雅黑" w:hAnsi="Times New Roman" w:cs="Times New Roman"/>
          <w:color w:val="000000"/>
          <w:kern w:val="24"/>
        </w:rPr>
      </w:pPr>
      <w:r>
        <w:rPr>
          <w:noProof/>
        </w:rPr>
        <w:lastRenderedPageBreak/>
        <w:drawing>
          <wp:inline distT="0" distB="0" distL="0" distR="0" wp14:anchorId="0D7B8C09" wp14:editId="6A19A6E1">
            <wp:extent cx="5981700" cy="4971415"/>
            <wp:effectExtent l="0" t="0" r="0" b="635"/>
            <wp:docPr id="129406636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0">
                      <a:extLst>
                        <a:ext uri="{28A0092B-C50C-407E-A947-70E740481C1C}">
                          <a14:useLocalDpi xmlns:a14="http://schemas.microsoft.com/office/drawing/2010/main" val="0"/>
                        </a:ext>
                      </a:extLst>
                    </a:blip>
                    <a:srcRect r="3345"/>
                    <a:stretch>
                      <a:fillRect/>
                    </a:stretch>
                  </pic:blipFill>
                  <pic:spPr bwMode="auto">
                    <a:xfrm>
                      <a:off x="0" y="0"/>
                      <a:ext cx="5981700" cy="4971415"/>
                    </a:xfrm>
                    <a:prstGeom prst="rect">
                      <a:avLst/>
                    </a:prstGeom>
                    <a:noFill/>
                    <a:ln>
                      <a:noFill/>
                    </a:ln>
                    <a:extLst>
                      <a:ext uri="{53640926-AAD7-44D8-BBD7-CCE9431645EC}">
                        <a14:shadowObscured xmlns:a14="http://schemas.microsoft.com/office/drawing/2010/main"/>
                      </a:ext>
                    </a:extLst>
                  </pic:spPr>
                </pic:pic>
              </a:graphicData>
            </a:graphic>
          </wp:inline>
        </w:drawing>
      </w:r>
    </w:p>
    <w:p w14:paraId="55923B73" w14:textId="5B07DBB1" w:rsidR="00BD790A" w:rsidRPr="0057344A" w:rsidRDefault="00E96FE4" w:rsidP="00A73810">
      <w:pPr>
        <w:spacing w:line="480" w:lineRule="auto"/>
        <w:rPr>
          <w:rFonts w:ascii="Times New Roman" w:hAnsi="Times New Roman" w:cs="Times New Roman"/>
          <w:noProof/>
          <w:sz w:val="24"/>
          <w:szCs w:val="24"/>
        </w:rPr>
      </w:pPr>
      <w:r w:rsidRPr="00E96FE4">
        <w:rPr>
          <w:rFonts w:ascii="Times New Roman" w:hAnsi="Times New Roman" w:cs="Times New Roman" w:hint="eastAsia"/>
          <w:b/>
          <w:bCs/>
          <w:sz w:val="24"/>
          <w:szCs w:val="24"/>
        </w:rPr>
        <w:t>Supplementary</w:t>
      </w:r>
      <w:r w:rsidRPr="0057344A">
        <w:rPr>
          <w:rFonts w:ascii="Times New Roman" w:hAnsi="Times New Roman" w:cs="Times New Roman"/>
          <w:b/>
          <w:bCs/>
          <w:noProof/>
          <w:sz w:val="24"/>
          <w:szCs w:val="24"/>
        </w:rPr>
        <w:t xml:space="preserve"> </w:t>
      </w:r>
      <w:r w:rsidR="00BD790A" w:rsidRPr="0057344A">
        <w:rPr>
          <w:rFonts w:ascii="Times New Roman" w:hAnsi="Times New Roman" w:cs="Times New Roman"/>
          <w:b/>
          <w:bCs/>
          <w:noProof/>
          <w:sz w:val="24"/>
          <w:szCs w:val="24"/>
        </w:rPr>
        <w:t>Fig</w:t>
      </w:r>
      <w:r w:rsidR="00BF6DF8">
        <w:rPr>
          <w:rFonts w:ascii="Times New Roman" w:hAnsi="Times New Roman" w:cs="Times New Roman" w:hint="eastAsia"/>
          <w:b/>
          <w:bCs/>
          <w:noProof/>
          <w:sz w:val="24"/>
          <w:szCs w:val="24"/>
        </w:rPr>
        <w:t>.</w:t>
      </w:r>
      <w:r w:rsidR="00BD790A" w:rsidRPr="0057344A">
        <w:rPr>
          <w:rFonts w:ascii="Times New Roman" w:hAnsi="Times New Roman" w:cs="Times New Roman"/>
          <w:b/>
          <w:bCs/>
          <w:noProof/>
          <w:sz w:val="24"/>
          <w:szCs w:val="24"/>
        </w:rPr>
        <w:t xml:space="preserve"> </w:t>
      </w:r>
      <w:r w:rsidR="00BD790A">
        <w:rPr>
          <w:rFonts w:ascii="Times New Roman" w:hAnsi="Times New Roman" w:cs="Times New Roman" w:hint="eastAsia"/>
          <w:b/>
          <w:bCs/>
          <w:noProof/>
          <w:sz w:val="24"/>
          <w:szCs w:val="24"/>
        </w:rPr>
        <w:t>2</w:t>
      </w:r>
      <w:r w:rsidR="00DF6F5C">
        <w:rPr>
          <w:rFonts w:ascii="Times New Roman" w:hAnsi="Times New Roman" w:cs="Times New Roman" w:hint="eastAsia"/>
          <w:b/>
          <w:bCs/>
          <w:noProof/>
          <w:sz w:val="24"/>
          <w:szCs w:val="24"/>
        </w:rPr>
        <w:t>4</w:t>
      </w:r>
      <w:r w:rsidR="00BD790A" w:rsidRPr="0057344A">
        <w:rPr>
          <w:rFonts w:ascii="Times New Roman" w:hAnsi="Times New Roman" w:cs="Times New Roman"/>
          <w:noProof/>
          <w:sz w:val="24"/>
          <w:szCs w:val="24"/>
        </w:rPr>
        <w:t xml:space="preserve"> </w:t>
      </w:r>
      <w:r w:rsidR="00E90095">
        <w:rPr>
          <w:rFonts w:ascii="Times New Roman" w:hAnsi="Times New Roman" w:cs="Times New Roman" w:hint="eastAsia"/>
          <w:noProof/>
          <w:sz w:val="24"/>
          <w:szCs w:val="24"/>
        </w:rPr>
        <w:t>Zn</w:t>
      </w:r>
      <w:r w:rsidR="00E90095" w:rsidRPr="0057344A">
        <w:rPr>
          <w:rFonts w:ascii="Times New Roman" w:hAnsi="Times New Roman" w:cs="Times New Roman"/>
          <w:noProof/>
          <w:sz w:val="24"/>
          <w:szCs w:val="24"/>
        </w:rPr>
        <w:t xml:space="preserve"> </w:t>
      </w:r>
      <w:r w:rsidR="00E90095" w:rsidRPr="008F5DB0">
        <w:rPr>
          <w:rFonts w:ascii="Times New Roman" w:hAnsi="Times New Roman" w:cs="Times New Roman"/>
          <w:noProof/>
          <w:sz w:val="24"/>
          <w:szCs w:val="24"/>
        </w:rPr>
        <w:t>K</w:t>
      </w:r>
      <w:r w:rsidR="00E90095" w:rsidRPr="0057344A">
        <w:rPr>
          <w:rFonts w:ascii="Times New Roman" w:hAnsi="Times New Roman" w:cs="Times New Roman"/>
          <w:noProof/>
          <w:sz w:val="24"/>
          <w:szCs w:val="24"/>
        </w:rPr>
        <w:t xml:space="preserve">-edge WT-EXAFS spectra </w:t>
      </w:r>
      <w:r w:rsidR="00E90095">
        <w:rPr>
          <w:rFonts w:ascii="Times New Roman" w:hAnsi="Times New Roman" w:cs="Times New Roman" w:hint="eastAsia"/>
          <w:noProof/>
          <w:sz w:val="24"/>
          <w:szCs w:val="24"/>
        </w:rPr>
        <w:t>of</w:t>
      </w:r>
      <w:r w:rsidR="00BD790A" w:rsidRPr="0057344A">
        <w:rPr>
          <w:rFonts w:ascii="Times New Roman" w:hAnsi="Times New Roman" w:cs="Times New Roman"/>
          <w:noProof/>
          <w:sz w:val="24"/>
          <w:szCs w:val="24"/>
        </w:rPr>
        <w:t xml:space="preserve"> </w:t>
      </w:r>
      <w:r w:rsidR="00BD790A">
        <w:rPr>
          <w:rFonts w:ascii="Times New Roman" w:hAnsi="Times New Roman" w:cs="Times New Roman" w:hint="eastAsia"/>
          <w:noProof/>
          <w:sz w:val="24"/>
          <w:szCs w:val="24"/>
        </w:rPr>
        <w:t xml:space="preserve">(a) </w:t>
      </w:r>
      <w:r w:rsidR="00026438">
        <w:rPr>
          <w:rFonts w:ascii="Times New Roman" w:hAnsi="Times New Roman" w:cs="Times New Roman" w:hint="eastAsia"/>
          <w:noProof/>
          <w:sz w:val="24"/>
          <w:szCs w:val="24"/>
        </w:rPr>
        <w:t>Zn</w:t>
      </w:r>
      <w:r w:rsidR="00BD790A">
        <w:rPr>
          <w:rFonts w:ascii="Times New Roman" w:hAnsi="Times New Roman" w:cs="Times New Roman" w:hint="eastAsia"/>
          <w:noProof/>
          <w:sz w:val="24"/>
          <w:szCs w:val="24"/>
        </w:rPr>
        <w:t xml:space="preserve"> foil</w:t>
      </w:r>
      <w:r w:rsidR="00BD790A" w:rsidRPr="0057344A">
        <w:rPr>
          <w:rFonts w:ascii="Times New Roman" w:hAnsi="Times New Roman" w:cs="Times New Roman"/>
          <w:noProof/>
          <w:sz w:val="24"/>
          <w:szCs w:val="24"/>
        </w:rPr>
        <w:t xml:space="preserve">, </w:t>
      </w:r>
      <w:r w:rsidR="00BD790A">
        <w:rPr>
          <w:rFonts w:ascii="Times New Roman" w:hAnsi="Times New Roman" w:cs="Times New Roman" w:hint="eastAsia"/>
          <w:noProof/>
          <w:sz w:val="24"/>
          <w:szCs w:val="24"/>
        </w:rPr>
        <w:t xml:space="preserve">(b) </w:t>
      </w:r>
      <w:r w:rsidR="00026438">
        <w:rPr>
          <w:rFonts w:ascii="Times New Roman" w:hAnsi="Times New Roman" w:cs="Times New Roman" w:hint="eastAsia"/>
          <w:noProof/>
          <w:sz w:val="24"/>
          <w:szCs w:val="24"/>
        </w:rPr>
        <w:t>Zn</w:t>
      </w:r>
      <w:r w:rsidR="00BD790A">
        <w:rPr>
          <w:rFonts w:ascii="Times New Roman" w:hAnsi="Times New Roman" w:cs="Times New Roman" w:hint="eastAsia"/>
          <w:noProof/>
          <w:sz w:val="24"/>
          <w:szCs w:val="24"/>
        </w:rPr>
        <w:t>O</w:t>
      </w:r>
      <w:r w:rsidR="00026438">
        <w:rPr>
          <w:rFonts w:ascii="Times New Roman" w:hAnsi="Times New Roman" w:cs="Times New Roman" w:hint="eastAsia"/>
          <w:noProof/>
          <w:sz w:val="24"/>
          <w:szCs w:val="24"/>
        </w:rPr>
        <w:t xml:space="preserve"> </w:t>
      </w:r>
      <w:r w:rsidR="00BD790A">
        <w:rPr>
          <w:rFonts w:ascii="Times New Roman" w:hAnsi="Times New Roman" w:cs="Times New Roman" w:hint="eastAsia"/>
          <w:noProof/>
          <w:sz w:val="24"/>
          <w:szCs w:val="24"/>
        </w:rPr>
        <w:t>and (</w:t>
      </w:r>
      <w:r w:rsidR="003E1D6A">
        <w:rPr>
          <w:rFonts w:ascii="Times New Roman" w:hAnsi="Times New Roman" w:cs="Times New Roman" w:hint="eastAsia"/>
          <w:noProof/>
          <w:sz w:val="24"/>
          <w:szCs w:val="24"/>
        </w:rPr>
        <w:t>c</w:t>
      </w:r>
      <w:r w:rsidR="00BD790A">
        <w:rPr>
          <w:rFonts w:ascii="Times New Roman" w:hAnsi="Times New Roman" w:cs="Times New Roman" w:hint="eastAsia"/>
          <w:noProof/>
          <w:sz w:val="24"/>
          <w:szCs w:val="24"/>
        </w:rPr>
        <w:t>) Cu</w:t>
      </w:r>
      <w:r w:rsidR="00026438">
        <w:rPr>
          <w:rFonts w:ascii="Times New Roman" w:hAnsi="Times New Roman" w:cs="Times New Roman" w:hint="eastAsia"/>
          <w:noProof/>
          <w:sz w:val="24"/>
          <w:szCs w:val="24"/>
        </w:rPr>
        <w:t>Zn</w:t>
      </w:r>
      <w:r w:rsidR="00BD790A">
        <w:rPr>
          <w:rFonts w:ascii="Times New Roman" w:hAnsi="Times New Roman" w:cs="Times New Roman" w:hint="eastAsia"/>
          <w:noProof/>
          <w:sz w:val="24"/>
          <w:szCs w:val="24"/>
        </w:rPr>
        <w:t>-NG</w:t>
      </w:r>
      <w:r w:rsidR="00BD790A" w:rsidRPr="0057344A">
        <w:rPr>
          <w:rFonts w:ascii="Times New Roman" w:hAnsi="Times New Roman" w:cs="Times New Roman"/>
          <w:noProof/>
          <w:sz w:val="24"/>
          <w:szCs w:val="24"/>
        </w:rPr>
        <w:t>.</w:t>
      </w:r>
    </w:p>
    <w:p w14:paraId="7E1770D3" w14:textId="08587F45" w:rsidR="00987683" w:rsidRDefault="00987683" w:rsidP="00A73810">
      <w:pPr>
        <w:widowControl/>
        <w:spacing w:line="480" w:lineRule="auto"/>
        <w:jc w:val="center"/>
        <w:rPr>
          <w:rFonts w:hint="eastAsia"/>
        </w:rPr>
      </w:pPr>
      <w:r>
        <w:rPr>
          <w:rFonts w:hint="eastAsia"/>
        </w:rPr>
        <w:br w:type="page"/>
      </w:r>
      <w:r w:rsidR="00D65902">
        <w:rPr>
          <w:noProof/>
        </w:rPr>
        <w:lastRenderedPageBreak/>
        <w:drawing>
          <wp:inline distT="0" distB="0" distL="0" distR="0" wp14:anchorId="5FD64261" wp14:editId="13E391E5">
            <wp:extent cx="4771785" cy="3752406"/>
            <wp:effectExtent l="0" t="0" r="0" b="635"/>
            <wp:docPr id="12349346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787758" cy="3764967"/>
                    </a:xfrm>
                    <a:prstGeom prst="rect">
                      <a:avLst/>
                    </a:prstGeom>
                    <a:noFill/>
                    <a:ln>
                      <a:noFill/>
                    </a:ln>
                  </pic:spPr>
                </pic:pic>
              </a:graphicData>
            </a:graphic>
          </wp:inline>
        </w:drawing>
      </w:r>
    </w:p>
    <w:p w14:paraId="505702E8" w14:textId="7D8AF1F3" w:rsidR="00597FEA" w:rsidRDefault="00E96FE4" w:rsidP="00A73810">
      <w:pPr>
        <w:widowControl/>
        <w:spacing w:line="480" w:lineRule="auto"/>
        <w:jc w:val="center"/>
        <w:rPr>
          <w:rFonts w:ascii="Times New Roman" w:hAnsi="Times New Roman" w:cs="Times New Roman"/>
          <w:noProof/>
          <w:sz w:val="24"/>
          <w:szCs w:val="24"/>
        </w:rPr>
      </w:pPr>
      <w:bookmarkStart w:id="14" w:name="_Hlk235005421"/>
      <w:r w:rsidRPr="00E96FE4">
        <w:rPr>
          <w:rFonts w:ascii="Times New Roman" w:hAnsi="Times New Roman" w:cs="Times New Roman" w:hint="eastAsia"/>
          <w:b/>
          <w:bCs/>
          <w:sz w:val="24"/>
          <w:szCs w:val="24"/>
        </w:rPr>
        <w:t>Supplementary</w:t>
      </w:r>
      <w:r w:rsidRPr="0057344A">
        <w:rPr>
          <w:rFonts w:ascii="Times New Roman" w:hAnsi="Times New Roman" w:cs="Times New Roman"/>
          <w:b/>
          <w:bCs/>
          <w:noProof/>
          <w:sz w:val="24"/>
          <w:szCs w:val="24"/>
        </w:rPr>
        <w:t xml:space="preserve"> </w:t>
      </w:r>
      <w:r w:rsidR="008F7B38" w:rsidRPr="0057344A">
        <w:rPr>
          <w:rFonts w:ascii="Times New Roman" w:hAnsi="Times New Roman" w:cs="Times New Roman"/>
          <w:b/>
          <w:bCs/>
          <w:noProof/>
          <w:sz w:val="24"/>
          <w:szCs w:val="24"/>
        </w:rPr>
        <w:t>Fig</w:t>
      </w:r>
      <w:r w:rsidR="00BF6DF8">
        <w:rPr>
          <w:rFonts w:ascii="Times New Roman" w:hAnsi="Times New Roman" w:cs="Times New Roman" w:hint="eastAsia"/>
          <w:b/>
          <w:bCs/>
          <w:noProof/>
          <w:sz w:val="24"/>
          <w:szCs w:val="24"/>
        </w:rPr>
        <w:t>.</w:t>
      </w:r>
      <w:r w:rsidR="008F7B38" w:rsidRPr="0057344A">
        <w:rPr>
          <w:rFonts w:ascii="Times New Roman" w:hAnsi="Times New Roman" w:cs="Times New Roman"/>
          <w:b/>
          <w:bCs/>
          <w:noProof/>
          <w:sz w:val="24"/>
          <w:szCs w:val="24"/>
        </w:rPr>
        <w:t xml:space="preserve"> </w:t>
      </w:r>
      <w:r w:rsidR="008F7B38">
        <w:rPr>
          <w:rFonts w:ascii="Times New Roman" w:hAnsi="Times New Roman" w:cs="Times New Roman" w:hint="eastAsia"/>
          <w:b/>
          <w:bCs/>
          <w:noProof/>
          <w:sz w:val="24"/>
          <w:szCs w:val="24"/>
        </w:rPr>
        <w:t>2</w:t>
      </w:r>
      <w:r w:rsidR="00DF6F5C">
        <w:rPr>
          <w:rFonts w:ascii="Times New Roman" w:hAnsi="Times New Roman" w:cs="Times New Roman" w:hint="eastAsia"/>
          <w:b/>
          <w:bCs/>
          <w:noProof/>
          <w:sz w:val="24"/>
          <w:szCs w:val="24"/>
        </w:rPr>
        <w:t>5</w:t>
      </w:r>
      <w:r w:rsidR="008F7B38" w:rsidRPr="008F7B38">
        <w:rPr>
          <w:rFonts w:hint="eastAsia"/>
        </w:rPr>
        <w:t xml:space="preserve"> </w:t>
      </w:r>
      <w:r w:rsidR="008F7B38" w:rsidRPr="008F7B38">
        <w:rPr>
          <w:rFonts w:ascii="Times New Roman" w:hAnsi="Times New Roman" w:cs="Times New Roman" w:hint="eastAsia"/>
          <w:noProof/>
          <w:sz w:val="24"/>
          <w:szCs w:val="24"/>
        </w:rPr>
        <w:t>Schematic of the scale-up synthetic process of CuCu-NG DAC</w:t>
      </w:r>
      <w:bookmarkEnd w:id="14"/>
      <w:r w:rsidR="008F7B38" w:rsidRPr="008F7B38">
        <w:rPr>
          <w:rFonts w:ascii="Times New Roman" w:hAnsi="Times New Roman" w:cs="Times New Roman" w:hint="eastAsia"/>
          <w:noProof/>
          <w:sz w:val="24"/>
          <w:szCs w:val="24"/>
        </w:rPr>
        <w:t>.</w:t>
      </w:r>
    </w:p>
    <w:p w14:paraId="4055EAE6" w14:textId="77777777" w:rsidR="00597FEA" w:rsidRDefault="00597FEA" w:rsidP="00A73810">
      <w:pPr>
        <w:widowControl/>
        <w:spacing w:line="480" w:lineRule="auto"/>
        <w:jc w:val="center"/>
        <w:rPr>
          <w:rFonts w:ascii="Times New Roman" w:hAnsi="Times New Roman" w:cs="Times New Roman"/>
          <w:noProof/>
          <w:sz w:val="24"/>
          <w:szCs w:val="24"/>
        </w:rPr>
      </w:pPr>
    </w:p>
    <w:p w14:paraId="0410D4F6" w14:textId="77777777" w:rsidR="00597FEA" w:rsidRDefault="00597FEA" w:rsidP="00597FEA">
      <w:pPr>
        <w:widowControl/>
        <w:jc w:val="center"/>
        <w:rPr>
          <w:rFonts w:ascii="Times New Roman" w:hAnsi="Times New Roman" w:cs="Times New Roman"/>
          <w:noProof/>
          <w:sz w:val="24"/>
          <w:szCs w:val="24"/>
        </w:rPr>
      </w:pPr>
    </w:p>
    <w:p w14:paraId="233D1DA4" w14:textId="77777777" w:rsidR="00597FEA" w:rsidRDefault="00597FEA" w:rsidP="00597FEA">
      <w:pPr>
        <w:widowControl/>
        <w:jc w:val="center"/>
        <w:rPr>
          <w:rFonts w:ascii="Times New Roman" w:hAnsi="Times New Roman" w:cs="Times New Roman"/>
          <w:noProof/>
          <w:sz w:val="24"/>
          <w:szCs w:val="24"/>
        </w:rPr>
      </w:pPr>
    </w:p>
    <w:p w14:paraId="6E3D6719" w14:textId="77777777" w:rsidR="00597FEA" w:rsidRDefault="00597FEA" w:rsidP="00597FEA">
      <w:pPr>
        <w:widowControl/>
        <w:jc w:val="center"/>
        <w:rPr>
          <w:rFonts w:ascii="Times New Roman" w:hAnsi="Times New Roman" w:cs="Times New Roman"/>
          <w:noProof/>
          <w:sz w:val="24"/>
          <w:szCs w:val="24"/>
        </w:rPr>
      </w:pPr>
    </w:p>
    <w:p w14:paraId="7EFB6FBF" w14:textId="10CF8372" w:rsidR="00597FEA" w:rsidRDefault="005030D8" w:rsidP="00597FEA">
      <w:pPr>
        <w:widowControl/>
        <w:jc w:val="center"/>
        <w:rPr>
          <w:rFonts w:ascii="Times New Roman" w:hAnsi="Times New Roman" w:cs="Times New Roman"/>
          <w:noProof/>
          <w:sz w:val="24"/>
          <w:szCs w:val="24"/>
        </w:rPr>
      </w:pPr>
      <w:r>
        <w:rPr>
          <w:noProof/>
        </w:rPr>
        <w:drawing>
          <wp:inline distT="0" distB="0" distL="0" distR="0" wp14:anchorId="0C1BB9BE" wp14:editId="150BF55A">
            <wp:extent cx="5868868" cy="2684780"/>
            <wp:effectExtent l="0" t="0" r="0" b="1270"/>
            <wp:docPr id="18559691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2">
                      <a:extLst>
                        <a:ext uri="{28A0092B-C50C-407E-A947-70E740481C1C}">
                          <a14:useLocalDpi xmlns:a14="http://schemas.microsoft.com/office/drawing/2010/main" val="0"/>
                        </a:ext>
                      </a:extLst>
                    </a:blip>
                    <a:srcRect l="5152" t="7244"/>
                    <a:stretch>
                      <a:fillRect/>
                    </a:stretch>
                  </pic:blipFill>
                  <pic:spPr bwMode="auto">
                    <a:xfrm>
                      <a:off x="0" y="0"/>
                      <a:ext cx="5869874" cy="2685240"/>
                    </a:xfrm>
                    <a:prstGeom prst="rect">
                      <a:avLst/>
                    </a:prstGeom>
                    <a:noFill/>
                    <a:ln>
                      <a:noFill/>
                    </a:ln>
                    <a:extLst>
                      <a:ext uri="{53640926-AAD7-44D8-BBD7-CCE9431645EC}">
                        <a14:shadowObscured xmlns:a14="http://schemas.microsoft.com/office/drawing/2010/main"/>
                      </a:ext>
                    </a:extLst>
                  </pic:spPr>
                </pic:pic>
              </a:graphicData>
            </a:graphic>
          </wp:inline>
        </w:drawing>
      </w:r>
    </w:p>
    <w:p w14:paraId="6F65D658" w14:textId="481AACB0" w:rsidR="00597FEA" w:rsidRPr="00597FEA" w:rsidRDefault="00E96FE4" w:rsidP="00A73810">
      <w:pPr>
        <w:widowControl/>
        <w:spacing w:line="480" w:lineRule="auto"/>
        <w:rPr>
          <w:rFonts w:ascii="Times New Roman" w:hAnsi="Times New Roman" w:cs="Times New Roman"/>
          <w:noProof/>
          <w:sz w:val="24"/>
          <w:szCs w:val="24"/>
        </w:rPr>
      </w:pPr>
      <w:r w:rsidRPr="00E96FE4">
        <w:rPr>
          <w:rFonts w:ascii="Times New Roman" w:hAnsi="Times New Roman" w:cs="Times New Roman" w:hint="eastAsia"/>
          <w:b/>
          <w:bCs/>
          <w:sz w:val="24"/>
          <w:szCs w:val="24"/>
        </w:rPr>
        <w:t>Supplementary</w:t>
      </w:r>
      <w:r w:rsidRPr="0057344A">
        <w:rPr>
          <w:rFonts w:ascii="Times New Roman" w:hAnsi="Times New Roman" w:cs="Times New Roman"/>
          <w:b/>
          <w:bCs/>
          <w:noProof/>
          <w:sz w:val="24"/>
          <w:szCs w:val="24"/>
        </w:rPr>
        <w:t xml:space="preserve"> </w:t>
      </w:r>
      <w:r w:rsidR="00597FEA" w:rsidRPr="0057344A">
        <w:rPr>
          <w:rFonts w:ascii="Times New Roman" w:hAnsi="Times New Roman" w:cs="Times New Roman"/>
          <w:b/>
          <w:bCs/>
          <w:noProof/>
          <w:sz w:val="24"/>
          <w:szCs w:val="24"/>
        </w:rPr>
        <w:t>Fig</w:t>
      </w:r>
      <w:r w:rsidR="00BF6DF8">
        <w:rPr>
          <w:rFonts w:ascii="Times New Roman" w:hAnsi="Times New Roman" w:cs="Times New Roman" w:hint="eastAsia"/>
          <w:b/>
          <w:bCs/>
          <w:noProof/>
          <w:sz w:val="24"/>
          <w:szCs w:val="24"/>
        </w:rPr>
        <w:t>.</w:t>
      </w:r>
      <w:r w:rsidR="00597FEA" w:rsidRPr="0057344A">
        <w:rPr>
          <w:rFonts w:ascii="Times New Roman" w:hAnsi="Times New Roman" w:cs="Times New Roman"/>
          <w:b/>
          <w:bCs/>
          <w:noProof/>
          <w:sz w:val="24"/>
          <w:szCs w:val="24"/>
        </w:rPr>
        <w:t xml:space="preserve"> </w:t>
      </w:r>
      <w:r w:rsidR="00597FEA">
        <w:rPr>
          <w:rFonts w:ascii="Times New Roman" w:hAnsi="Times New Roman" w:cs="Times New Roman" w:hint="eastAsia"/>
          <w:b/>
          <w:bCs/>
          <w:noProof/>
          <w:sz w:val="24"/>
          <w:szCs w:val="24"/>
        </w:rPr>
        <w:t>2</w:t>
      </w:r>
      <w:r w:rsidR="00DF6F5C">
        <w:rPr>
          <w:rFonts w:ascii="Times New Roman" w:hAnsi="Times New Roman" w:cs="Times New Roman" w:hint="eastAsia"/>
          <w:b/>
          <w:bCs/>
          <w:noProof/>
          <w:sz w:val="24"/>
          <w:szCs w:val="24"/>
        </w:rPr>
        <w:t>6</w:t>
      </w:r>
      <w:r w:rsidR="00597FEA" w:rsidRPr="008F7B38">
        <w:rPr>
          <w:rFonts w:hint="eastAsia"/>
        </w:rPr>
        <w:t xml:space="preserve"> </w:t>
      </w:r>
      <w:r w:rsidR="00597FEA" w:rsidRPr="00597FEA">
        <w:rPr>
          <w:rFonts w:ascii="Times New Roman" w:hAnsi="Times New Roman" w:cs="Times New Roman"/>
          <w:sz w:val="24"/>
          <w:szCs w:val="24"/>
        </w:rPr>
        <w:t>(a)</w:t>
      </w:r>
      <w:r w:rsidR="00597FEA">
        <w:rPr>
          <w:rFonts w:ascii="Times New Roman" w:hAnsi="Times New Roman" w:cs="Times New Roman" w:hint="eastAsia"/>
          <w:sz w:val="24"/>
          <w:szCs w:val="24"/>
        </w:rPr>
        <w:t xml:space="preserve"> XRD</w:t>
      </w:r>
      <w:r w:rsidR="00311C83">
        <w:rPr>
          <w:rFonts w:ascii="Times New Roman" w:hAnsi="Times New Roman" w:cs="Times New Roman" w:hint="eastAsia"/>
          <w:sz w:val="24"/>
          <w:szCs w:val="24"/>
        </w:rPr>
        <w:t xml:space="preserve"> </w:t>
      </w:r>
      <w:r w:rsidR="00311C83" w:rsidRPr="00311C83">
        <w:rPr>
          <w:rFonts w:ascii="Times New Roman" w:hAnsi="Times New Roman" w:cs="Times New Roman" w:hint="eastAsia"/>
          <w:sz w:val="24"/>
          <w:szCs w:val="24"/>
        </w:rPr>
        <w:t>pattern</w:t>
      </w:r>
      <w:r w:rsidR="00597FEA">
        <w:rPr>
          <w:rFonts w:ascii="Times New Roman" w:hAnsi="Times New Roman" w:cs="Times New Roman" w:hint="eastAsia"/>
          <w:sz w:val="24"/>
          <w:szCs w:val="24"/>
        </w:rPr>
        <w:t xml:space="preserve"> and (b)</w:t>
      </w:r>
      <w:r w:rsidR="00311C83">
        <w:rPr>
          <w:rFonts w:ascii="Times New Roman" w:hAnsi="Times New Roman" w:cs="Times New Roman" w:hint="eastAsia"/>
          <w:sz w:val="24"/>
          <w:szCs w:val="24"/>
        </w:rPr>
        <w:t xml:space="preserve"> </w:t>
      </w:r>
      <w:r w:rsidR="00597FEA">
        <w:rPr>
          <w:rFonts w:ascii="Times New Roman" w:hAnsi="Times New Roman" w:cs="Times New Roman" w:hint="eastAsia"/>
          <w:sz w:val="24"/>
          <w:szCs w:val="24"/>
        </w:rPr>
        <w:t xml:space="preserve">AC-STEM </w:t>
      </w:r>
      <w:r w:rsidR="00505BDF">
        <w:rPr>
          <w:rFonts w:ascii="Times New Roman" w:hAnsi="Times New Roman" w:cs="Times New Roman" w:hint="eastAsia"/>
          <w:sz w:val="24"/>
          <w:szCs w:val="24"/>
        </w:rPr>
        <w:t xml:space="preserve">image </w:t>
      </w:r>
      <w:r w:rsidR="00597FEA">
        <w:rPr>
          <w:rFonts w:ascii="Times New Roman" w:hAnsi="Times New Roman" w:cs="Times New Roman" w:hint="eastAsia"/>
          <w:sz w:val="24"/>
          <w:szCs w:val="24"/>
        </w:rPr>
        <w:t xml:space="preserve">of </w:t>
      </w:r>
      <w:r w:rsidR="00505BDF" w:rsidRPr="00505BDF">
        <w:rPr>
          <w:rFonts w:ascii="Times New Roman" w:hAnsi="Times New Roman" w:cs="Times New Roman" w:hint="eastAsia"/>
          <w:sz w:val="24"/>
          <w:szCs w:val="24"/>
        </w:rPr>
        <w:t>batch-synthesized</w:t>
      </w:r>
      <w:r w:rsidR="00597FEA" w:rsidRPr="00597FEA">
        <w:rPr>
          <w:rFonts w:ascii="Times New Roman" w:hAnsi="Times New Roman" w:cs="Times New Roman" w:hint="eastAsia"/>
          <w:sz w:val="24"/>
          <w:szCs w:val="24"/>
        </w:rPr>
        <w:t xml:space="preserve"> </w:t>
      </w:r>
      <w:r w:rsidR="00597FEA" w:rsidRPr="008F7B38">
        <w:rPr>
          <w:rFonts w:ascii="Times New Roman" w:hAnsi="Times New Roman" w:cs="Times New Roman" w:hint="eastAsia"/>
          <w:noProof/>
          <w:sz w:val="24"/>
          <w:szCs w:val="24"/>
        </w:rPr>
        <w:t>CuCu-NG DAC</w:t>
      </w:r>
      <w:r w:rsidR="00597FEA">
        <w:rPr>
          <w:rFonts w:ascii="Times New Roman" w:hAnsi="Times New Roman" w:cs="Times New Roman" w:hint="eastAsia"/>
          <w:noProof/>
          <w:sz w:val="24"/>
          <w:szCs w:val="24"/>
        </w:rPr>
        <w:t>.</w:t>
      </w:r>
    </w:p>
    <w:p w14:paraId="56F5A125" w14:textId="16C6E8E3" w:rsidR="004B2757" w:rsidRDefault="00C16B34" w:rsidP="004B2757">
      <w:pPr>
        <w:jc w:val="center"/>
        <w:rPr>
          <w:rFonts w:hint="eastAsia"/>
        </w:rPr>
      </w:pPr>
      <w:r>
        <w:rPr>
          <w:noProof/>
        </w:rPr>
        <w:lastRenderedPageBreak/>
        <w:drawing>
          <wp:inline distT="0" distB="0" distL="0" distR="0" wp14:anchorId="10F3BB80" wp14:editId="580B073D">
            <wp:extent cx="6188710" cy="3618230"/>
            <wp:effectExtent l="0" t="0" r="2540" b="1270"/>
            <wp:docPr id="6926825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88710" cy="3618230"/>
                    </a:xfrm>
                    <a:prstGeom prst="rect">
                      <a:avLst/>
                    </a:prstGeom>
                    <a:noFill/>
                    <a:ln>
                      <a:noFill/>
                    </a:ln>
                  </pic:spPr>
                </pic:pic>
              </a:graphicData>
            </a:graphic>
          </wp:inline>
        </w:drawing>
      </w:r>
    </w:p>
    <w:p w14:paraId="15B1F2D6" w14:textId="6C5D4A02" w:rsidR="00A46598" w:rsidRPr="00550A7C" w:rsidRDefault="00E96FE4" w:rsidP="00A73810">
      <w:pPr>
        <w:spacing w:line="480" w:lineRule="auto"/>
        <w:rPr>
          <w:rFonts w:ascii="Times New Roman" w:hAnsi="Times New Roman" w:cs="Times New Roman"/>
          <w:sz w:val="24"/>
          <w:szCs w:val="24"/>
        </w:rPr>
      </w:pPr>
      <w:r w:rsidRPr="00E96FE4">
        <w:rPr>
          <w:rFonts w:ascii="Times New Roman" w:hAnsi="Times New Roman" w:cs="Times New Roman" w:hint="eastAsia"/>
          <w:b/>
          <w:bCs/>
          <w:sz w:val="24"/>
          <w:szCs w:val="24"/>
        </w:rPr>
        <w:t>Supplementary</w:t>
      </w:r>
      <w:r w:rsidRPr="00FD5F71">
        <w:rPr>
          <w:rFonts w:ascii="Times New Roman" w:hAnsi="Times New Roman" w:cs="Times New Roman" w:hint="eastAsia"/>
          <w:b/>
          <w:bCs/>
          <w:sz w:val="24"/>
          <w:szCs w:val="24"/>
        </w:rPr>
        <w:t xml:space="preserve"> </w:t>
      </w:r>
      <w:r w:rsidR="004B2757" w:rsidRPr="00FD5F71">
        <w:rPr>
          <w:rFonts w:ascii="Times New Roman" w:hAnsi="Times New Roman" w:cs="Times New Roman" w:hint="eastAsia"/>
          <w:b/>
          <w:bCs/>
          <w:sz w:val="24"/>
          <w:szCs w:val="24"/>
        </w:rPr>
        <w:t>Fig</w:t>
      </w:r>
      <w:r w:rsidR="00BF6DF8">
        <w:rPr>
          <w:rFonts w:ascii="Times New Roman" w:hAnsi="Times New Roman" w:cs="Times New Roman" w:hint="eastAsia"/>
          <w:b/>
          <w:bCs/>
          <w:sz w:val="24"/>
          <w:szCs w:val="24"/>
        </w:rPr>
        <w:t>.</w:t>
      </w:r>
      <w:r w:rsidR="004B2757" w:rsidRPr="00FD5F71">
        <w:rPr>
          <w:rFonts w:ascii="Times New Roman" w:hAnsi="Times New Roman" w:cs="Times New Roman" w:hint="eastAsia"/>
          <w:b/>
          <w:bCs/>
          <w:sz w:val="24"/>
          <w:szCs w:val="24"/>
        </w:rPr>
        <w:t xml:space="preserve"> </w:t>
      </w:r>
      <w:r w:rsidR="0042540B">
        <w:rPr>
          <w:rFonts w:ascii="Times New Roman" w:hAnsi="Times New Roman" w:cs="Times New Roman" w:hint="eastAsia"/>
          <w:b/>
          <w:bCs/>
          <w:sz w:val="24"/>
          <w:szCs w:val="24"/>
        </w:rPr>
        <w:t>2</w:t>
      </w:r>
      <w:r w:rsidR="00DF6F5C">
        <w:rPr>
          <w:rFonts w:ascii="Times New Roman" w:hAnsi="Times New Roman" w:cs="Times New Roman" w:hint="eastAsia"/>
          <w:b/>
          <w:bCs/>
          <w:sz w:val="24"/>
          <w:szCs w:val="24"/>
        </w:rPr>
        <w:t>7</w:t>
      </w:r>
      <w:r w:rsidR="004B2757">
        <w:rPr>
          <w:rFonts w:ascii="Times New Roman" w:hAnsi="Times New Roman" w:cs="Times New Roman" w:hint="eastAsia"/>
          <w:sz w:val="24"/>
          <w:szCs w:val="24"/>
        </w:rPr>
        <w:t xml:space="preserve"> </w:t>
      </w:r>
      <w:r w:rsidR="00A46598">
        <w:rPr>
          <w:rFonts w:ascii="Times New Roman" w:hAnsi="Times New Roman" w:cs="Times New Roman" w:hint="eastAsia"/>
          <w:sz w:val="24"/>
          <w:szCs w:val="24"/>
        </w:rPr>
        <w:t>(a) TEM, (b) HRTEM, (c) AC-STEM</w:t>
      </w:r>
      <w:r w:rsidR="00F816F7">
        <w:rPr>
          <w:rFonts w:ascii="Times New Roman" w:hAnsi="Times New Roman" w:cs="Times New Roman" w:hint="eastAsia"/>
          <w:sz w:val="24"/>
          <w:szCs w:val="24"/>
        </w:rPr>
        <w:t xml:space="preserve">, </w:t>
      </w:r>
      <w:r w:rsidR="00A46598">
        <w:rPr>
          <w:rFonts w:ascii="Times New Roman" w:hAnsi="Times New Roman" w:cs="Times New Roman" w:hint="eastAsia"/>
          <w:sz w:val="24"/>
          <w:szCs w:val="24"/>
        </w:rPr>
        <w:t xml:space="preserve">(d) </w:t>
      </w:r>
      <w:r w:rsidR="00F816F7" w:rsidRPr="00F727CE">
        <w:rPr>
          <w:rFonts w:ascii="Times New Roman" w:hAnsi="Times New Roman" w:cs="Times New Roman"/>
          <w:kern w:val="0"/>
          <w:sz w:val="24"/>
          <w:szCs w:val="24"/>
          <w:lang w:val="de-DE"/>
        </w:rPr>
        <w:t>HAADF-STEM</w:t>
      </w:r>
      <w:r w:rsidR="00F816F7" w:rsidRPr="007E1E16">
        <w:rPr>
          <w:rFonts w:ascii="Times New Roman" w:hAnsi="Times New Roman" w:cs="Times New Roman" w:hint="eastAsia"/>
          <w:sz w:val="24"/>
          <w:szCs w:val="24"/>
        </w:rPr>
        <w:t xml:space="preserve"> </w:t>
      </w:r>
      <w:r w:rsidR="00F816F7">
        <w:rPr>
          <w:rFonts w:ascii="Times New Roman" w:hAnsi="Times New Roman" w:cs="Times New Roman" w:hint="eastAsia"/>
          <w:sz w:val="24"/>
          <w:szCs w:val="24"/>
        </w:rPr>
        <w:t xml:space="preserve">and </w:t>
      </w:r>
      <w:r w:rsidR="00A46598" w:rsidRPr="007E1E16">
        <w:rPr>
          <w:rFonts w:ascii="Times New Roman" w:hAnsi="Times New Roman" w:cs="Times New Roman" w:hint="eastAsia"/>
          <w:sz w:val="24"/>
          <w:szCs w:val="24"/>
        </w:rPr>
        <w:t>elemental mapping</w:t>
      </w:r>
      <w:r w:rsidR="00A46598">
        <w:rPr>
          <w:rFonts w:ascii="Times New Roman" w:hAnsi="Times New Roman" w:cs="Times New Roman" w:hint="eastAsia"/>
          <w:sz w:val="24"/>
          <w:szCs w:val="24"/>
        </w:rPr>
        <w:t xml:space="preserve"> images of </w:t>
      </w:r>
      <w:r w:rsidR="00A46598" w:rsidRPr="00550A7C">
        <w:rPr>
          <w:rFonts w:ascii="Times New Roman" w:hAnsi="Times New Roman" w:cs="Times New Roman"/>
          <w:sz w:val="24"/>
          <w:szCs w:val="24"/>
        </w:rPr>
        <w:t>Cu-NG</w:t>
      </w:r>
      <w:r w:rsidR="00A46598">
        <w:rPr>
          <w:rFonts w:ascii="Times New Roman" w:hAnsi="Times New Roman" w:cs="Times New Roman" w:hint="eastAsia"/>
          <w:sz w:val="24"/>
          <w:szCs w:val="24"/>
        </w:rPr>
        <w:t xml:space="preserve"> (0.6 </w:t>
      </w:r>
      <w:proofErr w:type="spellStart"/>
      <w:r w:rsidR="00A46598">
        <w:rPr>
          <w:rFonts w:ascii="Times New Roman" w:hAnsi="Times New Roman" w:cs="Times New Roman" w:hint="eastAsia"/>
          <w:sz w:val="24"/>
          <w:szCs w:val="24"/>
        </w:rPr>
        <w:t>wt</w:t>
      </w:r>
      <w:proofErr w:type="spellEnd"/>
      <w:r w:rsidR="00A46598">
        <w:rPr>
          <w:rFonts w:ascii="Times New Roman" w:hAnsi="Times New Roman" w:cs="Times New Roman" w:hint="eastAsia"/>
          <w:sz w:val="24"/>
          <w:szCs w:val="24"/>
        </w:rPr>
        <w:t xml:space="preserve">%). </w:t>
      </w:r>
    </w:p>
    <w:p w14:paraId="437CC901" w14:textId="5A6D3FCF" w:rsidR="004C1969" w:rsidRDefault="00602DB7" w:rsidP="00124056">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r w:rsidR="008B62B2">
        <w:rPr>
          <w:noProof/>
        </w:rPr>
        <w:lastRenderedPageBreak/>
        <w:drawing>
          <wp:inline distT="0" distB="0" distL="0" distR="0" wp14:anchorId="56B8E7B7" wp14:editId="214FF02C">
            <wp:extent cx="5840730" cy="4459615"/>
            <wp:effectExtent l="0" t="0" r="7620" b="0"/>
            <wp:docPr id="19843050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5826" r="5616"/>
                    <a:stretch>
                      <a:fillRect/>
                    </a:stretch>
                  </pic:blipFill>
                  <pic:spPr bwMode="auto">
                    <a:xfrm>
                      <a:off x="0" y="0"/>
                      <a:ext cx="5841124" cy="4459916"/>
                    </a:xfrm>
                    <a:prstGeom prst="rect">
                      <a:avLst/>
                    </a:prstGeom>
                    <a:noFill/>
                    <a:ln>
                      <a:noFill/>
                    </a:ln>
                    <a:extLst>
                      <a:ext uri="{53640926-AAD7-44D8-BBD7-CCE9431645EC}">
                        <a14:shadowObscured xmlns:a14="http://schemas.microsoft.com/office/drawing/2010/main"/>
                      </a:ext>
                    </a:extLst>
                  </pic:spPr>
                </pic:pic>
              </a:graphicData>
            </a:graphic>
          </wp:inline>
        </w:drawing>
      </w:r>
    </w:p>
    <w:p w14:paraId="5CE4A0F5" w14:textId="0E7408BB" w:rsidR="00911C12" w:rsidRDefault="00E96FE4" w:rsidP="00A73810">
      <w:pPr>
        <w:spacing w:line="480" w:lineRule="auto"/>
        <w:rPr>
          <w:rFonts w:ascii="Times New Roman" w:hAnsi="Times New Roman" w:cs="Times New Roman"/>
          <w:sz w:val="24"/>
          <w:szCs w:val="24"/>
        </w:rPr>
      </w:pPr>
      <w:r w:rsidRPr="00E96FE4">
        <w:rPr>
          <w:rFonts w:ascii="Times New Roman" w:hAnsi="Times New Roman" w:cs="Times New Roman" w:hint="eastAsia"/>
          <w:b/>
          <w:bCs/>
          <w:sz w:val="24"/>
          <w:szCs w:val="24"/>
        </w:rPr>
        <w:t>Supplementary</w:t>
      </w:r>
      <w:r w:rsidRPr="00FD5F71">
        <w:rPr>
          <w:rFonts w:ascii="Times New Roman" w:hAnsi="Times New Roman" w:cs="Times New Roman" w:hint="eastAsia"/>
          <w:b/>
          <w:bCs/>
          <w:sz w:val="24"/>
          <w:szCs w:val="24"/>
        </w:rPr>
        <w:t xml:space="preserve"> </w:t>
      </w:r>
      <w:r w:rsidR="00911C12" w:rsidRPr="00FD5F71">
        <w:rPr>
          <w:rFonts w:ascii="Times New Roman" w:hAnsi="Times New Roman" w:cs="Times New Roman" w:hint="eastAsia"/>
          <w:b/>
          <w:bCs/>
          <w:sz w:val="24"/>
          <w:szCs w:val="24"/>
        </w:rPr>
        <w:t>Fig</w:t>
      </w:r>
      <w:r w:rsidR="00BF6DF8">
        <w:rPr>
          <w:rFonts w:ascii="Times New Roman" w:hAnsi="Times New Roman" w:cs="Times New Roman" w:hint="eastAsia"/>
          <w:b/>
          <w:bCs/>
          <w:sz w:val="24"/>
          <w:szCs w:val="24"/>
        </w:rPr>
        <w:t>.</w:t>
      </w:r>
      <w:r w:rsidR="00911C12" w:rsidRPr="00FD5F71">
        <w:rPr>
          <w:rFonts w:ascii="Times New Roman" w:hAnsi="Times New Roman" w:cs="Times New Roman" w:hint="eastAsia"/>
          <w:b/>
          <w:bCs/>
          <w:sz w:val="24"/>
          <w:szCs w:val="24"/>
        </w:rPr>
        <w:t xml:space="preserve"> </w:t>
      </w:r>
      <w:r w:rsidR="00911C12">
        <w:rPr>
          <w:rFonts w:ascii="Times New Roman" w:hAnsi="Times New Roman" w:cs="Times New Roman" w:hint="eastAsia"/>
          <w:b/>
          <w:bCs/>
          <w:sz w:val="24"/>
          <w:szCs w:val="24"/>
        </w:rPr>
        <w:t>2</w:t>
      </w:r>
      <w:r w:rsidR="00DF6F5C">
        <w:rPr>
          <w:rFonts w:ascii="Times New Roman" w:hAnsi="Times New Roman" w:cs="Times New Roman" w:hint="eastAsia"/>
          <w:b/>
          <w:bCs/>
          <w:sz w:val="24"/>
          <w:szCs w:val="24"/>
        </w:rPr>
        <w:t>8</w:t>
      </w:r>
      <w:r w:rsidR="00911C12" w:rsidRPr="00911C12">
        <w:rPr>
          <w:rFonts w:hint="eastAsia"/>
        </w:rPr>
        <w:t xml:space="preserve"> </w:t>
      </w:r>
      <w:r w:rsidR="00911C12" w:rsidRPr="00911C12">
        <w:rPr>
          <w:rFonts w:ascii="Times New Roman" w:hAnsi="Times New Roman" w:cs="Times New Roman"/>
          <w:sz w:val="24"/>
          <w:szCs w:val="24"/>
        </w:rPr>
        <w:t>Comparison of the catalytic performance of Cu-NG, CuCu-NG, and representative catalysts previously reported for DSOM using H</w:t>
      </w:r>
      <w:r w:rsidR="00911C12" w:rsidRPr="00911C12">
        <w:rPr>
          <w:rFonts w:ascii="Times New Roman" w:hAnsi="Times New Roman" w:cs="Times New Roman" w:hint="eastAsia"/>
          <w:sz w:val="24"/>
          <w:szCs w:val="24"/>
          <w:vertAlign w:val="subscript"/>
        </w:rPr>
        <w:t>2</w:t>
      </w:r>
      <w:r w:rsidR="00911C12" w:rsidRPr="00911C12">
        <w:rPr>
          <w:rFonts w:ascii="Times New Roman" w:hAnsi="Times New Roman" w:cs="Times New Roman"/>
          <w:sz w:val="24"/>
          <w:szCs w:val="24"/>
        </w:rPr>
        <w:t>O</w:t>
      </w:r>
      <w:r w:rsidR="00911C12" w:rsidRPr="00911C12">
        <w:rPr>
          <w:rFonts w:ascii="Times New Roman" w:hAnsi="Times New Roman" w:cs="Times New Roman" w:hint="eastAsia"/>
          <w:sz w:val="24"/>
          <w:szCs w:val="24"/>
          <w:vertAlign w:val="subscript"/>
        </w:rPr>
        <w:t>2</w:t>
      </w:r>
      <w:r w:rsidR="00911C12">
        <w:rPr>
          <w:rFonts w:ascii="Times New Roman" w:hAnsi="Times New Roman" w:cs="Times New Roman" w:hint="eastAsia"/>
          <w:sz w:val="24"/>
          <w:szCs w:val="24"/>
        </w:rPr>
        <w:t>.</w:t>
      </w:r>
    </w:p>
    <w:p w14:paraId="4AF1AE65" w14:textId="77777777" w:rsidR="008B25D4" w:rsidRDefault="00911C12" w:rsidP="00A73810">
      <w:pPr>
        <w:spacing w:line="480" w:lineRule="auto"/>
        <w:rPr>
          <w:rFonts w:ascii="Times New Roman" w:hAnsi="Times New Roman" w:cs="Times New Roman"/>
          <w:b/>
          <w:bCs/>
          <w:sz w:val="24"/>
          <w:szCs w:val="24"/>
        </w:rPr>
      </w:pPr>
      <w:r>
        <w:rPr>
          <w:rFonts w:ascii="Times New Roman" w:hAnsi="Times New Roman" w:cs="Times New Roman"/>
          <w:b/>
          <w:bCs/>
          <w:sz w:val="28"/>
          <w:szCs w:val="28"/>
        </w:rPr>
        <w:br w:type="page"/>
      </w:r>
      <w:r w:rsidR="008B25D4">
        <w:rPr>
          <w:noProof/>
        </w:rPr>
        <w:lastRenderedPageBreak/>
        <w:drawing>
          <wp:inline distT="0" distB="0" distL="0" distR="0" wp14:anchorId="790262DD" wp14:editId="6B97B0EB">
            <wp:extent cx="6188710" cy="5414645"/>
            <wp:effectExtent l="0" t="0" r="2540" b="0"/>
            <wp:docPr id="14138936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88710" cy="5414645"/>
                    </a:xfrm>
                    <a:prstGeom prst="rect">
                      <a:avLst/>
                    </a:prstGeom>
                    <a:noFill/>
                    <a:ln>
                      <a:noFill/>
                    </a:ln>
                  </pic:spPr>
                </pic:pic>
              </a:graphicData>
            </a:graphic>
          </wp:inline>
        </w:drawing>
      </w:r>
    </w:p>
    <w:p w14:paraId="34BC23FF" w14:textId="02B004AB" w:rsidR="008B25D4" w:rsidRPr="00B7351C" w:rsidRDefault="00E96FE4" w:rsidP="00A73810">
      <w:pPr>
        <w:spacing w:line="480" w:lineRule="auto"/>
        <w:rPr>
          <w:rFonts w:ascii="Times New Roman" w:hAnsi="Times New Roman" w:cs="Times New Roman"/>
          <w:sz w:val="24"/>
          <w:szCs w:val="24"/>
        </w:rPr>
      </w:pPr>
      <w:r w:rsidRPr="00E96FE4">
        <w:rPr>
          <w:rFonts w:ascii="Times New Roman" w:hAnsi="Times New Roman" w:cs="Times New Roman" w:hint="eastAsia"/>
          <w:b/>
          <w:bCs/>
          <w:sz w:val="24"/>
          <w:szCs w:val="24"/>
        </w:rPr>
        <w:t>Supplementary</w:t>
      </w:r>
      <w:r w:rsidRPr="00FD5F71">
        <w:rPr>
          <w:rFonts w:ascii="Times New Roman" w:hAnsi="Times New Roman" w:cs="Times New Roman" w:hint="eastAsia"/>
          <w:b/>
          <w:bCs/>
          <w:sz w:val="24"/>
          <w:szCs w:val="24"/>
        </w:rPr>
        <w:t xml:space="preserve"> </w:t>
      </w:r>
      <w:r w:rsidR="008B25D4" w:rsidRPr="00FD5F71">
        <w:rPr>
          <w:rFonts w:ascii="Times New Roman" w:hAnsi="Times New Roman" w:cs="Times New Roman" w:hint="eastAsia"/>
          <w:b/>
          <w:bCs/>
          <w:sz w:val="24"/>
          <w:szCs w:val="24"/>
        </w:rPr>
        <w:t>Fig</w:t>
      </w:r>
      <w:r w:rsidR="00BF6DF8">
        <w:rPr>
          <w:rFonts w:ascii="Times New Roman" w:hAnsi="Times New Roman" w:cs="Times New Roman" w:hint="eastAsia"/>
          <w:b/>
          <w:bCs/>
          <w:sz w:val="24"/>
          <w:szCs w:val="24"/>
        </w:rPr>
        <w:t>.</w:t>
      </w:r>
      <w:r w:rsidR="008B25D4" w:rsidRPr="00FD5F71">
        <w:rPr>
          <w:rFonts w:ascii="Times New Roman" w:hAnsi="Times New Roman" w:cs="Times New Roman" w:hint="eastAsia"/>
          <w:b/>
          <w:bCs/>
          <w:sz w:val="24"/>
          <w:szCs w:val="24"/>
        </w:rPr>
        <w:t xml:space="preserve"> </w:t>
      </w:r>
      <w:r w:rsidR="008B25D4">
        <w:rPr>
          <w:rFonts w:ascii="Times New Roman" w:hAnsi="Times New Roman" w:cs="Times New Roman" w:hint="eastAsia"/>
          <w:b/>
          <w:bCs/>
          <w:sz w:val="24"/>
          <w:szCs w:val="24"/>
        </w:rPr>
        <w:t>2</w:t>
      </w:r>
      <w:r w:rsidR="00DF6F5C">
        <w:rPr>
          <w:rFonts w:ascii="Times New Roman" w:hAnsi="Times New Roman" w:cs="Times New Roman" w:hint="eastAsia"/>
          <w:b/>
          <w:bCs/>
          <w:sz w:val="24"/>
          <w:szCs w:val="24"/>
        </w:rPr>
        <w:t>9</w:t>
      </w:r>
      <w:r w:rsidR="008B25D4">
        <w:rPr>
          <w:rFonts w:ascii="Times New Roman" w:hAnsi="Times New Roman" w:cs="Times New Roman" w:hint="eastAsia"/>
          <w:b/>
          <w:bCs/>
          <w:sz w:val="24"/>
          <w:szCs w:val="24"/>
        </w:rPr>
        <w:t xml:space="preserve"> </w:t>
      </w:r>
      <w:r w:rsidR="008B25D4" w:rsidRPr="00B7351C">
        <w:rPr>
          <w:rFonts w:ascii="Times New Roman" w:hAnsi="Times New Roman" w:cs="Times New Roman" w:hint="eastAsia"/>
          <w:sz w:val="24"/>
          <w:szCs w:val="24"/>
        </w:rPr>
        <w:t>(a) TEM, (b) HRTEM</w:t>
      </w:r>
      <w:r w:rsidR="008B25D4">
        <w:rPr>
          <w:rFonts w:ascii="Times New Roman" w:hAnsi="Times New Roman" w:cs="Times New Roman" w:hint="eastAsia"/>
          <w:sz w:val="24"/>
          <w:szCs w:val="24"/>
        </w:rPr>
        <w:t>,</w:t>
      </w:r>
      <w:r w:rsidR="008B25D4" w:rsidRPr="00B7351C">
        <w:rPr>
          <w:rFonts w:ascii="Times New Roman" w:hAnsi="Times New Roman" w:cs="Times New Roman" w:hint="eastAsia"/>
          <w:sz w:val="24"/>
          <w:szCs w:val="24"/>
        </w:rPr>
        <w:t xml:space="preserve"> (c) AC-STEM image</w:t>
      </w:r>
      <w:r w:rsidR="00311C83">
        <w:rPr>
          <w:rFonts w:ascii="Times New Roman" w:hAnsi="Times New Roman" w:cs="Times New Roman" w:hint="eastAsia"/>
          <w:sz w:val="24"/>
          <w:szCs w:val="24"/>
        </w:rPr>
        <w:t>s</w:t>
      </w:r>
      <w:r w:rsidR="008B25D4">
        <w:rPr>
          <w:rFonts w:ascii="Times New Roman" w:hAnsi="Times New Roman" w:cs="Times New Roman" w:hint="eastAsia"/>
          <w:sz w:val="24"/>
          <w:szCs w:val="24"/>
        </w:rPr>
        <w:t>, (d) XRD patterns, (</w:t>
      </w:r>
      <w:r w:rsidR="003E1D6A">
        <w:rPr>
          <w:rFonts w:ascii="Times New Roman" w:hAnsi="Times New Roman" w:cs="Times New Roman" w:hint="eastAsia"/>
          <w:sz w:val="24"/>
          <w:szCs w:val="24"/>
        </w:rPr>
        <w:t>e</w:t>
      </w:r>
      <w:r w:rsidR="008B25D4">
        <w:rPr>
          <w:rFonts w:ascii="Times New Roman" w:hAnsi="Times New Roman" w:cs="Times New Roman" w:hint="eastAsia"/>
          <w:sz w:val="24"/>
          <w:szCs w:val="24"/>
        </w:rPr>
        <w:t>) Raman spectra and (f-</w:t>
      </w:r>
      <w:proofErr w:type="spellStart"/>
      <w:r w:rsidR="008B25D4">
        <w:rPr>
          <w:rFonts w:ascii="Times New Roman" w:hAnsi="Times New Roman" w:cs="Times New Roman" w:hint="eastAsia"/>
          <w:sz w:val="24"/>
          <w:szCs w:val="24"/>
        </w:rPr>
        <w:t>i</w:t>
      </w:r>
      <w:proofErr w:type="spellEnd"/>
      <w:r w:rsidR="008B25D4">
        <w:rPr>
          <w:rFonts w:ascii="Times New Roman" w:hAnsi="Times New Roman" w:cs="Times New Roman" w:hint="eastAsia"/>
          <w:sz w:val="24"/>
          <w:szCs w:val="24"/>
        </w:rPr>
        <w:t>)</w:t>
      </w:r>
      <w:r w:rsidR="008B25D4" w:rsidRPr="00B7351C">
        <w:rPr>
          <w:rFonts w:ascii="Times New Roman" w:hAnsi="Times New Roman" w:cs="Times New Roman" w:hint="eastAsia"/>
          <w:sz w:val="24"/>
          <w:szCs w:val="24"/>
        </w:rPr>
        <w:t xml:space="preserve"> </w:t>
      </w:r>
      <w:r w:rsidR="008B25D4">
        <w:rPr>
          <w:rFonts w:ascii="Times New Roman" w:hAnsi="Times New Roman" w:cs="Times New Roman" w:hint="eastAsia"/>
          <w:sz w:val="24"/>
          <w:szCs w:val="24"/>
        </w:rPr>
        <w:t xml:space="preserve">XPS spectra </w:t>
      </w:r>
      <w:r w:rsidR="008B25D4" w:rsidRPr="00B7351C">
        <w:rPr>
          <w:rFonts w:ascii="Times New Roman" w:hAnsi="Times New Roman" w:cs="Times New Roman" w:hint="eastAsia"/>
          <w:sz w:val="24"/>
          <w:szCs w:val="24"/>
        </w:rPr>
        <w:t>of recycled CuCu-NG</w:t>
      </w:r>
      <w:r w:rsidR="008B25D4">
        <w:rPr>
          <w:rFonts w:ascii="Times New Roman" w:hAnsi="Times New Roman" w:cs="Times New Roman" w:hint="eastAsia"/>
          <w:sz w:val="24"/>
          <w:szCs w:val="24"/>
        </w:rPr>
        <w:t xml:space="preserve"> after catalytic reaction.</w:t>
      </w:r>
    </w:p>
    <w:p w14:paraId="67A9A8E0" w14:textId="4380D24D" w:rsidR="008B25D4" w:rsidRDefault="008B25D4" w:rsidP="00A73810">
      <w:pPr>
        <w:widowControl/>
        <w:spacing w:line="480" w:lineRule="auto"/>
        <w:jc w:val="left"/>
        <w:rPr>
          <w:rFonts w:ascii="Times New Roman" w:hAnsi="Times New Roman" w:cs="Times New Roman"/>
          <w:b/>
          <w:bCs/>
          <w:sz w:val="28"/>
          <w:szCs w:val="28"/>
        </w:rPr>
      </w:pPr>
      <w:r>
        <w:rPr>
          <w:rFonts w:ascii="Times New Roman" w:hAnsi="Times New Roman" w:cs="Times New Roman"/>
          <w:b/>
          <w:bCs/>
          <w:sz w:val="28"/>
          <w:szCs w:val="28"/>
        </w:rPr>
        <w:br w:type="page"/>
      </w:r>
      <w:r w:rsidR="00840CC3">
        <w:rPr>
          <w:noProof/>
        </w:rPr>
        <w:lastRenderedPageBreak/>
        <w:drawing>
          <wp:inline distT="0" distB="0" distL="0" distR="0" wp14:anchorId="098578C6" wp14:editId="6E0B793E">
            <wp:extent cx="6187550" cy="2269958"/>
            <wp:effectExtent l="0" t="0" r="3810" b="0"/>
            <wp:docPr id="1330035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13274" b="13051"/>
                    <a:stretch>
                      <a:fillRect/>
                    </a:stretch>
                  </pic:blipFill>
                  <pic:spPr bwMode="auto">
                    <a:xfrm>
                      <a:off x="0" y="0"/>
                      <a:ext cx="6188710" cy="2270384"/>
                    </a:xfrm>
                    <a:prstGeom prst="rect">
                      <a:avLst/>
                    </a:prstGeom>
                    <a:noFill/>
                    <a:ln>
                      <a:noFill/>
                    </a:ln>
                    <a:extLst>
                      <a:ext uri="{53640926-AAD7-44D8-BBD7-CCE9431645EC}">
                        <a14:shadowObscured xmlns:a14="http://schemas.microsoft.com/office/drawing/2010/main"/>
                      </a:ext>
                    </a:extLst>
                  </pic:spPr>
                </pic:pic>
              </a:graphicData>
            </a:graphic>
          </wp:inline>
        </w:drawing>
      </w:r>
    </w:p>
    <w:p w14:paraId="273F885F" w14:textId="13709948" w:rsidR="00B400A0" w:rsidRPr="00840CC3" w:rsidRDefault="00B400A0" w:rsidP="00A73810">
      <w:pPr>
        <w:widowControl/>
        <w:spacing w:line="480" w:lineRule="auto"/>
        <w:jc w:val="center"/>
        <w:rPr>
          <w:rFonts w:ascii="Times New Roman" w:eastAsia="宋体" w:hAnsi="Times New Roman" w:cs="Times New Roman"/>
          <w:kern w:val="0"/>
          <w:sz w:val="24"/>
          <w:szCs w:val="24"/>
        </w:rPr>
      </w:pPr>
      <w:r w:rsidRPr="00840CC3">
        <w:rPr>
          <w:rFonts w:ascii="Times New Roman" w:hAnsi="Times New Roman" w:cs="Times New Roman" w:hint="eastAsia"/>
          <w:b/>
          <w:bCs/>
          <w:sz w:val="24"/>
          <w:szCs w:val="24"/>
        </w:rPr>
        <w:t>Supplementary Fig</w:t>
      </w:r>
      <w:r w:rsidR="00BF6DF8">
        <w:rPr>
          <w:rFonts w:ascii="Times New Roman" w:hAnsi="Times New Roman" w:cs="Times New Roman" w:hint="eastAsia"/>
          <w:b/>
          <w:bCs/>
          <w:sz w:val="24"/>
          <w:szCs w:val="24"/>
        </w:rPr>
        <w:t>.</w:t>
      </w:r>
      <w:r w:rsidRPr="00840CC3">
        <w:rPr>
          <w:rFonts w:ascii="Times New Roman" w:eastAsia="宋体" w:hAnsi="Times New Roman" w:cs="Times New Roman"/>
          <w:b/>
          <w:bCs/>
          <w:kern w:val="0"/>
          <w:sz w:val="24"/>
          <w:szCs w:val="24"/>
        </w:rPr>
        <w:t xml:space="preserve"> </w:t>
      </w:r>
      <w:r w:rsidR="00DF6F5C">
        <w:rPr>
          <w:rFonts w:ascii="Times New Roman" w:eastAsia="宋体" w:hAnsi="Times New Roman" w:cs="Times New Roman" w:hint="eastAsia"/>
          <w:b/>
          <w:bCs/>
          <w:kern w:val="0"/>
          <w:sz w:val="24"/>
          <w:szCs w:val="24"/>
        </w:rPr>
        <w:t>30</w:t>
      </w:r>
      <w:r w:rsidRPr="00840CC3">
        <w:rPr>
          <w:rFonts w:ascii="Times New Roman" w:eastAsia="宋体" w:hAnsi="Times New Roman" w:cs="Times New Roman"/>
          <w:kern w:val="0"/>
          <w:sz w:val="24"/>
          <w:szCs w:val="24"/>
        </w:rPr>
        <w:t xml:space="preserve"> </w:t>
      </w:r>
      <w:r w:rsidRPr="00384FA1">
        <w:rPr>
          <w:rFonts w:ascii="Times New Roman" w:eastAsia="宋体" w:hAnsi="Times New Roman" w:cs="Times New Roman" w:hint="eastAsia"/>
          <w:kern w:val="0"/>
          <w:sz w:val="24"/>
          <w:szCs w:val="24"/>
        </w:rPr>
        <w:t>Optimized</w:t>
      </w:r>
      <w:r w:rsidRPr="00840CC3">
        <w:rPr>
          <w:rFonts w:ascii="Times New Roman" w:eastAsia="宋体" w:hAnsi="Times New Roman" w:cs="Times New Roman"/>
          <w:kern w:val="0"/>
          <w:sz w:val="24"/>
          <w:szCs w:val="24"/>
        </w:rPr>
        <w:t xml:space="preserve"> configuration</w:t>
      </w:r>
      <w:r>
        <w:rPr>
          <w:rFonts w:ascii="Times New Roman" w:eastAsia="宋体" w:hAnsi="Times New Roman" w:cs="Times New Roman" w:hint="eastAsia"/>
          <w:kern w:val="0"/>
          <w:sz w:val="24"/>
          <w:szCs w:val="24"/>
        </w:rPr>
        <w:t>s</w:t>
      </w:r>
      <w:r w:rsidRPr="00840CC3">
        <w:rPr>
          <w:rFonts w:ascii="Times New Roman" w:eastAsia="宋体" w:hAnsi="Times New Roman" w:cs="Times New Roman"/>
          <w:kern w:val="0"/>
          <w:sz w:val="24"/>
          <w:szCs w:val="24"/>
        </w:rPr>
        <w:t xml:space="preserve"> of (a) </w:t>
      </w:r>
      <w:r>
        <w:rPr>
          <w:rFonts w:ascii="Times New Roman" w:eastAsia="宋体" w:hAnsi="Times New Roman" w:cs="Times New Roman" w:hint="eastAsia"/>
          <w:kern w:val="0"/>
          <w:sz w:val="24"/>
          <w:szCs w:val="24"/>
        </w:rPr>
        <w:t>Cu-NG and (b) CuCu-NG.</w:t>
      </w:r>
    </w:p>
    <w:p w14:paraId="12883520" w14:textId="77777777" w:rsidR="00840CC3" w:rsidRDefault="00840CC3">
      <w:pPr>
        <w:widowControl/>
        <w:jc w:val="left"/>
        <w:rPr>
          <w:rFonts w:ascii="Times New Roman" w:eastAsia="宋体" w:hAnsi="Times New Roman" w:cs="Times New Roman"/>
          <w:b/>
          <w:bCs/>
          <w:kern w:val="0"/>
          <w:sz w:val="28"/>
          <w:szCs w:val="28"/>
        </w:rPr>
      </w:pPr>
      <w:r>
        <w:rPr>
          <w:rFonts w:ascii="Times New Roman" w:eastAsia="宋体" w:hAnsi="Times New Roman" w:cs="Times New Roman"/>
          <w:b/>
          <w:bCs/>
          <w:kern w:val="0"/>
          <w:sz w:val="28"/>
          <w:szCs w:val="28"/>
        </w:rPr>
        <w:br w:type="page"/>
      </w:r>
    </w:p>
    <w:p w14:paraId="3014B2F1" w14:textId="60BB7519" w:rsidR="00840CC3" w:rsidRDefault="00840CC3">
      <w:pPr>
        <w:widowControl/>
        <w:jc w:val="left"/>
        <w:rPr>
          <w:rFonts w:ascii="Times New Roman" w:eastAsia="宋体" w:hAnsi="Times New Roman" w:cs="Times New Roman"/>
          <w:b/>
          <w:bCs/>
          <w:kern w:val="0"/>
          <w:sz w:val="28"/>
          <w:szCs w:val="28"/>
        </w:rPr>
      </w:pPr>
      <w:r>
        <w:rPr>
          <w:noProof/>
        </w:rPr>
        <w:lastRenderedPageBreak/>
        <w:drawing>
          <wp:inline distT="0" distB="0" distL="0" distR="0" wp14:anchorId="5699A0E9" wp14:editId="08569B88">
            <wp:extent cx="6193344" cy="3232484"/>
            <wp:effectExtent l="0" t="0" r="0" b="6350"/>
            <wp:docPr id="38888768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3889" t="3655" b="2037"/>
                    <a:stretch>
                      <a:fillRect/>
                    </a:stretch>
                  </pic:blipFill>
                  <pic:spPr bwMode="auto">
                    <a:xfrm>
                      <a:off x="0" y="0"/>
                      <a:ext cx="6198834" cy="3235349"/>
                    </a:xfrm>
                    <a:prstGeom prst="rect">
                      <a:avLst/>
                    </a:prstGeom>
                    <a:noFill/>
                    <a:ln>
                      <a:noFill/>
                    </a:ln>
                    <a:extLst>
                      <a:ext uri="{53640926-AAD7-44D8-BBD7-CCE9431645EC}">
                        <a14:shadowObscured xmlns:a14="http://schemas.microsoft.com/office/drawing/2010/main"/>
                      </a:ext>
                    </a:extLst>
                  </pic:spPr>
                </pic:pic>
              </a:graphicData>
            </a:graphic>
          </wp:inline>
        </w:drawing>
      </w:r>
    </w:p>
    <w:p w14:paraId="45428197" w14:textId="7A56857F" w:rsidR="00840CC3" w:rsidRPr="00840CC3" w:rsidRDefault="00840CC3" w:rsidP="00A73810">
      <w:pPr>
        <w:widowControl/>
        <w:spacing w:line="480" w:lineRule="auto"/>
        <w:rPr>
          <w:rFonts w:ascii="Times New Roman" w:eastAsia="宋体" w:hAnsi="Times New Roman" w:cs="Times New Roman"/>
          <w:kern w:val="0"/>
          <w:sz w:val="24"/>
          <w:szCs w:val="24"/>
        </w:rPr>
      </w:pPr>
      <w:r w:rsidRPr="00840CC3">
        <w:rPr>
          <w:rFonts w:ascii="Times New Roman" w:hAnsi="Times New Roman" w:cs="Times New Roman" w:hint="eastAsia"/>
          <w:b/>
          <w:bCs/>
          <w:sz w:val="24"/>
          <w:szCs w:val="24"/>
        </w:rPr>
        <w:t>Supplementary Fig</w:t>
      </w:r>
      <w:r w:rsidR="00BF6DF8">
        <w:rPr>
          <w:rFonts w:ascii="Times New Roman" w:hAnsi="Times New Roman" w:cs="Times New Roman" w:hint="eastAsia"/>
          <w:b/>
          <w:bCs/>
          <w:sz w:val="24"/>
          <w:szCs w:val="24"/>
        </w:rPr>
        <w:t>.</w:t>
      </w:r>
      <w:r w:rsidRPr="00840CC3">
        <w:rPr>
          <w:rFonts w:ascii="Times New Roman" w:eastAsia="宋体" w:hAnsi="Times New Roman" w:cs="Times New Roman"/>
          <w:b/>
          <w:bCs/>
          <w:kern w:val="0"/>
          <w:sz w:val="24"/>
          <w:szCs w:val="24"/>
        </w:rPr>
        <w:t xml:space="preserve"> </w:t>
      </w:r>
      <w:r>
        <w:rPr>
          <w:rFonts w:ascii="Times New Roman" w:eastAsia="宋体" w:hAnsi="Times New Roman" w:cs="Times New Roman" w:hint="eastAsia"/>
          <w:b/>
          <w:bCs/>
          <w:kern w:val="0"/>
          <w:sz w:val="24"/>
          <w:szCs w:val="24"/>
        </w:rPr>
        <w:t>3</w:t>
      </w:r>
      <w:r w:rsidR="00DF6F5C">
        <w:rPr>
          <w:rFonts w:ascii="Times New Roman" w:eastAsia="宋体" w:hAnsi="Times New Roman" w:cs="Times New Roman" w:hint="eastAsia"/>
          <w:b/>
          <w:bCs/>
          <w:kern w:val="0"/>
          <w:sz w:val="24"/>
          <w:szCs w:val="24"/>
        </w:rPr>
        <w:t>1</w:t>
      </w:r>
      <w:r w:rsidRPr="00840CC3">
        <w:rPr>
          <w:rFonts w:ascii="Times New Roman" w:eastAsia="宋体" w:hAnsi="Times New Roman" w:cs="Times New Roman"/>
          <w:kern w:val="0"/>
          <w:sz w:val="24"/>
          <w:szCs w:val="24"/>
        </w:rPr>
        <w:t xml:space="preserve"> </w:t>
      </w:r>
      <w:r w:rsidR="00384FA1" w:rsidRPr="00384FA1">
        <w:rPr>
          <w:rFonts w:ascii="Times New Roman" w:eastAsia="宋体" w:hAnsi="Times New Roman" w:cs="Times New Roman" w:hint="eastAsia"/>
          <w:kern w:val="0"/>
          <w:sz w:val="24"/>
          <w:szCs w:val="24"/>
        </w:rPr>
        <w:t>Optimized</w:t>
      </w:r>
      <w:r w:rsidRPr="00840CC3">
        <w:rPr>
          <w:rFonts w:ascii="Times New Roman" w:eastAsia="宋体" w:hAnsi="Times New Roman" w:cs="Times New Roman"/>
          <w:kern w:val="0"/>
          <w:sz w:val="24"/>
          <w:szCs w:val="24"/>
        </w:rPr>
        <w:t xml:space="preserve"> configuration</w:t>
      </w:r>
      <w:r w:rsidR="00654947">
        <w:rPr>
          <w:rFonts w:ascii="Times New Roman" w:eastAsia="宋体" w:hAnsi="Times New Roman" w:cs="Times New Roman" w:hint="eastAsia"/>
          <w:kern w:val="0"/>
          <w:sz w:val="24"/>
          <w:szCs w:val="24"/>
        </w:rPr>
        <w:t>s</w:t>
      </w:r>
      <w:r w:rsidRPr="00840CC3">
        <w:rPr>
          <w:rFonts w:ascii="Times New Roman" w:eastAsia="宋体" w:hAnsi="Times New Roman" w:cs="Times New Roman"/>
          <w:kern w:val="0"/>
          <w:sz w:val="24"/>
          <w:szCs w:val="24"/>
        </w:rPr>
        <w:t xml:space="preserve"> of (a) H</w:t>
      </w:r>
      <w:r w:rsidRPr="00840CC3">
        <w:rPr>
          <w:rFonts w:ascii="Times New Roman" w:eastAsia="宋体" w:hAnsi="Times New Roman" w:cs="Times New Roman" w:hint="eastAsia"/>
          <w:kern w:val="0"/>
          <w:sz w:val="24"/>
          <w:szCs w:val="24"/>
          <w:vertAlign w:val="subscript"/>
        </w:rPr>
        <w:t>2</w:t>
      </w:r>
      <w:r w:rsidRPr="00840CC3">
        <w:rPr>
          <w:rFonts w:ascii="Times New Roman" w:eastAsia="宋体" w:hAnsi="Times New Roman" w:cs="Times New Roman"/>
          <w:kern w:val="0"/>
          <w:sz w:val="24"/>
          <w:szCs w:val="24"/>
        </w:rPr>
        <w:t>O</w:t>
      </w:r>
      <w:r w:rsidRPr="00840CC3">
        <w:rPr>
          <w:rFonts w:ascii="Times New Roman" w:eastAsia="宋体" w:hAnsi="Times New Roman" w:cs="Times New Roman" w:hint="eastAsia"/>
          <w:kern w:val="0"/>
          <w:sz w:val="24"/>
          <w:szCs w:val="24"/>
          <w:vertAlign w:val="subscript"/>
        </w:rPr>
        <w:t>2</w:t>
      </w:r>
      <w:r w:rsidR="00384FA1">
        <w:rPr>
          <w:rFonts w:ascii="Times New Roman" w:eastAsia="宋体" w:hAnsi="Times New Roman" w:cs="Times New Roman" w:hint="eastAsia"/>
          <w:kern w:val="0"/>
          <w:sz w:val="24"/>
          <w:szCs w:val="24"/>
          <w:vertAlign w:val="subscript"/>
        </w:rPr>
        <w:t xml:space="preserve"> </w:t>
      </w:r>
      <w:r w:rsidR="00384FA1" w:rsidRPr="00384FA1">
        <w:rPr>
          <w:rFonts w:ascii="Times New Roman" w:eastAsia="宋体" w:hAnsi="Times New Roman" w:cs="Times New Roman"/>
          <w:kern w:val="0"/>
          <w:sz w:val="24"/>
          <w:szCs w:val="24"/>
        </w:rPr>
        <w:t>adsorption</w:t>
      </w:r>
      <w:r w:rsidRPr="00384FA1">
        <w:rPr>
          <w:rFonts w:ascii="Times New Roman" w:eastAsia="宋体" w:hAnsi="Times New Roman" w:cs="Times New Roman"/>
          <w:kern w:val="0"/>
          <w:sz w:val="24"/>
          <w:szCs w:val="24"/>
        </w:rPr>
        <w:t>,</w:t>
      </w:r>
      <w:r w:rsidRPr="00840CC3">
        <w:rPr>
          <w:rFonts w:ascii="Times New Roman" w:eastAsia="宋体" w:hAnsi="Times New Roman" w:cs="Times New Roman"/>
          <w:kern w:val="0"/>
          <w:sz w:val="24"/>
          <w:szCs w:val="24"/>
        </w:rPr>
        <w:t xml:space="preserve"> (b) </w:t>
      </w:r>
      <w:bookmarkStart w:id="15" w:name="_Hlk235546433"/>
      <w:r w:rsidRPr="00A70D6F">
        <w:rPr>
          <w:rFonts w:ascii="Times New Roman" w:eastAsia="AdvOTdd63dae3" w:hAnsi="Times New Roman" w:cs="Times New Roman"/>
          <w:kern w:val="0"/>
          <w:sz w:val="24"/>
          <w:szCs w:val="24"/>
        </w:rPr>
        <w:t>the first transition state</w:t>
      </w:r>
      <w:r w:rsidRPr="00840CC3">
        <w:rPr>
          <w:rFonts w:ascii="Times New Roman" w:eastAsia="宋体" w:hAnsi="Times New Roman" w:cs="Times New Roman"/>
          <w:kern w:val="0"/>
          <w:sz w:val="24"/>
          <w:szCs w:val="24"/>
        </w:rPr>
        <w:t xml:space="preserve"> </w:t>
      </w:r>
      <w:r>
        <w:rPr>
          <w:rFonts w:ascii="Times New Roman" w:eastAsia="宋体" w:hAnsi="Times New Roman" w:cs="Times New Roman" w:hint="eastAsia"/>
          <w:kern w:val="0"/>
          <w:sz w:val="24"/>
          <w:szCs w:val="24"/>
        </w:rPr>
        <w:t>(TS-1)</w:t>
      </w:r>
      <w:bookmarkEnd w:id="15"/>
      <w:r w:rsidRPr="00840CC3">
        <w:rPr>
          <w:rFonts w:ascii="Times New Roman" w:eastAsia="宋体" w:hAnsi="Times New Roman" w:cs="Times New Roman"/>
          <w:kern w:val="0"/>
          <w:sz w:val="24"/>
          <w:szCs w:val="24"/>
        </w:rPr>
        <w:t>, (c) *</w:t>
      </w:r>
      <w:r>
        <w:rPr>
          <w:rFonts w:ascii="Times New Roman" w:eastAsia="宋体" w:hAnsi="Times New Roman" w:cs="Times New Roman" w:hint="eastAsia"/>
          <w:kern w:val="0"/>
          <w:sz w:val="24"/>
          <w:szCs w:val="24"/>
        </w:rPr>
        <w:t>O + H</w:t>
      </w:r>
      <w:r w:rsidRPr="00840CC3">
        <w:rPr>
          <w:rFonts w:ascii="Times New Roman" w:eastAsia="宋体" w:hAnsi="Times New Roman" w:cs="Times New Roman" w:hint="eastAsia"/>
          <w:kern w:val="0"/>
          <w:sz w:val="24"/>
          <w:szCs w:val="24"/>
          <w:vertAlign w:val="subscript"/>
        </w:rPr>
        <w:t>2</w:t>
      </w:r>
      <w:r>
        <w:rPr>
          <w:rFonts w:ascii="Times New Roman" w:eastAsia="宋体" w:hAnsi="Times New Roman" w:cs="Times New Roman" w:hint="eastAsia"/>
          <w:kern w:val="0"/>
          <w:sz w:val="24"/>
          <w:szCs w:val="24"/>
        </w:rPr>
        <w:t>O</w:t>
      </w:r>
      <w:r w:rsidRPr="00840CC3">
        <w:rPr>
          <w:rFonts w:ascii="Times New Roman" w:eastAsia="宋体" w:hAnsi="Times New Roman" w:cs="Times New Roman"/>
          <w:kern w:val="0"/>
          <w:sz w:val="24"/>
          <w:szCs w:val="24"/>
        </w:rPr>
        <w:t>,</w:t>
      </w:r>
      <w:r>
        <w:rPr>
          <w:rFonts w:ascii="Times New Roman" w:eastAsia="宋体" w:hAnsi="Times New Roman" w:cs="Times New Roman" w:hint="eastAsia"/>
          <w:kern w:val="0"/>
          <w:sz w:val="24"/>
          <w:szCs w:val="24"/>
        </w:rPr>
        <w:t xml:space="preserve"> </w:t>
      </w:r>
      <w:r w:rsidRPr="00840CC3">
        <w:rPr>
          <w:rFonts w:ascii="Times New Roman" w:eastAsia="宋体" w:hAnsi="Times New Roman" w:cs="Times New Roman"/>
          <w:kern w:val="0"/>
          <w:sz w:val="24"/>
          <w:szCs w:val="24"/>
        </w:rPr>
        <w:t>(d) CH</w:t>
      </w:r>
      <w:r w:rsidRPr="00840CC3">
        <w:rPr>
          <w:rFonts w:ascii="Times New Roman" w:eastAsia="宋体" w:hAnsi="Times New Roman" w:cs="Times New Roman" w:hint="eastAsia"/>
          <w:kern w:val="0"/>
          <w:sz w:val="24"/>
          <w:szCs w:val="24"/>
          <w:vertAlign w:val="subscript"/>
        </w:rPr>
        <w:t>4</w:t>
      </w:r>
      <w:r w:rsidR="00384FA1" w:rsidRPr="00384FA1">
        <w:rPr>
          <w:rFonts w:ascii="Times New Roman" w:eastAsia="宋体" w:hAnsi="Times New Roman" w:cs="Times New Roman"/>
          <w:kern w:val="0"/>
          <w:sz w:val="24"/>
          <w:szCs w:val="24"/>
        </w:rPr>
        <w:t xml:space="preserve"> adsorption</w:t>
      </w:r>
      <w:r w:rsidR="00384FA1" w:rsidRPr="00384FA1">
        <w:rPr>
          <w:rFonts w:ascii="Times New Roman" w:eastAsia="宋体" w:hAnsi="Times New Roman" w:cs="Times New Roman" w:hint="eastAsia"/>
          <w:kern w:val="0"/>
          <w:sz w:val="24"/>
          <w:szCs w:val="24"/>
        </w:rPr>
        <w:t>,</w:t>
      </w:r>
      <w:r w:rsidRPr="00840CC3">
        <w:rPr>
          <w:rFonts w:ascii="Times New Roman" w:eastAsia="宋体" w:hAnsi="Times New Roman" w:cs="Times New Roman"/>
          <w:kern w:val="0"/>
          <w:sz w:val="24"/>
          <w:szCs w:val="24"/>
        </w:rPr>
        <w:t xml:space="preserve"> (e) </w:t>
      </w:r>
      <w:r w:rsidRPr="00840CC3">
        <w:rPr>
          <w:rFonts w:ascii="Times New Roman" w:eastAsia="宋体" w:hAnsi="Times New Roman" w:cs="Times New Roman" w:hint="eastAsia"/>
          <w:kern w:val="0"/>
          <w:sz w:val="24"/>
          <w:szCs w:val="24"/>
        </w:rPr>
        <w:t xml:space="preserve">the </w:t>
      </w:r>
      <w:r>
        <w:rPr>
          <w:rFonts w:ascii="Times New Roman" w:eastAsia="宋体" w:hAnsi="Times New Roman" w:cs="Times New Roman" w:hint="eastAsia"/>
          <w:kern w:val="0"/>
          <w:sz w:val="24"/>
          <w:szCs w:val="24"/>
        </w:rPr>
        <w:t>second</w:t>
      </w:r>
      <w:r w:rsidRPr="00840CC3">
        <w:rPr>
          <w:rFonts w:ascii="Times New Roman" w:eastAsia="宋体" w:hAnsi="Times New Roman" w:cs="Times New Roman" w:hint="eastAsia"/>
          <w:kern w:val="0"/>
          <w:sz w:val="24"/>
          <w:szCs w:val="24"/>
        </w:rPr>
        <w:t xml:space="preserve"> transition state (TS-</w:t>
      </w:r>
      <w:r>
        <w:rPr>
          <w:rFonts w:ascii="Times New Roman" w:eastAsia="宋体" w:hAnsi="Times New Roman" w:cs="Times New Roman" w:hint="eastAsia"/>
          <w:kern w:val="0"/>
          <w:sz w:val="24"/>
          <w:szCs w:val="24"/>
        </w:rPr>
        <w:t>2</w:t>
      </w:r>
      <w:r w:rsidRPr="00840CC3">
        <w:rPr>
          <w:rFonts w:ascii="Times New Roman" w:eastAsia="宋体" w:hAnsi="Times New Roman" w:cs="Times New Roman" w:hint="eastAsia"/>
          <w:kern w:val="0"/>
          <w:sz w:val="24"/>
          <w:szCs w:val="24"/>
        </w:rPr>
        <w:t>)</w:t>
      </w:r>
      <w:r w:rsidRPr="00840CC3">
        <w:rPr>
          <w:rFonts w:ascii="Times New Roman" w:eastAsia="宋体" w:hAnsi="Times New Roman" w:cs="Times New Roman"/>
          <w:kern w:val="0"/>
          <w:sz w:val="24"/>
          <w:szCs w:val="24"/>
        </w:rPr>
        <w:t>, (f)</w:t>
      </w:r>
      <w:r w:rsidR="00384FA1" w:rsidRPr="00384FA1">
        <w:rPr>
          <w:rFonts w:ascii="Times New Roman" w:eastAsia="宋体" w:hAnsi="Times New Roman" w:cs="Times New Roman"/>
          <w:kern w:val="0"/>
          <w:sz w:val="24"/>
          <w:szCs w:val="24"/>
        </w:rPr>
        <w:t xml:space="preserve"> </w:t>
      </w:r>
      <w:r w:rsidR="00384FA1" w:rsidRPr="00840CC3">
        <w:rPr>
          <w:rFonts w:ascii="Times New Roman" w:eastAsia="宋体" w:hAnsi="Times New Roman" w:cs="Times New Roman"/>
          <w:kern w:val="0"/>
          <w:sz w:val="24"/>
          <w:szCs w:val="24"/>
        </w:rPr>
        <w:t>*</w:t>
      </w:r>
      <w:r w:rsidR="00384FA1">
        <w:rPr>
          <w:rFonts w:ascii="Times New Roman" w:eastAsia="宋体" w:hAnsi="Times New Roman" w:cs="Times New Roman" w:hint="eastAsia"/>
          <w:kern w:val="0"/>
          <w:sz w:val="24"/>
          <w:szCs w:val="24"/>
        </w:rPr>
        <w:t>CH</w:t>
      </w:r>
      <w:r w:rsidR="00384FA1" w:rsidRPr="00384FA1">
        <w:rPr>
          <w:rFonts w:ascii="Times New Roman" w:eastAsia="宋体" w:hAnsi="Times New Roman" w:cs="Times New Roman" w:hint="eastAsia"/>
          <w:kern w:val="0"/>
          <w:sz w:val="24"/>
          <w:szCs w:val="24"/>
          <w:vertAlign w:val="subscript"/>
        </w:rPr>
        <w:t>3</w:t>
      </w:r>
      <w:r w:rsidRPr="00840CC3">
        <w:rPr>
          <w:rFonts w:ascii="Times New Roman" w:eastAsia="宋体" w:hAnsi="Times New Roman" w:cs="Times New Roman"/>
          <w:kern w:val="0"/>
          <w:sz w:val="24"/>
          <w:szCs w:val="24"/>
        </w:rPr>
        <w:t xml:space="preserve">, (g) </w:t>
      </w:r>
      <w:r w:rsidR="00384FA1">
        <w:rPr>
          <w:rFonts w:ascii="Times New Roman" w:eastAsia="宋体" w:hAnsi="Times New Roman" w:cs="Times New Roman" w:hint="eastAsia"/>
          <w:kern w:val="0"/>
          <w:sz w:val="24"/>
          <w:szCs w:val="24"/>
        </w:rPr>
        <w:t>CH</w:t>
      </w:r>
      <w:r w:rsidR="00384FA1" w:rsidRPr="00384FA1">
        <w:rPr>
          <w:rFonts w:ascii="Times New Roman" w:eastAsia="宋体" w:hAnsi="Times New Roman" w:cs="Times New Roman" w:hint="eastAsia"/>
          <w:kern w:val="0"/>
          <w:sz w:val="24"/>
          <w:szCs w:val="24"/>
          <w:vertAlign w:val="subscript"/>
        </w:rPr>
        <w:t>3</w:t>
      </w:r>
      <w:r w:rsidR="00384FA1">
        <w:rPr>
          <w:rFonts w:ascii="Times New Roman" w:eastAsia="宋体" w:hAnsi="Times New Roman" w:cs="Times New Roman" w:hint="eastAsia"/>
          <w:kern w:val="0"/>
          <w:sz w:val="24"/>
          <w:szCs w:val="24"/>
        </w:rPr>
        <w:t>OOH formation</w:t>
      </w:r>
      <w:r w:rsidRPr="00840CC3">
        <w:rPr>
          <w:rFonts w:ascii="Times New Roman" w:eastAsia="宋体" w:hAnsi="Times New Roman" w:cs="Times New Roman"/>
          <w:kern w:val="0"/>
          <w:sz w:val="24"/>
          <w:szCs w:val="24"/>
        </w:rPr>
        <w:t xml:space="preserve">, </w:t>
      </w:r>
      <w:r w:rsidR="00384FA1">
        <w:rPr>
          <w:rFonts w:ascii="Times New Roman" w:eastAsia="宋体" w:hAnsi="Times New Roman" w:cs="Times New Roman" w:hint="eastAsia"/>
          <w:kern w:val="0"/>
          <w:sz w:val="24"/>
          <w:szCs w:val="24"/>
        </w:rPr>
        <w:t xml:space="preserve">and </w:t>
      </w:r>
      <w:r w:rsidRPr="00840CC3">
        <w:rPr>
          <w:rFonts w:ascii="Times New Roman" w:eastAsia="宋体" w:hAnsi="Times New Roman" w:cs="Times New Roman"/>
          <w:kern w:val="0"/>
          <w:sz w:val="24"/>
          <w:szCs w:val="24"/>
        </w:rPr>
        <w:t xml:space="preserve">(h) </w:t>
      </w:r>
      <w:r w:rsidR="00384FA1">
        <w:rPr>
          <w:rFonts w:ascii="Times New Roman" w:eastAsia="宋体" w:hAnsi="Times New Roman" w:cs="Times New Roman" w:hint="eastAsia"/>
          <w:kern w:val="0"/>
          <w:sz w:val="24"/>
          <w:szCs w:val="24"/>
        </w:rPr>
        <w:t>CH</w:t>
      </w:r>
      <w:r w:rsidR="00384FA1" w:rsidRPr="00384FA1">
        <w:rPr>
          <w:rFonts w:ascii="Times New Roman" w:eastAsia="宋体" w:hAnsi="Times New Roman" w:cs="Times New Roman" w:hint="eastAsia"/>
          <w:kern w:val="0"/>
          <w:sz w:val="24"/>
          <w:szCs w:val="24"/>
          <w:vertAlign w:val="subscript"/>
        </w:rPr>
        <w:t>3</w:t>
      </w:r>
      <w:r w:rsidR="00384FA1">
        <w:rPr>
          <w:rFonts w:ascii="Times New Roman" w:eastAsia="宋体" w:hAnsi="Times New Roman" w:cs="Times New Roman" w:hint="eastAsia"/>
          <w:kern w:val="0"/>
          <w:sz w:val="24"/>
          <w:szCs w:val="24"/>
        </w:rPr>
        <w:t xml:space="preserve">OH </w:t>
      </w:r>
      <w:r w:rsidR="00384FA1" w:rsidRPr="00840CC3">
        <w:rPr>
          <w:rFonts w:ascii="Times New Roman" w:eastAsia="宋体" w:hAnsi="Times New Roman" w:cs="Times New Roman"/>
          <w:kern w:val="0"/>
          <w:sz w:val="24"/>
          <w:szCs w:val="24"/>
        </w:rPr>
        <w:t xml:space="preserve">formation </w:t>
      </w:r>
      <w:r w:rsidR="00384FA1">
        <w:rPr>
          <w:rFonts w:ascii="Times New Roman" w:eastAsia="宋体" w:hAnsi="Times New Roman" w:cs="Times New Roman" w:hint="eastAsia"/>
          <w:kern w:val="0"/>
          <w:sz w:val="24"/>
          <w:szCs w:val="24"/>
        </w:rPr>
        <w:t>on Cu-NG.</w:t>
      </w:r>
    </w:p>
    <w:p w14:paraId="2EC0497C" w14:textId="2C35CDF4" w:rsidR="00840CC3" w:rsidRDefault="00840CC3">
      <w:pPr>
        <w:widowControl/>
        <w:jc w:val="left"/>
        <w:rPr>
          <w:rFonts w:ascii="Times New Roman" w:eastAsia="宋体" w:hAnsi="Times New Roman" w:cs="Times New Roman"/>
          <w:b/>
          <w:bCs/>
          <w:kern w:val="0"/>
          <w:sz w:val="28"/>
          <w:szCs w:val="28"/>
        </w:rPr>
      </w:pPr>
      <w:r>
        <w:rPr>
          <w:rFonts w:ascii="Times New Roman" w:eastAsia="宋体" w:hAnsi="Times New Roman" w:cs="Times New Roman"/>
          <w:b/>
          <w:bCs/>
          <w:kern w:val="0"/>
          <w:sz w:val="28"/>
          <w:szCs w:val="28"/>
        </w:rPr>
        <w:br w:type="page"/>
      </w:r>
      <w:r>
        <w:rPr>
          <w:noProof/>
        </w:rPr>
        <w:lastRenderedPageBreak/>
        <w:drawing>
          <wp:inline distT="0" distB="0" distL="0" distR="0" wp14:anchorId="1E35C85D" wp14:editId="14B895C6">
            <wp:extent cx="6184231" cy="3075927"/>
            <wp:effectExtent l="0" t="0" r="7620" b="0"/>
            <wp:docPr id="114091160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r="980"/>
                    <a:stretch>
                      <a:fillRect/>
                    </a:stretch>
                  </pic:blipFill>
                  <pic:spPr bwMode="auto">
                    <a:xfrm>
                      <a:off x="0" y="0"/>
                      <a:ext cx="6187577" cy="3077591"/>
                    </a:xfrm>
                    <a:prstGeom prst="rect">
                      <a:avLst/>
                    </a:prstGeom>
                    <a:noFill/>
                    <a:ln>
                      <a:noFill/>
                    </a:ln>
                    <a:extLst>
                      <a:ext uri="{53640926-AAD7-44D8-BBD7-CCE9431645EC}">
                        <a14:shadowObscured xmlns:a14="http://schemas.microsoft.com/office/drawing/2010/main"/>
                      </a:ext>
                    </a:extLst>
                  </pic:spPr>
                </pic:pic>
              </a:graphicData>
            </a:graphic>
          </wp:inline>
        </w:drawing>
      </w:r>
    </w:p>
    <w:p w14:paraId="62A9C9B9" w14:textId="5CEFF440" w:rsidR="00654947" w:rsidRPr="00840CC3" w:rsidRDefault="00654947" w:rsidP="00A73810">
      <w:pPr>
        <w:widowControl/>
        <w:spacing w:line="480" w:lineRule="auto"/>
        <w:rPr>
          <w:rFonts w:ascii="Times New Roman" w:eastAsia="宋体" w:hAnsi="Times New Roman" w:cs="Times New Roman"/>
          <w:kern w:val="0"/>
          <w:sz w:val="24"/>
          <w:szCs w:val="24"/>
        </w:rPr>
      </w:pPr>
      <w:r w:rsidRPr="00840CC3">
        <w:rPr>
          <w:rFonts w:ascii="Times New Roman" w:hAnsi="Times New Roman" w:cs="Times New Roman" w:hint="eastAsia"/>
          <w:b/>
          <w:bCs/>
          <w:sz w:val="24"/>
          <w:szCs w:val="24"/>
        </w:rPr>
        <w:t>Supplementary Fig</w:t>
      </w:r>
      <w:r w:rsidR="00BF6DF8">
        <w:rPr>
          <w:rFonts w:ascii="Times New Roman" w:hAnsi="Times New Roman" w:cs="Times New Roman" w:hint="eastAsia"/>
          <w:b/>
          <w:bCs/>
          <w:sz w:val="24"/>
          <w:szCs w:val="24"/>
        </w:rPr>
        <w:t>.</w:t>
      </w:r>
      <w:r w:rsidRPr="00840CC3">
        <w:rPr>
          <w:rFonts w:ascii="Times New Roman" w:eastAsia="宋体" w:hAnsi="Times New Roman" w:cs="Times New Roman"/>
          <w:b/>
          <w:bCs/>
          <w:kern w:val="0"/>
          <w:sz w:val="24"/>
          <w:szCs w:val="24"/>
        </w:rPr>
        <w:t xml:space="preserve"> </w:t>
      </w:r>
      <w:r>
        <w:rPr>
          <w:rFonts w:ascii="Times New Roman" w:eastAsia="宋体" w:hAnsi="Times New Roman" w:cs="Times New Roman" w:hint="eastAsia"/>
          <w:b/>
          <w:bCs/>
          <w:kern w:val="0"/>
          <w:sz w:val="24"/>
          <w:szCs w:val="24"/>
        </w:rPr>
        <w:t>3</w:t>
      </w:r>
      <w:r w:rsidR="00DF6F5C">
        <w:rPr>
          <w:rFonts w:ascii="Times New Roman" w:eastAsia="宋体" w:hAnsi="Times New Roman" w:cs="Times New Roman" w:hint="eastAsia"/>
          <w:b/>
          <w:bCs/>
          <w:kern w:val="0"/>
          <w:sz w:val="24"/>
          <w:szCs w:val="24"/>
        </w:rPr>
        <w:t>2</w:t>
      </w:r>
      <w:r w:rsidRPr="00840CC3">
        <w:rPr>
          <w:rFonts w:ascii="Times New Roman" w:eastAsia="宋体" w:hAnsi="Times New Roman" w:cs="Times New Roman"/>
          <w:kern w:val="0"/>
          <w:sz w:val="24"/>
          <w:szCs w:val="24"/>
        </w:rPr>
        <w:t xml:space="preserve"> </w:t>
      </w:r>
      <w:r w:rsidRPr="00384FA1">
        <w:rPr>
          <w:rFonts w:ascii="Times New Roman" w:eastAsia="宋体" w:hAnsi="Times New Roman" w:cs="Times New Roman" w:hint="eastAsia"/>
          <w:kern w:val="0"/>
          <w:sz w:val="24"/>
          <w:szCs w:val="24"/>
        </w:rPr>
        <w:t>Optimized</w:t>
      </w:r>
      <w:r w:rsidRPr="00840CC3">
        <w:rPr>
          <w:rFonts w:ascii="Times New Roman" w:eastAsia="宋体" w:hAnsi="Times New Roman" w:cs="Times New Roman"/>
          <w:kern w:val="0"/>
          <w:sz w:val="24"/>
          <w:szCs w:val="24"/>
        </w:rPr>
        <w:t xml:space="preserve"> configuration</w:t>
      </w:r>
      <w:r>
        <w:rPr>
          <w:rFonts w:ascii="Times New Roman" w:eastAsia="宋体" w:hAnsi="Times New Roman" w:cs="Times New Roman" w:hint="eastAsia"/>
          <w:kern w:val="0"/>
          <w:sz w:val="24"/>
          <w:szCs w:val="24"/>
        </w:rPr>
        <w:t>s</w:t>
      </w:r>
      <w:r w:rsidRPr="00840CC3">
        <w:rPr>
          <w:rFonts w:ascii="Times New Roman" w:eastAsia="宋体" w:hAnsi="Times New Roman" w:cs="Times New Roman"/>
          <w:kern w:val="0"/>
          <w:sz w:val="24"/>
          <w:szCs w:val="24"/>
        </w:rPr>
        <w:t xml:space="preserve"> of (a) H</w:t>
      </w:r>
      <w:r w:rsidRPr="00840CC3">
        <w:rPr>
          <w:rFonts w:ascii="Times New Roman" w:eastAsia="宋体" w:hAnsi="Times New Roman" w:cs="Times New Roman" w:hint="eastAsia"/>
          <w:kern w:val="0"/>
          <w:sz w:val="24"/>
          <w:szCs w:val="24"/>
          <w:vertAlign w:val="subscript"/>
        </w:rPr>
        <w:t>2</w:t>
      </w:r>
      <w:r w:rsidRPr="00840CC3">
        <w:rPr>
          <w:rFonts w:ascii="Times New Roman" w:eastAsia="宋体" w:hAnsi="Times New Roman" w:cs="Times New Roman"/>
          <w:kern w:val="0"/>
          <w:sz w:val="24"/>
          <w:szCs w:val="24"/>
        </w:rPr>
        <w:t>O</w:t>
      </w:r>
      <w:r w:rsidRPr="00840CC3">
        <w:rPr>
          <w:rFonts w:ascii="Times New Roman" w:eastAsia="宋体" w:hAnsi="Times New Roman" w:cs="Times New Roman" w:hint="eastAsia"/>
          <w:kern w:val="0"/>
          <w:sz w:val="24"/>
          <w:szCs w:val="24"/>
          <w:vertAlign w:val="subscript"/>
        </w:rPr>
        <w:t>2</w:t>
      </w:r>
      <w:r>
        <w:rPr>
          <w:rFonts w:ascii="Times New Roman" w:eastAsia="宋体" w:hAnsi="Times New Roman" w:cs="Times New Roman" w:hint="eastAsia"/>
          <w:kern w:val="0"/>
          <w:sz w:val="24"/>
          <w:szCs w:val="24"/>
          <w:vertAlign w:val="subscript"/>
        </w:rPr>
        <w:t xml:space="preserve"> </w:t>
      </w:r>
      <w:r w:rsidRPr="00384FA1">
        <w:rPr>
          <w:rFonts w:ascii="Times New Roman" w:eastAsia="宋体" w:hAnsi="Times New Roman" w:cs="Times New Roman"/>
          <w:kern w:val="0"/>
          <w:sz w:val="24"/>
          <w:szCs w:val="24"/>
        </w:rPr>
        <w:t>adsorption,</w:t>
      </w:r>
      <w:r w:rsidRPr="00840CC3">
        <w:rPr>
          <w:rFonts w:ascii="Times New Roman" w:eastAsia="宋体" w:hAnsi="Times New Roman" w:cs="Times New Roman"/>
          <w:kern w:val="0"/>
          <w:sz w:val="24"/>
          <w:szCs w:val="24"/>
        </w:rPr>
        <w:t xml:space="preserve"> (b) </w:t>
      </w:r>
      <w:r w:rsidRPr="00A70D6F">
        <w:rPr>
          <w:rFonts w:ascii="Times New Roman" w:eastAsia="AdvOTdd63dae3" w:hAnsi="Times New Roman" w:cs="Times New Roman"/>
          <w:kern w:val="0"/>
          <w:sz w:val="24"/>
          <w:szCs w:val="24"/>
        </w:rPr>
        <w:t>the first transition state</w:t>
      </w:r>
      <w:r w:rsidRPr="00840CC3">
        <w:rPr>
          <w:rFonts w:ascii="Times New Roman" w:eastAsia="宋体" w:hAnsi="Times New Roman" w:cs="Times New Roman"/>
          <w:kern w:val="0"/>
          <w:sz w:val="24"/>
          <w:szCs w:val="24"/>
        </w:rPr>
        <w:t xml:space="preserve"> </w:t>
      </w:r>
      <w:r>
        <w:rPr>
          <w:rFonts w:ascii="Times New Roman" w:eastAsia="宋体" w:hAnsi="Times New Roman" w:cs="Times New Roman" w:hint="eastAsia"/>
          <w:kern w:val="0"/>
          <w:sz w:val="24"/>
          <w:szCs w:val="24"/>
        </w:rPr>
        <w:t>(TS-1)</w:t>
      </w:r>
      <w:r w:rsidRPr="00840CC3">
        <w:rPr>
          <w:rFonts w:ascii="Times New Roman" w:eastAsia="宋体" w:hAnsi="Times New Roman" w:cs="Times New Roman"/>
          <w:kern w:val="0"/>
          <w:sz w:val="24"/>
          <w:szCs w:val="24"/>
        </w:rPr>
        <w:t xml:space="preserve">, </w:t>
      </w:r>
      <w:r>
        <w:rPr>
          <w:rFonts w:ascii="Times New Roman" w:eastAsia="宋体" w:hAnsi="Times New Roman" w:cs="Times New Roman" w:hint="eastAsia"/>
          <w:kern w:val="0"/>
          <w:sz w:val="24"/>
          <w:szCs w:val="24"/>
        </w:rPr>
        <w:t xml:space="preserve">(c) </w:t>
      </w:r>
      <w:r w:rsidRPr="00840CC3">
        <w:rPr>
          <w:rFonts w:ascii="Times New Roman" w:eastAsia="宋体" w:hAnsi="Times New Roman" w:cs="Times New Roman"/>
          <w:kern w:val="0"/>
          <w:sz w:val="24"/>
          <w:szCs w:val="24"/>
        </w:rPr>
        <w:t>*</w:t>
      </w:r>
      <w:r>
        <w:rPr>
          <w:rFonts w:ascii="Times New Roman" w:eastAsia="宋体" w:hAnsi="Times New Roman" w:cs="Times New Roman" w:hint="eastAsia"/>
          <w:kern w:val="0"/>
          <w:sz w:val="24"/>
          <w:szCs w:val="24"/>
        </w:rPr>
        <w:t xml:space="preserve">OHOH, </w:t>
      </w:r>
      <w:r w:rsidRPr="00840CC3">
        <w:rPr>
          <w:rFonts w:ascii="Times New Roman" w:eastAsia="宋体" w:hAnsi="Times New Roman" w:cs="Times New Roman"/>
          <w:kern w:val="0"/>
          <w:sz w:val="24"/>
          <w:szCs w:val="24"/>
        </w:rPr>
        <w:t>(</w:t>
      </w:r>
      <w:r>
        <w:rPr>
          <w:rFonts w:ascii="Times New Roman" w:eastAsia="宋体" w:hAnsi="Times New Roman" w:cs="Times New Roman" w:hint="eastAsia"/>
          <w:kern w:val="0"/>
          <w:sz w:val="24"/>
          <w:szCs w:val="24"/>
        </w:rPr>
        <w:t>d</w:t>
      </w:r>
      <w:r w:rsidRPr="00840CC3">
        <w:rPr>
          <w:rFonts w:ascii="Times New Roman" w:eastAsia="宋体" w:hAnsi="Times New Roman" w:cs="Times New Roman"/>
          <w:kern w:val="0"/>
          <w:sz w:val="24"/>
          <w:szCs w:val="24"/>
        </w:rPr>
        <w:t>) *</w:t>
      </w:r>
      <w:r>
        <w:rPr>
          <w:rFonts w:ascii="Times New Roman" w:eastAsia="宋体" w:hAnsi="Times New Roman" w:cs="Times New Roman" w:hint="eastAsia"/>
          <w:kern w:val="0"/>
          <w:sz w:val="24"/>
          <w:szCs w:val="24"/>
        </w:rPr>
        <w:t>O + H</w:t>
      </w:r>
      <w:r w:rsidRPr="00840CC3">
        <w:rPr>
          <w:rFonts w:ascii="Times New Roman" w:eastAsia="宋体" w:hAnsi="Times New Roman" w:cs="Times New Roman" w:hint="eastAsia"/>
          <w:kern w:val="0"/>
          <w:sz w:val="24"/>
          <w:szCs w:val="24"/>
          <w:vertAlign w:val="subscript"/>
        </w:rPr>
        <w:t>2</w:t>
      </w:r>
      <w:r>
        <w:rPr>
          <w:rFonts w:ascii="Times New Roman" w:eastAsia="宋体" w:hAnsi="Times New Roman" w:cs="Times New Roman" w:hint="eastAsia"/>
          <w:kern w:val="0"/>
          <w:sz w:val="24"/>
          <w:szCs w:val="24"/>
        </w:rPr>
        <w:t>O</w:t>
      </w:r>
      <w:r w:rsidRPr="00840CC3">
        <w:rPr>
          <w:rFonts w:ascii="Times New Roman" w:eastAsia="宋体" w:hAnsi="Times New Roman" w:cs="Times New Roman"/>
          <w:kern w:val="0"/>
          <w:sz w:val="24"/>
          <w:szCs w:val="24"/>
        </w:rPr>
        <w:t>,</w:t>
      </w:r>
      <w:r>
        <w:rPr>
          <w:rFonts w:ascii="Times New Roman" w:eastAsia="宋体" w:hAnsi="Times New Roman" w:cs="Times New Roman" w:hint="eastAsia"/>
          <w:kern w:val="0"/>
          <w:sz w:val="24"/>
          <w:szCs w:val="24"/>
        </w:rPr>
        <w:t xml:space="preserve"> </w:t>
      </w:r>
      <w:r w:rsidRPr="00840CC3">
        <w:rPr>
          <w:rFonts w:ascii="Times New Roman" w:eastAsia="宋体" w:hAnsi="Times New Roman" w:cs="Times New Roman"/>
          <w:kern w:val="0"/>
          <w:sz w:val="24"/>
          <w:szCs w:val="24"/>
        </w:rPr>
        <w:t>(</w:t>
      </w:r>
      <w:r>
        <w:rPr>
          <w:rFonts w:ascii="Times New Roman" w:eastAsia="宋体" w:hAnsi="Times New Roman" w:cs="Times New Roman" w:hint="eastAsia"/>
          <w:kern w:val="0"/>
          <w:sz w:val="24"/>
          <w:szCs w:val="24"/>
        </w:rPr>
        <w:t>e</w:t>
      </w:r>
      <w:r w:rsidRPr="00840CC3">
        <w:rPr>
          <w:rFonts w:ascii="Times New Roman" w:eastAsia="宋体" w:hAnsi="Times New Roman" w:cs="Times New Roman"/>
          <w:kern w:val="0"/>
          <w:sz w:val="24"/>
          <w:szCs w:val="24"/>
        </w:rPr>
        <w:t>) CH</w:t>
      </w:r>
      <w:r w:rsidRPr="00840CC3">
        <w:rPr>
          <w:rFonts w:ascii="Times New Roman" w:eastAsia="宋体" w:hAnsi="Times New Roman" w:cs="Times New Roman" w:hint="eastAsia"/>
          <w:kern w:val="0"/>
          <w:sz w:val="24"/>
          <w:szCs w:val="24"/>
          <w:vertAlign w:val="subscript"/>
        </w:rPr>
        <w:t>4</w:t>
      </w:r>
      <w:r w:rsidRPr="00384FA1">
        <w:rPr>
          <w:rFonts w:ascii="Times New Roman" w:eastAsia="宋体" w:hAnsi="Times New Roman" w:cs="Times New Roman"/>
          <w:kern w:val="0"/>
          <w:sz w:val="24"/>
          <w:szCs w:val="24"/>
        </w:rPr>
        <w:t xml:space="preserve"> adsorption</w:t>
      </w:r>
      <w:r w:rsidRPr="00384FA1">
        <w:rPr>
          <w:rFonts w:ascii="Times New Roman" w:eastAsia="宋体" w:hAnsi="Times New Roman" w:cs="Times New Roman" w:hint="eastAsia"/>
          <w:kern w:val="0"/>
          <w:sz w:val="24"/>
          <w:szCs w:val="24"/>
        </w:rPr>
        <w:t>,</w:t>
      </w:r>
      <w:r w:rsidRPr="00840CC3">
        <w:rPr>
          <w:rFonts w:ascii="Times New Roman" w:eastAsia="宋体" w:hAnsi="Times New Roman" w:cs="Times New Roman"/>
          <w:kern w:val="0"/>
          <w:sz w:val="24"/>
          <w:szCs w:val="24"/>
        </w:rPr>
        <w:t xml:space="preserve"> (</w:t>
      </w:r>
      <w:r>
        <w:rPr>
          <w:rFonts w:ascii="Times New Roman" w:eastAsia="宋体" w:hAnsi="Times New Roman" w:cs="Times New Roman" w:hint="eastAsia"/>
          <w:kern w:val="0"/>
          <w:sz w:val="24"/>
          <w:szCs w:val="24"/>
        </w:rPr>
        <w:t>f</w:t>
      </w:r>
      <w:r w:rsidRPr="00840CC3">
        <w:rPr>
          <w:rFonts w:ascii="Times New Roman" w:eastAsia="宋体" w:hAnsi="Times New Roman" w:cs="Times New Roman"/>
          <w:kern w:val="0"/>
          <w:sz w:val="24"/>
          <w:szCs w:val="24"/>
        </w:rPr>
        <w:t xml:space="preserve">) </w:t>
      </w:r>
      <w:r w:rsidRPr="00840CC3">
        <w:rPr>
          <w:rFonts w:ascii="Times New Roman" w:eastAsia="宋体" w:hAnsi="Times New Roman" w:cs="Times New Roman" w:hint="eastAsia"/>
          <w:kern w:val="0"/>
          <w:sz w:val="24"/>
          <w:szCs w:val="24"/>
        </w:rPr>
        <w:t xml:space="preserve">the </w:t>
      </w:r>
      <w:r>
        <w:rPr>
          <w:rFonts w:ascii="Times New Roman" w:eastAsia="宋体" w:hAnsi="Times New Roman" w:cs="Times New Roman" w:hint="eastAsia"/>
          <w:kern w:val="0"/>
          <w:sz w:val="24"/>
          <w:szCs w:val="24"/>
        </w:rPr>
        <w:t>second</w:t>
      </w:r>
      <w:r w:rsidRPr="00840CC3">
        <w:rPr>
          <w:rFonts w:ascii="Times New Roman" w:eastAsia="宋体" w:hAnsi="Times New Roman" w:cs="Times New Roman" w:hint="eastAsia"/>
          <w:kern w:val="0"/>
          <w:sz w:val="24"/>
          <w:szCs w:val="24"/>
        </w:rPr>
        <w:t xml:space="preserve"> transition state (TS-</w:t>
      </w:r>
      <w:r>
        <w:rPr>
          <w:rFonts w:ascii="Times New Roman" w:eastAsia="宋体" w:hAnsi="Times New Roman" w:cs="Times New Roman" w:hint="eastAsia"/>
          <w:kern w:val="0"/>
          <w:sz w:val="24"/>
          <w:szCs w:val="24"/>
        </w:rPr>
        <w:t>2</w:t>
      </w:r>
      <w:r w:rsidRPr="00840CC3">
        <w:rPr>
          <w:rFonts w:ascii="Times New Roman" w:eastAsia="宋体" w:hAnsi="Times New Roman" w:cs="Times New Roman" w:hint="eastAsia"/>
          <w:kern w:val="0"/>
          <w:sz w:val="24"/>
          <w:szCs w:val="24"/>
        </w:rPr>
        <w:t>)</w:t>
      </w:r>
      <w:r w:rsidRPr="00840CC3">
        <w:rPr>
          <w:rFonts w:ascii="Times New Roman" w:eastAsia="宋体" w:hAnsi="Times New Roman" w:cs="Times New Roman"/>
          <w:kern w:val="0"/>
          <w:sz w:val="24"/>
          <w:szCs w:val="24"/>
        </w:rPr>
        <w:t>, (</w:t>
      </w:r>
      <w:r>
        <w:rPr>
          <w:rFonts w:ascii="Times New Roman" w:eastAsia="宋体" w:hAnsi="Times New Roman" w:cs="Times New Roman" w:hint="eastAsia"/>
          <w:kern w:val="0"/>
          <w:sz w:val="24"/>
          <w:szCs w:val="24"/>
        </w:rPr>
        <w:t>g</w:t>
      </w:r>
      <w:r w:rsidRPr="00840CC3">
        <w:rPr>
          <w:rFonts w:ascii="Times New Roman" w:eastAsia="宋体" w:hAnsi="Times New Roman" w:cs="Times New Roman"/>
          <w:kern w:val="0"/>
          <w:sz w:val="24"/>
          <w:szCs w:val="24"/>
        </w:rPr>
        <w:t>)</w:t>
      </w:r>
      <w:r w:rsidRPr="00384FA1">
        <w:rPr>
          <w:rFonts w:ascii="Times New Roman" w:eastAsia="宋体" w:hAnsi="Times New Roman" w:cs="Times New Roman"/>
          <w:kern w:val="0"/>
          <w:sz w:val="24"/>
          <w:szCs w:val="24"/>
        </w:rPr>
        <w:t xml:space="preserve"> </w:t>
      </w:r>
      <w:r w:rsidRPr="00840CC3">
        <w:rPr>
          <w:rFonts w:ascii="Times New Roman" w:eastAsia="宋体" w:hAnsi="Times New Roman" w:cs="Times New Roman"/>
          <w:kern w:val="0"/>
          <w:sz w:val="24"/>
          <w:szCs w:val="24"/>
        </w:rPr>
        <w:t>*</w:t>
      </w:r>
      <w:r>
        <w:rPr>
          <w:rFonts w:ascii="Times New Roman" w:eastAsia="宋体" w:hAnsi="Times New Roman" w:cs="Times New Roman" w:hint="eastAsia"/>
          <w:kern w:val="0"/>
          <w:sz w:val="24"/>
          <w:szCs w:val="24"/>
        </w:rPr>
        <w:t>CH</w:t>
      </w:r>
      <w:r w:rsidRPr="00384FA1">
        <w:rPr>
          <w:rFonts w:ascii="Times New Roman" w:eastAsia="宋体" w:hAnsi="Times New Roman" w:cs="Times New Roman" w:hint="eastAsia"/>
          <w:kern w:val="0"/>
          <w:sz w:val="24"/>
          <w:szCs w:val="24"/>
          <w:vertAlign w:val="subscript"/>
        </w:rPr>
        <w:t>3</w:t>
      </w:r>
      <w:r w:rsidRPr="00840CC3">
        <w:rPr>
          <w:rFonts w:ascii="Times New Roman" w:eastAsia="宋体" w:hAnsi="Times New Roman" w:cs="Times New Roman"/>
          <w:kern w:val="0"/>
          <w:sz w:val="24"/>
          <w:szCs w:val="24"/>
        </w:rPr>
        <w:t>, (</w:t>
      </w:r>
      <w:r>
        <w:rPr>
          <w:rFonts w:ascii="Times New Roman" w:eastAsia="宋体" w:hAnsi="Times New Roman" w:cs="Times New Roman" w:hint="eastAsia"/>
          <w:kern w:val="0"/>
          <w:sz w:val="24"/>
          <w:szCs w:val="24"/>
        </w:rPr>
        <w:t>h</w:t>
      </w:r>
      <w:r w:rsidRPr="00840CC3">
        <w:rPr>
          <w:rFonts w:ascii="Times New Roman" w:eastAsia="宋体" w:hAnsi="Times New Roman" w:cs="Times New Roman"/>
          <w:kern w:val="0"/>
          <w:sz w:val="24"/>
          <w:szCs w:val="24"/>
        </w:rPr>
        <w:t xml:space="preserve">) </w:t>
      </w:r>
      <w:r>
        <w:rPr>
          <w:rFonts w:ascii="Times New Roman" w:eastAsia="宋体" w:hAnsi="Times New Roman" w:cs="Times New Roman" w:hint="eastAsia"/>
          <w:kern w:val="0"/>
          <w:sz w:val="24"/>
          <w:szCs w:val="24"/>
        </w:rPr>
        <w:t>CH</w:t>
      </w:r>
      <w:r w:rsidRPr="00384FA1">
        <w:rPr>
          <w:rFonts w:ascii="Times New Roman" w:eastAsia="宋体" w:hAnsi="Times New Roman" w:cs="Times New Roman" w:hint="eastAsia"/>
          <w:kern w:val="0"/>
          <w:sz w:val="24"/>
          <w:szCs w:val="24"/>
          <w:vertAlign w:val="subscript"/>
        </w:rPr>
        <w:t>3</w:t>
      </w:r>
      <w:r>
        <w:rPr>
          <w:rFonts w:ascii="Times New Roman" w:eastAsia="宋体" w:hAnsi="Times New Roman" w:cs="Times New Roman" w:hint="eastAsia"/>
          <w:kern w:val="0"/>
          <w:sz w:val="24"/>
          <w:szCs w:val="24"/>
        </w:rPr>
        <w:t>OOH formation</w:t>
      </w:r>
      <w:r w:rsidRPr="00840CC3">
        <w:rPr>
          <w:rFonts w:ascii="Times New Roman" w:eastAsia="宋体" w:hAnsi="Times New Roman" w:cs="Times New Roman"/>
          <w:kern w:val="0"/>
          <w:sz w:val="24"/>
          <w:szCs w:val="24"/>
        </w:rPr>
        <w:t xml:space="preserve">, </w:t>
      </w:r>
      <w:r>
        <w:rPr>
          <w:rFonts w:ascii="Times New Roman" w:eastAsia="宋体" w:hAnsi="Times New Roman" w:cs="Times New Roman" w:hint="eastAsia"/>
          <w:kern w:val="0"/>
          <w:sz w:val="24"/>
          <w:szCs w:val="24"/>
        </w:rPr>
        <w:t xml:space="preserve">and </w:t>
      </w:r>
      <w:r w:rsidRPr="00840CC3">
        <w:rPr>
          <w:rFonts w:ascii="Times New Roman" w:eastAsia="宋体" w:hAnsi="Times New Roman" w:cs="Times New Roman"/>
          <w:kern w:val="0"/>
          <w:sz w:val="24"/>
          <w:szCs w:val="24"/>
        </w:rPr>
        <w:t>(</w:t>
      </w:r>
      <w:proofErr w:type="spellStart"/>
      <w:r>
        <w:rPr>
          <w:rFonts w:ascii="Times New Roman" w:eastAsia="宋体" w:hAnsi="Times New Roman" w:cs="Times New Roman" w:hint="eastAsia"/>
          <w:kern w:val="0"/>
          <w:sz w:val="24"/>
          <w:szCs w:val="24"/>
        </w:rPr>
        <w:t>i</w:t>
      </w:r>
      <w:proofErr w:type="spellEnd"/>
      <w:r w:rsidRPr="00840CC3">
        <w:rPr>
          <w:rFonts w:ascii="Times New Roman" w:eastAsia="宋体" w:hAnsi="Times New Roman" w:cs="Times New Roman"/>
          <w:kern w:val="0"/>
          <w:sz w:val="24"/>
          <w:szCs w:val="24"/>
        </w:rPr>
        <w:t xml:space="preserve">) </w:t>
      </w:r>
      <w:r>
        <w:rPr>
          <w:rFonts w:ascii="Times New Roman" w:eastAsia="宋体" w:hAnsi="Times New Roman" w:cs="Times New Roman" w:hint="eastAsia"/>
          <w:kern w:val="0"/>
          <w:sz w:val="24"/>
          <w:szCs w:val="24"/>
        </w:rPr>
        <w:t>CH</w:t>
      </w:r>
      <w:r w:rsidRPr="00384FA1">
        <w:rPr>
          <w:rFonts w:ascii="Times New Roman" w:eastAsia="宋体" w:hAnsi="Times New Roman" w:cs="Times New Roman" w:hint="eastAsia"/>
          <w:kern w:val="0"/>
          <w:sz w:val="24"/>
          <w:szCs w:val="24"/>
          <w:vertAlign w:val="subscript"/>
        </w:rPr>
        <w:t>3</w:t>
      </w:r>
      <w:r>
        <w:rPr>
          <w:rFonts w:ascii="Times New Roman" w:eastAsia="宋体" w:hAnsi="Times New Roman" w:cs="Times New Roman" w:hint="eastAsia"/>
          <w:kern w:val="0"/>
          <w:sz w:val="24"/>
          <w:szCs w:val="24"/>
        </w:rPr>
        <w:t xml:space="preserve">OH </w:t>
      </w:r>
      <w:r w:rsidRPr="00840CC3">
        <w:rPr>
          <w:rFonts w:ascii="Times New Roman" w:eastAsia="宋体" w:hAnsi="Times New Roman" w:cs="Times New Roman"/>
          <w:kern w:val="0"/>
          <w:sz w:val="24"/>
          <w:szCs w:val="24"/>
        </w:rPr>
        <w:t xml:space="preserve">formation </w:t>
      </w:r>
      <w:r>
        <w:rPr>
          <w:rFonts w:ascii="Times New Roman" w:eastAsia="宋体" w:hAnsi="Times New Roman" w:cs="Times New Roman" w:hint="eastAsia"/>
          <w:kern w:val="0"/>
          <w:sz w:val="24"/>
          <w:szCs w:val="24"/>
        </w:rPr>
        <w:t>on CuCu-NG.</w:t>
      </w:r>
    </w:p>
    <w:p w14:paraId="317D0D58" w14:textId="77777777" w:rsidR="00124056" w:rsidRDefault="00124056">
      <w:pPr>
        <w:widowControl/>
        <w:jc w:val="left"/>
        <w:rPr>
          <w:rFonts w:ascii="Times New Roman" w:eastAsia="宋体" w:hAnsi="Times New Roman" w:cs="Times New Roman"/>
          <w:b/>
          <w:bCs/>
          <w:kern w:val="0"/>
          <w:sz w:val="28"/>
          <w:szCs w:val="28"/>
        </w:rPr>
      </w:pPr>
      <w:r>
        <w:rPr>
          <w:rFonts w:ascii="Times New Roman" w:hAnsi="Times New Roman" w:cs="Times New Roman"/>
          <w:b/>
          <w:bCs/>
          <w:sz w:val="28"/>
          <w:szCs w:val="28"/>
        </w:rPr>
        <w:br w:type="page"/>
      </w:r>
    </w:p>
    <w:p w14:paraId="67F5FA3A" w14:textId="63D073C7" w:rsidR="006D6D37" w:rsidRDefault="006D6D37" w:rsidP="00A73810">
      <w:pPr>
        <w:pStyle w:val="ae"/>
        <w:numPr>
          <w:ilvl w:val="0"/>
          <w:numId w:val="3"/>
        </w:numPr>
        <w:spacing w:before="0" w:beforeAutospacing="0" w:after="0" w:afterAutospacing="0" w:line="480" w:lineRule="auto"/>
        <w:rPr>
          <w:rFonts w:ascii="Times New Roman" w:hAnsi="Times New Roman" w:cs="Times New Roman"/>
          <w:b/>
          <w:bCs/>
          <w:sz w:val="28"/>
          <w:szCs w:val="28"/>
        </w:rPr>
      </w:pPr>
      <w:r w:rsidRPr="006D6D37">
        <w:rPr>
          <w:rFonts w:ascii="Times New Roman" w:hAnsi="Times New Roman" w:cs="Times New Roman"/>
          <w:b/>
          <w:bCs/>
          <w:sz w:val="28"/>
          <w:szCs w:val="28"/>
        </w:rPr>
        <w:lastRenderedPageBreak/>
        <w:t>Supplementary Tables</w:t>
      </w:r>
    </w:p>
    <w:p w14:paraId="02874A66" w14:textId="0C7B8EAA" w:rsidR="0071214F" w:rsidRPr="0071214F" w:rsidRDefault="004B6430" w:rsidP="00A73810">
      <w:pPr>
        <w:pStyle w:val="ae"/>
        <w:spacing w:before="0" w:beforeAutospacing="0" w:after="0" w:afterAutospacing="0" w:line="480" w:lineRule="auto"/>
        <w:rPr>
          <w:rFonts w:ascii="Times New Roman" w:hAnsi="Times New Roman" w:cs="Times New Roman"/>
        </w:rPr>
      </w:pPr>
      <w:r w:rsidRPr="004B6430">
        <w:rPr>
          <w:rFonts w:ascii="Times New Roman" w:hAnsi="Times New Roman" w:cs="Times New Roman"/>
          <w:b/>
          <w:bCs/>
        </w:rPr>
        <w:t>Supplementary</w:t>
      </w:r>
      <w:r w:rsidRPr="0071214F">
        <w:rPr>
          <w:rFonts w:ascii="Times New Roman" w:hAnsi="Times New Roman" w:cs="Times New Roman" w:hint="eastAsia"/>
          <w:b/>
          <w:bCs/>
        </w:rPr>
        <w:t xml:space="preserve"> </w:t>
      </w:r>
      <w:r w:rsidR="0071214F" w:rsidRPr="0071214F">
        <w:rPr>
          <w:rFonts w:ascii="Times New Roman" w:hAnsi="Times New Roman" w:cs="Times New Roman" w:hint="eastAsia"/>
          <w:b/>
          <w:bCs/>
        </w:rPr>
        <w:t>Table 1.</w:t>
      </w:r>
      <w:r w:rsidR="0071214F">
        <w:rPr>
          <w:rFonts w:ascii="Times New Roman" w:hAnsi="Times New Roman" w:cs="Times New Roman" w:hint="eastAsia"/>
        </w:rPr>
        <w:t xml:space="preserve"> </w:t>
      </w:r>
      <w:r w:rsidR="0071214F" w:rsidRPr="0071214F">
        <w:rPr>
          <w:rFonts w:ascii="Times New Roman" w:hAnsi="Times New Roman" w:cs="Times New Roman" w:hint="eastAsia"/>
        </w:rPr>
        <w:t>Comparison of thermal</w:t>
      </w:r>
      <w:r w:rsidR="00E660ED">
        <w:rPr>
          <w:rFonts w:ascii="Times New Roman" w:hAnsi="Times New Roman" w:cs="Times New Roman" w:hint="eastAsia"/>
        </w:rPr>
        <w:t>-</w:t>
      </w:r>
      <w:r w:rsidR="0071214F" w:rsidRPr="0071214F">
        <w:rPr>
          <w:rFonts w:ascii="Times New Roman" w:hAnsi="Times New Roman" w:cs="Times New Roman" w:hint="eastAsia"/>
        </w:rPr>
        <w:t>treatment time, temperature, and dual-atom pairing ratio among different DAC synthesis methods.</w:t>
      </w:r>
    </w:p>
    <w:tbl>
      <w:tblPr>
        <w:tblStyle w:val="21"/>
        <w:tblW w:w="9746" w:type="dxa"/>
        <w:tblLayout w:type="fixed"/>
        <w:tblLook w:val="0420" w:firstRow="1" w:lastRow="0" w:firstColumn="0" w:lastColumn="0" w:noHBand="0" w:noVBand="1"/>
      </w:tblPr>
      <w:tblGrid>
        <w:gridCol w:w="2552"/>
        <w:gridCol w:w="1843"/>
        <w:gridCol w:w="2409"/>
        <w:gridCol w:w="1701"/>
        <w:gridCol w:w="1241"/>
      </w:tblGrid>
      <w:tr w:rsidR="00DF6B1F" w:rsidRPr="00F45167" w14:paraId="35C5F8D2" w14:textId="77777777" w:rsidTr="00F85501">
        <w:trPr>
          <w:cnfStyle w:val="100000000000" w:firstRow="1" w:lastRow="0" w:firstColumn="0" w:lastColumn="0" w:oddVBand="0" w:evenVBand="0" w:oddHBand="0" w:evenHBand="0" w:firstRowFirstColumn="0" w:firstRowLastColumn="0" w:lastRowFirstColumn="0" w:lastRowLastColumn="0"/>
          <w:trHeight w:val="907"/>
        </w:trPr>
        <w:tc>
          <w:tcPr>
            <w:tcW w:w="2552" w:type="dxa"/>
            <w:tcBorders>
              <w:top w:val="single" w:sz="8" w:space="0" w:color="auto"/>
              <w:bottom w:val="single" w:sz="8" w:space="0" w:color="auto"/>
            </w:tcBorders>
            <w:vAlign w:val="center"/>
            <w:hideMark/>
          </w:tcPr>
          <w:p w14:paraId="3BCC6FE5" w14:textId="7A6011F4" w:rsidR="00DF6B1F" w:rsidRPr="00A027AE" w:rsidRDefault="00DF6B1F" w:rsidP="004F0D44">
            <w:pPr>
              <w:widowControl/>
              <w:jc w:val="center"/>
              <w:rPr>
                <w:rFonts w:ascii="Times New Roman" w:eastAsia="宋体" w:hAnsi="Times New Roman" w:cs="Times New Roman"/>
                <w:b w:val="0"/>
                <w:bCs w:val="0"/>
                <w:kern w:val="0"/>
                <w:sz w:val="24"/>
                <w:szCs w:val="24"/>
              </w:rPr>
            </w:pPr>
            <w:r>
              <w:rPr>
                <w:rFonts w:ascii="Times New Roman" w:eastAsia="宋体" w:hAnsi="Times New Roman" w:cs="Times New Roman" w:hint="eastAsia"/>
                <w:kern w:val="24"/>
                <w:sz w:val="24"/>
                <w:szCs w:val="24"/>
              </w:rPr>
              <w:t>Synthesis method</w:t>
            </w:r>
          </w:p>
        </w:tc>
        <w:tc>
          <w:tcPr>
            <w:tcW w:w="1843" w:type="dxa"/>
            <w:tcBorders>
              <w:top w:val="single" w:sz="8" w:space="0" w:color="auto"/>
              <w:bottom w:val="single" w:sz="8" w:space="0" w:color="auto"/>
            </w:tcBorders>
            <w:vAlign w:val="center"/>
          </w:tcPr>
          <w:p w14:paraId="2CED71F8" w14:textId="0A89B309" w:rsidR="00DF6B1F" w:rsidRPr="00F45167" w:rsidRDefault="00DF6B1F" w:rsidP="00E87FCF">
            <w:pPr>
              <w:widowControl/>
              <w:jc w:val="center"/>
              <w:rPr>
                <w:rFonts w:ascii="Times New Roman" w:eastAsia="宋体" w:hAnsi="Times New Roman" w:cs="Times New Roman"/>
                <w:kern w:val="24"/>
                <w:sz w:val="24"/>
                <w:szCs w:val="24"/>
              </w:rPr>
            </w:pPr>
            <w:r>
              <w:rPr>
                <w:rFonts w:ascii="Times New Roman" w:eastAsia="宋体" w:hAnsi="Times New Roman" w:cs="Times New Roman" w:hint="eastAsia"/>
                <w:kern w:val="24"/>
                <w:sz w:val="24"/>
                <w:szCs w:val="24"/>
              </w:rPr>
              <w:t>T</w:t>
            </w:r>
            <w:r w:rsidRPr="00DF6B1F">
              <w:rPr>
                <w:rFonts w:ascii="Times New Roman" w:eastAsia="宋体" w:hAnsi="Times New Roman" w:cs="Times New Roman"/>
                <w:kern w:val="24"/>
                <w:sz w:val="24"/>
                <w:szCs w:val="24"/>
              </w:rPr>
              <w:t>hermal</w:t>
            </w:r>
            <w:r w:rsidR="00E46F5F">
              <w:rPr>
                <w:rFonts w:ascii="Times New Roman" w:eastAsia="宋体" w:hAnsi="Times New Roman" w:cs="Times New Roman" w:hint="eastAsia"/>
                <w:kern w:val="24"/>
                <w:sz w:val="24"/>
                <w:szCs w:val="24"/>
              </w:rPr>
              <w:t>-</w:t>
            </w:r>
            <w:r w:rsidRPr="00DF6B1F">
              <w:rPr>
                <w:rFonts w:ascii="Times New Roman" w:eastAsia="宋体" w:hAnsi="Times New Roman" w:cs="Times New Roman"/>
                <w:kern w:val="24"/>
                <w:sz w:val="24"/>
                <w:szCs w:val="24"/>
              </w:rPr>
              <w:t xml:space="preserve"> treatment time(s)</w:t>
            </w:r>
          </w:p>
        </w:tc>
        <w:tc>
          <w:tcPr>
            <w:tcW w:w="2409" w:type="dxa"/>
            <w:tcBorders>
              <w:top w:val="single" w:sz="8" w:space="0" w:color="auto"/>
              <w:bottom w:val="single" w:sz="8" w:space="0" w:color="auto"/>
            </w:tcBorders>
            <w:vAlign w:val="center"/>
            <w:hideMark/>
          </w:tcPr>
          <w:p w14:paraId="75E51DBB" w14:textId="77777777" w:rsidR="00DF6B1F" w:rsidRPr="00DF6B1F" w:rsidRDefault="00DF6B1F" w:rsidP="00DF6B1F">
            <w:pPr>
              <w:widowControl/>
              <w:jc w:val="center"/>
              <w:rPr>
                <w:rFonts w:ascii="Times New Roman" w:eastAsia="宋体" w:hAnsi="Times New Roman" w:cs="Times New Roman"/>
                <w:kern w:val="24"/>
                <w:sz w:val="24"/>
                <w:szCs w:val="24"/>
              </w:rPr>
            </w:pPr>
            <w:r w:rsidRPr="00DF6B1F">
              <w:rPr>
                <w:rFonts w:ascii="Times New Roman" w:eastAsia="宋体" w:hAnsi="Times New Roman" w:cs="Times New Roman"/>
                <w:kern w:val="24"/>
                <w:sz w:val="24"/>
                <w:szCs w:val="24"/>
              </w:rPr>
              <w:t>Synthesis temperature</w:t>
            </w:r>
          </w:p>
          <w:p w14:paraId="2C39FF67" w14:textId="76496779" w:rsidR="00DF6B1F" w:rsidRPr="00F45167" w:rsidRDefault="00DF6B1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w:t>
            </w:r>
            <w:r w:rsidR="006A1791" w:rsidRPr="0023153A">
              <w:rPr>
                <w:rFonts w:ascii="Times New Roman" w:hAnsi="Times New Roman" w:cs="Times New Roman"/>
                <w:kern w:val="0"/>
                <w:sz w:val="24"/>
                <w:szCs w:val="24"/>
              </w:rPr>
              <w:t>°C</w:t>
            </w:r>
            <w:r>
              <w:rPr>
                <w:rFonts w:ascii="Times New Roman" w:eastAsia="宋体" w:hAnsi="Times New Roman" w:cs="Times New Roman" w:hint="eastAsia"/>
                <w:kern w:val="0"/>
                <w:sz w:val="24"/>
                <w:szCs w:val="24"/>
              </w:rPr>
              <w:t>)</w:t>
            </w:r>
          </w:p>
        </w:tc>
        <w:tc>
          <w:tcPr>
            <w:tcW w:w="1701" w:type="dxa"/>
            <w:tcBorders>
              <w:top w:val="single" w:sz="8" w:space="0" w:color="auto"/>
              <w:bottom w:val="single" w:sz="8" w:space="0" w:color="auto"/>
            </w:tcBorders>
            <w:vAlign w:val="center"/>
          </w:tcPr>
          <w:p w14:paraId="765A7155" w14:textId="004DCA53" w:rsidR="00DF6B1F" w:rsidRPr="00DF6B1F" w:rsidRDefault="00DF6B1F" w:rsidP="00DF6B1F">
            <w:pPr>
              <w:widowControl/>
              <w:jc w:val="center"/>
              <w:rPr>
                <w:rFonts w:ascii="Times New Roman" w:eastAsia="宋体" w:hAnsi="Times New Roman" w:cs="Times New Roman"/>
                <w:kern w:val="24"/>
                <w:sz w:val="24"/>
                <w:szCs w:val="24"/>
              </w:rPr>
            </w:pPr>
            <w:r w:rsidRPr="00DF6B1F">
              <w:rPr>
                <w:rFonts w:ascii="Times New Roman" w:eastAsia="宋体" w:hAnsi="Times New Roman" w:cs="Times New Roman"/>
                <w:kern w:val="24"/>
                <w:sz w:val="24"/>
                <w:szCs w:val="24"/>
              </w:rPr>
              <w:t xml:space="preserve">Dual-atom </w:t>
            </w:r>
            <w:r>
              <w:rPr>
                <w:rFonts w:ascii="Times New Roman" w:eastAsia="宋体" w:hAnsi="Times New Roman" w:cs="Times New Roman" w:hint="eastAsia"/>
                <w:kern w:val="24"/>
                <w:sz w:val="24"/>
                <w:szCs w:val="24"/>
              </w:rPr>
              <w:t>ratio</w:t>
            </w:r>
          </w:p>
          <w:p w14:paraId="4807D0C2" w14:textId="3EB5A3A1" w:rsidR="00DF6B1F" w:rsidRPr="00F45167" w:rsidRDefault="00DF6B1F" w:rsidP="004F0D44">
            <w:pPr>
              <w:widowControl/>
              <w:jc w:val="center"/>
              <w:rPr>
                <w:rFonts w:ascii="Times New Roman" w:eastAsia="微软雅黑" w:hAnsi="Times New Roman" w:cs="Times New Roman"/>
                <w:kern w:val="24"/>
                <w:sz w:val="24"/>
                <w:szCs w:val="24"/>
                <w:lang w:val="el-GR"/>
              </w:rPr>
            </w:pPr>
            <w:r>
              <w:rPr>
                <w:rFonts w:ascii="Times New Roman" w:eastAsia="微软雅黑" w:hAnsi="Times New Roman" w:cs="Times New Roman" w:hint="eastAsia"/>
                <w:kern w:val="24"/>
                <w:sz w:val="24"/>
                <w:szCs w:val="24"/>
                <w:lang w:val="el-GR"/>
              </w:rPr>
              <w:t>(%)</w:t>
            </w:r>
          </w:p>
        </w:tc>
        <w:tc>
          <w:tcPr>
            <w:tcW w:w="1241" w:type="dxa"/>
            <w:tcBorders>
              <w:top w:val="single" w:sz="8" w:space="0" w:color="auto"/>
              <w:bottom w:val="single" w:sz="8" w:space="0" w:color="auto"/>
            </w:tcBorders>
            <w:vAlign w:val="center"/>
            <w:hideMark/>
          </w:tcPr>
          <w:p w14:paraId="6EE0811C" w14:textId="4D68480C" w:rsidR="00DF6B1F" w:rsidRPr="00DF6B1F" w:rsidRDefault="00DF6B1F" w:rsidP="00DF6B1F">
            <w:pPr>
              <w:spacing w:line="360" w:lineRule="auto"/>
              <w:jc w:val="center"/>
              <w:rPr>
                <w:rFonts w:ascii="Times New Roman" w:eastAsia="ScalaSansPro-Bold" w:hAnsi="Times New Roman" w:cs="Times New Roman"/>
                <w:b w:val="0"/>
                <w:bCs w:val="0"/>
                <w:kern w:val="0"/>
                <w:sz w:val="24"/>
                <w:szCs w:val="24"/>
              </w:rPr>
            </w:pPr>
            <w:r w:rsidRPr="002F2EDA">
              <w:rPr>
                <w:rFonts w:ascii="Times New Roman" w:eastAsia="ScalaSansPro-Bold" w:hAnsi="Times New Roman" w:cs="Times New Roman" w:hint="eastAsia"/>
                <w:kern w:val="0"/>
                <w:sz w:val="24"/>
                <w:szCs w:val="24"/>
              </w:rPr>
              <w:t>Ref</w:t>
            </w:r>
            <w:r>
              <w:rPr>
                <w:rFonts w:ascii="Times New Roman" w:eastAsia="ScalaSansPro-Bold" w:hAnsi="Times New Roman" w:cs="Times New Roman" w:hint="eastAsia"/>
                <w:kern w:val="0"/>
                <w:sz w:val="24"/>
                <w:szCs w:val="24"/>
              </w:rPr>
              <w:t>s.</w:t>
            </w:r>
          </w:p>
        </w:tc>
      </w:tr>
      <w:tr w:rsidR="00E87FCF" w:rsidRPr="002A24D1" w14:paraId="61550C57" w14:textId="77777777" w:rsidTr="00F85501">
        <w:trPr>
          <w:cnfStyle w:val="000000100000" w:firstRow="0" w:lastRow="0" w:firstColumn="0" w:lastColumn="0" w:oddVBand="0" w:evenVBand="0" w:oddHBand="1" w:evenHBand="0" w:firstRowFirstColumn="0" w:firstRowLastColumn="0" w:lastRowFirstColumn="0" w:lastRowLastColumn="0"/>
          <w:trHeight w:val="425"/>
        </w:trPr>
        <w:tc>
          <w:tcPr>
            <w:tcW w:w="2552" w:type="dxa"/>
            <w:vMerge w:val="restart"/>
            <w:tcBorders>
              <w:top w:val="single" w:sz="8" w:space="0" w:color="auto"/>
            </w:tcBorders>
            <w:vAlign w:val="center"/>
          </w:tcPr>
          <w:p w14:paraId="69C579F4" w14:textId="01C85449" w:rsidR="00E87FCF" w:rsidRPr="002A24D1" w:rsidRDefault="0071214F" w:rsidP="00DF6B1F">
            <w:pPr>
              <w:widowControl/>
              <w:jc w:val="center"/>
              <w:rPr>
                <w:rFonts w:ascii="Times New Roman" w:eastAsia="宋体" w:hAnsi="Times New Roman" w:cs="Times New Roman"/>
                <w:kern w:val="0"/>
                <w:sz w:val="24"/>
                <w:szCs w:val="24"/>
              </w:rPr>
            </w:pPr>
            <w:r w:rsidRPr="0071214F">
              <w:rPr>
                <w:rFonts w:ascii="Times New Roman" w:eastAsia="宋体" w:hAnsi="Times New Roman" w:cs="Times New Roman" w:hint="eastAsia"/>
                <w:kern w:val="0"/>
                <w:sz w:val="24"/>
                <w:szCs w:val="24"/>
              </w:rPr>
              <w:t>Pyrolysis</w:t>
            </w:r>
          </w:p>
        </w:tc>
        <w:tc>
          <w:tcPr>
            <w:tcW w:w="1843" w:type="dxa"/>
            <w:tcBorders>
              <w:top w:val="single" w:sz="8" w:space="0" w:color="auto"/>
              <w:bottom w:val="nil"/>
            </w:tcBorders>
            <w:vAlign w:val="center"/>
            <w:hideMark/>
          </w:tcPr>
          <w:p w14:paraId="57E46B78" w14:textId="49EA723F" w:rsidR="00E87FCF" w:rsidRPr="002A24D1" w:rsidRDefault="00E87FC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7200</w:t>
            </w:r>
          </w:p>
        </w:tc>
        <w:tc>
          <w:tcPr>
            <w:tcW w:w="2409" w:type="dxa"/>
            <w:tcBorders>
              <w:top w:val="single" w:sz="8" w:space="0" w:color="auto"/>
              <w:bottom w:val="nil"/>
            </w:tcBorders>
            <w:vAlign w:val="center"/>
          </w:tcPr>
          <w:p w14:paraId="70FBAEA9" w14:textId="0A29B3B8" w:rsidR="00E87FCF" w:rsidRPr="002A24D1" w:rsidRDefault="00E87FC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900</w:t>
            </w:r>
          </w:p>
        </w:tc>
        <w:tc>
          <w:tcPr>
            <w:tcW w:w="1701" w:type="dxa"/>
            <w:tcBorders>
              <w:top w:val="single" w:sz="8" w:space="0" w:color="auto"/>
              <w:bottom w:val="nil"/>
            </w:tcBorders>
            <w:vAlign w:val="center"/>
          </w:tcPr>
          <w:p w14:paraId="026881F5" w14:textId="3723C64F" w:rsidR="00E87FCF" w:rsidRPr="002A24D1" w:rsidRDefault="00E87FCF" w:rsidP="00DF6B1F">
            <w:pPr>
              <w:widowControl/>
              <w:jc w:val="center"/>
              <w:rPr>
                <w:rFonts w:ascii="Times New Roman" w:eastAsia="宋体" w:hAnsi="Times New Roman" w:cs="Times New Roman"/>
                <w:kern w:val="0"/>
                <w:sz w:val="24"/>
                <w:szCs w:val="24"/>
              </w:rPr>
            </w:pPr>
            <w:r w:rsidRPr="00DF6B1F">
              <w:rPr>
                <w:rFonts w:ascii="Cambria Math" w:eastAsia="宋体" w:hAnsi="Cambria Math" w:cs="Cambria Math"/>
                <w:kern w:val="0"/>
                <w:sz w:val="24"/>
                <w:szCs w:val="24"/>
              </w:rPr>
              <w:t>∼</w:t>
            </w:r>
            <w:r w:rsidRPr="00DF6B1F">
              <w:rPr>
                <w:rFonts w:ascii="Times New Roman" w:eastAsia="宋体" w:hAnsi="Times New Roman" w:cs="Times New Roman"/>
                <w:kern w:val="0"/>
                <w:sz w:val="24"/>
                <w:szCs w:val="24"/>
              </w:rPr>
              <w:t>7</w:t>
            </w:r>
            <w:r>
              <w:rPr>
                <w:rFonts w:ascii="Times New Roman" w:eastAsia="宋体" w:hAnsi="Times New Roman" w:cs="Times New Roman" w:hint="eastAsia"/>
                <w:kern w:val="0"/>
                <w:sz w:val="24"/>
                <w:szCs w:val="24"/>
              </w:rPr>
              <w:t>0</w:t>
            </w:r>
          </w:p>
        </w:tc>
        <w:tc>
          <w:tcPr>
            <w:tcW w:w="1241" w:type="dxa"/>
            <w:tcBorders>
              <w:top w:val="single" w:sz="8" w:space="0" w:color="auto"/>
              <w:bottom w:val="nil"/>
            </w:tcBorders>
            <w:vAlign w:val="center"/>
          </w:tcPr>
          <w:p w14:paraId="40B0FFE0" w14:textId="7DFE85CE" w:rsidR="00E87FCF" w:rsidRPr="002A24D1" w:rsidRDefault="00E87FC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&lt;EndNote&gt;&lt;Cite&gt;&lt;Author&gt;Zhang&lt;/Author&gt;&lt;Year&gt;2023&lt;/Year&gt;&lt;RecNum&gt;36&lt;/RecNum&gt;&lt;DisplayText&gt;&lt;style face="superscript"&gt;2&lt;/style&gt;&lt;/DisplayText&gt;&lt;record&gt;&lt;rec-number&gt;36&lt;/rec-number&gt;&lt;foreign-keys&gt;&lt;key app="EN" db-id="z2esevr9lt2apbeptesxaxsoxwvtv25wssxx" timestamp="1783412299"&gt;36&lt;/key&gt;&lt;key app="ENWeb" db-id=""&gt;0&lt;/key&gt;&lt;/foreign-keys&gt;&lt;ref-type name="Journal Article"&gt;17&lt;/ref-type&gt;&lt;contributors&gt;&lt;authors&gt;&lt;author&gt;Zhang, Yu-Xiao&lt;/author&gt;&lt;author&gt;Zhang, Shengbo&lt;/author&gt;&lt;author&gt;Huang, Helai&lt;/author&gt;&lt;author&gt;Liu, Xiaolong&lt;/author&gt;&lt;author&gt;Li, Beibei&lt;/author&gt;&lt;author&gt;Lee, Yiyang&lt;/author&gt;&lt;author&gt;Wang, Xingdong&lt;/author&gt;&lt;author&gt;Bai, Yun&lt;/author&gt;&lt;author&gt;Sun, Mingze&lt;/author&gt;&lt;author&gt;Wu, Yanfen&lt;/author&gt;&lt;author&gt;Gong, Shuyan&lt;/author&gt;&lt;author&gt;Liu, Xiangwen&lt;/author&gt;&lt;author&gt;Zhuang, Zhongbin&lt;/author&gt;&lt;author&gt;Tan, Ting&lt;/author&gt;&lt;author&gt;Niu, Zhiqiang&lt;/author&gt;&lt;/authors&gt;&lt;/contributors&gt;&lt;titles&gt;&lt;title&gt;General Synthesis of a Diatomic Catalyst Library via a Macrocyclic Precursor-Mediated Approach&lt;/title&gt;&lt;secondary-title&gt;Journal of the American Chemical Society&lt;/secondary-title&gt;&lt;/titles&gt;&lt;periodical&gt;&lt;full-title&gt;Journal of the American Chemical Society&lt;/full-title&gt;&lt;/periodical&gt;&lt;pages&gt;4819-4827&lt;/pages&gt;&lt;volume&gt;145&lt;/volume&gt;&lt;number&gt;8&lt;/number&gt;&lt;section&gt;4819&lt;/section&gt;&lt;dates&gt;&lt;year&gt;2023&lt;/year&gt;&lt;/dates&gt;&lt;isbn&gt;0002-7863&amp;#xD;1520-5126&lt;/isbn&gt;&lt;urls&gt;&lt;/urls&gt;&lt;electronic-resource-num&gt;10.1021/jacs.2c13886&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2</w:t>
            </w:r>
            <w:r>
              <w:rPr>
                <w:rFonts w:ascii="Times New Roman" w:eastAsia="宋体" w:hAnsi="Times New Roman" w:cs="Times New Roman"/>
                <w:kern w:val="0"/>
                <w:sz w:val="24"/>
                <w:szCs w:val="24"/>
              </w:rPr>
              <w:fldChar w:fldCharType="end"/>
            </w:r>
          </w:p>
        </w:tc>
      </w:tr>
      <w:tr w:rsidR="00E87FCF" w:rsidRPr="002A24D1" w14:paraId="2837634F" w14:textId="77777777" w:rsidTr="00C44D6D">
        <w:trPr>
          <w:trHeight w:val="425"/>
        </w:trPr>
        <w:tc>
          <w:tcPr>
            <w:tcW w:w="2552" w:type="dxa"/>
            <w:vMerge/>
            <w:vAlign w:val="center"/>
          </w:tcPr>
          <w:p w14:paraId="16C748E3" w14:textId="3F7F96A0" w:rsidR="00E87FCF" w:rsidRPr="00DF6B1F" w:rsidRDefault="00E87FCF" w:rsidP="00DF6B1F">
            <w:pPr>
              <w:widowControl/>
              <w:jc w:val="center"/>
              <w:rPr>
                <w:rFonts w:ascii="Times New Roman" w:eastAsia="宋体" w:hAnsi="Times New Roman" w:cs="Times New Roman"/>
                <w:kern w:val="0"/>
                <w:sz w:val="24"/>
                <w:szCs w:val="24"/>
              </w:rPr>
            </w:pPr>
          </w:p>
        </w:tc>
        <w:tc>
          <w:tcPr>
            <w:tcW w:w="1843" w:type="dxa"/>
            <w:tcBorders>
              <w:top w:val="nil"/>
              <w:bottom w:val="nil"/>
            </w:tcBorders>
            <w:vAlign w:val="center"/>
            <w:hideMark/>
          </w:tcPr>
          <w:p w14:paraId="7643F9CA" w14:textId="21B75246" w:rsidR="00E87FCF" w:rsidRPr="002A24D1" w:rsidRDefault="00E87FC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11880</w:t>
            </w:r>
          </w:p>
        </w:tc>
        <w:tc>
          <w:tcPr>
            <w:tcW w:w="2409" w:type="dxa"/>
            <w:tcBorders>
              <w:top w:val="nil"/>
              <w:bottom w:val="nil"/>
            </w:tcBorders>
            <w:vAlign w:val="center"/>
          </w:tcPr>
          <w:p w14:paraId="28D2A59B" w14:textId="18564EB8" w:rsidR="00E87FCF" w:rsidRPr="002A24D1" w:rsidRDefault="00E87FC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1000</w:t>
            </w:r>
          </w:p>
        </w:tc>
        <w:tc>
          <w:tcPr>
            <w:tcW w:w="1701" w:type="dxa"/>
            <w:tcBorders>
              <w:top w:val="nil"/>
              <w:bottom w:val="nil"/>
            </w:tcBorders>
            <w:vAlign w:val="center"/>
          </w:tcPr>
          <w:p w14:paraId="34280274" w14:textId="727BA5BB" w:rsidR="00E87FCF" w:rsidRPr="002A24D1" w:rsidRDefault="00E87FCF" w:rsidP="004F0D44">
            <w:pPr>
              <w:widowControl/>
              <w:jc w:val="center"/>
              <w:rPr>
                <w:rFonts w:ascii="Times New Roman" w:eastAsia="宋体" w:hAnsi="Times New Roman" w:cs="Times New Roman"/>
                <w:kern w:val="0"/>
                <w:sz w:val="24"/>
                <w:szCs w:val="24"/>
              </w:rPr>
            </w:pPr>
            <w:r w:rsidRPr="00DF6B1F">
              <w:rPr>
                <w:rFonts w:ascii="Cambria Math" w:eastAsia="宋体" w:hAnsi="Cambria Math" w:cs="Cambria Math"/>
                <w:kern w:val="0"/>
                <w:sz w:val="24"/>
                <w:szCs w:val="24"/>
              </w:rPr>
              <w:t>∼</w:t>
            </w:r>
            <w:r>
              <w:rPr>
                <w:rFonts w:ascii="Times New Roman" w:eastAsia="宋体" w:hAnsi="Times New Roman" w:cs="Times New Roman" w:hint="eastAsia"/>
                <w:kern w:val="0"/>
                <w:sz w:val="24"/>
                <w:szCs w:val="24"/>
              </w:rPr>
              <w:t>6</w:t>
            </w:r>
            <w:r w:rsidRPr="00DF6B1F">
              <w:rPr>
                <w:rFonts w:ascii="Times New Roman" w:eastAsia="宋体" w:hAnsi="Times New Roman" w:cs="Times New Roman"/>
                <w:kern w:val="0"/>
                <w:sz w:val="24"/>
                <w:szCs w:val="24"/>
              </w:rPr>
              <w:t>0</w:t>
            </w:r>
          </w:p>
        </w:tc>
        <w:tc>
          <w:tcPr>
            <w:tcW w:w="1241" w:type="dxa"/>
            <w:tcBorders>
              <w:top w:val="nil"/>
              <w:bottom w:val="nil"/>
            </w:tcBorders>
            <w:vAlign w:val="center"/>
          </w:tcPr>
          <w:p w14:paraId="2E91BE1E" w14:textId="3D0A5418" w:rsidR="00E87FCF" w:rsidRPr="002A24D1" w:rsidRDefault="00E87FC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&lt;EndNote&gt;&lt;Cite&gt;&lt;Author&gt;Cho&lt;/Author&gt;&lt;Year&gt;2025&lt;/Year&gt;&lt;RecNum&gt;54&lt;/RecNum&gt;&lt;DisplayText&gt;&lt;style face="superscript"&gt;3&lt;/style&gt;&lt;/DisplayText&gt;&lt;record&gt;&lt;rec-number&gt;54&lt;/rec-number&gt;&lt;foreign-keys&gt;&lt;key app="EN" db-id="z2esevr9lt2apbeptesxaxsoxwvtv25wssxx" timestamp="1783412966"&gt;54&lt;/key&gt;&lt;key app="ENWeb" db-id=""&gt;0&lt;/key&gt;&lt;/foreign-keys&gt;&lt;ref-type name="Journal Article"&gt;17&lt;/ref-type&gt;&lt;contributors&gt;&lt;authors&gt;&lt;author&gt;Cho, Min Su&lt;/author&gt;&lt;author&gt;Zang, Yanmei&lt;/author&gt;&lt;author&gt;Park, Sung Joon&lt;/author&gt;&lt;author&gt;An, Byeon</w:instrText>
            </w:r>
            <w:r w:rsidR="00DC4194">
              <w:rPr>
                <w:rFonts w:ascii="Times New Roman" w:eastAsia="宋体" w:hAnsi="Times New Roman" w:cs="Times New Roman" w:hint="eastAsia"/>
                <w:kern w:val="0"/>
                <w:sz w:val="24"/>
                <w:szCs w:val="24"/>
              </w:rPr>
              <w:instrText>g</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Seon&lt;/author&gt;&lt;author&gt;Lee, Ho Jin&lt;/author&gt;&lt;author&gt;Gaur, Ashishi&lt;/author&gt;&lt;author&gt;Ali, Ghulam&lt;/author&gt;&lt;author&gt;Kim, Mingony&lt;/author&gt;&lt;author&gt;Chung, Kyung Yoon&lt;/author&gt;&lt;author&gt;Park, Sungbin&lt;/author&gt;&lt;author&gt;Sung, Yung</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Eun&lt;/author&gt;&lt;author&gt;Kim, Daehae&lt;/author&gt;&lt;author&gt;Kim, Ki Jae&lt;/author&gt;&lt;author&gt;Myung, Chang Woo&lt;/author&gt;&lt;author&gt;Han, HyukSu&lt;/author&gt;&lt;/authors&gt;&lt;/contributors&gt;&lt;titles&gt;&lt;title&gt;Synergistic Fe</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Si Dual</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Site Pathway Engineering in Biomass</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Derived Carbon Matrix for High</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Performance Oxygen Reduction Reaction&lt;</w:instrText>
            </w:r>
            <w:r w:rsidR="00DC4194">
              <w:rPr>
                <w:rFonts w:ascii="Times New Roman" w:eastAsia="宋体" w:hAnsi="Times New Roman" w:cs="Times New Roman"/>
                <w:kern w:val="0"/>
                <w:sz w:val="24"/>
                <w:szCs w:val="24"/>
              </w:rPr>
              <w:instrText>/title&gt;&lt;secondary-title&gt;Carbon Energy&lt;/secondary-title&gt;&lt;/titles&gt;&lt;periodical&gt;&lt;full-title&gt;Carbon Energy&lt;/full-title&gt;&lt;/periodical&gt;&lt;volume&gt;8&lt;/volume&gt;&lt;number&gt;3&lt;/number&gt;&lt;dates&gt;&lt;year&gt;2025&lt;/year&gt;&lt;/dates&gt;&lt;isbn&gt;2637-9368&amp;#xD;2637-9368&lt;/isbn&gt;&lt;urls&gt;&lt;/urls&gt;&lt;electronic-resource-num&gt;10.1002/cey2.70154&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3</w:t>
            </w:r>
            <w:r>
              <w:rPr>
                <w:rFonts w:ascii="Times New Roman" w:eastAsia="宋体" w:hAnsi="Times New Roman" w:cs="Times New Roman"/>
                <w:kern w:val="0"/>
                <w:sz w:val="24"/>
                <w:szCs w:val="24"/>
              </w:rPr>
              <w:fldChar w:fldCharType="end"/>
            </w:r>
          </w:p>
        </w:tc>
      </w:tr>
      <w:tr w:rsidR="00E87FCF" w:rsidRPr="002A24D1" w14:paraId="2911F024" w14:textId="77777777" w:rsidTr="00C44D6D">
        <w:trPr>
          <w:cnfStyle w:val="000000100000" w:firstRow="0" w:lastRow="0" w:firstColumn="0" w:lastColumn="0" w:oddVBand="0" w:evenVBand="0" w:oddHBand="1" w:evenHBand="0" w:firstRowFirstColumn="0" w:firstRowLastColumn="0" w:lastRowFirstColumn="0" w:lastRowLastColumn="0"/>
          <w:trHeight w:val="425"/>
        </w:trPr>
        <w:tc>
          <w:tcPr>
            <w:tcW w:w="2552" w:type="dxa"/>
            <w:vMerge/>
            <w:vAlign w:val="center"/>
          </w:tcPr>
          <w:p w14:paraId="6FE9A271" w14:textId="1CC24B4C" w:rsidR="00E87FCF" w:rsidRPr="00C13F3C" w:rsidRDefault="00E87FCF" w:rsidP="00C13F3C">
            <w:pPr>
              <w:widowControl/>
              <w:jc w:val="center"/>
              <w:rPr>
                <w:rFonts w:ascii="Times New Roman" w:eastAsia="宋体" w:hAnsi="Times New Roman" w:cs="Times New Roman"/>
                <w:kern w:val="0"/>
                <w:sz w:val="24"/>
                <w:szCs w:val="24"/>
              </w:rPr>
            </w:pPr>
          </w:p>
        </w:tc>
        <w:tc>
          <w:tcPr>
            <w:tcW w:w="1843" w:type="dxa"/>
            <w:tcBorders>
              <w:top w:val="nil"/>
              <w:bottom w:val="nil"/>
            </w:tcBorders>
            <w:vAlign w:val="center"/>
          </w:tcPr>
          <w:p w14:paraId="7109B399" w14:textId="5D3CF1CA" w:rsidR="00E87FCF" w:rsidRPr="002A24D1" w:rsidRDefault="00E87FC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10800</w:t>
            </w:r>
          </w:p>
        </w:tc>
        <w:tc>
          <w:tcPr>
            <w:tcW w:w="2409" w:type="dxa"/>
            <w:tcBorders>
              <w:top w:val="nil"/>
              <w:bottom w:val="nil"/>
            </w:tcBorders>
            <w:vAlign w:val="center"/>
          </w:tcPr>
          <w:p w14:paraId="1C3BD9D0" w14:textId="40898875" w:rsidR="00E87FCF" w:rsidRPr="002A24D1" w:rsidRDefault="00E87FC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900</w:t>
            </w:r>
          </w:p>
        </w:tc>
        <w:tc>
          <w:tcPr>
            <w:tcW w:w="1701" w:type="dxa"/>
            <w:tcBorders>
              <w:top w:val="nil"/>
              <w:bottom w:val="nil"/>
            </w:tcBorders>
            <w:vAlign w:val="center"/>
          </w:tcPr>
          <w:p w14:paraId="3F1FC353" w14:textId="2CD77459" w:rsidR="00E87FCF" w:rsidRPr="002A24D1" w:rsidRDefault="00E87FCF" w:rsidP="004F0D44">
            <w:pPr>
              <w:widowControl/>
              <w:jc w:val="center"/>
              <w:rPr>
                <w:rFonts w:ascii="Times New Roman" w:eastAsia="宋体" w:hAnsi="Times New Roman" w:cs="Times New Roman"/>
                <w:kern w:val="0"/>
                <w:sz w:val="24"/>
                <w:szCs w:val="24"/>
              </w:rPr>
            </w:pPr>
            <w:r w:rsidRPr="00DF6B1F">
              <w:rPr>
                <w:rFonts w:ascii="Cambria Math" w:eastAsia="宋体" w:hAnsi="Cambria Math" w:cs="Cambria Math"/>
                <w:kern w:val="0"/>
                <w:sz w:val="24"/>
                <w:szCs w:val="24"/>
              </w:rPr>
              <w:t>∼</w:t>
            </w:r>
            <w:r>
              <w:rPr>
                <w:rFonts w:ascii="Times New Roman" w:eastAsia="宋体" w:hAnsi="Times New Roman" w:cs="Times New Roman" w:hint="eastAsia"/>
                <w:kern w:val="0"/>
                <w:sz w:val="24"/>
                <w:szCs w:val="24"/>
              </w:rPr>
              <w:t>75.1</w:t>
            </w:r>
          </w:p>
        </w:tc>
        <w:tc>
          <w:tcPr>
            <w:tcW w:w="1241" w:type="dxa"/>
            <w:tcBorders>
              <w:top w:val="nil"/>
              <w:bottom w:val="nil"/>
            </w:tcBorders>
            <w:vAlign w:val="center"/>
          </w:tcPr>
          <w:p w14:paraId="53817929" w14:textId="3714B472" w:rsidR="00E87FCF" w:rsidRPr="002A24D1" w:rsidRDefault="00E87FC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&lt;EndNote&gt;&lt;Cite&gt;&lt;Author&gt;Wang&lt;/Author&gt;&lt;Year&gt;2026&lt;/Year&gt;&lt;RecNum&gt;55&lt;/RecNum&gt;&lt;DisplayText&gt;&lt;style face="superscript"&gt;4&lt;/style&gt;&lt;/DisplayText&gt;&lt;record&gt;&lt;rec-number&gt;55&lt;/rec-number&gt;&lt;foreign-keys&gt;&lt;key app="EN" db-id="z2esevr9lt2apbeptesxaxsoxwvtv25wssxx" timestamp="1783412989"&gt;55&lt;/key&gt;&lt;key app="ENWeb" db-id=""&gt;0&lt;/key&gt;&lt;/foreign-keys&gt;&lt;ref-type name="Journal Article"&gt;17&lt;/ref-type&gt;&lt;contributors&gt;&lt;authors&gt;&lt;author&gt;Wang, Luning&lt;/author&gt;&lt;author&gt;Guo, Zhouyu&lt;/author&gt;&lt;author&gt;Hou, Yang&lt;/author&gt;&lt;author&gt;Yang, Bin&lt;/aut</w:instrText>
            </w:r>
            <w:r w:rsidR="00DC4194">
              <w:rPr>
                <w:rFonts w:ascii="Times New Roman" w:eastAsia="宋体" w:hAnsi="Times New Roman" w:cs="Times New Roman" w:hint="eastAsia"/>
                <w:kern w:val="0"/>
                <w:sz w:val="24"/>
                <w:szCs w:val="24"/>
              </w:rPr>
              <w:instrText>hor&gt;&lt;author&gt;Lei, Lecheng&lt;/author&gt;&lt;author&gt;Zhao, Jingling&lt;/author&gt;&lt;author&gt;Qiu, Ming&lt;/author&gt;&lt;author&gt;Li, Youzhi&lt;/author&gt;&lt;author&gt;Li, Zhongjian&lt;/author&gt;&lt;/authors&gt;&lt;/contributors&gt;&lt;titles&gt;&lt;title&gt;Spin</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Regulated Fe</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Cu Diatomic Catalytic Chemistry Enables Significant Minimization of Catalyst Consumption With High</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Efficiency Fenton</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Like Activity&lt;/title&gt;&lt;secondary-title&gt;Angewandte Chemie International Edition&lt;/secondary-title&gt;&lt;/titles&gt;&lt;periodical&gt;&lt;full-title&gt;Angewandte Chemie International Edition&lt;/full-title&gt;&lt;/period</w:instrText>
            </w:r>
            <w:r w:rsidR="00DC4194">
              <w:rPr>
                <w:rFonts w:ascii="Times New Roman" w:eastAsia="宋体" w:hAnsi="Times New Roman" w:cs="Times New Roman"/>
                <w:kern w:val="0"/>
                <w:sz w:val="24"/>
                <w:szCs w:val="24"/>
              </w:rPr>
              <w:instrText>ical&gt;&lt;volume&gt;65&lt;/volume&gt;&lt;number&gt;16&lt;/number&gt;&lt;dates&gt;&lt;year&gt;2026&lt;/year&gt;&lt;/dates&gt;&lt;isbn&gt;1433-7851&amp;#xD;1521-3773&lt;/isbn&gt;&lt;urls&gt;&lt;/urls&gt;&lt;electronic-resource-num&gt;10.1002/anie.202525747&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4</w:t>
            </w:r>
            <w:r>
              <w:rPr>
                <w:rFonts w:ascii="Times New Roman" w:eastAsia="宋体" w:hAnsi="Times New Roman" w:cs="Times New Roman"/>
                <w:kern w:val="0"/>
                <w:sz w:val="24"/>
                <w:szCs w:val="24"/>
              </w:rPr>
              <w:fldChar w:fldCharType="end"/>
            </w:r>
          </w:p>
        </w:tc>
      </w:tr>
      <w:tr w:rsidR="00E87FCF" w:rsidRPr="002A24D1" w14:paraId="56EC975D" w14:textId="77777777" w:rsidTr="00C44D6D">
        <w:trPr>
          <w:trHeight w:val="425"/>
        </w:trPr>
        <w:tc>
          <w:tcPr>
            <w:tcW w:w="2552" w:type="dxa"/>
            <w:vMerge/>
            <w:vAlign w:val="center"/>
          </w:tcPr>
          <w:p w14:paraId="30364B2D" w14:textId="64CF6DE9" w:rsidR="00E87FCF" w:rsidRPr="000A33B6" w:rsidRDefault="00E87FCF" w:rsidP="00C13F3C">
            <w:pPr>
              <w:widowControl/>
              <w:jc w:val="center"/>
              <w:rPr>
                <w:rFonts w:ascii="Times New Roman" w:eastAsia="宋体" w:hAnsi="Times New Roman" w:cs="Times New Roman"/>
                <w:kern w:val="0"/>
                <w:sz w:val="24"/>
                <w:szCs w:val="24"/>
              </w:rPr>
            </w:pPr>
          </w:p>
        </w:tc>
        <w:tc>
          <w:tcPr>
            <w:tcW w:w="1843" w:type="dxa"/>
            <w:tcBorders>
              <w:top w:val="nil"/>
              <w:bottom w:val="nil"/>
            </w:tcBorders>
            <w:vAlign w:val="center"/>
          </w:tcPr>
          <w:p w14:paraId="2DEEDCBC" w14:textId="3BE0D708" w:rsidR="00E87FCF" w:rsidRPr="002A24D1" w:rsidRDefault="00E87FCF" w:rsidP="00C13F3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10800</w:t>
            </w:r>
          </w:p>
        </w:tc>
        <w:tc>
          <w:tcPr>
            <w:tcW w:w="2409" w:type="dxa"/>
            <w:tcBorders>
              <w:top w:val="nil"/>
              <w:bottom w:val="nil"/>
            </w:tcBorders>
            <w:vAlign w:val="center"/>
          </w:tcPr>
          <w:p w14:paraId="3F96D48A" w14:textId="7001FF8C" w:rsidR="00E87FCF" w:rsidRPr="002A24D1" w:rsidRDefault="00E87FCF" w:rsidP="00C13F3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900</w:t>
            </w:r>
          </w:p>
        </w:tc>
        <w:tc>
          <w:tcPr>
            <w:tcW w:w="1701" w:type="dxa"/>
            <w:tcBorders>
              <w:top w:val="nil"/>
              <w:bottom w:val="nil"/>
            </w:tcBorders>
            <w:vAlign w:val="center"/>
          </w:tcPr>
          <w:p w14:paraId="18648D79" w14:textId="147A34D2" w:rsidR="00E87FCF" w:rsidRPr="00C13F3C" w:rsidRDefault="00E87FCF" w:rsidP="00C13F3C">
            <w:pPr>
              <w:widowControl/>
              <w:jc w:val="center"/>
              <w:rPr>
                <w:rFonts w:ascii="Times New Roman" w:eastAsia="宋体" w:hAnsi="Times New Roman" w:cs="Times New Roman"/>
                <w:kern w:val="0"/>
                <w:sz w:val="24"/>
                <w:szCs w:val="24"/>
              </w:rPr>
            </w:pPr>
            <w:r w:rsidRPr="00C13F3C">
              <w:rPr>
                <w:rFonts w:ascii="Times New Roman" w:eastAsia="宋体" w:hAnsi="Times New Roman" w:cs="Times New Roman"/>
                <w:kern w:val="0"/>
                <w:sz w:val="24"/>
                <w:szCs w:val="24"/>
              </w:rPr>
              <w:t>80.7</w:t>
            </w:r>
          </w:p>
        </w:tc>
        <w:tc>
          <w:tcPr>
            <w:tcW w:w="1241" w:type="dxa"/>
            <w:tcBorders>
              <w:top w:val="nil"/>
              <w:bottom w:val="nil"/>
            </w:tcBorders>
            <w:vAlign w:val="center"/>
          </w:tcPr>
          <w:p w14:paraId="29AFC385" w14:textId="0D54767D" w:rsidR="00E87FCF" w:rsidRPr="002A24D1" w:rsidRDefault="00E87FCF" w:rsidP="00C13F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&lt;EndNote&gt;&lt;Cite&gt;&lt;Author&gt;Zhang&lt;/Author&gt;&lt;Year&gt;2024&lt;/Year&gt;&lt;RecNum&gt;56&lt;/RecNum&gt;&lt;DisplayText&gt;&lt;style face="superscript"&gt;5&lt;/style&gt;&lt;/DisplayText&gt;&lt;record&gt;&lt;rec-number&gt;56&lt;/rec-number&gt;&lt;foreign-keys&gt;&lt;key app="EN" db-id="z2esevr9lt2apbeptesxaxsoxwvtv25wssxx" timestamp="1783413032"&gt;56&lt;/key&gt;&lt;key app="ENWeb" db-id=""&gt;0&lt;/key&gt;&lt;/foreign-keys&gt;&lt;ref-type name="Journal Article"&gt;17&lt;/ref-type&gt;&lt;contributors&gt;&lt;authors&gt;&lt;author&gt;Zhang, Lili&lt;/author&gt;&lt;author&gt;Zhang, Ning&lt;/author&gt;&lt;author&gt;Shang, Huishan&lt;/author&gt;&lt;author&gt;Sun, Zhiyi&lt;/author&gt;&lt;author&gt;Wei, Zihao&lt;/author&gt;&lt;author&gt;Wang, Jingtao&lt;/author&gt;&lt;author&gt;Lei, Yuanting&lt;/author&gt;&lt;author&gt;Wang, Xiaochen&lt;/author&gt;&lt;author&gt;Wang, Dan&lt;/author&gt;&lt;author&gt;Zhao, Yafei&lt;/author&gt;&lt;author&gt;Sun, Zhongti&lt;/author&gt;&lt;author&gt;Zhang, Fang&lt;/author&gt;&lt;author&gt;Xiang, Xu&lt;/author&gt;&lt;author&gt;Zhang, Bing&lt;/author&gt;&lt;author&gt;Chen, Wenxing&lt;/author&gt;&lt;/authors&gt;&lt;/contributors&gt;&lt;titles&gt;&lt;title&gt;High-density asymmetric iron dual-atom sites for efficient and stable electrochemical water oxidation&lt;/title&gt;&lt;secondary-title&gt;Nature Communications&lt;/secondary-title&gt;&lt;/titles&gt;&lt;periodical&gt;&lt;full-title&gt;Nature Communications&lt;/full-title&gt;&lt;/periodical&gt;&lt;volume&gt;15&lt;/volume&gt;&lt;number&gt;1&lt;/number&gt;&lt;dates&gt;&lt;year&gt;2024&lt;/year&gt;&lt;/dates&gt;&lt;isbn&gt;2041-1723&lt;/isbn&gt;&lt;urls&gt;&lt;/urls&gt;&lt;electronic-resource-num&gt;10.1038/s41467-024-53871-5&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5</w:t>
            </w:r>
            <w:r>
              <w:rPr>
                <w:rFonts w:ascii="Times New Roman" w:eastAsia="宋体" w:hAnsi="Times New Roman" w:cs="Times New Roman"/>
                <w:kern w:val="0"/>
                <w:sz w:val="24"/>
                <w:szCs w:val="24"/>
              </w:rPr>
              <w:fldChar w:fldCharType="end"/>
            </w:r>
          </w:p>
        </w:tc>
      </w:tr>
      <w:tr w:rsidR="00E87FCF" w:rsidRPr="002A24D1" w14:paraId="096E23DD" w14:textId="77777777" w:rsidTr="00C44D6D">
        <w:trPr>
          <w:cnfStyle w:val="000000100000" w:firstRow="0" w:lastRow="0" w:firstColumn="0" w:lastColumn="0" w:oddVBand="0" w:evenVBand="0" w:oddHBand="1" w:evenHBand="0" w:firstRowFirstColumn="0" w:firstRowLastColumn="0" w:lastRowFirstColumn="0" w:lastRowLastColumn="0"/>
          <w:trHeight w:val="425"/>
        </w:trPr>
        <w:tc>
          <w:tcPr>
            <w:tcW w:w="2552" w:type="dxa"/>
            <w:vMerge/>
            <w:vAlign w:val="center"/>
          </w:tcPr>
          <w:p w14:paraId="4D77A0A7" w14:textId="04B8728B" w:rsidR="00E87FCF" w:rsidRPr="00C13F3C" w:rsidRDefault="00E87FCF" w:rsidP="00C13F3C">
            <w:pPr>
              <w:widowControl/>
              <w:jc w:val="center"/>
              <w:rPr>
                <w:rFonts w:ascii="Times New Roman" w:eastAsia="宋体" w:hAnsi="Times New Roman" w:cs="Times New Roman"/>
                <w:kern w:val="0"/>
                <w:sz w:val="24"/>
                <w:szCs w:val="24"/>
              </w:rPr>
            </w:pPr>
          </w:p>
        </w:tc>
        <w:tc>
          <w:tcPr>
            <w:tcW w:w="1843" w:type="dxa"/>
            <w:tcBorders>
              <w:top w:val="nil"/>
            </w:tcBorders>
            <w:vAlign w:val="center"/>
          </w:tcPr>
          <w:p w14:paraId="015B06A8" w14:textId="03223512" w:rsidR="00E87FCF" w:rsidRPr="002A24D1" w:rsidRDefault="00E87FCF" w:rsidP="00C13F3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10800</w:t>
            </w:r>
          </w:p>
        </w:tc>
        <w:tc>
          <w:tcPr>
            <w:tcW w:w="2409" w:type="dxa"/>
            <w:tcBorders>
              <w:top w:val="nil"/>
            </w:tcBorders>
            <w:vAlign w:val="center"/>
          </w:tcPr>
          <w:p w14:paraId="1C1B024C" w14:textId="79BAC227" w:rsidR="00E87FCF" w:rsidRPr="002A24D1" w:rsidRDefault="00E87FCF" w:rsidP="00C13F3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900</w:t>
            </w:r>
          </w:p>
        </w:tc>
        <w:tc>
          <w:tcPr>
            <w:tcW w:w="1701" w:type="dxa"/>
            <w:tcBorders>
              <w:top w:val="nil"/>
            </w:tcBorders>
            <w:vAlign w:val="center"/>
          </w:tcPr>
          <w:p w14:paraId="5333D7FB" w14:textId="131F1F93" w:rsidR="00E87FCF" w:rsidRPr="002A24D1" w:rsidRDefault="00E87FCF" w:rsidP="00C13F3C">
            <w:pPr>
              <w:widowControl/>
              <w:jc w:val="center"/>
              <w:rPr>
                <w:rFonts w:ascii="Times New Roman" w:eastAsia="宋体" w:hAnsi="Times New Roman" w:cs="Times New Roman"/>
                <w:kern w:val="0"/>
                <w:sz w:val="24"/>
                <w:szCs w:val="24"/>
              </w:rPr>
            </w:pPr>
            <w:r w:rsidRPr="00DF6B1F">
              <w:rPr>
                <w:rFonts w:ascii="Cambria Math" w:eastAsia="宋体" w:hAnsi="Cambria Math" w:cs="Cambria Math"/>
                <w:kern w:val="0"/>
                <w:sz w:val="24"/>
                <w:szCs w:val="24"/>
              </w:rPr>
              <w:t>∼</w:t>
            </w:r>
            <w:r>
              <w:rPr>
                <w:rFonts w:ascii="Times New Roman" w:eastAsia="宋体" w:hAnsi="Times New Roman" w:cs="Times New Roman" w:hint="eastAsia"/>
                <w:kern w:val="0"/>
                <w:sz w:val="24"/>
                <w:szCs w:val="24"/>
              </w:rPr>
              <w:t>60</w:t>
            </w:r>
          </w:p>
        </w:tc>
        <w:tc>
          <w:tcPr>
            <w:tcW w:w="1241" w:type="dxa"/>
            <w:tcBorders>
              <w:top w:val="nil"/>
            </w:tcBorders>
            <w:vAlign w:val="center"/>
          </w:tcPr>
          <w:p w14:paraId="1D4F61F8" w14:textId="5B3E9DE1" w:rsidR="00E87FCF" w:rsidRPr="002A24D1" w:rsidRDefault="00E87FCF" w:rsidP="00C13F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&lt;EndNote&gt;&lt;Cite&gt;&lt;Author&gt;Chai&lt;/Author&gt;&lt;Year&gt;2023&lt;/Year&gt;&lt;RecNum&gt;57&lt;/RecNum&gt;&lt;DisplayText&gt;&lt;style face="superscript"&gt;6&lt;/style&gt;&lt;/DisplayText&gt;&lt;record&gt;&lt;rec-number&gt;57&lt;/rec-number&gt;&lt;foreign-keys&gt;&lt;key app="EN" db-id="z2esevr9lt2apbeptesxaxsoxwvtv25wssxx" timestamp="1783413060"&gt;57&lt;/key&gt;&lt;key app="ENWeb" db-id=""&gt;0&lt;/key&gt;&lt;/foreign-keys&gt;&lt;ref-type name="Journal Article"&gt;17&lt;/ref-type&gt;&lt;contributors&gt;&lt;authors&gt;&lt;author&gt;Chai, Yicong&lt;/author&gt;&lt;author&gt;Chen, Shunhua&lt;/author&gt;&lt;author&gt;Chen, Yang&lt;/author&gt;&lt;author&gt;Wei, Fenfei&lt;/author&gt;&lt;author&gt;Cao, Liru&lt;/author&gt;&lt;author&gt;Lin, Jian&lt;/author&gt;&lt;author&gt;Li, Lin&lt;/author&gt;&lt;author&gt;Liu, Xiaoyan&lt;/author&gt;&lt;author&gt;Lin, Sen&lt;/author&gt;&lt;author&gt;Wang, Xiaodong&lt;/author&gt;&lt;author&gt;Zhang, Tao&lt;/author&gt;&lt;/authors&gt;&lt;/contributors&gt;&lt;titles&gt;&lt;title&gt;Dual-Atom Catalyst with N-Colligated Zn1Co1 Species as Dominant Active Sites for Propane Dehydrogenation&lt;/title&gt;&lt;secondary-title&gt;Journal of the American Chemical Society&lt;/secondary-title&gt;&lt;/titles&gt;&lt;periodical&gt;&lt;full-title&gt;Journal of the American Chemical Society&lt;/full-title&gt;&lt;/periodical&gt;&lt;pages&gt;263-273&lt;/pages&gt;&lt;volume&gt;146&lt;/volume&gt;&lt;number&gt;1&lt;/number&gt;&lt;section&gt;263&lt;/section&gt;&lt;dates&gt;&lt;year&gt;2023&lt;/year&gt;&lt;/dates&gt;&lt;isbn&gt;0002-7863&amp;#xD;1520-5126&lt;/isbn&gt;&lt;urls&gt;&lt;/urls&gt;&lt;electronic-resource-num&gt;10.1021/jacs.3c08616&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6</w:t>
            </w:r>
            <w:r>
              <w:rPr>
                <w:rFonts w:ascii="Times New Roman" w:eastAsia="宋体" w:hAnsi="Times New Roman" w:cs="Times New Roman"/>
                <w:kern w:val="0"/>
                <w:sz w:val="24"/>
                <w:szCs w:val="24"/>
              </w:rPr>
              <w:fldChar w:fldCharType="end"/>
            </w:r>
          </w:p>
        </w:tc>
      </w:tr>
      <w:tr w:rsidR="0071214F" w:rsidRPr="002A24D1" w14:paraId="7A75F92C" w14:textId="77777777" w:rsidTr="00C44D6D">
        <w:trPr>
          <w:trHeight w:val="425"/>
        </w:trPr>
        <w:tc>
          <w:tcPr>
            <w:tcW w:w="2552" w:type="dxa"/>
            <w:vMerge w:val="restart"/>
            <w:vAlign w:val="center"/>
          </w:tcPr>
          <w:p w14:paraId="616294AC" w14:textId="00F7B97F" w:rsidR="0071214F" w:rsidRPr="00C13F3C" w:rsidRDefault="0071214F" w:rsidP="00C13F3C">
            <w:pPr>
              <w:widowControl/>
              <w:jc w:val="center"/>
              <w:rPr>
                <w:rFonts w:ascii="Times New Roman" w:eastAsia="宋体" w:hAnsi="Times New Roman" w:cs="Times New Roman"/>
                <w:kern w:val="0"/>
                <w:sz w:val="24"/>
                <w:szCs w:val="24"/>
              </w:rPr>
            </w:pPr>
            <w:r w:rsidRPr="0071214F">
              <w:rPr>
                <w:rFonts w:ascii="Times New Roman" w:eastAsia="宋体" w:hAnsi="Times New Roman" w:cs="Times New Roman" w:hint="eastAsia"/>
                <w:kern w:val="0"/>
                <w:sz w:val="24"/>
                <w:szCs w:val="24"/>
              </w:rPr>
              <w:t>Wet chemical</w:t>
            </w:r>
          </w:p>
        </w:tc>
        <w:tc>
          <w:tcPr>
            <w:tcW w:w="1843" w:type="dxa"/>
            <w:tcBorders>
              <w:top w:val="single" w:sz="4" w:space="0" w:color="7F7F7F" w:themeColor="text1" w:themeTint="80"/>
              <w:bottom w:val="nil"/>
            </w:tcBorders>
            <w:vAlign w:val="center"/>
            <w:hideMark/>
          </w:tcPr>
          <w:p w14:paraId="1DEE7DF4" w14:textId="13F05398" w:rsidR="0071214F" w:rsidRPr="002A24D1"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10800</w:t>
            </w:r>
          </w:p>
        </w:tc>
        <w:tc>
          <w:tcPr>
            <w:tcW w:w="2409" w:type="dxa"/>
            <w:tcBorders>
              <w:top w:val="single" w:sz="4" w:space="0" w:color="7F7F7F" w:themeColor="text1" w:themeTint="80"/>
              <w:bottom w:val="nil"/>
            </w:tcBorders>
            <w:vAlign w:val="center"/>
          </w:tcPr>
          <w:p w14:paraId="6162A998" w14:textId="7F33DCA5" w:rsidR="0071214F" w:rsidRPr="002A24D1"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400</w:t>
            </w:r>
          </w:p>
        </w:tc>
        <w:tc>
          <w:tcPr>
            <w:tcW w:w="1701" w:type="dxa"/>
            <w:tcBorders>
              <w:top w:val="single" w:sz="4" w:space="0" w:color="7F7F7F" w:themeColor="text1" w:themeTint="80"/>
              <w:bottom w:val="nil"/>
            </w:tcBorders>
            <w:vAlign w:val="center"/>
          </w:tcPr>
          <w:p w14:paraId="21110FA7" w14:textId="458AFBEA" w:rsidR="0071214F" w:rsidRPr="008B62B2" w:rsidRDefault="008B62B2" w:rsidP="004F0D44">
            <w:pPr>
              <w:widowControl/>
              <w:jc w:val="center"/>
              <w:rPr>
                <w:rFonts w:ascii="Times New Roman" w:eastAsia="宋体" w:hAnsi="Times New Roman" w:cs="Times New Roman"/>
                <w:kern w:val="0"/>
                <w:sz w:val="24"/>
                <w:szCs w:val="24"/>
              </w:rPr>
            </w:pPr>
            <w:r w:rsidRPr="008B62B2">
              <w:rPr>
                <w:rFonts w:ascii="Times New Roman" w:eastAsia="宋体" w:hAnsi="Times New Roman" w:cs="Times New Roman" w:hint="eastAsia"/>
                <w:kern w:val="0"/>
                <w:sz w:val="24"/>
                <w:szCs w:val="24"/>
              </w:rPr>
              <w:t>-</w:t>
            </w:r>
          </w:p>
        </w:tc>
        <w:tc>
          <w:tcPr>
            <w:tcW w:w="1241" w:type="dxa"/>
            <w:tcBorders>
              <w:top w:val="single" w:sz="4" w:space="0" w:color="7F7F7F" w:themeColor="text1" w:themeTint="80"/>
              <w:bottom w:val="nil"/>
            </w:tcBorders>
            <w:vAlign w:val="center"/>
          </w:tcPr>
          <w:p w14:paraId="20C32BD9" w14:textId="0E19E665" w:rsidR="0071214F" w:rsidRPr="002A24D1"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&lt;EndNote&gt;&lt;Cite&gt;&lt;Author&gt;Chen&lt;/Author&gt;&lt;Year&gt;2025&lt;/Year&gt;&lt;RecNum&gt;52&lt;/RecNum&gt;&lt;DisplayText&gt;&lt;style face="superscript"&gt;7&lt;/style&gt;&lt;/DisplayText&gt;&lt;record&gt;&lt;rec-number&gt;52&lt;/rec-number&gt;&lt;foreign-keys&gt;&lt;key app="EN" db-id="z2esevr9lt2apbeptesxaxsoxwvtv25wssxx" timestamp="1783412861"&gt;52&lt;/key&gt;&lt;key app="ENWeb" db-id=""&gt;0&lt;/key&gt;&lt;/foreign-keys&gt;&lt;ref-type name="Journal Article"&gt;17&lt;/ref-type&gt;&lt;contributors&gt;&lt;authors&gt;&lt;author&gt;Chen, Tingxu&lt;/author&gt;&lt;author&gt;Liu, Diru&lt;/author&gt;&lt;author&gt;Zhang, Mengyuan&lt;/author&gt;&lt;author&gt;He, Yueqing&lt;/author&gt;&lt;author&gt;Zhao, Lin&lt;/author&gt;&lt;author&gt;Wang, Yiying&lt;/author&gt;&lt;author&gt;Wang, Qiang&lt;/author&gt;&lt;author&gt;Xu, Guangyan&lt;/author&gt;&lt;author&gt;He, Hong&lt;/author&gt;&lt;/authors&gt;&lt;/contributors&gt;&lt;titles&gt;&lt;title&gt;Cascade catalysis on dual-atom iridium-tungsten catalysts for enhanced ammonia selective oxidation&lt;/title&gt;&lt;secondary-title&gt;Nature Communications&lt;/secondary-title&gt;&lt;/titles&gt;&lt;periodical&gt;&lt;full-title&gt;Nature Communications&lt;/full-title&gt;&lt;/periodical&gt;&lt;volume&gt;16&lt;/volume&gt;&lt;number&gt;1&lt;/number&gt;&lt;dates&gt;&lt;year&gt;2025&lt;/year&gt;&lt;/dates&gt;&lt;isbn&gt;2041-1723&lt;/isbn&gt;&lt;urls&gt;&lt;/urls&gt;&lt;electronic-resource-num&gt;10.1038/s41467-025-66144-6&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7</w:t>
            </w:r>
            <w:r>
              <w:rPr>
                <w:rFonts w:ascii="Times New Roman" w:eastAsia="宋体" w:hAnsi="Times New Roman" w:cs="Times New Roman"/>
                <w:kern w:val="0"/>
                <w:sz w:val="24"/>
                <w:szCs w:val="24"/>
              </w:rPr>
              <w:fldChar w:fldCharType="end"/>
            </w:r>
          </w:p>
        </w:tc>
      </w:tr>
      <w:tr w:rsidR="0071214F" w14:paraId="45781209" w14:textId="77777777" w:rsidTr="00C44D6D">
        <w:trPr>
          <w:cnfStyle w:val="000000100000" w:firstRow="0" w:lastRow="0" w:firstColumn="0" w:lastColumn="0" w:oddVBand="0" w:evenVBand="0" w:oddHBand="1" w:evenHBand="0" w:firstRowFirstColumn="0" w:firstRowLastColumn="0" w:lastRowFirstColumn="0" w:lastRowLastColumn="0"/>
          <w:trHeight w:val="425"/>
        </w:trPr>
        <w:tc>
          <w:tcPr>
            <w:tcW w:w="2552" w:type="dxa"/>
            <w:vMerge/>
            <w:vAlign w:val="center"/>
          </w:tcPr>
          <w:p w14:paraId="1AE508EB" w14:textId="5E68BA82" w:rsidR="0071214F" w:rsidRPr="00C13F3C" w:rsidRDefault="0071214F" w:rsidP="00C13F3C">
            <w:pPr>
              <w:widowControl/>
              <w:jc w:val="center"/>
              <w:rPr>
                <w:rFonts w:ascii="Times New Roman" w:eastAsia="宋体" w:hAnsi="Times New Roman" w:cs="Times New Roman"/>
                <w:kern w:val="0"/>
                <w:sz w:val="24"/>
                <w:szCs w:val="24"/>
              </w:rPr>
            </w:pPr>
          </w:p>
        </w:tc>
        <w:tc>
          <w:tcPr>
            <w:tcW w:w="1843" w:type="dxa"/>
            <w:tcBorders>
              <w:top w:val="nil"/>
              <w:bottom w:val="nil"/>
            </w:tcBorders>
            <w:vAlign w:val="center"/>
          </w:tcPr>
          <w:p w14:paraId="5F93E3A1" w14:textId="75CF1971"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7200</w:t>
            </w:r>
          </w:p>
        </w:tc>
        <w:tc>
          <w:tcPr>
            <w:tcW w:w="2409" w:type="dxa"/>
            <w:tcBorders>
              <w:top w:val="nil"/>
              <w:bottom w:val="nil"/>
            </w:tcBorders>
            <w:vAlign w:val="center"/>
          </w:tcPr>
          <w:p w14:paraId="47908389" w14:textId="73071D5B"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300</w:t>
            </w:r>
          </w:p>
        </w:tc>
        <w:tc>
          <w:tcPr>
            <w:tcW w:w="1701" w:type="dxa"/>
            <w:tcBorders>
              <w:top w:val="nil"/>
              <w:bottom w:val="nil"/>
            </w:tcBorders>
            <w:vAlign w:val="center"/>
          </w:tcPr>
          <w:p w14:paraId="0E12F5C4" w14:textId="76E6D206"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59</w:t>
            </w:r>
          </w:p>
        </w:tc>
        <w:tc>
          <w:tcPr>
            <w:tcW w:w="1241" w:type="dxa"/>
            <w:tcBorders>
              <w:top w:val="nil"/>
              <w:bottom w:val="nil"/>
            </w:tcBorders>
            <w:vAlign w:val="center"/>
          </w:tcPr>
          <w:p w14:paraId="2A060EF2" w14:textId="457B13B5"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&lt;EndNote&gt;&lt;Cite&gt;&lt;Author&gt;Tian&lt;/Author&gt;&lt;Year&gt;2021&lt;/Year&gt;&lt;RecNum&gt;37&lt;/RecNum&gt;&lt;DisplayText&gt;&lt;style face="superscript"&gt;8&lt;/style&gt;&lt;/DisplayText&gt;&lt;record&gt;&lt;rec-number&gt;37&lt;/rec-number&gt;&lt;foreign-keys&gt;&lt;key app="EN" db-id="z2esevr9lt2apbeptesxaxsoxwvtv25wssxx" timestamp="1783412337"&gt;37&lt;/key&gt;&lt;key app="ENWeb" db-id=""&gt;0&lt;/key&gt;&lt;/foreign-keys&gt;&lt;ref-type name="Journal Article"&gt;17&lt;/ref-type&gt;&lt;contributors&gt;&lt;authors&gt;&lt;author&gt;Tian, Shubo&lt;/author&gt;&lt;author&gt;Wang, Bingxue&lt;/author&gt;&lt;author&gt;Gong, Wanbing&lt;/author&gt;&lt;author&gt;He, Zizhan&lt;/author&gt;&lt;author&gt;Xu, Qi&lt;/author&gt;&lt;author&gt;Chen, Wenxing&lt;/author&gt;&lt;author&gt;Zhang, Qinghua&lt;/author&gt;&lt;author&gt;Zhu, Youqi&lt;/author&gt;&lt;author&gt;Yang, Jiarui&lt;/author&gt;&lt;author&gt;Fu, Qiang&lt;/author&gt;&lt;author&gt;Chen, Chun&lt;/author&gt;&lt;author&gt;Bu, Yuxiang&lt;/author&gt;&lt;author&gt;Gu, Lin&lt;/author&gt;&lt;author&gt;Sun, Xiaoming&lt;/author&gt;&lt;author&gt;Zhao, Huijun&lt;/author&gt;&lt;author&gt;Wang, Dingsheng&lt;/author&gt;&lt;author&gt;Li, Yadong&lt;/author&gt;&lt;/authors&gt;&lt;/contributors&gt;&lt;titles&gt;&lt;title&gt;Dual-atom Pt heterogeneous catalyst with excellent catalytic performances for the selective hydrogenation and epoxidation&lt;/title&gt;&lt;secondary-title&gt;Nature Communications&lt;/secondary-title&gt;&lt;/titles&gt;&lt;periodical&gt;&lt;full-title&gt;Nature Communications&lt;/full-title&gt;&lt;/periodical&gt;&lt;volume&gt;12&lt;/volume&gt;&lt;number&gt;1&lt;/number&gt;&lt;dates&gt;&lt;year&gt;2021&lt;/year&gt;&lt;/dates&gt;&lt;isbn&gt;2041-1723&lt;/isbn&gt;&lt;urls&gt;&lt;/urls&gt;&lt;electronic-resource-num&gt;10.1038/s41467-021-23517-x&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8</w:t>
            </w:r>
            <w:r>
              <w:rPr>
                <w:rFonts w:ascii="Times New Roman" w:eastAsia="宋体" w:hAnsi="Times New Roman" w:cs="Times New Roman"/>
                <w:kern w:val="0"/>
                <w:sz w:val="24"/>
                <w:szCs w:val="24"/>
              </w:rPr>
              <w:fldChar w:fldCharType="end"/>
            </w:r>
          </w:p>
        </w:tc>
      </w:tr>
      <w:tr w:rsidR="0071214F" w:rsidRPr="002A24D1" w14:paraId="40D29E41" w14:textId="77777777" w:rsidTr="00C44D6D">
        <w:trPr>
          <w:trHeight w:val="425"/>
        </w:trPr>
        <w:tc>
          <w:tcPr>
            <w:tcW w:w="2552" w:type="dxa"/>
            <w:vMerge/>
            <w:vAlign w:val="center"/>
          </w:tcPr>
          <w:p w14:paraId="2A58BEFC" w14:textId="72C7F7FF" w:rsidR="0071214F" w:rsidRPr="000A33B6" w:rsidRDefault="0071214F" w:rsidP="00C13F3C">
            <w:pPr>
              <w:widowControl/>
              <w:jc w:val="center"/>
              <w:rPr>
                <w:rFonts w:ascii="Times New Roman" w:eastAsia="宋体" w:hAnsi="Times New Roman" w:cs="Times New Roman"/>
                <w:kern w:val="0"/>
                <w:sz w:val="24"/>
                <w:szCs w:val="24"/>
              </w:rPr>
            </w:pPr>
          </w:p>
        </w:tc>
        <w:tc>
          <w:tcPr>
            <w:tcW w:w="1843" w:type="dxa"/>
            <w:tcBorders>
              <w:top w:val="nil"/>
              <w:bottom w:val="single" w:sz="4" w:space="0" w:color="7F7F7F" w:themeColor="text1" w:themeTint="80"/>
            </w:tcBorders>
            <w:vAlign w:val="center"/>
          </w:tcPr>
          <w:p w14:paraId="29A3899D" w14:textId="0165C476" w:rsidR="0071214F" w:rsidRPr="002A24D1"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72000</w:t>
            </w:r>
          </w:p>
        </w:tc>
        <w:tc>
          <w:tcPr>
            <w:tcW w:w="2409" w:type="dxa"/>
            <w:tcBorders>
              <w:top w:val="nil"/>
              <w:bottom w:val="single" w:sz="4" w:space="0" w:color="7F7F7F" w:themeColor="text1" w:themeTint="80"/>
            </w:tcBorders>
            <w:vAlign w:val="center"/>
          </w:tcPr>
          <w:p w14:paraId="01E30B21" w14:textId="121831FD" w:rsidR="0071214F" w:rsidRPr="002A24D1"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150</w:t>
            </w:r>
          </w:p>
        </w:tc>
        <w:tc>
          <w:tcPr>
            <w:tcW w:w="1701" w:type="dxa"/>
            <w:tcBorders>
              <w:top w:val="nil"/>
              <w:bottom w:val="single" w:sz="4" w:space="0" w:color="7F7F7F" w:themeColor="text1" w:themeTint="80"/>
            </w:tcBorders>
            <w:vAlign w:val="center"/>
          </w:tcPr>
          <w:p w14:paraId="7E2EA236" w14:textId="1274AEDF" w:rsidR="0071214F" w:rsidRPr="008B62B2" w:rsidRDefault="008B62B2" w:rsidP="004F0D44">
            <w:pPr>
              <w:widowControl/>
              <w:jc w:val="center"/>
              <w:rPr>
                <w:rFonts w:ascii="Times New Roman" w:eastAsia="宋体" w:hAnsi="Times New Roman" w:cs="Times New Roman"/>
                <w:kern w:val="0"/>
                <w:sz w:val="24"/>
                <w:szCs w:val="24"/>
              </w:rPr>
            </w:pPr>
            <w:r w:rsidRPr="008B62B2">
              <w:rPr>
                <w:rFonts w:ascii="Times New Roman" w:eastAsia="宋体" w:hAnsi="Times New Roman" w:cs="Times New Roman" w:hint="eastAsia"/>
                <w:kern w:val="0"/>
                <w:sz w:val="24"/>
                <w:szCs w:val="24"/>
              </w:rPr>
              <w:t>-</w:t>
            </w:r>
          </w:p>
        </w:tc>
        <w:tc>
          <w:tcPr>
            <w:tcW w:w="1241" w:type="dxa"/>
            <w:tcBorders>
              <w:top w:val="nil"/>
              <w:bottom w:val="single" w:sz="4" w:space="0" w:color="7F7F7F" w:themeColor="text1" w:themeTint="80"/>
            </w:tcBorders>
            <w:vAlign w:val="center"/>
          </w:tcPr>
          <w:p w14:paraId="002C5C03" w14:textId="069C46D3" w:rsidR="0071214F" w:rsidRPr="002A24D1"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&lt;EndNote&gt;&lt;Cite&gt;&lt;Author&gt;Li&lt;/Author&gt;&lt;Year&gt;2025&lt;/Year&gt;&lt;RecNum&gt;53&lt;/RecNum&gt;&lt;DisplayText&gt;&lt;style face="superscript"&gt;9&lt;/style&gt;&lt;/DisplayText&gt;&lt;record&gt;&lt;rec-number&gt;53&lt;/rec-number&gt;&lt;foreign-keys&gt;&lt;key app="EN" db-id="z2esevr9lt2apbeptesxaxsoxwvtv25wssxx" timestamp="1783412910"&gt;53&lt;/key&gt;&lt;key app="ENWeb" db-id=""&gt;0&lt;/key&gt;&lt;/foreign-keys&gt;&lt;ref-type name="Journal Article"&gt;17&lt;/ref-type&gt;&lt;contributors&gt;&lt;authors&gt;&lt;author&gt;Li, Junjun&lt;/author&gt;&lt;author&gt;Zhang, Yizhen&lt;/author&gt;&lt;author&gt;Zhang, Liya&lt;/author&gt;&lt;author&gt;Zhou, Qi&lt;/author&gt;&lt;author&gt;Yang, Jiangrong&lt;/author&gt;&lt;author&gt;Fu, Yu&lt;/author&gt;&lt;author&gt;Yu, Le&lt;/author&gt;&lt;author&gt;Sun, Yuanmiao&lt;/author&gt;&lt;author&gt;Li, Zhenhua&lt;/author&gt;&lt;author&gt;Qin, Yuchen&lt;/author&gt;&lt;author&gt;Yi, Ding&lt;/author&gt;&lt;author&gt;Zhang, Hui&lt;/author&gt;&lt;author&gt;Wang, Dingsheng&lt;/author&gt;&lt;author&gt;Zhang, Zhicheng&lt;/author&gt;&lt;/authors&gt;&lt;/contributors&gt;&lt;titles&gt;&lt;title&gt;Facilitating OH* Generation on Atomic Pd–Cu Dual Sites towards Efficient Glycerol Electrooxidation to Formate&lt;/title&gt;&lt;secondary-title&gt;Angewandte Chemie International Edition&lt;/secondary-title&gt;&lt;/titles&gt;&lt;periodical&gt;&lt;full-title&gt;Angewandte Chemie International Edition&lt;/full-title&gt;&lt;/periodical&gt;&lt;volume&gt;64&lt;/volume&gt;&lt;number&gt;17&lt;/number&gt;&lt;dates&gt;&lt;year&gt;2025&lt;/year&gt;&lt;/dates&gt;&lt;isbn&gt;1433-7851&amp;#xD;1521-3773&lt;/isbn&gt;&lt;urls&gt;&lt;/urls&gt;&lt;electronic-resource-num&gt;10.1002/anie.202425006&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9</w:t>
            </w:r>
            <w:r>
              <w:rPr>
                <w:rFonts w:ascii="Times New Roman" w:eastAsia="宋体" w:hAnsi="Times New Roman" w:cs="Times New Roman"/>
                <w:kern w:val="0"/>
                <w:sz w:val="24"/>
                <w:szCs w:val="24"/>
              </w:rPr>
              <w:fldChar w:fldCharType="end"/>
            </w:r>
          </w:p>
        </w:tc>
      </w:tr>
      <w:tr w:rsidR="0071214F" w:rsidRPr="008E1FA4" w14:paraId="52247261" w14:textId="77777777" w:rsidTr="00C44D6D">
        <w:trPr>
          <w:cnfStyle w:val="000000100000" w:firstRow="0" w:lastRow="0" w:firstColumn="0" w:lastColumn="0" w:oddVBand="0" w:evenVBand="0" w:oddHBand="1" w:evenHBand="0" w:firstRowFirstColumn="0" w:firstRowLastColumn="0" w:lastRowFirstColumn="0" w:lastRowLastColumn="0"/>
          <w:trHeight w:val="425"/>
        </w:trPr>
        <w:tc>
          <w:tcPr>
            <w:tcW w:w="2552" w:type="dxa"/>
            <w:vMerge w:val="restart"/>
            <w:vAlign w:val="center"/>
          </w:tcPr>
          <w:p w14:paraId="6B0E022C" w14:textId="7BE02065" w:rsidR="0071214F" w:rsidRPr="008E1FA4" w:rsidRDefault="0071214F" w:rsidP="00C13F3C">
            <w:pPr>
              <w:widowControl/>
              <w:jc w:val="center"/>
              <w:rPr>
                <w:rFonts w:ascii="Times New Roman" w:eastAsia="宋体" w:hAnsi="Times New Roman" w:cs="Times New Roman"/>
                <w:kern w:val="0"/>
                <w:sz w:val="24"/>
                <w:szCs w:val="24"/>
              </w:rPr>
            </w:pPr>
            <w:r w:rsidRPr="0071214F">
              <w:rPr>
                <w:rFonts w:ascii="Times New Roman" w:eastAsia="宋体" w:hAnsi="Times New Roman" w:cs="Times New Roman" w:hint="eastAsia"/>
                <w:kern w:val="0"/>
                <w:sz w:val="24"/>
                <w:szCs w:val="24"/>
              </w:rPr>
              <w:t>Ball milling</w:t>
            </w:r>
          </w:p>
        </w:tc>
        <w:tc>
          <w:tcPr>
            <w:tcW w:w="1843" w:type="dxa"/>
            <w:tcBorders>
              <w:bottom w:val="nil"/>
            </w:tcBorders>
            <w:vAlign w:val="center"/>
          </w:tcPr>
          <w:p w14:paraId="1376430E" w14:textId="6245F306" w:rsidR="0071214F" w:rsidRPr="008E1FA4"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18000</w:t>
            </w:r>
          </w:p>
        </w:tc>
        <w:tc>
          <w:tcPr>
            <w:tcW w:w="2409" w:type="dxa"/>
            <w:tcBorders>
              <w:bottom w:val="nil"/>
            </w:tcBorders>
            <w:vAlign w:val="center"/>
          </w:tcPr>
          <w:p w14:paraId="3AF7274F" w14:textId="6736BAF2" w:rsidR="0071214F" w:rsidRPr="008E1FA4"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25</w:t>
            </w:r>
          </w:p>
        </w:tc>
        <w:tc>
          <w:tcPr>
            <w:tcW w:w="1701" w:type="dxa"/>
            <w:tcBorders>
              <w:bottom w:val="nil"/>
            </w:tcBorders>
            <w:vAlign w:val="center"/>
          </w:tcPr>
          <w:p w14:paraId="36ABD685" w14:textId="46251F91" w:rsidR="0071214F" w:rsidRPr="008B62B2" w:rsidRDefault="008B62B2" w:rsidP="004F0D44">
            <w:pPr>
              <w:widowControl/>
              <w:jc w:val="center"/>
              <w:rPr>
                <w:rFonts w:ascii="Times New Roman" w:eastAsia="宋体" w:hAnsi="Times New Roman" w:cs="Times New Roman"/>
                <w:kern w:val="0"/>
                <w:sz w:val="24"/>
                <w:szCs w:val="24"/>
              </w:rPr>
            </w:pPr>
            <w:r w:rsidRPr="008B62B2">
              <w:rPr>
                <w:rFonts w:ascii="Times New Roman" w:eastAsia="宋体" w:hAnsi="Times New Roman" w:cs="Times New Roman" w:hint="eastAsia"/>
                <w:kern w:val="0"/>
                <w:sz w:val="24"/>
                <w:szCs w:val="24"/>
              </w:rPr>
              <w:t>-</w:t>
            </w:r>
          </w:p>
        </w:tc>
        <w:tc>
          <w:tcPr>
            <w:tcW w:w="1241" w:type="dxa"/>
            <w:tcBorders>
              <w:bottom w:val="nil"/>
            </w:tcBorders>
            <w:vAlign w:val="center"/>
          </w:tcPr>
          <w:p w14:paraId="38D157DC" w14:textId="7CAE27B9" w:rsidR="0071214F" w:rsidRPr="008E1FA4"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&lt;EndNote&gt;&lt;Cite&gt;&lt;Author&gt;Chen&lt;/Author&gt;&lt;Year&gt;2022&lt;/Year&gt;&lt;RecNum&gt;58&lt;/RecNum&gt;&lt;DisplayText&gt;&lt;style face="superscript"&gt;10&lt;/style&gt;&lt;/DisplayText&gt;&lt;record&gt;&lt;rec-number&gt;58&lt;/rec-number&gt;&lt;foreign-keys&gt;&lt;key app="EN" db-id="z2esevr9lt2apbeptesxaxsoxwvtv25wssxx" timestamp="1783413091"&gt;58&lt;/key&gt;&lt;key app="ENWeb" db-id=""&gt;0&lt;/key&gt;&lt;/foreign-keys&gt;&lt;ref-type name="Journal Article"&gt;17&lt;/ref-type&gt;&lt;contributors&gt;&lt;authors&gt;&lt;author&gt;Chen, Zhaoyang&lt;/author&gt;&lt;author&gt;Su, Xiaozhi&lt;/author&gt;&lt;author&gt;Ding, Jie&lt;/author&gt;&lt;author&gt;Yang, Na&lt;/author&gt;&lt;author&gt;Zuo, Wenbin&lt;/author&gt;&lt;author&gt;He, Qinye&lt;/author&gt;&lt;author&gt;Wei, Zhiming&lt;/author&gt;&lt;author&gt;Zhang, Qiao&lt;/author&gt;&lt;author&gt;Huang, Jian&lt;/author&gt;&lt;author&gt;Zhai, Yueming&lt;/author&gt;&lt;/authors&gt;&lt;/contributors&gt;&lt;titles&gt;&lt;title&gt;Boosting oxygen reduction reaction with Fe and Se dual-atom sites supported by nitrogen-doped porous carbon&lt;/title&gt;&lt;secondary-title&gt;Applied Catalysis B: Environmental&lt;/secondary-title&gt;&lt;/titles&gt;&lt;periodical&gt;&lt;full-title&gt;Applied Catalysis B: Environmental&lt;/full-title&gt;&lt;/periodical&gt;&lt;volume&gt;308&lt;/volume&gt;&lt;section&gt;121206&lt;/section&gt;&lt;dates&gt;&lt;year&gt;2022&lt;/year&gt;&lt;/dates&gt;&lt;isbn&gt;09263373&lt;/isbn&gt;&lt;urls&gt;&lt;/urls&gt;&lt;electronic-resource-num&gt;10.1016/j.apcatb.2022.121206&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10</w:t>
            </w:r>
            <w:r>
              <w:rPr>
                <w:rFonts w:ascii="Times New Roman" w:eastAsia="宋体" w:hAnsi="Times New Roman" w:cs="Times New Roman"/>
                <w:kern w:val="0"/>
                <w:sz w:val="24"/>
                <w:szCs w:val="24"/>
              </w:rPr>
              <w:fldChar w:fldCharType="end"/>
            </w:r>
          </w:p>
        </w:tc>
      </w:tr>
      <w:tr w:rsidR="0071214F" w:rsidRPr="002A24D1" w14:paraId="695ADD44" w14:textId="77777777" w:rsidTr="00C44D6D">
        <w:trPr>
          <w:trHeight w:val="425"/>
        </w:trPr>
        <w:tc>
          <w:tcPr>
            <w:tcW w:w="2552" w:type="dxa"/>
            <w:vMerge/>
            <w:vAlign w:val="center"/>
          </w:tcPr>
          <w:p w14:paraId="5B44DCD0" w14:textId="1F390184" w:rsidR="0071214F" w:rsidRPr="000A33B6" w:rsidRDefault="0071214F" w:rsidP="00C13F3C">
            <w:pPr>
              <w:widowControl/>
              <w:jc w:val="center"/>
              <w:rPr>
                <w:rFonts w:ascii="Times New Roman" w:eastAsia="宋体" w:hAnsi="Times New Roman" w:cs="Times New Roman"/>
                <w:kern w:val="0"/>
                <w:sz w:val="24"/>
                <w:szCs w:val="24"/>
              </w:rPr>
            </w:pPr>
          </w:p>
        </w:tc>
        <w:tc>
          <w:tcPr>
            <w:tcW w:w="1843" w:type="dxa"/>
            <w:tcBorders>
              <w:top w:val="nil"/>
              <w:bottom w:val="nil"/>
            </w:tcBorders>
            <w:vAlign w:val="center"/>
          </w:tcPr>
          <w:p w14:paraId="7BD7EEC7" w14:textId="52813C17" w:rsidR="0071214F" w:rsidRPr="002A24D1"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21600</w:t>
            </w:r>
          </w:p>
        </w:tc>
        <w:tc>
          <w:tcPr>
            <w:tcW w:w="2409" w:type="dxa"/>
            <w:tcBorders>
              <w:top w:val="nil"/>
              <w:bottom w:val="nil"/>
            </w:tcBorders>
            <w:vAlign w:val="center"/>
          </w:tcPr>
          <w:p w14:paraId="25F0329E" w14:textId="5CBDDA2B" w:rsidR="0071214F" w:rsidRPr="002A24D1"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25</w:t>
            </w:r>
          </w:p>
        </w:tc>
        <w:tc>
          <w:tcPr>
            <w:tcW w:w="1701" w:type="dxa"/>
            <w:tcBorders>
              <w:top w:val="nil"/>
              <w:bottom w:val="nil"/>
            </w:tcBorders>
            <w:vAlign w:val="center"/>
          </w:tcPr>
          <w:p w14:paraId="0AD2A7A6" w14:textId="65143BB5" w:rsidR="0071214F" w:rsidRPr="002A24D1"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44</w:t>
            </w:r>
          </w:p>
        </w:tc>
        <w:tc>
          <w:tcPr>
            <w:tcW w:w="1241" w:type="dxa"/>
            <w:tcBorders>
              <w:top w:val="nil"/>
              <w:bottom w:val="nil"/>
            </w:tcBorders>
            <w:vAlign w:val="center"/>
          </w:tcPr>
          <w:p w14:paraId="71E13FD6" w14:textId="77C0F754" w:rsidR="0071214F" w:rsidRPr="002A24D1"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&lt;EndNote&gt;&lt;Cite&gt;&lt;Author&gt;Li&lt;/Author&gt;&lt;Year&gt;2025&lt;/Year&gt;&lt;RecNum&gt;59&lt;/RecNum&gt;&lt;DisplayText&gt;&lt;style face="superscript"&gt;11&lt;/style&gt;&lt;/DisplayText&gt;&lt;record&gt;&lt;rec-number&gt;59&lt;/rec-number&gt;&lt;foreign-keys&gt;&lt;key app="EN" db-id="z2esevr9lt2apbeptesxaxsoxwvtv25wssxx" timestamp="1783413110"&gt;59&lt;/key&gt;&lt;key app="ENWeb" db-id=""&gt;0&lt;/key&gt;&lt;/foreign-keys&gt;&lt;ref-type name="Journal Article"&gt;17&lt;/ref-type&gt;&lt;contributors&gt;&lt;authors&gt;&lt;author&gt;Li, Yifan&lt;/author&gt;&lt;author&gt;Wang, Hanlin&lt;/author&gt;&lt;author&gt;Chen, Chang&lt;/author&gt;&lt;author&gt;Xie, Xuesong&lt;/author&gt;&lt;author&gt;Yang, Yang&lt;/author&gt;&lt;author&gt;Tan, Xuehai&lt;/author&gt;&lt;author&gt;Jiang, Keren&lt;/author&gt;&lt;author&gt;Chen, Ning&lt;/author&gt;&lt;author&gt;Zhang, Hao&lt;/author&gt;&lt;author&gt;Li, Zhi&lt;/author&gt;&lt;/authors&gt;&lt;/contributors&gt;&lt;titles&gt;&lt;title&gt;Ten thousand hour stable zinc air batteries via Fe and W dual atom sites&lt;/title&gt;&lt;secondary-title&gt;Nature Communications&lt;/secondary-title&gt;&lt;/titles&gt;&lt;periodical&gt;&lt;full-title&gt;Nature Communications&lt;/full-title&gt;&lt;/periodical&gt;&lt;volume&gt;16&lt;/volume&gt;&lt;number&gt;1&lt;/number&gt;&lt;dates&gt;&lt;year&gt;2025&lt;/year&gt;&lt;/dates&gt;&lt;isbn&gt;2041-1723&lt;/isbn&gt;&lt;urls&gt;&lt;/urls&gt;&lt;electronic-resource-num&gt;10.1038/s41467-025-63540-w&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11</w:t>
            </w:r>
            <w:r>
              <w:rPr>
                <w:rFonts w:ascii="Times New Roman" w:eastAsia="宋体" w:hAnsi="Times New Roman" w:cs="Times New Roman"/>
                <w:kern w:val="0"/>
                <w:sz w:val="24"/>
                <w:szCs w:val="24"/>
              </w:rPr>
              <w:fldChar w:fldCharType="end"/>
            </w:r>
          </w:p>
        </w:tc>
      </w:tr>
      <w:tr w:rsidR="0071214F" w:rsidRPr="002A24D1" w14:paraId="1D71056E" w14:textId="77777777" w:rsidTr="00C44D6D">
        <w:trPr>
          <w:cnfStyle w:val="000000100000" w:firstRow="0" w:lastRow="0" w:firstColumn="0" w:lastColumn="0" w:oddVBand="0" w:evenVBand="0" w:oddHBand="1" w:evenHBand="0" w:firstRowFirstColumn="0" w:firstRowLastColumn="0" w:lastRowFirstColumn="0" w:lastRowLastColumn="0"/>
          <w:trHeight w:val="425"/>
        </w:trPr>
        <w:tc>
          <w:tcPr>
            <w:tcW w:w="2552" w:type="dxa"/>
            <w:vMerge/>
            <w:vAlign w:val="center"/>
          </w:tcPr>
          <w:p w14:paraId="5DE76287" w14:textId="68FBD4D5" w:rsidR="0071214F" w:rsidRPr="00DA28DF" w:rsidRDefault="0071214F" w:rsidP="00C13F3C">
            <w:pPr>
              <w:widowControl/>
              <w:jc w:val="center"/>
              <w:rPr>
                <w:rFonts w:ascii="Times New Roman" w:hAnsi="Times New Roman" w:cs="Times New Roman"/>
                <w:sz w:val="24"/>
                <w:szCs w:val="24"/>
              </w:rPr>
            </w:pPr>
          </w:p>
        </w:tc>
        <w:tc>
          <w:tcPr>
            <w:tcW w:w="1843" w:type="dxa"/>
            <w:tcBorders>
              <w:top w:val="nil"/>
            </w:tcBorders>
            <w:vAlign w:val="center"/>
          </w:tcPr>
          <w:p w14:paraId="10BBB34E" w14:textId="6559CBF5" w:rsidR="0071214F" w:rsidRPr="002A24D1"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43200</w:t>
            </w:r>
          </w:p>
        </w:tc>
        <w:tc>
          <w:tcPr>
            <w:tcW w:w="2409" w:type="dxa"/>
            <w:tcBorders>
              <w:top w:val="nil"/>
            </w:tcBorders>
            <w:vAlign w:val="center"/>
          </w:tcPr>
          <w:p w14:paraId="0BDA7E26" w14:textId="3DB3CCAB" w:rsidR="0071214F" w:rsidRPr="002A24D1"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25</w:t>
            </w:r>
          </w:p>
        </w:tc>
        <w:tc>
          <w:tcPr>
            <w:tcW w:w="1701" w:type="dxa"/>
            <w:tcBorders>
              <w:top w:val="nil"/>
            </w:tcBorders>
            <w:vAlign w:val="center"/>
          </w:tcPr>
          <w:p w14:paraId="58261DDE" w14:textId="34CD7355" w:rsidR="0071214F" w:rsidRPr="008B62B2" w:rsidRDefault="008B62B2"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w:t>
            </w:r>
          </w:p>
        </w:tc>
        <w:tc>
          <w:tcPr>
            <w:tcW w:w="1241" w:type="dxa"/>
            <w:tcBorders>
              <w:top w:val="nil"/>
            </w:tcBorders>
            <w:vAlign w:val="center"/>
          </w:tcPr>
          <w:p w14:paraId="1EB83FB7" w14:textId="08853242" w:rsidR="0071214F" w:rsidRPr="002A24D1"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&lt;EndNote&gt;&lt;Cite&gt;&lt;Author&gt;Zhang&lt;/Author&gt;&lt;Year&gt;2022&lt;/Year&gt;&lt;RecNum&gt;60&lt;/RecNum&gt;&lt;DisplayText&gt;&lt;style face="superscript"&gt;12&lt;/style&gt;&lt;/DisplayText&gt;&lt;record&gt;&lt;rec-number&gt;60&lt;/rec-number&gt;&lt;foreign-keys&gt;&lt;key app="EN" db-id="z2esevr9lt2apbeptesxaxsoxwvtv25wssxx" timestamp="1783413130"&gt;60&lt;/key&gt;&lt;key app="ENWeb" db-id=""&gt;0&lt;/key&gt;&lt;/foreign-keys&gt;&lt;ref-type name="Journal Article"&gt;17&lt;/ref-type&gt;&lt;contributors&gt;&lt;authors&gt;&lt;author&gt;Zhang, Ying&lt;/author&gt;&lt;author&gt;Cheng, Yujie&lt;/author&gt;&lt;author&gt;Wang, Xilun&lt;/author&gt;&lt;author&gt;Sun, Qingdi&lt;/author&gt;&lt;author&gt;He, Xiaohui&lt;/author&gt;&lt;author&gt;Ji, Hongbing&lt;/author&gt;&lt;/authors&gt;&lt;/contributors&gt;&lt;titles&gt;&lt;title&gt;Enhanced Hydrogenation Properties of Pd Single Atom Catalysts with Atomically Dispersed Ba Sites as Electronic Promoters&lt;/title&gt;&lt;secondary-title&gt;ACS Catalysis&lt;/secondary-title&gt;&lt;/titles&gt;&lt;periodical&gt;&lt;full-title&gt;ACS Catalysis&lt;/full-title&gt;&lt;/periodical&gt;&lt;pages&gt;15091-15096&lt;/pages&gt;&lt;volume&gt;12&lt;/volume&gt;&lt;number&gt;24&lt;/number&gt;&lt;section&gt;15091&lt;/section&gt;&lt;dates&gt;&lt;year&gt;2022&lt;/year&gt;&lt;/dates&gt;&lt;isbn&gt;2155-5435&amp;#xD;2155-5435&lt;/isbn&gt;&lt;urls&gt;&lt;/urls&gt;&lt;electronic-resource-num&gt;10.1021/acscatal.2c04626&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12</w:t>
            </w:r>
            <w:r>
              <w:rPr>
                <w:rFonts w:ascii="Times New Roman" w:eastAsia="宋体" w:hAnsi="Times New Roman" w:cs="Times New Roman"/>
                <w:kern w:val="0"/>
                <w:sz w:val="24"/>
                <w:szCs w:val="24"/>
              </w:rPr>
              <w:fldChar w:fldCharType="end"/>
            </w:r>
          </w:p>
        </w:tc>
      </w:tr>
      <w:tr w:rsidR="0071214F" w:rsidRPr="002A24D1" w14:paraId="22C2F7D7" w14:textId="77777777" w:rsidTr="00C44D6D">
        <w:trPr>
          <w:trHeight w:val="425"/>
        </w:trPr>
        <w:tc>
          <w:tcPr>
            <w:tcW w:w="2552" w:type="dxa"/>
            <w:vMerge w:val="restart"/>
            <w:vAlign w:val="center"/>
          </w:tcPr>
          <w:p w14:paraId="13EA1E69" w14:textId="6507342B" w:rsidR="0071214F" w:rsidRPr="002A24D1" w:rsidRDefault="0071214F" w:rsidP="00C13F3C">
            <w:pPr>
              <w:widowControl/>
              <w:jc w:val="center"/>
              <w:rPr>
                <w:rFonts w:ascii="Times New Roman" w:eastAsia="宋体" w:hAnsi="Times New Roman" w:cs="Times New Roman"/>
                <w:kern w:val="0"/>
                <w:sz w:val="24"/>
                <w:szCs w:val="24"/>
              </w:rPr>
            </w:pPr>
            <w:r w:rsidRPr="0071214F">
              <w:rPr>
                <w:rFonts w:ascii="Times New Roman" w:eastAsia="宋体" w:hAnsi="Times New Roman" w:cs="Times New Roman" w:hint="eastAsia"/>
                <w:kern w:val="0"/>
                <w:sz w:val="24"/>
                <w:szCs w:val="24"/>
              </w:rPr>
              <w:t>ALD</w:t>
            </w:r>
          </w:p>
        </w:tc>
        <w:tc>
          <w:tcPr>
            <w:tcW w:w="1843" w:type="dxa"/>
            <w:tcBorders>
              <w:top w:val="single" w:sz="4" w:space="0" w:color="7F7F7F" w:themeColor="text1" w:themeTint="80"/>
              <w:bottom w:val="nil"/>
            </w:tcBorders>
            <w:vAlign w:val="center"/>
          </w:tcPr>
          <w:p w14:paraId="179D66A2" w14:textId="082FC673" w:rsidR="0071214F" w:rsidRPr="002A24D1"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200</w:t>
            </w:r>
          </w:p>
        </w:tc>
        <w:tc>
          <w:tcPr>
            <w:tcW w:w="2409" w:type="dxa"/>
            <w:tcBorders>
              <w:top w:val="single" w:sz="4" w:space="0" w:color="7F7F7F" w:themeColor="text1" w:themeTint="80"/>
              <w:bottom w:val="nil"/>
            </w:tcBorders>
            <w:vAlign w:val="center"/>
          </w:tcPr>
          <w:p w14:paraId="0C770914" w14:textId="43CEB720" w:rsidR="0071214F" w:rsidRPr="002A24D1"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200</w:t>
            </w:r>
          </w:p>
        </w:tc>
        <w:tc>
          <w:tcPr>
            <w:tcW w:w="1701" w:type="dxa"/>
            <w:tcBorders>
              <w:top w:val="single" w:sz="4" w:space="0" w:color="7F7F7F" w:themeColor="text1" w:themeTint="80"/>
              <w:bottom w:val="nil"/>
            </w:tcBorders>
            <w:vAlign w:val="center"/>
          </w:tcPr>
          <w:p w14:paraId="4DA40EE5" w14:textId="2F6FB335" w:rsidR="0071214F" w:rsidRPr="008B62B2" w:rsidRDefault="008B62B2"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w:t>
            </w:r>
          </w:p>
        </w:tc>
        <w:tc>
          <w:tcPr>
            <w:tcW w:w="1241" w:type="dxa"/>
            <w:tcBorders>
              <w:top w:val="single" w:sz="4" w:space="0" w:color="7F7F7F" w:themeColor="text1" w:themeTint="80"/>
              <w:bottom w:val="nil"/>
            </w:tcBorders>
            <w:vAlign w:val="center"/>
          </w:tcPr>
          <w:p w14:paraId="08A450F8" w14:textId="12B8485C" w:rsidR="0071214F" w:rsidRPr="002A24D1"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&lt;EndNote&gt;&lt;Cite&gt;&lt;Author&gt;Chen&lt;/Author&gt;&lt;Year&gt;2022&lt;/Year&gt;&lt;RecNum&gt;105&lt;/RecNum&gt;&lt;DisplayText&gt;&lt;style face="superscript"&gt;13&lt;/style&gt;&lt;/DisplayText&gt;&lt;record&gt;&lt;rec-number&gt;105&lt;/rec-number&gt;&lt;foreign-keys&gt;&lt;key app="EN" db-id="z2esevr9lt2apbeptesxaxsoxwvtv25wssxx" timestamp="1784111802"&gt;105&lt;/key&gt;&lt;key app="ENWeb" db-id=""&gt;0&lt;/key&gt;&lt;/foreign-keys&gt;&lt;ref-type name="Journal Article"&gt;17&lt;/ref-type&gt;&lt;contributors&gt;&lt;authors&gt;&lt;author&gt;Chen, Si&lt;/author&gt;&lt;author&gt;Gong, Bingbing&lt;/author&gt;&lt;author&gt;Gu, Jian&lt;/author&gt;&lt;author&gt;Lin, Yue&lt;/author&gt;&lt;author&gt;Yang, Bing&lt;/author&gt;&lt;author&gt;Gu, Qingqing&lt;/author&gt;&lt;author&gt;Jin, Rui&lt;/author&gt;&lt;author&gt;Liu, Qin&lt;/author&gt;&lt;author&gt;Ying, Wenxiang&lt;/author&gt;&lt;author&gt;Shi, Xianxian&lt;/author&gt;&lt;author&gt;Xu, Wenlong&lt;/author&gt;&lt;author&gt;Cai, Lihua&lt;/author&gt;&lt;author&gt;Li, Yin&lt;/author&gt;&lt;aut</w:instrText>
            </w:r>
            <w:r w:rsidR="00DC4194">
              <w:rPr>
                <w:rFonts w:ascii="Times New Roman" w:eastAsia="宋体" w:hAnsi="Times New Roman" w:cs="Times New Roman" w:hint="eastAsia"/>
                <w:kern w:val="0"/>
                <w:sz w:val="24"/>
                <w:szCs w:val="24"/>
              </w:rPr>
              <w:instrText>hor&gt;Sun, Zhihu&lt;/author&gt;&lt;author&gt;Wei, Shiqiang&lt;/author&gt;&lt;author&gt;Zhang, Wenhua&lt;/author&gt;&lt;author&gt;Lu, Junling&lt;/author&gt;&lt;/authors&gt;&lt;/contributors&gt;&lt;titles&gt;&lt;title&gt;Dehydrogenation of Ammonia Borane by Platinum</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 xml:space="preserve">Nickel Dimers: Regulation of Heteroatom Interspace Boosts </w:instrText>
            </w:r>
            <w:r w:rsidR="00DC4194">
              <w:rPr>
                <w:rFonts w:ascii="Times New Roman" w:eastAsia="宋体" w:hAnsi="Times New Roman" w:cs="Times New Roman"/>
                <w:kern w:val="0"/>
                <w:sz w:val="24"/>
                <w:szCs w:val="24"/>
              </w:rPr>
              <w:instrText>Bifunctional Synergetic Catalysis&lt;/title&gt;&lt;secondary-title&gt;Angewandte Chemie International Edition&lt;/secondary-title&gt;&lt;/titles&gt;&lt;periodical&gt;&lt;full-title&gt;Angewandte Chemie International Edition&lt;/full-title&gt;&lt;/periodical&gt;&lt;volume&gt;61&lt;/volume&gt;&lt;number&gt;41&lt;/number&gt;&lt;dates&gt;&lt;year&gt;2022&lt;/year&gt;&lt;/dates&gt;&lt;isbn&gt;1433-7851&amp;#xD;1521-3773&lt;/isbn&gt;&lt;urls&gt;&lt;/urls&gt;&lt;electronic-resource-num&gt;10.1002/anie.202211919&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13</w:t>
            </w:r>
            <w:r>
              <w:rPr>
                <w:rFonts w:ascii="Times New Roman" w:eastAsia="宋体" w:hAnsi="Times New Roman" w:cs="Times New Roman"/>
                <w:kern w:val="0"/>
                <w:sz w:val="24"/>
                <w:szCs w:val="24"/>
              </w:rPr>
              <w:fldChar w:fldCharType="end"/>
            </w:r>
          </w:p>
        </w:tc>
      </w:tr>
      <w:tr w:rsidR="0071214F" w:rsidRPr="002A24D1" w14:paraId="12D13F17" w14:textId="77777777" w:rsidTr="00C44D6D">
        <w:trPr>
          <w:cnfStyle w:val="000000100000" w:firstRow="0" w:lastRow="0" w:firstColumn="0" w:lastColumn="0" w:oddVBand="0" w:evenVBand="0" w:oddHBand="1" w:evenHBand="0" w:firstRowFirstColumn="0" w:firstRowLastColumn="0" w:lastRowFirstColumn="0" w:lastRowLastColumn="0"/>
          <w:trHeight w:val="425"/>
        </w:trPr>
        <w:tc>
          <w:tcPr>
            <w:tcW w:w="2552" w:type="dxa"/>
            <w:vMerge/>
            <w:vAlign w:val="center"/>
          </w:tcPr>
          <w:p w14:paraId="2CAAA57F" w14:textId="2538D67E" w:rsidR="0071214F" w:rsidRPr="002A24D1" w:rsidRDefault="0071214F" w:rsidP="00C13F3C">
            <w:pPr>
              <w:widowControl/>
              <w:jc w:val="center"/>
              <w:rPr>
                <w:rFonts w:ascii="Times New Roman" w:eastAsia="宋体" w:hAnsi="Times New Roman" w:cs="Times New Roman"/>
                <w:kern w:val="0"/>
                <w:sz w:val="24"/>
                <w:szCs w:val="24"/>
              </w:rPr>
            </w:pPr>
          </w:p>
        </w:tc>
        <w:tc>
          <w:tcPr>
            <w:tcW w:w="1843" w:type="dxa"/>
            <w:tcBorders>
              <w:top w:val="nil"/>
              <w:bottom w:val="nil"/>
            </w:tcBorders>
            <w:vAlign w:val="center"/>
          </w:tcPr>
          <w:p w14:paraId="299BC5AD" w14:textId="214CACCE" w:rsidR="0071214F" w:rsidRPr="002A24D1"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30</w:t>
            </w:r>
          </w:p>
        </w:tc>
        <w:tc>
          <w:tcPr>
            <w:tcW w:w="2409" w:type="dxa"/>
            <w:tcBorders>
              <w:top w:val="nil"/>
              <w:bottom w:val="nil"/>
            </w:tcBorders>
            <w:vAlign w:val="center"/>
          </w:tcPr>
          <w:p w14:paraId="57FB5972" w14:textId="66209D14" w:rsidR="0071214F" w:rsidRPr="002A24D1"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250</w:t>
            </w:r>
          </w:p>
        </w:tc>
        <w:tc>
          <w:tcPr>
            <w:tcW w:w="1701" w:type="dxa"/>
            <w:tcBorders>
              <w:top w:val="nil"/>
              <w:bottom w:val="nil"/>
            </w:tcBorders>
            <w:vAlign w:val="center"/>
          </w:tcPr>
          <w:p w14:paraId="60A35992" w14:textId="5201BD34" w:rsidR="0071214F" w:rsidRPr="008B62B2" w:rsidRDefault="0071214F" w:rsidP="004F0D44">
            <w:pPr>
              <w:widowControl/>
              <w:jc w:val="center"/>
              <w:rPr>
                <w:rFonts w:ascii="Times New Roman" w:eastAsia="宋体" w:hAnsi="Times New Roman" w:cs="Times New Roman"/>
                <w:kern w:val="0"/>
                <w:sz w:val="24"/>
                <w:szCs w:val="24"/>
              </w:rPr>
            </w:pPr>
            <w:r w:rsidRPr="008B62B2">
              <w:rPr>
                <w:rFonts w:ascii="Times New Roman" w:eastAsia="宋体" w:hAnsi="Times New Roman" w:cs="Times New Roman" w:hint="eastAsia"/>
                <w:kern w:val="0"/>
                <w:sz w:val="24"/>
                <w:szCs w:val="24"/>
              </w:rPr>
              <w:t>70</w:t>
            </w:r>
          </w:p>
        </w:tc>
        <w:tc>
          <w:tcPr>
            <w:tcW w:w="1241" w:type="dxa"/>
            <w:tcBorders>
              <w:top w:val="nil"/>
              <w:bottom w:val="nil"/>
            </w:tcBorders>
            <w:vAlign w:val="center"/>
          </w:tcPr>
          <w:p w14:paraId="476F45B0" w14:textId="024C9137" w:rsidR="0071214F" w:rsidRPr="002A24D1"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&lt;EndNote&gt;&lt;Cite&gt;&lt;Author&gt;Zhang&lt;/Author&gt;&lt;Year&gt;2019&lt;/Year&gt;&lt;RecNum&gt;62&lt;/RecNum&gt;&lt;DisplayText&gt;&lt;style face="superscript"&gt;14&lt;/style&gt;&lt;/DisplayText&gt;&lt;record&gt;&lt;rec-number&gt;62&lt;/rec-number&gt;&lt;foreign-keys&gt;&lt;key app="EN" db-id="z2esevr9lt2apbeptesxaxsoxwvtv25wssxx" timestamp="1783413190"&gt;62&lt;/key&gt;&lt;key app="ENWeb" db-id=""&gt;0&lt;/key&gt;&lt;/foreign-keys&gt;&lt;ref-type name="Journal Article"&gt;17&lt;/ref-type&gt;&lt;contributors&gt;&lt;authors&gt;&lt;author&gt;Zhang, Lei&lt;/author&gt;&lt;author&gt;Si, Rutong&lt;/author&gt;&lt;author&gt;Liu, Hanshuo&lt;/author&gt;&lt;author&gt;Chen, Ning&lt;/author&gt;&lt;author&gt;Wang, Qi&lt;/author&gt;&lt;author&gt;Adair, Keegan&lt;/author&gt;&lt;author&gt;Wang, Zhiqiang&lt;/author&gt;&lt;author&gt;Chen, Jiatang&lt;/author&gt;&lt;author&gt;Song, Zhongxin&lt;/author&gt;&lt;author&gt;Li, Junjie&lt;/author&gt;&lt;author&gt;Banis, Mohammad Norouzi&lt;/author&gt;&lt;author&gt;Li, Ruying&lt;/author&gt;&lt;author&gt;Sham, Tsun-Kong&lt;/author&gt;&lt;author&gt;Gu, Meng&lt;/author&gt;&lt;author&gt;Liu, Li-Min&lt;/author&gt;&lt;author&gt;Botton, Gianluigi A.&lt;/author&gt;&lt;author&gt;Sun, Xueliang&lt;/author&gt;&lt;/authors&gt;&lt;/contributors&gt;&lt;titles&gt;&lt;title&gt;Atomic layer deposited Pt-Ru dual-metal dimers and identifying their active sites for hydrogen evolution reaction&lt;/title&gt;&lt;secondary-title&gt;Nature Communications&lt;/secondary-title&gt;&lt;/titles&gt;&lt;periodical&gt;&lt;full-title&gt;Nature Communications&lt;/full-title&gt;&lt;/periodical&gt;&lt;volume&gt;10&lt;/volume&gt;&lt;number&gt;1&lt;/number&gt;&lt;dates&gt;&lt;year&gt;2019&lt;/year&gt;&lt;/dates&gt;&lt;isbn&gt;2041-1723&lt;/isbn&gt;&lt;urls&gt;&lt;/urls&gt;&lt;electronic-resource-num&gt;10.1038/s41467-019-12887-y&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14</w:t>
            </w:r>
            <w:r>
              <w:rPr>
                <w:rFonts w:ascii="Times New Roman" w:eastAsia="宋体" w:hAnsi="Times New Roman" w:cs="Times New Roman"/>
                <w:kern w:val="0"/>
                <w:sz w:val="24"/>
                <w:szCs w:val="24"/>
              </w:rPr>
              <w:fldChar w:fldCharType="end"/>
            </w:r>
          </w:p>
        </w:tc>
      </w:tr>
      <w:tr w:rsidR="0071214F" w14:paraId="13C83E32" w14:textId="77777777" w:rsidTr="00C44D6D">
        <w:trPr>
          <w:trHeight w:val="425"/>
        </w:trPr>
        <w:tc>
          <w:tcPr>
            <w:tcW w:w="2552" w:type="dxa"/>
            <w:vMerge/>
            <w:vAlign w:val="center"/>
          </w:tcPr>
          <w:p w14:paraId="006E1A25" w14:textId="10895C05" w:rsidR="0071214F" w:rsidRPr="0094562C" w:rsidRDefault="0071214F" w:rsidP="00C13F3C">
            <w:pPr>
              <w:widowControl/>
              <w:jc w:val="center"/>
              <w:rPr>
                <w:rFonts w:ascii="Times New Roman" w:eastAsia="宋体" w:hAnsi="Times New Roman" w:cs="Times New Roman"/>
                <w:kern w:val="0"/>
                <w:sz w:val="24"/>
                <w:szCs w:val="24"/>
              </w:rPr>
            </w:pPr>
          </w:p>
        </w:tc>
        <w:tc>
          <w:tcPr>
            <w:tcW w:w="1843" w:type="dxa"/>
            <w:tcBorders>
              <w:top w:val="nil"/>
              <w:bottom w:val="single" w:sz="4" w:space="0" w:color="7F7F7F" w:themeColor="text1" w:themeTint="80"/>
            </w:tcBorders>
            <w:vAlign w:val="center"/>
          </w:tcPr>
          <w:p w14:paraId="1AEDA72E" w14:textId="1375614B"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60</w:t>
            </w:r>
          </w:p>
        </w:tc>
        <w:tc>
          <w:tcPr>
            <w:tcW w:w="2409" w:type="dxa"/>
            <w:tcBorders>
              <w:top w:val="nil"/>
              <w:bottom w:val="single" w:sz="4" w:space="0" w:color="7F7F7F" w:themeColor="text1" w:themeTint="80"/>
            </w:tcBorders>
            <w:vAlign w:val="center"/>
          </w:tcPr>
          <w:p w14:paraId="2A3349DC" w14:textId="0D4B82F2"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250</w:t>
            </w:r>
          </w:p>
        </w:tc>
        <w:tc>
          <w:tcPr>
            <w:tcW w:w="1701" w:type="dxa"/>
            <w:tcBorders>
              <w:top w:val="nil"/>
              <w:bottom w:val="single" w:sz="4" w:space="0" w:color="7F7F7F" w:themeColor="text1" w:themeTint="80"/>
            </w:tcBorders>
            <w:vAlign w:val="center"/>
          </w:tcPr>
          <w:p w14:paraId="0CA53A1B" w14:textId="48F70746" w:rsidR="0071214F" w:rsidRPr="008B62B2" w:rsidRDefault="008B62B2"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w:t>
            </w:r>
          </w:p>
        </w:tc>
        <w:tc>
          <w:tcPr>
            <w:tcW w:w="1241" w:type="dxa"/>
            <w:tcBorders>
              <w:top w:val="nil"/>
              <w:bottom w:val="single" w:sz="4" w:space="0" w:color="7F7F7F" w:themeColor="text1" w:themeTint="80"/>
            </w:tcBorders>
            <w:vAlign w:val="center"/>
          </w:tcPr>
          <w:p w14:paraId="3A636FE4" w14:textId="105F8AF7"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&lt;EndNote&gt;&lt;Cite&gt;&lt;Author&gt;Yao&lt;/Author&gt;&lt;Year&gt;2024&lt;/Year&gt;&lt;RecNum&gt;63&lt;/RecNum&gt;&lt;DisplayText&gt;&lt;style face="superscript"&gt;15&lt;/style&gt;&lt;/DisplayText&gt;&lt;record&gt;&lt;rec-number&gt;63&lt;/rec-number&gt;&lt;foreign-keys&gt;&lt;key app="EN" db-id="z2esevr9lt2apbeptesxaxsoxwvtv25wssxx" timestamp="1783413221"&gt;63&lt;/key&gt;&lt;key app="ENWeb" db-id=""&gt;0&lt;/key&gt;&lt;/foreign-keys&gt;&lt;ref-type name="Journal Article"&gt;17&lt;/ref-type&gt;&lt;contributors&gt;&lt;authors&gt;&lt;author&gt;Yao, Xiaozhang&lt;/author&gt;&lt;author&gt;Song, Zhongxin&lt;/author&gt;&lt;author&gt;Yao, Xue&lt;/author&gt;&lt;author&gt;Guan, Yi&lt;/author&gt;&lt;author&gt;Hamada, Natalie&lt;/author&gt;&lt;author&gt;Zhang, Jingyan&lt;/author&gt;&lt;author&gt;Huo, Ziwei&lt;/author&gt;&lt;author&gt;Zhang, Lei&lt;/author&gt;&lt;author&gt;Singh, Chandra Veer&lt;/author&gt;&lt;author&gt;Sun, Xueliang&lt;/author&gt;&lt;/authors&gt;&lt;/contributors&gt;&lt;titles&gt;&lt;title&gt;Synergistic Ni−W Dimer Sites Induced Stable Compressive Strain for Boosting the Performance of Pt as Electrocatalyst for the Oxygen Reduction Reaction&lt;/title&gt;&lt;secondary-title&gt;Angewandte Chemie International Edition&lt;/secondary-title&gt;&lt;/titles&gt;&lt;periodical&gt;&lt;full-title&gt;Angewandte Chemie International Edition&lt;/full-title&gt;&lt;/periodical&gt;&lt;volume&gt;63&lt;/volume&gt;&lt;number&gt;21&lt;/number&gt;&lt;dates&gt;&lt;year&gt;2024&lt;/year&gt;&lt;/dates&gt;&lt;isbn&gt;1433-7851&amp;#xD;1521-3773&lt;/isbn&gt;&lt;urls&gt;&lt;/urls&gt;&lt;electronic-resource-num&gt;10.1002/anie.202318872&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15</w:t>
            </w:r>
            <w:r>
              <w:rPr>
                <w:rFonts w:ascii="Times New Roman" w:eastAsia="宋体" w:hAnsi="Times New Roman" w:cs="Times New Roman"/>
                <w:kern w:val="0"/>
                <w:sz w:val="24"/>
                <w:szCs w:val="24"/>
              </w:rPr>
              <w:fldChar w:fldCharType="end"/>
            </w:r>
          </w:p>
        </w:tc>
      </w:tr>
      <w:tr w:rsidR="0071214F" w14:paraId="3D13FBB5" w14:textId="77777777" w:rsidTr="00C44D6D">
        <w:trPr>
          <w:cnfStyle w:val="000000100000" w:firstRow="0" w:lastRow="0" w:firstColumn="0" w:lastColumn="0" w:oddVBand="0" w:evenVBand="0" w:oddHBand="1" w:evenHBand="0" w:firstRowFirstColumn="0" w:firstRowLastColumn="0" w:lastRowFirstColumn="0" w:lastRowLastColumn="0"/>
          <w:trHeight w:val="425"/>
        </w:trPr>
        <w:tc>
          <w:tcPr>
            <w:tcW w:w="2552" w:type="dxa"/>
            <w:vMerge w:val="restart"/>
            <w:vAlign w:val="center"/>
          </w:tcPr>
          <w:p w14:paraId="0406B8C5" w14:textId="3D80F5E6" w:rsidR="0071214F" w:rsidRPr="000A33B6" w:rsidRDefault="0071214F" w:rsidP="00C13F3C">
            <w:pPr>
              <w:widowControl/>
              <w:jc w:val="center"/>
              <w:rPr>
                <w:rFonts w:ascii="Times New Roman" w:eastAsia="宋体" w:hAnsi="Times New Roman" w:cs="Times New Roman"/>
                <w:kern w:val="0"/>
                <w:sz w:val="24"/>
                <w:szCs w:val="24"/>
              </w:rPr>
            </w:pPr>
            <w:r w:rsidRPr="0071214F">
              <w:rPr>
                <w:rFonts w:ascii="Times New Roman" w:eastAsia="宋体" w:hAnsi="Times New Roman" w:cs="Times New Roman" w:hint="eastAsia"/>
                <w:kern w:val="0"/>
                <w:sz w:val="24"/>
                <w:szCs w:val="24"/>
              </w:rPr>
              <w:t>Photoinduced anchoring</w:t>
            </w:r>
          </w:p>
        </w:tc>
        <w:tc>
          <w:tcPr>
            <w:tcW w:w="1843" w:type="dxa"/>
            <w:tcBorders>
              <w:bottom w:val="nil"/>
            </w:tcBorders>
            <w:vAlign w:val="center"/>
          </w:tcPr>
          <w:p w14:paraId="10EAFE50" w14:textId="4E76C707"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10800</w:t>
            </w:r>
          </w:p>
        </w:tc>
        <w:tc>
          <w:tcPr>
            <w:tcW w:w="2409" w:type="dxa"/>
            <w:tcBorders>
              <w:bottom w:val="nil"/>
            </w:tcBorders>
            <w:vAlign w:val="center"/>
          </w:tcPr>
          <w:p w14:paraId="222B0500" w14:textId="590B4663"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25</w:t>
            </w:r>
          </w:p>
        </w:tc>
        <w:tc>
          <w:tcPr>
            <w:tcW w:w="1701" w:type="dxa"/>
            <w:tcBorders>
              <w:bottom w:val="nil"/>
            </w:tcBorders>
            <w:vAlign w:val="center"/>
          </w:tcPr>
          <w:p w14:paraId="676BA4D8" w14:textId="1399D9DF" w:rsidR="0071214F" w:rsidRPr="008B62B2" w:rsidRDefault="0071214F" w:rsidP="004F0D44">
            <w:pPr>
              <w:widowControl/>
              <w:jc w:val="center"/>
              <w:rPr>
                <w:rFonts w:ascii="Times New Roman" w:eastAsia="宋体" w:hAnsi="Times New Roman" w:cs="Times New Roman"/>
                <w:kern w:val="0"/>
                <w:sz w:val="24"/>
                <w:szCs w:val="24"/>
              </w:rPr>
            </w:pPr>
            <w:r w:rsidRPr="008B62B2">
              <w:rPr>
                <w:rFonts w:ascii="Cambria Math" w:eastAsia="宋体" w:hAnsi="Cambria Math" w:cs="Cambria Math"/>
                <w:kern w:val="0"/>
                <w:sz w:val="24"/>
                <w:szCs w:val="24"/>
              </w:rPr>
              <w:t>∼</w:t>
            </w:r>
            <w:r w:rsidRPr="008B62B2">
              <w:rPr>
                <w:rFonts w:ascii="Times New Roman" w:eastAsia="宋体" w:hAnsi="Times New Roman" w:cs="Times New Roman" w:hint="eastAsia"/>
                <w:kern w:val="0"/>
                <w:sz w:val="24"/>
                <w:szCs w:val="24"/>
              </w:rPr>
              <w:t>76</w:t>
            </w:r>
          </w:p>
        </w:tc>
        <w:tc>
          <w:tcPr>
            <w:tcW w:w="1241" w:type="dxa"/>
            <w:tcBorders>
              <w:bottom w:val="nil"/>
            </w:tcBorders>
            <w:vAlign w:val="center"/>
          </w:tcPr>
          <w:p w14:paraId="541B7994" w14:textId="240C274D"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&lt;EndNote&gt;&lt;Cite&gt;&lt;Author&gt;Zhao&lt;/Author&gt;&lt;Year&gt;2024&lt;/Year&gt;&lt;RecNum&gt;44&lt;/RecNum&gt;&lt;DisplayText&gt;&lt;style face="superscript"&gt;16&lt;/style&gt;&lt;/DisplayText&gt;&lt;record&gt;&lt;rec-number&gt;44&lt;/rec-number&gt;&lt;foreign-keys&gt;&lt;key app="EN" db-id="z2esevr9lt2apbeptesxaxsoxwvtv25wssxx" timestamp="1783412547"&gt;44&lt;/key&gt;&lt;key app="ENWeb" db-id=""&gt;0&lt;/key&gt;&lt;/foreign-keys&gt;&lt;ref-type name="Journal Article"&gt;17&lt;/ref-type&gt;&lt;contributors&gt;&lt;authors&gt;&lt;author&gt;Zhao, Qiu-Ping&lt;/author&gt;&lt;author&gt;Shi, Wen-Xiong&lt;/author&gt;&lt;author&gt;Zhang, Jiangwei&lt;/author&gt;&lt;author&gt;Tian, Zhi-Yuan&lt;/author&gt;&lt;author&gt;Zhang, Zhi-Ming&lt;/author&gt;&lt;author&gt;Zhang, Peng&lt;/author&gt;&lt;author&gt;Wang, Ye&lt;/author&gt;&lt;author&gt;Qiao, Shi-Zhang&lt;/author&gt;&lt;author&gt;Lu, Tong-Bu&lt;/author&gt;&lt;/authors&gt;&lt;/contributors&gt;&lt;titles&gt;&lt;title&gt;Photo-induced synthesis of heteronuclear dual-atom catalysts&lt;/title&gt;&lt;secondary-title&gt;Nature Synthesis&lt;/secondary-title&gt;&lt;/titles&gt;&lt;periodical&gt;&lt;full-title&gt;Nature Synthesis&lt;/full-title&gt;&lt;/periodical&gt;&lt;pages&gt;497-506&lt;/pages&gt;&lt;volume&gt;3&lt;/volume&gt;&lt;number&gt;4&lt;/number&gt;&lt;section&gt;497&lt;/section&gt;&lt;dates&gt;&lt;year&gt;2024&lt;/year&gt;&lt;/dates&gt;&lt;isbn&gt;2731-0582&lt;/isbn&gt;&lt;urls&gt;&lt;/urls&gt;&lt;electronic-resource-num&gt;10.1038/s44160-024-00486-9&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16</w:t>
            </w:r>
            <w:r>
              <w:rPr>
                <w:rFonts w:ascii="Times New Roman" w:eastAsia="宋体" w:hAnsi="Times New Roman" w:cs="Times New Roman"/>
                <w:kern w:val="0"/>
                <w:sz w:val="24"/>
                <w:szCs w:val="24"/>
              </w:rPr>
              <w:fldChar w:fldCharType="end"/>
            </w:r>
          </w:p>
        </w:tc>
      </w:tr>
      <w:tr w:rsidR="0071214F" w14:paraId="2A93F489" w14:textId="77777777" w:rsidTr="00C44D6D">
        <w:trPr>
          <w:trHeight w:val="425"/>
        </w:trPr>
        <w:tc>
          <w:tcPr>
            <w:tcW w:w="2552" w:type="dxa"/>
            <w:vMerge/>
            <w:vAlign w:val="center"/>
          </w:tcPr>
          <w:p w14:paraId="42AC1988" w14:textId="770B8F54" w:rsidR="0071214F" w:rsidRPr="000A33B6" w:rsidRDefault="0071214F" w:rsidP="00C13F3C">
            <w:pPr>
              <w:widowControl/>
              <w:jc w:val="center"/>
              <w:rPr>
                <w:rFonts w:ascii="Times New Roman" w:eastAsia="宋体" w:hAnsi="Times New Roman" w:cs="Times New Roman"/>
                <w:kern w:val="0"/>
                <w:sz w:val="24"/>
                <w:szCs w:val="24"/>
              </w:rPr>
            </w:pPr>
          </w:p>
        </w:tc>
        <w:tc>
          <w:tcPr>
            <w:tcW w:w="1843" w:type="dxa"/>
            <w:tcBorders>
              <w:top w:val="nil"/>
              <w:bottom w:val="nil"/>
            </w:tcBorders>
            <w:vAlign w:val="center"/>
          </w:tcPr>
          <w:p w14:paraId="5F5C5AE2" w14:textId="40C230F0"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1800</w:t>
            </w:r>
          </w:p>
        </w:tc>
        <w:tc>
          <w:tcPr>
            <w:tcW w:w="2409" w:type="dxa"/>
            <w:tcBorders>
              <w:top w:val="nil"/>
              <w:bottom w:val="nil"/>
            </w:tcBorders>
            <w:vAlign w:val="center"/>
          </w:tcPr>
          <w:p w14:paraId="75178031" w14:textId="44B5A26C"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25</w:t>
            </w:r>
          </w:p>
        </w:tc>
        <w:tc>
          <w:tcPr>
            <w:tcW w:w="1701" w:type="dxa"/>
            <w:tcBorders>
              <w:top w:val="nil"/>
              <w:bottom w:val="nil"/>
            </w:tcBorders>
            <w:vAlign w:val="center"/>
          </w:tcPr>
          <w:p w14:paraId="219DCDD1" w14:textId="4AB85877" w:rsidR="0071214F" w:rsidRPr="008B62B2" w:rsidRDefault="008B62B2"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w:t>
            </w:r>
          </w:p>
        </w:tc>
        <w:tc>
          <w:tcPr>
            <w:tcW w:w="1241" w:type="dxa"/>
            <w:tcBorders>
              <w:top w:val="nil"/>
              <w:bottom w:val="nil"/>
            </w:tcBorders>
            <w:vAlign w:val="center"/>
          </w:tcPr>
          <w:p w14:paraId="119209F0" w14:textId="777A767B"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&lt;EndNote&gt;&lt;Cite&gt;&lt;Author&gt;Zhu&lt;/Author&gt;&lt;Year&gt;2024&lt;/Year&gt;&lt;RecNum&gt;45&lt;/RecNum&gt;&lt;DisplayText&gt;&lt;style face="superscript"&gt;17&lt;/style&gt;&lt;/DisplayText&gt;&lt;record&gt;&lt;rec-number&gt;45&lt;/rec-number&gt;&lt;foreign-keys&gt;&lt;key app="EN" db-id="z2esevr9lt2apbeptesxaxsoxwvtv25wssxx" timestamp="1783412587"&gt;45&lt;/key&gt;&lt;key app="ENWeb" db-id=""&gt;0&lt;/key&gt;&lt;/foreign-keys&gt;&lt;ref-type name="Journal Article"&gt;17&lt;/ref-type&gt;&lt;contributors&gt;&lt;authors&gt;&lt;author&gt;Zhu, Aonan&lt;/author&gt;&lt;author&gt;Cao, Yutao&lt;/author&gt;&lt;author&gt;Zhao, Ning&lt;/author&gt;&lt;author&gt;Jin, Yongcheng&lt;/author&gt;&lt;author&gt;Li, Yonglong&lt;/author&gt;&lt;author&gt;Yang, Ling&lt;/author&gt;&lt;author&gt;Zhang, Cancan&lt;/author&gt;&lt;author&gt;Gao, Yangxuan&lt;/author&gt;&lt;author&gt;Zhang, Zhao&lt;/author&gt;&lt;author&gt;Zhang, Yuying&lt;/author&gt;&lt;author&gt;Xie, Wei&lt;/author&gt;&lt;/authors&gt;&lt;/contributors&gt;&lt;titles&gt;&lt;title&gt;Geminal Synergy in Pt–Co Dual-Atom Catalysts: From Synthesis to Photocatalytic Hydrogen Production&lt;/title&gt;&lt;secondary-title&gt;Journal of the American Chemical Society&lt;/secondary-title&gt;&lt;/titles&gt;&lt;periodical&gt;&lt;full-title&gt;Journal of the American Chemical Society&lt;/full-title&gt;&lt;/periodical&gt;&lt;pages&gt;33002-33011&lt;/pages&gt;&lt;volume&gt;146&lt;/volume&gt;&lt;number&gt;48&lt;/number&gt;&lt;section&gt;33002&lt;/section&gt;&lt;dates&gt;&lt;year&gt;2024&lt;/year&gt;&lt;/dates&gt;&lt;isbn&gt;0002-7863&amp;#xD;1520-5126&lt;/isbn&gt;&lt;urls&gt;&lt;/urls&gt;&lt;electronic-resource-num&gt;10.1021/jacs.4c09611&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17</w:t>
            </w:r>
            <w:r>
              <w:rPr>
                <w:rFonts w:ascii="Times New Roman" w:eastAsia="宋体" w:hAnsi="Times New Roman" w:cs="Times New Roman"/>
                <w:kern w:val="0"/>
                <w:sz w:val="24"/>
                <w:szCs w:val="24"/>
              </w:rPr>
              <w:fldChar w:fldCharType="end"/>
            </w:r>
          </w:p>
        </w:tc>
      </w:tr>
      <w:tr w:rsidR="0071214F" w14:paraId="1EFC4733" w14:textId="77777777" w:rsidTr="00C44D6D">
        <w:trPr>
          <w:cnfStyle w:val="000000100000" w:firstRow="0" w:lastRow="0" w:firstColumn="0" w:lastColumn="0" w:oddVBand="0" w:evenVBand="0" w:oddHBand="1" w:evenHBand="0" w:firstRowFirstColumn="0" w:firstRowLastColumn="0" w:lastRowFirstColumn="0" w:lastRowLastColumn="0"/>
          <w:trHeight w:val="425"/>
        </w:trPr>
        <w:tc>
          <w:tcPr>
            <w:tcW w:w="2552" w:type="dxa"/>
            <w:vMerge/>
            <w:vAlign w:val="center"/>
          </w:tcPr>
          <w:p w14:paraId="0918F607" w14:textId="11868394" w:rsidR="0071214F" w:rsidRPr="000A33B6" w:rsidRDefault="0071214F" w:rsidP="00C13F3C">
            <w:pPr>
              <w:widowControl/>
              <w:jc w:val="center"/>
              <w:rPr>
                <w:rFonts w:ascii="Times New Roman" w:eastAsia="宋体" w:hAnsi="Times New Roman" w:cs="Times New Roman"/>
                <w:kern w:val="0"/>
                <w:sz w:val="24"/>
                <w:szCs w:val="24"/>
              </w:rPr>
            </w:pPr>
          </w:p>
        </w:tc>
        <w:tc>
          <w:tcPr>
            <w:tcW w:w="1843" w:type="dxa"/>
            <w:tcBorders>
              <w:top w:val="nil"/>
            </w:tcBorders>
            <w:vAlign w:val="center"/>
          </w:tcPr>
          <w:p w14:paraId="1DA31E3F" w14:textId="4E33EF79"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10800</w:t>
            </w:r>
          </w:p>
        </w:tc>
        <w:tc>
          <w:tcPr>
            <w:tcW w:w="2409" w:type="dxa"/>
            <w:tcBorders>
              <w:top w:val="nil"/>
            </w:tcBorders>
            <w:vAlign w:val="center"/>
          </w:tcPr>
          <w:p w14:paraId="15CC171A" w14:textId="1C0C4386"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25</w:t>
            </w:r>
          </w:p>
        </w:tc>
        <w:tc>
          <w:tcPr>
            <w:tcW w:w="1701" w:type="dxa"/>
            <w:tcBorders>
              <w:top w:val="nil"/>
            </w:tcBorders>
            <w:vAlign w:val="center"/>
          </w:tcPr>
          <w:p w14:paraId="519F0D79" w14:textId="1047FF54" w:rsidR="0071214F" w:rsidRPr="008B62B2" w:rsidRDefault="0071214F" w:rsidP="004F0D44">
            <w:pPr>
              <w:widowControl/>
              <w:jc w:val="center"/>
              <w:rPr>
                <w:rFonts w:ascii="Times New Roman" w:eastAsia="宋体" w:hAnsi="Times New Roman" w:cs="Times New Roman"/>
                <w:kern w:val="0"/>
                <w:sz w:val="24"/>
                <w:szCs w:val="24"/>
              </w:rPr>
            </w:pPr>
            <w:r w:rsidRPr="008B62B2">
              <w:rPr>
                <w:rFonts w:ascii="Cambria Math" w:eastAsia="宋体" w:hAnsi="Cambria Math" w:cs="Cambria Math"/>
                <w:kern w:val="0"/>
                <w:sz w:val="24"/>
                <w:szCs w:val="24"/>
              </w:rPr>
              <w:t>∼</w:t>
            </w:r>
            <w:r w:rsidRPr="008B62B2">
              <w:rPr>
                <w:rFonts w:ascii="Times New Roman" w:eastAsia="宋体" w:hAnsi="Times New Roman" w:cs="Times New Roman" w:hint="eastAsia"/>
                <w:kern w:val="0"/>
                <w:sz w:val="24"/>
                <w:szCs w:val="24"/>
              </w:rPr>
              <w:t>80</w:t>
            </w:r>
          </w:p>
        </w:tc>
        <w:tc>
          <w:tcPr>
            <w:tcW w:w="1241" w:type="dxa"/>
            <w:tcBorders>
              <w:top w:val="nil"/>
            </w:tcBorders>
            <w:vAlign w:val="center"/>
          </w:tcPr>
          <w:p w14:paraId="1D03345B" w14:textId="5726FAD1"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&lt;EndNote&gt;&lt;Cite&gt;&lt;Author&gt;Pang&lt;/Author&gt;&lt;Year&gt;2025&lt;/Year&gt;&lt;RecNum&gt;64&lt;/RecNum&gt;&lt;DisplayText&gt;&lt;style face="superscript"&gt;18&lt;/style&gt;&lt;/DisplayText&gt;&lt;record&gt;&lt;rec-number&gt;64&lt;/rec-number&gt;&lt;foreign-keys&gt;&lt;key app="EN" db-id="z2esevr9lt2apbeptesxaxsoxwvtv25wssxx" timestamp="1783413290"&gt;64&lt;/key&gt;&lt;key app="ENWeb" db-id=""&gt;0&lt;/key&gt;&lt;/foreign-keys&gt;&lt;ref-type name="Journal Article"&gt;17&lt;/ref-type&gt;&lt;contributors&gt;&lt;authors&gt;&lt;author&gt;Pang, Yamei&lt;/author&gt;&lt;author&gt;Zhang, Xu&lt;/author&gt;&lt;author&gt;Li, Pengfei&lt;/author&gt;&lt;author&gt;Xia, Guang-Jie&lt;/author&gt;&lt;author&gt;Zong, Xupeng&lt;/author&gt;&lt;author&gt;Liu, Yichang&lt;/author&gt;&lt;author&gt;Qu, Dan&lt;/author&gt;&lt;author&gt;Zheng, Kun&lt;/author&gt;&lt;author&gt;An, Li&lt;/author&gt;&lt;author&gt;Wang, Xiayan&lt;/author&gt;&lt;author&gt;Sun, Zaicheng&lt;/author&gt;&lt;/authors&gt;&lt;/contributors&gt;&lt;titles&gt;&lt;title&gt;Developing Dual-Atom Catalysts with Tunable Electron Synergistic Effect via Photoinduced Ligand Exchange Strategy&lt;/title&gt;&lt;secondary-title&gt;ACS Catalysis&lt;/secondary-title&gt;&lt;/titles&gt;&lt;periodical&gt;&lt;full-title&gt;ACS Catalysis&lt;/full-title&gt;&lt;/periodical&gt;&lt;pages&gt;1061-1072&lt;/pages&gt;&lt;volume&gt;15&lt;/volume&gt;&lt;number&gt;2&lt;/number&gt;&lt;section&gt;1061&lt;/section&gt;&lt;dates&gt;&lt;year&gt;2025&lt;/year&gt;&lt;/dates&gt;&lt;isbn&gt;2155-5435&amp;#xD;2155-5435&lt;/isbn&gt;&lt;urls&gt;&lt;/urls&gt;&lt;electronic-resource-num&gt;10.1021/acscatal.4c06059&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18</w:t>
            </w:r>
            <w:r>
              <w:rPr>
                <w:rFonts w:ascii="Times New Roman" w:eastAsia="宋体" w:hAnsi="Times New Roman" w:cs="Times New Roman"/>
                <w:kern w:val="0"/>
                <w:sz w:val="24"/>
                <w:szCs w:val="24"/>
              </w:rPr>
              <w:fldChar w:fldCharType="end"/>
            </w:r>
          </w:p>
        </w:tc>
      </w:tr>
      <w:tr w:rsidR="0071214F" w14:paraId="4203E07E" w14:textId="77777777" w:rsidTr="00C44D6D">
        <w:trPr>
          <w:trHeight w:val="425"/>
        </w:trPr>
        <w:tc>
          <w:tcPr>
            <w:tcW w:w="2552" w:type="dxa"/>
            <w:vMerge w:val="restart"/>
            <w:vAlign w:val="center"/>
          </w:tcPr>
          <w:p w14:paraId="4F443596" w14:textId="470E5D65" w:rsidR="0071214F" w:rsidRPr="000A33B6" w:rsidRDefault="0071214F" w:rsidP="00C13F3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Joule heating</w:t>
            </w:r>
          </w:p>
        </w:tc>
        <w:tc>
          <w:tcPr>
            <w:tcW w:w="1843" w:type="dxa"/>
            <w:tcBorders>
              <w:top w:val="single" w:sz="4" w:space="0" w:color="7F7F7F" w:themeColor="text1" w:themeTint="80"/>
              <w:bottom w:val="nil"/>
            </w:tcBorders>
            <w:vAlign w:val="center"/>
          </w:tcPr>
          <w:p w14:paraId="06C88EF7" w14:textId="5A7BF5F0"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0.0036</w:t>
            </w:r>
          </w:p>
        </w:tc>
        <w:tc>
          <w:tcPr>
            <w:tcW w:w="2409" w:type="dxa"/>
            <w:tcBorders>
              <w:top w:val="single" w:sz="4" w:space="0" w:color="7F7F7F" w:themeColor="text1" w:themeTint="80"/>
              <w:bottom w:val="nil"/>
            </w:tcBorders>
            <w:vAlign w:val="center"/>
          </w:tcPr>
          <w:p w14:paraId="57215A8B" w14:textId="71483EE0" w:rsidR="0071214F" w:rsidRDefault="007A319A"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3000</w:t>
            </w:r>
          </w:p>
        </w:tc>
        <w:tc>
          <w:tcPr>
            <w:tcW w:w="1701" w:type="dxa"/>
            <w:tcBorders>
              <w:top w:val="single" w:sz="4" w:space="0" w:color="7F7F7F" w:themeColor="text1" w:themeTint="80"/>
              <w:bottom w:val="nil"/>
            </w:tcBorders>
            <w:vAlign w:val="center"/>
          </w:tcPr>
          <w:p w14:paraId="359B64E8" w14:textId="26640146" w:rsidR="0071214F" w:rsidRPr="008B62B2" w:rsidRDefault="00B742BE" w:rsidP="004F0D44">
            <w:pPr>
              <w:widowControl/>
              <w:jc w:val="center"/>
              <w:rPr>
                <w:rFonts w:ascii="Times New Roman" w:eastAsia="宋体" w:hAnsi="Times New Roman" w:cs="Times New Roman"/>
                <w:kern w:val="0"/>
                <w:sz w:val="24"/>
                <w:szCs w:val="24"/>
              </w:rPr>
            </w:pPr>
            <w:r w:rsidRPr="008B62B2">
              <w:rPr>
                <w:rFonts w:ascii="Times New Roman" w:eastAsia="宋体" w:hAnsi="Times New Roman" w:cs="Times New Roman" w:hint="eastAsia"/>
                <w:kern w:val="0"/>
                <w:sz w:val="24"/>
                <w:szCs w:val="24"/>
              </w:rPr>
              <w:t>65.9</w:t>
            </w:r>
          </w:p>
        </w:tc>
        <w:tc>
          <w:tcPr>
            <w:tcW w:w="1241" w:type="dxa"/>
            <w:tcBorders>
              <w:top w:val="single" w:sz="4" w:space="0" w:color="7F7F7F" w:themeColor="text1" w:themeTint="80"/>
              <w:bottom w:val="nil"/>
            </w:tcBorders>
            <w:vAlign w:val="center"/>
          </w:tcPr>
          <w:p w14:paraId="7D8A69A5" w14:textId="53583A54"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&lt;EndNote&gt;&lt;Cite&gt;&lt;Author&gt;Liu&lt;/Author&gt;&lt;Year&gt;2025&lt;/Year&gt;&lt;RecNum&gt;65&lt;/RecNum&gt;&lt;DisplayText&gt;&lt;style face="superscript"&gt;19&lt;/style&gt;&lt;/DisplayText&gt;&lt;record&gt;&lt;rec-number&gt;65&lt;/rec-number&gt;&lt;foreign-keys&gt;&lt;key app="EN" db-id="z2esevr9lt2apbeptesxaxsoxwvtv25wssxx" timestamp="1783413314"&gt;65&lt;/key&gt;&lt;key app="ENWeb" db-id=""&gt;0&lt;/key&gt;&lt;/foreign-keys&gt;&lt;ref-type name="Journal Article"&gt;17&lt;/ref-type&gt;&lt;contributors&gt;&lt;authors&gt;&lt;author&gt;Liu, Kaiyuan&lt;/author&gt;&lt;author&gt;Sun, Zhiyi&lt;/author&gt;&lt;author&gt;Peng, Xingjie&lt;/author&gt;&lt;author&gt;Liu, Xudong&lt;/author&gt;&lt;author&gt;Zhang, Xiao&lt;/author&gt;&lt;author&gt;Zhou, Boran&lt;/author&gt;&lt;author&gt;Yu, Kedi&lt;/author&gt;&lt;author&gt;Chen, Zhengbo&lt;/author&gt;&lt;author&gt;Zhou, Qiang&lt;/author&gt;&lt;author&gt;Zhang, Fang&lt;/author&gt;&lt;author&gt;Wang, Yong&lt;/author&gt;&lt;author&gt;Gao, Xin&lt;/author&gt;&lt;author&gt;Chen, Wenxing&lt;/author&gt;&lt;author&gt;Chen, Pengwan&lt;/author&gt;&lt;/authors&gt;&lt;/contributors&gt;&lt;titles&gt;&lt;title&gt;Tailoring asymmetric RuCu dual-atom electrocatalyst toward ammonia synthesis from nitrate&lt;/title&gt;&lt;secondary-title&gt;Nature Communications&lt;/secondary-title&gt;&lt;/titles&gt;&lt;periodical&gt;&lt;full-title&gt;Nature Communications&lt;/full-title&gt;&lt;/periodical&gt;&lt;volume&gt;16&lt;/volume&gt;&lt;number&gt;1&lt;/number&gt;&lt;dates&gt;&lt;year&gt;2025&lt;/year&gt;&lt;/dates&gt;&lt;isbn&gt;2041-1723&lt;/isbn&gt;&lt;urls&gt;&lt;/urls&gt;&lt;electronic-resource-num&gt;10.1038/s41467-025-57463-9&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19</w:t>
            </w:r>
            <w:r>
              <w:rPr>
                <w:rFonts w:ascii="Times New Roman" w:eastAsia="宋体" w:hAnsi="Times New Roman" w:cs="Times New Roman"/>
                <w:kern w:val="0"/>
                <w:sz w:val="24"/>
                <w:szCs w:val="24"/>
              </w:rPr>
              <w:fldChar w:fldCharType="end"/>
            </w:r>
          </w:p>
        </w:tc>
      </w:tr>
      <w:tr w:rsidR="0071214F" w14:paraId="3F69C4F1" w14:textId="77777777" w:rsidTr="00C44D6D">
        <w:trPr>
          <w:cnfStyle w:val="000000100000" w:firstRow="0" w:lastRow="0" w:firstColumn="0" w:lastColumn="0" w:oddVBand="0" w:evenVBand="0" w:oddHBand="1" w:evenHBand="0" w:firstRowFirstColumn="0" w:firstRowLastColumn="0" w:lastRowFirstColumn="0" w:lastRowLastColumn="0"/>
          <w:trHeight w:val="425"/>
        </w:trPr>
        <w:tc>
          <w:tcPr>
            <w:tcW w:w="2552" w:type="dxa"/>
            <w:vMerge/>
            <w:vAlign w:val="center"/>
          </w:tcPr>
          <w:p w14:paraId="29C81DDD" w14:textId="739B2743" w:rsidR="0071214F" w:rsidRPr="000A33B6" w:rsidRDefault="0071214F" w:rsidP="00C13F3C">
            <w:pPr>
              <w:widowControl/>
              <w:jc w:val="center"/>
              <w:rPr>
                <w:rFonts w:ascii="Times New Roman" w:eastAsia="宋体" w:hAnsi="Times New Roman" w:cs="Times New Roman"/>
                <w:kern w:val="0"/>
                <w:sz w:val="24"/>
                <w:szCs w:val="24"/>
              </w:rPr>
            </w:pPr>
          </w:p>
        </w:tc>
        <w:tc>
          <w:tcPr>
            <w:tcW w:w="1843" w:type="dxa"/>
            <w:tcBorders>
              <w:top w:val="nil"/>
              <w:bottom w:val="nil"/>
            </w:tcBorders>
            <w:vAlign w:val="center"/>
          </w:tcPr>
          <w:p w14:paraId="7D2E63D3" w14:textId="45BB6610"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0.2</w:t>
            </w:r>
          </w:p>
        </w:tc>
        <w:tc>
          <w:tcPr>
            <w:tcW w:w="2409" w:type="dxa"/>
            <w:tcBorders>
              <w:top w:val="nil"/>
              <w:bottom w:val="nil"/>
            </w:tcBorders>
            <w:vAlign w:val="center"/>
          </w:tcPr>
          <w:p w14:paraId="77B88CDC" w14:textId="708B8B0E"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1500</w:t>
            </w:r>
          </w:p>
        </w:tc>
        <w:tc>
          <w:tcPr>
            <w:tcW w:w="1701" w:type="dxa"/>
            <w:tcBorders>
              <w:top w:val="nil"/>
              <w:bottom w:val="nil"/>
            </w:tcBorders>
            <w:vAlign w:val="center"/>
          </w:tcPr>
          <w:p w14:paraId="7E00D3D2" w14:textId="6F17ECE1" w:rsidR="0071214F" w:rsidRPr="008B62B2" w:rsidRDefault="008B62B2"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w:t>
            </w:r>
          </w:p>
        </w:tc>
        <w:tc>
          <w:tcPr>
            <w:tcW w:w="1241" w:type="dxa"/>
            <w:tcBorders>
              <w:top w:val="nil"/>
              <w:bottom w:val="nil"/>
            </w:tcBorders>
            <w:vAlign w:val="center"/>
          </w:tcPr>
          <w:p w14:paraId="2962692E" w14:textId="53D843DE"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&lt;EndNote&gt;&lt;Cite&gt;&lt;Author&gt;Bai&lt;/Author&gt;&lt;Year&gt;2026&lt;/Year&gt;&lt;RecNum&gt;66&lt;/RecNum&gt;&lt;DisplayText&gt;&lt;style face="superscript"&gt;20&lt;/style&gt;&lt;/DisplayText&gt;&lt;record&gt;&lt;rec-number&gt;66&lt;/rec-number&gt;&lt;foreign-keys&gt;&lt;key app="EN" db-id="z2esevr9lt2apbeptesxaxsoxwvtv25wssxx" timestamp="1783413334"&gt;66&lt;/key&gt;&lt;key app="ENWeb" db-id=""&gt;0&lt;/key&gt;&lt;/foreign-keys&gt;&lt;ref-type name="Journal Article"&gt;17&lt;/ref-type&gt;&lt;contributors&gt;&lt;authors&gt;&lt;author&gt;Bai, Xue&lt;/author&gt;&lt;author&gt;Xiao, Liyuan&lt;/author&gt;&lt;author&gt;Xu, Xiaoqin&lt;/author&gt;&lt;author&gt;Husile, Anaer&lt;/author&gt;&lt;author&gt;Bai, Fuquan&lt;/author&gt;&lt;author&gt;Li, Lina&lt;/author&gt;&lt;author&gt;Guan, Jingqi&lt;/author&gt;&lt;/authors&gt;&lt;/contributors&gt;&lt;titles&gt;&lt;title&gt;Asymmetric electronic modulation in bridged Cu–O2–Ni dual-atom catalysts promoting CO2 electroreduction&lt;/title&gt;&lt;secondary-title&gt;Chemical Science&lt;/secondary-title&gt;&lt;/titles&gt;&lt;periodical&gt;&lt;full-title&gt;Chemical Science&lt;/full-title&gt;&lt;/periodical&gt;&lt;pages&gt;10669-10677&lt;/pages&gt;&lt;volume&gt;17&lt;/volume&gt;&lt;number&gt;21&lt;/number&gt;&lt;section&gt;10669&lt;/section&gt;&lt;dates&gt;&lt;year&gt;2026&lt;/year&gt;&lt;/dates&gt;&lt;isbn&gt;2041-6520&amp;#xD;2041-6539&lt;/isbn&gt;&lt;urls&gt;&lt;/urls&gt;&lt;electronic-resource-num&gt;10.1039/d6sc01508e&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20</w:t>
            </w:r>
            <w:r>
              <w:rPr>
                <w:rFonts w:ascii="Times New Roman" w:eastAsia="宋体" w:hAnsi="Times New Roman" w:cs="Times New Roman"/>
                <w:kern w:val="0"/>
                <w:sz w:val="24"/>
                <w:szCs w:val="24"/>
              </w:rPr>
              <w:fldChar w:fldCharType="end"/>
            </w:r>
          </w:p>
        </w:tc>
      </w:tr>
      <w:tr w:rsidR="0071214F" w:rsidRPr="004E1CDD" w14:paraId="3F786804" w14:textId="77777777" w:rsidTr="00C44D6D">
        <w:trPr>
          <w:trHeight w:val="425"/>
        </w:trPr>
        <w:tc>
          <w:tcPr>
            <w:tcW w:w="2552" w:type="dxa"/>
            <w:vMerge/>
            <w:vAlign w:val="center"/>
          </w:tcPr>
          <w:p w14:paraId="57B52EB9" w14:textId="223E18C6" w:rsidR="0071214F" w:rsidRPr="000A33B6" w:rsidRDefault="0071214F" w:rsidP="00C13F3C">
            <w:pPr>
              <w:widowControl/>
              <w:jc w:val="center"/>
              <w:rPr>
                <w:rFonts w:ascii="Times New Roman" w:eastAsia="宋体" w:hAnsi="Times New Roman" w:cs="Times New Roman"/>
                <w:kern w:val="0"/>
                <w:sz w:val="24"/>
                <w:szCs w:val="24"/>
              </w:rPr>
            </w:pPr>
          </w:p>
        </w:tc>
        <w:tc>
          <w:tcPr>
            <w:tcW w:w="1843" w:type="dxa"/>
            <w:tcBorders>
              <w:top w:val="nil"/>
              <w:bottom w:val="nil"/>
            </w:tcBorders>
            <w:vAlign w:val="center"/>
          </w:tcPr>
          <w:p w14:paraId="5CCE5735" w14:textId="037DB2CA"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1.5</w:t>
            </w:r>
          </w:p>
        </w:tc>
        <w:tc>
          <w:tcPr>
            <w:tcW w:w="2409" w:type="dxa"/>
            <w:tcBorders>
              <w:top w:val="nil"/>
              <w:bottom w:val="nil"/>
            </w:tcBorders>
            <w:vAlign w:val="center"/>
          </w:tcPr>
          <w:p w14:paraId="72F46A96" w14:textId="51C3BDC9"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350</w:t>
            </w:r>
          </w:p>
        </w:tc>
        <w:tc>
          <w:tcPr>
            <w:tcW w:w="1701" w:type="dxa"/>
            <w:tcBorders>
              <w:top w:val="nil"/>
              <w:bottom w:val="nil"/>
            </w:tcBorders>
            <w:vAlign w:val="center"/>
          </w:tcPr>
          <w:p w14:paraId="25A9F0A2" w14:textId="61A832AD" w:rsidR="0071214F" w:rsidRPr="008B62B2" w:rsidRDefault="008B62B2"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w:t>
            </w:r>
          </w:p>
        </w:tc>
        <w:tc>
          <w:tcPr>
            <w:tcW w:w="1241" w:type="dxa"/>
            <w:tcBorders>
              <w:top w:val="nil"/>
              <w:bottom w:val="nil"/>
            </w:tcBorders>
            <w:vAlign w:val="center"/>
          </w:tcPr>
          <w:p w14:paraId="482E9E36" w14:textId="4302CD42" w:rsidR="0071214F" w:rsidRPr="004E1CDD"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&lt;EndNote&gt;&lt;Cite&gt;&lt;Author&gt;Yuan&lt;/Author&gt;&lt;Year&gt;2026&lt;/Year&gt;&lt;RecNum&gt;67&lt;/RecNum&gt;&lt;DisplayText&gt;&lt;style face="superscript"&gt;21&lt;/style&gt;&lt;/DisplayText&gt;&lt;record&gt;&lt;rec-number&gt;67&lt;/rec-number&gt;&lt;foreign-keys&gt;&lt;key app="EN" db-id="z2esevr9lt2apbeptesxaxsoxwvtv25wssxx" timestamp="1783413353"&gt;67&lt;/key&gt;&lt;key app="ENWeb" db-id=""&gt;0&lt;/key&gt;&lt;/foreign-keys&gt;&lt;ref-type name="Journal Article"&gt;17&lt;/ref-type&gt;&lt;contributors&gt;&lt;authors&gt;&lt;author&gt;Yuan, Jiaxin&lt;/author&gt;&lt;author&gt;Li, Gang&lt;/author&gt;&lt;author&gt;Tan, Yeshu&lt;/author&gt;&lt;author&gt;Song, Yinghao&lt;/author&gt;&lt;author&gt;Chen, Xi&lt;/author&gt;&lt;author&gt;Leung, Michael K. H.&lt;/author&gt;&lt;author&gt;Ni, Meng&lt;/author&gt;&lt;/authors&gt;&lt;/contributors&gt;&lt;titles&gt;&lt;title&gt;Coupling electron-buffered dual single-atom pairs to unlock exceptional industrial-grade PEM water electrolysis&lt;/title&gt;&lt;secondary-title&gt;Joule&lt;/secondary-title&gt;&lt;/titles&gt;&lt;periodical&gt;&lt;full-title&gt;Joule&lt;/full-title&gt;&lt;/periodical&gt;&lt;section&gt;102425&lt;/section&gt;&lt;dates&gt;&lt;year&gt;2026&lt;/year&gt;&lt;/dates&gt;&lt;isbn&gt;25424351&lt;/isbn&gt;&lt;urls&gt;&lt;/urls&gt;&lt;electronic-resource-num&gt;10.1016/j.joule.2026.102425&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21</w:t>
            </w:r>
            <w:r>
              <w:rPr>
                <w:rFonts w:ascii="Times New Roman" w:eastAsia="宋体" w:hAnsi="Times New Roman" w:cs="Times New Roman"/>
                <w:kern w:val="0"/>
                <w:sz w:val="24"/>
                <w:szCs w:val="24"/>
              </w:rPr>
              <w:fldChar w:fldCharType="end"/>
            </w:r>
          </w:p>
        </w:tc>
      </w:tr>
      <w:tr w:rsidR="0071214F" w:rsidRPr="004E1CDD" w14:paraId="3BD4DAC3" w14:textId="77777777" w:rsidTr="00F85501">
        <w:trPr>
          <w:cnfStyle w:val="000000100000" w:firstRow="0" w:lastRow="0" w:firstColumn="0" w:lastColumn="0" w:oddVBand="0" w:evenVBand="0" w:oddHBand="1" w:evenHBand="0" w:firstRowFirstColumn="0" w:firstRowLastColumn="0" w:lastRowFirstColumn="0" w:lastRowLastColumn="0"/>
          <w:trHeight w:val="425"/>
        </w:trPr>
        <w:tc>
          <w:tcPr>
            <w:tcW w:w="2552" w:type="dxa"/>
            <w:vMerge/>
            <w:vAlign w:val="center"/>
          </w:tcPr>
          <w:p w14:paraId="093B3899" w14:textId="434918E7" w:rsidR="0071214F" w:rsidRPr="000A33B6" w:rsidRDefault="0071214F" w:rsidP="00C13F3C">
            <w:pPr>
              <w:widowControl/>
              <w:jc w:val="center"/>
              <w:rPr>
                <w:rFonts w:ascii="Times New Roman" w:eastAsia="宋体" w:hAnsi="Times New Roman" w:cs="Times New Roman"/>
                <w:kern w:val="0"/>
                <w:sz w:val="24"/>
                <w:szCs w:val="24"/>
              </w:rPr>
            </w:pPr>
          </w:p>
        </w:tc>
        <w:tc>
          <w:tcPr>
            <w:tcW w:w="1843" w:type="dxa"/>
            <w:tcBorders>
              <w:top w:val="nil"/>
            </w:tcBorders>
            <w:vAlign w:val="center"/>
          </w:tcPr>
          <w:p w14:paraId="3FF70293" w14:textId="01CCDA40"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0.5</w:t>
            </w:r>
          </w:p>
        </w:tc>
        <w:tc>
          <w:tcPr>
            <w:tcW w:w="2409" w:type="dxa"/>
            <w:tcBorders>
              <w:top w:val="nil"/>
            </w:tcBorders>
            <w:vAlign w:val="center"/>
          </w:tcPr>
          <w:p w14:paraId="022A95B3" w14:textId="4191FCB7"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1200</w:t>
            </w:r>
          </w:p>
        </w:tc>
        <w:tc>
          <w:tcPr>
            <w:tcW w:w="1701" w:type="dxa"/>
            <w:tcBorders>
              <w:top w:val="nil"/>
            </w:tcBorders>
            <w:vAlign w:val="center"/>
          </w:tcPr>
          <w:p w14:paraId="36BDB4C4" w14:textId="6288F6E0" w:rsidR="0071214F" w:rsidRPr="008B62B2" w:rsidRDefault="008B62B2"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w:t>
            </w:r>
          </w:p>
        </w:tc>
        <w:tc>
          <w:tcPr>
            <w:tcW w:w="1241" w:type="dxa"/>
            <w:tcBorders>
              <w:top w:val="nil"/>
            </w:tcBorders>
            <w:vAlign w:val="center"/>
          </w:tcPr>
          <w:p w14:paraId="7947354E" w14:textId="33612912" w:rsidR="0071214F" w:rsidRPr="004E1CDD"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&lt;EndNote&gt;&lt;Cite&gt;&lt;Author&gt;Wang&lt;/Author&gt;&lt;Year&gt;2026&lt;/Year&gt;&lt;RecNum&gt;68&lt;/RecNum&gt;&lt;DisplayText&gt;&lt;style face="superscript"&gt;22&lt;/style&gt;&lt;/DisplayText&gt;&lt;record&gt;&lt;rec-number&gt;68&lt;/rec-number&gt;&lt;foreign-keys&gt;&lt;key app="EN" db-id="z2esevr9lt2apbeptesxaxsoxwvtv25wssxx" timestamp="1783413377"&gt;68&lt;/key&gt;&lt;key app="ENWeb" db-id=""&gt;0&lt;/key&gt;&lt;/foreign-keys&gt;&lt;ref-type name="Journal Article"&gt;17&lt;/ref-type&gt;&lt;contributors&gt;&lt;authors&gt;&lt;author&gt;Wang, Chengbin&lt;/author&gt;&lt;author&gt;Li, Mengke&lt;/author&gt;&lt;author&gt;Li, Ping&lt;/author&gt;&lt;author&gt;Fan, Kaicai&lt;/author&gt;&lt;author&gt;Liu, Porun&lt;/author&gt;&lt;author&gt;Zhan, Tianrong&lt;/author&gt;&lt;author&gt;Li, Bin&lt;/author&gt;&lt;author&gt;Zong, Lingbo&lt;/author&gt;&lt;author&gt;Wang, Lei&lt;/author&gt;&lt;/authors&gt;&lt;/contributors&gt;&lt;titles&gt;&lt;title&gt;Rigid ligand confined rapid synthesis of dual single-atomic sites on carbon black for enhanced oxygen depolarized cathodes&lt;/title&gt;&lt;secondary-title&gt;Nano Research&lt;/secondary-title&gt;&lt;/titles&gt;&lt;periodical&gt;&lt;full-title&gt;Nano Research&lt;/full-title&gt;&lt;/periodical&gt;&lt;volume&gt;19&lt;/volume&gt;&lt;number&gt;1&lt;/number&gt;&lt;section&gt;94907794&lt;/section&gt;&lt;dates&gt;&lt;year&gt;2026&lt;/year&gt;&lt;/dates&gt;&lt;isbn&gt;1998-0124&amp;#xD;1998-0000&lt;/isbn&gt;&lt;urls&gt;&lt;/urls&gt;&lt;electronic-resource-num&gt;10.26599/nr.2025.94907794&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22</w:t>
            </w:r>
            <w:r>
              <w:rPr>
                <w:rFonts w:ascii="Times New Roman" w:eastAsia="宋体" w:hAnsi="Times New Roman" w:cs="Times New Roman"/>
                <w:kern w:val="0"/>
                <w:sz w:val="24"/>
                <w:szCs w:val="24"/>
              </w:rPr>
              <w:fldChar w:fldCharType="end"/>
            </w:r>
          </w:p>
        </w:tc>
      </w:tr>
      <w:tr w:rsidR="0071214F" w:rsidRPr="004E1CDD" w14:paraId="1B847EDB" w14:textId="77777777" w:rsidTr="00C44D6D">
        <w:trPr>
          <w:trHeight w:val="425"/>
        </w:trPr>
        <w:tc>
          <w:tcPr>
            <w:tcW w:w="2552" w:type="dxa"/>
            <w:vMerge w:val="restart"/>
            <w:tcBorders>
              <w:top w:val="single" w:sz="4" w:space="0" w:color="7F7F7F" w:themeColor="text1" w:themeTint="80"/>
            </w:tcBorders>
            <w:vAlign w:val="center"/>
          </w:tcPr>
          <w:p w14:paraId="02A85A45" w14:textId="3952934F" w:rsidR="0071214F" w:rsidRPr="00C13F3C" w:rsidRDefault="0071214F" w:rsidP="00C13F3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Microwave heating</w:t>
            </w:r>
          </w:p>
        </w:tc>
        <w:tc>
          <w:tcPr>
            <w:tcW w:w="1843" w:type="dxa"/>
            <w:tcBorders>
              <w:top w:val="single" w:sz="4" w:space="0" w:color="7F7F7F" w:themeColor="text1" w:themeTint="80"/>
              <w:bottom w:val="nil"/>
            </w:tcBorders>
            <w:vAlign w:val="center"/>
          </w:tcPr>
          <w:p w14:paraId="0F9BB98C" w14:textId="35DC7996"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500</w:t>
            </w:r>
          </w:p>
        </w:tc>
        <w:tc>
          <w:tcPr>
            <w:tcW w:w="2409" w:type="dxa"/>
            <w:tcBorders>
              <w:top w:val="single" w:sz="4" w:space="0" w:color="7F7F7F" w:themeColor="text1" w:themeTint="80"/>
              <w:bottom w:val="nil"/>
            </w:tcBorders>
            <w:vAlign w:val="center"/>
          </w:tcPr>
          <w:p w14:paraId="6429F757" w14:textId="5AE9AAE9"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200</w:t>
            </w:r>
          </w:p>
        </w:tc>
        <w:tc>
          <w:tcPr>
            <w:tcW w:w="1701" w:type="dxa"/>
            <w:tcBorders>
              <w:top w:val="single" w:sz="4" w:space="0" w:color="7F7F7F" w:themeColor="text1" w:themeTint="80"/>
              <w:bottom w:val="nil"/>
            </w:tcBorders>
            <w:vAlign w:val="center"/>
          </w:tcPr>
          <w:p w14:paraId="3902C063" w14:textId="64656FDE" w:rsidR="0071214F" w:rsidRPr="008B62B2" w:rsidRDefault="008B62B2" w:rsidP="004F0D44">
            <w:pPr>
              <w:widowControl/>
              <w:jc w:val="center"/>
              <w:rPr>
                <w:rFonts w:ascii="Cambria Math" w:eastAsia="宋体" w:hAnsi="Cambria Math" w:cs="Cambria Math"/>
                <w:kern w:val="0"/>
                <w:sz w:val="24"/>
                <w:szCs w:val="24"/>
              </w:rPr>
            </w:pPr>
            <w:r>
              <w:rPr>
                <w:rFonts w:ascii="Times New Roman" w:eastAsia="宋体" w:hAnsi="Times New Roman" w:cs="Times New Roman" w:hint="eastAsia"/>
                <w:kern w:val="0"/>
                <w:sz w:val="24"/>
                <w:szCs w:val="24"/>
              </w:rPr>
              <w:t>-</w:t>
            </w:r>
          </w:p>
        </w:tc>
        <w:tc>
          <w:tcPr>
            <w:tcW w:w="1241" w:type="dxa"/>
            <w:tcBorders>
              <w:top w:val="single" w:sz="4" w:space="0" w:color="7F7F7F" w:themeColor="text1" w:themeTint="80"/>
              <w:bottom w:val="nil"/>
            </w:tcBorders>
            <w:vAlign w:val="center"/>
          </w:tcPr>
          <w:p w14:paraId="399B7281" w14:textId="37BF0322"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&lt;EndNote&gt;&lt;Cite&gt;&lt;Author&gt;Xie&lt;/Author&gt;&lt;Year&gt;2026&lt;/Year&gt;&lt;RecNum&gt;77&lt;/RecNum&gt;&lt;DisplayText&gt;&lt;style face="superscript"&gt;23&lt;/style&gt;&lt;/DisplayText&gt;&lt;record&gt;&lt;rec-number&gt;77&lt;/rec-number&gt;&lt;foreign-keys&gt;&lt;key app="EN" db-id="z2esevr9lt2apbeptesxaxsoxwvtv25wssxx" timestamp="1783415604"&gt;77&lt;/key&gt;&lt;key app="ENWeb" db-id=""&gt;0&lt;/key&gt;&lt;/foreign-keys&gt;&lt;ref-type name="Journal Article"&gt;17&lt;/ref-type&gt;&lt;contributors&gt;&lt;authors&gt;&lt;author&gt;Xie, Yue&lt;/author&gt;&lt;author&gt;Zhang, Chao&lt;/author&gt;&lt;author&gt;Wei, Luming&lt;/author&gt;&lt;author&gt;Zhu, Shibo&lt;/author&gt;&lt;author&gt;Fu, Shuna&lt;/author&gt;&lt;author&gt;Mai, Wenjie&lt;/author&gt;&lt;author&gt;Xie, Yiyun&lt;/author&gt;&lt;author&gt;Wang, Xinzhi&lt;/author&gt;&lt;author&gt;Zheng, Wanbing&lt;/author&gt;&lt;author&gt;Shen, Zihan&lt;/author&gt;&lt;author&gt;Liu, Junxing&lt;/author&gt;&lt;author&gt;Horn, Harald&lt;/author&gt;&lt;author&gt;Huang, Mingzhi&lt;/author&gt;&lt;author&gt;Yu, Han-Qing&lt;/author&gt;&lt;/authors&gt;&lt;/contributors&gt;&lt;titles&gt;&lt;title&gt;Atomic H* Production Amplified by Precisely Tailored Ag–Pt Dual-Atom Synergy: Crucial Roles in 6PPD Detoxification for Water Purification&lt;/title&gt;&lt;secondary-title&gt;Environmental Science &amp;amp; Technology&lt;/secondary-title&gt;&lt;/titles&gt;&lt;periodical&gt;&lt;full-title&gt;Environmental Science &amp;amp; Technology&lt;/full-title&gt;&lt;/periodical&gt;&lt;pages&gt;9609-9622&lt;/pages&gt;&lt;volume&gt;60&lt;/volume&gt;&lt;number&gt;12&lt;/number&gt;&lt;section&gt;9609&lt;/section&gt;&lt;dates&gt;&lt;year&gt;2026&lt;/year&gt;&lt;/dates&gt;&lt;isbn&gt;0013-936X&amp;#xD;1520-5851&lt;/isbn&gt;&lt;urls&gt;&lt;/urls&gt;&lt;electronic-resource-num&gt;10.1021/acs.est.5c13091&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23</w:t>
            </w:r>
            <w:r>
              <w:rPr>
                <w:rFonts w:ascii="Times New Roman" w:eastAsia="宋体" w:hAnsi="Times New Roman" w:cs="Times New Roman"/>
                <w:kern w:val="0"/>
                <w:sz w:val="24"/>
                <w:szCs w:val="24"/>
              </w:rPr>
              <w:fldChar w:fldCharType="end"/>
            </w:r>
          </w:p>
        </w:tc>
      </w:tr>
      <w:tr w:rsidR="0071214F" w:rsidRPr="004E1CDD" w14:paraId="6CE5D214" w14:textId="77777777" w:rsidTr="00C44D6D">
        <w:trPr>
          <w:cnfStyle w:val="000000100000" w:firstRow="0" w:lastRow="0" w:firstColumn="0" w:lastColumn="0" w:oddVBand="0" w:evenVBand="0" w:oddHBand="1" w:evenHBand="0" w:firstRowFirstColumn="0" w:firstRowLastColumn="0" w:lastRowFirstColumn="0" w:lastRowLastColumn="0"/>
          <w:trHeight w:val="425"/>
        </w:trPr>
        <w:tc>
          <w:tcPr>
            <w:tcW w:w="2552" w:type="dxa"/>
            <w:vMerge/>
            <w:vAlign w:val="center"/>
          </w:tcPr>
          <w:p w14:paraId="7E062415" w14:textId="77777777" w:rsidR="0071214F" w:rsidRPr="00C13F3C" w:rsidRDefault="0071214F" w:rsidP="00C13F3C">
            <w:pPr>
              <w:widowControl/>
              <w:jc w:val="center"/>
              <w:rPr>
                <w:rFonts w:ascii="Times New Roman" w:eastAsia="宋体" w:hAnsi="Times New Roman" w:cs="Times New Roman"/>
                <w:kern w:val="0"/>
                <w:sz w:val="24"/>
                <w:szCs w:val="24"/>
              </w:rPr>
            </w:pPr>
          </w:p>
        </w:tc>
        <w:tc>
          <w:tcPr>
            <w:tcW w:w="1843" w:type="dxa"/>
            <w:tcBorders>
              <w:top w:val="nil"/>
              <w:bottom w:val="nil"/>
            </w:tcBorders>
            <w:vAlign w:val="center"/>
          </w:tcPr>
          <w:p w14:paraId="4CA33C87" w14:textId="54BE7812"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1800</w:t>
            </w:r>
          </w:p>
        </w:tc>
        <w:tc>
          <w:tcPr>
            <w:tcW w:w="2409" w:type="dxa"/>
            <w:tcBorders>
              <w:top w:val="nil"/>
              <w:bottom w:val="nil"/>
            </w:tcBorders>
            <w:vAlign w:val="center"/>
          </w:tcPr>
          <w:p w14:paraId="2D55ED79" w14:textId="728E00F6"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900</w:t>
            </w:r>
          </w:p>
        </w:tc>
        <w:tc>
          <w:tcPr>
            <w:tcW w:w="1701" w:type="dxa"/>
            <w:tcBorders>
              <w:top w:val="nil"/>
              <w:bottom w:val="nil"/>
            </w:tcBorders>
            <w:vAlign w:val="center"/>
          </w:tcPr>
          <w:p w14:paraId="5483FA0C" w14:textId="5AFFB92D" w:rsidR="0071214F" w:rsidRPr="008B62B2" w:rsidRDefault="008B62B2" w:rsidP="004F0D44">
            <w:pPr>
              <w:widowControl/>
              <w:jc w:val="center"/>
              <w:rPr>
                <w:rFonts w:ascii="Cambria Math" w:eastAsia="宋体" w:hAnsi="Cambria Math" w:cs="Cambria Math"/>
                <w:kern w:val="0"/>
                <w:sz w:val="24"/>
                <w:szCs w:val="24"/>
              </w:rPr>
            </w:pPr>
            <w:r>
              <w:rPr>
                <w:rFonts w:ascii="Times New Roman" w:eastAsia="宋体" w:hAnsi="Times New Roman" w:cs="Times New Roman" w:hint="eastAsia"/>
                <w:kern w:val="0"/>
                <w:sz w:val="24"/>
                <w:szCs w:val="24"/>
              </w:rPr>
              <w:t>-</w:t>
            </w:r>
          </w:p>
        </w:tc>
        <w:tc>
          <w:tcPr>
            <w:tcW w:w="1241" w:type="dxa"/>
            <w:tcBorders>
              <w:top w:val="nil"/>
              <w:bottom w:val="nil"/>
            </w:tcBorders>
            <w:vAlign w:val="center"/>
          </w:tcPr>
          <w:p w14:paraId="661C75F3" w14:textId="14AD1AF8"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&lt;EndNote&gt;&lt;Cite&gt;&lt;Author&gt;He&lt;/Author&gt;&lt;Year&gt;2024&lt;/Year&gt;&lt;RecNum&gt;78&lt;/RecNum&gt;&lt;DisplayText&gt;&lt;style face="superscript"&gt;24&lt;/style&gt;&lt;/DisplayText&gt;&lt;record&gt;&lt;rec-number&gt;78&lt;/rec-number&gt;&lt;foreign-keys&gt;&lt;key app="EN" db-id="z2esevr9lt2apbeptesxaxsoxwvtv25wssxx" timestamp="1783415632"&gt;78&lt;/key&gt;&lt;key app="ENWeb" db-id=""&gt;0&lt;/key&gt;&lt;/foreign-keys&gt;&lt;ref-type name="Journal Article"&gt;17&lt;/ref-type&gt;&lt;contributors&gt;&lt;authors&gt;&lt;author&gt;He, Zixia&lt;/author&gt;&lt;author&gt;Tian, Zhen&lt;/author&gt;&lt;author&gt;Luo, Juan&lt;/author&gt;&lt;author&gt;Sun, Shichang&lt;/author&gt;&lt;author&gt;Zhu, Guopeng&lt;/author&gt;&lt;author&gt;Ma, Rui&lt;/author&gt;&lt;/authors&gt;&lt;/contributors&gt;&lt;titles&gt;&lt;title&gt;Enhanced peroxymonosulfate activation for degradation of iodinated contrast media by microwave-induced bimetallic carbon-based catalysts: Insight into the synergistic mechanism between microwaves and bimetallic sites&lt;/title&gt;&lt;secondary-title&gt;Chemical Engineering Journal&lt;/secondary-title&gt;&lt;/titles&gt;&lt;periodical&gt;&lt;full-title&gt;Chemical Engineering Journal&lt;/full-title&gt;&lt;/periodical&gt;&lt;volume&gt;488&lt;/volume&gt;&lt;section&gt;151061&lt;/section&gt;&lt;dates&gt;&lt;year&gt;2024&lt;/year&gt;&lt;/dates&gt;&lt;isbn&gt;13858947&lt;/isbn&gt;&lt;urls&gt;&lt;/urls&gt;&lt;electronic-resource-num&gt;10.1016/j.cej.2024.151061&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24</w:t>
            </w:r>
            <w:r>
              <w:rPr>
                <w:rFonts w:ascii="Times New Roman" w:eastAsia="宋体" w:hAnsi="Times New Roman" w:cs="Times New Roman"/>
                <w:kern w:val="0"/>
                <w:sz w:val="24"/>
                <w:szCs w:val="24"/>
              </w:rPr>
              <w:fldChar w:fldCharType="end"/>
            </w:r>
          </w:p>
        </w:tc>
      </w:tr>
      <w:tr w:rsidR="0071214F" w:rsidRPr="004E1CDD" w14:paraId="45948CB9" w14:textId="77777777" w:rsidTr="00C44D6D">
        <w:trPr>
          <w:trHeight w:val="425"/>
        </w:trPr>
        <w:tc>
          <w:tcPr>
            <w:tcW w:w="2552" w:type="dxa"/>
            <w:vMerge/>
            <w:vAlign w:val="center"/>
          </w:tcPr>
          <w:p w14:paraId="65A4E43E" w14:textId="77777777" w:rsidR="0071214F" w:rsidRPr="00C13F3C" w:rsidRDefault="0071214F" w:rsidP="00C13F3C">
            <w:pPr>
              <w:widowControl/>
              <w:jc w:val="center"/>
              <w:rPr>
                <w:rFonts w:ascii="Times New Roman" w:eastAsia="宋体" w:hAnsi="Times New Roman" w:cs="Times New Roman"/>
                <w:kern w:val="0"/>
                <w:sz w:val="24"/>
                <w:szCs w:val="24"/>
              </w:rPr>
            </w:pPr>
          </w:p>
        </w:tc>
        <w:tc>
          <w:tcPr>
            <w:tcW w:w="1843" w:type="dxa"/>
            <w:tcBorders>
              <w:top w:val="nil"/>
              <w:bottom w:val="nil"/>
            </w:tcBorders>
            <w:vAlign w:val="center"/>
          </w:tcPr>
          <w:p w14:paraId="01D5010F" w14:textId="3249EF6B"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1800</w:t>
            </w:r>
          </w:p>
        </w:tc>
        <w:tc>
          <w:tcPr>
            <w:tcW w:w="2409" w:type="dxa"/>
            <w:tcBorders>
              <w:top w:val="nil"/>
              <w:bottom w:val="nil"/>
            </w:tcBorders>
            <w:vAlign w:val="center"/>
          </w:tcPr>
          <w:p w14:paraId="63964A74" w14:textId="217EB647"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170</w:t>
            </w:r>
          </w:p>
        </w:tc>
        <w:tc>
          <w:tcPr>
            <w:tcW w:w="1701" w:type="dxa"/>
            <w:tcBorders>
              <w:top w:val="nil"/>
              <w:bottom w:val="nil"/>
            </w:tcBorders>
            <w:vAlign w:val="center"/>
          </w:tcPr>
          <w:p w14:paraId="17B33237" w14:textId="207B4C77" w:rsidR="0071214F" w:rsidRPr="008B62B2" w:rsidRDefault="008B62B2" w:rsidP="004F0D44">
            <w:pPr>
              <w:widowControl/>
              <w:jc w:val="center"/>
              <w:rPr>
                <w:rFonts w:ascii="Cambria Math" w:eastAsia="宋体" w:hAnsi="Cambria Math" w:cs="Cambria Math"/>
                <w:kern w:val="0"/>
                <w:sz w:val="24"/>
                <w:szCs w:val="24"/>
              </w:rPr>
            </w:pPr>
            <w:r>
              <w:rPr>
                <w:rFonts w:ascii="Times New Roman" w:eastAsia="宋体" w:hAnsi="Times New Roman" w:cs="Times New Roman" w:hint="eastAsia"/>
                <w:kern w:val="0"/>
                <w:sz w:val="24"/>
                <w:szCs w:val="24"/>
              </w:rPr>
              <w:t>-</w:t>
            </w:r>
          </w:p>
        </w:tc>
        <w:tc>
          <w:tcPr>
            <w:tcW w:w="1241" w:type="dxa"/>
            <w:tcBorders>
              <w:top w:val="nil"/>
              <w:bottom w:val="nil"/>
            </w:tcBorders>
            <w:vAlign w:val="center"/>
          </w:tcPr>
          <w:p w14:paraId="509A2BF1" w14:textId="4F39C126"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&lt;EndNote&gt;&lt;Cite&gt;&lt;Author&gt;Yang&lt;/Author&gt;&lt;Year&gt;2023&lt;/Year&gt;&lt;RecNum&gt;79&lt;/RecNum&gt;&lt;DisplayText&gt;&lt;style face="superscript"&gt;25&lt;/style&gt;&lt;/DisplayText&gt;&lt;record&gt;&lt;rec-number&gt;79&lt;/rec-number&gt;&lt;foreign-keys&gt;&lt;key app="EN" db-id="z2esevr9lt2apbeptesxaxsoxwvtv25wssxx" timestamp="1783415650"&gt;79&lt;/key&gt;&lt;key app="ENWeb" db-id=""&gt;0&lt;/key&gt;&lt;/foreign-keys&gt;&lt;ref-type name="Journal Article"&gt;17&lt;/ref-type&gt;&lt;contributors&gt;&lt;authors&gt;&lt;author&gt;Yang, Baocun&lt;/author&gt;&lt;author&gt;Huang, Jing&lt;/author&gt;&lt;author&gt;Tong, Jing&lt;/author&gt;&lt;author&gt;Peng, Haihao&lt;/author&gt;&lt;author&gt;Xiang, Yinping&lt;/author&gt;&lt;author&gt;Ruan, Min&lt;/author&gt;&lt;author&gt;Chen, Zhaomeng&lt;/author&gt;&lt;author&gt;Yang, Zhaohui&lt;/author&gt;&lt;author&gt;Xiong, Weiping&lt;/author&gt;&lt;/authors&gt;&lt;/contributors&gt;&lt;titles&gt;&lt;title&gt;Microwave synthesis of Fe–Cu diatomic active center MOF: synergistic cyclic catalysis of persulfate for degrading norfloxacin&lt;/title&gt;&lt;secondary-title&gt;Environmental Science: Nano&lt;/secondary-title&gt;&lt;/titles&gt;&lt;periodical&gt;&lt;full-title&gt;Environmental Science: Nano&lt;/full-title&gt;&lt;/periodical&gt;&lt;pages&gt;2778-2789&lt;/pages&gt;&lt;volume&gt;10&lt;/volume&gt;&lt;number&gt;10&lt;/number&gt;&lt;section&gt;2778&lt;/section&gt;&lt;dates&gt;&lt;year&gt;2023&lt;/year&gt;&lt;/dates&gt;&lt;isbn&gt;2051-8153&amp;#xD;2051-8161&lt;/isbn&gt;&lt;urls&gt;&lt;/urls&gt;&lt;electronic-resource-num&gt;10.1039/d3en00340j&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25</w:t>
            </w:r>
            <w:r>
              <w:rPr>
                <w:rFonts w:ascii="Times New Roman" w:eastAsia="宋体" w:hAnsi="Times New Roman" w:cs="Times New Roman"/>
                <w:kern w:val="0"/>
                <w:sz w:val="24"/>
                <w:szCs w:val="24"/>
              </w:rPr>
              <w:fldChar w:fldCharType="end"/>
            </w:r>
          </w:p>
        </w:tc>
      </w:tr>
      <w:tr w:rsidR="0071214F" w:rsidRPr="004E1CDD" w14:paraId="5251C206" w14:textId="77777777" w:rsidTr="00F85501">
        <w:trPr>
          <w:cnfStyle w:val="000000100000" w:firstRow="0" w:lastRow="0" w:firstColumn="0" w:lastColumn="0" w:oddVBand="0" w:evenVBand="0" w:oddHBand="1" w:evenHBand="0" w:firstRowFirstColumn="0" w:firstRowLastColumn="0" w:lastRowFirstColumn="0" w:lastRowLastColumn="0"/>
          <w:trHeight w:val="425"/>
        </w:trPr>
        <w:tc>
          <w:tcPr>
            <w:tcW w:w="2552" w:type="dxa"/>
            <w:vMerge/>
            <w:tcBorders>
              <w:bottom w:val="single" w:sz="8" w:space="0" w:color="7F7F7F" w:themeColor="text1" w:themeTint="80"/>
            </w:tcBorders>
            <w:vAlign w:val="center"/>
          </w:tcPr>
          <w:p w14:paraId="0F448B07" w14:textId="77777777" w:rsidR="0071214F" w:rsidRPr="00C13F3C" w:rsidRDefault="0071214F" w:rsidP="00C13F3C">
            <w:pPr>
              <w:widowControl/>
              <w:jc w:val="center"/>
              <w:rPr>
                <w:rFonts w:ascii="Times New Roman" w:eastAsia="宋体" w:hAnsi="Times New Roman" w:cs="Times New Roman"/>
                <w:kern w:val="0"/>
                <w:sz w:val="24"/>
                <w:szCs w:val="24"/>
              </w:rPr>
            </w:pPr>
          </w:p>
        </w:tc>
        <w:tc>
          <w:tcPr>
            <w:tcW w:w="1843" w:type="dxa"/>
            <w:tcBorders>
              <w:top w:val="nil"/>
              <w:bottom w:val="single" w:sz="8" w:space="0" w:color="7F7F7F" w:themeColor="text1" w:themeTint="80"/>
            </w:tcBorders>
            <w:vAlign w:val="center"/>
          </w:tcPr>
          <w:p w14:paraId="5396580B" w14:textId="22586700" w:rsidR="0071214F" w:rsidRDefault="00F816F7" w:rsidP="004F0D44">
            <w:pPr>
              <w:widowControl/>
              <w:jc w:val="center"/>
              <w:rPr>
                <w:rFonts w:ascii="Times New Roman" w:eastAsia="宋体" w:hAnsi="Times New Roman" w:cs="Times New Roman"/>
                <w:kern w:val="0"/>
                <w:sz w:val="24"/>
                <w:szCs w:val="24"/>
              </w:rPr>
            </w:pPr>
            <w:r w:rsidRPr="00F816F7">
              <w:rPr>
                <w:rFonts w:ascii="Times New Roman" w:eastAsia="宋体" w:hAnsi="Times New Roman" w:cs="Times New Roman" w:hint="eastAsia"/>
                <w:kern w:val="0"/>
                <w:sz w:val="24"/>
                <w:szCs w:val="24"/>
              </w:rPr>
              <w:t>25</w:t>
            </w:r>
          </w:p>
        </w:tc>
        <w:tc>
          <w:tcPr>
            <w:tcW w:w="2409" w:type="dxa"/>
            <w:tcBorders>
              <w:top w:val="nil"/>
              <w:bottom w:val="single" w:sz="8" w:space="0" w:color="7F7F7F" w:themeColor="text1" w:themeTint="80"/>
            </w:tcBorders>
            <w:vAlign w:val="center"/>
          </w:tcPr>
          <w:p w14:paraId="49BC894B" w14:textId="65CBC7EB" w:rsidR="0071214F" w:rsidRDefault="0071214F" w:rsidP="004F0D4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1420</w:t>
            </w:r>
          </w:p>
        </w:tc>
        <w:tc>
          <w:tcPr>
            <w:tcW w:w="1701" w:type="dxa"/>
            <w:tcBorders>
              <w:top w:val="nil"/>
              <w:bottom w:val="single" w:sz="8" w:space="0" w:color="7F7F7F" w:themeColor="text1" w:themeTint="80"/>
            </w:tcBorders>
            <w:vAlign w:val="center"/>
          </w:tcPr>
          <w:p w14:paraId="60EBE048" w14:textId="4D6DEB04" w:rsidR="0071214F" w:rsidRDefault="0071214F" w:rsidP="004F0D44">
            <w:pPr>
              <w:widowControl/>
              <w:jc w:val="center"/>
              <w:rPr>
                <w:rFonts w:ascii="Times New Roman" w:eastAsia="宋体" w:hAnsi="Times New Roman" w:cs="Times New Roman"/>
                <w:kern w:val="0"/>
                <w:sz w:val="24"/>
                <w:szCs w:val="24"/>
              </w:rPr>
            </w:pPr>
            <w:r w:rsidRPr="00DF6B1F">
              <w:rPr>
                <w:rFonts w:ascii="Cambria Math" w:eastAsia="宋体" w:hAnsi="Cambria Math" w:cs="Cambria Math"/>
                <w:kern w:val="0"/>
                <w:sz w:val="24"/>
                <w:szCs w:val="24"/>
              </w:rPr>
              <w:t>∼</w:t>
            </w:r>
            <w:r>
              <w:rPr>
                <w:rFonts w:ascii="Times New Roman" w:eastAsia="宋体" w:hAnsi="Times New Roman" w:cs="Times New Roman" w:hint="eastAsia"/>
                <w:kern w:val="0"/>
                <w:sz w:val="24"/>
                <w:szCs w:val="24"/>
              </w:rPr>
              <w:t>70</w:t>
            </w:r>
          </w:p>
        </w:tc>
        <w:tc>
          <w:tcPr>
            <w:tcW w:w="1241" w:type="dxa"/>
            <w:tcBorders>
              <w:top w:val="nil"/>
              <w:bottom w:val="single" w:sz="8" w:space="0" w:color="7F7F7F" w:themeColor="text1" w:themeTint="80"/>
            </w:tcBorders>
            <w:vAlign w:val="center"/>
          </w:tcPr>
          <w:p w14:paraId="5408026C" w14:textId="431A14DB" w:rsidR="0071214F" w:rsidRPr="004E1CDD" w:rsidRDefault="0071214F" w:rsidP="0071214F">
            <w:pPr>
              <w:widowControl/>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This work</w:t>
            </w:r>
          </w:p>
        </w:tc>
      </w:tr>
    </w:tbl>
    <w:p w14:paraId="581BFFF2" w14:textId="73FD2D76" w:rsidR="00A33607" w:rsidRPr="00A33607" w:rsidRDefault="004B6430" w:rsidP="00A73810">
      <w:pPr>
        <w:pStyle w:val="ae"/>
        <w:spacing w:before="0" w:beforeAutospacing="0" w:after="0" w:afterAutospacing="0" w:line="480" w:lineRule="auto"/>
        <w:jc w:val="center"/>
        <w:rPr>
          <w:rFonts w:hint="eastAsia"/>
        </w:rPr>
      </w:pPr>
      <w:r w:rsidRPr="004B6430">
        <w:rPr>
          <w:rFonts w:ascii="Times New Roman" w:hAnsi="Times New Roman" w:cs="Times New Roman"/>
          <w:b/>
          <w:bCs/>
        </w:rPr>
        <w:lastRenderedPageBreak/>
        <w:t>Supplementary</w:t>
      </w:r>
      <w:r w:rsidRPr="00075514">
        <w:rPr>
          <w:rFonts w:ascii="Times New Roman" w:eastAsia="微软雅黑" w:hAnsi="Times New Roman" w:cs="Times New Roman" w:hint="eastAsia"/>
          <w:b/>
          <w:bCs/>
          <w:color w:val="000000"/>
          <w:kern w:val="24"/>
        </w:rPr>
        <w:t xml:space="preserve"> </w:t>
      </w:r>
      <w:r w:rsidR="00A33607" w:rsidRPr="00075514">
        <w:rPr>
          <w:rFonts w:ascii="Times New Roman" w:eastAsia="微软雅黑" w:hAnsi="Times New Roman" w:cs="Times New Roman" w:hint="eastAsia"/>
          <w:b/>
          <w:bCs/>
          <w:color w:val="000000"/>
          <w:kern w:val="24"/>
        </w:rPr>
        <w:t xml:space="preserve">Table </w:t>
      </w:r>
      <w:r w:rsidR="0071214F">
        <w:rPr>
          <w:rFonts w:ascii="Times New Roman" w:eastAsia="微软雅黑" w:hAnsi="Times New Roman" w:cs="Times New Roman" w:hint="eastAsia"/>
          <w:b/>
          <w:bCs/>
          <w:color w:val="000000"/>
          <w:kern w:val="24"/>
        </w:rPr>
        <w:t>2.</w:t>
      </w:r>
      <w:r w:rsidR="00A33607">
        <w:rPr>
          <w:rFonts w:ascii="Times New Roman" w:eastAsia="微软雅黑" w:hAnsi="Times New Roman" w:cs="Times New Roman" w:hint="eastAsia"/>
          <w:color w:val="000000"/>
          <w:kern w:val="24"/>
        </w:rPr>
        <w:t xml:space="preserve"> </w:t>
      </w:r>
      <w:r w:rsidR="00A33607" w:rsidRPr="00A33607">
        <w:rPr>
          <w:rFonts w:ascii="Times New Roman" w:eastAsia="微软雅黑" w:hAnsi="Times New Roman" w:cs="Times New Roman"/>
          <w:color w:val="000000"/>
          <w:kern w:val="24"/>
        </w:rPr>
        <w:t>Metal</w:t>
      </w:r>
      <w:r w:rsidR="006E2A6E" w:rsidRPr="006E2A6E">
        <w:rPr>
          <w:rFonts w:hint="eastAsia"/>
        </w:rPr>
        <w:t xml:space="preserve"> </w:t>
      </w:r>
      <w:r w:rsidR="006E2A6E" w:rsidRPr="006E2A6E">
        <w:rPr>
          <w:rFonts w:ascii="Times New Roman" w:eastAsia="微软雅黑" w:hAnsi="Times New Roman" w:cs="Times New Roman" w:hint="eastAsia"/>
          <w:color w:val="000000"/>
          <w:kern w:val="24"/>
        </w:rPr>
        <w:t>loadings</w:t>
      </w:r>
      <w:r w:rsidR="00A33607" w:rsidRPr="00A33607">
        <w:rPr>
          <w:rFonts w:ascii="Times New Roman" w:eastAsia="微软雅黑" w:hAnsi="Times New Roman" w:cs="Times New Roman"/>
          <w:color w:val="000000"/>
          <w:kern w:val="24"/>
        </w:rPr>
        <w:t xml:space="preserve"> </w:t>
      </w:r>
      <w:r w:rsidR="006E2A6E">
        <w:rPr>
          <w:rFonts w:ascii="Times New Roman" w:eastAsia="微软雅黑" w:hAnsi="Times New Roman" w:cs="Times New Roman" w:hint="eastAsia"/>
          <w:color w:val="000000"/>
          <w:kern w:val="24"/>
        </w:rPr>
        <w:t>of</w:t>
      </w:r>
      <w:r w:rsidR="00A33607" w:rsidRPr="00A33607">
        <w:rPr>
          <w:rFonts w:ascii="Times New Roman" w:eastAsia="微软雅黑" w:hAnsi="Times New Roman" w:cs="Times New Roman"/>
          <w:color w:val="000000"/>
          <w:kern w:val="24"/>
        </w:rPr>
        <w:t xml:space="preserve"> </w:t>
      </w:r>
      <w:proofErr w:type="spellStart"/>
      <w:r w:rsidR="00A33607" w:rsidRPr="00A33607">
        <w:rPr>
          <w:rFonts w:ascii="Times New Roman" w:eastAsia="微软雅黑" w:hAnsi="Times New Roman" w:cs="Times New Roman"/>
          <w:color w:val="000000"/>
          <w:kern w:val="24"/>
        </w:rPr>
        <w:t>CuM</w:t>
      </w:r>
      <w:proofErr w:type="spellEnd"/>
      <w:r w:rsidR="00A33607" w:rsidRPr="00A33607">
        <w:rPr>
          <w:rFonts w:ascii="Times New Roman" w:eastAsia="微软雅黑" w:hAnsi="Times New Roman" w:cs="Times New Roman"/>
          <w:color w:val="000000"/>
          <w:kern w:val="24"/>
        </w:rPr>
        <w:t>-NG catalysts determined by ICP-OES.</w:t>
      </w:r>
    </w:p>
    <w:tbl>
      <w:tblPr>
        <w:tblW w:w="8931" w:type="dxa"/>
        <w:jc w:val="center"/>
        <w:tblLayout w:type="fixed"/>
        <w:tblCellMar>
          <w:left w:w="0" w:type="dxa"/>
          <w:right w:w="0" w:type="dxa"/>
        </w:tblCellMar>
        <w:tblLook w:val="0420" w:firstRow="1" w:lastRow="0" w:firstColumn="0" w:lastColumn="0" w:noHBand="0" w:noVBand="1"/>
      </w:tblPr>
      <w:tblGrid>
        <w:gridCol w:w="1418"/>
        <w:gridCol w:w="1701"/>
        <w:gridCol w:w="1417"/>
        <w:gridCol w:w="1418"/>
        <w:gridCol w:w="1417"/>
        <w:gridCol w:w="284"/>
        <w:gridCol w:w="1276"/>
      </w:tblGrid>
      <w:tr w:rsidR="00A33607" w:rsidRPr="00A33607" w14:paraId="3024E6FA" w14:textId="77777777" w:rsidTr="00F85501">
        <w:trPr>
          <w:trHeight w:val="567"/>
          <w:jc w:val="center"/>
        </w:trPr>
        <w:tc>
          <w:tcPr>
            <w:tcW w:w="1418"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400DAAAF" w14:textId="77777777" w:rsidR="00A33607" w:rsidRPr="00E46BF4" w:rsidRDefault="00A33607" w:rsidP="00A33607">
            <w:pPr>
              <w:widowControl/>
              <w:jc w:val="center"/>
              <w:rPr>
                <w:rFonts w:ascii="Arial" w:eastAsia="宋体" w:hAnsi="Arial" w:cs="Arial"/>
                <w:b/>
                <w:bCs/>
                <w:kern w:val="0"/>
                <w:sz w:val="24"/>
                <w:szCs w:val="24"/>
              </w:rPr>
            </w:pPr>
            <w:r w:rsidRPr="00E46BF4">
              <w:rPr>
                <w:rFonts w:ascii="Times New Roman" w:eastAsia="宋体" w:hAnsi="Times New Roman" w:cs="Times New Roman"/>
                <w:b/>
                <w:bCs/>
                <w:color w:val="000000"/>
                <w:kern w:val="24"/>
                <w:sz w:val="24"/>
                <w:szCs w:val="24"/>
              </w:rPr>
              <w:t>Sample</w:t>
            </w:r>
          </w:p>
        </w:tc>
        <w:tc>
          <w:tcPr>
            <w:tcW w:w="1701"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6759D975" w14:textId="7FEFA74B" w:rsidR="00A33607" w:rsidRPr="00E46BF4" w:rsidRDefault="00A33607" w:rsidP="00A33607">
            <w:pPr>
              <w:widowControl/>
              <w:jc w:val="center"/>
              <w:rPr>
                <w:rFonts w:ascii="Arial" w:eastAsia="宋体" w:hAnsi="Arial" w:cs="Arial"/>
                <w:b/>
                <w:bCs/>
                <w:kern w:val="0"/>
                <w:sz w:val="24"/>
                <w:szCs w:val="24"/>
              </w:rPr>
            </w:pPr>
            <w:r w:rsidRPr="00E46BF4">
              <w:rPr>
                <w:rFonts w:ascii="Times New Roman" w:eastAsia="宋体" w:hAnsi="Times New Roman" w:cs="Times New Roman"/>
                <w:b/>
                <w:bCs/>
                <w:color w:val="000000"/>
                <w:kern w:val="24"/>
                <w:sz w:val="24"/>
                <w:szCs w:val="24"/>
              </w:rPr>
              <w:t>Cu (</w:t>
            </w:r>
            <w:proofErr w:type="spellStart"/>
            <w:r w:rsidRPr="00E46BF4">
              <w:rPr>
                <w:rFonts w:ascii="Times New Roman" w:eastAsia="宋体" w:hAnsi="Times New Roman" w:cs="Times New Roman"/>
                <w:b/>
                <w:bCs/>
                <w:color w:val="000000"/>
                <w:kern w:val="24"/>
                <w:sz w:val="24"/>
                <w:szCs w:val="24"/>
              </w:rPr>
              <w:t>wt</w:t>
            </w:r>
            <w:proofErr w:type="spellEnd"/>
            <w:r w:rsidRPr="00E46BF4">
              <w:rPr>
                <w:rFonts w:ascii="Times New Roman" w:eastAsia="宋体" w:hAnsi="Times New Roman" w:cs="Times New Roman"/>
                <w:b/>
                <w:bCs/>
                <w:color w:val="000000"/>
                <w:kern w:val="24"/>
                <w:sz w:val="24"/>
                <w:szCs w:val="24"/>
              </w:rPr>
              <w:t>%)</w:t>
            </w:r>
          </w:p>
        </w:tc>
        <w:tc>
          <w:tcPr>
            <w:tcW w:w="1417"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7CF84E31" w14:textId="27F1F69D" w:rsidR="00A33607" w:rsidRPr="00E46BF4" w:rsidRDefault="00A33607" w:rsidP="00A33607">
            <w:pPr>
              <w:widowControl/>
              <w:jc w:val="center"/>
              <w:rPr>
                <w:rFonts w:ascii="Arial" w:eastAsia="宋体" w:hAnsi="Arial" w:cs="Arial"/>
                <w:b/>
                <w:bCs/>
                <w:kern w:val="0"/>
                <w:sz w:val="24"/>
                <w:szCs w:val="24"/>
              </w:rPr>
            </w:pPr>
            <w:r w:rsidRPr="00E46BF4">
              <w:rPr>
                <w:rFonts w:ascii="Times New Roman" w:eastAsia="宋体" w:hAnsi="Times New Roman" w:cs="Times New Roman"/>
                <w:b/>
                <w:bCs/>
                <w:color w:val="000000"/>
                <w:kern w:val="24"/>
                <w:sz w:val="24"/>
                <w:szCs w:val="24"/>
              </w:rPr>
              <w:t>Fe (</w:t>
            </w:r>
            <w:proofErr w:type="spellStart"/>
            <w:r w:rsidRPr="00E46BF4">
              <w:rPr>
                <w:rFonts w:ascii="Times New Roman" w:eastAsia="宋体" w:hAnsi="Times New Roman" w:cs="Times New Roman"/>
                <w:b/>
                <w:bCs/>
                <w:color w:val="000000"/>
                <w:kern w:val="24"/>
                <w:sz w:val="24"/>
                <w:szCs w:val="24"/>
              </w:rPr>
              <w:t>wt</w:t>
            </w:r>
            <w:proofErr w:type="spellEnd"/>
            <w:r w:rsidRPr="00E46BF4">
              <w:rPr>
                <w:rFonts w:ascii="Times New Roman" w:eastAsia="宋体" w:hAnsi="Times New Roman" w:cs="Times New Roman"/>
                <w:b/>
                <w:bCs/>
                <w:color w:val="000000"/>
                <w:kern w:val="24"/>
                <w:sz w:val="24"/>
                <w:szCs w:val="24"/>
              </w:rPr>
              <w:t>%)</w:t>
            </w:r>
          </w:p>
        </w:tc>
        <w:tc>
          <w:tcPr>
            <w:tcW w:w="1418"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5CDCB532" w14:textId="088E9D03" w:rsidR="00A33607" w:rsidRPr="00E46BF4" w:rsidRDefault="00A33607" w:rsidP="00A33607">
            <w:pPr>
              <w:widowControl/>
              <w:jc w:val="center"/>
              <w:rPr>
                <w:rFonts w:ascii="Arial" w:eastAsia="宋体" w:hAnsi="Arial" w:cs="Arial"/>
                <w:b/>
                <w:bCs/>
                <w:kern w:val="0"/>
                <w:sz w:val="24"/>
                <w:szCs w:val="24"/>
              </w:rPr>
            </w:pPr>
            <w:r w:rsidRPr="00E46BF4">
              <w:rPr>
                <w:rFonts w:ascii="Times New Roman" w:eastAsia="宋体" w:hAnsi="Times New Roman" w:cs="Times New Roman"/>
                <w:b/>
                <w:bCs/>
                <w:color w:val="000000"/>
                <w:kern w:val="24"/>
                <w:sz w:val="24"/>
                <w:szCs w:val="24"/>
              </w:rPr>
              <w:t>Co (</w:t>
            </w:r>
            <w:proofErr w:type="spellStart"/>
            <w:r w:rsidRPr="00E46BF4">
              <w:rPr>
                <w:rFonts w:ascii="Times New Roman" w:eastAsia="宋体" w:hAnsi="Times New Roman" w:cs="Times New Roman"/>
                <w:b/>
                <w:bCs/>
                <w:color w:val="000000"/>
                <w:kern w:val="24"/>
                <w:sz w:val="24"/>
                <w:szCs w:val="24"/>
              </w:rPr>
              <w:t>wt</w:t>
            </w:r>
            <w:proofErr w:type="spellEnd"/>
            <w:r w:rsidRPr="00E46BF4">
              <w:rPr>
                <w:rFonts w:ascii="Times New Roman" w:eastAsia="宋体" w:hAnsi="Times New Roman" w:cs="Times New Roman"/>
                <w:b/>
                <w:bCs/>
                <w:color w:val="000000"/>
                <w:kern w:val="24"/>
                <w:sz w:val="24"/>
                <w:szCs w:val="24"/>
              </w:rPr>
              <w:t>%)</w:t>
            </w:r>
          </w:p>
        </w:tc>
        <w:tc>
          <w:tcPr>
            <w:tcW w:w="1417" w:type="dxa"/>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1A2021B3" w14:textId="622A2380" w:rsidR="00A33607" w:rsidRPr="00E46BF4" w:rsidRDefault="00A33607" w:rsidP="00A33607">
            <w:pPr>
              <w:widowControl/>
              <w:jc w:val="center"/>
              <w:rPr>
                <w:rFonts w:ascii="Arial" w:eastAsia="宋体" w:hAnsi="Arial" w:cs="Arial"/>
                <w:b/>
                <w:bCs/>
                <w:kern w:val="0"/>
                <w:sz w:val="24"/>
                <w:szCs w:val="24"/>
              </w:rPr>
            </w:pPr>
            <w:r w:rsidRPr="00E46BF4">
              <w:rPr>
                <w:rFonts w:ascii="Times New Roman" w:eastAsia="宋体" w:hAnsi="Times New Roman" w:cs="Times New Roman"/>
                <w:b/>
                <w:bCs/>
                <w:color w:val="000000"/>
                <w:kern w:val="24"/>
                <w:sz w:val="24"/>
                <w:szCs w:val="24"/>
              </w:rPr>
              <w:t>Ni (</w:t>
            </w:r>
            <w:proofErr w:type="spellStart"/>
            <w:r w:rsidRPr="00E46BF4">
              <w:rPr>
                <w:rFonts w:ascii="Times New Roman" w:eastAsia="宋体" w:hAnsi="Times New Roman" w:cs="Times New Roman"/>
                <w:b/>
                <w:bCs/>
                <w:color w:val="000000"/>
                <w:kern w:val="24"/>
                <w:sz w:val="24"/>
                <w:szCs w:val="24"/>
              </w:rPr>
              <w:t>wt</w:t>
            </w:r>
            <w:proofErr w:type="spellEnd"/>
            <w:r w:rsidRPr="00E46BF4">
              <w:rPr>
                <w:rFonts w:ascii="Times New Roman" w:eastAsia="宋体" w:hAnsi="Times New Roman" w:cs="Times New Roman"/>
                <w:b/>
                <w:bCs/>
                <w:color w:val="000000"/>
                <w:kern w:val="24"/>
                <w:sz w:val="24"/>
                <w:szCs w:val="24"/>
              </w:rPr>
              <w:t>%)</w:t>
            </w:r>
          </w:p>
        </w:tc>
        <w:tc>
          <w:tcPr>
            <w:tcW w:w="1560" w:type="dxa"/>
            <w:gridSpan w:val="2"/>
            <w:tcBorders>
              <w:top w:val="single" w:sz="8" w:space="0" w:color="000000"/>
              <w:left w:val="nil"/>
              <w:bottom w:val="single" w:sz="8" w:space="0" w:color="000000"/>
              <w:right w:val="nil"/>
            </w:tcBorders>
            <w:tcMar>
              <w:top w:w="72" w:type="dxa"/>
              <w:left w:w="144" w:type="dxa"/>
              <w:bottom w:w="72" w:type="dxa"/>
              <w:right w:w="144" w:type="dxa"/>
            </w:tcMar>
            <w:vAlign w:val="center"/>
            <w:hideMark/>
          </w:tcPr>
          <w:p w14:paraId="5DB97E08" w14:textId="05A0D42C" w:rsidR="00A33607" w:rsidRPr="00E46BF4" w:rsidRDefault="00A33607" w:rsidP="00A33607">
            <w:pPr>
              <w:widowControl/>
              <w:jc w:val="center"/>
              <w:rPr>
                <w:rFonts w:ascii="Arial" w:eastAsia="宋体" w:hAnsi="Arial" w:cs="Arial"/>
                <w:b/>
                <w:bCs/>
                <w:kern w:val="0"/>
                <w:sz w:val="24"/>
                <w:szCs w:val="24"/>
              </w:rPr>
            </w:pPr>
            <w:r w:rsidRPr="00E46BF4">
              <w:rPr>
                <w:rFonts w:ascii="Times New Roman" w:eastAsia="宋体" w:hAnsi="Times New Roman" w:cs="Times New Roman"/>
                <w:b/>
                <w:bCs/>
                <w:color w:val="000000"/>
                <w:kern w:val="24"/>
                <w:sz w:val="24"/>
                <w:szCs w:val="24"/>
              </w:rPr>
              <w:t>Zn (</w:t>
            </w:r>
            <w:proofErr w:type="spellStart"/>
            <w:r w:rsidRPr="00E46BF4">
              <w:rPr>
                <w:rFonts w:ascii="Times New Roman" w:eastAsia="宋体" w:hAnsi="Times New Roman" w:cs="Times New Roman"/>
                <w:b/>
                <w:bCs/>
                <w:color w:val="000000"/>
                <w:kern w:val="24"/>
                <w:sz w:val="24"/>
                <w:szCs w:val="24"/>
              </w:rPr>
              <w:t>wt</w:t>
            </w:r>
            <w:proofErr w:type="spellEnd"/>
            <w:r w:rsidRPr="00E46BF4">
              <w:rPr>
                <w:rFonts w:ascii="Times New Roman" w:eastAsia="宋体" w:hAnsi="Times New Roman" w:cs="Times New Roman"/>
                <w:b/>
                <w:bCs/>
                <w:color w:val="000000"/>
                <w:kern w:val="24"/>
                <w:sz w:val="24"/>
                <w:szCs w:val="24"/>
              </w:rPr>
              <w:t>%)</w:t>
            </w:r>
          </w:p>
        </w:tc>
      </w:tr>
      <w:tr w:rsidR="00A33607" w:rsidRPr="00A33607" w14:paraId="4B06C950" w14:textId="77777777" w:rsidTr="00F85501">
        <w:trPr>
          <w:trHeight w:val="567"/>
          <w:jc w:val="center"/>
        </w:trPr>
        <w:tc>
          <w:tcPr>
            <w:tcW w:w="1418" w:type="dxa"/>
            <w:tcBorders>
              <w:top w:val="single" w:sz="8" w:space="0" w:color="000000"/>
              <w:left w:val="nil"/>
              <w:right w:val="nil"/>
            </w:tcBorders>
            <w:tcMar>
              <w:top w:w="72" w:type="dxa"/>
              <w:left w:w="144" w:type="dxa"/>
              <w:bottom w:w="72" w:type="dxa"/>
              <w:right w:w="144" w:type="dxa"/>
            </w:tcMar>
            <w:vAlign w:val="center"/>
            <w:hideMark/>
          </w:tcPr>
          <w:p w14:paraId="12BDD825" w14:textId="17A2A6CE" w:rsidR="00A33607" w:rsidRPr="00A33607" w:rsidRDefault="00A33607" w:rsidP="00A33607">
            <w:pPr>
              <w:widowControl/>
              <w:jc w:val="center"/>
              <w:rPr>
                <w:rFonts w:ascii="Arial" w:eastAsia="宋体" w:hAnsi="Arial" w:cs="Arial"/>
                <w:kern w:val="0"/>
                <w:sz w:val="24"/>
                <w:szCs w:val="24"/>
              </w:rPr>
            </w:pPr>
            <w:r w:rsidRPr="00A33607">
              <w:rPr>
                <w:rFonts w:ascii="Times New Roman" w:eastAsia="宋体" w:hAnsi="Times New Roman" w:cs="Times New Roman"/>
                <w:color w:val="000000"/>
                <w:kern w:val="24"/>
                <w:sz w:val="24"/>
                <w:szCs w:val="24"/>
              </w:rPr>
              <w:t>Cu-NG</w:t>
            </w:r>
            <w:r w:rsidR="00176AC7">
              <w:rPr>
                <w:rFonts w:ascii="Times New Roman" w:eastAsia="宋体" w:hAnsi="Times New Roman" w:cs="Times New Roman" w:hint="eastAsia"/>
                <w:color w:val="000000"/>
                <w:kern w:val="24"/>
                <w:sz w:val="24"/>
                <w:szCs w:val="24"/>
              </w:rPr>
              <w:t xml:space="preserve"> (0.3</w:t>
            </w:r>
            <w:r w:rsidR="00E46F5F">
              <w:rPr>
                <w:rFonts w:ascii="Times New Roman" w:eastAsia="宋体" w:hAnsi="Times New Roman" w:cs="Times New Roman" w:hint="eastAsia"/>
                <w:color w:val="000000"/>
                <w:kern w:val="24"/>
                <w:sz w:val="24"/>
                <w:szCs w:val="24"/>
              </w:rPr>
              <w:t xml:space="preserve"> </w:t>
            </w:r>
            <w:proofErr w:type="spellStart"/>
            <w:r w:rsidR="00176AC7">
              <w:rPr>
                <w:rFonts w:ascii="Times New Roman" w:eastAsia="宋体" w:hAnsi="Times New Roman" w:cs="Times New Roman" w:hint="eastAsia"/>
                <w:color w:val="000000"/>
                <w:kern w:val="24"/>
                <w:sz w:val="24"/>
                <w:szCs w:val="24"/>
              </w:rPr>
              <w:t>wt</w:t>
            </w:r>
            <w:proofErr w:type="spellEnd"/>
            <w:r w:rsidR="00176AC7">
              <w:rPr>
                <w:rFonts w:ascii="Times New Roman" w:eastAsia="宋体" w:hAnsi="Times New Roman" w:cs="Times New Roman" w:hint="eastAsia"/>
                <w:color w:val="000000"/>
                <w:kern w:val="24"/>
                <w:sz w:val="24"/>
                <w:szCs w:val="24"/>
              </w:rPr>
              <w:t>%)</w:t>
            </w:r>
          </w:p>
        </w:tc>
        <w:tc>
          <w:tcPr>
            <w:tcW w:w="1701" w:type="dxa"/>
            <w:tcBorders>
              <w:top w:val="single" w:sz="8" w:space="0" w:color="000000"/>
              <w:left w:val="nil"/>
              <w:right w:val="nil"/>
            </w:tcBorders>
            <w:tcMar>
              <w:top w:w="72" w:type="dxa"/>
              <w:left w:w="144" w:type="dxa"/>
              <w:bottom w:w="72" w:type="dxa"/>
              <w:right w:w="144" w:type="dxa"/>
            </w:tcMar>
            <w:vAlign w:val="center"/>
            <w:hideMark/>
          </w:tcPr>
          <w:p w14:paraId="1819B652" w14:textId="77777777" w:rsidR="00A33607" w:rsidRPr="00A33607" w:rsidRDefault="00A33607" w:rsidP="00A33607">
            <w:pPr>
              <w:widowControl/>
              <w:jc w:val="center"/>
              <w:rPr>
                <w:rFonts w:ascii="Arial" w:eastAsia="宋体" w:hAnsi="Arial" w:cs="Arial"/>
                <w:kern w:val="0"/>
                <w:sz w:val="24"/>
                <w:szCs w:val="24"/>
              </w:rPr>
            </w:pPr>
            <w:r w:rsidRPr="00A33607">
              <w:rPr>
                <w:rFonts w:ascii="Times New Roman" w:eastAsia="宋体" w:hAnsi="Times New Roman" w:cs="Times New Roman"/>
                <w:color w:val="000000"/>
                <w:kern w:val="24"/>
                <w:sz w:val="24"/>
                <w:szCs w:val="24"/>
              </w:rPr>
              <w:t>0.381</w:t>
            </w:r>
          </w:p>
        </w:tc>
        <w:tc>
          <w:tcPr>
            <w:tcW w:w="1417" w:type="dxa"/>
            <w:tcBorders>
              <w:top w:val="single" w:sz="8" w:space="0" w:color="000000"/>
              <w:left w:val="nil"/>
              <w:right w:val="nil"/>
            </w:tcBorders>
            <w:tcMar>
              <w:top w:w="72" w:type="dxa"/>
              <w:left w:w="144" w:type="dxa"/>
              <w:bottom w:w="72" w:type="dxa"/>
              <w:right w:w="144" w:type="dxa"/>
            </w:tcMar>
            <w:vAlign w:val="center"/>
            <w:hideMark/>
          </w:tcPr>
          <w:p w14:paraId="2D742814" w14:textId="287BA1B4" w:rsidR="00A33607" w:rsidRPr="00A33607" w:rsidRDefault="00E46F5F" w:rsidP="00A3360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w:t>
            </w:r>
          </w:p>
        </w:tc>
        <w:tc>
          <w:tcPr>
            <w:tcW w:w="1418" w:type="dxa"/>
            <w:tcBorders>
              <w:top w:val="single" w:sz="8" w:space="0" w:color="000000"/>
              <w:left w:val="nil"/>
              <w:right w:val="nil"/>
            </w:tcBorders>
            <w:tcMar>
              <w:top w:w="72" w:type="dxa"/>
              <w:left w:w="144" w:type="dxa"/>
              <w:bottom w:w="72" w:type="dxa"/>
              <w:right w:w="144" w:type="dxa"/>
            </w:tcMar>
            <w:vAlign w:val="center"/>
            <w:hideMark/>
          </w:tcPr>
          <w:p w14:paraId="5C325B42" w14:textId="4D2A0AE3" w:rsidR="00A33607" w:rsidRPr="00A33607" w:rsidRDefault="00E46F5F" w:rsidP="00A3360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w:t>
            </w:r>
          </w:p>
        </w:tc>
        <w:tc>
          <w:tcPr>
            <w:tcW w:w="1701" w:type="dxa"/>
            <w:gridSpan w:val="2"/>
            <w:tcBorders>
              <w:top w:val="single" w:sz="8" w:space="0" w:color="000000"/>
              <w:left w:val="nil"/>
              <w:right w:val="nil"/>
            </w:tcBorders>
            <w:tcMar>
              <w:top w:w="72" w:type="dxa"/>
              <w:left w:w="144" w:type="dxa"/>
              <w:bottom w:w="72" w:type="dxa"/>
              <w:right w:w="144" w:type="dxa"/>
            </w:tcMar>
            <w:vAlign w:val="center"/>
            <w:hideMark/>
          </w:tcPr>
          <w:p w14:paraId="12E3E492" w14:textId="67A3DD4C" w:rsidR="00A33607" w:rsidRPr="00A33607" w:rsidRDefault="00E46F5F" w:rsidP="00A3360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w:t>
            </w:r>
          </w:p>
        </w:tc>
        <w:tc>
          <w:tcPr>
            <w:tcW w:w="1276" w:type="dxa"/>
            <w:tcBorders>
              <w:top w:val="single" w:sz="8" w:space="0" w:color="000000"/>
              <w:left w:val="nil"/>
              <w:right w:val="nil"/>
            </w:tcBorders>
            <w:tcMar>
              <w:top w:w="72" w:type="dxa"/>
              <w:left w:w="144" w:type="dxa"/>
              <w:bottom w:w="72" w:type="dxa"/>
              <w:right w:w="144" w:type="dxa"/>
            </w:tcMar>
            <w:vAlign w:val="center"/>
            <w:hideMark/>
          </w:tcPr>
          <w:p w14:paraId="4BC4769A" w14:textId="490797BE" w:rsidR="00A33607" w:rsidRPr="00A33607" w:rsidRDefault="00E46F5F" w:rsidP="00A3360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w:t>
            </w:r>
          </w:p>
        </w:tc>
      </w:tr>
      <w:tr w:rsidR="00176AC7" w:rsidRPr="00A33607" w14:paraId="0B6B330F" w14:textId="77777777" w:rsidTr="00176AC7">
        <w:trPr>
          <w:trHeight w:val="567"/>
          <w:jc w:val="center"/>
        </w:trPr>
        <w:tc>
          <w:tcPr>
            <w:tcW w:w="1418" w:type="dxa"/>
            <w:tcBorders>
              <w:left w:val="nil"/>
              <w:bottom w:val="nil"/>
              <w:right w:val="nil"/>
            </w:tcBorders>
            <w:tcMar>
              <w:top w:w="72" w:type="dxa"/>
              <w:left w:w="144" w:type="dxa"/>
              <w:bottom w:w="72" w:type="dxa"/>
              <w:right w:w="144" w:type="dxa"/>
            </w:tcMar>
            <w:vAlign w:val="center"/>
          </w:tcPr>
          <w:p w14:paraId="5390A06F" w14:textId="55E5DC44" w:rsidR="00176AC7" w:rsidRPr="00A33607" w:rsidRDefault="00176AC7" w:rsidP="00176AC7">
            <w:pPr>
              <w:widowControl/>
              <w:jc w:val="center"/>
              <w:rPr>
                <w:rFonts w:ascii="Times New Roman" w:eastAsia="宋体" w:hAnsi="Times New Roman" w:cs="Times New Roman"/>
                <w:color w:val="000000"/>
                <w:kern w:val="24"/>
                <w:sz w:val="24"/>
                <w:szCs w:val="24"/>
              </w:rPr>
            </w:pPr>
            <w:r w:rsidRPr="00A33607">
              <w:rPr>
                <w:rFonts w:ascii="Times New Roman" w:eastAsia="宋体" w:hAnsi="Times New Roman" w:cs="Times New Roman"/>
                <w:color w:val="000000"/>
                <w:kern w:val="24"/>
                <w:sz w:val="24"/>
                <w:szCs w:val="24"/>
              </w:rPr>
              <w:t>Cu-NG</w:t>
            </w:r>
            <w:r>
              <w:rPr>
                <w:rFonts w:ascii="Times New Roman" w:eastAsia="宋体" w:hAnsi="Times New Roman" w:cs="Times New Roman" w:hint="eastAsia"/>
                <w:color w:val="000000"/>
                <w:kern w:val="24"/>
                <w:sz w:val="24"/>
                <w:szCs w:val="24"/>
              </w:rPr>
              <w:t xml:space="preserve"> (0.6</w:t>
            </w:r>
            <w:r w:rsidR="00E46F5F">
              <w:rPr>
                <w:rFonts w:ascii="Times New Roman" w:eastAsia="宋体" w:hAnsi="Times New Roman" w:cs="Times New Roman" w:hint="eastAsia"/>
                <w:color w:val="000000"/>
                <w:kern w:val="24"/>
                <w:sz w:val="24"/>
                <w:szCs w:val="24"/>
              </w:rPr>
              <w:t xml:space="preserve"> </w:t>
            </w:r>
            <w:proofErr w:type="spellStart"/>
            <w:r>
              <w:rPr>
                <w:rFonts w:ascii="Times New Roman" w:eastAsia="宋体" w:hAnsi="Times New Roman" w:cs="Times New Roman" w:hint="eastAsia"/>
                <w:color w:val="000000"/>
                <w:kern w:val="24"/>
                <w:sz w:val="24"/>
                <w:szCs w:val="24"/>
              </w:rPr>
              <w:t>wt</w:t>
            </w:r>
            <w:proofErr w:type="spellEnd"/>
            <w:r>
              <w:rPr>
                <w:rFonts w:ascii="Times New Roman" w:eastAsia="宋体" w:hAnsi="Times New Roman" w:cs="Times New Roman" w:hint="eastAsia"/>
                <w:color w:val="000000"/>
                <w:kern w:val="24"/>
                <w:sz w:val="24"/>
                <w:szCs w:val="24"/>
              </w:rPr>
              <w:t>%)</w:t>
            </w:r>
          </w:p>
        </w:tc>
        <w:tc>
          <w:tcPr>
            <w:tcW w:w="1701" w:type="dxa"/>
            <w:tcBorders>
              <w:left w:val="nil"/>
              <w:bottom w:val="nil"/>
              <w:right w:val="nil"/>
            </w:tcBorders>
            <w:tcMar>
              <w:top w:w="72" w:type="dxa"/>
              <w:left w:w="144" w:type="dxa"/>
              <w:bottom w:w="72" w:type="dxa"/>
              <w:right w:w="144" w:type="dxa"/>
            </w:tcMar>
            <w:vAlign w:val="center"/>
          </w:tcPr>
          <w:p w14:paraId="6E679A96" w14:textId="4E3C6F81" w:rsidR="00176AC7" w:rsidRPr="00A33607" w:rsidRDefault="00176AC7" w:rsidP="00176AC7">
            <w:pPr>
              <w:widowControl/>
              <w:jc w:val="center"/>
              <w:rPr>
                <w:rFonts w:ascii="Times New Roman" w:eastAsia="宋体" w:hAnsi="Times New Roman" w:cs="Times New Roman"/>
                <w:color w:val="000000"/>
                <w:kern w:val="24"/>
                <w:sz w:val="24"/>
                <w:szCs w:val="24"/>
              </w:rPr>
            </w:pPr>
            <w:r w:rsidRPr="00A33607">
              <w:rPr>
                <w:rFonts w:ascii="Times New Roman" w:eastAsia="宋体" w:hAnsi="Times New Roman" w:cs="Times New Roman"/>
                <w:color w:val="000000"/>
                <w:kern w:val="24"/>
                <w:sz w:val="24"/>
                <w:szCs w:val="24"/>
              </w:rPr>
              <w:t>0.</w:t>
            </w:r>
            <w:r>
              <w:rPr>
                <w:rFonts w:ascii="Times New Roman" w:eastAsia="宋体" w:hAnsi="Times New Roman" w:cs="Times New Roman" w:hint="eastAsia"/>
                <w:color w:val="000000"/>
                <w:kern w:val="24"/>
                <w:sz w:val="24"/>
                <w:szCs w:val="24"/>
              </w:rPr>
              <w:t>596</w:t>
            </w:r>
          </w:p>
        </w:tc>
        <w:tc>
          <w:tcPr>
            <w:tcW w:w="1417" w:type="dxa"/>
            <w:tcBorders>
              <w:left w:val="nil"/>
              <w:bottom w:val="nil"/>
              <w:right w:val="nil"/>
            </w:tcBorders>
            <w:tcMar>
              <w:top w:w="72" w:type="dxa"/>
              <w:left w:w="144" w:type="dxa"/>
              <w:bottom w:w="72" w:type="dxa"/>
              <w:right w:w="144" w:type="dxa"/>
            </w:tcMar>
            <w:vAlign w:val="center"/>
          </w:tcPr>
          <w:p w14:paraId="17A26BA6" w14:textId="0D77D402" w:rsidR="00176AC7" w:rsidRPr="00A33607" w:rsidRDefault="00E46F5F" w:rsidP="00176AC7">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w:t>
            </w:r>
          </w:p>
        </w:tc>
        <w:tc>
          <w:tcPr>
            <w:tcW w:w="1418" w:type="dxa"/>
            <w:tcBorders>
              <w:left w:val="nil"/>
              <w:bottom w:val="nil"/>
              <w:right w:val="nil"/>
            </w:tcBorders>
            <w:tcMar>
              <w:top w:w="72" w:type="dxa"/>
              <w:left w:w="144" w:type="dxa"/>
              <w:bottom w:w="72" w:type="dxa"/>
              <w:right w:w="144" w:type="dxa"/>
            </w:tcMar>
            <w:vAlign w:val="center"/>
          </w:tcPr>
          <w:p w14:paraId="4D087C39" w14:textId="04B38ACE" w:rsidR="00176AC7" w:rsidRPr="00A33607" w:rsidRDefault="00E46F5F" w:rsidP="00176AC7">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w:t>
            </w:r>
          </w:p>
        </w:tc>
        <w:tc>
          <w:tcPr>
            <w:tcW w:w="1701" w:type="dxa"/>
            <w:gridSpan w:val="2"/>
            <w:tcBorders>
              <w:left w:val="nil"/>
              <w:bottom w:val="nil"/>
              <w:right w:val="nil"/>
            </w:tcBorders>
            <w:tcMar>
              <w:top w:w="72" w:type="dxa"/>
              <w:left w:w="144" w:type="dxa"/>
              <w:bottom w:w="72" w:type="dxa"/>
              <w:right w:w="144" w:type="dxa"/>
            </w:tcMar>
            <w:vAlign w:val="center"/>
          </w:tcPr>
          <w:p w14:paraId="59926408" w14:textId="4C2734C8" w:rsidR="00176AC7" w:rsidRPr="00A33607" w:rsidRDefault="00E46F5F" w:rsidP="00176AC7">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w:t>
            </w:r>
          </w:p>
        </w:tc>
        <w:tc>
          <w:tcPr>
            <w:tcW w:w="1276" w:type="dxa"/>
            <w:tcBorders>
              <w:left w:val="nil"/>
              <w:bottom w:val="nil"/>
              <w:right w:val="nil"/>
            </w:tcBorders>
            <w:tcMar>
              <w:top w:w="72" w:type="dxa"/>
              <w:left w:w="144" w:type="dxa"/>
              <w:bottom w:w="72" w:type="dxa"/>
              <w:right w:w="144" w:type="dxa"/>
            </w:tcMar>
            <w:vAlign w:val="center"/>
          </w:tcPr>
          <w:p w14:paraId="60147221" w14:textId="34B95560" w:rsidR="00176AC7" w:rsidRPr="00A33607" w:rsidRDefault="00E46F5F" w:rsidP="00176AC7">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w:t>
            </w:r>
          </w:p>
        </w:tc>
      </w:tr>
      <w:tr w:rsidR="00176AC7" w:rsidRPr="00A33607" w14:paraId="02DF814E" w14:textId="77777777" w:rsidTr="00E46BF4">
        <w:trPr>
          <w:trHeight w:val="567"/>
          <w:jc w:val="center"/>
        </w:trPr>
        <w:tc>
          <w:tcPr>
            <w:tcW w:w="1418" w:type="dxa"/>
            <w:tcBorders>
              <w:top w:val="nil"/>
              <w:left w:val="nil"/>
              <w:bottom w:val="nil"/>
              <w:right w:val="nil"/>
            </w:tcBorders>
            <w:tcMar>
              <w:top w:w="72" w:type="dxa"/>
              <w:left w:w="144" w:type="dxa"/>
              <w:bottom w:w="72" w:type="dxa"/>
              <w:right w:w="144" w:type="dxa"/>
            </w:tcMar>
            <w:vAlign w:val="center"/>
            <w:hideMark/>
          </w:tcPr>
          <w:p w14:paraId="5E65D3F5" w14:textId="3DF32AEF" w:rsidR="00176AC7" w:rsidRPr="00A33607" w:rsidRDefault="00176AC7" w:rsidP="00176AC7">
            <w:pPr>
              <w:widowControl/>
              <w:jc w:val="center"/>
              <w:rPr>
                <w:rFonts w:ascii="Arial" w:eastAsia="宋体" w:hAnsi="Arial" w:cs="Arial"/>
                <w:kern w:val="0"/>
                <w:sz w:val="24"/>
                <w:szCs w:val="24"/>
              </w:rPr>
            </w:pPr>
            <w:proofErr w:type="spellStart"/>
            <w:r w:rsidRPr="00A33607">
              <w:rPr>
                <w:rFonts w:ascii="Times New Roman" w:eastAsia="宋体" w:hAnsi="Times New Roman" w:cs="Times New Roman"/>
                <w:color w:val="000000"/>
                <w:kern w:val="24"/>
                <w:sz w:val="24"/>
                <w:szCs w:val="24"/>
              </w:rPr>
              <w:t>CuFe</w:t>
            </w:r>
            <w:proofErr w:type="spellEnd"/>
            <w:r w:rsidRPr="00A33607">
              <w:rPr>
                <w:rFonts w:ascii="Times New Roman" w:eastAsia="宋体" w:hAnsi="Times New Roman" w:cs="Times New Roman"/>
                <w:color w:val="000000"/>
                <w:kern w:val="24"/>
                <w:sz w:val="24"/>
                <w:szCs w:val="24"/>
              </w:rPr>
              <w:t>-NG</w:t>
            </w:r>
          </w:p>
        </w:tc>
        <w:tc>
          <w:tcPr>
            <w:tcW w:w="1701" w:type="dxa"/>
            <w:tcBorders>
              <w:top w:val="nil"/>
              <w:left w:val="nil"/>
              <w:bottom w:val="nil"/>
              <w:right w:val="nil"/>
            </w:tcBorders>
            <w:tcMar>
              <w:top w:w="72" w:type="dxa"/>
              <w:left w:w="144" w:type="dxa"/>
              <w:bottom w:w="72" w:type="dxa"/>
              <w:right w:w="144" w:type="dxa"/>
            </w:tcMar>
            <w:vAlign w:val="center"/>
            <w:hideMark/>
          </w:tcPr>
          <w:p w14:paraId="03814C4D" w14:textId="7DBAA2ED" w:rsidR="00176AC7" w:rsidRPr="00A33607" w:rsidRDefault="009C4BD1" w:rsidP="00176AC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0.275</w:t>
            </w:r>
          </w:p>
        </w:tc>
        <w:tc>
          <w:tcPr>
            <w:tcW w:w="1417" w:type="dxa"/>
            <w:tcBorders>
              <w:top w:val="nil"/>
              <w:left w:val="nil"/>
              <w:bottom w:val="nil"/>
              <w:right w:val="nil"/>
            </w:tcBorders>
            <w:tcMar>
              <w:top w:w="72" w:type="dxa"/>
              <w:left w:w="144" w:type="dxa"/>
              <w:bottom w:w="72" w:type="dxa"/>
              <w:right w:w="144" w:type="dxa"/>
            </w:tcMar>
            <w:vAlign w:val="center"/>
            <w:hideMark/>
          </w:tcPr>
          <w:p w14:paraId="1258E7D6" w14:textId="7C0963C4" w:rsidR="00176AC7" w:rsidRPr="00A33607" w:rsidRDefault="009C4BD1" w:rsidP="00176AC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0.248</w:t>
            </w:r>
          </w:p>
        </w:tc>
        <w:tc>
          <w:tcPr>
            <w:tcW w:w="1418" w:type="dxa"/>
            <w:tcBorders>
              <w:top w:val="nil"/>
              <w:left w:val="nil"/>
              <w:bottom w:val="nil"/>
              <w:right w:val="nil"/>
            </w:tcBorders>
            <w:tcMar>
              <w:top w:w="72" w:type="dxa"/>
              <w:left w:w="144" w:type="dxa"/>
              <w:bottom w:w="72" w:type="dxa"/>
              <w:right w:w="144" w:type="dxa"/>
            </w:tcMar>
            <w:vAlign w:val="center"/>
            <w:hideMark/>
          </w:tcPr>
          <w:p w14:paraId="77C2C99E" w14:textId="27215F56" w:rsidR="00176AC7" w:rsidRPr="00A33607" w:rsidRDefault="00E46F5F" w:rsidP="00176AC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w:t>
            </w:r>
          </w:p>
        </w:tc>
        <w:tc>
          <w:tcPr>
            <w:tcW w:w="1701" w:type="dxa"/>
            <w:gridSpan w:val="2"/>
            <w:tcBorders>
              <w:top w:val="nil"/>
              <w:left w:val="nil"/>
              <w:bottom w:val="nil"/>
              <w:right w:val="nil"/>
            </w:tcBorders>
            <w:tcMar>
              <w:top w:w="72" w:type="dxa"/>
              <w:left w:w="144" w:type="dxa"/>
              <w:bottom w:w="72" w:type="dxa"/>
              <w:right w:w="144" w:type="dxa"/>
            </w:tcMar>
            <w:vAlign w:val="center"/>
            <w:hideMark/>
          </w:tcPr>
          <w:p w14:paraId="06BD9A2E" w14:textId="5C456079" w:rsidR="00176AC7" w:rsidRPr="00A33607" w:rsidRDefault="00E46F5F" w:rsidP="00176AC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w:t>
            </w:r>
          </w:p>
        </w:tc>
        <w:tc>
          <w:tcPr>
            <w:tcW w:w="1276" w:type="dxa"/>
            <w:tcBorders>
              <w:top w:val="nil"/>
              <w:left w:val="nil"/>
              <w:bottom w:val="nil"/>
              <w:right w:val="nil"/>
            </w:tcBorders>
            <w:tcMar>
              <w:top w:w="72" w:type="dxa"/>
              <w:left w:w="144" w:type="dxa"/>
              <w:bottom w:w="72" w:type="dxa"/>
              <w:right w:w="144" w:type="dxa"/>
            </w:tcMar>
            <w:vAlign w:val="center"/>
            <w:hideMark/>
          </w:tcPr>
          <w:p w14:paraId="32D079DA" w14:textId="1F34B574" w:rsidR="00176AC7" w:rsidRPr="00A33607" w:rsidRDefault="00E46F5F" w:rsidP="00176AC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w:t>
            </w:r>
          </w:p>
        </w:tc>
      </w:tr>
      <w:tr w:rsidR="00176AC7" w:rsidRPr="00A33607" w14:paraId="6640C2F7" w14:textId="77777777" w:rsidTr="00E46BF4">
        <w:trPr>
          <w:trHeight w:val="567"/>
          <w:jc w:val="center"/>
        </w:trPr>
        <w:tc>
          <w:tcPr>
            <w:tcW w:w="1418" w:type="dxa"/>
            <w:tcBorders>
              <w:top w:val="nil"/>
              <w:left w:val="nil"/>
              <w:bottom w:val="nil"/>
              <w:right w:val="nil"/>
            </w:tcBorders>
            <w:tcMar>
              <w:top w:w="72" w:type="dxa"/>
              <w:left w:w="144" w:type="dxa"/>
              <w:bottom w:w="72" w:type="dxa"/>
              <w:right w:w="144" w:type="dxa"/>
            </w:tcMar>
            <w:vAlign w:val="center"/>
            <w:hideMark/>
          </w:tcPr>
          <w:p w14:paraId="53705065" w14:textId="34C2D5F6" w:rsidR="00176AC7" w:rsidRPr="00A33607" w:rsidRDefault="00176AC7" w:rsidP="00176AC7">
            <w:pPr>
              <w:widowControl/>
              <w:jc w:val="center"/>
              <w:rPr>
                <w:rFonts w:ascii="Arial" w:eastAsia="宋体" w:hAnsi="Arial" w:cs="Arial"/>
                <w:kern w:val="0"/>
                <w:sz w:val="24"/>
                <w:szCs w:val="24"/>
              </w:rPr>
            </w:pPr>
            <w:proofErr w:type="spellStart"/>
            <w:r w:rsidRPr="00A33607">
              <w:rPr>
                <w:rFonts w:ascii="Times New Roman" w:eastAsia="宋体" w:hAnsi="Times New Roman" w:cs="Times New Roman"/>
                <w:color w:val="000000"/>
                <w:kern w:val="24"/>
                <w:sz w:val="24"/>
                <w:szCs w:val="24"/>
              </w:rPr>
              <w:t>CuCo</w:t>
            </w:r>
            <w:proofErr w:type="spellEnd"/>
            <w:r w:rsidRPr="00A33607">
              <w:rPr>
                <w:rFonts w:ascii="Times New Roman" w:eastAsia="宋体" w:hAnsi="Times New Roman" w:cs="Times New Roman"/>
                <w:color w:val="000000"/>
                <w:kern w:val="24"/>
                <w:sz w:val="24"/>
                <w:szCs w:val="24"/>
              </w:rPr>
              <w:t>-NG</w:t>
            </w:r>
          </w:p>
        </w:tc>
        <w:tc>
          <w:tcPr>
            <w:tcW w:w="1701" w:type="dxa"/>
            <w:tcBorders>
              <w:top w:val="nil"/>
              <w:left w:val="nil"/>
              <w:bottom w:val="nil"/>
              <w:right w:val="nil"/>
            </w:tcBorders>
            <w:tcMar>
              <w:top w:w="72" w:type="dxa"/>
              <w:left w:w="144" w:type="dxa"/>
              <w:bottom w:w="72" w:type="dxa"/>
              <w:right w:w="144" w:type="dxa"/>
            </w:tcMar>
            <w:vAlign w:val="center"/>
            <w:hideMark/>
          </w:tcPr>
          <w:p w14:paraId="16C92257" w14:textId="1A5F3AA3" w:rsidR="00176AC7" w:rsidRPr="00A33607" w:rsidRDefault="00176AC7" w:rsidP="00176AC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0.256</w:t>
            </w:r>
          </w:p>
        </w:tc>
        <w:tc>
          <w:tcPr>
            <w:tcW w:w="1417" w:type="dxa"/>
            <w:tcBorders>
              <w:top w:val="nil"/>
              <w:left w:val="nil"/>
              <w:bottom w:val="nil"/>
              <w:right w:val="nil"/>
            </w:tcBorders>
            <w:tcMar>
              <w:top w:w="72" w:type="dxa"/>
              <w:left w:w="144" w:type="dxa"/>
              <w:bottom w:w="72" w:type="dxa"/>
              <w:right w:w="144" w:type="dxa"/>
            </w:tcMar>
            <w:vAlign w:val="center"/>
            <w:hideMark/>
          </w:tcPr>
          <w:p w14:paraId="3D372073" w14:textId="154FBA94" w:rsidR="00176AC7" w:rsidRPr="00A33607" w:rsidRDefault="00E46F5F" w:rsidP="00176AC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w:t>
            </w:r>
          </w:p>
        </w:tc>
        <w:tc>
          <w:tcPr>
            <w:tcW w:w="1418" w:type="dxa"/>
            <w:tcBorders>
              <w:top w:val="nil"/>
              <w:left w:val="nil"/>
              <w:bottom w:val="nil"/>
              <w:right w:val="nil"/>
            </w:tcBorders>
            <w:tcMar>
              <w:top w:w="72" w:type="dxa"/>
              <w:left w:w="144" w:type="dxa"/>
              <w:bottom w:w="72" w:type="dxa"/>
              <w:right w:w="144" w:type="dxa"/>
            </w:tcMar>
            <w:vAlign w:val="center"/>
            <w:hideMark/>
          </w:tcPr>
          <w:p w14:paraId="06E4A224" w14:textId="39419EE3" w:rsidR="00176AC7" w:rsidRPr="00A33607" w:rsidRDefault="00176AC7" w:rsidP="00176AC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0.204</w:t>
            </w:r>
          </w:p>
        </w:tc>
        <w:tc>
          <w:tcPr>
            <w:tcW w:w="1701" w:type="dxa"/>
            <w:gridSpan w:val="2"/>
            <w:tcBorders>
              <w:top w:val="nil"/>
              <w:left w:val="nil"/>
              <w:bottom w:val="nil"/>
              <w:right w:val="nil"/>
            </w:tcBorders>
            <w:tcMar>
              <w:top w:w="72" w:type="dxa"/>
              <w:left w:w="144" w:type="dxa"/>
              <w:bottom w:w="72" w:type="dxa"/>
              <w:right w:w="144" w:type="dxa"/>
            </w:tcMar>
            <w:vAlign w:val="center"/>
            <w:hideMark/>
          </w:tcPr>
          <w:p w14:paraId="0C2CE1B3" w14:textId="5A18067E" w:rsidR="00176AC7" w:rsidRPr="00A33607" w:rsidRDefault="00E46F5F" w:rsidP="00176AC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w:t>
            </w:r>
          </w:p>
        </w:tc>
        <w:tc>
          <w:tcPr>
            <w:tcW w:w="1276" w:type="dxa"/>
            <w:tcBorders>
              <w:top w:val="nil"/>
              <w:left w:val="nil"/>
              <w:bottom w:val="nil"/>
              <w:right w:val="nil"/>
            </w:tcBorders>
            <w:tcMar>
              <w:top w:w="72" w:type="dxa"/>
              <w:left w:w="144" w:type="dxa"/>
              <w:bottom w:w="72" w:type="dxa"/>
              <w:right w:w="144" w:type="dxa"/>
            </w:tcMar>
            <w:vAlign w:val="center"/>
            <w:hideMark/>
          </w:tcPr>
          <w:p w14:paraId="30DB405B" w14:textId="63C29F95" w:rsidR="00176AC7" w:rsidRPr="00A33607" w:rsidRDefault="00E46F5F" w:rsidP="00176AC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w:t>
            </w:r>
          </w:p>
        </w:tc>
      </w:tr>
      <w:tr w:rsidR="00176AC7" w:rsidRPr="00A33607" w14:paraId="40805D0B" w14:textId="77777777" w:rsidTr="00E46BF4">
        <w:trPr>
          <w:trHeight w:val="567"/>
          <w:jc w:val="center"/>
        </w:trPr>
        <w:tc>
          <w:tcPr>
            <w:tcW w:w="1418" w:type="dxa"/>
            <w:tcBorders>
              <w:top w:val="nil"/>
              <w:left w:val="nil"/>
              <w:bottom w:val="nil"/>
              <w:right w:val="nil"/>
            </w:tcBorders>
            <w:tcMar>
              <w:top w:w="72" w:type="dxa"/>
              <w:left w:w="144" w:type="dxa"/>
              <w:bottom w:w="72" w:type="dxa"/>
              <w:right w:w="144" w:type="dxa"/>
            </w:tcMar>
            <w:vAlign w:val="center"/>
            <w:hideMark/>
          </w:tcPr>
          <w:p w14:paraId="5D846AC0" w14:textId="31970E9E" w:rsidR="00176AC7" w:rsidRPr="00A33607" w:rsidRDefault="00176AC7" w:rsidP="00176AC7">
            <w:pPr>
              <w:widowControl/>
              <w:jc w:val="center"/>
              <w:rPr>
                <w:rFonts w:ascii="Arial" w:eastAsia="宋体" w:hAnsi="Arial" w:cs="Arial"/>
                <w:kern w:val="0"/>
                <w:sz w:val="24"/>
                <w:szCs w:val="24"/>
              </w:rPr>
            </w:pPr>
            <w:proofErr w:type="spellStart"/>
            <w:r w:rsidRPr="00A33607">
              <w:rPr>
                <w:rFonts w:ascii="Times New Roman" w:eastAsia="宋体" w:hAnsi="Times New Roman" w:cs="Times New Roman"/>
                <w:color w:val="000000"/>
                <w:kern w:val="24"/>
                <w:sz w:val="24"/>
                <w:szCs w:val="24"/>
              </w:rPr>
              <w:t>CuNi</w:t>
            </w:r>
            <w:proofErr w:type="spellEnd"/>
            <w:r w:rsidRPr="00A33607">
              <w:rPr>
                <w:rFonts w:ascii="Times New Roman" w:eastAsia="宋体" w:hAnsi="Times New Roman" w:cs="Times New Roman"/>
                <w:color w:val="000000"/>
                <w:kern w:val="24"/>
                <w:sz w:val="24"/>
                <w:szCs w:val="24"/>
              </w:rPr>
              <w:t>-NG</w:t>
            </w:r>
          </w:p>
        </w:tc>
        <w:tc>
          <w:tcPr>
            <w:tcW w:w="1701" w:type="dxa"/>
            <w:tcBorders>
              <w:top w:val="nil"/>
              <w:left w:val="nil"/>
              <w:bottom w:val="nil"/>
              <w:right w:val="nil"/>
            </w:tcBorders>
            <w:tcMar>
              <w:top w:w="72" w:type="dxa"/>
              <w:left w:w="144" w:type="dxa"/>
              <w:bottom w:w="72" w:type="dxa"/>
              <w:right w:w="144" w:type="dxa"/>
            </w:tcMar>
            <w:vAlign w:val="center"/>
            <w:hideMark/>
          </w:tcPr>
          <w:p w14:paraId="3C002C9B" w14:textId="2D287712" w:rsidR="00176AC7" w:rsidRPr="00A33607" w:rsidRDefault="00176AC7" w:rsidP="00176AC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0.206</w:t>
            </w:r>
          </w:p>
        </w:tc>
        <w:tc>
          <w:tcPr>
            <w:tcW w:w="1417" w:type="dxa"/>
            <w:tcBorders>
              <w:top w:val="nil"/>
              <w:left w:val="nil"/>
              <w:bottom w:val="nil"/>
              <w:right w:val="nil"/>
            </w:tcBorders>
            <w:tcMar>
              <w:top w:w="72" w:type="dxa"/>
              <w:left w:w="144" w:type="dxa"/>
              <w:bottom w:w="72" w:type="dxa"/>
              <w:right w:w="144" w:type="dxa"/>
            </w:tcMar>
            <w:vAlign w:val="center"/>
            <w:hideMark/>
          </w:tcPr>
          <w:p w14:paraId="6DBBFC84" w14:textId="06403317" w:rsidR="00176AC7" w:rsidRPr="00A33607" w:rsidRDefault="00E46F5F" w:rsidP="00176AC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w:t>
            </w:r>
          </w:p>
        </w:tc>
        <w:tc>
          <w:tcPr>
            <w:tcW w:w="1418" w:type="dxa"/>
            <w:tcBorders>
              <w:top w:val="nil"/>
              <w:left w:val="nil"/>
              <w:bottom w:val="nil"/>
              <w:right w:val="nil"/>
            </w:tcBorders>
            <w:tcMar>
              <w:top w:w="72" w:type="dxa"/>
              <w:left w:w="144" w:type="dxa"/>
              <w:bottom w:w="72" w:type="dxa"/>
              <w:right w:w="144" w:type="dxa"/>
            </w:tcMar>
            <w:vAlign w:val="center"/>
            <w:hideMark/>
          </w:tcPr>
          <w:p w14:paraId="5FD3355C" w14:textId="02163F95" w:rsidR="00176AC7" w:rsidRPr="00A33607" w:rsidRDefault="00E46F5F" w:rsidP="00176AC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w:t>
            </w:r>
          </w:p>
        </w:tc>
        <w:tc>
          <w:tcPr>
            <w:tcW w:w="1701" w:type="dxa"/>
            <w:gridSpan w:val="2"/>
            <w:tcBorders>
              <w:top w:val="nil"/>
              <w:left w:val="nil"/>
              <w:bottom w:val="nil"/>
              <w:right w:val="nil"/>
            </w:tcBorders>
            <w:tcMar>
              <w:top w:w="72" w:type="dxa"/>
              <w:left w:w="144" w:type="dxa"/>
              <w:bottom w:w="72" w:type="dxa"/>
              <w:right w:w="144" w:type="dxa"/>
            </w:tcMar>
            <w:vAlign w:val="center"/>
            <w:hideMark/>
          </w:tcPr>
          <w:p w14:paraId="44B2E95B" w14:textId="18A1D0FE" w:rsidR="00176AC7" w:rsidRPr="00A33607" w:rsidRDefault="00176AC7" w:rsidP="00176AC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0.226</w:t>
            </w:r>
          </w:p>
        </w:tc>
        <w:tc>
          <w:tcPr>
            <w:tcW w:w="1276" w:type="dxa"/>
            <w:tcBorders>
              <w:top w:val="nil"/>
              <w:left w:val="nil"/>
              <w:bottom w:val="nil"/>
              <w:right w:val="nil"/>
            </w:tcBorders>
            <w:tcMar>
              <w:top w:w="72" w:type="dxa"/>
              <w:left w:w="144" w:type="dxa"/>
              <w:bottom w:w="72" w:type="dxa"/>
              <w:right w:w="144" w:type="dxa"/>
            </w:tcMar>
            <w:vAlign w:val="center"/>
            <w:hideMark/>
          </w:tcPr>
          <w:p w14:paraId="1EAF2738" w14:textId="56B34AEA" w:rsidR="00176AC7" w:rsidRPr="00A33607" w:rsidRDefault="00E46F5F" w:rsidP="00176AC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w:t>
            </w:r>
          </w:p>
        </w:tc>
      </w:tr>
      <w:tr w:rsidR="00176AC7" w:rsidRPr="00A33607" w14:paraId="6382E1CB" w14:textId="77777777" w:rsidTr="00F85501">
        <w:trPr>
          <w:trHeight w:val="567"/>
          <w:jc w:val="center"/>
        </w:trPr>
        <w:tc>
          <w:tcPr>
            <w:tcW w:w="1418" w:type="dxa"/>
            <w:tcBorders>
              <w:top w:val="nil"/>
              <w:left w:val="nil"/>
              <w:right w:val="nil"/>
            </w:tcBorders>
            <w:tcMar>
              <w:top w:w="72" w:type="dxa"/>
              <w:left w:w="144" w:type="dxa"/>
              <w:bottom w:w="72" w:type="dxa"/>
              <w:right w:w="144" w:type="dxa"/>
            </w:tcMar>
            <w:vAlign w:val="center"/>
            <w:hideMark/>
          </w:tcPr>
          <w:p w14:paraId="177E56B3" w14:textId="0B188B7C" w:rsidR="00176AC7" w:rsidRPr="00A33607" w:rsidRDefault="00176AC7" w:rsidP="00176AC7">
            <w:pPr>
              <w:widowControl/>
              <w:jc w:val="center"/>
              <w:rPr>
                <w:rFonts w:ascii="Arial" w:eastAsia="宋体" w:hAnsi="Arial" w:cs="Arial"/>
                <w:kern w:val="0"/>
                <w:sz w:val="24"/>
                <w:szCs w:val="24"/>
              </w:rPr>
            </w:pPr>
            <w:r w:rsidRPr="00A33607">
              <w:rPr>
                <w:rFonts w:ascii="Times New Roman" w:eastAsia="宋体" w:hAnsi="Times New Roman" w:cs="Times New Roman"/>
                <w:color w:val="000000"/>
                <w:kern w:val="24"/>
                <w:sz w:val="24"/>
                <w:szCs w:val="24"/>
              </w:rPr>
              <w:t>CuCu-NG</w:t>
            </w:r>
          </w:p>
        </w:tc>
        <w:tc>
          <w:tcPr>
            <w:tcW w:w="1701" w:type="dxa"/>
            <w:tcBorders>
              <w:top w:val="nil"/>
              <w:left w:val="nil"/>
              <w:right w:val="nil"/>
            </w:tcBorders>
            <w:tcMar>
              <w:top w:w="72" w:type="dxa"/>
              <w:left w:w="144" w:type="dxa"/>
              <w:bottom w:w="72" w:type="dxa"/>
              <w:right w:w="144" w:type="dxa"/>
            </w:tcMar>
            <w:vAlign w:val="center"/>
            <w:hideMark/>
          </w:tcPr>
          <w:p w14:paraId="64D0D37D" w14:textId="5CE7523D" w:rsidR="00176AC7" w:rsidRPr="00A33607" w:rsidRDefault="00176AC7" w:rsidP="00176AC7">
            <w:pPr>
              <w:widowControl/>
              <w:jc w:val="center"/>
              <w:rPr>
                <w:rFonts w:ascii="Arial" w:eastAsia="宋体" w:hAnsi="Arial" w:cs="Arial"/>
                <w:kern w:val="0"/>
                <w:sz w:val="24"/>
                <w:szCs w:val="24"/>
              </w:rPr>
            </w:pPr>
            <w:r w:rsidRPr="00A33607">
              <w:rPr>
                <w:rFonts w:ascii="Times New Roman" w:eastAsia="宋体" w:hAnsi="Times New Roman" w:cs="Times New Roman"/>
                <w:color w:val="000000"/>
                <w:kern w:val="24"/>
                <w:sz w:val="24"/>
                <w:szCs w:val="24"/>
              </w:rPr>
              <w:t>0.</w:t>
            </w:r>
            <w:r>
              <w:rPr>
                <w:rFonts w:ascii="Times New Roman" w:eastAsia="宋体" w:hAnsi="Times New Roman" w:cs="Times New Roman" w:hint="eastAsia"/>
                <w:color w:val="000000"/>
                <w:kern w:val="24"/>
                <w:sz w:val="24"/>
                <w:szCs w:val="24"/>
              </w:rPr>
              <w:t>569</w:t>
            </w:r>
          </w:p>
        </w:tc>
        <w:tc>
          <w:tcPr>
            <w:tcW w:w="1417" w:type="dxa"/>
            <w:tcBorders>
              <w:top w:val="nil"/>
              <w:left w:val="nil"/>
              <w:right w:val="nil"/>
            </w:tcBorders>
            <w:tcMar>
              <w:top w:w="72" w:type="dxa"/>
              <w:left w:w="144" w:type="dxa"/>
              <w:bottom w:w="72" w:type="dxa"/>
              <w:right w:w="144" w:type="dxa"/>
            </w:tcMar>
            <w:vAlign w:val="center"/>
            <w:hideMark/>
          </w:tcPr>
          <w:p w14:paraId="3A4E40AC" w14:textId="30BF773E" w:rsidR="00176AC7" w:rsidRPr="00A33607" w:rsidRDefault="00E46F5F" w:rsidP="00176AC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w:t>
            </w:r>
          </w:p>
        </w:tc>
        <w:tc>
          <w:tcPr>
            <w:tcW w:w="1418" w:type="dxa"/>
            <w:tcBorders>
              <w:top w:val="nil"/>
              <w:left w:val="nil"/>
              <w:right w:val="nil"/>
            </w:tcBorders>
            <w:tcMar>
              <w:top w:w="72" w:type="dxa"/>
              <w:left w:w="144" w:type="dxa"/>
              <w:bottom w:w="72" w:type="dxa"/>
              <w:right w:w="144" w:type="dxa"/>
            </w:tcMar>
            <w:vAlign w:val="center"/>
            <w:hideMark/>
          </w:tcPr>
          <w:p w14:paraId="6713CD4A" w14:textId="3A18D709" w:rsidR="00176AC7" w:rsidRPr="00A33607" w:rsidRDefault="00E46F5F" w:rsidP="00176AC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w:t>
            </w:r>
          </w:p>
        </w:tc>
        <w:tc>
          <w:tcPr>
            <w:tcW w:w="1701" w:type="dxa"/>
            <w:gridSpan w:val="2"/>
            <w:tcBorders>
              <w:top w:val="nil"/>
              <w:left w:val="nil"/>
              <w:right w:val="nil"/>
            </w:tcBorders>
            <w:tcMar>
              <w:top w:w="72" w:type="dxa"/>
              <w:left w:w="144" w:type="dxa"/>
              <w:bottom w:w="72" w:type="dxa"/>
              <w:right w:w="144" w:type="dxa"/>
            </w:tcMar>
            <w:vAlign w:val="center"/>
            <w:hideMark/>
          </w:tcPr>
          <w:p w14:paraId="7DB782AB" w14:textId="233B89B8" w:rsidR="00176AC7" w:rsidRPr="00A33607" w:rsidRDefault="00E46F5F" w:rsidP="00176AC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w:t>
            </w:r>
          </w:p>
        </w:tc>
        <w:tc>
          <w:tcPr>
            <w:tcW w:w="1276" w:type="dxa"/>
            <w:tcBorders>
              <w:top w:val="nil"/>
              <w:left w:val="nil"/>
              <w:right w:val="nil"/>
            </w:tcBorders>
            <w:tcMar>
              <w:top w:w="72" w:type="dxa"/>
              <w:left w:w="144" w:type="dxa"/>
              <w:bottom w:w="72" w:type="dxa"/>
              <w:right w:w="144" w:type="dxa"/>
            </w:tcMar>
            <w:vAlign w:val="center"/>
            <w:hideMark/>
          </w:tcPr>
          <w:p w14:paraId="041CE4D1" w14:textId="42C343F2" w:rsidR="00176AC7" w:rsidRPr="00A33607" w:rsidRDefault="00E46F5F" w:rsidP="00176AC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w:t>
            </w:r>
          </w:p>
        </w:tc>
      </w:tr>
      <w:tr w:rsidR="00176AC7" w:rsidRPr="00A33607" w14:paraId="5C67BD01" w14:textId="77777777" w:rsidTr="00F85501">
        <w:trPr>
          <w:trHeight w:val="567"/>
          <w:jc w:val="center"/>
        </w:trPr>
        <w:tc>
          <w:tcPr>
            <w:tcW w:w="1418" w:type="dxa"/>
            <w:tcBorders>
              <w:top w:val="nil"/>
              <w:left w:val="nil"/>
              <w:bottom w:val="single" w:sz="8" w:space="0" w:color="000000"/>
              <w:right w:val="nil"/>
            </w:tcBorders>
            <w:tcMar>
              <w:top w:w="72" w:type="dxa"/>
              <w:left w:w="144" w:type="dxa"/>
              <w:bottom w:w="72" w:type="dxa"/>
              <w:right w:w="144" w:type="dxa"/>
            </w:tcMar>
            <w:vAlign w:val="center"/>
            <w:hideMark/>
          </w:tcPr>
          <w:p w14:paraId="2F1D079B" w14:textId="47ABBD7B" w:rsidR="00176AC7" w:rsidRPr="00A33607" w:rsidRDefault="00176AC7" w:rsidP="00176AC7">
            <w:pPr>
              <w:widowControl/>
              <w:jc w:val="center"/>
              <w:rPr>
                <w:rFonts w:ascii="Arial" w:eastAsia="宋体" w:hAnsi="Arial" w:cs="Arial"/>
                <w:kern w:val="0"/>
                <w:sz w:val="24"/>
                <w:szCs w:val="24"/>
              </w:rPr>
            </w:pPr>
            <w:r w:rsidRPr="00A33607">
              <w:rPr>
                <w:rFonts w:ascii="Times New Roman" w:eastAsia="宋体" w:hAnsi="Times New Roman" w:cs="Times New Roman"/>
                <w:color w:val="000000"/>
                <w:kern w:val="24"/>
                <w:sz w:val="24"/>
                <w:szCs w:val="24"/>
              </w:rPr>
              <w:t>CuZn-NG</w:t>
            </w:r>
          </w:p>
        </w:tc>
        <w:tc>
          <w:tcPr>
            <w:tcW w:w="1701" w:type="dxa"/>
            <w:tcBorders>
              <w:top w:val="nil"/>
              <w:left w:val="nil"/>
              <w:bottom w:val="single" w:sz="8" w:space="0" w:color="000000"/>
              <w:right w:val="nil"/>
            </w:tcBorders>
            <w:tcMar>
              <w:top w:w="72" w:type="dxa"/>
              <w:left w:w="144" w:type="dxa"/>
              <w:bottom w:w="72" w:type="dxa"/>
              <w:right w:w="144" w:type="dxa"/>
            </w:tcMar>
            <w:vAlign w:val="center"/>
            <w:hideMark/>
          </w:tcPr>
          <w:p w14:paraId="07B99D81" w14:textId="11289994" w:rsidR="00176AC7" w:rsidRPr="00A33607" w:rsidRDefault="00176AC7" w:rsidP="00176AC7">
            <w:pPr>
              <w:widowControl/>
              <w:jc w:val="center"/>
              <w:rPr>
                <w:rFonts w:ascii="Arial" w:eastAsia="宋体" w:hAnsi="Arial" w:cs="Arial"/>
                <w:kern w:val="0"/>
                <w:sz w:val="24"/>
                <w:szCs w:val="24"/>
              </w:rPr>
            </w:pPr>
            <w:r w:rsidRPr="00A33607">
              <w:rPr>
                <w:rFonts w:ascii="Times New Roman" w:eastAsia="宋体" w:hAnsi="Times New Roman" w:cs="Times New Roman"/>
                <w:color w:val="000000"/>
                <w:kern w:val="24"/>
                <w:sz w:val="24"/>
                <w:szCs w:val="24"/>
              </w:rPr>
              <w:t>0.</w:t>
            </w:r>
            <w:r>
              <w:rPr>
                <w:rFonts w:ascii="Times New Roman" w:eastAsia="宋体" w:hAnsi="Times New Roman" w:cs="Times New Roman" w:hint="eastAsia"/>
                <w:color w:val="000000"/>
                <w:kern w:val="24"/>
                <w:sz w:val="24"/>
                <w:szCs w:val="24"/>
              </w:rPr>
              <w:t>2</w:t>
            </w:r>
          </w:p>
        </w:tc>
        <w:tc>
          <w:tcPr>
            <w:tcW w:w="1417" w:type="dxa"/>
            <w:tcBorders>
              <w:top w:val="nil"/>
              <w:left w:val="nil"/>
              <w:bottom w:val="single" w:sz="8" w:space="0" w:color="000000"/>
              <w:right w:val="nil"/>
            </w:tcBorders>
            <w:tcMar>
              <w:top w:w="72" w:type="dxa"/>
              <w:left w:w="144" w:type="dxa"/>
              <w:bottom w:w="72" w:type="dxa"/>
              <w:right w:w="144" w:type="dxa"/>
            </w:tcMar>
            <w:vAlign w:val="center"/>
            <w:hideMark/>
          </w:tcPr>
          <w:p w14:paraId="76DC0952" w14:textId="22B6669A" w:rsidR="00176AC7" w:rsidRPr="00A33607" w:rsidRDefault="00E46F5F" w:rsidP="00176AC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w:t>
            </w:r>
          </w:p>
        </w:tc>
        <w:tc>
          <w:tcPr>
            <w:tcW w:w="1418" w:type="dxa"/>
            <w:tcBorders>
              <w:top w:val="nil"/>
              <w:left w:val="nil"/>
              <w:bottom w:val="single" w:sz="8" w:space="0" w:color="000000"/>
              <w:right w:val="nil"/>
            </w:tcBorders>
            <w:tcMar>
              <w:top w:w="72" w:type="dxa"/>
              <w:left w:w="144" w:type="dxa"/>
              <w:bottom w:w="72" w:type="dxa"/>
              <w:right w:w="144" w:type="dxa"/>
            </w:tcMar>
            <w:vAlign w:val="center"/>
            <w:hideMark/>
          </w:tcPr>
          <w:p w14:paraId="725E761D" w14:textId="68A572BB" w:rsidR="00176AC7" w:rsidRPr="00A33607" w:rsidRDefault="00E46F5F" w:rsidP="00176AC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w:t>
            </w:r>
          </w:p>
        </w:tc>
        <w:tc>
          <w:tcPr>
            <w:tcW w:w="1701" w:type="dxa"/>
            <w:gridSpan w:val="2"/>
            <w:tcBorders>
              <w:top w:val="nil"/>
              <w:left w:val="nil"/>
              <w:bottom w:val="single" w:sz="8" w:space="0" w:color="000000"/>
              <w:right w:val="nil"/>
            </w:tcBorders>
            <w:tcMar>
              <w:top w:w="72" w:type="dxa"/>
              <w:left w:w="144" w:type="dxa"/>
              <w:bottom w:w="72" w:type="dxa"/>
              <w:right w:w="144" w:type="dxa"/>
            </w:tcMar>
            <w:vAlign w:val="center"/>
            <w:hideMark/>
          </w:tcPr>
          <w:p w14:paraId="2CE622F5" w14:textId="4CA2652E" w:rsidR="00176AC7" w:rsidRPr="00A33607" w:rsidRDefault="00E46F5F" w:rsidP="00176AC7">
            <w:pPr>
              <w:widowControl/>
              <w:jc w:val="center"/>
              <w:rPr>
                <w:rFonts w:ascii="Arial" w:eastAsia="宋体" w:hAnsi="Arial" w:cs="Arial"/>
                <w:kern w:val="0"/>
                <w:sz w:val="24"/>
                <w:szCs w:val="24"/>
              </w:rPr>
            </w:pPr>
            <w:r>
              <w:rPr>
                <w:rFonts w:ascii="Times New Roman" w:eastAsia="宋体" w:hAnsi="Times New Roman" w:cs="Times New Roman" w:hint="eastAsia"/>
                <w:color w:val="000000"/>
                <w:kern w:val="24"/>
                <w:sz w:val="24"/>
                <w:szCs w:val="24"/>
              </w:rPr>
              <w:t>-</w:t>
            </w:r>
          </w:p>
        </w:tc>
        <w:tc>
          <w:tcPr>
            <w:tcW w:w="1276" w:type="dxa"/>
            <w:tcBorders>
              <w:top w:val="nil"/>
              <w:left w:val="nil"/>
              <w:bottom w:val="single" w:sz="8" w:space="0" w:color="000000"/>
              <w:right w:val="nil"/>
            </w:tcBorders>
            <w:tcMar>
              <w:top w:w="72" w:type="dxa"/>
              <w:left w:w="144" w:type="dxa"/>
              <w:bottom w:w="72" w:type="dxa"/>
              <w:right w:w="144" w:type="dxa"/>
            </w:tcMar>
            <w:vAlign w:val="center"/>
            <w:hideMark/>
          </w:tcPr>
          <w:p w14:paraId="13D7E48D" w14:textId="0F455835" w:rsidR="00176AC7" w:rsidRPr="00A33607" w:rsidRDefault="00176AC7" w:rsidP="00176AC7">
            <w:pPr>
              <w:widowControl/>
              <w:jc w:val="center"/>
              <w:rPr>
                <w:rFonts w:ascii="Arial" w:eastAsia="宋体" w:hAnsi="Arial" w:cs="Arial"/>
                <w:kern w:val="0"/>
                <w:sz w:val="24"/>
                <w:szCs w:val="24"/>
              </w:rPr>
            </w:pPr>
            <w:r w:rsidRPr="009C4BD1">
              <w:rPr>
                <w:rFonts w:ascii="Times New Roman" w:eastAsia="宋体" w:hAnsi="Times New Roman" w:cs="Times New Roman"/>
                <w:kern w:val="24"/>
                <w:sz w:val="24"/>
                <w:szCs w:val="24"/>
              </w:rPr>
              <w:t>0.131</w:t>
            </w:r>
          </w:p>
        </w:tc>
      </w:tr>
    </w:tbl>
    <w:p w14:paraId="7182E51C" w14:textId="77777777" w:rsidR="008179AD" w:rsidRPr="00A33607" w:rsidRDefault="008179AD">
      <w:pPr>
        <w:rPr>
          <w:rFonts w:hint="eastAsia"/>
        </w:rPr>
      </w:pPr>
    </w:p>
    <w:p w14:paraId="6F9ECC52" w14:textId="77777777" w:rsidR="00C25959" w:rsidRDefault="00C25959">
      <w:pPr>
        <w:widowControl/>
        <w:jc w:val="left"/>
        <w:rPr>
          <w:rFonts w:ascii="Times New Roman" w:eastAsia="微软雅黑" w:hAnsi="Times New Roman" w:cs="Times New Roman"/>
          <w:b/>
          <w:bCs/>
          <w:color w:val="000000"/>
          <w:kern w:val="24"/>
        </w:rPr>
      </w:pPr>
      <w:r>
        <w:rPr>
          <w:rFonts w:ascii="Times New Roman" w:eastAsia="微软雅黑" w:hAnsi="Times New Roman" w:cs="Times New Roman"/>
          <w:b/>
          <w:bCs/>
          <w:color w:val="000000"/>
          <w:kern w:val="24"/>
        </w:rPr>
        <w:br w:type="page"/>
      </w:r>
    </w:p>
    <w:p w14:paraId="17F6F5BB" w14:textId="38E6303C" w:rsidR="008179AD" w:rsidRPr="006E2A6E" w:rsidRDefault="004B6430" w:rsidP="00A73810">
      <w:pPr>
        <w:spacing w:line="480" w:lineRule="auto"/>
        <w:jc w:val="center"/>
        <w:rPr>
          <w:rFonts w:ascii="Times New Roman" w:eastAsia="微软雅黑" w:hAnsi="Times New Roman" w:cs="Times New Roman"/>
          <w:color w:val="000000"/>
          <w:kern w:val="24"/>
          <w:sz w:val="24"/>
          <w:szCs w:val="24"/>
        </w:rPr>
      </w:pPr>
      <w:r w:rsidRPr="004B6430">
        <w:rPr>
          <w:rFonts w:ascii="Times New Roman" w:hAnsi="Times New Roman" w:cs="Times New Roman"/>
          <w:b/>
          <w:bCs/>
          <w:sz w:val="24"/>
          <w:szCs w:val="24"/>
        </w:rPr>
        <w:lastRenderedPageBreak/>
        <w:t>Supplementary</w:t>
      </w:r>
      <w:r w:rsidRPr="005652E2">
        <w:rPr>
          <w:rFonts w:ascii="Times New Roman" w:eastAsia="微软雅黑" w:hAnsi="Times New Roman" w:cs="Times New Roman" w:hint="eastAsia"/>
          <w:b/>
          <w:bCs/>
          <w:color w:val="000000"/>
          <w:kern w:val="24"/>
          <w:sz w:val="24"/>
          <w:szCs w:val="24"/>
        </w:rPr>
        <w:t xml:space="preserve"> </w:t>
      </w:r>
      <w:r w:rsidR="002A24D1" w:rsidRPr="005652E2">
        <w:rPr>
          <w:rFonts w:ascii="Times New Roman" w:eastAsia="微软雅黑" w:hAnsi="Times New Roman" w:cs="Times New Roman" w:hint="eastAsia"/>
          <w:b/>
          <w:bCs/>
          <w:color w:val="000000"/>
          <w:kern w:val="24"/>
          <w:sz w:val="24"/>
          <w:szCs w:val="24"/>
        </w:rPr>
        <w:t xml:space="preserve">Table </w:t>
      </w:r>
      <w:r w:rsidR="0071214F">
        <w:rPr>
          <w:rFonts w:ascii="Times New Roman" w:eastAsia="微软雅黑" w:hAnsi="Times New Roman" w:cs="Times New Roman" w:hint="eastAsia"/>
          <w:b/>
          <w:bCs/>
          <w:color w:val="000000"/>
          <w:kern w:val="24"/>
          <w:sz w:val="24"/>
          <w:szCs w:val="24"/>
        </w:rPr>
        <w:t>3.</w:t>
      </w:r>
      <w:r w:rsidR="005652E2" w:rsidRPr="005652E2">
        <w:rPr>
          <w:rFonts w:ascii="Times New Roman" w:eastAsia="微软雅黑" w:hAnsi="Times New Roman" w:cs="Times New Roman" w:hint="eastAsia"/>
          <w:b/>
          <w:bCs/>
          <w:color w:val="000000"/>
          <w:kern w:val="24"/>
          <w:sz w:val="24"/>
          <w:szCs w:val="24"/>
        </w:rPr>
        <w:t xml:space="preserve"> </w:t>
      </w:r>
      <w:r w:rsidR="006E2A6E" w:rsidRPr="006E2A6E">
        <w:rPr>
          <w:rFonts w:ascii="Times New Roman" w:eastAsia="微软雅黑" w:hAnsi="Times New Roman" w:cs="Times New Roman" w:hint="eastAsia"/>
          <w:color w:val="000000"/>
          <w:kern w:val="24"/>
          <w:sz w:val="24"/>
          <w:szCs w:val="24"/>
        </w:rPr>
        <w:t xml:space="preserve">EXAFS </w:t>
      </w:r>
      <w:r w:rsidR="006E2A6E">
        <w:rPr>
          <w:rFonts w:ascii="Times New Roman" w:eastAsia="微软雅黑" w:hAnsi="Times New Roman" w:cs="Times New Roman" w:hint="eastAsia"/>
          <w:color w:val="000000"/>
          <w:kern w:val="24"/>
          <w:sz w:val="24"/>
          <w:szCs w:val="24"/>
        </w:rPr>
        <w:t>f</w:t>
      </w:r>
      <w:r w:rsidR="005652E2" w:rsidRPr="006E2A6E">
        <w:rPr>
          <w:rFonts w:ascii="Times New Roman" w:eastAsia="微软雅黑" w:hAnsi="Times New Roman" w:cs="Times New Roman" w:hint="eastAsia"/>
          <w:color w:val="000000"/>
          <w:kern w:val="24"/>
          <w:sz w:val="24"/>
          <w:szCs w:val="24"/>
        </w:rPr>
        <w:t xml:space="preserve">itting parameters for </w:t>
      </w:r>
      <w:r w:rsidR="00E46F5F">
        <w:rPr>
          <w:rFonts w:ascii="Times New Roman" w:eastAsia="微软雅黑" w:hAnsi="Times New Roman" w:cs="Times New Roman" w:hint="eastAsia"/>
          <w:color w:val="000000"/>
          <w:kern w:val="24"/>
          <w:sz w:val="24"/>
          <w:szCs w:val="24"/>
        </w:rPr>
        <w:t>the metal</w:t>
      </w:r>
      <w:r w:rsidR="005652E2" w:rsidRPr="006E2A6E">
        <w:rPr>
          <w:rFonts w:ascii="Times New Roman" w:eastAsia="微软雅黑" w:hAnsi="Times New Roman" w:cs="Times New Roman" w:hint="eastAsia"/>
          <w:color w:val="000000"/>
          <w:kern w:val="24"/>
          <w:sz w:val="24"/>
          <w:szCs w:val="24"/>
        </w:rPr>
        <w:t xml:space="preserve"> </w:t>
      </w:r>
      <w:r w:rsidR="005652E2" w:rsidRPr="008F5DB0">
        <w:rPr>
          <w:rFonts w:ascii="Times New Roman" w:eastAsia="微软雅黑" w:hAnsi="Times New Roman" w:cs="Times New Roman" w:hint="eastAsia"/>
          <w:color w:val="000000"/>
          <w:kern w:val="24"/>
          <w:sz w:val="24"/>
          <w:szCs w:val="24"/>
        </w:rPr>
        <w:t>K</w:t>
      </w:r>
      <w:r w:rsidR="005652E2" w:rsidRPr="006E2A6E">
        <w:rPr>
          <w:rFonts w:ascii="Times New Roman" w:eastAsia="微软雅黑" w:hAnsi="Times New Roman" w:cs="Times New Roman" w:hint="eastAsia"/>
          <w:color w:val="000000"/>
          <w:kern w:val="24"/>
          <w:sz w:val="24"/>
          <w:szCs w:val="24"/>
        </w:rPr>
        <w:t xml:space="preserve">-edge </w:t>
      </w:r>
      <w:r w:rsidR="006E2A6E">
        <w:rPr>
          <w:rFonts w:ascii="Times New Roman" w:eastAsia="微软雅黑" w:hAnsi="Times New Roman" w:cs="Times New Roman" w:hint="eastAsia"/>
          <w:color w:val="000000"/>
          <w:kern w:val="24"/>
          <w:sz w:val="24"/>
          <w:szCs w:val="24"/>
        </w:rPr>
        <w:t>spectra of</w:t>
      </w:r>
      <w:r w:rsidR="005652E2" w:rsidRPr="006E2A6E">
        <w:rPr>
          <w:rFonts w:ascii="Times New Roman" w:eastAsia="微软雅黑" w:hAnsi="Times New Roman" w:cs="Times New Roman" w:hint="eastAsia"/>
          <w:color w:val="000000"/>
          <w:kern w:val="24"/>
          <w:sz w:val="24"/>
          <w:szCs w:val="24"/>
        </w:rPr>
        <w:t xml:space="preserve"> sample</w:t>
      </w:r>
      <w:r w:rsidR="006E2A6E">
        <w:rPr>
          <w:rFonts w:ascii="Times New Roman" w:eastAsia="微软雅黑" w:hAnsi="Times New Roman" w:cs="Times New Roman" w:hint="eastAsia"/>
          <w:color w:val="000000"/>
          <w:kern w:val="24"/>
          <w:sz w:val="24"/>
          <w:szCs w:val="24"/>
        </w:rPr>
        <w:t>s</w:t>
      </w:r>
      <w:r w:rsidR="005652E2" w:rsidRPr="006E2A6E">
        <w:rPr>
          <w:rFonts w:ascii="Times New Roman" w:eastAsia="微软雅黑" w:hAnsi="Times New Roman" w:cs="Times New Roman" w:hint="eastAsia"/>
          <w:color w:val="000000"/>
          <w:kern w:val="24"/>
          <w:sz w:val="24"/>
          <w:szCs w:val="24"/>
        </w:rPr>
        <w:t>.</w:t>
      </w:r>
    </w:p>
    <w:tbl>
      <w:tblPr>
        <w:tblStyle w:val="21"/>
        <w:tblW w:w="9639" w:type="dxa"/>
        <w:tblLook w:val="0420" w:firstRow="1" w:lastRow="0" w:firstColumn="0" w:lastColumn="0" w:noHBand="0" w:noVBand="1"/>
      </w:tblPr>
      <w:tblGrid>
        <w:gridCol w:w="1276"/>
        <w:gridCol w:w="1134"/>
        <w:gridCol w:w="1134"/>
        <w:gridCol w:w="1134"/>
        <w:gridCol w:w="1134"/>
        <w:gridCol w:w="1276"/>
        <w:gridCol w:w="1417"/>
        <w:gridCol w:w="1134"/>
      </w:tblGrid>
      <w:tr w:rsidR="00FE62D7" w:rsidRPr="00E46BF4" w14:paraId="17348B12" w14:textId="77777777" w:rsidTr="00F85501">
        <w:trPr>
          <w:cnfStyle w:val="100000000000" w:firstRow="1" w:lastRow="0" w:firstColumn="0" w:lastColumn="0" w:oddVBand="0" w:evenVBand="0" w:oddHBand="0" w:evenHBand="0" w:firstRowFirstColumn="0" w:firstRowLastColumn="0" w:lastRowFirstColumn="0" w:lastRowLastColumn="0"/>
          <w:trHeight w:val="454"/>
        </w:trPr>
        <w:tc>
          <w:tcPr>
            <w:tcW w:w="1276" w:type="dxa"/>
            <w:tcBorders>
              <w:top w:val="single" w:sz="8" w:space="0" w:color="auto"/>
              <w:bottom w:val="single" w:sz="8" w:space="0" w:color="auto"/>
            </w:tcBorders>
            <w:vAlign w:val="center"/>
            <w:hideMark/>
          </w:tcPr>
          <w:p w14:paraId="2A052B8A" w14:textId="77777777" w:rsidR="00FE62D7" w:rsidRPr="002A24D1" w:rsidRDefault="00FE62D7" w:rsidP="00E46BF4">
            <w:pPr>
              <w:widowControl/>
              <w:jc w:val="center"/>
              <w:rPr>
                <w:rFonts w:ascii="Times New Roman" w:eastAsia="宋体" w:hAnsi="Times New Roman" w:cs="Times New Roman"/>
                <w:kern w:val="0"/>
                <w:sz w:val="24"/>
                <w:szCs w:val="24"/>
              </w:rPr>
            </w:pPr>
            <w:bookmarkStart w:id="16" w:name="_Hlk232011255"/>
            <w:r w:rsidRPr="002A24D1">
              <w:rPr>
                <w:rFonts w:ascii="Times New Roman" w:eastAsia="宋体" w:hAnsi="Times New Roman" w:cs="Times New Roman"/>
                <w:kern w:val="24"/>
                <w:sz w:val="24"/>
                <w:szCs w:val="24"/>
              </w:rPr>
              <w:t>Sample</w:t>
            </w:r>
          </w:p>
        </w:tc>
        <w:tc>
          <w:tcPr>
            <w:tcW w:w="1134" w:type="dxa"/>
            <w:tcBorders>
              <w:top w:val="single" w:sz="8" w:space="0" w:color="auto"/>
              <w:bottom w:val="single" w:sz="8" w:space="0" w:color="auto"/>
            </w:tcBorders>
            <w:vAlign w:val="center"/>
            <w:hideMark/>
          </w:tcPr>
          <w:p w14:paraId="236419A3" w14:textId="77777777"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kern w:val="24"/>
                <w:sz w:val="24"/>
                <w:szCs w:val="24"/>
              </w:rPr>
              <w:t>shell</w:t>
            </w:r>
          </w:p>
        </w:tc>
        <w:tc>
          <w:tcPr>
            <w:tcW w:w="1134" w:type="dxa"/>
            <w:tcBorders>
              <w:top w:val="single" w:sz="8" w:space="0" w:color="auto"/>
              <w:bottom w:val="single" w:sz="8" w:space="0" w:color="auto"/>
            </w:tcBorders>
            <w:vAlign w:val="center"/>
            <w:hideMark/>
          </w:tcPr>
          <w:p w14:paraId="52384726" w14:textId="28B904C9" w:rsidR="00FE62D7" w:rsidRPr="002A24D1" w:rsidRDefault="00AF7791" w:rsidP="00E46BF4">
            <w:pPr>
              <w:widowControl/>
              <w:jc w:val="center"/>
              <w:rPr>
                <w:rFonts w:ascii="Times New Roman" w:eastAsia="宋体" w:hAnsi="Times New Roman" w:cs="Times New Roman"/>
                <w:kern w:val="0"/>
                <w:sz w:val="24"/>
                <w:szCs w:val="24"/>
              </w:rPr>
            </w:pPr>
            <w:proofErr w:type="spellStart"/>
            <w:r w:rsidRPr="00AF7791">
              <w:rPr>
                <w:rFonts w:ascii="Times New Roman" w:hAnsi="Times New Roman" w:cs="Times New Roman"/>
                <w:sz w:val="24"/>
                <w:szCs w:val="24"/>
                <w:vertAlign w:val="superscript"/>
              </w:rPr>
              <w:t>a</w:t>
            </w:r>
            <w:r w:rsidR="00015113">
              <w:rPr>
                <w:rFonts w:ascii="Times New Roman" w:eastAsia="宋体" w:hAnsi="Times New Roman" w:cs="Times New Roman" w:hint="eastAsia"/>
                <w:i/>
                <w:iCs/>
                <w:kern w:val="24"/>
                <w:sz w:val="24"/>
                <w:szCs w:val="24"/>
              </w:rPr>
              <w:t>C</w:t>
            </w:r>
            <w:r w:rsidR="00FE62D7" w:rsidRPr="002A24D1">
              <w:rPr>
                <w:rFonts w:ascii="Times New Roman" w:eastAsia="宋体" w:hAnsi="Times New Roman" w:cs="Times New Roman"/>
                <w:i/>
                <w:iCs/>
                <w:kern w:val="24"/>
                <w:sz w:val="24"/>
                <w:szCs w:val="24"/>
              </w:rPr>
              <w:t>N</w:t>
            </w:r>
            <w:proofErr w:type="spellEnd"/>
          </w:p>
        </w:tc>
        <w:tc>
          <w:tcPr>
            <w:tcW w:w="1134" w:type="dxa"/>
            <w:tcBorders>
              <w:top w:val="single" w:sz="8" w:space="0" w:color="auto"/>
              <w:bottom w:val="single" w:sz="8" w:space="0" w:color="auto"/>
            </w:tcBorders>
            <w:vAlign w:val="center"/>
            <w:hideMark/>
          </w:tcPr>
          <w:p w14:paraId="540E5AD7" w14:textId="0D7696EA" w:rsidR="00FE62D7" w:rsidRPr="002A24D1" w:rsidRDefault="00AF7791" w:rsidP="00E46BF4">
            <w:pPr>
              <w:widowControl/>
              <w:jc w:val="center"/>
              <w:rPr>
                <w:rFonts w:ascii="Times New Roman" w:eastAsia="宋体" w:hAnsi="Times New Roman" w:cs="Times New Roman"/>
                <w:kern w:val="0"/>
                <w:sz w:val="24"/>
                <w:szCs w:val="24"/>
              </w:rPr>
            </w:pPr>
            <w:proofErr w:type="spellStart"/>
            <w:r w:rsidRPr="00AF7791">
              <w:rPr>
                <w:rFonts w:ascii="Times New Roman" w:hAnsi="Times New Roman" w:cs="Times New Roman"/>
                <w:i/>
                <w:iCs/>
                <w:sz w:val="24"/>
                <w:szCs w:val="24"/>
                <w:vertAlign w:val="superscript"/>
              </w:rPr>
              <w:t>b</w:t>
            </w:r>
            <w:r w:rsidR="00FE62D7" w:rsidRPr="002A24D1">
              <w:rPr>
                <w:rFonts w:ascii="Times New Roman" w:eastAsia="宋体" w:hAnsi="Times New Roman" w:cs="Times New Roman"/>
                <w:i/>
                <w:iCs/>
                <w:kern w:val="24"/>
                <w:sz w:val="24"/>
                <w:szCs w:val="24"/>
              </w:rPr>
              <w:t>R</w:t>
            </w:r>
            <w:proofErr w:type="spellEnd"/>
            <w:r w:rsidR="00FE62D7" w:rsidRPr="002A24D1">
              <w:rPr>
                <w:rFonts w:ascii="Times New Roman" w:eastAsia="宋体" w:hAnsi="Times New Roman" w:cs="Times New Roman"/>
                <w:kern w:val="24"/>
                <w:sz w:val="24"/>
                <w:szCs w:val="24"/>
              </w:rPr>
              <w:t>(Å)</w:t>
            </w:r>
          </w:p>
        </w:tc>
        <w:tc>
          <w:tcPr>
            <w:tcW w:w="1134" w:type="dxa"/>
            <w:tcBorders>
              <w:top w:val="single" w:sz="8" w:space="0" w:color="auto"/>
              <w:bottom w:val="single" w:sz="8" w:space="0" w:color="auto"/>
            </w:tcBorders>
            <w:vAlign w:val="center"/>
            <w:hideMark/>
          </w:tcPr>
          <w:p w14:paraId="45BFC25F" w14:textId="2AB141C1" w:rsidR="00FE62D7" w:rsidRPr="002A24D1" w:rsidRDefault="00AF7791" w:rsidP="00E46BF4">
            <w:pPr>
              <w:widowControl/>
              <w:jc w:val="center"/>
              <w:rPr>
                <w:rFonts w:ascii="Times New Roman" w:eastAsia="宋体" w:hAnsi="Times New Roman" w:cs="Times New Roman"/>
                <w:kern w:val="0"/>
                <w:sz w:val="24"/>
                <w:szCs w:val="24"/>
              </w:rPr>
            </w:pPr>
            <w:r w:rsidRPr="00AF7791">
              <w:rPr>
                <w:rFonts w:ascii="Times New Roman" w:hAnsi="Times New Roman" w:cs="Times New Roman"/>
                <w:sz w:val="24"/>
                <w:szCs w:val="24"/>
                <w:vertAlign w:val="superscript"/>
              </w:rPr>
              <w:t>c</w:t>
            </w:r>
            <w:r w:rsidR="00FE62D7" w:rsidRPr="002A24D1">
              <w:rPr>
                <w:rFonts w:ascii="Times New Roman" w:eastAsia="微软雅黑" w:hAnsi="Times New Roman" w:cs="Times New Roman"/>
                <w:i/>
                <w:iCs/>
                <w:kern w:val="24"/>
                <w:sz w:val="24"/>
                <w:szCs w:val="24"/>
                <w:lang w:val="el-GR"/>
              </w:rPr>
              <w:t>σ</w:t>
            </w:r>
            <w:r w:rsidR="00FE62D7" w:rsidRPr="002A24D1">
              <w:rPr>
                <w:rFonts w:ascii="Times New Roman" w:eastAsia="微软雅黑" w:hAnsi="Times New Roman" w:cs="Times New Roman"/>
                <w:i/>
                <w:iCs/>
                <w:kern w:val="24"/>
                <w:position w:val="11"/>
                <w:sz w:val="24"/>
                <w:szCs w:val="24"/>
                <w:vertAlign w:val="superscript"/>
                <w:lang w:val="el-GR"/>
              </w:rPr>
              <w:t>2</w:t>
            </w:r>
            <w:r w:rsidR="00FE62D7" w:rsidRPr="002A24D1">
              <w:rPr>
                <w:rFonts w:ascii="Times New Roman" w:eastAsia="微软雅黑" w:hAnsi="Times New Roman" w:cs="Times New Roman"/>
                <w:i/>
                <w:iCs/>
                <w:kern w:val="24"/>
                <w:sz w:val="24"/>
                <w:szCs w:val="24"/>
                <w:lang w:val="el-GR"/>
              </w:rPr>
              <w:t xml:space="preserve"> (</w:t>
            </w:r>
            <w:r w:rsidR="00FE62D7" w:rsidRPr="002A24D1">
              <w:rPr>
                <w:rFonts w:ascii="Times New Roman" w:eastAsia="微软雅黑" w:hAnsi="Times New Roman" w:cs="Times New Roman"/>
                <w:i/>
                <w:iCs/>
                <w:kern w:val="24"/>
                <w:sz w:val="24"/>
                <w:szCs w:val="24"/>
              </w:rPr>
              <w:t>Å</w:t>
            </w:r>
            <w:r w:rsidR="00FE62D7" w:rsidRPr="002A24D1">
              <w:rPr>
                <w:rFonts w:ascii="Times New Roman" w:eastAsia="微软雅黑" w:hAnsi="Times New Roman" w:cs="Times New Roman"/>
                <w:i/>
                <w:iCs/>
                <w:kern w:val="24"/>
                <w:position w:val="11"/>
                <w:sz w:val="24"/>
                <w:szCs w:val="24"/>
                <w:vertAlign w:val="superscript"/>
              </w:rPr>
              <w:t>2</w:t>
            </w:r>
            <w:r w:rsidR="00FE62D7" w:rsidRPr="002A24D1">
              <w:rPr>
                <w:rFonts w:ascii="Times New Roman" w:eastAsia="微软雅黑" w:hAnsi="Times New Roman" w:cs="Times New Roman"/>
                <w:i/>
                <w:iCs/>
                <w:kern w:val="24"/>
                <w:sz w:val="24"/>
                <w:szCs w:val="24"/>
              </w:rPr>
              <w:t>)</w:t>
            </w:r>
          </w:p>
        </w:tc>
        <w:tc>
          <w:tcPr>
            <w:tcW w:w="1276" w:type="dxa"/>
            <w:tcBorders>
              <w:top w:val="single" w:sz="8" w:space="0" w:color="auto"/>
              <w:bottom w:val="single" w:sz="8" w:space="0" w:color="auto"/>
            </w:tcBorders>
            <w:vAlign w:val="center"/>
            <w:hideMark/>
          </w:tcPr>
          <w:p w14:paraId="68908F4D" w14:textId="1FAB0A96" w:rsidR="00FE62D7" w:rsidRPr="002A24D1" w:rsidRDefault="00AF7791" w:rsidP="00960E1E">
            <w:pPr>
              <w:widowControl/>
              <w:jc w:val="center"/>
              <w:rPr>
                <w:rFonts w:ascii="Times New Roman" w:eastAsia="宋体" w:hAnsi="Times New Roman" w:cs="Times New Roman"/>
                <w:kern w:val="0"/>
                <w:sz w:val="24"/>
                <w:szCs w:val="24"/>
              </w:rPr>
            </w:pPr>
            <w:r w:rsidRPr="00AF7791">
              <w:rPr>
                <w:rFonts w:ascii="Times New Roman" w:hAnsi="Times New Roman" w:cs="Times New Roman"/>
                <w:sz w:val="24"/>
                <w:szCs w:val="24"/>
                <w:vertAlign w:val="superscript"/>
              </w:rPr>
              <w:t>d</w:t>
            </w:r>
            <w:r w:rsidR="00FE62D7" w:rsidRPr="002A24D1">
              <w:rPr>
                <w:rFonts w:ascii="Times New Roman" w:eastAsia="微软雅黑" w:hAnsi="Times New Roman" w:cs="Times New Roman"/>
                <w:i/>
                <w:iCs/>
                <w:kern w:val="24"/>
                <w:sz w:val="24"/>
                <w:szCs w:val="24"/>
                <w:lang w:val="el-GR"/>
              </w:rPr>
              <w:t>Δ</w:t>
            </w:r>
            <w:r w:rsidR="00FE62D7" w:rsidRPr="002A24D1">
              <w:rPr>
                <w:rFonts w:ascii="Times New Roman" w:eastAsia="微软雅黑" w:hAnsi="Times New Roman" w:cs="Times New Roman"/>
                <w:i/>
                <w:iCs/>
                <w:kern w:val="24"/>
                <w:sz w:val="24"/>
                <w:szCs w:val="24"/>
              </w:rPr>
              <w:t>E</w:t>
            </w:r>
            <w:r w:rsidR="00FE62D7" w:rsidRPr="002A24D1">
              <w:rPr>
                <w:rFonts w:ascii="Times New Roman" w:eastAsia="微软雅黑" w:hAnsi="Times New Roman" w:cs="Times New Roman"/>
                <w:i/>
                <w:iCs/>
                <w:kern w:val="24"/>
                <w:position w:val="-9"/>
                <w:sz w:val="24"/>
                <w:szCs w:val="24"/>
                <w:vertAlign w:val="subscript"/>
              </w:rPr>
              <w:t>0</w:t>
            </w:r>
            <w:r w:rsidR="00FE62D7" w:rsidRPr="002A24D1">
              <w:rPr>
                <w:rFonts w:ascii="Times New Roman" w:eastAsia="微软雅黑" w:hAnsi="Times New Roman" w:cs="Times New Roman"/>
                <w:i/>
                <w:iCs/>
                <w:kern w:val="24"/>
                <w:sz w:val="24"/>
                <w:szCs w:val="24"/>
              </w:rPr>
              <w:t xml:space="preserve"> (eV)</w:t>
            </w:r>
          </w:p>
        </w:tc>
        <w:tc>
          <w:tcPr>
            <w:tcW w:w="1417" w:type="dxa"/>
            <w:tcBorders>
              <w:top w:val="single" w:sz="8" w:space="0" w:color="auto"/>
              <w:bottom w:val="single" w:sz="8" w:space="0" w:color="auto"/>
            </w:tcBorders>
            <w:vAlign w:val="center"/>
          </w:tcPr>
          <w:p w14:paraId="72CA3090" w14:textId="2A7F36B8" w:rsidR="00FE62D7" w:rsidRPr="002A24D1" w:rsidRDefault="00960E1E" w:rsidP="00FE62D7">
            <w:pPr>
              <w:widowControl/>
              <w:jc w:val="center"/>
              <w:rPr>
                <w:rFonts w:ascii="Times New Roman" w:eastAsia="宋体" w:hAnsi="Times New Roman" w:cs="Times New Roman"/>
                <w:i/>
                <w:iCs/>
                <w:kern w:val="24"/>
                <w:sz w:val="24"/>
                <w:szCs w:val="24"/>
              </w:rPr>
            </w:pPr>
            <w:r>
              <w:rPr>
                <w:rFonts w:ascii="Times New Roman" w:eastAsia="宋体" w:hAnsi="Times New Roman" w:cs="Times New Roman" w:hint="eastAsia"/>
                <w:kern w:val="24"/>
                <w:sz w:val="24"/>
                <w:szCs w:val="24"/>
                <w:vertAlign w:val="superscript"/>
              </w:rPr>
              <w:t>e</w:t>
            </w:r>
            <w:r w:rsidR="00FE62D7" w:rsidRPr="00FE62D7">
              <w:rPr>
                <w:rFonts w:ascii="Times New Roman" w:eastAsia="宋体" w:hAnsi="Times New Roman" w:cs="Times New Roman"/>
                <w:i/>
                <w:iCs/>
                <w:kern w:val="24"/>
                <w:sz w:val="24"/>
                <w:szCs w:val="24"/>
              </w:rPr>
              <w:t>S</w:t>
            </w:r>
            <w:r w:rsidR="00FE62D7" w:rsidRPr="00FE62D7">
              <w:rPr>
                <w:rFonts w:ascii="Times New Roman" w:eastAsia="宋体" w:hAnsi="Times New Roman" w:cs="Times New Roman"/>
                <w:i/>
                <w:iCs/>
                <w:kern w:val="24"/>
                <w:sz w:val="24"/>
                <w:szCs w:val="24"/>
                <w:vertAlign w:val="subscript"/>
              </w:rPr>
              <w:t>0</w:t>
            </w:r>
            <w:r w:rsidR="00FE62D7" w:rsidRPr="00FE62D7">
              <w:rPr>
                <w:rFonts w:ascii="Times New Roman" w:eastAsia="宋体" w:hAnsi="Times New Roman" w:cs="Times New Roman"/>
                <w:i/>
                <w:iCs/>
                <w:kern w:val="24"/>
                <w:sz w:val="24"/>
                <w:szCs w:val="24"/>
                <w:vertAlign w:val="superscript"/>
              </w:rPr>
              <w:t>2</w:t>
            </w:r>
          </w:p>
        </w:tc>
        <w:tc>
          <w:tcPr>
            <w:tcW w:w="1134" w:type="dxa"/>
            <w:tcBorders>
              <w:top w:val="single" w:sz="8" w:space="0" w:color="auto"/>
              <w:bottom w:val="single" w:sz="8" w:space="0" w:color="auto"/>
            </w:tcBorders>
            <w:vAlign w:val="center"/>
            <w:hideMark/>
          </w:tcPr>
          <w:p w14:paraId="0CD6602E" w14:textId="0AF13502" w:rsidR="00FE62D7" w:rsidRPr="002A24D1" w:rsidRDefault="00960E1E" w:rsidP="00E46BF4">
            <w:pPr>
              <w:widowControl/>
              <w:jc w:val="center"/>
              <w:rPr>
                <w:rFonts w:ascii="Times New Roman" w:eastAsia="宋体" w:hAnsi="Times New Roman" w:cs="Times New Roman"/>
                <w:kern w:val="0"/>
                <w:sz w:val="24"/>
                <w:szCs w:val="24"/>
              </w:rPr>
            </w:pPr>
            <w:proofErr w:type="spellStart"/>
            <w:r>
              <w:rPr>
                <w:rFonts w:ascii="Times New Roman" w:eastAsia="宋体" w:hAnsi="Times New Roman" w:cs="Times New Roman" w:hint="eastAsia"/>
                <w:kern w:val="24"/>
                <w:sz w:val="24"/>
                <w:szCs w:val="24"/>
                <w:vertAlign w:val="superscript"/>
              </w:rPr>
              <w:t>f</w:t>
            </w:r>
            <w:r w:rsidR="00FE62D7" w:rsidRPr="002A24D1">
              <w:rPr>
                <w:rFonts w:ascii="Times New Roman" w:eastAsia="宋体" w:hAnsi="Times New Roman" w:cs="Times New Roman"/>
                <w:i/>
                <w:iCs/>
                <w:kern w:val="24"/>
                <w:sz w:val="24"/>
                <w:szCs w:val="24"/>
              </w:rPr>
              <w:t>R</w:t>
            </w:r>
            <w:proofErr w:type="spellEnd"/>
            <w:r w:rsidR="00FE62D7" w:rsidRPr="002A24D1">
              <w:rPr>
                <w:rFonts w:ascii="Times New Roman" w:eastAsia="宋体" w:hAnsi="Times New Roman" w:cs="Times New Roman"/>
                <w:kern w:val="24"/>
                <w:sz w:val="24"/>
                <w:szCs w:val="24"/>
              </w:rPr>
              <w:t xml:space="preserve"> factor</w:t>
            </w:r>
          </w:p>
        </w:tc>
      </w:tr>
      <w:tr w:rsidR="00FE62D7" w:rsidRPr="002A24D1" w14:paraId="5F950FAA" w14:textId="77777777" w:rsidTr="00F85501">
        <w:trPr>
          <w:cnfStyle w:val="000000100000" w:firstRow="0" w:lastRow="0" w:firstColumn="0" w:lastColumn="0" w:oddVBand="0" w:evenVBand="0" w:oddHBand="1" w:evenHBand="0" w:firstRowFirstColumn="0" w:firstRowLastColumn="0" w:lastRowFirstColumn="0" w:lastRowLastColumn="0"/>
          <w:trHeight w:val="454"/>
        </w:trPr>
        <w:tc>
          <w:tcPr>
            <w:tcW w:w="1276" w:type="dxa"/>
            <w:tcBorders>
              <w:top w:val="single" w:sz="8" w:space="0" w:color="auto"/>
            </w:tcBorders>
            <w:vAlign w:val="center"/>
            <w:hideMark/>
          </w:tcPr>
          <w:p w14:paraId="55C7FA85" w14:textId="77777777"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Cu foil</w:t>
            </w:r>
          </w:p>
        </w:tc>
        <w:tc>
          <w:tcPr>
            <w:tcW w:w="1134" w:type="dxa"/>
            <w:tcBorders>
              <w:top w:val="single" w:sz="8" w:space="0" w:color="auto"/>
            </w:tcBorders>
            <w:vAlign w:val="center"/>
            <w:hideMark/>
          </w:tcPr>
          <w:p w14:paraId="73E29701" w14:textId="77777777"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Cu-Cu</w:t>
            </w:r>
          </w:p>
        </w:tc>
        <w:tc>
          <w:tcPr>
            <w:tcW w:w="1134" w:type="dxa"/>
            <w:tcBorders>
              <w:top w:val="single" w:sz="8" w:space="0" w:color="auto"/>
            </w:tcBorders>
            <w:vAlign w:val="center"/>
            <w:hideMark/>
          </w:tcPr>
          <w:p w14:paraId="56C807A2" w14:textId="77777777"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12*</w:t>
            </w:r>
          </w:p>
        </w:tc>
        <w:tc>
          <w:tcPr>
            <w:tcW w:w="1134" w:type="dxa"/>
            <w:tcBorders>
              <w:top w:val="single" w:sz="8" w:space="0" w:color="auto"/>
            </w:tcBorders>
            <w:vAlign w:val="center"/>
            <w:hideMark/>
          </w:tcPr>
          <w:p w14:paraId="52D9BEDF" w14:textId="66AB8702"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2.5</w:t>
            </w:r>
            <w:r>
              <w:rPr>
                <w:rFonts w:ascii="Times New Roman" w:eastAsia="宋体" w:hAnsi="Times New Roman" w:cs="Times New Roman" w:hint="eastAsia"/>
                <w:color w:val="000000"/>
                <w:kern w:val="24"/>
                <w:sz w:val="24"/>
                <w:szCs w:val="24"/>
              </w:rPr>
              <w:t>5</w:t>
            </w:r>
          </w:p>
        </w:tc>
        <w:tc>
          <w:tcPr>
            <w:tcW w:w="1134" w:type="dxa"/>
            <w:tcBorders>
              <w:top w:val="single" w:sz="8" w:space="0" w:color="auto"/>
            </w:tcBorders>
            <w:vAlign w:val="center"/>
            <w:hideMark/>
          </w:tcPr>
          <w:p w14:paraId="067C55DE" w14:textId="5708E334"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0.00</w:t>
            </w:r>
            <w:r>
              <w:rPr>
                <w:rFonts w:ascii="Times New Roman" w:eastAsia="宋体" w:hAnsi="Times New Roman" w:cs="Times New Roman" w:hint="eastAsia"/>
                <w:color w:val="000000"/>
                <w:kern w:val="24"/>
                <w:sz w:val="24"/>
                <w:szCs w:val="24"/>
              </w:rPr>
              <w:t>9</w:t>
            </w:r>
          </w:p>
        </w:tc>
        <w:tc>
          <w:tcPr>
            <w:tcW w:w="1276" w:type="dxa"/>
            <w:tcBorders>
              <w:top w:val="single" w:sz="8" w:space="0" w:color="auto"/>
            </w:tcBorders>
            <w:vAlign w:val="center"/>
            <w:hideMark/>
          </w:tcPr>
          <w:p w14:paraId="6AF6EBDB" w14:textId="6EA13B22"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4.</w:t>
            </w:r>
            <w:r>
              <w:rPr>
                <w:rFonts w:ascii="Times New Roman" w:eastAsia="宋体" w:hAnsi="Times New Roman" w:cs="Times New Roman" w:hint="eastAsia"/>
                <w:color w:val="000000"/>
                <w:kern w:val="24"/>
                <w:sz w:val="24"/>
                <w:szCs w:val="24"/>
              </w:rPr>
              <w:t>5</w:t>
            </w:r>
            <w:r w:rsidRPr="002A24D1">
              <w:rPr>
                <w:rFonts w:ascii="Times New Roman" w:eastAsia="宋体" w:hAnsi="Times New Roman" w:cs="Times New Roman"/>
                <w:color w:val="000000"/>
                <w:kern w:val="24"/>
                <w:sz w:val="24"/>
                <w:szCs w:val="24"/>
              </w:rPr>
              <w:t>±0.</w:t>
            </w:r>
            <w:r>
              <w:rPr>
                <w:rFonts w:ascii="Times New Roman" w:eastAsia="宋体" w:hAnsi="Times New Roman" w:cs="Times New Roman" w:hint="eastAsia"/>
                <w:color w:val="000000"/>
                <w:kern w:val="24"/>
                <w:sz w:val="24"/>
                <w:szCs w:val="24"/>
              </w:rPr>
              <w:t>8</w:t>
            </w:r>
          </w:p>
        </w:tc>
        <w:tc>
          <w:tcPr>
            <w:tcW w:w="1417" w:type="dxa"/>
            <w:tcBorders>
              <w:top w:val="single" w:sz="8" w:space="0" w:color="auto"/>
            </w:tcBorders>
            <w:vAlign w:val="center"/>
          </w:tcPr>
          <w:p w14:paraId="1608BC21" w14:textId="77777777" w:rsidR="00E90939" w:rsidRPr="00E90939" w:rsidRDefault="00E90939" w:rsidP="00E90939">
            <w:pPr>
              <w:widowControl/>
              <w:jc w:val="center"/>
              <w:rPr>
                <w:rFonts w:ascii="Times New Roman" w:eastAsia="宋体" w:hAnsi="Times New Roman" w:cs="Times New Roman"/>
                <w:color w:val="000000"/>
                <w:kern w:val="24"/>
                <w:sz w:val="24"/>
                <w:szCs w:val="24"/>
              </w:rPr>
            </w:pPr>
            <w:r w:rsidRPr="00E90939">
              <w:rPr>
                <w:rFonts w:ascii="Times New Roman" w:eastAsia="宋体" w:hAnsi="Times New Roman" w:cs="Times New Roman"/>
                <w:color w:val="000000"/>
                <w:kern w:val="24"/>
                <w:sz w:val="24"/>
                <w:szCs w:val="24"/>
              </w:rPr>
              <w:t>0.8473</w:t>
            </w:r>
          </w:p>
          <w:p w14:paraId="4C514ADF" w14:textId="6FD453FA" w:rsidR="00FE62D7" w:rsidRPr="002A24D1" w:rsidRDefault="00E90939" w:rsidP="00E90939">
            <w:pPr>
              <w:widowControl/>
              <w:jc w:val="center"/>
              <w:rPr>
                <w:rFonts w:ascii="Times New Roman" w:eastAsia="宋体" w:hAnsi="Times New Roman" w:cs="Times New Roman"/>
                <w:color w:val="000000"/>
                <w:kern w:val="24"/>
                <w:sz w:val="24"/>
                <w:szCs w:val="24"/>
              </w:rPr>
            </w:pPr>
            <w:r w:rsidRPr="00E90939">
              <w:rPr>
                <w:rFonts w:ascii="Times New Roman" w:eastAsia="宋体" w:hAnsi="Times New Roman" w:cs="Times New Roman"/>
                <w:color w:val="000000"/>
                <w:kern w:val="24"/>
                <w:sz w:val="24"/>
                <w:szCs w:val="24"/>
              </w:rPr>
              <w:t>(calculated)</w:t>
            </w:r>
          </w:p>
        </w:tc>
        <w:tc>
          <w:tcPr>
            <w:tcW w:w="1134" w:type="dxa"/>
            <w:tcBorders>
              <w:top w:val="single" w:sz="8" w:space="0" w:color="auto"/>
            </w:tcBorders>
            <w:vAlign w:val="center"/>
            <w:hideMark/>
          </w:tcPr>
          <w:p w14:paraId="1DC311F8" w14:textId="51B5F3A8"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0.00</w:t>
            </w:r>
            <w:r>
              <w:rPr>
                <w:rFonts w:ascii="Times New Roman" w:eastAsia="宋体" w:hAnsi="Times New Roman" w:cs="Times New Roman" w:hint="eastAsia"/>
                <w:color w:val="000000"/>
                <w:kern w:val="24"/>
                <w:sz w:val="24"/>
                <w:szCs w:val="24"/>
              </w:rPr>
              <w:t>4</w:t>
            </w:r>
          </w:p>
        </w:tc>
      </w:tr>
      <w:tr w:rsidR="00FE62D7" w:rsidRPr="002A24D1" w14:paraId="6E27BEC5" w14:textId="77777777" w:rsidTr="0071214F">
        <w:trPr>
          <w:trHeight w:val="454"/>
        </w:trPr>
        <w:tc>
          <w:tcPr>
            <w:tcW w:w="1276" w:type="dxa"/>
            <w:vMerge w:val="restart"/>
            <w:vAlign w:val="center"/>
            <w:hideMark/>
          </w:tcPr>
          <w:p w14:paraId="7486CBEA" w14:textId="38E1F0BF"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Cu</w:t>
            </w:r>
            <w:r w:rsidRPr="00732248">
              <w:rPr>
                <w:rFonts w:ascii="Times New Roman" w:eastAsia="宋体" w:hAnsi="Times New Roman" w:cs="Times New Roman" w:hint="eastAsia"/>
                <w:color w:val="000000"/>
                <w:kern w:val="24"/>
                <w:sz w:val="24"/>
                <w:szCs w:val="24"/>
                <w:vertAlign w:val="subscript"/>
              </w:rPr>
              <w:t>2</w:t>
            </w:r>
            <w:r w:rsidRPr="002A24D1">
              <w:rPr>
                <w:rFonts w:ascii="Times New Roman" w:eastAsia="宋体" w:hAnsi="Times New Roman" w:cs="Times New Roman"/>
                <w:color w:val="000000"/>
                <w:kern w:val="24"/>
                <w:sz w:val="24"/>
                <w:szCs w:val="24"/>
              </w:rPr>
              <w:t>O</w:t>
            </w:r>
          </w:p>
        </w:tc>
        <w:tc>
          <w:tcPr>
            <w:tcW w:w="1134" w:type="dxa"/>
            <w:vAlign w:val="center"/>
            <w:hideMark/>
          </w:tcPr>
          <w:p w14:paraId="7249C412" w14:textId="77777777"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Cu-O</w:t>
            </w:r>
          </w:p>
        </w:tc>
        <w:tc>
          <w:tcPr>
            <w:tcW w:w="1134" w:type="dxa"/>
            <w:vAlign w:val="center"/>
            <w:hideMark/>
          </w:tcPr>
          <w:p w14:paraId="12F3CE51" w14:textId="77777777"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1.5±0.2</w:t>
            </w:r>
          </w:p>
        </w:tc>
        <w:tc>
          <w:tcPr>
            <w:tcW w:w="1134" w:type="dxa"/>
            <w:vAlign w:val="center"/>
            <w:hideMark/>
          </w:tcPr>
          <w:p w14:paraId="2E3EC2EF" w14:textId="5D609CC4"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1.8</w:t>
            </w:r>
            <w:r>
              <w:rPr>
                <w:rFonts w:ascii="Times New Roman" w:eastAsia="宋体" w:hAnsi="Times New Roman" w:cs="Times New Roman" w:hint="eastAsia"/>
                <w:color w:val="000000"/>
                <w:kern w:val="24"/>
                <w:sz w:val="24"/>
                <w:szCs w:val="24"/>
              </w:rPr>
              <w:t>5</w:t>
            </w:r>
          </w:p>
        </w:tc>
        <w:tc>
          <w:tcPr>
            <w:tcW w:w="1134" w:type="dxa"/>
            <w:vAlign w:val="center"/>
            <w:hideMark/>
          </w:tcPr>
          <w:p w14:paraId="38C90592" w14:textId="3C44C247"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0.00</w:t>
            </w:r>
            <w:r>
              <w:rPr>
                <w:rFonts w:ascii="Times New Roman" w:eastAsia="宋体" w:hAnsi="Times New Roman" w:cs="Times New Roman" w:hint="eastAsia"/>
                <w:color w:val="000000"/>
                <w:kern w:val="24"/>
                <w:sz w:val="24"/>
                <w:szCs w:val="24"/>
              </w:rPr>
              <w:t>2</w:t>
            </w:r>
          </w:p>
        </w:tc>
        <w:tc>
          <w:tcPr>
            <w:tcW w:w="1276" w:type="dxa"/>
            <w:vMerge w:val="restart"/>
            <w:vAlign w:val="center"/>
            <w:hideMark/>
          </w:tcPr>
          <w:p w14:paraId="12E7751A" w14:textId="1C40F30F" w:rsidR="00FE62D7" w:rsidRPr="002A24D1" w:rsidRDefault="00FE62D7" w:rsidP="00E46BF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color w:val="000000"/>
                <w:kern w:val="24"/>
                <w:sz w:val="24"/>
                <w:szCs w:val="24"/>
              </w:rPr>
              <w:t>7.0</w:t>
            </w:r>
            <w:r w:rsidRPr="002A24D1">
              <w:rPr>
                <w:rFonts w:ascii="Times New Roman" w:eastAsia="宋体" w:hAnsi="Times New Roman" w:cs="Times New Roman"/>
                <w:color w:val="000000"/>
                <w:kern w:val="24"/>
                <w:sz w:val="24"/>
                <w:szCs w:val="24"/>
              </w:rPr>
              <w:t>±1.</w:t>
            </w:r>
            <w:r>
              <w:rPr>
                <w:rFonts w:ascii="Times New Roman" w:eastAsia="宋体" w:hAnsi="Times New Roman" w:cs="Times New Roman" w:hint="eastAsia"/>
                <w:color w:val="000000"/>
                <w:kern w:val="24"/>
                <w:sz w:val="24"/>
                <w:szCs w:val="24"/>
              </w:rPr>
              <w:t>2</w:t>
            </w:r>
          </w:p>
        </w:tc>
        <w:tc>
          <w:tcPr>
            <w:tcW w:w="1417" w:type="dxa"/>
            <w:vMerge w:val="restart"/>
            <w:vAlign w:val="center"/>
          </w:tcPr>
          <w:p w14:paraId="04A79769" w14:textId="77777777" w:rsidR="00E90939" w:rsidRPr="00E90939" w:rsidRDefault="00E90939" w:rsidP="00E90939">
            <w:pPr>
              <w:widowControl/>
              <w:jc w:val="center"/>
              <w:rPr>
                <w:rFonts w:ascii="Times New Roman" w:eastAsia="宋体" w:hAnsi="Times New Roman" w:cs="Times New Roman"/>
                <w:color w:val="000000"/>
                <w:kern w:val="24"/>
                <w:sz w:val="24"/>
                <w:szCs w:val="24"/>
              </w:rPr>
            </w:pPr>
            <w:r w:rsidRPr="00E90939">
              <w:rPr>
                <w:rFonts w:ascii="Times New Roman" w:eastAsia="宋体" w:hAnsi="Times New Roman" w:cs="Times New Roman"/>
                <w:color w:val="000000"/>
                <w:kern w:val="24"/>
                <w:sz w:val="24"/>
                <w:szCs w:val="24"/>
              </w:rPr>
              <w:t>0.8473(set)</w:t>
            </w:r>
          </w:p>
          <w:p w14:paraId="0188C857" w14:textId="77777777" w:rsidR="00FE62D7" w:rsidRPr="002A24D1" w:rsidRDefault="00FE62D7" w:rsidP="00FE62D7">
            <w:pPr>
              <w:widowControl/>
              <w:jc w:val="center"/>
              <w:rPr>
                <w:rFonts w:ascii="Times New Roman" w:eastAsia="宋体" w:hAnsi="Times New Roman" w:cs="Times New Roman"/>
                <w:color w:val="000000"/>
                <w:kern w:val="24"/>
                <w:sz w:val="24"/>
                <w:szCs w:val="24"/>
              </w:rPr>
            </w:pPr>
          </w:p>
        </w:tc>
        <w:tc>
          <w:tcPr>
            <w:tcW w:w="1134" w:type="dxa"/>
            <w:vMerge w:val="restart"/>
            <w:vAlign w:val="center"/>
            <w:hideMark/>
          </w:tcPr>
          <w:p w14:paraId="54842FB9" w14:textId="65B23ADB"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0.00</w:t>
            </w:r>
            <w:r>
              <w:rPr>
                <w:rFonts w:ascii="Times New Roman" w:eastAsia="宋体" w:hAnsi="Times New Roman" w:cs="Times New Roman" w:hint="eastAsia"/>
                <w:color w:val="000000"/>
                <w:kern w:val="24"/>
                <w:sz w:val="24"/>
                <w:szCs w:val="24"/>
              </w:rPr>
              <w:t>7</w:t>
            </w:r>
          </w:p>
        </w:tc>
      </w:tr>
      <w:tr w:rsidR="00FE62D7" w:rsidRPr="002A24D1" w14:paraId="3F008B41" w14:textId="77777777" w:rsidTr="0071214F">
        <w:trPr>
          <w:cnfStyle w:val="000000100000" w:firstRow="0" w:lastRow="0" w:firstColumn="0" w:lastColumn="0" w:oddVBand="0" w:evenVBand="0" w:oddHBand="1" w:evenHBand="0" w:firstRowFirstColumn="0" w:firstRowLastColumn="0" w:lastRowFirstColumn="0" w:lastRowLastColumn="0"/>
          <w:trHeight w:val="454"/>
        </w:trPr>
        <w:tc>
          <w:tcPr>
            <w:tcW w:w="1276" w:type="dxa"/>
            <w:vMerge/>
            <w:vAlign w:val="center"/>
            <w:hideMark/>
          </w:tcPr>
          <w:p w14:paraId="05CE815C" w14:textId="77777777" w:rsidR="00FE62D7" w:rsidRPr="002A24D1" w:rsidRDefault="00FE62D7" w:rsidP="00E46BF4">
            <w:pPr>
              <w:widowControl/>
              <w:jc w:val="center"/>
              <w:rPr>
                <w:rFonts w:ascii="Times New Roman" w:eastAsia="宋体" w:hAnsi="Times New Roman" w:cs="Times New Roman"/>
                <w:kern w:val="0"/>
                <w:sz w:val="24"/>
                <w:szCs w:val="24"/>
              </w:rPr>
            </w:pPr>
          </w:p>
        </w:tc>
        <w:tc>
          <w:tcPr>
            <w:tcW w:w="1134" w:type="dxa"/>
            <w:vAlign w:val="center"/>
            <w:hideMark/>
          </w:tcPr>
          <w:p w14:paraId="5E454837" w14:textId="77777777"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Cu-Cu</w:t>
            </w:r>
          </w:p>
        </w:tc>
        <w:tc>
          <w:tcPr>
            <w:tcW w:w="1134" w:type="dxa"/>
            <w:vAlign w:val="center"/>
            <w:hideMark/>
          </w:tcPr>
          <w:p w14:paraId="22F03CC0" w14:textId="77777777"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17.8±6.6</w:t>
            </w:r>
          </w:p>
        </w:tc>
        <w:tc>
          <w:tcPr>
            <w:tcW w:w="1134" w:type="dxa"/>
            <w:vAlign w:val="center"/>
            <w:hideMark/>
          </w:tcPr>
          <w:p w14:paraId="75575243" w14:textId="474EB83E"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3.0</w:t>
            </w:r>
            <w:r>
              <w:rPr>
                <w:rFonts w:ascii="Times New Roman" w:eastAsia="宋体" w:hAnsi="Times New Roman" w:cs="Times New Roman" w:hint="eastAsia"/>
                <w:color w:val="000000"/>
                <w:kern w:val="24"/>
                <w:sz w:val="24"/>
                <w:szCs w:val="24"/>
              </w:rPr>
              <w:t>5</w:t>
            </w:r>
          </w:p>
        </w:tc>
        <w:tc>
          <w:tcPr>
            <w:tcW w:w="1134" w:type="dxa"/>
            <w:vAlign w:val="center"/>
            <w:hideMark/>
          </w:tcPr>
          <w:p w14:paraId="31FBBD3E" w14:textId="34DDF0E4"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0.026</w:t>
            </w:r>
          </w:p>
        </w:tc>
        <w:tc>
          <w:tcPr>
            <w:tcW w:w="1276" w:type="dxa"/>
            <w:vMerge/>
            <w:vAlign w:val="center"/>
            <w:hideMark/>
          </w:tcPr>
          <w:p w14:paraId="2197B264" w14:textId="77777777" w:rsidR="00FE62D7" w:rsidRPr="002A24D1" w:rsidRDefault="00FE62D7" w:rsidP="00E46BF4">
            <w:pPr>
              <w:widowControl/>
              <w:jc w:val="center"/>
              <w:rPr>
                <w:rFonts w:ascii="Times New Roman" w:eastAsia="宋体" w:hAnsi="Times New Roman" w:cs="Times New Roman"/>
                <w:kern w:val="0"/>
                <w:sz w:val="24"/>
                <w:szCs w:val="24"/>
              </w:rPr>
            </w:pPr>
          </w:p>
        </w:tc>
        <w:tc>
          <w:tcPr>
            <w:tcW w:w="1417" w:type="dxa"/>
            <w:vMerge/>
            <w:vAlign w:val="center"/>
          </w:tcPr>
          <w:p w14:paraId="2F47F400" w14:textId="77777777" w:rsidR="00FE62D7" w:rsidRPr="002A24D1" w:rsidRDefault="00FE62D7" w:rsidP="00FE62D7">
            <w:pPr>
              <w:widowControl/>
              <w:jc w:val="center"/>
              <w:rPr>
                <w:rFonts w:ascii="Times New Roman" w:eastAsia="宋体" w:hAnsi="Times New Roman" w:cs="Times New Roman"/>
                <w:kern w:val="0"/>
                <w:sz w:val="24"/>
                <w:szCs w:val="24"/>
              </w:rPr>
            </w:pPr>
          </w:p>
        </w:tc>
        <w:tc>
          <w:tcPr>
            <w:tcW w:w="1134" w:type="dxa"/>
            <w:vMerge/>
            <w:vAlign w:val="center"/>
            <w:hideMark/>
          </w:tcPr>
          <w:p w14:paraId="53A36903" w14:textId="777A70D8" w:rsidR="00FE62D7" w:rsidRPr="002A24D1" w:rsidRDefault="00FE62D7" w:rsidP="00E46BF4">
            <w:pPr>
              <w:widowControl/>
              <w:jc w:val="center"/>
              <w:rPr>
                <w:rFonts w:ascii="Times New Roman" w:eastAsia="宋体" w:hAnsi="Times New Roman" w:cs="Times New Roman"/>
                <w:kern w:val="0"/>
                <w:sz w:val="24"/>
                <w:szCs w:val="24"/>
              </w:rPr>
            </w:pPr>
          </w:p>
        </w:tc>
      </w:tr>
      <w:tr w:rsidR="00FE62D7" w:rsidRPr="002A24D1" w14:paraId="094B1B12" w14:textId="77777777" w:rsidTr="0071214F">
        <w:trPr>
          <w:trHeight w:val="454"/>
        </w:trPr>
        <w:tc>
          <w:tcPr>
            <w:tcW w:w="1276" w:type="dxa"/>
            <w:vAlign w:val="center"/>
            <w:hideMark/>
          </w:tcPr>
          <w:p w14:paraId="12EB1D6C" w14:textId="77777777" w:rsidR="00FE62D7" w:rsidRPr="002A24D1" w:rsidRDefault="00FE62D7" w:rsidP="00E46BF4">
            <w:pPr>
              <w:widowControl/>
              <w:jc w:val="center"/>
              <w:rPr>
                <w:rFonts w:ascii="Times New Roman" w:eastAsia="宋体" w:hAnsi="Times New Roman" w:cs="Times New Roman"/>
                <w:kern w:val="0"/>
                <w:sz w:val="24"/>
                <w:szCs w:val="24"/>
              </w:rPr>
            </w:pPr>
            <w:proofErr w:type="spellStart"/>
            <w:r w:rsidRPr="002A24D1">
              <w:rPr>
                <w:rFonts w:ascii="Times New Roman" w:eastAsia="宋体" w:hAnsi="Times New Roman" w:cs="Times New Roman"/>
                <w:color w:val="000000"/>
                <w:kern w:val="24"/>
                <w:sz w:val="24"/>
                <w:szCs w:val="24"/>
              </w:rPr>
              <w:t>CuPc</w:t>
            </w:r>
            <w:proofErr w:type="spellEnd"/>
          </w:p>
        </w:tc>
        <w:tc>
          <w:tcPr>
            <w:tcW w:w="1134" w:type="dxa"/>
            <w:vAlign w:val="center"/>
            <w:hideMark/>
          </w:tcPr>
          <w:p w14:paraId="60D485C9" w14:textId="77777777"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Cu-N</w:t>
            </w:r>
          </w:p>
        </w:tc>
        <w:tc>
          <w:tcPr>
            <w:tcW w:w="1134" w:type="dxa"/>
            <w:vAlign w:val="center"/>
            <w:hideMark/>
          </w:tcPr>
          <w:p w14:paraId="541D49C8" w14:textId="77777777"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4.4±1.2</w:t>
            </w:r>
          </w:p>
        </w:tc>
        <w:tc>
          <w:tcPr>
            <w:tcW w:w="1134" w:type="dxa"/>
            <w:vAlign w:val="center"/>
            <w:hideMark/>
          </w:tcPr>
          <w:p w14:paraId="02A46EBA" w14:textId="31FF09A0"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1.93</w:t>
            </w:r>
          </w:p>
        </w:tc>
        <w:tc>
          <w:tcPr>
            <w:tcW w:w="1134" w:type="dxa"/>
            <w:vAlign w:val="center"/>
            <w:hideMark/>
          </w:tcPr>
          <w:p w14:paraId="79388CB7" w14:textId="2892492B"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0.00</w:t>
            </w:r>
            <w:r>
              <w:rPr>
                <w:rFonts w:ascii="Times New Roman" w:eastAsia="宋体" w:hAnsi="Times New Roman" w:cs="Times New Roman" w:hint="eastAsia"/>
                <w:color w:val="000000"/>
                <w:kern w:val="24"/>
                <w:sz w:val="24"/>
                <w:szCs w:val="24"/>
              </w:rPr>
              <w:t>3</w:t>
            </w:r>
          </w:p>
        </w:tc>
        <w:tc>
          <w:tcPr>
            <w:tcW w:w="1276" w:type="dxa"/>
            <w:vAlign w:val="center"/>
            <w:hideMark/>
          </w:tcPr>
          <w:p w14:paraId="097B3CB3" w14:textId="11B2A5F8"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6.</w:t>
            </w:r>
            <w:r>
              <w:rPr>
                <w:rFonts w:ascii="Times New Roman" w:eastAsia="宋体" w:hAnsi="Times New Roman" w:cs="Times New Roman" w:hint="eastAsia"/>
                <w:color w:val="000000"/>
                <w:kern w:val="24"/>
                <w:sz w:val="24"/>
                <w:szCs w:val="24"/>
              </w:rPr>
              <w:t>1</w:t>
            </w:r>
            <w:r w:rsidRPr="002A24D1">
              <w:rPr>
                <w:rFonts w:ascii="Times New Roman" w:eastAsia="宋体" w:hAnsi="Times New Roman" w:cs="Times New Roman"/>
                <w:color w:val="000000"/>
                <w:kern w:val="24"/>
                <w:sz w:val="24"/>
                <w:szCs w:val="24"/>
              </w:rPr>
              <w:t>±3.</w:t>
            </w:r>
            <w:r>
              <w:rPr>
                <w:rFonts w:ascii="Times New Roman" w:eastAsia="宋体" w:hAnsi="Times New Roman" w:cs="Times New Roman" w:hint="eastAsia"/>
                <w:color w:val="000000"/>
                <w:kern w:val="24"/>
                <w:sz w:val="24"/>
                <w:szCs w:val="24"/>
              </w:rPr>
              <w:t>6</w:t>
            </w:r>
          </w:p>
        </w:tc>
        <w:tc>
          <w:tcPr>
            <w:tcW w:w="1417" w:type="dxa"/>
            <w:vMerge/>
            <w:vAlign w:val="center"/>
          </w:tcPr>
          <w:p w14:paraId="1E6358CD" w14:textId="77777777" w:rsidR="00FE62D7" w:rsidRPr="002A24D1" w:rsidRDefault="00FE62D7" w:rsidP="00FE62D7">
            <w:pPr>
              <w:widowControl/>
              <w:jc w:val="center"/>
              <w:rPr>
                <w:rFonts w:ascii="Times New Roman" w:eastAsia="宋体" w:hAnsi="Times New Roman" w:cs="Times New Roman"/>
                <w:color w:val="000000"/>
                <w:kern w:val="24"/>
                <w:sz w:val="24"/>
                <w:szCs w:val="24"/>
              </w:rPr>
            </w:pPr>
          </w:p>
        </w:tc>
        <w:tc>
          <w:tcPr>
            <w:tcW w:w="1134" w:type="dxa"/>
            <w:vAlign w:val="center"/>
            <w:hideMark/>
          </w:tcPr>
          <w:p w14:paraId="57D45EF1" w14:textId="766867CF"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0.019</w:t>
            </w:r>
          </w:p>
        </w:tc>
      </w:tr>
      <w:tr w:rsidR="00FE62D7" w:rsidRPr="002A24D1" w14:paraId="0798CC96" w14:textId="77777777" w:rsidTr="0071214F">
        <w:trPr>
          <w:cnfStyle w:val="000000100000" w:firstRow="0" w:lastRow="0" w:firstColumn="0" w:lastColumn="0" w:oddVBand="0" w:evenVBand="0" w:oddHBand="1" w:evenHBand="0" w:firstRowFirstColumn="0" w:firstRowLastColumn="0" w:lastRowFirstColumn="0" w:lastRowLastColumn="0"/>
          <w:trHeight w:val="454"/>
        </w:trPr>
        <w:tc>
          <w:tcPr>
            <w:tcW w:w="1276" w:type="dxa"/>
            <w:vAlign w:val="center"/>
            <w:hideMark/>
          </w:tcPr>
          <w:p w14:paraId="215A3B03" w14:textId="77777777"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Cu-NG</w:t>
            </w:r>
          </w:p>
        </w:tc>
        <w:tc>
          <w:tcPr>
            <w:tcW w:w="1134" w:type="dxa"/>
            <w:vAlign w:val="center"/>
            <w:hideMark/>
          </w:tcPr>
          <w:p w14:paraId="1D96A1C8" w14:textId="77777777"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Cu-N</w:t>
            </w:r>
          </w:p>
        </w:tc>
        <w:tc>
          <w:tcPr>
            <w:tcW w:w="1134" w:type="dxa"/>
            <w:vAlign w:val="center"/>
            <w:hideMark/>
          </w:tcPr>
          <w:p w14:paraId="36C93845" w14:textId="77777777"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3.9±0.2</w:t>
            </w:r>
          </w:p>
        </w:tc>
        <w:tc>
          <w:tcPr>
            <w:tcW w:w="1134" w:type="dxa"/>
            <w:vAlign w:val="center"/>
            <w:hideMark/>
          </w:tcPr>
          <w:p w14:paraId="608074E6" w14:textId="306B918B"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1.9</w:t>
            </w:r>
            <w:r>
              <w:rPr>
                <w:rFonts w:ascii="Times New Roman" w:eastAsia="宋体" w:hAnsi="Times New Roman" w:cs="Times New Roman" w:hint="eastAsia"/>
                <w:color w:val="000000"/>
                <w:kern w:val="24"/>
                <w:sz w:val="24"/>
                <w:szCs w:val="24"/>
              </w:rPr>
              <w:t>7</w:t>
            </w:r>
          </w:p>
        </w:tc>
        <w:tc>
          <w:tcPr>
            <w:tcW w:w="1134" w:type="dxa"/>
            <w:vAlign w:val="center"/>
            <w:hideMark/>
          </w:tcPr>
          <w:p w14:paraId="3B11807C" w14:textId="0F0DB09E"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0.006</w:t>
            </w:r>
          </w:p>
        </w:tc>
        <w:tc>
          <w:tcPr>
            <w:tcW w:w="1276" w:type="dxa"/>
            <w:vAlign w:val="center"/>
            <w:hideMark/>
          </w:tcPr>
          <w:p w14:paraId="297AE23A" w14:textId="6B83760D"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-6.0±0.</w:t>
            </w:r>
            <w:r>
              <w:rPr>
                <w:rFonts w:ascii="Times New Roman" w:eastAsia="宋体" w:hAnsi="Times New Roman" w:cs="Times New Roman" w:hint="eastAsia"/>
                <w:color w:val="000000"/>
                <w:kern w:val="24"/>
                <w:sz w:val="24"/>
                <w:szCs w:val="24"/>
              </w:rPr>
              <w:t>6</w:t>
            </w:r>
          </w:p>
        </w:tc>
        <w:tc>
          <w:tcPr>
            <w:tcW w:w="1417" w:type="dxa"/>
            <w:vMerge/>
            <w:vAlign w:val="center"/>
          </w:tcPr>
          <w:p w14:paraId="4B188D30" w14:textId="77777777" w:rsidR="00FE62D7" w:rsidRPr="002A24D1" w:rsidRDefault="00FE62D7" w:rsidP="00FE62D7">
            <w:pPr>
              <w:widowControl/>
              <w:jc w:val="center"/>
              <w:rPr>
                <w:rFonts w:ascii="Times New Roman" w:eastAsia="宋体" w:hAnsi="Times New Roman" w:cs="Times New Roman"/>
                <w:color w:val="000000"/>
                <w:kern w:val="24"/>
                <w:sz w:val="24"/>
                <w:szCs w:val="24"/>
              </w:rPr>
            </w:pPr>
          </w:p>
        </w:tc>
        <w:tc>
          <w:tcPr>
            <w:tcW w:w="1134" w:type="dxa"/>
            <w:vAlign w:val="center"/>
            <w:hideMark/>
          </w:tcPr>
          <w:p w14:paraId="6A4581FE" w14:textId="645279D3"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0.006</w:t>
            </w:r>
          </w:p>
        </w:tc>
      </w:tr>
      <w:tr w:rsidR="00FE62D7" w:rsidRPr="002A24D1" w14:paraId="4BB8BCA5" w14:textId="77777777" w:rsidTr="0071214F">
        <w:trPr>
          <w:trHeight w:val="454"/>
        </w:trPr>
        <w:tc>
          <w:tcPr>
            <w:tcW w:w="1276" w:type="dxa"/>
            <w:vMerge w:val="restart"/>
            <w:vAlign w:val="center"/>
            <w:hideMark/>
          </w:tcPr>
          <w:p w14:paraId="0BED4BC5" w14:textId="77777777"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CuCu-NG</w:t>
            </w:r>
          </w:p>
        </w:tc>
        <w:tc>
          <w:tcPr>
            <w:tcW w:w="1134" w:type="dxa"/>
            <w:vAlign w:val="center"/>
            <w:hideMark/>
          </w:tcPr>
          <w:p w14:paraId="29807DAA" w14:textId="77777777"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Cu-N</w:t>
            </w:r>
          </w:p>
        </w:tc>
        <w:tc>
          <w:tcPr>
            <w:tcW w:w="1134" w:type="dxa"/>
            <w:vAlign w:val="center"/>
            <w:hideMark/>
          </w:tcPr>
          <w:p w14:paraId="4161A5F8" w14:textId="77777777"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4.4±0.2</w:t>
            </w:r>
          </w:p>
        </w:tc>
        <w:tc>
          <w:tcPr>
            <w:tcW w:w="1134" w:type="dxa"/>
            <w:vAlign w:val="center"/>
            <w:hideMark/>
          </w:tcPr>
          <w:p w14:paraId="5A28F24F" w14:textId="1D12236D" w:rsidR="00FE62D7" w:rsidRPr="002A24D1" w:rsidRDefault="00FE62D7" w:rsidP="00E46BF4">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color w:val="000000"/>
                <w:kern w:val="24"/>
                <w:sz w:val="24"/>
                <w:szCs w:val="24"/>
              </w:rPr>
              <w:t>2.00</w:t>
            </w:r>
          </w:p>
        </w:tc>
        <w:tc>
          <w:tcPr>
            <w:tcW w:w="1134" w:type="dxa"/>
            <w:vAlign w:val="center"/>
            <w:hideMark/>
          </w:tcPr>
          <w:p w14:paraId="6FE4AB05" w14:textId="1DB88BFE"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0.00</w:t>
            </w:r>
            <w:r>
              <w:rPr>
                <w:rFonts w:ascii="Times New Roman" w:eastAsia="宋体" w:hAnsi="Times New Roman" w:cs="Times New Roman" w:hint="eastAsia"/>
                <w:color w:val="000000"/>
                <w:kern w:val="24"/>
                <w:sz w:val="24"/>
                <w:szCs w:val="24"/>
              </w:rPr>
              <w:t>8</w:t>
            </w:r>
          </w:p>
        </w:tc>
        <w:tc>
          <w:tcPr>
            <w:tcW w:w="1276" w:type="dxa"/>
            <w:vMerge w:val="restart"/>
            <w:vAlign w:val="center"/>
            <w:hideMark/>
          </w:tcPr>
          <w:p w14:paraId="3281D55B" w14:textId="03FEFB83"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-2.</w:t>
            </w:r>
            <w:r>
              <w:rPr>
                <w:rFonts w:ascii="Times New Roman" w:eastAsia="宋体" w:hAnsi="Times New Roman" w:cs="Times New Roman" w:hint="eastAsia"/>
                <w:color w:val="000000"/>
                <w:kern w:val="24"/>
                <w:sz w:val="24"/>
                <w:szCs w:val="24"/>
              </w:rPr>
              <w:t>9</w:t>
            </w:r>
            <w:r w:rsidRPr="002A24D1">
              <w:rPr>
                <w:rFonts w:ascii="Times New Roman" w:eastAsia="宋体" w:hAnsi="Times New Roman" w:cs="Times New Roman"/>
                <w:color w:val="000000"/>
                <w:kern w:val="24"/>
                <w:sz w:val="24"/>
                <w:szCs w:val="24"/>
              </w:rPr>
              <w:t>±0.4</w:t>
            </w:r>
          </w:p>
        </w:tc>
        <w:tc>
          <w:tcPr>
            <w:tcW w:w="1417" w:type="dxa"/>
            <w:vMerge/>
            <w:vAlign w:val="center"/>
          </w:tcPr>
          <w:p w14:paraId="3233828E" w14:textId="77777777" w:rsidR="00FE62D7" w:rsidRPr="002A24D1" w:rsidRDefault="00FE62D7" w:rsidP="00FE62D7">
            <w:pPr>
              <w:widowControl/>
              <w:jc w:val="center"/>
              <w:rPr>
                <w:rFonts w:ascii="Times New Roman" w:eastAsia="宋体" w:hAnsi="Times New Roman" w:cs="Times New Roman"/>
                <w:color w:val="000000"/>
                <w:kern w:val="24"/>
                <w:sz w:val="24"/>
                <w:szCs w:val="24"/>
              </w:rPr>
            </w:pPr>
          </w:p>
        </w:tc>
        <w:tc>
          <w:tcPr>
            <w:tcW w:w="1134" w:type="dxa"/>
            <w:vMerge w:val="restart"/>
            <w:vAlign w:val="center"/>
            <w:hideMark/>
          </w:tcPr>
          <w:p w14:paraId="39E2C552" w14:textId="07ED35BF"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0.013</w:t>
            </w:r>
          </w:p>
        </w:tc>
      </w:tr>
      <w:tr w:rsidR="00FE62D7" w:rsidRPr="002A24D1" w14:paraId="6601E273" w14:textId="77777777" w:rsidTr="0071214F">
        <w:trPr>
          <w:cnfStyle w:val="000000100000" w:firstRow="0" w:lastRow="0" w:firstColumn="0" w:lastColumn="0" w:oddVBand="0" w:evenVBand="0" w:oddHBand="1" w:evenHBand="0" w:firstRowFirstColumn="0" w:firstRowLastColumn="0" w:lastRowFirstColumn="0" w:lastRowLastColumn="0"/>
          <w:trHeight w:val="454"/>
        </w:trPr>
        <w:tc>
          <w:tcPr>
            <w:tcW w:w="1276" w:type="dxa"/>
            <w:vMerge/>
            <w:hideMark/>
          </w:tcPr>
          <w:p w14:paraId="0929E853" w14:textId="77777777" w:rsidR="00FE62D7" w:rsidRPr="002A24D1" w:rsidRDefault="00FE62D7" w:rsidP="002A24D1">
            <w:pPr>
              <w:widowControl/>
              <w:jc w:val="left"/>
              <w:rPr>
                <w:rFonts w:ascii="Times New Roman" w:eastAsia="宋体" w:hAnsi="Times New Roman" w:cs="Times New Roman"/>
                <w:kern w:val="0"/>
                <w:sz w:val="24"/>
                <w:szCs w:val="24"/>
              </w:rPr>
            </w:pPr>
          </w:p>
        </w:tc>
        <w:tc>
          <w:tcPr>
            <w:tcW w:w="1134" w:type="dxa"/>
            <w:vAlign w:val="center"/>
            <w:hideMark/>
          </w:tcPr>
          <w:p w14:paraId="27C27E96" w14:textId="77777777"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Cu-Cu</w:t>
            </w:r>
          </w:p>
        </w:tc>
        <w:tc>
          <w:tcPr>
            <w:tcW w:w="1134" w:type="dxa"/>
            <w:vAlign w:val="center"/>
            <w:hideMark/>
          </w:tcPr>
          <w:p w14:paraId="6B7F1070" w14:textId="77777777"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0.8±0.6</w:t>
            </w:r>
          </w:p>
        </w:tc>
        <w:tc>
          <w:tcPr>
            <w:tcW w:w="1134" w:type="dxa"/>
            <w:vAlign w:val="center"/>
            <w:hideMark/>
          </w:tcPr>
          <w:p w14:paraId="04A691A0" w14:textId="267DF94C"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2.</w:t>
            </w:r>
            <w:r w:rsidR="00D37D2D">
              <w:rPr>
                <w:rFonts w:ascii="Times New Roman" w:eastAsia="宋体" w:hAnsi="Times New Roman" w:cs="Times New Roman" w:hint="eastAsia"/>
                <w:color w:val="000000"/>
                <w:kern w:val="24"/>
                <w:sz w:val="24"/>
                <w:szCs w:val="24"/>
              </w:rPr>
              <w:t>39</w:t>
            </w:r>
          </w:p>
        </w:tc>
        <w:tc>
          <w:tcPr>
            <w:tcW w:w="1134" w:type="dxa"/>
            <w:vAlign w:val="center"/>
            <w:hideMark/>
          </w:tcPr>
          <w:p w14:paraId="052D6133" w14:textId="4BDF57BB" w:rsidR="00FE62D7" w:rsidRPr="002A24D1" w:rsidRDefault="00FE62D7" w:rsidP="00E46BF4">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0.025</w:t>
            </w:r>
          </w:p>
        </w:tc>
        <w:tc>
          <w:tcPr>
            <w:tcW w:w="1276" w:type="dxa"/>
            <w:vMerge/>
            <w:hideMark/>
          </w:tcPr>
          <w:p w14:paraId="38F68C3D" w14:textId="77777777" w:rsidR="00FE62D7" w:rsidRPr="002A24D1" w:rsidRDefault="00FE62D7" w:rsidP="002A24D1">
            <w:pPr>
              <w:widowControl/>
              <w:jc w:val="left"/>
              <w:rPr>
                <w:rFonts w:ascii="Times New Roman" w:eastAsia="宋体" w:hAnsi="Times New Roman" w:cs="Times New Roman"/>
                <w:kern w:val="0"/>
                <w:sz w:val="36"/>
                <w:szCs w:val="36"/>
              </w:rPr>
            </w:pPr>
          </w:p>
        </w:tc>
        <w:tc>
          <w:tcPr>
            <w:tcW w:w="1417" w:type="dxa"/>
            <w:vMerge/>
            <w:vAlign w:val="center"/>
          </w:tcPr>
          <w:p w14:paraId="75D741A6" w14:textId="77777777" w:rsidR="00FE62D7" w:rsidRPr="002A24D1" w:rsidRDefault="00FE62D7" w:rsidP="00FE62D7">
            <w:pPr>
              <w:widowControl/>
              <w:jc w:val="center"/>
              <w:rPr>
                <w:rFonts w:ascii="Times New Roman" w:eastAsia="宋体" w:hAnsi="Times New Roman" w:cs="Times New Roman"/>
                <w:kern w:val="0"/>
                <w:sz w:val="36"/>
                <w:szCs w:val="36"/>
              </w:rPr>
            </w:pPr>
          </w:p>
        </w:tc>
        <w:tc>
          <w:tcPr>
            <w:tcW w:w="1134" w:type="dxa"/>
            <w:vMerge/>
            <w:hideMark/>
          </w:tcPr>
          <w:p w14:paraId="656EC82A" w14:textId="7D2454D4" w:rsidR="00FE62D7" w:rsidRPr="002A24D1" w:rsidRDefault="00FE62D7" w:rsidP="002A24D1">
            <w:pPr>
              <w:widowControl/>
              <w:jc w:val="left"/>
              <w:rPr>
                <w:rFonts w:ascii="Times New Roman" w:eastAsia="宋体" w:hAnsi="Times New Roman" w:cs="Times New Roman"/>
                <w:kern w:val="0"/>
                <w:sz w:val="36"/>
                <w:szCs w:val="36"/>
              </w:rPr>
            </w:pPr>
          </w:p>
        </w:tc>
      </w:tr>
      <w:tr w:rsidR="00FE62D7" w:rsidRPr="002A24D1" w14:paraId="46117CEA" w14:textId="77777777" w:rsidTr="0071214F">
        <w:trPr>
          <w:trHeight w:val="454"/>
        </w:trPr>
        <w:tc>
          <w:tcPr>
            <w:tcW w:w="1276" w:type="dxa"/>
            <w:vAlign w:val="center"/>
          </w:tcPr>
          <w:p w14:paraId="723FA5FE" w14:textId="6C3E4250" w:rsidR="00FE62D7" w:rsidRPr="002A24D1" w:rsidRDefault="00FE62D7" w:rsidP="00D10C99">
            <w:pPr>
              <w:widowControl/>
              <w:jc w:val="center"/>
              <w:rPr>
                <w:rFonts w:ascii="Times New Roman" w:eastAsia="宋体" w:hAnsi="Times New Roman" w:cs="Times New Roman"/>
                <w:color w:val="000000"/>
                <w:kern w:val="24"/>
                <w:sz w:val="24"/>
                <w:szCs w:val="24"/>
              </w:rPr>
            </w:pPr>
            <w:r w:rsidRPr="00D10C99">
              <w:rPr>
                <w:rFonts w:ascii="Times New Roman" w:eastAsia="宋体" w:hAnsi="Times New Roman" w:cs="Times New Roman"/>
                <w:color w:val="000000"/>
                <w:kern w:val="24"/>
                <w:sz w:val="24"/>
                <w:szCs w:val="24"/>
              </w:rPr>
              <w:t>Fe foil</w:t>
            </w:r>
          </w:p>
        </w:tc>
        <w:tc>
          <w:tcPr>
            <w:tcW w:w="1134" w:type="dxa"/>
            <w:vAlign w:val="center"/>
          </w:tcPr>
          <w:p w14:paraId="0ECFF830" w14:textId="4DC8E95F" w:rsidR="00FE62D7" w:rsidRDefault="00FE62D7" w:rsidP="00D10C99">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Fe-Fe</w:t>
            </w:r>
          </w:p>
        </w:tc>
        <w:tc>
          <w:tcPr>
            <w:tcW w:w="1134" w:type="dxa"/>
            <w:vAlign w:val="center"/>
          </w:tcPr>
          <w:p w14:paraId="5B71071A" w14:textId="0E69DBFC" w:rsidR="00FE62D7" w:rsidRPr="002A24D1" w:rsidRDefault="00FE62D7" w:rsidP="00D10C99">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8</w:t>
            </w:r>
            <w:r w:rsidRPr="002A24D1">
              <w:rPr>
                <w:rFonts w:ascii="Times New Roman" w:eastAsia="宋体" w:hAnsi="Times New Roman" w:cs="Times New Roman"/>
                <w:color w:val="000000"/>
                <w:kern w:val="24"/>
                <w:sz w:val="24"/>
                <w:szCs w:val="24"/>
              </w:rPr>
              <w:t>*</w:t>
            </w:r>
          </w:p>
        </w:tc>
        <w:tc>
          <w:tcPr>
            <w:tcW w:w="1134" w:type="dxa"/>
            <w:vAlign w:val="center"/>
          </w:tcPr>
          <w:p w14:paraId="1A2A5D18" w14:textId="6D029112" w:rsidR="00FE62D7" w:rsidRPr="002A24D1" w:rsidRDefault="00FE62D7" w:rsidP="00D10C99">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2.47</w:t>
            </w:r>
          </w:p>
        </w:tc>
        <w:tc>
          <w:tcPr>
            <w:tcW w:w="1134" w:type="dxa"/>
            <w:vAlign w:val="center"/>
          </w:tcPr>
          <w:p w14:paraId="664223BB" w14:textId="4A00D4A7" w:rsidR="00FE62D7" w:rsidRPr="002A24D1" w:rsidRDefault="00FE62D7" w:rsidP="00D10C99">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0.007</w:t>
            </w:r>
          </w:p>
        </w:tc>
        <w:tc>
          <w:tcPr>
            <w:tcW w:w="1276" w:type="dxa"/>
            <w:vAlign w:val="center"/>
          </w:tcPr>
          <w:p w14:paraId="126197C0" w14:textId="3BFA35D7" w:rsidR="00FE62D7" w:rsidRPr="00D10C99" w:rsidRDefault="00FE62D7" w:rsidP="001237B0">
            <w:pPr>
              <w:widowControl/>
              <w:jc w:val="center"/>
              <w:rPr>
                <w:rFonts w:ascii="Times New Roman" w:eastAsia="宋体" w:hAnsi="Times New Roman" w:cs="Times New Roman"/>
                <w:kern w:val="0"/>
                <w:sz w:val="24"/>
                <w:szCs w:val="24"/>
              </w:rPr>
            </w:pPr>
            <w:r w:rsidRPr="00D10C99">
              <w:rPr>
                <w:rFonts w:ascii="Times New Roman" w:eastAsia="宋体" w:hAnsi="Times New Roman" w:cs="Times New Roman" w:hint="eastAsia"/>
                <w:kern w:val="0"/>
                <w:sz w:val="24"/>
                <w:szCs w:val="24"/>
              </w:rPr>
              <w:t>5.6</w:t>
            </w:r>
            <w:r w:rsidRPr="002A24D1">
              <w:rPr>
                <w:rFonts w:ascii="Times New Roman" w:eastAsia="宋体" w:hAnsi="Times New Roman" w:cs="Times New Roman"/>
                <w:color w:val="000000"/>
                <w:kern w:val="24"/>
                <w:sz w:val="24"/>
                <w:szCs w:val="24"/>
              </w:rPr>
              <w:t>±</w:t>
            </w:r>
            <w:r>
              <w:rPr>
                <w:rFonts w:ascii="Times New Roman" w:eastAsia="宋体" w:hAnsi="Times New Roman" w:cs="Times New Roman" w:hint="eastAsia"/>
                <w:color w:val="000000"/>
                <w:kern w:val="24"/>
                <w:sz w:val="24"/>
                <w:szCs w:val="24"/>
              </w:rPr>
              <w:t>0.4</w:t>
            </w:r>
          </w:p>
        </w:tc>
        <w:tc>
          <w:tcPr>
            <w:tcW w:w="1417" w:type="dxa"/>
            <w:vAlign w:val="center"/>
          </w:tcPr>
          <w:p w14:paraId="6E46DD05" w14:textId="77777777" w:rsidR="00E90939" w:rsidRPr="00E90939" w:rsidRDefault="00E90939" w:rsidP="00E90939">
            <w:pPr>
              <w:widowControl/>
              <w:jc w:val="center"/>
              <w:rPr>
                <w:rFonts w:ascii="Times New Roman" w:eastAsia="宋体" w:hAnsi="Times New Roman" w:cs="Times New Roman"/>
                <w:kern w:val="0"/>
                <w:sz w:val="24"/>
                <w:szCs w:val="24"/>
              </w:rPr>
            </w:pPr>
            <w:r w:rsidRPr="00E90939">
              <w:rPr>
                <w:rFonts w:ascii="Times New Roman" w:eastAsia="宋体" w:hAnsi="Times New Roman" w:cs="Times New Roman"/>
                <w:kern w:val="0"/>
                <w:sz w:val="24"/>
                <w:szCs w:val="24"/>
              </w:rPr>
              <w:t>0.9909</w:t>
            </w:r>
          </w:p>
          <w:p w14:paraId="03F15AB5" w14:textId="0AAB6932" w:rsidR="00FE62D7" w:rsidRDefault="00E90939" w:rsidP="00E90939">
            <w:pPr>
              <w:widowControl/>
              <w:jc w:val="center"/>
              <w:rPr>
                <w:rFonts w:ascii="Times New Roman" w:eastAsia="宋体" w:hAnsi="Times New Roman" w:cs="Times New Roman"/>
                <w:kern w:val="0"/>
                <w:sz w:val="24"/>
                <w:szCs w:val="24"/>
              </w:rPr>
            </w:pPr>
            <w:r w:rsidRPr="00E90939">
              <w:rPr>
                <w:rFonts w:ascii="Times New Roman" w:eastAsia="宋体" w:hAnsi="Times New Roman" w:cs="Times New Roman"/>
                <w:kern w:val="0"/>
                <w:sz w:val="24"/>
                <w:szCs w:val="24"/>
              </w:rPr>
              <w:t>(calculated)</w:t>
            </w:r>
          </w:p>
        </w:tc>
        <w:tc>
          <w:tcPr>
            <w:tcW w:w="1134" w:type="dxa"/>
            <w:vAlign w:val="center"/>
          </w:tcPr>
          <w:p w14:paraId="450759EC" w14:textId="5DFE683A" w:rsidR="00FE62D7" w:rsidRPr="00D10C99" w:rsidRDefault="00FE62D7" w:rsidP="001237B0">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0.010</w:t>
            </w:r>
          </w:p>
        </w:tc>
      </w:tr>
      <w:tr w:rsidR="00FE62D7" w:rsidRPr="002A24D1" w14:paraId="54D8931E" w14:textId="77777777" w:rsidTr="0071214F">
        <w:trPr>
          <w:cnfStyle w:val="000000100000" w:firstRow="0" w:lastRow="0" w:firstColumn="0" w:lastColumn="0" w:oddVBand="0" w:evenVBand="0" w:oddHBand="1" w:evenHBand="0" w:firstRowFirstColumn="0" w:firstRowLastColumn="0" w:lastRowFirstColumn="0" w:lastRowLastColumn="0"/>
          <w:trHeight w:val="454"/>
        </w:trPr>
        <w:tc>
          <w:tcPr>
            <w:tcW w:w="1276" w:type="dxa"/>
            <w:vMerge w:val="restart"/>
            <w:vAlign w:val="center"/>
          </w:tcPr>
          <w:p w14:paraId="452C0204" w14:textId="2FAA7E56" w:rsidR="00FE62D7" w:rsidRPr="002A24D1" w:rsidRDefault="00FE62D7" w:rsidP="00D10C99">
            <w:pPr>
              <w:widowControl/>
              <w:jc w:val="left"/>
              <w:rPr>
                <w:rFonts w:ascii="Times New Roman" w:eastAsia="宋体" w:hAnsi="Times New Roman" w:cs="Times New Roman"/>
                <w:kern w:val="0"/>
                <w:sz w:val="24"/>
                <w:szCs w:val="24"/>
              </w:rPr>
            </w:pPr>
            <w:proofErr w:type="spellStart"/>
            <w:r w:rsidRPr="002A24D1">
              <w:rPr>
                <w:rFonts w:ascii="Times New Roman" w:eastAsia="宋体" w:hAnsi="Times New Roman" w:cs="Times New Roman"/>
                <w:color w:val="000000"/>
                <w:kern w:val="24"/>
                <w:sz w:val="24"/>
                <w:szCs w:val="24"/>
              </w:rPr>
              <w:t>Cu</w:t>
            </w:r>
            <w:r>
              <w:rPr>
                <w:rFonts w:ascii="Times New Roman" w:eastAsia="宋体" w:hAnsi="Times New Roman" w:cs="Times New Roman" w:hint="eastAsia"/>
                <w:color w:val="000000"/>
                <w:kern w:val="24"/>
                <w:sz w:val="24"/>
                <w:szCs w:val="24"/>
              </w:rPr>
              <w:t>Fe</w:t>
            </w:r>
            <w:proofErr w:type="spellEnd"/>
            <w:r w:rsidRPr="002A24D1">
              <w:rPr>
                <w:rFonts w:ascii="Times New Roman" w:eastAsia="宋体" w:hAnsi="Times New Roman" w:cs="Times New Roman"/>
                <w:color w:val="000000"/>
                <w:kern w:val="24"/>
                <w:sz w:val="24"/>
                <w:szCs w:val="24"/>
              </w:rPr>
              <w:t>-NG</w:t>
            </w:r>
          </w:p>
        </w:tc>
        <w:tc>
          <w:tcPr>
            <w:tcW w:w="1134" w:type="dxa"/>
            <w:vAlign w:val="center"/>
          </w:tcPr>
          <w:p w14:paraId="445624D3" w14:textId="2B017C36" w:rsidR="00FE62D7" w:rsidRPr="002A24D1" w:rsidRDefault="00FE62D7" w:rsidP="00D10C99">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Fe</w:t>
            </w:r>
            <w:r w:rsidRPr="002A24D1">
              <w:rPr>
                <w:rFonts w:ascii="Times New Roman" w:eastAsia="宋体" w:hAnsi="Times New Roman" w:cs="Times New Roman"/>
                <w:color w:val="000000"/>
                <w:kern w:val="24"/>
                <w:sz w:val="24"/>
                <w:szCs w:val="24"/>
              </w:rPr>
              <w:t>-N</w:t>
            </w:r>
          </w:p>
        </w:tc>
        <w:tc>
          <w:tcPr>
            <w:tcW w:w="1134" w:type="dxa"/>
            <w:vAlign w:val="center"/>
          </w:tcPr>
          <w:p w14:paraId="37CF9688" w14:textId="7A684A79" w:rsidR="00FE62D7" w:rsidRPr="001237B0" w:rsidRDefault="00FE62D7" w:rsidP="00D10C99">
            <w:pPr>
              <w:widowControl/>
              <w:jc w:val="center"/>
              <w:rPr>
                <w:rFonts w:ascii="Times New Roman" w:eastAsia="宋体" w:hAnsi="Times New Roman" w:cs="Times New Roman"/>
                <w:color w:val="000000"/>
                <w:kern w:val="24"/>
                <w:sz w:val="24"/>
                <w:szCs w:val="24"/>
              </w:rPr>
            </w:pPr>
            <w:r w:rsidRPr="001237B0">
              <w:rPr>
                <w:rFonts w:ascii="Times New Roman" w:eastAsia="宋体" w:hAnsi="Times New Roman" w:cs="Times New Roman"/>
                <w:color w:val="000000"/>
                <w:kern w:val="24"/>
                <w:sz w:val="24"/>
                <w:szCs w:val="24"/>
              </w:rPr>
              <w:t>4.</w:t>
            </w:r>
            <w:r w:rsidRPr="001237B0">
              <w:rPr>
                <w:rFonts w:ascii="Times New Roman" w:eastAsia="宋体" w:hAnsi="Times New Roman" w:cs="Times New Roman" w:hint="eastAsia"/>
                <w:color w:val="000000"/>
                <w:kern w:val="24"/>
                <w:sz w:val="24"/>
                <w:szCs w:val="24"/>
              </w:rPr>
              <w:t>7</w:t>
            </w:r>
            <w:r w:rsidRPr="001237B0">
              <w:rPr>
                <w:rFonts w:ascii="Times New Roman" w:eastAsia="宋体" w:hAnsi="Times New Roman" w:cs="Times New Roman"/>
                <w:color w:val="000000"/>
                <w:kern w:val="24"/>
                <w:sz w:val="24"/>
                <w:szCs w:val="24"/>
              </w:rPr>
              <w:t>±0.</w:t>
            </w:r>
            <w:r w:rsidRPr="001237B0">
              <w:rPr>
                <w:rFonts w:ascii="Times New Roman" w:eastAsia="宋体" w:hAnsi="Times New Roman" w:cs="Times New Roman" w:hint="eastAsia"/>
                <w:color w:val="000000"/>
                <w:kern w:val="24"/>
                <w:sz w:val="24"/>
                <w:szCs w:val="24"/>
              </w:rPr>
              <w:t>1</w:t>
            </w:r>
          </w:p>
        </w:tc>
        <w:tc>
          <w:tcPr>
            <w:tcW w:w="1134" w:type="dxa"/>
            <w:vAlign w:val="center"/>
          </w:tcPr>
          <w:p w14:paraId="31CEBE1E" w14:textId="75A34F90" w:rsidR="00FE62D7" w:rsidRPr="001237B0" w:rsidRDefault="00FE62D7" w:rsidP="00D10C99">
            <w:pPr>
              <w:widowControl/>
              <w:jc w:val="center"/>
              <w:rPr>
                <w:rFonts w:ascii="Times New Roman" w:eastAsia="宋体" w:hAnsi="Times New Roman" w:cs="Times New Roman"/>
                <w:color w:val="000000"/>
                <w:kern w:val="24"/>
                <w:sz w:val="24"/>
                <w:szCs w:val="24"/>
              </w:rPr>
            </w:pPr>
            <w:r w:rsidRPr="001237B0">
              <w:rPr>
                <w:rFonts w:ascii="Times New Roman" w:eastAsia="宋体" w:hAnsi="Times New Roman" w:cs="Times New Roman" w:hint="eastAsia"/>
                <w:color w:val="000000"/>
                <w:kern w:val="24"/>
                <w:sz w:val="24"/>
                <w:szCs w:val="24"/>
              </w:rPr>
              <w:t>2.00</w:t>
            </w:r>
          </w:p>
        </w:tc>
        <w:tc>
          <w:tcPr>
            <w:tcW w:w="1134" w:type="dxa"/>
            <w:vAlign w:val="center"/>
          </w:tcPr>
          <w:p w14:paraId="63604F27" w14:textId="6C42011D" w:rsidR="00FE62D7" w:rsidRPr="001237B0" w:rsidRDefault="00FE62D7" w:rsidP="00D10C99">
            <w:pPr>
              <w:widowControl/>
              <w:jc w:val="center"/>
              <w:rPr>
                <w:rFonts w:ascii="Times New Roman" w:eastAsia="宋体" w:hAnsi="Times New Roman" w:cs="Times New Roman"/>
                <w:color w:val="000000"/>
                <w:kern w:val="24"/>
                <w:sz w:val="24"/>
                <w:szCs w:val="24"/>
              </w:rPr>
            </w:pPr>
            <w:r w:rsidRPr="001237B0">
              <w:rPr>
                <w:rFonts w:ascii="Times New Roman" w:eastAsia="宋体" w:hAnsi="Times New Roman" w:cs="Times New Roman"/>
                <w:color w:val="000000"/>
                <w:kern w:val="24"/>
                <w:sz w:val="24"/>
                <w:szCs w:val="24"/>
              </w:rPr>
              <w:t>0.0</w:t>
            </w:r>
            <w:r w:rsidRPr="001237B0">
              <w:rPr>
                <w:rFonts w:ascii="Times New Roman" w:eastAsia="宋体" w:hAnsi="Times New Roman" w:cs="Times New Roman" w:hint="eastAsia"/>
                <w:color w:val="000000"/>
                <w:kern w:val="24"/>
                <w:sz w:val="24"/>
                <w:szCs w:val="24"/>
              </w:rPr>
              <w:t>10</w:t>
            </w:r>
          </w:p>
        </w:tc>
        <w:tc>
          <w:tcPr>
            <w:tcW w:w="1276" w:type="dxa"/>
            <w:vMerge w:val="restart"/>
            <w:vAlign w:val="center"/>
          </w:tcPr>
          <w:p w14:paraId="00C9653C" w14:textId="72D6F3B2" w:rsidR="00FE62D7" w:rsidRPr="00D10C99" w:rsidRDefault="00FE62D7" w:rsidP="001237B0">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-4.9</w:t>
            </w:r>
            <w:r w:rsidRPr="002A24D1">
              <w:rPr>
                <w:rFonts w:ascii="Times New Roman" w:eastAsia="宋体" w:hAnsi="Times New Roman" w:cs="Times New Roman"/>
                <w:color w:val="000000"/>
                <w:kern w:val="24"/>
                <w:sz w:val="24"/>
                <w:szCs w:val="24"/>
              </w:rPr>
              <w:t>±</w:t>
            </w:r>
            <w:r>
              <w:rPr>
                <w:rFonts w:ascii="Times New Roman" w:eastAsia="宋体" w:hAnsi="Times New Roman" w:cs="Times New Roman" w:hint="eastAsia"/>
                <w:color w:val="000000"/>
                <w:kern w:val="24"/>
                <w:sz w:val="24"/>
                <w:szCs w:val="24"/>
              </w:rPr>
              <w:t>0.4</w:t>
            </w:r>
          </w:p>
        </w:tc>
        <w:tc>
          <w:tcPr>
            <w:tcW w:w="1417" w:type="dxa"/>
            <w:vMerge w:val="restart"/>
            <w:vAlign w:val="center"/>
          </w:tcPr>
          <w:p w14:paraId="6B293929" w14:textId="77777777" w:rsidR="00E90939" w:rsidRPr="00E90939" w:rsidRDefault="00E90939" w:rsidP="00E90939">
            <w:pPr>
              <w:widowControl/>
              <w:jc w:val="center"/>
              <w:rPr>
                <w:rFonts w:ascii="Times New Roman" w:eastAsia="宋体" w:hAnsi="Times New Roman" w:cs="Times New Roman"/>
                <w:kern w:val="0"/>
                <w:sz w:val="24"/>
                <w:szCs w:val="24"/>
              </w:rPr>
            </w:pPr>
            <w:r w:rsidRPr="00E90939">
              <w:rPr>
                <w:rFonts w:ascii="Times New Roman" w:eastAsia="宋体" w:hAnsi="Times New Roman" w:cs="Times New Roman"/>
                <w:kern w:val="0"/>
                <w:sz w:val="24"/>
                <w:szCs w:val="24"/>
              </w:rPr>
              <w:t>0.9909</w:t>
            </w:r>
          </w:p>
          <w:p w14:paraId="4DF6AF72" w14:textId="593F5985" w:rsidR="00FE62D7" w:rsidRDefault="00E90939" w:rsidP="00E90939">
            <w:pPr>
              <w:widowControl/>
              <w:jc w:val="center"/>
              <w:rPr>
                <w:rFonts w:ascii="Times New Roman" w:eastAsia="宋体" w:hAnsi="Times New Roman" w:cs="Times New Roman"/>
                <w:kern w:val="0"/>
                <w:sz w:val="24"/>
                <w:szCs w:val="24"/>
              </w:rPr>
            </w:pPr>
            <w:r w:rsidRPr="00E90939">
              <w:rPr>
                <w:rFonts w:ascii="Times New Roman" w:eastAsia="宋体" w:hAnsi="Times New Roman" w:cs="Times New Roman"/>
                <w:kern w:val="0"/>
                <w:sz w:val="24"/>
                <w:szCs w:val="24"/>
              </w:rPr>
              <w:t>(set)</w:t>
            </w:r>
          </w:p>
        </w:tc>
        <w:tc>
          <w:tcPr>
            <w:tcW w:w="1134" w:type="dxa"/>
            <w:vMerge w:val="restart"/>
            <w:vAlign w:val="center"/>
          </w:tcPr>
          <w:p w14:paraId="493D6F03" w14:textId="5D3178DD" w:rsidR="00FE62D7" w:rsidRPr="00D10C99" w:rsidRDefault="00FE62D7" w:rsidP="001237B0">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0.004</w:t>
            </w:r>
          </w:p>
        </w:tc>
      </w:tr>
      <w:tr w:rsidR="00FE62D7" w:rsidRPr="002A24D1" w14:paraId="134702EA" w14:textId="77777777" w:rsidTr="0071214F">
        <w:trPr>
          <w:trHeight w:val="454"/>
        </w:trPr>
        <w:tc>
          <w:tcPr>
            <w:tcW w:w="1276" w:type="dxa"/>
            <w:vMerge/>
          </w:tcPr>
          <w:p w14:paraId="1390C0B7" w14:textId="77777777" w:rsidR="00FE62D7" w:rsidRPr="002A24D1" w:rsidRDefault="00FE62D7" w:rsidP="00D10C99">
            <w:pPr>
              <w:widowControl/>
              <w:jc w:val="left"/>
              <w:rPr>
                <w:rFonts w:ascii="Times New Roman" w:eastAsia="宋体" w:hAnsi="Times New Roman" w:cs="Times New Roman"/>
                <w:kern w:val="0"/>
                <w:sz w:val="24"/>
                <w:szCs w:val="24"/>
              </w:rPr>
            </w:pPr>
          </w:p>
        </w:tc>
        <w:tc>
          <w:tcPr>
            <w:tcW w:w="1134" w:type="dxa"/>
            <w:vAlign w:val="center"/>
          </w:tcPr>
          <w:p w14:paraId="333DE5A7" w14:textId="76109BE8" w:rsidR="00FE62D7" w:rsidRPr="002A24D1" w:rsidRDefault="00FE62D7" w:rsidP="00D10C99">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Fe</w:t>
            </w:r>
            <w:r w:rsidRPr="002A24D1">
              <w:rPr>
                <w:rFonts w:ascii="Times New Roman" w:eastAsia="宋体" w:hAnsi="Times New Roman" w:cs="Times New Roman"/>
                <w:color w:val="000000"/>
                <w:kern w:val="24"/>
                <w:sz w:val="24"/>
                <w:szCs w:val="24"/>
              </w:rPr>
              <w:t>-</w:t>
            </w:r>
            <w:r>
              <w:rPr>
                <w:rFonts w:ascii="Times New Roman" w:eastAsia="宋体" w:hAnsi="Times New Roman" w:cs="Times New Roman" w:hint="eastAsia"/>
                <w:color w:val="000000"/>
                <w:kern w:val="24"/>
                <w:sz w:val="24"/>
                <w:szCs w:val="24"/>
              </w:rPr>
              <w:t>Cu</w:t>
            </w:r>
          </w:p>
        </w:tc>
        <w:tc>
          <w:tcPr>
            <w:tcW w:w="1134" w:type="dxa"/>
            <w:vAlign w:val="center"/>
          </w:tcPr>
          <w:p w14:paraId="68A001D8" w14:textId="613255D6" w:rsidR="00FE62D7" w:rsidRPr="001237B0" w:rsidRDefault="00FE62D7" w:rsidP="00D10C99">
            <w:pPr>
              <w:widowControl/>
              <w:jc w:val="center"/>
              <w:rPr>
                <w:rFonts w:ascii="Times New Roman" w:eastAsia="宋体" w:hAnsi="Times New Roman" w:cs="Times New Roman"/>
                <w:color w:val="000000"/>
                <w:kern w:val="24"/>
                <w:sz w:val="24"/>
                <w:szCs w:val="24"/>
              </w:rPr>
            </w:pPr>
            <w:r w:rsidRPr="001237B0">
              <w:rPr>
                <w:rFonts w:ascii="Times New Roman" w:eastAsia="宋体" w:hAnsi="Times New Roman" w:cs="Times New Roman"/>
                <w:color w:val="000000"/>
                <w:kern w:val="24"/>
                <w:sz w:val="24"/>
                <w:szCs w:val="24"/>
              </w:rPr>
              <w:t>0.8±0.</w:t>
            </w:r>
            <w:r w:rsidRPr="001237B0">
              <w:rPr>
                <w:rFonts w:ascii="Times New Roman" w:eastAsia="宋体" w:hAnsi="Times New Roman" w:cs="Times New Roman" w:hint="eastAsia"/>
                <w:color w:val="000000"/>
                <w:kern w:val="24"/>
                <w:sz w:val="24"/>
                <w:szCs w:val="24"/>
              </w:rPr>
              <w:t>3</w:t>
            </w:r>
          </w:p>
        </w:tc>
        <w:tc>
          <w:tcPr>
            <w:tcW w:w="1134" w:type="dxa"/>
            <w:vAlign w:val="center"/>
          </w:tcPr>
          <w:p w14:paraId="5D73B4ED" w14:textId="0AFEF7E0" w:rsidR="00FE62D7" w:rsidRPr="001237B0" w:rsidRDefault="00FE62D7" w:rsidP="00D10C99">
            <w:pPr>
              <w:widowControl/>
              <w:jc w:val="center"/>
              <w:rPr>
                <w:rFonts w:ascii="Times New Roman" w:eastAsia="宋体" w:hAnsi="Times New Roman" w:cs="Times New Roman"/>
                <w:color w:val="000000"/>
                <w:kern w:val="24"/>
                <w:sz w:val="24"/>
                <w:szCs w:val="24"/>
              </w:rPr>
            </w:pPr>
            <w:r w:rsidRPr="001237B0">
              <w:rPr>
                <w:rFonts w:ascii="Times New Roman" w:eastAsia="宋体" w:hAnsi="Times New Roman" w:cs="Times New Roman"/>
                <w:color w:val="000000"/>
                <w:kern w:val="24"/>
                <w:sz w:val="24"/>
                <w:szCs w:val="24"/>
              </w:rPr>
              <w:t>2.</w:t>
            </w:r>
            <w:r w:rsidRPr="001237B0">
              <w:rPr>
                <w:rFonts w:ascii="Times New Roman" w:eastAsia="宋体" w:hAnsi="Times New Roman" w:cs="Times New Roman" w:hint="eastAsia"/>
                <w:color w:val="000000"/>
                <w:kern w:val="24"/>
                <w:sz w:val="24"/>
                <w:szCs w:val="24"/>
              </w:rPr>
              <w:t>53</w:t>
            </w:r>
          </w:p>
        </w:tc>
        <w:tc>
          <w:tcPr>
            <w:tcW w:w="1134" w:type="dxa"/>
            <w:vAlign w:val="center"/>
          </w:tcPr>
          <w:p w14:paraId="3AF0D2CC" w14:textId="0EC284ED" w:rsidR="00FE62D7" w:rsidRPr="001237B0" w:rsidRDefault="00FE62D7" w:rsidP="00D10C99">
            <w:pPr>
              <w:widowControl/>
              <w:jc w:val="center"/>
              <w:rPr>
                <w:rFonts w:ascii="Times New Roman" w:eastAsia="宋体" w:hAnsi="Times New Roman" w:cs="Times New Roman"/>
                <w:color w:val="000000"/>
                <w:kern w:val="24"/>
                <w:sz w:val="24"/>
                <w:szCs w:val="24"/>
              </w:rPr>
            </w:pPr>
            <w:r w:rsidRPr="001237B0">
              <w:rPr>
                <w:rFonts w:ascii="Times New Roman" w:eastAsia="宋体" w:hAnsi="Times New Roman" w:cs="Times New Roman"/>
                <w:color w:val="000000"/>
                <w:kern w:val="24"/>
                <w:sz w:val="24"/>
                <w:szCs w:val="24"/>
              </w:rPr>
              <w:t>0.0</w:t>
            </w:r>
            <w:r w:rsidRPr="001237B0">
              <w:rPr>
                <w:rFonts w:ascii="Times New Roman" w:eastAsia="宋体" w:hAnsi="Times New Roman" w:cs="Times New Roman" w:hint="eastAsia"/>
                <w:color w:val="000000"/>
                <w:kern w:val="24"/>
                <w:sz w:val="24"/>
                <w:szCs w:val="24"/>
              </w:rPr>
              <w:t>09</w:t>
            </w:r>
            <w:r w:rsidRPr="001237B0">
              <w:rPr>
                <w:rFonts w:ascii="Times New Roman" w:eastAsia="宋体" w:hAnsi="Times New Roman" w:cs="Times New Roman"/>
                <w:color w:val="000000"/>
                <w:kern w:val="24"/>
                <w:sz w:val="24"/>
                <w:szCs w:val="24"/>
              </w:rPr>
              <w:t xml:space="preserve"> </w:t>
            </w:r>
          </w:p>
        </w:tc>
        <w:tc>
          <w:tcPr>
            <w:tcW w:w="1276" w:type="dxa"/>
            <w:vMerge/>
            <w:vAlign w:val="center"/>
          </w:tcPr>
          <w:p w14:paraId="43D3A8C3" w14:textId="0ED2988D" w:rsidR="00FE62D7" w:rsidRPr="00D10C99" w:rsidRDefault="00FE62D7" w:rsidP="001237B0">
            <w:pPr>
              <w:widowControl/>
              <w:jc w:val="center"/>
              <w:rPr>
                <w:rFonts w:ascii="Times New Roman" w:eastAsia="宋体" w:hAnsi="Times New Roman" w:cs="Times New Roman"/>
                <w:kern w:val="0"/>
                <w:sz w:val="24"/>
                <w:szCs w:val="24"/>
              </w:rPr>
            </w:pPr>
          </w:p>
        </w:tc>
        <w:tc>
          <w:tcPr>
            <w:tcW w:w="1417" w:type="dxa"/>
            <w:vMerge/>
            <w:vAlign w:val="center"/>
          </w:tcPr>
          <w:p w14:paraId="4BAC3C4C" w14:textId="77777777" w:rsidR="00FE62D7" w:rsidRPr="00D10C99" w:rsidRDefault="00FE62D7" w:rsidP="00FE62D7">
            <w:pPr>
              <w:widowControl/>
              <w:jc w:val="center"/>
              <w:rPr>
                <w:rFonts w:ascii="Times New Roman" w:eastAsia="宋体" w:hAnsi="Times New Roman" w:cs="Times New Roman"/>
                <w:kern w:val="0"/>
                <w:sz w:val="24"/>
                <w:szCs w:val="24"/>
              </w:rPr>
            </w:pPr>
          </w:p>
        </w:tc>
        <w:tc>
          <w:tcPr>
            <w:tcW w:w="1134" w:type="dxa"/>
            <w:vMerge/>
            <w:vAlign w:val="center"/>
          </w:tcPr>
          <w:p w14:paraId="29FE13B6" w14:textId="0BB5773E" w:rsidR="00FE62D7" w:rsidRPr="00D10C99" w:rsidRDefault="00FE62D7" w:rsidP="001237B0">
            <w:pPr>
              <w:widowControl/>
              <w:jc w:val="center"/>
              <w:rPr>
                <w:rFonts w:ascii="Times New Roman" w:eastAsia="宋体" w:hAnsi="Times New Roman" w:cs="Times New Roman"/>
                <w:kern w:val="0"/>
                <w:sz w:val="24"/>
                <w:szCs w:val="24"/>
              </w:rPr>
            </w:pPr>
          </w:p>
        </w:tc>
      </w:tr>
      <w:tr w:rsidR="00FE62D7" w:rsidRPr="002A24D1" w14:paraId="35A27A33" w14:textId="77777777" w:rsidTr="0071214F">
        <w:trPr>
          <w:cnfStyle w:val="000000100000" w:firstRow="0" w:lastRow="0" w:firstColumn="0" w:lastColumn="0" w:oddVBand="0" w:evenVBand="0" w:oddHBand="1" w:evenHBand="0" w:firstRowFirstColumn="0" w:firstRowLastColumn="0" w:lastRowFirstColumn="0" w:lastRowLastColumn="0"/>
          <w:trHeight w:val="454"/>
        </w:trPr>
        <w:tc>
          <w:tcPr>
            <w:tcW w:w="1276" w:type="dxa"/>
            <w:vAlign w:val="center"/>
          </w:tcPr>
          <w:p w14:paraId="2F935076" w14:textId="2258E88A" w:rsidR="00FE62D7" w:rsidRPr="002A24D1" w:rsidRDefault="00FE62D7" w:rsidP="00EF746D">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Co</w:t>
            </w:r>
            <w:r w:rsidRPr="00D10C99">
              <w:rPr>
                <w:rFonts w:ascii="Times New Roman" w:eastAsia="宋体" w:hAnsi="Times New Roman" w:cs="Times New Roman"/>
                <w:color w:val="000000"/>
                <w:kern w:val="24"/>
                <w:sz w:val="24"/>
                <w:szCs w:val="24"/>
              </w:rPr>
              <w:t xml:space="preserve"> foil</w:t>
            </w:r>
          </w:p>
        </w:tc>
        <w:tc>
          <w:tcPr>
            <w:tcW w:w="1134" w:type="dxa"/>
            <w:vAlign w:val="center"/>
          </w:tcPr>
          <w:p w14:paraId="418294F6" w14:textId="25900887" w:rsidR="00FE62D7" w:rsidRPr="002A24D1" w:rsidRDefault="00FE62D7" w:rsidP="00D10C99">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Co-Co</w:t>
            </w:r>
          </w:p>
        </w:tc>
        <w:tc>
          <w:tcPr>
            <w:tcW w:w="1134" w:type="dxa"/>
            <w:vAlign w:val="center"/>
          </w:tcPr>
          <w:p w14:paraId="49996FE4" w14:textId="652672C0" w:rsidR="00FE62D7" w:rsidRPr="001237B0" w:rsidRDefault="00FE62D7" w:rsidP="00D10C99">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12</w:t>
            </w:r>
            <w:r w:rsidRPr="002A24D1">
              <w:rPr>
                <w:rFonts w:ascii="Times New Roman" w:eastAsia="宋体" w:hAnsi="Times New Roman" w:cs="Times New Roman"/>
                <w:color w:val="000000"/>
                <w:kern w:val="24"/>
                <w:sz w:val="24"/>
                <w:szCs w:val="24"/>
              </w:rPr>
              <w:t>*</w:t>
            </w:r>
          </w:p>
        </w:tc>
        <w:tc>
          <w:tcPr>
            <w:tcW w:w="1134" w:type="dxa"/>
            <w:vAlign w:val="center"/>
          </w:tcPr>
          <w:p w14:paraId="1E666575" w14:textId="7618217E" w:rsidR="00FE62D7" w:rsidRPr="001237B0" w:rsidRDefault="00FE62D7" w:rsidP="00D10C99">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2.50</w:t>
            </w:r>
          </w:p>
        </w:tc>
        <w:tc>
          <w:tcPr>
            <w:tcW w:w="1134" w:type="dxa"/>
            <w:vAlign w:val="center"/>
          </w:tcPr>
          <w:p w14:paraId="594EF4FF" w14:textId="2DF591D0" w:rsidR="00FE62D7" w:rsidRPr="001237B0" w:rsidRDefault="00FE62D7" w:rsidP="00D10C99">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0.009</w:t>
            </w:r>
          </w:p>
        </w:tc>
        <w:tc>
          <w:tcPr>
            <w:tcW w:w="1276" w:type="dxa"/>
            <w:vAlign w:val="center"/>
          </w:tcPr>
          <w:p w14:paraId="4519BD05" w14:textId="38CF96A2" w:rsidR="00FE62D7" w:rsidRPr="00D10C99" w:rsidRDefault="00FE62D7" w:rsidP="001237B0">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7.8</w:t>
            </w:r>
            <w:r w:rsidRPr="002A24D1">
              <w:rPr>
                <w:rFonts w:ascii="Times New Roman" w:eastAsia="宋体" w:hAnsi="Times New Roman" w:cs="Times New Roman"/>
                <w:color w:val="000000"/>
                <w:kern w:val="24"/>
                <w:sz w:val="24"/>
                <w:szCs w:val="24"/>
              </w:rPr>
              <w:t>±</w:t>
            </w:r>
            <w:r>
              <w:rPr>
                <w:rFonts w:ascii="Times New Roman" w:eastAsia="宋体" w:hAnsi="Times New Roman" w:cs="Times New Roman" w:hint="eastAsia"/>
                <w:color w:val="000000"/>
                <w:kern w:val="24"/>
                <w:sz w:val="24"/>
                <w:szCs w:val="24"/>
              </w:rPr>
              <w:t>0.6</w:t>
            </w:r>
          </w:p>
        </w:tc>
        <w:tc>
          <w:tcPr>
            <w:tcW w:w="1417" w:type="dxa"/>
            <w:vAlign w:val="center"/>
          </w:tcPr>
          <w:p w14:paraId="1594A9CC" w14:textId="77777777" w:rsidR="00E90939" w:rsidRPr="00E90939" w:rsidRDefault="00E90939" w:rsidP="00E90939">
            <w:pPr>
              <w:widowControl/>
              <w:jc w:val="center"/>
              <w:rPr>
                <w:rFonts w:ascii="Times New Roman" w:eastAsia="宋体" w:hAnsi="Times New Roman" w:cs="Times New Roman"/>
                <w:kern w:val="0"/>
                <w:sz w:val="24"/>
                <w:szCs w:val="24"/>
              </w:rPr>
            </w:pPr>
            <w:r w:rsidRPr="00E90939">
              <w:rPr>
                <w:rFonts w:ascii="Times New Roman" w:eastAsia="宋体" w:hAnsi="Times New Roman" w:cs="Times New Roman"/>
                <w:kern w:val="0"/>
                <w:sz w:val="24"/>
                <w:szCs w:val="24"/>
              </w:rPr>
              <w:t>0.9859</w:t>
            </w:r>
          </w:p>
          <w:p w14:paraId="613C8110" w14:textId="308074E8" w:rsidR="00FE62D7" w:rsidRDefault="00E90939" w:rsidP="00E90939">
            <w:pPr>
              <w:widowControl/>
              <w:jc w:val="center"/>
              <w:rPr>
                <w:rFonts w:ascii="Times New Roman" w:eastAsia="宋体" w:hAnsi="Times New Roman" w:cs="Times New Roman"/>
                <w:kern w:val="0"/>
                <w:sz w:val="24"/>
                <w:szCs w:val="24"/>
              </w:rPr>
            </w:pPr>
            <w:r w:rsidRPr="00E90939">
              <w:rPr>
                <w:rFonts w:ascii="Times New Roman" w:eastAsia="宋体" w:hAnsi="Times New Roman" w:cs="Times New Roman"/>
                <w:kern w:val="0"/>
                <w:sz w:val="24"/>
                <w:szCs w:val="24"/>
              </w:rPr>
              <w:t>(calculated)</w:t>
            </w:r>
          </w:p>
        </w:tc>
        <w:tc>
          <w:tcPr>
            <w:tcW w:w="1134" w:type="dxa"/>
            <w:vAlign w:val="center"/>
          </w:tcPr>
          <w:p w14:paraId="07752F41" w14:textId="299200FC" w:rsidR="00FE62D7" w:rsidRPr="00D10C99" w:rsidRDefault="00FE62D7" w:rsidP="001237B0">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0.018</w:t>
            </w:r>
          </w:p>
        </w:tc>
      </w:tr>
      <w:tr w:rsidR="00FE62D7" w:rsidRPr="002A24D1" w14:paraId="4209C620" w14:textId="77777777" w:rsidTr="0071214F">
        <w:trPr>
          <w:trHeight w:val="454"/>
        </w:trPr>
        <w:tc>
          <w:tcPr>
            <w:tcW w:w="1276" w:type="dxa"/>
            <w:vMerge w:val="restart"/>
            <w:vAlign w:val="center"/>
          </w:tcPr>
          <w:p w14:paraId="6E29636C" w14:textId="6AACCBE9" w:rsidR="00FE62D7" w:rsidRPr="002A24D1" w:rsidRDefault="00FE62D7" w:rsidP="00EF746D">
            <w:pPr>
              <w:widowControl/>
              <w:jc w:val="center"/>
              <w:rPr>
                <w:rFonts w:ascii="Times New Roman" w:eastAsia="宋体" w:hAnsi="Times New Roman" w:cs="Times New Roman"/>
                <w:kern w:val="0"/>
                <w:sz w:val="24"/>
                <w:szCs w:val="24"/>
              </w:rPr>
            </w:pPr>
            <w:proofErr w:type="spellStart"/>
            <w:r w:rsidRPr="002A24D1">
              <w:rPr>
                <w:rFonts w:ascii="Times New Roman" w:eastAsia="宋体" w:hAnsi="Times New Roman" w:cs="Times New Roman"/>
                <w:color w:val="000000"/>
                <w:kern w:val="24"/>
                <w:sz w:val="24"/>
                <w:szCs w:val="24"/>
              </w:rPr>
              <w:t>CuC</w:t>
            </w:r>
            <w:r>
              <w:rPr>
                <w:rFonts w:ascii="Times New Roman" w:eastAsia="宋体" w:hAnsi="Times New Roman" w:cs="Times New Roman" w:hint="eastAsia"/>
                <w:color w:val="000000"/>
                <w:kern w:val="24"/>
                <w:sz w:val="24"/>
                <w:szCs w:val="24"/>
              </w:rPr>
              <w:t>o</w:t>
            </w:r>
            <w:proofErr w:type="spellEnd"/>
            <w:r w:rsidRPr="002A24D1">
              <w:rPr>
                <w:rFonts w:ascii="Times New Roman" w:eastAsia="宋体" w:hAnsi="Times New Roman" w:cs="Times New Roman"/>
                <w:color w:val="000000"/>
                <w:kern w:val="24"/>
                <w:sz w:val="24"/>
                <w:szCs w:val="24"/>
              </w:rPr>
              <w:t>-NG</w:t>
            </w:r>
          </w:p>
        </w:tc>
        <w:tc>
          <w:tcPr>
            <w:tcW w:w="1134" w:type="dxa"/>
            <w:vAlign w:val="center"/>
          </w:tcPr>
          <w:p w14:paraId="44D810A2" w14:textId="5FDEC6E2" w:rsidR="00FE62D7" w:rsidRPr="002A24D1" w:rsidRDefault="00FE62D7" w:rsidP="00D10C99">
            <w:pPr>
              <w:widowControl/>
              <w:jc w:val="center"/>
              <w:rPr>
                <w:rFonts w:ascii="Times New Roman" w:eastAsia="宋体" w:hAnsi="Times New Roman" w:cs="Times New Roman"/>
                <w:color w:val="000000"/>
                <w:kern w:val="24"/>
                <w:sz w:val="24"/>
                <w:szCs w:val="24"/>
              </w:rPr>
            </w:pPr>
            <w:r w:rsidRPr="002A24D1">
              <w:rPr>
                <w:rFonts w:ascii="Times New Roman" w:eastAsia="宋体" w:hAnsi="Times New Roman" w:cs="Times New Roman"/>
                <w:color w:val="000000"/>
                <w:kern w:val="24"/>
                <w:sz w:val="24"/>
                <w:szCs w:val="24"/>
              </w:rPr>
              <w:t>C</w:t>
            </w:r>
            <w:r>
              <w:rPr>
                <w:rFonts w:ascii="Times New Roman" w:eastAsia="宋体" w:hAnsi="Times New Roman" w:cs="Times New Roman" w:hint="eastAsia"/>
                <w:color w:val="000000"/>
                <w:kern w:val="24"/>
                <w:sz w:val="24"/>
                <w:szCs w:val="24"/>
              </w:rPr>
              <w:t>o</w:t>
            </w:r>
            <w:r w:rsidRPr="002A24D1">
              <w:rPr>
                <w:rFonts w:ascii="Times New Roman" w:eastAsia="宋体" w:hAnsi="Times New Roman" w:cs="Times New Roman"/>
                <w:color w:val="000000"/>
                <w:kern w:val="24"/>
                <w:sz w:val="24"/>
                <w:szCs w:val="24"/>
              </w:rPr>
              <w:t>-N</w:t>
            </w:r>
          </w:p>
        </w:tc>
        <w:tc>
          <w:tcPr>
            <w:tcW w:w="1134" w:type="dxa"/>
            <w:vAlign w:val="center"/>
          </w:tcPr>
          <w:p w14:paraId="3002EDFF" w14:textId="710E332F" w:rsidR="00FE62D7" w:rsidRPr="001237B0" w:rsidRDefault="00FE62D7" w:rsidP="00D10C99">
            <w:pPr>
              <w:widowControl/>
              <w:jc w:val="center"/>
              <w:rPr>
                <w:rFonts w:ascii="Times New Roman" w:eastAsia="宋体" w:hAnsi="Times New Roman" w:cs="Times New Roman"/>
                <w:color w:val="000000"/>
                <w:kern w:val="24"/>
                <w:sz w:val="24"/>
                <w:szCs w:val="24"/>
              </w:rPr>
            </w:pPr>
            <w:r w:rsidRPr="001237B0">
              <w:rPr>
                <w:rFonts w:ascii="Times New Roman" w:eastAsia="宋体" w:hAnsi="Times New Roman" w:cs="Times New Roman"/>
                <w:color w:val="000000"/>
                <w:kern w:val="24"/>
                <w:sz w:val="24"/>
                <w:szCs w:val="24"/>
              </w:rPr>
              <w:t>4.</w:t>
            </w:r>
            <w:r w:rsidRPr="001237B0">
              <w:rPr>
                <w:rFonts w:ascii="Times New Roman" w:eastAsia="宋体" w:hAnsi="Times New Roman" w:cs="Times New Roman" w:hint="eastAsia"/>
                <w:color w:val="000000"/>
                <w:kern w:val="24"/>
                <w:sz w:val="24"/>
                <w:szCs w:val="24"/>
              </w:rPr>
              <w:t>7</w:t>
            </w:r>
            <w:r w:rsidRPr="001237B0">
              <w:rPr>
                <w:rFonts w:ascii="Times New Roman" w:eastAsia="宋体" w:hAnsi="Times New Roman" w:cs="Times New Roman"/>
                <w:color w:val="000000"/>
                <w:kern w:val="24"/>
                <w:sz w:val="24"/>
                <w:szCs w:val="24"/>
              </w:rPr>
              <w:t>±0.</w:t>
            </w:r>
            <w:r w:rsidRPr="001237B0">
              <w:rPr>
                <w:rFonts w:ascii="Times New Roman" w:eastAsia="宋体" w:hAnsi="Times New Roman" w:cs="Times New Roman" w:hint="eastAsia"/>
                <w:color w:val="000000"/>
                <w:kern w:val="24"/>
                <w:sz w:val="24"/>
                <w:szCs w:val="24"/>
              </w:rPr>
              <w:t>1</w:t>
            </w:r>
          </w:p>
        </w:tc>
        <w:tc>
          <w:tcPr>
            <w:tcW w:w="1134" w:type="dxa"/>
            <w:vAlign w:val="center"/>
          </w:tcPr>
          <w:p w14:paraId="7B710CA0" w14:textId="2E62E395" w:rsidR="00FE62D7" w:rsidRPr="001237B0" w:rsidRDefault="00FE62D7" w:rsidP="00D10C99">
            <w:pPr>
              <w:widowControl/>
              <w:jc w:val="center"/>
              <w:rPr>
                <w:rFonts w:ascii="Times New Roman" w:eastAsia="宋体" w:hAnsi="Times New Roman" w:cs="Times New Roman"/>
                <w:color w:val="000000"/>
                <w:kern w:val="24"/>
                <w:sz w:val="24"/>
                <w:szCs w:val="24"/>
              </w:rPr>
            </w:pPr>
            <w:r w:rsidRPr="001237B0">
              <w:rPr>
                <w:rFonts w:ascii="Times New Roman" w:eastAsia="宋体" w:hAnsi="Times New Roman" w:cs="Times New Roman" w:hint="eastAsia"/>
                <w:color w:val="000000"/>
                <w:kern w:val="24"/>
                <w:sz w:val="24"/>
                <w:szCs w:val="24"/>
              </w:rPr>
              <w:t>2.01</w:t>
            </w:r>
          </w:p>
        </w:tc>
        <w:tc>
          <w:tcPr>
            <w:tcW w:w="1134" w:type="dxa"/>
            <w:vAlign w:val="center"/>
          </w:tcPr>
          <w:p w14:paraId="3AFE50C9" w14:textId="562D4BE8" w:rsidR="00FE62D7" w:rsidRPr="001237B0" w:rsidRDefault="00FE62D7" w:rsidP="00D10C99">
            <w:pPr>
              <w:widowControl/>
              <w:jc w:val="center"/>
              <w:rPr>
                <w:rFonts w:ascii="Times New Roman" w:eastAsia="宋体" w:hAnsi="Times New Roman" w:cs="Times New Roman"/>
                <w:color w:val="000000"/>
                <w:kern w:val="24"/>
                <w:sz w:val="24"/>
                <w:szCs w:val="24"/>
              </w:rPr>
            </w:pPr>
            <w:r w:rsidRPr="001237B0">
              <w:rPr>
                <w:rFonts w:ascii="Times New Roman" w:eastAsia="宋体" w:hAnsi="Times New Roman" w:cs="Times New Roman"/>
                <w:color w:val="000000"/>
                <w:kern w:val="24"/>
                <w:sz w:val="24"/>
                <w:szCs w:val="24"/>
              </w:rPr>
              <w:t>0.0</w:t>
            </w:r>
            <w:r w:rsidRPr="001237B0">
              <w:rPr>
                <w:rFonts w:ascii="Times New Roman" w:eastAsia="宋体" w:hAnsi="Times New Roman" w:cs="Times New Roman" w:hint="eastAsia"/>
                <w:color w:val="000000"/>
                <w:kern w:val="24"/>
                <w:sz w:val="24"/>
                <w:szCs w:val="24"/>
              </w:rPr>
              <w:t>11</w:t>
            </w:r>
            <w:r w:rsidRPr="001237B0">
              <w:rPr>
                <w:rFonts w:ascii="Times New Roman" w:eastAsia="宋体" w:hAnsi="Times New Roman" w:cs="Times New Roman"/>
                <w:color w:val="000000"/>
                <w:kern w:val="24"/>
                <w:sz w:val="24"/>
                <w:szCs w:val="24"/>
              </w:rPr>
              <w:t xml:space="preserve"> </w:t>
            </w:r>
          </w:p>
        </w:tc>
        <w:tc>
          <w:tcPr>
            <w:tcW w:w="1276" w:type="dxa"/>
            <w:vMerge w:val="restart"/>
            <w:vAlign w:val="center"/>
          </w:tcPr>
          <w:p w14:paraId="496DEFD5" w14:textId="65E0541F" w:rsidR="00FE62D7" w:rsidRPr="00D10C99" w:rsidRDefault="00FE62D7" w:rsidP="001237B0">
            <w:pPr>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-5.8</w:t>
            </w:r>
            <w:r w:rsidRPr="002A24D1">
              <w:rPr>
                <w:rFonts w:ascii="Times New Roman" w:eastAsia="宋体" w:hAnsi="Times New Roman" w:cs="Times New Roman"/>
                <w:color w:val="000000"/>
                <w:kern w:val="24"/>
                <w:sz w:val="24"/>
                <w:szCs w:val="24"/>
              </w:rPr>
              <w:t>±</w:t>
            </w:r>
            <w:r>
              <w:rPr>
                <w:rFonts w:ascii="Times New Roman" w:eastAsia="宋体" w:hAnsi="Times New Roman" w:cs="Times New Roman" w:hint="eastAsia"/>
                <w:color w:val="000000"/>
                <w:kern w:val="24"/>
                <w:sz w:val="24"/>
                <w:szCs w:val="24"/>
              </w:rPr>
              <w:t>0.4</w:t>
            </w:r>
          </w:p>
        </w:tc>
        <w:tc>
          <w:tcPr>
            <w:tcW w:w="1417" w:type="dxa"/>
            <w:vMerge w:val="restart"/>
            <w:vAlign w:val="center"/>
          </w:tcPr>
          <w:p w14:paraId="4ADA60EC" w14:textId="77777777" w:rsidR="00E90939" w:rsidRPr="00E90939" w:rsidRDefault="00E90939" w:rsidP="00E90939">
            <w:pPr>
              <w:widowControl/>
              <w:jc w:val="center"/>
              <w:rPr>
                <w:rFonts w:ascii="Times New Roman" w:eastAsia="宋体" w:hAnsi="Times New Roman" w:cs="Times New Roman"/>
                <w:kern w:val="0"/>
                <w:sz w:val="24"/>
                <w:szCs w:val="24"/>
              </w:rPr>
            </w:pPr>
            <w:r w:rsidRPr="00E90939">
              <w:rPr>
                <w:rFonts w:ascii="Times New Roman" w:eastAsia="宋体" w:hAnsi="Times New Roman" w:cs="Times New Roman"/>
                <w:kern w:val="0"/>
                <w:sz w:val="24"/>
                <w:szCs w:val="24"/>
              </w:rPr>
              <w:t>0.9859</w:t>
            </w:r>
          </w:p>
          <w:p w14:paraId="7682DBEE" w14:textId="42B82D96" w:rsidR="00FE62D7" w:rsidRDefault="00E90939" w:rsidP="00E90939">
            <w:pPr>
              <w:widowControl/>
              <w:jc w:val="center"/>
              <w:rPr>
                <w:rFonts w:ascii="Times New Roman" w:eastAsia="宋体" w:hAnsi="Times New Roman" w:cs="Times New Roman"/>
                <w:kern w:val="0"/>
                <w:sz w:val="24"/>
                <w:szCs w:val="24"/>
              </w:rPr>
            </w:pPr>
            <w:r w:rsidRPr="00E90939">
              <w:rPr>
                <w:rFonts w:ascii="Times New Roman" w:eastAsia="宋体" w:hAnsi="Times New Roman" w:cs="Times New Roman"/>
                <w:kern w:val="0"/>
                <w:sz w:val="24"/>
                <w:szCs w:val="24"/>
              </w:rPr>
              <w:t>(set)</w:t>
            </w:r>
          </w:p>
        </w:tc>
        <w:tc>
          <w:tcPr>
            <w:tcW w:w="1134" w:type="dxa"/>
            <w:vMerge w:val="restart"/>
            <w:vAlign w:val="center"/>
          </w:tcPr>
          <w:p w14:paraId="19969CCB" w14:textId="69302185" w:rsidR="00FE62D7" w:rsidRPr="00D10C99" w:rsidRDefault="00FE62D7" w:rsidP="001237B0">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0.005</w:t>
            </w:r>
          </w:p>
        </w:tc>
      </w:tr>
      <w:tr w:rsidR="00FE62D7" w:rsidRPr="002A24D1" w14:paraId="4ECFA105" w14:textId="77777777" w:rsidTr="0071214F">
        <w:trPr>
          <w:cnfStyle w:val="000000100000" w:firstRow="0" w:lastRow="0" w:firstColumn="0" w:lastColumn="0" w:oddVBand="0" w:evenVBand="0" w:oddHBand="1" w:evenHBand="0" w:firstRowFirstColumn="0" w:firstRowLastColumn="0" w:lastRowFirstColumn="0" w:lastRowLastColumn="0"/>
          <w:trHeight w:val="454"/>
        </w:trPr>
        <w:tc>
          <w:tcPr>
            <w:tcW w:w="1276" w:type="dxa"/>
            <w:vMerge/>
          </w:tcPr>
          <w:p w14:paraId="0C02A42D" w14:textId="77777777" w:rsidR="00FE62D7" w:rsidRPr="002A24D1" w:rsidRDefault="00FE62D7" w:rsidP="00EF746D">
            <w:pPr>
              <w:widowControl/>
              <w:jc w:val="center"/>
              <w:rPr>
                <w:rFonts w:ascii="Times New Roman" w:eastAsia="宋体" w:hAnsi="Times New Roman" w:cs="Times New Roman"/>
                <w:kern w:val="0"/>
                <w:sz w:val="24"/>
                <w:szCs w:val="24"/>
              </w:rPr>
            </w:pPr>
          </w:p>
        </w:tc>
        <w:tc>
          <w:tcPr>
            <w:tcW w:w="1134" w:type="dxa"/>
            <w:vAlign w:val="center"/>
          </w:tcPr>
          <w:p w14:paraId="5C611110" w14:textId="64F499FF" w:rsidR="00FE62D7" w:rsidRPr="002A24D1" w:rsidRDefault="00FE62D7" w:rsidP="00D10C99">
            <w:pPr>
              <w:widowControl/>
              <w:jc w:val="center"/>
              <w:rPr>
                <w:rFonts w:ascii="Times New Roman" w:eastAsia="宋体" w:hAnsi="Times New Roman" w:cs="Times New Roman"/>
                <w:color w:val="000000"/>
                <w:kern w:val="24"/>
                <w:sz w:val="24"/>
                <w:szCs w:val="24"/>
              </w:rPr>
            </w:pPr>
            <w:r w:rsidRPr="002A24D1">
              <w:rPr>
                <w:rFonts w:ascii="Times New Roman" w:eastAsia="宋体" w:hAnsi="Times New Roman" w:cs="Times New Roman"/>
                <w:color w:val="000000"/>
                <w:kern w:val="24"/>
                <w:sz w:val="24"/>
                <w:szCs w:val="24"/>
              </w:rPr>
              <w:t>C</w:t>
            </w:r>
            <w:r>
              <w:rPr>
                <w:rFonts w:ascii="Times New Roman" w:eastAsia="宋体" w:hAnsi="Times New Roman" w:cs="Times New Roman" w:hint="eastAsia"/>
                <w:color w:val="000000"/>
                <w:kern w:val="24"/>
                <w:sz w:val="24"/>
                <w:szCs w:val="24"/>
              </w:rPr>
              <w:t>o</w:t>
            </w:r>
            <w:r w:rsidRPr="002A24D1">
              <w:rPr>
                <w:rFonts w:ascii="Times New Roman" w:eastAsia="宋体" w:hAnsi="Times New Roman" w:cs="Times New Roman"/>
                <w:color w:val="000000"/>
                <w:kern w:val="24"/>
                <w:sz w:val="24"/>
                <w:szCs w:val="24"/>
              </w:rPr>
              <w:t>-Cu</w:t>
            </w:r>
          </w:p>
        </w:tc>
        <w:tc>
          <w:tcPr>
            <w:tcW w:w="1134" w:type="dxa"/>
            <w:vAlign w:val="center"/>
          </w:tcPr>
          <w:p w14:paraId="12D86DEE" w14:textId="2F52820E" w:rsidR="00FE62D7" w:rsidRPr="001237B0" w:rsidRDefault="00FE62D7" w:rsidP="00D10C99">
            <w:pPr>
              <w:widowControl/>
              <w:jc w:val="center"/>
              <w:rPr>
                <w:rFonts w:ascii="Times New Roman" w:eastAsia="宋体" w:hAnsi="Times New Roman" w:cs="Times New Roman"/>
                <w:color w:val="000000"/>
                <w:kern w:val="24"/>
                <w:sz w:val="24"/>
                <w:szCs w:val="24"/>
              </w:rPr>
            </w:pPr>
            <w:r w:rsidRPr="001237B0">
              <w:rPr>
                <w:rFonts w:ascii="Times New Roman" w:eastAsia="宋体" w:hAnsi="Times New Roman" w:cs="Times New Roman" w:hint="eastAsia"/>
                <w:color w:val="000000"/>
                <w:kern w:val="24"/>
                <w:sz w:val="24"/>
                <w:szCs w:val="24"/>
              </w:rPr>
              <w:t>1.3</w:t>
            </w:r>
            <w:r w:rsidRPr="001237B0">
              <w:rPr>
                <w:rFonts w:ascii="Times New Roman" w:eastAsia="宋体" w:hAnsi="Times New Roman" w:cs="Times New Roman"/>
                <w:color w:val="000000"/>
                <w:kern w:val="24"/>
                <w:sz w:val="24"/>
                <w:szCs w:val="24"/>
              </w:rPr>
              <w:t>±0.6</w:t>
            </w:r>
          </w:p>
        </w:tc>
        <w:tc>
          <w:tcPr>
            <w:tcW w:w="1134" w:type="dxa"/>
            <w:vAlign w:val="center"/>
          </w:tcPr>
          <w:p w14:paraId="13FDF225" w14:textId="21A24AD0" w:rsidR="00FE62D7" w:rsidRPr="001237B0" w:rsidRDefault="00FE62D7" w:rsidP="00D10C99">
            <w:pPr>
              <w:widowControl/>
              <w:jc w:val="center"/>
              <w:rPr>
                <w:rFonts w:ascii="Times New Roman" w:eastAsia="宋体" w:hAnsi="Times New Roman" w:cs="Times New Roman"/>
                <w:color w:val="000000"/>
                <w:kern w:val="24"/>
                <w:sz w:val="24"/>
                <w:szCs w:val="24"/>
              </w:rPr>
            </w:pPr>
            <w:r w:rsidRPr="001237B0">
              <w:rPr>
                <w:rFonts w:ascii="Times New Roman" w:eastAsia="宋体" w:hAnsi="Times New Roman" w:cs="Times New Roman"/>
                <w:color w:val="000000"/>
                <w:kern w:val="24"/>
                <w:sz w:val="24"/>
                <w:szCs w:val="24"/>
              </w:rPr>
              <w:t>2.</w:t>
            </w:r>
            <w:r w:rsidRPr="001237B0">
              <w:rPr>
                <w:rFonts w:ascii="Times New Roman" w:eastAsia="宋体" w:hAnsi="Times New Roman" w:cs="Times New Roman" w:hint="eastAsia"/>
                <w:color w:val="000000"/>
                <w:kern w:val="24"/>
                <w:sz w:val="24"/>
                <w:szCs w:val="24"/>
              </w:rPr>
              <w:t>51</w:t>
            </w:r>
          </w:p>
        </w:tc>
        <w:tc>
          <w:tcPr>
            <w:tcW w:w="1134" w:type="dxa"/>
            <w:vAlign w:val="center"/>
          </w:tcPr>
          <w:p w14:paraId="103F2F24" w14:textId="2EDDE3EE" w:rsidR="00FE62D7" w:rsidRPr="001237B0" w:rsidRDefault="00FE62D7" w:rsidP="00D10C99">
            <w:pPr>
              <w:widowControl/>
              <w:jc w:val="center"/>
              <w:rPr>
                <w:rFonts w:ascii="Times New Roman" w:eastAsia="宋体" w:hAnsi="Times New Roman" w:cs="Times New Roman"/>
                <w:color w:val="000000"/>
                <w:kern w:val="24"/>
                <w:sz w:val="24"/>
                <w:szCs w:val="24"/>
              </w:rPr>
            </w:pPr>
            <w:r w:rsidRPr="001237B0">
              <w:rPr>
                <w:rFonts w:ascii="Times New Roman" w:eastAsia="宋体" w:hAnsi="Times New Roman" w:cs="Times New Roman" w:hint="eastAsia"/>
                <w:color w:val="000000"/>
                <w:kern w:val="24"/>
                <w:sz w:val="24"/>
                <w:szCs w:val="24"/>
              </w:rPr>
              <w:t>0.006</w:t>
            </w:r>
          </w:p>
        </w:tc>
        <w:tc>
          <w:tcPr>
            <w:tcW w:w="1276" w:type="dxa"/>
            <w:vMerge/>
            <w:vAlign w:val="center"/>
          </w:tcPr>
          <w:p w14:paraId="6300264F" w14:textId="4F680DA5" w:rsidR="00FE62D7" w:rsidRPr="00D10C99" w:rsidRDefault="00FE62D7" w:rsidP="001237B0">
            <w:pPr>
              <w:widowControl/>
              <w:jc w:val="center"/>
              <w:rPr>
                <w:rFonts w:ascii="Times New Roman" w:eastAsia="宋体" w:hAnsi="Times New Roman" w:cs="Times New Roman"/>
                <w:kern w:val="0"/>
                <w:sz w:val="24"/>
                <w:szCs w:val="24"/>
              </w:rPr>
            </w:pPr>
          </w:p>
        </w:tc>
        <w:tc>
          <w:tcPr>
            <w:tcW w:w="1417" w:type="dxa"/>
            <w:vMerge/>
            <w:vAlign w:val="center"/>
          </w:tcPr>
          <w:p w14:paraId="4285A031" w14:textId="77777777" w:rsidR="00FE62D7" w:rsidRPr="00D10C99" w:rsidRDefault="00FE62D7" w:rsidP="00FE62D7">
            <w:pPr>
              <w:widowControl/>
              <w:jc w:val="center"/>
              <w:rPr>
                <w:rFonts w:ascii="Times New Roman" w:eastAsia="宋体" w:hAnsi="Times New Roman" w:cs="Times New Roman"/>
                <w:kern w:val="0"/>
                <w:sz w:val="24"/>
                <w:szCs w:val="24"/>
              </w:rPr>
            </w:pPr>
          </w:p>
        </w:tc>
        <w:tc>
          <w:tcPr>
            <w:tcW w:w="1134" w:type="dxa"/>
            <w:vMerge/>
            <w:vAlign w:val="center"/>
          </w:tcPr>
          <w:p w14:paraId="17CA8150" w14:textId="153C39E4" w:rsidR="00FE62D7" w:rsidRPr="00D10C99" w:rsidRDefault="00FE62D7" w:rsidP="001237B0">
            <w:pPr>
              <w:widowControl/>
              <w:jc w:val="center"/>
              <w:rPr>
                <w:rFonts w:ascii="Times New Roman" w:eastAsia="宋体" w:hAnsi="Times New Roman" w:cs="Times New Roman"/>
                <w:kern w:val="0"/>
                <w:sz w:val="24"/>
                <w:szCs w:val="24"/>
              </w:rPr>
            </w:pPr>
          </w:p>
        </w:tc>
      </w:tr>
      <w:tr w:rsidR="00FE62D7" w:rsidRPr="002A24D1" w14:paraId="69559E19" w14:textId="77777777" w:rsidTr="0071214F">
        <w:trPr>
          <w:trHeight w:val="454"/>
        </w:trPr>
        <w:tc>
          <w:tcPr>
            <w:tcW w:w="1276" w:type="dxa"/>
            <w:vAlign w:val="center"/>
          </w:tcPr>
          <w:p w14:paraId="6DCBC193" w14:textId="7FC035B7" w:rsidR="00FE62D7" w:rsidRPr="002A24D1" w:rsidRDefault="00FE62D7" w:rsidP="00EF746D">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Ni</w:t>
            </w:r>
            <w:r w:rsidRPr="00D10C99">
              <w:rPr>
                <w:rFonts w:ascii="Times New Roman" w:eastAsia="宋体" w:hAnsi="Times New Roman" w:cs="Times New Roman"/>
                <w:color w:val="000000"/>
                <w:kern w:val="24"/>
                <w:sz w:val="24"/>
                <w:szCs w:val="24"/>
              </w:rPr>
              <w:t xml:space="preserve"> foil</w:t>
            </w:r>
          </w:p>
        </w:tc>
        <w:tc>
          <w:tcPr>
            <w:tcW w:w="1134" w:type="dxa"/>
            <w:vAlign w:val="center"/>
          </w:tcPr>
          <w:p w14:paraId="3CCE0D3A" w14:textId="115925E1" w:rsidR="00FE62D7" w:rsidRDefault="00FE62D7" w:rsidP="00D10C99">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Ni-Ni</w:t>
            </w:r>
          </w:p>
        </w:tc>
        <w:tc>
          <w:tcPr>
            <w:tcW w:w="1134" w:type="dxa"/>
            <w:vAlign w:val="center"/>
          </w:tcPr>
          <w:p w14:paraId="47DE4868" w14:textId="0F0D26AA" w:rsidR="00FE62D7" w:rsidRPr="00EF746D" w:rsidRDefault="00FE62D7" w:rsidP="00D10C99">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12</w:t>
            </w:r>
            <w:r w:rsidRPr="002A24D1">
              <w:rPr>
                <w:rFonts w:ascii="Times New Roman" w:eastAsia="宋体" w:hAnsi="Times New Roman" w:cs="Times New Roman"/>
                <w:color w:val="000000"/>
                <w:kern w:val="24"/>
                <w:sz w:val="24"/>
                <w:szCs w:val="24"/>
              </w:rPr>
              <w:t>*</w:t>
            </w:r>
          </w:p>
        </w:tc>
        <w:tc>
          <w:tcPr>
            <w:tcW w:w="1134" w:type="dxa"/>
            <w:vAlign w:val="center"/>
          </w:tcPr>
          <w:p w14:paraId="358C8B8F" w14:textId="4652FDC2" w:rsidR="00FE62D7" w:rsidRPr="00EF746D" w:rsidRDefault="00FE62D7" w:rsidP="00D10C99">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2.49</w:t>
            </w:r>
          </w:p>
        </w:tc>
        <w:tc>
          <w:tcPr>
            <w:tcW w:w="1134" w:type="dxa"/>
            <w:vAlign w:val="center"/>
          </w:tcPr>
          <w:p w14:paraId="6BD2B541" w14:textId="3817FF2D" w:rsidR="00FE62D7" w:rsidRPr="00EF746D" w:rsidRDefault="00FE62D7" w:rsidP="00D10C99">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0.008</w:t>
            </w:r>
          </w:p>
        </w:tc>
        <w:tc>
          <w:tcPr>
            <w:tcW w:w="1276" w:type="dxa"/>
            <w:vAlign w:val="center"/>
          </w:tcPr>
          <w:p w14:paraId="0D806352" w14:textId="14A7B082" w:rsidR="00FE62D7" w:rsidRPr="00D10C99" w:rsidRDefault="00FE62D7" w:rsidP="001237B0">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7.1</w:t>
            </w:r>
            <w:r w:rsidRPr="002A24D1">
              <w:rPr>
                <w:rFonts w:ascii="Times New Roman" w:eastAsia="宋体" w:hAnsi="Times New Roman" w:cs="Times New Roman"/>
                <w:color w:val="000000"/>
                <w:kern w:val="24"/>
                <w:sz w:val="24"/>
                <w:szCs w:val="24"/>
              </w:rPr>
              <w:t>±</w:t>
            </w:r>
            <w:r>
              <w:rPr>
                <w:rFonts w:ascii="Times New Roman" w:eastAsia="宋体" w:hAnsi="Times New Roman" w:cs="Times New Roman" w:hint="eastAsia"/>
                <w:color w:val="000000"/>
                <w:kern w:val="24"/>
                <w:sz w:val="24"/>
                <w:szCs w:val="24"/>
              </w:rPr>
              <w:t>0.5</w:t>
            </w:r>
          </w:p>
        </w:tc>
        <w:tc>
          <w:tcPr>
            <w:tcW w:w="1417" w:type="dxa"/>
            <w:vAlign w:val="center"/>
          </w:tcPr>
          <w:p w14:paraId="70B661CC" w14:textId="77777777" w:rsidR="00E90939" w:rsidRPr="00E90939" w:rsidRDefault="00E90939" w:rsidP="00E90939">
            <w:pPr>
              <w:widowControl/>
              <w:jc w:val="center"/>
              <w:rPr>
                <w:rFonts w:ascii="Times New Roman" w:eastAsia="宋体" w:hAnsi="Times New Roman" w:cs="Times New Roman"/>
                <w:kern w:val="0"/>
                <w:sz w:val="24"/>
                <w:szCs w:val="24"/>
              </w:rPr>
            </w:pPr>
            <w:r w:rsidRPr="00E90939">
              <w:rPr>
                <w:rFonts w:ascii="Times New Roman" w:eastAsia="宋体" w:hAnsi="Times New Roman" w:cs="Times New Roman"/>
                <w:kern w:val="0"/>
                <w:sz w:val="24"/>
                <w:szCs w:val="24"/>
              </w:rPr>
              <w:t>0.9989</w:t>
            </w:r>
          </w:p>
          <w:p w14:paraId="32F6F050" w14:textId="75E5967F" w:rsidR="00FE62D7" w:rsidRDefault="00E90939" w:rsidP="00E90939">
            <w:pPr>
              <w:widowControl/>
              <w:jc w:val="center"/>
              <w:rPr>
                <w:rFonts w:ascii="Times New Roman" w:eastAsia="宋体" w:hAnsi="Times New Roman" w:cs="Times New Roman"/>
                <w:kern w:val="0"/>
                <w:sz w:val="24"/>
                <w:szCs w:val="24"/>
              </w:rPr>
            </w:pPr>
            <w:r w:rsidRPr="00E90939">
              <w:rPr>
                <w:rFonts w:ascii="Times New Roman" w:eastAsia="宋体" w:hAnsi="Times New Roman" w:cs="Times New Roman"/>
                <w:kern w:val="0"/>
                <w:sz w:val="24"/>
                <w:szCs w:val="24"/>
              </w:rPr>
              <w:t>(calculated)</w:t>
            </w:r>
          </w:p>
        </w:tc>
        <w:tc>
          <w:tcPr>
            <w:tcW w:w="1134" w:type="dxa"/>
            <w:vAlign w:val="center"/>
          </w:tcPr>
          <w:p w14:paraId="116EF910" w14:textId="1B5F52C4" w:rsidR="00FE62D7" w:rsidRPr="00D10C99" w:rsidRDefault="00FE62D7" w:rsidP="001237B0">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0.014</w:t>
            </w:r>
          </w:p>
        </w:tc>
      </w:tr>
      <w:tr w:rsidR="00FE62D7" w:rsidRPr="002A24D1" w14:paraId="363B10C5" w14:textId="77777777" w:rsidTr="0071214F">
        <w:trPr>
          <w:cnfStyle w:val="000000100000" w:firstRow="0" w:lastRow="0" w:firstColumn="0" w:lastColumn="0" w:oddVBand="0" w:evenVBand="0" w:oddHBand="1" w:evenHBand="0" w:firstRowFirstColumn="0" w:firstRowLastColumn="0" w:lastRowFirstColumn="0" w:lastRowLastColumn="0"/>
          <w:trHeight w:val="454"/>
        </w:trPr>
        <w:tc>
          <w:tcPr>
            <w:tcW w:w="1276" w:type="dxa"/>
            <w:vMerge w:val="restart"/>
            <w:vAlign w:val="center"/>
          </w:tcPr>
          <w:p w14:paraId="668B19DE" w14:textId="6AF9DB4E" w:rsidR="00FE62D7" w:rsidRPr="002A24D1" w:rsidRDefault="00FE62D7" w:rsidP="00EF746D">
            <w:pPr>
              <w:widowControl/>
              <w:jc w:val="center"/>
              <w:rPr>
                <w:rFonts w:ascii="Times New Roman" w:eastAsia="宋体" w:hAnsi="Times New Roman" w:cs="Times New Roman"/>
                <w:kern w:val="0"/>
                <w:sz w:val="24"/>
                <w:szCs w:val="24"/>
              </w:rPr>
            </w:pPr>
            <w:proofErr w:type="spellStart"/>
            <w:r w:rsidRPr="002A24D1">
              <w:rPr>
                <w:rFonts w:ascii="Times New Roman" w:eastAsia="宋体" w:hAnsi="Times New Roman" w:cs="Times New Roman"/>
                <w:color w:val="000000"/>
                <w:kern w:val="24"/>
                <w:sz w:val="24"/>
                <w:szCs w:val="24"/>
              </w:rPr>
              <w:t>Cu</w:t>
            </w:r>
            <w:r>
              <w:rPr>
                <w:rFonts w:ascii="Times New Roman" w:eastAsia="宋体" w:hAnsi="Times New Roman" w:cs="Times New Roman" w:hint="eastAsia"/>
                <w:color w:val="000000"/>
                <w:kern w:val="24"/>
                <w:sz w:val="24"/>
                <w:szCs w:val="24"/>
              </w:rPr>
              <w:t>Ni</w:t>
            </w:r>
            <w:proofErr w:type="spellEnd"/>
            <w:r w:rsidRPr="002A24D1">
              <w:rPr>
                <w:rFonts w:ascii="Times New Roman" w:eastAsia="宋体" w:hAnsi="Times New Roman" w:cs="Times New Roman"/>
                <w:color w:val="000000"/>
                <w:kern w:val="24"/>
                <w:sz w:val="24"/>
                <w:szCs w:val="24"/>
              </w:rPr>
              <w:t>-NG</w:t>
            </w:r>
          </w:p>
        </w:tc>
        <w:tc>
          <w:tcPr>
            <w:tcW w:w="1134" w:type="dxa"/>
            <w:vAlign w:val="center"/>
          </w:tcPr>
          <w:p w14:paraId="016C3AD6" w14:textId="7D0CF8AB" w:rsidR="00FE62D7" w:rsidRPr="002A24D1" w:rsidRDefault="00FE62D7" w:rsidP="00D10C99">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Ni</w:t>
            </w:r>
            <w:r w:rsidRPr="002A24D1">
              <w:rPr>
                <w:rFonts w:ascii="Times New Roman" w:eastAsia="宋体" w:hAnsi="Times New Roman" w:cs="Times New Roman"/>
                <w:color w:val="000000"/>
                <w:kern w:val="24"/>
                <w:sz w:val="24"/>
                <w:szCs w:val="24"/>
              </w:rPr>
              <w:t>-N</w:t>
            </w:r>
          </w:p>
        </w:tc>
        <w:tc>
          <w:tcPr>
            <w:tcW w:w="1134" w:type="dxa"/>
            <w:vAlign w:val="center"/>
          </w:tcPr>
          <w:p w14:paraId="3019C769" w14:textId="13D7D025" w:rsidR="00FE62D7" w:rsidRPr="00EF746D" w:rsidRDefault="00FE62D7" w:rsidP="00D10C99">
            <w:pPr>
              <w:widowControl/>
              <w:jc w:val="center"/>
              <w:rPr>
                <w:rFonts w:ascii="Times New Roman" w:eastAsia="宋体" w:hAnsi="Times New Roman" w:cs="Times New Roman"/>
                <w:color w:val="000000"/>
                <w:kern w:val="24"/>
                <w:sz w:val="24"/>
                <w:szCs w:val="24"/>
              </w:rPr>
            </w:pPr>
            <w:r w:rsidRPr="00EF746D">
              <w:rPr>
                <w:rFonts w:ascii="Times New Roman" w:eastAsia="宋体" w:hAnsi="Times New Roman" w:cs="Times New Roman" w:hint="eastAsia"/>
                <w:color w:val="000000"/>
                <w:kern w:val="24"/>
                <w:sz w:val="24"/>
                <w:szCs w:val="24"/>
              </w:rPr>
              <w:t>5.2</w:t>
            </w:r>
            <w:r w:rsidRPr="00EF746D">
              <w:rPr>
                <w:rFonts w:ascii="Times New Roman" w:eastAsia="宋体" w:hAnsi="Times New Roman" w:cs="Times New Roman"/>
                <w:color w:val="000000"/>
                <w:kern w:val="24"/>
                <w:sz w:val="24"/>
                <w:szCs w:val="24"/>
              </w:rPr>
              <w:t>±0.2</w:t>
            </w:r>
          </w:p>
        </w:tc>
        <w:tc>
          <w:tcPr>
            <w:tcW w:w="1134" w:type="dxa"/>
            <w:vAlign w:val="center"/>
          </w:tcPr>
          <w:p w14:paraId="6803CC4D" w14:textId="4DAAD1C7" w:rsidR="00FE62D7" w:rsidRPr="00EF746D" w:rsidRDefault="00FE62D7" w:rsidP="00D10C99">
            <w:pPr>
              <w:widowControl/>
              <w:jc w:val="center"/>
              <w:rPr>
                <w:rFonts w:ascii="Times New Roman" w:eastAsia="宋体" w:hAnsi="Times New Roman" w:cs="Times New Roman"/>
                <w:color w:val="000000"/>
                <w:kern w:val="24"/>
                <w:sz w:val="24"/>
                <w:szCs w:val="24"/>
              </w:rPr>
            </w:pPr>
            <w:r w:rsidRPr="00EF746D">
              <w:rPr>
                <w:rFonts w:ascii="Times New Roman" w:eastAsia="宋体" w:hAnsi="Times New Roman" w:cs="Times New Roman" w:hint="eastAsia"/>
                <w:color w:val="000000"/>
                <w:kern w:val="24"/>
                <w:sz w:val="24"/>
                <w:szCs w:val="24"/>
              </w:rPr>
              <w:t>2.06</w:t>
            </w:r>
          </w:p>
        </w:tc>
        <w:tc>
          <w:tcPr>
            <w:tcW w:w="1134" w:type="dxa"/>
            <w:vAlign w:val="center"/>
          </w:tcPr>
          <w:p w14:paraId="74C1A469" w14:textId="7B050260" w:rsidR="00FE62D7" w:rsidRPr="00EF746D" w:rsidRDefault="00FE62D7" w:rsidP="00D10C99">
            <w:pPr>
              <w:widowControl/>
              <w:jc w:val="center"/>
              <w:rPr>
                <w:rFonts w:ascii="Times New Roman" w:eastAsia="宋体" w:hAnsi="Times New Roman" w:cs="Times New Roman"/>
                <w:color w:val="000000"/>
                <w:kern w:val="24"/>
                <w:sz w:val="24"/>
                <w:szCs w:val="24"/>
              </w:rPr>
            </w:pPr>
            <w:r w:rsidRPr="00EF746D">
              <w:rPr>
                <w:rFonts w:ascii="Times New Roman" w:eastAsia="宋体" w:hAnsi="Times New Roman" w:cs="Times New Roman" w:hint="eastAsia"/>
                <w:color w:val="000000"/>
                <w:kern w:val="24"/>
                <w:sz w:val="24"/>
                <w:szCs w:val="24"/>
              </w:rPr>
              <w:t>0.010</w:t>
            </w:r>
          </w:p>
        </w:tc>
        <w:tc>
          <w:tcPr>
            <w:tcW w:w="1276" w:type="dxa"/>
            <w:vMerge w:val="restart"/>
            <w:vAlign w:val="center"/>
          </w:tcPr>
          <w:p w14:paraId="43CD5105" w14:textId="6D605C1B" w:rsidR="00FE62D7" w:rsidRPr="00D10C99" w:rsidRDefault="00FE62D7" w:rsidP="001237B0">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-5.8</w:t>
            </w:r>
            <w:r w:rsidRPr="002A24D1">
              <w:rPr>
                <w:rFonts w:ascii="Times New Roman" w:eastAsia="宋体" w:hAnsi="Times New Roman" w:cs="Times New Roman"/>
                <w:color w:val="000000"/>
                <w:kern w:val="24"/>
                <w:sz w:val="24"/>
                <w:szCs w:val="24"/>
              </w:rPr>
              <w:t>±</w:t>
            </w:r>
            <w:r>
              <w:rPr>
                <w:rFonts w:ascii="Times New Roman" w:eastAsia="宋体" w:hAnsi="Times New Roman" w:cs="Times New Roman" w:hint="eastAsia"/>
                <w:color w:val="000000"/>
                <w:kern w:val="24"/>
                <w:sz w:val="24"/>
                <w:szCs w:val="24"/>
              </w:rPr>
              <w:t>0.4</w:t>
            </w:r>
          </w:p>
        </w:tc>
        <w:tc>
          <w:tcPr>
            <w:tcW w:w="1417" w:type="dxa"/>
            <w:vMerge w:val="restart"/>
            <w:vAlign w:val="center"/>
          </w:tcPr>
          <w:p w14:paraId="4E82CFEC" w14:textId="77777777" w:rsidR="00E90939" w:rsidRPr="00E90939" w:rsidRDefault="00E90939" w:rsidP="00E90939">
            <w:pPr>
              <w:widowControl/>
              <w:jc w:val="center"/>
              <w:rPr>
                <w:rFonts w:ascii="Times New Roman" w:eastAsia="宋体" w:hAnsi="Times New Roman" w:cs="Times New Roman"/>
                <w:kern w:val="0"/>
                <w:sz w:val="24"/>
                <w:szCs w:val="24"/>
              </w:rPr>
            </w:pPr>
            <w:r w:rsidRPr="00E90939">
              <w:rPr>
                <w:rFonts w:ascii="Times New Roman" w:eastAsia="宋体" w:hAnsi="Times New Roman" w:cs="Times New Roman"/>
                <w:kern w:val="0"/>
                <w:sz w:val="24"/>
                <w:szCs w:val="24"/>
              </w:rPr>
              <w:t>0.9989</w:t>
            </w:r>
          </w:p>
          <w:p w14:paraId="0276A6D9" w14:textId="543894C5" w:rsidR="00FE62D7" w:rsidRDefault="00E90939" w:rsidP="00E90939">
            <w:pPr>
              <w:widowControl/>
              <w:jc w:val="center"/>
              <w:rPr>
                <w:rFonts w:ascii="Times New Roman" w:eastAsia="宋体" w:hAnsi="Times New Roman" w:cs="Times New Roman"/>
                <w:kern w:val="0"/>
                <w:sz w:val="24"/>
                <w:szCs w:val="24"/>
              </w:rPr>
            </w:pPr>
            <w:r w:rsidRPr="00E90939">
              <w:rPr>
                <w:rFonts w:ascii="Times New Roman" w:eastAsia="宋体" w:hAnsi="Times New Roman" w:cs="Times New Roman"/>
                <w:kern w:val="0"/>
                <w:sz w:val="24"/>
                <w:szCs w:val="24"/>
              </w:rPr>
              <w:t>(set)</w:t>
            </w:r>
          </w:p>
        </w:tc>
        <w:tc>
          <w:tcPr>
            <w:tcW w:w="1134" w:type="dxa"/>
            <w:vMerge w:val="restart"/>
            <w:vAlign w:val="center"/>
          </w:tcPr>
          <w:p w14:paraId="36AA16D7" w14:textId="466DEF00" w:rsidR="00FE62D7" w:rsidRPr="00D10C99" w:rsidRDefault="00FE62D7" w:rsidP="001237B0">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0.012</w:t>
            </w:r>
          </w:p>
        </w:tc>
      </w:tr>
      <w:tr w:rsidR="00FE62D7" w:rsidRPr="002A24D1" w14:paraId="43C3DB65" w14:textId="77777777" w:rsidTr="0071214F">
        <w:trPr>
          <w:trHeight w:val="454"/>
        </w:trPr>
        <w:tc>
          <w:tcPr>
            <w:tcW w:w="1276" w:type="dxa"/>
            <w:vMerge/>
          </w:tcPr>
          <w:p w14:paraId="12FF272B" w14:textId="77777777" w:rsidR="00FE62D7" w:rsidRPr="002A24D1" w:rsidRDefault="00FE62D7" w:rsidP="00EF746D">
            <w:pPr>
              <w:widowControl/>
              <w:jc w:val="center"/>
              <w:rPr>
                <w:rFonts w:ascii="Times New Roman" w:eastAsia="宋体" w:hAnsi="Times New Roman" w:cs="Times New Roman"/>
                <w:kern w:val="0"/>
                <w:sz w:val="24"/>
                <w:szCs w:val="24"/>
              </w:rPr>
            </w:pPr>
          </w:p>
        </w:tc>
        <w:tc>
          <w:tcPr>
            <w:tcW w:w="1134" w:type="dxa"/>
            <w:vAlign w:val="center"/>
          </w:tcPr>
          <w:p w14:paraId="618E48AD" w14:textId="51DBF3FC" w:rsidR="00FE62D7" w:rsidRPr="002A24D1" w:rsidRDefault="00FE62D7" w:rsidP="00D10C99">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Ni</w:t>
            </w:r>
            <w:r w:rsidRPr="002A24D1">
              <w:rPr>
                <w:rFonts w:ascii="Times New Roman" w:eastAsia="宋体" w:hAnsi="Times New Roman" w:cs="Times New Roman"/>
                <w:color w:val="000000"/>
                <w:kern w:val="24"/>
                <w:sz w:val="24"/>
                <w:szCs w:val="24"/>
              </w:rPr>
              <w:t>-Cu</w:t>
            </w:r>
          </w:p>
        </w:tc>
        <w:tc>
          <w:tcPr>
            <w:tcW w:w="1134" w:type="dxa"/>
            <w:vAlign w:val="center"/>
          </w:tcPr>
          <w:p w14:paraId="2A870D8F" w14:textId="75C08DFE" w:rsidR="00FE62D7" w:rsidRPr="00EF746D" w:rsidRDefault="00FE62D7" w:rsidP="00D10C99">
            <w:pPr>
              <w:widowControl/>
              <w:jc w:val="center"/>
              <w:rPr>
                <w:rFonts w:ascii="Times New Roman" w:eastAsia="宋体" w:hAnsi="Times New Roman" w:cs="Times New Roman"/>
                <w:color w:val="000000"/>
                <w:kern w:val="24"/>
                <w:sz w:val="24"/>
                <w:szCs w:val="24"/>
              </w:rPr>
            </w:pPr>
            <w:r w:rsidRPr="00EF746D">
              <w:rPr>
                <w:rFonts w:ascii="Times New Roman" w:eastAsia="宋体" w:hAnsi="Times New Roman" w:cs="Times New Roman"/>
                <w:color w:val="000000"/>
                <w:kern w:val="24"/>
                <w:sz w:val="24"/>
                <w:szCs w:val="24"/>
              </w:rPr>
              <w:t>0.</w:t>
            </w:r>
            <w:r w:rsidRPr="00EF746D">
              <w:rPr>
                <w:rFonts w:ascii="Times New Roman" w:eastAsia="宋体" w:hAnsi="Times New Roman" w:cs="Times New Roman" w:hint="eastAsia"/>
                <w:color w:val="000000"/>
                <w:kern w:val="24"/>
                <w:sz w:val="24"/>
                <w:szCs w:val="24"/>
              </w:rPr>
              <w:t>9</w:t>
            </w:r>
            <w:r w:rsidRPr="00EF746D">
              <w:rPr>
                <w:rFonts w:ascii="Times New Roman" w:eastAsia="宋体" w:hAnsi="Times New Roman" w:cs="Times New Roman"/>
                <w:color w:val="000000"/>
                <w:kern w:val="24"/>
                <w:sz w:val="24"/>
                <w:szCs w:val="24"/>
              </w:rPr>
              <w:t>±0.</w:t>
            </w:r>
            <w:r w:rsidRPr="00EF746D">
              <w:rPr>
                <w:rFonts w:ascii="Times New Roman" w:eastAsia="宋体" w:hAnsi="Times New Roman" w:cs="Times New Roman" w:hint="eastAsia"/>
                <w:color w:val="000000"/>
                <w:kern w:val="24"/>
                <w:sz w:val="24"/>
                <w:szCs w:val="24"/>
              </w:rPr>
              <w:t>3</w:t>
            </w:r>
          </w:p>
        </w:tc>
        <w:tc>
          <w:tcPr>
            <w:tcW w:w="1134" w:type="dxa"/>
            <w:vAlign w:val="center"/>
          </w:tcPr>
          <w:p w14:paraId="1A1FF254" w14:textId="2DBFFA2D" w:rsidR="00FE62D7" w:rsidRPr="00EF746D" w:rsidRDefault="00FE62D7" w:rsidP="00D10C99">
            <w:pPr>
              <w:widowControl/>
              <w:jc w:val="center"/>
              <w:rPr>
                <w:rFonts w:ascii="Times New Roman" w:eastAsia="宋体" w:hAnsi="Times New Roman" w:cs="Times New Roman"/>
                <w:color w:val="000000"/>
                <w:kern w:val="24"/>
                <w:sz w:val="24"/>
                <w:szCs w:val="24"/>
              </w:rPr>
            </w:pPr>
            <w:r w:rsidRPr="00EF746D">
              <w:rPr>
                <w:rFonts w:ascii="Times New Roman" w:eastAsia="宋体" w:hAnsi="Times New Roman" w:cs="Times New Roman" w:hint="eastAsia"/>
                <w:color w:val="000000"/>
                <w:kern w:val="24"/>
                <w:sz w:val="24"/>
                <w:szCs w:val="24"/>
              </w:rPr>
              <w:t>2.49</w:t>
            </w:r>
          </w:p>
        </w:tc>
        <w:tc>
          <w:tcPr>
            <w:tcW w:w="1134" w:type="dxa"/>
            <w:vAlign w:val="center"/>
          </w:tcPr>
          <w:p w14:paraId="56A05003" w14:textId="1A1F0658" w:rsidR="00FE62D7" w:rsidRPr="00EF746D" w:rsidRDefault="00FE62D7" w:rsidP="00D10C99">
            <w:pPr>
              <w:widowControl/>
              <w:jc w:val="center"/>
              <w:rPr>
                <w:rFonts w:ascii="Times New Roman" w:eastAsia="宋体" w:hAnsi="Times New Roman" w:cs="Times New Roman"/>
                <w:color w:val="000000"/>
                <w:kern w:val="24"/>
                <w:sz w:val="24"/>
                <w:szCs w:val="24"/>
              </w:rPr>
            </w:pPr>
            <w:r w:rsidRPr="00EF746D">
              <w:rPr>
                <w:rFonts w:ascii="Times New Roman" w:eastAsia="宋体" w:hAnsi="Times New Roman" w:cs="Times New Roman"/>
                <w:color w:val="000000"/>
                <w:kern w:val="24"/>
                <w:sz w:val="24"/>
                <w:szCs w:val="24"/>
              </w:rPr>
              <w:t>0.02</w:t>
            </w:r>
            <w:r w:rsidRPr="00EF746D">
              <w:rPr>
                <w:rFonts w:ascii="Times New Roman" w:eastAsia="宋体" w:hAnsi="Times New Roman" w:cs="Times New Roman" w:hint="eastAsia"/>
                <w:color w:val="000000"/>
                <w:kern w:val="24"/>
                <w:sz w:val="24"/>
                <w:szCs w:val="24"/>
              </w:rPr>
              <w:t>0</w:t>
            </w:r>
          </w:p>
        </w:tc>
        <w:tc>
          <w:tcPr>
            <w:tcW w:w="1276" w:type="dxa"/>
            <w:vMerge/>
            <w:vAlign w:val="center"/>
          </w:tcPr>
          <w:p w14:paraId="5F2A7893" w14:textId="6A2E9385" w:rsidR="00FE62D7" w:rsidRPr="00D10C99" w:rsidRDefault="00FE62D7" w:rsidP="001237B0">
            <w:pPr>
              <w:widowControl/>
              <w:jc w:val="center"/>
              <w:rPr>
                <w:rFonts w:ascii="Times New Roman" w:eastAsia="宋体" w:hAnsi="Times New Roman" w:cs="Times New Roman"/>
                <w:kern w:val="0"/>
                <w:sz w:val="24"/>
                <w:szCs w:val="24"/>
              </w:rPr>
            </w:pPr>
          </w:p>
        </w:tc>
        <w:tc>
          <w:tcPr>
            <w:tcW w:w="1417" w:type="dxa"/>
            <w:vMerge/>
            <w:vAlign w:val="center"/>
          </w:tcPr>
          <w:p w14:paraId="1404E56F" w14:textId="77777777" w:rsidR="00FE62D7" w:rsidRPr="00D10C99" w:rsidRDefault="00FE62D7" w:rsidP="00FE62D7">
            <w:pPr>
              <w:widowControl/>
              <w:jc w:val="center"/>
              <w:rPr>
                <w:rFonts w:ascii="Times New Roman" w:eastAsia="宋体" w:hAnsi="Times New Roman" w:cs="Times New Roman"/>
                <w:kern w:val="0"/>
                <w:sz w:val="24"/>
                <w:szCs w:val="24"/>
              </w:rPr>
            </w:pPr>
          </w:p>
        </w:tc>
        <w:tc>
          <w:tcPr>
            <w:tcW w:w="1134" w:type="dxa"/>
            <w:vMerge/>
            <w:vAlign w:val="center"/>
          </w:tcPr>
          <w:p w14:paraId="7B609869" w14:textId="1CEB9020" w:rsidR="00FE62D7" w:rsidRPr="00D10C99" w:rsidRDefault="00FE62D7" w:rsidP="001237B0">
            <w:pPr>
              <w:widowControl/>
              <w:jc w:val="center"/>
              <w:rPr>
                <w:rFonts w:ascii="Times New Roman" w:eastAsia="宋体" w:hAnsi="Times New Roman" w:cs="Times New Roman"/>
                <w:kern w:val="0"/>
                <w:sz w:val="24"/>
                <w:szCs w:val="24"/>
              </w:rPr>
            </w:pPr>
          </w:p>
        </w:tc>
      </w:tr>
      <w:tr w:rsidR="00FE62D7" w:rsidRPr="002A24D1" w14:paraId="391CE90A" w14:textId="77777777" w:rsidTr="00F85501">
        <w:trPr>
          <w:cnfStyle w:val="000000100000" w:firstRow="0" w:lastRow="0" w:firstColumn="0" w:lastColumn="0" w:oddVBand="0" w:evenVBand="0" w:oddHBand="1" w:evenHBand="0" w:firstRowFirstColumn="0" w:firstRowLastColumn="0" w:lastRowFirstColumn="0" w:lastRowLastColumn="0"/>
          <w:trHeight w:val="454"/>
        </w:trPr>
        <w:tc>
          <w:tcPr>
            <w:tcW w:w="1276" w:type="dxa"/>
            <w:vAlign w:val="center"/>
          </w:tcPr>
          <w:p w14:paraId="5F33184E" w14:textId="5DF837AE" w:rsidR="00FE62D7" w:rsidRPr="002A24D1" w:rsidRDefault="00FE62D7" w:rsidP="00EF746D">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Zn</w:t>
            </w:r>
            <w:r w:rsidRPr="00D10C99">
              <w:rPr>
                <w:rFonts w:ascii="Times New Roman" w:eastAsia="宋体" w:hAnsi="Times New Roman" w:cs="Times New Roman"/>
                <w:color w:val="000000"/>
                <w:kern w:val="24"/>
                <w:sz w:val="24"/>
                <w:szCs w:val="24"/>
              </w:rPr>
              <w:t xml:space="preserve"> foil</w:t>
            </w:r>
          </w:p>
        </w:tc>
        <w:tc>
          <w:tcPr>
            <w:tcW w:w="1134" w:type="dxa"/>
            <w:vAlign w:val="center"/>
          </w:tcPr>
          <w:p w14:paraId="4638471F" w14:textId="70D52CE1" w:rsidR="00FE62D7" w:rsidRDefault="00FE62D7" w:rsidP="00D10C99">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Zn-Zn</w:t>
            </w:r>
          </w:p>
        </w:tc>
        <w:tc>
          <w:tcPr>
            <w:tcW w:w="1134" w:type="dxa"/>
            <w:vAlign w:val="center"/>
          </w:tcPr>
          <w:p w14:paraId="780D417B" w14:textId="0691055A" w:rsidR="00FE62D7" w:rsidRPr="00EF746D" w:rsidRDefault="00FE62D7" w:rsidP="00D10C99">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6</w:t>
            </w:r>
            <w:r w:rsidRPr="002A24D1">
              <w:rPr>
                <w:rFonts w:ascii="Times New Roman" w:eastAsia="宋体" w:hAnsi="Times New Roman" w:cs="Times New Roman"/>
                <w:color w:val="000000"/>
                <w:kern w:val="24"/>
                <w:sz w:val="24"/>
                <w:szCs w:val="24"/>
              </w:rPr>
              <w:t>*</w:t>
            </w:r>
          </w:p>
        </w:tc>
        <w:tc>
          <w:tcPr>
            <w:tcW w:w="1134" w:type="dxa"/>
            <w:vAlign w:val="center"/>
          </w:tcPr>
          <w:p w14:paraId="2F9607FE" w14:textId="63C00303" w:rsidR="00FE62D7" w:rsidRPr="00EF746D" w:rsidRDefault="00FE62D7" w:rsidP="00D10C99">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2.65</w:t>
            </w:r>
          </w:p>
        </w:tc>
        <w:tc>
          <w:tcPr>
            <w:tcW w:w="1134" w:type="dxa"/>
            <w:vAlign w:val="center"/>
          </w:tcPr>
          <w:p w14:paraId="29BD5BF0" w14:textId="43FD6A5C" w:rsidR="00FE62D7" w:rsidRPr="00EF746D" w:rsidRDefault="00FE62D7" w:rsidP="00D10C99">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0.011</w:t>
            </w:r>
          </w:p>
        </w:tc>
        <w:tc>
          <w:tcPr>
            <w:tcW w:w="1276" w:type="dxa"/>
            <w:vAlign w:val="center"/>
          </w:tcPr>
          <w:p w14:paraId="607CD6A9" w14:textId="3A09A1B6" w:rsidR="00FE62D7" w:rsidRPr="00D10C99" w:rsidRDefault="00FE62D7" w:rsidP="001237B0">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3.7</w:t>
            </w:r>
            <w:r w:rsidRPr="002A24D1">
              <w:rPr>
                <w:rFonts w:ascii="Times New Roman" w:eastAsia="宋体" w:hAnsi="Times New Roman" w:cs="Times New Roman"/>
                <w:color w:val="000000"/>
                <w:kern w:val="24"/>
                <w:sz w:val="24"/>
                <w:szCs w:val="24"/>
              </w:rPr>
              <w:t>±</w:t>
            </w:r>
            <w:r>
              <w:rPr>
                <w:rFonts w:ascii="Times New Roman" w:eastAsia="宋体" w:hAnsi="Times New Roman" w:cs="Times New Roman" w:hint="eastAsia"/>
                <w:color w:val="000000"/>
                <w:kern w:val="24"/>
                <w:sz w:val="24"/>
                <w:szCs w:val="24"/>
              </w:rPr>
              <w:t>0.3</w:t>
            </w:r>
          </w:p>
        </w:tc>
        <w:tc>
          <w:tcPr>
            <w:tcW w:w="1417" w:type="dxa"/>
            <w:vAlign w:val="center"/>
          </w:tcPr>
          <w:p w14:paraId="05EE7E84" w14:textId="77777777" w:rsidR="00E90939" w:rsidRPr="00E90939" w:rsidRDefault="00E90939" w:rsidP="00E90939">
            <w:pPr>
              <w:widowControl/>
              <w:jc w:val="center"/>
              <w:rPr>
                <w:rFonts w:ascii="Times New Roman" w:eastAsia="宋体" w:hAnsi="Times New Roman" w:cs="Times New Roman"/>
                <w:kern w:val="0"/>
                <w:sz w:val="24"/>
                <w:szCs w:val="24"/>
              </w:rPr>
            </w:pPr>
            <w:r w:rsidRPr="00E90939">
              <w:rPr>
                <w:rFonts w:ascii="Times New Roman" w:eastAsia="宋体" w:hAnsi="Times New Roman" w:cs="Times New Roman"/>
                <w:kern w:val="0"/>
                <w:sz w:val="24"/>
                <w:szCs w:val="24"/>
              </w:rPr>
              <w:t>0.9935</w:t>
            </w:r>
          </w:p>
          <w:p w14:paraId="02511602" w14:textId="649B0C32" w:rsidR="00FE62D7" w:rsidRDefault="00E90939" w:rsidP="00E90939">
            <w:pPr>
              <w:widowControl/>
              <w:jc w:val="center"/>
              <w:rPr>
                <w:rFonts w:ascii="Times New Roman" w:eastAsia="宋体" w:hAnsi="Times New Roman" w:cs="Times New Roman"/>
                <w:kern w:val="0"/>
                <w:sz w:val="24"/>
                <w:szCs w:val="24"/>
              </w:rPr>
            </w:pPr>
            <w:r w:rsidRPr="00E90939">
              <w:rPr>
                <w:rFonts w:ascii="Times New Roman" w:eastAsia="宋体" w:hAnsi="Times New Roman" w:cs="Times New Roman"/>
                <w:kern w:val="0"/>
                <w:sz w:val="24"/>
                <w:szCs w:val="24"/>
              </w:rPr>
              <w:t>(calculated)</w:t>
            </w:r>
          </w:p>
        </w:tc>
        <w:tc>
          <w:tcPr>
            <w:tcW w:w="1134" w:type="dxa"/>
            <w:vAlign w:val="center"/>
          </w:tcPr>
          <w:p w14:paraId="3043EE62" w14:textId="1AE29A95" w:rsidR="00FE62D7" w:rsidRPr="00D10C99" w:rsidRDefault="00FE62D7" w:rsidP="001237B0">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0.008</w:t>
            </w:r>
          </w:p>
        </w:tc>
      </w:tr>
      <w:tr w:rsidR="00FE62D7" w:rsidRPr="002A24D1" w14:paraId="62AAB7FB" w14:textId="77777777" w:rsidTr="00C44D6D">
        <w:trPr>
          <w:trHeight w:val="454"/>
        </w:trPr>
        <w:tc>
          <w:tcPr>
            <w:tcW w:w="1276" w:type="dxa"/>
            <w:vMerge w:val="restart"/>
            <w:tcBorders>
              <w:top w:val="single" w:sz="4" w:space="0" w:color="7F7F7F" w:themeColor="text1" w:themeTint="80"/>
              <w:bottom w:val="single" w:sz="4" w:space="0" w:color="7F7F7F" w:themeColor="text1" w:themeTint="80"/>
            </w:tcBorders>
            <w:vAlign w:val="center"/>
          </w:tcPr>
          <w:p w14:paraId="01ABF792" w14:textId="5FAC6571" w:rsidR="00FE62D7" w:rsidRPr="002A24D1" w:rsidRDefault="00FE62D7" w:rsidP="00EF746D">
            <w:pPr>
              <w:widowControl/>
              <w:jc w:val="center"/>
              <w:rPr>
                <w:rFonts w:ascii="Times New Roman" w:eastAsia="宋体" w:hAnsi="Times New Roman" w:cs="Times New Roman"/>
                <w:kern w:val="0"/>
                <w:sz w:val="24"/>
                <w:szCs w:val="24"/>
              </w:rPr>
            </w:pPr>
            <w:r w:rsidRPr="002A24D1">
              <w:rPr>
                <w:rFonts w:ascii="Times New Roman" w:eastAsia="宋体" w:hAnsi="Times New Roman" w:cs="Times New Roman"/>
                <w:color w:val="000000"/>
                <w:kern w:val="24"/>
                <w:sz w:val="24"/>
                <w:szCs w:val="24"/>
              </w:rPr>
              <w:t>Cu</w:t>
            </w:r>
            <w:r>
              <w:rPr>
                <w:rFonts w:ascii="Times New Roman" w:eastAsia="宋体" w:hAnsi="Times New Roman" w:cs="Times New Roman" w:hint="eastAsia"/>
                <w:color w:val="000000"/>
                <w:kern w:val="24"/>
                <w:sz w:val="24"/>
                <w:szCs w:val="24"/>
              </w:rPr>
              <w:t>Zn</w:t>
            </w:r>
            <w:r w:rsidRPr="002A24D1">
              <w:rPr>
                <w:rFonts w:ascii="Times New Roman" w:eastAsia="宋体" w:hAnsi="Times New Roman" w:cs="Times New Roman"/>
                <w:color w:val="000000"/>
                <w:kern w:val="24"/>
                <w:sz w:val="24"/>
                <w:szCs w:val="24"/>
              </w:rPr>
              <w:t>-NG</w:t>
            </w:r>
          </w:p>
        </w:tc>
        <w:tc>
          <w:tcPr>
            <w:tcW w:w="1134" w:type="dxa"/>
            <w:tcBorders>
              <w:top w:val="single" w:sz="4" w:space="0" w:color="7F7F7F" w:themeColor="text1" w:themeTint="80"/>
              <w:bottom w:val="single" w:sz="4" w:space="0" w:color="7F7F7F" w:themeColor="text1" w:themeTint="80"/>
            </w:tcBorders>
            <w:vAlign w:val="center"/>
          </w:tcPr>
          <w:p w14:paraId="3D454D6B" w14:textId="393BFFFE" w:rsidR="00FE62D7" w:rsidRPr="002A24D1" w:rsidRDefault="00FE62D7" w:rsidP="00D10C99">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Zn</w:t>
            </w:r>
            <w:r w:rsidRPr="002A24D1">
              <w:rPr>
                <w:rFonts w:ascii="Times New Roman" w:eastAsia="宋体" w:hAnsi="Times New Roman" w:cs="Times New Roman"/>
                <w:color w:val="000000"/>
                <w:kern w:val="24"/>
                <w:sz w:val="24"/>
                <w:szCs w:val="24"/>
              </w:rPr>
              <w:t>-N</w:t>
            </w:r>
          </w:p>
        </w:tc>
        <w:tc>
          <w:tcPr>
            <w:tcW w:w="1134" w:type="dxa"/>
            <w:tcBorders>
              <w:top w:val="single" w:sz="4" w:space="0" w:color="7F7F7F" w:themeColor="text1" w:themeTint="80"/>
              <w:bottom w:val="single" w:sz="4" w:space="0" w:color="7F7F7F" w:themeColor="text1" w:themeTint="80"/>
            </w:tcBorders>
            <w:vAlign w:val="center"/>
          </w:tcPr>
          <w:p w14:paraId="26B7D040" w14:textId="0FF42BC2" w:rsidR="00FE62D7" w:rsidRPr="00EF746D" w:rsidRDefault="00FE62D7" w:rsidP="00D10C99">
            <w:pPr>
              <w:widowControl/>
              <w:jc w:val="center"/>
              <w:rPr>
                <w:rFonts w:ascii="Times New Roman" w:eastAsia="宋体" w:hAnsi="Times New Roman" w:cs="Times New Roman"/>
                <w:color w:val="000000"/>
                <w:kern w:val="24"/>
                <w:sz w:val="24"/>
                <w:szCs w:val="24"/>
              </w:rPr>
            </w:pPr>
            <w:r w:rsidRPr="00EF746D">
              <w:rPr>
                <w:rFonts w:ascii="Times New Roman" w:eastAsia="宋体" w:hAnsi="Times New Roman" w:cs="Times New Roman"/>
                <w:color w:val="000000"/>
                <w:kern w:val="24"/>
                <w:sz w:val="24"/>
                <w:szCs w:val="24"/>
              </w:rPr>
              <w:t>4.</w:t>
            </w:r>
            <w:r w:rsidRPr="00EF746D">
              <w:rPr>
                <w:rFonts w:ascii="Times New Roman" w:eastAsia="宋体" w:hAnsi="Times New Roman" w:cs="Times New Roman" w:hint="eastAsia"/>
                <w:color w:val="000000"/>
                <w:kern w:val="24"/>
                <w:sz w:val="24"/>
                <w:szCs w:val="24"/>
              </w:rPr>
              <w:t>9</w:t>
            </w:r>
            <w:r w:rsidRPr="00EF746D">
              <w:rPr>
                <w:rFonts w:ascii="Times New Roman" w:eastAsia="宋体" w:hAnsi="Times New Roman" w:cs="Times New Roman"/>
                <w:color w:val="000000"/>
                <w:kern w:val="24"/>
                <w:sz w:val="24"/>
                <w:szCs w:val="24"/>
              </w:rPr>
              <w:t>±0.2</w:t>
            </w:r>
          </w:p>
        </w:tc>
        <w:tc>
          <w:tcPr>
            <w:tcW w:w="1134" w:type="dxa"/>
            <w:tcBorders>
              <w:top w:val="single" w:sz="4" w:space="0" w:color="7F7F7F" w:themeColor="text1" w:themeTint="80"/>
              <w:bottom w:val="single" w:sz="4" w:space="0" w:color="7F7F7F" w:themeColor="text1" w:themeTint="80"/>
            </w:tcBorders>
            <w:vAlign w:val="center"/>
          </w:tcPr>
          <w:p w14:paraId="74BCF193" w14:textId="253F5F2F" w:rsidR="00FE62D7" w:rsidRPr="00EF746D" w:rsidRDefault="00FE62D7" w:rsidP="00D10C99">
            <w:pPr>
              <w:widowControl/>
              <w:jc w:val="center"/>
              <w:rPr>
                <w:rFonts w:ascii="Times New Roman" w:eastAsia="宋体" w:hAnsi="Times New Roman" w:cs="Times New Roman"/>
                <w:color w:val="000000"/>
                <w:kern w:val="24"/>
                <w:sz w:val="24"/>
                <w:szCs w:val="24"/>
              </w:rPr>
            </w:pPr>
            <w:r w:rsidRPr="00EF746D">
              <w:rPr>
                <w:rFonts w:ascii="Times New Roman" w:eastAsia="宋体" w:hAnsi="Times New Roman" w:cs="Times New Roman"/>
                <w:color w:val="000000"/>
                <w:kern w:val="24"/>
                <w:sz w:val="24"/>
                <w:szCs w:val="24"/>
              </w:rPr>
              <w:t>1.99</w:t>
            </w:r>
          </w:p>
        </w:tc>
        <w:tc>
          <w:tcPr>
            <w:tcW w:w="1134" w:type="dxa"/>
            <w:tcBorders>
              <w:top w:val="single" w:sz="4" w:space="0" w:color="7F7F7F" w:themeColor="text1" w:themeTint="80"/>
              <w:bottom w:val="single" w:sz="4" w:space="0" w:color="7F7F7F" w:themeColor="text1" w:themeTint="80"/>
            </w:tcBorders>
            <w:vAlign w:val="center"/>
          </w:tcPr>
          <w:p w14:paraId="0F8C9BCD" w14:textId="3E70B4C1" w:rsidR="00FE62D7" w:rsidRPr="00EF746D" w:rsidRDefault="00FE62D7" w:rsidP="00D10C99">
            <w:pPr>
              <w:widowControl/>
              <w:jc w:val="center"/>
              <w:rPr>
                <w:rFonts w:ascii="Times New Roman" w:eastAsia="宋体" w:hAnsi="Times New Roman" w:cs="Times New Roman"/>
                <w:color w:val="000000"/>
                <w:kern w:val="24"/>
                <w:sz w:val="24"/>
                <w:szCs w:val="24"/>
              </w:rPr>
            </w:pPr>
            <w:r w:rsidRPr="00EF746D">
              <w:rPr>
                <w:rFonts w:ascii="Times New Roman" w:eastAsia="宋体" w:hAnsi="Times New Roman" w:cs="Times New Roman"/>
                <w:color w:val="000000"/>
                <w:kern w:val="24"/>
                <w:sz w:val="24"/>
                <w:szCs w:val="24"/>
              </w:rPr>
              <w:t>0.00</w:t>
            </w:r>
            <w:r w:rsidRPr="00EF746D">
              <w:rPr>
                <w:rFonts w:ascii="Times New Roman" w:eastAsia="宋体" w:hAnsi="Times New Roman" w:cs="Times New Roman" w:hint="eastAsia"/>
                <w:color w:val="000000"/>
                <w:kern w:val="24"/>
                <w:sz w:val="24"/>
                <w:szCs w:val="24"/>
              </w:rPr>
              <w:t>9</w:t>
            </w:r>
            <w:r w:rsidRPr="00EF746D">
              <w:rPr>
                <w:rFonts w:ascii="Times New Roman" w:eastAsia="宋体" w:hAnsi="Times New Roman" w:cs="Times New Roman"/>
                <w:color w:val="000000"/>
                <w:kern w:val="24"/>
                <w:sz w:val="24"/>
                <w:szCs w:val="24"/>
              </w:rPr>
              <w:t xml:space="preserve"> </w:t>
            </w:r>
          </w:p>
        </w:tc>
        <w:tc>
          <w:tcPr>
            <w:tcW w:w="1276" w:type="dxa"/>
            <w:vMerge w:val="restart"/>
            <w:tcBorders>
              <w:top w:val="single" w:sz="4" w:space="0" w:color="7F7F7F" w:themeColor="text1" w:themeTint="80"/>
              <w:bottom w:val="single" w:sz="4" w:space="0" w:color="7F7F7F" w:themeColor="text1" w:themeTint="80"/>
            </w:tcBorders>
            <w:vAlign w:val="center"/>
          </w:tcPr>
          <w:p w14:paraId="2041C3A4" w14:textId="6E334C57" w:rsidR="00FE62D7" w:rsidRPr="00D10C99" w:rsidRDefault="00FE62D7" w:rsidP="001237B0">
            <w:pPr>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0.1</w:t>
            </w:r>
            <w:r w:rsidRPr="002A24D1">
              <w:rPr>
                <w:rFonts w:ascii="Times New Roman" w:eastAsia="宋体" w:hAnsi="Times New Roman" w:cs="Times New Roman"/>
                <w:color w:val="000000"/>
                <w:kern w:val="24"/>
                <w:sz w:val="24"/>
                <w:szCs w:val="24"/>
              </w:rPr>
              <w:t>±</w:t>
            </w:r>
            <w:r>
              <w:rPr>
                <w:rFonts w:ascii="Times New Roman" w:eastAsia="宋体" w:hAnsi="Times New Roman" w:cs="Times New Roman" w:hint="eastAsia"/>
                <w:color w:val="000000"/>
                <w:kern w:val="24"/>
                <w:sz w:val="24"/>
                <w:szCs w:val="24"/>
              </w:rPr>
              <w:t>0.5</w:t>
            </w:r>
          </w:p>
        </w:tc>
        <w:tc>
          <w:tcPr>
            <w:tcW w:w="1417" w:type="dxa"/>
            <w:vMerge w:val="restart"/>
            <w:tcBorders>
              <w:top w:val="single" w:sz="4" w:space="0" w:color="7F7F7F" w:themeColor="text1" w:themeTint="80"/>
              <w:bottom w:val="single" w:sz="4" w:space="0" w:color="7F7F7F" w:themeColor="text1" w:themeTint="80"/>
            </w:tcBorders>
            <w:vAlign w:val="center"/>
          </w:tcPr>
          <w:p w14:paraId="7393BB22" w14:textId="7C1D6E07" w:rsidR="00FE62D7" w:rsidRDefault="00E90939" w:rsidP="00E90939">
            <w:pPr>
              <w:widowControl/>
              <w:jc w:val="center"/>
              <w:rPr>
                <w:rFonts w:ascii="Times New Roman" w:eastAsia="宋体" w:hAnsi="Times New Roman" w:cs="Times New Roman"/>
                <w:kern w:val="0"/>
                <w:sz w:val="24"/>
                <w:szCs w:val="24"/>
              </w:rPr>
            </w:pPr>
            <w:r w:rsidRPr="00E90939">
              <w:rPr>
                <w:rFonts w:ascii="Times New Roman" w:eastAsia="宋体" w:hAnsi="Times New Roman" w:cs="Times New Roman"/>
                <w:kern w:val="0"/>
                <w:sz w:val="24"/>
                <w:szCs w:val="24"/>
              </w:rPr>
              <w:t>0.9935(set)</w:t>
            </w:r>
          </w:p>
        </w:tc>
        <w:tc>
          <w:tcPr>
            <w:tcW w:w="1134" w:type="dxa"/>
            <w:vMerge w:val="restart"/>
            <w:tcBorders>
              <w:top w:val="single" w:sz="4" w:space="0" w:color="7F7F7F" w:themeColor="text1" w:themeTint="80"/>
              <w:bottom w:val="single" w:sz="4" w:space="0" w:color="7F7F7F" w:themeColor="text1" w:themeTint="80"/>
            </w:tcBorders>
            <w:vAlign w:val="center"/>
          </w:tcPr>
          <w:p w14:paraId="15FB3EF3" w14:textId="7BC5EFF6" w:rsidR="00FE62D7" w:rsidRPr="00D10C99" w:rsidRDefault="00FE62D7" w:rsidP="001237B0">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0.012</w:t>
            </w:r>
          </w:p>
        </w:tc>
      </w:tr>
      <w:tr w:rsidR="00FE62D7" w:rsidRPr="002A24D1" w14:paraId="7499F637" w14:textId="77777777" w:rsidTr="00F85501">
        <w:trPr>
          <w:cnfStyle w:val="000000100000" w:firstRow="0" w:lastRow="0" w:firstColumn="0" w:lastColumn="0" w:oddVBand="0" w:evenVBand="0" w:oddHBand="1" w:evenHBand="0" w:firstRowFirstColumn="0" w:firstRowLastColumn="0" w:lastRowFirstColumn="0" w:lastRowLastColumn="0"/>
          <w:trHeight w:val="454"/>
        </w:trPr>
        <w:tc>
          <w:tcPr>
            <w:tcW w:w="1276" w:type="dxa"/>
            <w:vMerge/>
            <w:tcBorders>
              <w:bottom w:val="single" w:sz="8" w:space="0" w:color="auto"/>
            </w:tcBorders>
          </w:tcPr>
          <w:p w14:paraId="4A6111DE" w14:textId="77777777" w:rsidR="00FE62D7" w:rsidRPr="002A24D1" w:rsidRDefault="00FE62D7" w:rsidP="00D10C99">
            <w:pPr>
              <w:widowControl/>
              <w:jc w:val="left"/>
              <w:rPr>
                <w:rFonts w:ascii="Times New Roman" w:eastAsia="宋体" w:hAnsi="Times New Roman" w:cs="Times New Roman"/>
                <w:kern w:val="0"/>
                <w:sz w:val="24"/>
                <w:szCs w:val="24"/>
              </w:rPr>
            </w:pPr>
          </w:p>
        </w:tc>
        <w:tc>
          <w:tcPr>
            <w:tcW w:w="1134" w:type="dxa"/>
            <w:tcBorders>
              <w:bottom w:val="single" w:sz="8" w:space="0" w:color="auto"/>
            </w:tcBorders>
            <w:vAlign w:val="center"/>
          </w:tcPr>
          <w:p w14:paraId="08F74AE4" w14:textId="34808AF1" w:rsidR="00FE62D7" w:rsidRPr="002A24D1" w:rsidRDefault="00FE62D7" w:rsidP="00D10C99">
            <w:pPr>
              <w:widowControl/>
              <w:jc w:val="center"/>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Zn</w:t>
            </w:r>
            <w:r w:rsidRPr="002A24D1">
              <w:rPr>
                <w:rFonts w:ascii="Times New Roman" w:eastAsia="宋体" w:hAnsi="Times New Roman" w:cs="Times New Roman"/>
                <w:color w:val="000000"/>
                <w:kern w:val="24"/>
                <w:sz w:val="24"/>
                <w:szCs w:val="24"/>
              </w:rPr>
              <w:t>-Cu</w:t>
            </w:r>
          </w:p>
        </w:tc>
        <w:tc>
          <w:tcPr>
            <w:tcW w:w="1134" w:type="dxa"/>
            <w:tcBorders>
              <w:bottom w:val="single" w:sz="8" w:space="0" w:color="auto"/>
            </w:tcBorders>
            <w:vAlign w:val="center"/>
          </w:tcPr>
          <w:p w14:paraId="1200CD1F" w14:textId="32457B1A" w:rsidR="00FE62D7" w:rsidRPr="00EF746D" w:rsidRDefault="00FE62D7" w:rsidP="00D10C99">
            <w:pPr>
              <w:widowControl/>
              <w:jc w:val="center"/>
              <w:rPr>
                <w:rFonts w:ascii="Times New Roman" w:eastAsia="宋体" w:hAnsi="Times New Roman" w:cs="Times New Roman"/>
                <w:color w:val="000000"/>
                <w:kern w:val="24"/>
                <w:sz w:val="24"/>
                <w:szCs w:val="24"/>
              </w:rPr>
            </w:pPr>
            <w:r w:rsidRPr="00EF746D">
              <w:rPr>
                <w:rFonts w:ascii="Times New Roman" w:eastAsia="宋体" w:hAnsi="Times New Roman" w:cs="Times New Roman"/>
                <w:color w:val="000000"/>
                <w:kern w:val="24"/>
                <w:sz w:val="24"/>
                <w:szCs w:val="24"/>
              </w:rPr>
              <w:t>0.8±0.</w:t>
            </w:r>
            <w:r w:rsidRPr="00EF746D">
              <w:rPr>
                <w:rFonts w:ascii="Times New Roman" w:eastAsia="宋体" w:hAnsi="Times New Roman" w:cs="Times New Roman" w:hint="eastAsia"/>
                <w:color w:val="000000"/>
                <w:kern w:val="24"/>
                <w:sz w:val="24"/>
                <w:szCs w:val="24"/>
              </w:rPr>
              <w:t>3</w:t>
            </w:r>
          </w:p>
        </w:tc>
        <w:tc>
          <w:tcPr>
            <w:tcW w:w="1134" w:type="dxa"/>
            <w:tcBorders>
              <w:bottom w:val="single" w:sz="8" w:space="0" w:color="auto"/>
            </w:tcBorders>
            <w:vAlign w:val="center"/>
          </w:tcPr>
          <w:p w14:paraId="43C9CBE5" w14:textId="62EB492E" w:rsidR="00FE62D7" w:rsidRPr="00EF746D" w:rsidRDefault="00FE62D7" w:rsidP="00D10C99">
            <w:pPr>
              <w:widowControl/>
              <w:jc w:val="center"/>
              <w:rPr>
                <w:rFonts w:ascii="Times New Roman" w:eastAsia="宋体" w:hAnsi="Times New Roman" w:cs="Times New Roman"/>
                <w:color w:val="000000"/>
                <w:kern w:val="24"/>
                <w:sz w:val="24"/>
                <w:szCs w:val="24"/>
              </w:rPr>
            </w:pPr>
            <w:r w:rsidRPr="00EF746D">
              <w:rPr>
                <w:rFonts w:ascii="Times New Roman" w:eastAsia="宋体" w:hAnsi="Times New Roman" w:cs="Times New Roman" w:hint="eastAsia"/>
                <w:color w:val="000000"/>
                <w:kern w:val="24"/>
                <w:sz w:val="24"/>
                <w:szCs w:val="24"/>
              </w:rPr>
              <w:t>2.99</w:t>
            </w:r>
          </w:p>
        </w:tc>
        <w:tc>
          <w:tcPr>
            <w:tcW w:w="1134" w:type="dxa"/>
            <w:tcBorders>
              <w:bottom w:val="single" w:sz="8" w:space="0" w:color="auto"/>
            </w:tcBorders>
            <w:vAlign w:val="center"/>
          </w:tcPr>
          <w:p w14:paraId="2F9FDB6C" w14:textId="67BC7EAD" w:rsidR="00FE62D7" w:rsidRPr="00EF746D" w:rsidRDefault="00FE62D7" w:rsidP="00D10C99">
            <w:pPr>
              <w:widowControl/>
              <w:jc w:val="center"/>
              <w:rPr>
                <w:rFonts w:ascii="Times New Roman" w:eastAsia="宋体" w:hAnsi="Times New Roman" w:cs="Times New Roman"/>
                <w:color w:val="000000"/>
                <w:kern w:val="24"/>
                <w:sz w:val="24"/>
                <w:szCs w:val="24"/>
              </w:rPr>
            </w:pPr>
            <w:r w:rsidRPr="00EF746D">
              <w:rPr>
                <w:rFonts w:ascii="Times New Roman" w:eastAsia="宋体" w:hAnsi="Times New Roman" w:cs="Times New Roman"/>
                <w:color w:val="000000"/>
                <w:kern w:val="24"/>
                <w:sz w:val="24"/>
                <w:szCs w:val="24"/>
              </w:rPr>
              <w:t>0.0</w:t>
            </w:r>
            <w:r w:rsidRPr="00EF746D">
              <w:rPr>
                <w:rFonts w:ascii="Times New Roman" w:eastAsia="宋体" w:hAnsi="Times New Roman" w:cs="Times New Roman" w:hint="eastAsia"/>
                <w:color w:val="000000"/>
                <w:kern w:val="24"/>
                <w:sz w:val="24"/>
                <w:szCs w:val="24"/>
              </w:rPr>
              <w:t>14</w:t>
            </w:r>
            <w:r w:rsidRPr="00EF746D">
              <w:rPr>
                <w:rFonts w:ascii="Times New Roman" w:eastAsia="宋体" w:hAnsi="Times New Roman" w:cs="Times New Roman"/>
                <w:color w:val="000000"/>
                <w:kern w:val="24"/>
                <w:sz w:val="24"/>
                <w:szCs w:val="24"/>
              </w:rPr>
              <w:t xml:space="preserve"> </w:t>
            </w:r>
          </w:p>
        </w:tc>
        <w:tc>
          <w:tcPr>
            <w:tcW w:w="1276" w:type="dxa"/>
            <w:vMerge/>
            <w:tcBorders>
              <w:bottom w:val="single" w:sz="8" w:space="0" w:color="auto"/>
            </w:tcBorders>
            <w:vAlign w:val="center"/>
          </w:tcPr>
          <w:p w14:paraId="22B17FCC" w14:textId="2E46D3AC" w:rsidR="00FE62D7" w:rsidRPr="00D10C99" w:rsidRDefault="00FE62D7" w:rsidP="001237B0">
            <w:pPr>
              <w:widowControl/>
              <w:jc w:val="center"/>
              <w:rPr>
                <w:rFonts w:ascii="Times New Roman" w:eastAsia="宋体" w:hAnsi="Times New Roman" w:cs="Times New Roman"/>
                <w:kern w:val="0"/>
                <w:sz w:val="24"/>
                <w:szCs w:val="24"/>
              </w:rPr>
            </w:pPr>
          </w:p>
        </w:tc>
        <w:tc>
          <w:tcPr>
            <w:tcW w:w="1417" w:type="dxa"/>
            <w:vMerge/>
            <w:tcBorders>
              <w:bottom w:val="single" w:sz="8" w:space="0" w:color="auto"/>
            </w:tcBorders>
          </w:tcPr>
          <w:p w14:paraId="7551A454" w14:textId="77777777" w:rsidR="00FE62D7" w:rsidRPr="00D10C99" w:rsidRDefault="00FE62D7" w:rsidP="001237B0">
            <w:pPr>
              <w:widowControl/>
              <w:jc w:val="center"/>
              <w:rPr>
                <w:rFonts w:ascii="Times New Roman" w:eastAsia="宋体" w:hAnsi="Times New Roman" w:cs="Times New Roman"/>
                <w:kern w:val="0"/>
                <w:sz w:val="24"/>
                <w:szCs w:val="24"/>
              </w:rPr>
            </w:pPr>
          </w:p>
        </w:tc>
        <w:tc>
          <w:tcPr>
            <w:tcW w:w="1134" w:type="dxa"/>
            <w:vMerge/>
            <w:tcBorders>
              <w:bottom w:val="single" w:sz="8" w:space="0" w:color="auto"/>
            </w:tcBorders>
            <w:vAlign w:val="center"/>
          </w:tcPr>
          <w:p w14:paraId="0E808C7B" w14:textId="057F078F" w:rsidR="00FE62D7" w:rsidRPr="00D10C99" w:rsidRDefault="00FE62D7" w:rsidP="001237B0">
            <w:pPr>
              <w:widowControl/>
              <w:jc w:val="center"/>
              <w:rPr>
                <w:rFonts w:ascii="Times New Roman" w:eastAsia="宋体" w:hAnsi="Times New Roman" w:cs="Times New Roman"/>
                <w:kern w:val="0"/>
                <w:sz w:val="24"/>
                <w:szCs w:val="24"/>
              </w:rPr>
            </w:pPr>
          </w:p>
        </w:tc>
      </w:tr>
    </w:tbl>
    <w:bookmarkEnd w:id="16"/>
    <w:p w14:paraId="6EF8CB9B" w14:textId="779B1165" w:rsidR="002A24D1" w:rsidRDefault="008A2491" w:rsidP="00A73810">
      <w:pPr>
        <w:spacing w:line="480" w:lineRule="auto"/>
        <w:rPr>
          <w:rFonts w:ascii="Times New Roman" w:hAnsi="Times New Roman" w:cs="Times New Roman"/>
          <w:sz w:val="24"/>
          <w:szCs w:val="24"/>
        </w:rPr>
      </w:pPr>
      <w:proofErr w:type="spellStart"/>
      <w:r w:rsidRPr="00723441">
        <w:rPr>
          <w:rFonts w:ascii="Times New Roman" w:hAnsi="Times New Roman" w:cs="Times New Roman"/>
          <w:sz w:val="24"/>
          <w:szCs w:val="24"/>
          <w:vertAlign w:val="superscript"/>
        </w:rPr>
        <w:t>a</w:t>
      </w:r>
      <w:r w:rsidRPr="00723441">
        <w:rPr>
          <w:rFonts w:ascii="Times New Roman" w:hAnsi="Times New Roman" w:cs="Times New Roman"/>
          <w:i/>
          <w:iCs/>
          <w:sz w:val="24"/>
          <w:szCs w:val="24"/>
        </w:rPr>
        <w:t>CN</w:t>
      </w:r>
      <w:proofErr w:type="spellEnd"/>
      <w:r w:rsidRPr="00723441">
        <w:rPr>
          <w:rFonts w:ascii="Times New Roman" w:hAnsi="Times New Roman" w:cs="Times New Roman"/>
          <w:sz w:val="24"/>
          <w:szCs w:val="24"/>
        </w:rPr>
        <w:t xml:space="preserve">, coordination number; </w:t>
      </w:r>
      <w:proofErr w:type="spellStart"/>
      <w:r w:rsidRPr="00723441">
        <w:rPr>
          <w:rFonts w:ascii="Times New Roman" w:hAnsi="Times New Roman" w:cs="Times New Roman"/>
          <w:sz w:val="24"/>
          <w:szCs w:val="24"/>
          <w:vertAlign w:val="superscript"/>
        </w:rPr>
        <w:t>b</w:t>
      </w:r>
      <w:r w:rsidRPr="00723441">
        <w:rPr>
          <w:rFonts w:ascii="Times New Roman" w:hAnsi="Times New Roman" w:cs="Times New Roman"/>
          <w:i/>
          <w:iCs/>
          <w:sz w:val="24"/>
          <w:szCs w:val="24"/>
        </w:rPr>
        <w:t>R</w:t>
      </w:r>
      <w:proofErr w:type="spellEnd"/>
      <w:r w:rsidRPr="00723441">
        <w:rPr>
          <w:rFonts w:ascii="Times New Roman" w:hAnsi="Times New Roman" w:cs="Times New Roman"/>
          <w:sz w:val="24"/>
          <w:szCs w:val="24"/>
        </w:rPr>
        <w:t xml:space="preserve">, distance to the neighboring atom; </w:t>
      </w:r>
      <w:r w:rsidRPr="00723441">
        <w:rPr>
          <w:rFonts w:ascii="Times New Roman" w:hAnsi="Times New Roman" w:cs="Times New Roman"/>
          <w:sz w:val="24"/>
          <w:szCs w:val="24"/>
          <w:vertAlign w:val="superscript"/>
        </w:rPr>
        <w:t>c</w:t>
      </w:r>
      <w:r w:rsidRPr="00723441">
        <w:rPr>
          <w:rFonts w:ascii="Times New Roman" w:hAnsi="Times New Roman" w:cs="Times New Roman"/>
          <w:i/>
          <w:iCs/>
          <w:sz w:val="24"/>
          <w:szCs w:val="24"/>
        </w:rPr>
        <w:t>σ</w:t>
      </w:r>
      <w:r w:rsidRPr="00723441">
        <w:rPr>
          <w:rFonts w:ascii="Times New Roman" w:hAnsi="Times New Roman" w:cs="Times New Roman"/>
          <w:sz w:val="24"/>
          <w:szCs w:val="24"/>
          <w:vertAlign w:val="superscript"/>
        </w:rPr>
        <w:t>2</w:t>
      </w:r>
      <w:r w:rsidRPr="00723441">
        <w:rPr>
          <w:rFonts w:ascii="Times New Roman" w:hAnsi="Times New Roman" w:cs="Times New Roman"/>
          <w:sz w:val="24"/>
          <w:szCs w:val="24"/>
        </w:rPr>
        <w:t xml:space="preserve">, </w:t>
      </w:r>
      <w:r w:rsidR="00723441" w:rsidRPr="00723441">
        <w:rPr>
          <w:rFonts w:ascii="Times New Roman" w:hAnsi="Times New Roman" w:cs="Times New Roman" w:hint="eastAsia"/>
          <w:sz w:val="24"/>
          <w:szCs w:val="24"/>
        </w:rPr>
        <w:t>m</w:t>
      </w:r>
      <w:r w:rsidRPr="00723441">
        <w:rPr>
          <w:rFonts w:ascii="Times New Roman" w:hAnsi="Times New Roman" w:cs="Times New Roman"/>
          <w:sz w:val="24"/>
          <w:szCs w:val="24"/>
        </w:rPr>
        <w:t>ean</w:t>
      </w:r>
      <w:r w:rsidR="00B35EA8" w:rsidRPr="00723441">
        <w:rPr>
          <w:rFonts w:ascii="Times New Roman" w:hAnsi="Times New Roman" w:cs="Times New Roman" w:hint="eastAsia"/>
          <w:sz w:val="24"/>
          <w:szCs w:val="24"/>
        </w:rPr>
        <w:t>-</w:t>
      </w:r>
      <w:r w:rsidR="00723441" w:rsidRPr="00723441">
        <w:rPr>
          <w:rFonts w:ascii="Times New Roman" w:hAnsi="Times New Roman" w:cs="Times New Roman" w:hint="eastAsia"/>
          <w:sz w:val="24"/>
          <w:szCs w:val="24"/>
        </w:rPr>
        <w:t>s</w:t>
      </w:r>
      <w:r w:rsidRPr="00723441">
        <w:rPr>
          <w:rFonts w:ascii="Times New Roman" w:hAnsi="Times New Roman" w:cs="Times New Roman"/>
          <w:sz w:val="24"/>
          <w:szCs w:val="24"/>
        </w:rPr>
        <w:t xml:space="preserve">quare </w:t>
      </w:r>
      <w:r w:rsidR="00723441" w:rsidRPr="00723441">
        <w:rPr>
          <w:rFonts w:ascii="Times New Roman" w:hAnsi="Times New Roman" w:cs="Times New Roman" w:hint="eastAsia"/>
          <w:sz w:val="24"/>
          <w:szCs w:val="24"/>
        </w:rPr>
        <w:t>r</w:t>
      </w:r>
      <w:r w:rsidRPr="00723441">
        <w:rPr>
          <w:rFonts w:ascii="Times New Roman" w:hAnsi="Times New Roman" w:cs="Times New Roman"/>
          <w:sz w:val="24"/>
          <w:szCs w:val="24"/>
        </w:rPr>
        <w:t xml:space="preserve">elative </w:t>
      </w:r>
      <w:r w:rsidR="00723441" w:rsidRPr="00723441">
        <w:rPr>
          <w:rFonts w:ascii="Times New Roman" w:hAnsi="Times New Roman" w:cs="Times New Roman" w:hint="eastAsia"/>
          <w:sz w:val="24"/>
          <w:szCs w:val="24"/>
        </w:rPr>
        <w:t>d</w:t>
      </w:r>
      <w:r w:rsidRPr="00723441">
        <w:rPr>
          <w:rFonts w:ascii="Times New Roman" w:hAnsi="Times New Roman" w:cs="Times New Roman"/>
          <w:sz w:val="24"/>
          <w:szCs w:val="24"/>
        </w:rPr>
        <w:t xml:space="preserve">isplacement (MSRD); </w:t>
      </w:r>
      <w:bookmarkStart w:id="17" w:name="_Hlk235123920"/>
      <w:r w:rsidRPr="00723441">
        <w:rPr>
          <w:rFonts w:ascii="Times New Roman" w:hAnsi="Times New Roman" w:cs="Times New Roman"/>
          <w:sz w:val="24"/>
          <w:szCs w:val="24"/>
          <w:vertAlign w:val="superscript"/>
        </w:rPr>
        <w:t>d</w:t>
      </w:r>
      <w:bookmarkEnd w:id="17"/>
      <w:r w:rsidRPr="00723441">
        <w:rPr>
          <w:rFonts w:ascii="Times New Roman" w:hAnsi="Times New Roman" w:cs="Times New Roman"/>
          <w:i/>
          <w:iCs/>
          <w:sz w:val="24"/>
          <w:szCs w:val="24"/>
        </w:rPr>
        <w:t>ΔE</w:t>
      </w:r>
      <w:r w:rsidRPr="00723441">
        <w:rPr>
          <w:rFonts w:ascii="Times New Roman" w:hAnsi="Times New Roman" w:cs="Times New Roman"/>
          <w:sz w:val="24"/>
          <w:szCs w:val="24"/>
          <w:vertAlign w:val="subscript"/>
        </w:rPr>
        <w:t>0</w:t>
      </w:r>
      <w:r w:rsidRPr="00723441">
        <w:rPr>
          <w:rFonts w:ascii="Times New Roman" w:hAnsi="Times New Roman" w:cs="Times New Roman"/>
          <w:sz w:val="24"/>
          <w:szCs w:val="24"/>
        </w:rPr>
        <w:t>, inner potential correction</w:t>
      </w:r>
      <w:r w:rsidR="00B35EA8" w:rsidRPr="00723441">
        <w:rPr>
          <w:rFonts w:ascii="Times New Roman" w:hAnsi="Times New Roman" w:cs="Times New Roman" w:hint="eastAsia"/>
          <w:sz w:val="24"/>
          <w:szCs w:val="24"/>
        </w:rPr>
        <w:t>.</w:t>
      </w:r>
      <w:r w:rsidRPr="00723441">
        <w:rPr>
          <w:rFonts w:ascii="Times New Roman" w:hAnsi="Times New Roman" w:cs="Times New Roman"/>
          <w:sz w:val="24"/>
          <w:szCs w:val="24"/>
        </w:rPr>
        <w:t xml:space="preserve"> </w:t>
      </w:r>
      <w:r w:rsidR="00AF7791" w:rsidRPr="00723441">
        <w:rPr>
          <w:rFonts w:ascii="Times New Roman" w:hAnsi="Times New Roman" w:cs="Times New Roman" w:hint="eastAsia"/>
          <w:sz w:val="24"/>
          <w:szCs w:val="24"/>
          <w:vertAlign w:val="superscript"/>
        </w:rPr>
        <w:t>e</w:t>
      </w:r>
      <w:r w:rsidR="00512D03" w:rsidRPr="00723441">
        <w:rPr>
          <w:rFonts w:ascii="Times New Roman" w:hAnsi="Times New Roman" w:cs="Times New Roman"/>
          <w:i/>
          <w:iCs/>
          <w:sz w:val="24"/>
          <w:szCs w:val="24"/>
        </w:rPr>
        <w:t>S₀</w:t>
      </w:r>
      <w:r w:rsidR="00512D03" w:rsidRPr="00723441">
        <w:rPr>
          <w:rFonts w:ascii="Times New Roman" w:hAnsi="Times New Roman" w:cs="Times New Roman" w:hint="eastAsia"/>
          <w:i/>
          <w:iCs/>
          <w:sz w:val="24"/>
          <w:szCs w:val="24"/>
          <w:vertAlign w:val="superscript"/>
        </w:rPr>
        <w:t>2</w:t>
      </w:r>
      <w:r w:rsidR="00512D03" w:rsidRPr="00723441">
        <w:rPr>
          <w:rFonts w:ascii="Times New Roman" w:hAnsi="Times New Roman" w:cs="Times New Roman"/>
          <w:i/>
          <w:iCs/>
          <w:sz w:val="24"/>
          <w:szCs w:val="24"/>
        </w:rPr>
        <w:t xml:space="preserve"> </w:t>
      </w:r>
      <w:r w:rsidR="00512D03" w:rsidRPr="00723441">
        <w:rPr>
          <w:rFonts w:ascii="Times New Roman" w:hAnsi="Times New Roman" w:cs="Times New Roman"/>
          <w:sz w:val="24"/>
          <w:szCs w:val="24"/>
        </w:rPr>
        <w:t xml:space="preserve">was obtained from EXAFS fitting by fixing the coordination number (CN) to </w:t>
      </w:r>
      <w:r w:rsidR="00723441" w:rsidRPr="00723441">
        <w:rPr>
          <w:rFonts w:ascii="Times New Roman" w:hAnsi="Times New Roman" w:cs="Times New Roman"/>
          <w:sz w:val="24"/>
          <w:szCs w:val="24"/>
        </w:rPr>
        <w:t>the crystallographic value of the corresponding metal foil and was kept constant during fitting</w:t>
      </w:r>
      <w:r w:rsidRPr="00723441">
        <w:rPr>
          <w:rFonts w:ascii="Times New Roman" w:hAnsi="Times New Roman" w:cs="Times New Roman"/>
          <w:sz w:val="24"/>
          <w:szCs w:val="24"/>
        </w:rPr>
        <w:t>.</w:t>
      </w:r>
      <w:r w:rsidR="00B35EA8" w:rsidRPr="00723441">
        <w:rPr>
          <w:rFonts w:ascii="Times New Roman" w:hAnsi="Times New Roman" w:cs="Times New Roman" w:hint="eastAsia"/>
          <w:sz w:val="24"/>
          <w:szCs w:val="24"/>
        </w:rPr>
        <w:t xml:space="preserve"> </w:t>
      </w:r>
      <w:proofErr w:type="spellStart"/>
      <w:r w:rsidR="00723441" w:rsidRPr="00723441">
        <w:rPr>
          <w:rFonts w:ascii="Times New Roman" w:hAnsi="Times New Roman" w:cs="Times New Roman" w:hint="eastAsia"/>
          <w:sz w:val="24"/>
          <w:szCs w:val="24"/>
          <w:vertAlign w:val="superscript"/>
        </w:rPr>
        <w:t>f</w:t>
      </w:r>
      <w:r w:rsidR="00723441" w:rsidRPr="00723441">
        <w:rPr>
          <w:rFonts w:ascii="Times New Roman" w:hAnsi="Times New Roman" w:cs="Times New Roman"/>
          <w:i/>
          <w:iCs/>
          <w:sz w:val="24"/>
          <w:szCs w:val="24"/>
        </w:rPr>
        <w:t>R</w:t>
      </w:r>
      <w:proofErr w:type="spellEnd"/>
      <w:r w:rsidR="00723441" w:rsidRPr="00723441">
        <w:rPr>
          <w:rFonts w:ascii="Times New Roman" w:hAnsi="Times New Roman" w:cs="Times New Roman"/>
          <w:sz w:val="24"/>
          <w:szCs w:val="24"/>
        </w:rPr>
        <w:t xml:space="preserve"> factor indicates the goodness of the fit.</w:t>
      </w:r>
      <w:r w:rsidR="00723441" w:rsidRPr="00723441">
        <w:rPr>
          <w:rFonts w:ascii="Times New Roman" w:hAnsi="Times New Roman" w:cs="Times New Roman" w:hint="eastAsia"/>
          <w:sz w:val="24"/>
          <w:szCs w:val="24"/>
        </w:rPr>
        <w:t xml:space="preserve"> The fitting</w:t>
      </w:r>
      <w:r w:rsidRPr="00723441">
        <w:rPr>
          <w:rFonts w:ascii="Times New Roman" w:hAnsi="Times New Roman" w:cs="Times New Roman"/>
          <w:sz w:val="24"/>
          <w:szCs w:val="24"/>
        </w:rPr>
        <w:t xml:space="preserve"> ranges </w:t>
      </w:r>
      <w:r w:rsidR="00723441" w:rsidRPr="00723441">
        <w:rPr>
          <w:rFonts w:ascii="Times New Roman" w:hAnsi="Times New Roman" w:cs="Times New Roman" w:hint="eastAsia"/>
          <w:sz w:val="24"/>
          <w:szCs w:val="24"/>
        </w:rPr>
        <w:t xml:space="preserve">were </w:t>
      </w:r>
      <w:r w:rsidRPr="00723441">
        <w:rPr>
          <w:rFonts w:ascii="Times New Roman" w:hAnsi="Times New Roman" w:cs="Times New Roman"/>
          <w:sz w:val="24"/>
          <w:szCs w:val="24"/>
        </w:rPr>
        <w:t>3.0 ≤ k ≤ 11.0 Å</w:t>
      </w:r>
      <w:r w:rsidRPr="00723441">
        <w:rPr>
          <w:rFonts w:ascii="Times New Roman" w:hAnsi="Times New Roman" w:cs="Times New Roman"/>
          <w:sz w:val="24"/>
          <w:szCs w:val="24"/>
          <w:vertAlign w:val="superscript"/>
        </w:rPr>
        <w:t>-1</w:t>
      </w:r>
      <w:r w:rsidR="00E660ED">
        <w:rPr>
          <w:rFonts w:ascii="Times New Roman" w:hAnsi="Times New Roman" w:cs="Times New Roman" w:hint="eastAsia"/>
          <w:sz w:val="24"/>
          <w:szCs w:val="24"/>
          <w:vertAlign w:val="superscript"/>
        </w:rPr>
        <w:t xml:space="preserve"> </w:t>
      </w:r>
      <w:r w:rsidR="00723441" w:rsidRPr="00723441">
        <w:rPr>
          <w:rFonts w:ascii="Times New Roman" w:hAnsi="Times New Roman" w:cs="Times New Roman" w:hint="eastAsia"/>
          <w:sz w:val="24"/>
          <w:szCs w:val="24"/>
        </w:rPr>
        <w:t xml:space="preserve">and </w:t>
      </w:r>
      <w:r w:rsidRPr="00723441">
        <w:rPr>
          <w:rFonts w:ascii="Times New Roman" w:hAnsi="Times New Roman" w:cs="Times New Roman"/>
          <w:sz w:val="24"/>
          <w:szCs w:val="24"/>
        </w:rPr>
        <w:t>1.0 ≤ R ≤ 3.0 Å. The Debye-Waller factors and Δ</w:t>
      </w:r>
      <w:r w:rsidRPr="00723441">
        <w:rPr>
          <w:rFonts w:ascii="Times New Roman" w:hAnsi="Times New Roman" w:cs="Times New Roman"/>
          <w:i/>
          <w:iCs/>
          <w:sz w:val="24"/>
          <w:szCs w:val="24"/>
        </w:rPr>
        <w:t>R</w:t>
      </w:r>
      <w:r w:rsidRPr="00723441">
        <w:rPr>
          <w:rFonts w:ascii="Times New Roman" w:hAnsi="Times New Roman" w:cs="Times New Roman"/>
          <w:sz w:val="24"/>
          <w:szCs w:val="24"/>
        </w:rPr>
        <w:t xml:space="preserve">s are based on the guessing </w:t>
      </w:r>
      <w:r w:rsidRPr="00723441">
        <w:rPr>
          <w:rFonts w:ascii="Times New Roman" w:hAnsi="Times New Roman" w:cs="Times New Roman"/>
          <w:sz w:val="24"/>
          <w:szCs w:val="24"/>
        </w:rPr>
        <w:lastRenderedPageBreak/>
        <w:t>parameters and constrained for paths.</w:t>
      </w:r>
      <w:r w:rsidR="00723441" w:rsidRPr="00723441">
        <w:rPr>
          <w:rFonts w:ascii="Times New Roman" w:hAnsi="Times New Roman" w:cs="Times New Roman"/>
          <w:sz w:val="24"/>
          <w:szCs w:val="24"/>
        </w:rPr>
        <w:t xml:space="preserve"> </w:t>
      </w:r>
    </w:p>
    <w:p w14:paraId="799C7DAF" w14:textId="038EAC5F" w:rsidR="00F45167" w:rsidRDefault="00F45167">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58C1A1D3" w14:textId="32679EA5" w:rsidR="00B21297" w:rsidRPr="00B21297" w:rsidRDefault="004B6430" w:rsidP="00A73810">
      <w:pPr>
        <w:spacing w:line="480" w:lineRule="auto"/>
        <w:rPr>
          <w:rFonts w:ascii="Times New Roman" w:eastAsia="微软雅黑" w:hAnsi="Times New Roman" w:cs="Times New Roman"/>
          <w:b/>
          <w:bCs/>
          <w:color w:val="000000"/>
          <w:kern w:val="24"/>
          <w:sz w:val="24"/>
          <w:szCs w:val="24"/>
        </w:rPr>
      </w:pPr>
      <w:r w:rsidRPr="004B6430">
        <w:rPr>
          <w:rFonts w:ascii="Times New Roman" w:hAnsi="Times New Roman" w:cs="Times New Roman"/>
          <w:b/>
          <w:bCs/>
          <w:sz w:val="24"/>
          <w:szCs w:val="24"/>
        </w:rPr>
        <w:lastRenderedPageBreak/>
        <w:t>Supplementary</w:t>
      </w:r>
      <w:r w:rsidRPr="005652E2">
        <w:rPr>
          <w:rFonts w:ascii="Times New Roman" w:eastAsia="微软雅黑" w:hAnsi="Times New Roman" w:cs="Times New Roman" w:hint="eastAsia"/>
          <w:b/>
          <w:bCs/>
          <w:color w:val="000000"/>
          <w:kern w:val="24"/>
          <w:sz w:val="24"/>
          <w:szCs w:val="24"/>
        </w:rPr>
        <w:t xml:space="preserve"> </w:t>
      </w:r>
      <w:r w:rsidR="00B21297" w:rsidRPr="005652E2">
        <w:rPr>
          <w:rFonts w:ascii="Times New Roman" w:eastAsia="微软雅黑" w:hAnsi="Times New Roman" w:cs="Times New Roman" w:hint="eastAsia"/>
          <w:b/>
          <w:bCs/>
          <w:color w:val="000000"/>
          <w:kern w:val="24"/>
          <w:sz w:val="24"/>
          <w:szCs w:val="24"/>
        </w:rPr>
        <w:t xml:space="preserve">Table </w:t>
      </w:r>
      <w:r w:rsidR="0071214F">
        <w:rPr>
          <w:rFonts w:ascii="Times New Roman" w:eastAsia="微软雅黑" w:hAnsi="Times New Roman" w:cs="Times New Roman" w:hint="eastAsia"/>
          <w:b/>
          <w:bCs/>
          <w:color w:val="000000"/>
          <w:kern w:val="24"/>
          <w:sz w:val="24"/>
          <w:szCs w:val="24"/>
        </w:rPr>
        <w:t>4</w:t>
      </w:r>
      <w:r w:rsidR="00DA28DF">
        <w:rPr>
          <w:rFonts w:ascii="Times New Roman" w:eastAsia="微软雅黑" w:hAnsi="Times New Roman" w:cs="Times New Roman" w:hint="eastAsia"/>
          <w:b/>
          <w:bCs/>
          <w:color w:val="000000"/>
          <w:kern w:val="24"/>
          <w:sz w:val="24"/>
          <w:szCs w:val="24"/>
        </w:rPr>
        <w:t>.</w:t>
      </w:r>
      <w:r w:rsidR="00B21297" w:rsidRPr="005652E2">
        <w:rPr>
          <w:rFonts w:ascii="Times New Roman" w:eastAsia="微软雅黑" w:hAnsi="Times New Roman" w:cs="Times New Roman" w:hint="eastAsia"/>
          <w:b/>
          <w:bCs/>
          <w:color w:val="000000"/>
          <w:kern w:val="24"/>
          <w:sz w:val="24"/>
          <w:szCs w:val="24"/>
        </w:rPr>
        <w:t xml:space="preserve"> </w:t>
      </w:r>
      <w:r w:rsidR="00911C12" w:rsidRPr="00911C12">
        <w:rPr>
          <w:rFonts w:ascii="Times New Roman" w:eastAsia="微软雅黑" w:hAnsi="Times New Roman" w:cs="Times New Roman" w:hint="eastAsia"/>
          <w:color w:val="000000"/>
          <w:kern w:val="24"/>
          <w:sz w:val="24"/>
          <w:szCs w:val="24"/>
        </w:rPr>
        <w:t>Comparison of the catalytic performance of Cu-NG, CuCu-NG, and representative catalysts previously reported for DSOM using H</w:t>
      </w:r>
      <w:r w:rsidR="00911C12" w:rsidRPr="00911C12">
        <w:rPr>
          <w:rFonts w:ascii="Times New Roman" w:eastAsia="微软雅黑" w:hAnsi="Times New Roman" w:cs="Times New Roman" w:hint="eastAsia"/>
          <w:color w:val="000000"/>
          <w:kern w:val="24"/>
          <w:sz w:val="24"/>
          <w:szCs w:val="24"/>
          <w:vertAlign w:val="subscript"/>
        </w:rPr>
        <w:t>2</w:t>
      </w:r>
      <w:r w:rsidR="00911C12" w:rsidRPr="00911C12">
        <w:rPr>
          <w:rFonts w:ascii="Times New Roman" w:eastAsia="微软雅黑" w:hAnsi="Times New Roman" w:cs="Times New Roman" w:hint="eastAsia"/>
          <w:color w:val="000000"/>
          <w:kern w:val="24"/>
          <w:sz w:val="24"/>
          <w:szCs w:val="24"/>
        </w:rPr>
        <w:t>O</w:t>
      </w:r>
      <w:r w:rsidR="00911C12" w:rsidRPr="00911C12">
        <w:rPr>
          <w:rFonts w:ascii="Times New Roman" w:eastAsia="微软雅黑" w:hAnsi="Times New Roman" w:cs="Times New Roman" w:hint="eastAsia"/>
          <w:color w:val="000000"/>
          <w:kern w:val="24"/>
          <w:sz w:val="24"/>
          <w:szCs w:val="24"/>
          <w:vertAlign w:val="subscript"/>
        </w:rPr>
        <w:t>2</w:t>
      </w:r>
      <w:r w:rsidR="00911C12" w:rsidRPr="00911C12">
        <w:rPr>
          <w:rFonts w:ascii="Times New Roman" w:eastAsia="微软雅黑" w:hAnsi="Times New Roman" w:cs="Times New Roman" w:hint="eastAsia"/>
          <w:color w:val="000000"/>
          <w:kern w:val="24"/>
          <w:sz w:val="24"/>
          <w:szCs w:val="24"/>
        </w:rPr>
        <w:t>.</w:t>
      </w:r>
    </w:p>
    <w:tbl>
      <w:tblPr>
        <w:tblStyle w:val="21"/>
        <w:tblW w:w="9746" w:type="dxa"/>
        <w:tblLayout w:type="fixed"/>
        <w:tblLook w:val="0420" w:firstRow="1" w:lastRow="0" w:firstColumn="0" w:lastColumn="0" w:noHBand="0" w:noVBand="1"/>
      </w:tblPr>
      <w:tblGrid>
        <w:gridCol w:w="2694"/>
        <w:gridCol w:w="708"/>
        <w:gridCol w:w="993"/>
        <w:gridCol w:w="850"/>
        <w:gridCol w:w="1559"/>
        <w:gridCol w:w="1276"/>
        <w:gridCol w:w="851"/>
        <w:gridCol w:w="815"/>
      </w:tblGrid>
      <w:tr w:rsidR="0050459D" w:rsidRPr="00E46BF4" w14:paraId="77EEAB5E" w14:textId="493C3313" w:rsidTr="00F85501">
        <w:trPr>
          <w:cnfStyle w:val="100000000000" w:firstRow="1" w:lastRow="0" w:firstColumn="0" w:lastColumn="0" w:oddVBand="0" w:evenVBand="0" w:oddHBand="0" w:evenHBand="0" w:firstRowFirstColumn="0" w:firstRowLastColumn="0" w:lastRowFirstColumn="0" w:lastRowLastColumn="0"/>
          <w:trHeight w:val="510"/>
        </w:trPr>
        <w:tc>
          <w:tcPr>
            <w:tcW w:w="2694" w:type="dxa"/>
            <w:vMerge w:val="restart"/>
            <w:tcBorders>
              <w:top w:val="single" w:sz="8" w:space="0" w:color="auto"/>
            </w:tcBorders>
            <w:vAlign w:val="center"/>
            <w:hideMark/>
          </w:tcPr>
          <w:p w14:paraId="1F321380" w14:textId="790B3238" w:rsidR="000C39CD" w:rsidRPr="00A027AE" w:rsidRDefault="000C39CD" w:rsidP="00A027AE">
            <w:pPr>
              <w:widowControl/>
              <w:jc w:val="center"/>
              <w:rPr>
                <w:rFonts w:ascii="Times New Roman" w:eastAsia="宋体" w:hAnsi="Times New Roman" w:cs="Times New Roman"/>
                <w:b w:val="0"/>
                <w:bCs w:val="0"/>
                <w:kern w:val="0"/>
                <w:sz w:val="24"/>
                <w:szCs w:val="24"/>
              </w:rPr>
            </w:pPr>
            <w:bookmarkStart w:id="18" w:name="_Hlk235031558"/>
            <w:r>
              <w:rPr>
                <w:rFonts w:ascii="Times New Roman" w:eastAsia="宋体" w:hAnsi="Times New Roman" w:cs="Times New Roman" w:hint="eastAsia"/>
                <w:kern w:val="24"/>
                <w:sz w:val="24"/>
                <w:szCs w:val="24"/>
              </w:rPr>
              <w:t>Catalyst</w:t>
            </w:r>
          </w:p>
        </w:tc>
        <w:tc>
          <w:tcPr>
            <w:tcW w:w="708" w:type="dxa"/>
            <w:vMerge w:val="restart"/>
            <w:tcBorders>
              <w:top w:val="single" w:sz="8" w:space="0" w:color="auto"/>
            </w:tcBorders>
            <w:vAlign w:val="center"/>
          </w:tcPr>
          <w:p w14:paraId="67B4B90D" w14:textId="7DDEE95B" w:rsidR="000C39CD" w:rsidRPr="00F45167" w:rsidRDefault="000C39CD" w:rsidP="000C39CD">
            <w:pPr>
              <w:widowControl/>
              <w:jc w:val="center"/>
              <w:rPr>
                <w:rFonts w:ascii="Times New Roman" w:eastAsia="宋体" w:hAnsi="Times New Roman" w:cs="Times New Roman"/>
                <w:kern w:val="24"/>
                <w:sz w:val="24"/>
                <w:szCs w:val="24"/>
              </w:rPr>
            </w:pPr>
            <w:r>
              <w:rPr>
                <w:rFonts w:ascii="Times New Roman" w:eastAsia="宋体" w:hAnsi="Times New Roman" w:cs="Times New Roman" w:hint="eastAsia"/>
                <w:kern w:val="24"/>
                <w:sz w:val="24"/>
                <w:szCs w:val="24"/>
              </w:rPr>
              <w:t>T (</w:t>
            </w:r>
            <w:r w:rsidR="006A1791" w:rsidRPr="0023153A">
              <w:rPr>
                <w:rFonts w:ascii="Times New Roman" w:hAnsi="Times New Roman" w:cs="Times New Roman"/>
                <w:kern w:val="0"/>
                <w:sz w:val="24"/>
                <w:szCs w:val="24"/>
              </w:rPr>
              <w:t>°C</w:t>
            </w:r>
            <w:r>
              <w:rPr>
                <w:rFonts w:ascii="Times New Roman" w:eastAsia="宋体" w:hAnsi="Times New Roman" w:cs="Times New Roman" w:hint="eastAsia"/>
                <w:kern w:val="24"/>
                <w:sz w:val="24"/>
                <w:szCs w:val="24"/>
              </w:rPr>
              <w:t>)</w:t>
            </w:r>
          </w:p>
        </w:tc>
        <w:tc>
          <w:tcPr>
            <w:tcW w:w="993" w:type="dxa"/>
            <w:vMerge w:val="restart"/>
            <w:tcBorders>
              <w:top w:val="single" w:sz="8" w:space="0" w:color="auto"/>
            </w:tcBorders>
            <w:vAlign w:val="center"/>
            <w:hideMark/>
          </w:tcPr>
          <w:p w14:paraId="047A1A80" w14:textId="50AA43BA" w:rsidR="000C39CD" w:rsidRPr="00F45167" w:rsidRDefault="000C39CD" w:rsidP="00276B0C">
            <w:pPr>
              <w:widowControl/>
              <w:jc w:val="center"/>
              <w:rPr>
                <w:rFonts w:ascii="Times New Roman" w:eastAsia="宋体" w:hAnsi="Times New Roman" w:cs="Times New Roman"/>
                <w:kern w:val="0"/>
                <w:sz w:val="24"/>
                <w:szCs w:val="24"/>
              </w:rPr>
            </w:pPr>
            <w:r w:rsidRPr="00F45167">
              <w:rPr>
                <w:rFonts w:ascii="Times New Roman" w:eastAsia="宋体" w:hAnsi="Times New Roman" w:cs="Times New Roman" w:hint="eastAsia"/>
                <w:kern w:val="24"/>
                <w:sz w:val="24"/>
                <w:szCs w:val="24"/>
              </w:rPr>
              <w:t>CH</w:t>
            </w:r>
            <w:r w:rsidRPr="00F45167">
              <w:rPr>
                <w:rFonts w:ascii="Times New Roman" w:eastAsia="宋体" w:hAnsi="Times New Roman" w:cs="Times New Roman" w:hint="eastAsia"/>
                <w:kern w:val="24"/>
                <w:sz w:val="24"/>
                <w:szCs w:val="24"/>
                <w:vertAlign w:val="subscript"/>
              </w:rPr>
              <w:t>4</w:t>
            </w:r>
            <w:r w:rsidRPr="00F45167">
              <w:rPr>
                <w:rFonts w:ascii="Times New Roman" w:eastAsia="宋体" w:hAnsi="Times New Roman" w:cs="Times New Roman" w:hint="eastAsia"/>
                <w:kern w:val="24"/>
                <w:sz w:val="24"/>
                <w:szCs w:val="24"/>
              </w:rPr>
              <w:t xml:space="preserve"> (MPa)</w:t>
            </w:r>
          </w:p>
        </w:tc>
        <w:tc>
          <w:tcPr>
            <w:tcW w:w="850" w:type="dxa"/>
            <w:vMerge w:val="restart"/>
            <w:tcBorders>
              <w:top w:val="single" w:sz="8" w:space="0" w:color="auto"/>
            </w:tcBorders>
            <w:vAlign w:val="center"/>
          </w:tcPr>
          <w:p w14:paraId="241981D9" w14:textId="27F3360B" w:rsidR="000C39CD" w:rsidRPr="00F45167" w:rsidRDefault="000C39CD" w:rsidP="000C39CD">
            <w:pPr>
              <w:widowControl/>
              <w:jc w:val="center"/>
              <w:rPr>
                <w:rFonts w:ascii="Times New Roman" w:eastAsia="微软雅黑" w:hAnsi="Times New Roman" w:cs="Times New Roman"/>
                <w:kern w:val="24"/>
                <w:sz w:val="24"/>
                <w:szCs w:val="24"/>
                <w:lang w:val="el-GR"/>
              </w:rPr>
            </w:pPr>
            <w:r w:rsidRPr="00F45167">
              <w:rPr>
                <w:rFonts w:ascii="Times New Roman" w:eastAsia="宋体" w:hAnsi="Times New Roman" w:cs="Times New Roman" w:hint="eastAsia"/>
                <w:kern w:val="24"/>
                <w:sz w:val="24"/>
                <w:szCs w:val="24"/>
              </w:rPr>
              <w:t>H</w:t>
            </w:r>
            <w:r w:rsidRPr="00F45167">
              <w:rPr>
                <w:rFonts w:ascii="Times New Roman" w:eastAsia="宋体" w:hAnsi="Times New Roman" w:cs="Times New Roman" w:hint="eastAsia"/>
                <w:kern w:val="24"/>
                <w:sz w:val="24"/>
                <w:szCs w:val="24"/>
                <w:vertAlign w:val="subscript"/>
              </w:rPr>
              <w:t>2</w:t>
            </w:r>
            <w:r w:rsidRPr="00F45167">
              <w:rPr>
                <w:rFonts w:ascii="Times New Roman" w:eastAsia="宋体" w:hAnsi="Times New Roman" w:cs="Times New Roman" w:hint="eastAsia"/>
                <w:kern w:val="24"/>
                <w:sz w:val="24"/>
                <w:szCs w:val="24"/>
              </w:rPr>
              <w:t>O</w:t>
            </w:r>
            <w:r w:rsidRPr="00F45167">
              <w:rPr>
                <w:rFonts w:ascii="Times New Roman" w:eastAsia="宋体" w:hAnsi="Times New Roman" w:cs="Times New Roman" w:hint="eastAsia"/>
                <w:kern w:val="24"/>
                <w:sz w:val="24"/>
                <w:szCs w:val="24"/>
                <w:vertAlign w:val="subscript"/>
              </w:rPr>
              <w:t>2</w:t>
            </w:r>
            <w:r>
              <w:rPr>
                <w:rFonts w:ascii="Times New Roman" w:eastAsia="宋体" w:hAnsi="Times New Roman" w:cs="Times New Roman" w:hint="eastAsia"/>
                <w:kern w:val="24"/>
                <w:sz w:val="24"/>
                <w:szCs w:val="24"/>
                <w:vertAlign w:val="subscript"/>
              </w:rPr>
              <w:t xml:space="preserve"> </w:t>
            </w:r>
            <w:r w:rsidRPr="00F45167">
              <w:rPr>
                <w:rFonts w:ascii="Times New Roman" w:eastAsia="宋体" w:hAnsi="Times New Roman" w:cs="Times New Roman" w:hint="eastAsia"/>
                <w:kern w:val="24"/>
                <w:sz w:val="24"/>
                <w:szCs w:val="24"/>
              </w:rPr>
              <w:t>(</w:t>
            </w:r>
            <w:r>
              <w:rPr>
                <w:rFonts w:ascii="Times New Roman" w:eastAsia="宋体" w:hAnsi="Times New Roman" w:cs="Times New Roman" w:hint="eastAsia"/>
                <w:kern w:val="24"/>
                <w:sz w:val="24"/>
                <w:szCs w:val="24"/>
              </w:rPr>
              <w:t>M</w:t>
            </w:r>
            <w:r w:rsidRPr="00F45167">
              <w:rPr>
                <w:rFonts w:ascii="Times New Roman" w:eastAsia="宋体" w:hAnsi="Times New Roman" w:cs="Times New Roman" w:hint="eastAsia"/>
                <w:kern w:val="24"/>
                <w:sz w:val="24"/>
                <w:szCs w:val="24"/>
              </w:rPr>
              <w:t>)</w:t>
            </w:r>
          </w:p>
        </w:tc>
        <w:tc>
          <w:tcPr>
            <w:tcW w:w="3686" w:type="dxa"/>
            <w:gridSpan w:val="3"/>
            <w:tcBorders>
              <w:top w:val="single" w:sz="8" w:space="0" w:color="auto"/>
            </w:tcBorders>
            <w:vAlign w:val="center"/>
            <w:hideMark/>
          </w:tcPr>
          <w:p w14:paraId="5B5740B8" w14:textId="6A4EED8C" w:rsidR="000C39CD" w:rsidRPr="00F45167" w:rsidRDefault="000C39CD" w:rsidP="00276B0C">
            <w:pPr>
              <w:widowControl/>
              <w:jc w:val="center"/>
              <w:rPr>
                <w:rFonts w:ascii="Times New Roman" w:eastAsia="宋体" w:hAnsi="Times New Roman" w:cs="Times New Roman"/>
                <w:kern w:val="0"/>
                <w:sz w:val="24"/>
                <w:szCs w:val="24"/>
              </w:rPr>
            </w:pPr>
            <w:r w:rsidRPr="00F45167">
              <w:rPr>
                <w:rFonts w:ascii="Times New Roman" w:eastAsia="微软雅黑" w:hAnsi="Times New Roman" w:cs="Times New Roman" w:hint="eastAsia"/>
                <w:kern w:val="24"/>
                <w:sz w:val="24"/>
                <w:szCs w:val="24"/>
                <w:lang w:val="el-GR"/>
              </w:rPr>
              <w:t>Oxygenates</w:t>
            </w:r>
          </w:p>
        </w:tc>
        <w:tc>
          <w:tcPr>
            <w:tcW w:w="815" w:type="dxa"/>
            <w:vMerge w:val="restart"/>
            <w:tcBorders>
              <w:top w:val="single" w:sz="8" w:space="0" w:color="auto"/>
            </w:tcBorders>
            <w:vAlign w:val="center"/>
          </w:tcPr>
          <w:p w14:paraId="258043B5" w14:textId="34A0D671" w:rsidR="000C39CD" w:rsidRPr="00F45167" w:rsidRDefault="000C39CD"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Ref</w:t>
            </w:r>
            <w:r w:rsidR="00DF6B1F">
              <w:rPr>
                <w:rFonts w:ascii="Times New Roman" w:eastAsia="宋体" w:hAnsi="Times New Roman" w:cs="Times New Roman" w:hint="eastAsia"/>
                <w:kern w:val="0"/>
                <w:sz w:val="24"/>
                <w:szCs w:val="24"/>
              </w:rPr>
              <w:t>s.</w:t>
            </w:r>
          </w:p>
        </w:tc>
      </w:tr>
      <w:tr w:rsidR="0050459D" w:rsidRPr="002A24D1" w14:paraId="01E630FF" w14:textId="44B24E7F" w:rsidTr="00F85501">
        <w:trPr>
          <w:cnfStyle w:val="000000100000" w:firstRow="0" w:lastRow="0" w:firstColumn="0" w:lastColumn="0" w:oddVBand="0" w:evenVBand="0" w:oddHBand="1" w:evenHBand="0" w:firstRowFirstColumn="0" w:firstRowLastColumn="0" w:lastRowFirstColumn="0" w:lastRowLastColumn="0"/>
          <w:trHeight w:val="510"/>
        </w:trPr>
        <w:tc>
          <w:tcPr>
            <w:tcW w:w="2694" w:type="dxa"/>
            <w:vMerge/>
            <w:tcBorders>
              <w:bottom w:val="single" w:sz="8" w:space="0" w:color="auto"/>
            </w:tcBorders>
            <w:vAlign w:val="center"/>
          </w:tcPr>
          <w:p w14:paraId="504A1196" w14:textId="77777777" w:rsidR="000C39CD" w:rsidRPr="002A24D1" w:rsidRDefault="000C39CD" w:rsidP="00A027AE">
            <w:pPr>
              <w:widowControl/>
              <w:jc w:val="center"/>
              <w:rPr>
                <w:rFonts w:ascii="Times New Roman" w:eastAsia="宋体" w:hAnsi="Times New Roman" w:cs="Times New Roman"/>
                <w:kern w:val="0"/>
                <w:sz w:val="24"/>
                <w:szCs w:val="24"/>
              </w:rPr>
            </w:pPr>
          </w:p>
        </w:tc>
        <w:tc>
          <w:tcPr>
            <w:tcW w:w="708" w:type="dxa"/>
            <w:vMerge/>
            <w:tcBorders>
              <w:bottom w:val="single" w:sz="8" w:space="0" w:color="auto"/>
            </w:tcBorders>
          </w:tcPr>
          <w:p w14:paraId="05F39892" w14:textId="77777777" w:rsidR="000C39CD" w:rsidRPr="002A24D1" w:rsidRDefault="000C39CD" w:rsidP="00276B0C">
            <w:pPr>
              <w:widowControl/>
              <w:jc w:val="center"/>
              <w:rPr>
                <w:rFonts w:ascii="Times New Roman" w:eastAsia="宋体" w:hAnsi="Times New Roman" w:cs="Times New Roman"/>
                <w:kern w:val="0"/>
                <w:sz w:val="24"/>
                <w:szCs w:val="24"/>
              </w:rPr>
            </w:pPr>
          </w:p>
        </w:tc>
        <w:tc>
          <w:tcPr>
            <w:tcW w:w="993" w:type="dxa"/>
            <w:vMerge/>
            <w:tcBorders>
              <w:bottom w:val="single" w:sz="8" w:space="0" w:color="auto"/>
            </w:tcBorders>
            <w:vAlign w:val="center"/>
          </w:tcPr>
          <w:p w14:paraId="53D4719B" w14:textId="58717660" w:rsidR="000C39CD" w:rsidRPr="002A24D1" w:rsidRDefault="000C39CD" w:rsidP="00276B0C">
            <w:pPr>
              <w:widowControl/>
              <w:jc w:val="center"/>
              <w:rPr>
                <w:rFonts w:ascii="Times New Roman" w:eastAsia="宋体" w:hAnsi="Times New Roman" w:cs="Times New Roman"/>
                <w:kern w:val="0"/>
                <w:sz w:val="24"/>
                <w:szCs w:val="24"/>
              </w:rPr>
            </w:pPr>
          </w:p>
        </w:tc>
        <w:tc>
          <w:tcPr>
            <w:tcW w:w="850" w:type="dxa"/>
            <w:vMerge/>
            <w:tcBorders>
              <w:bottom w:val="single" w:sz="8" w:space="0" w:color="auto"/>
            </w:tcBorders>
          </w:tcPr>
          <w:p w14:paraId="1CD9E0B5" w14:textId="77777777" w:rsidR="000C39CD" w:rsidRPr="002A24D1" w:rsidRDefault="000C39CD" w:rsidP="00276B0C">
            <w:pPr>
              <w:widowControl/>
              <w:jc w:val="center"/>
              <w:rPr>
                <w:rFonts w:ascii="Times New Roman" w:eastAsia="宋体" w:hAnsi="Times New Roman" w:cs="Times New Roman"/>
                <w:kern w:val="0"/>
                <w:sz w:val="24"/>
                <w:szCs w:val="24"/>
              </w:rPr>
            </w:pPr>
          </w:p>
        </w:tc>
        <w:tc>
          <w:tcPr>
            <w:tcW w:w="1559" w:type="dxa"/>
            <w:tcBorders>
              <w:bottom w:val="single" w:sz="8" w:space="0" w:color="auto"/>
            </w:tcBorders>
            <w:vAlign w:val="center"/>
          </w:tcPr>
          <w:p w14:paraId="476A0FA2" w14:textId="642BAC04" w:rsidR="000C39CD" w:rsidRPr="002A24D1" w:rsidRDefault="000C39CD"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Yield (mmol/</w:t>
            </w:r>
            <w:proofErr w:type="spellStart"/>
            <w:proofErr w:type="gramStart"/>
            <w:r>
              <w:rPr>
                <w:rFonts w:ascii="Times New Roman" w:eastAsia="宋体" w:hAnsi="Times New Roman" w:cs="Times New Roman" w:hint="eastAsia"/>
                <w:kern w:val="0"/>
                <w:sz w:val="24"/>
                <w:szCs w:val="24"/>
              </w:rPr>
              <w:t>g</w:t>
            </w:r>
            <w:r w:rsidR="001D5361" w:rsidRPr="001D5361">
              <w:rPr>
                <w:rFonts w:ascii="Times New Roman" w:eastAsia="宋体" w:hAnsi="Times New Roman" w:cs="Times New Roman" w:hint="eastAsia"/>
                <w:kern w:val="0"/>
                <w:sz w:val="24"/>
                <w:szCs w:val="24"/>
                <w:vertAlign w:val="subscript"/>
              </w:rPr>
              <w:t>cat</w:t>
            </w:r>
            <w:proofErr w:type="spellEnd"/>
            <w:r w:rsidR="00B35EA8">
              <w:rPr>
                <w:rFonts w:ascii="Times New Roman" w:eastAsia="宋体" w:hAnsi="Times New Roman" w:cs="Times New Roman" w:hint="eastAsia"/>
                <w:kern w:val="0"/>
                <w:sz w:val="24"/>
                <w:szCs w:val="24"/>
                <w:vertAlign w:val="subscript"/>
              </w:rPr>
              <w:t>.</w:t>
            </w:r>
            <w:r w:rsidRPr="001D5361">
              <w:rPr>
                <w:rFonts w:ascii="Times New Roman" w:eastAsia="宋体" w:hAnsi="Times New Roman" w:cs="Times New Roman" w:hint="eastAsia"/>
                <w:kern w:val="0"/>
                <w:sz w:val="24"/>
                <w:szCs w:val="24"/>
              </w:rPr>
              <w:t>/</w:t>
            </w:r>
            <w:proofErr w:type="gramEnd"/>
            <w:r>
              <w:rPr>
                <w:rFonts w:ascii="Times New Roman" w:eastAsia="宋体" w:hAnsi="Times New Roman" w:cs="Times New Roman" w:hint="eastAsia"/>
                <w:kern w:val="0"/>
                <w:sz w:val="24"/>
                <w:szCs w:val="24"/>
              </w:rPr>
              <w:t>h)</w:t>
            </w:r>
          </w:p>
        </w:tc>
        <w:tc>
          <w:tcPr>
            <w:tcW w:w="1276" w:type="dxa"/>
            <w:tcBorders>
              <w:bottom w:val="single" w:sz="8" w:space="0" w:color="auto"/>
            </w:tcBorders>
            <w:vAlign w:val="center"/>
          </w:tcPr>
          <w:p w14:paraId="4AE69DCE" w14:textId="0B989F7C" w:rsidR="000C39CD" w:rsidRPr="002A24D1" w:rsidRDefault="00532549"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S</w:t>
            </w:r>
            <w:r w:rsidR="004538D3" w:rsidRPr="004538D3">
              <w:rPr>
                <w:rFonts w:ascii="Times New Roman" w:eastAsia="宋体" w:hAnsi="Times New Roman" w:cs="Times New Roman" w:hint="eastAsia"/>
                <w:kern w:val="0"/>
                <w:sz w:val="24"/>
                <w:szCs w:val="24"/>
              </w:rPr>
              <w:t xml:space="preserve">electivity </w:t>
            </w:r>
            <w:r w:rsidR="000C39CD">
              <w:rPr>
                <w:rFonts w:ascii="Times New Roman" w:eastAsia="宋体" w:hAnsi="Times New Roman" w:cs="Times New Roman" w:hint="eastAsia"/>
                <w:kern w:val="0"/>
                <w:sz w:val="24"/>
                <w:szCs w:val="24"/>
              </w:rPr>
              <w:t>(%)</w:t>
            </w:r>
          </w:p>
        </w:tc>
        <w:tc>
          <w:tcPr>
            <w:tcW w:w="851" w:type="dxa"/>
            <w:tcBorders>
              <w:bottom w:val="single" w:sz="8" w:space="0" w:color="auto"/>
            </w:tcBorders>
            <w:vAlign w:val="center"/>
          </w:tcPr>
          <w:p w14:paraId="181732C2" w14:textId="33301BFE" w:rsidR="000C39CD" w:rsidRPr="002A24D1" w:rsidRDefault="000C39CD"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TOF (h</w:t>
            </w:r>
            <w:r w:rsidRPr="000F76F6">
              <w:rPr>
                <w:rFonts w:ascii="Times New Roman" w:eastAsia="宋体" w:hAnsi="Times New Roman" w:cs="Times New Roman" w:hint="eastAsia"/>
                <w:kern w:val="0"/>
                <w:sz w:val="24"/>
                <w:szCs w:val="24"/>
                <w:vertAlign w:val="superscript"/>
              </w:rPr>
              <w:t>-1</w:t>
            </w:r>
            <w:r>
              <w:rPr>
                <w:rFonts w:ascii="Times New Roman" w:eastAsia="宋体" w:hAnsi="Times New Roman" w:cs="Times New Roman" w:hint="eastAsia"/>
                <w:kern w:val="0"/>
                <w:sz w:val="24"/>
                <w:szCs w:val="24"/>
              </w:rPr>
              <w:t>)</w:t>
            </w:r>
          </w:p>
        </w:tc>
        <w:tc>
          <w:tcPr>
            <w:tcW w:w="815" w:type="dxa"/>
            <w:vMerge/>
            <w:tcBorders>
              <w:bottom w:val="single" w:sz="8" w:space="0" w:color="auto"/>
            </w:tcBorders>
            <w:vAlign w:val="center"/>
          </w:tcPr>
          <w:p w14:paraId="077A2C84" w14:textId="77777777" w:rsidR="000C39CD" w:rsidRDefault="000C39CD" w:rsidP="000C39CD">
            <w:pPr>
              <w:widowControl/>
              <w:jc w:val="center"/>
              <w:rPr>
                <w:rFonts w:ascii="Times New Roman" w:eastAsia="宋体" w:hAnsi="Times New Roman" w:cs="Times New Roman"/>
                <w:kern w:val="0"/>
                <w:sz w:val="24"/>
                <w:szCs w:val="24"/>
              </w:rPr>
            </w:pPr>
          </w:p>
        </w:tc>
      </w:tr>
      <w:tr w:rsidR="0050459D" w:rsidRPr="002A24D1" w14:paraId="02A8B1AF" w14:textId="750A7747" w:rsidTr="00F85501">
        <w:trPr>
          <w:trHeight w:val="510"/>
        </w:trPr>
        <w:tc>
          <w:tcPr>
            <w:tcW w:w="2694" w:type="dxa"/>
            <w:tcBorders>
              <w:top w:val="single" w:sz="8" w:space="0" w:color="auto"/>
              <w:bottom w:val="nil"/>
            </w:tcBorders>
            <w:vAlign w:val="center"/>
          </w:tcPr>
          <w:p w14:paraId="6F142DBD" w14:textId="5E41E698" w:rsidR="00B35EA8" w:rsidRDefault="000F76F6" w:rsidP="00DA28DF">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0.01</w:t>
            </w:r>
            <w:r w:rsidR="00B35EA8">
              <w:rPr>
                <w:rFonts w:ascii="Times New Roman" w:eastAsia="宋体" w:hAnsi="Times New Roman" w:cs="Times New Roman" w:hint="eastAsia"/>
                <w:kern w:val="0"/>
                <w:sz w:val="24"/>
                <w:szCs w:val="24"/>
              </w:rPr>
              <w:t xml:space="preserve"> </w:t>
            </w:r>
            <w:proofErr w:type="spellStart"/>
            <w:r>
              <w:rPr>
                <w:rFonts w:ascii="Times New Roman" w:eastAsia="宋体" w:hAnsi="Times New Roman" w:cs="Times New Roman" w:hint="eastAsia"/>
                <w:kern w:val="0"/>
                <w:sz w:val="24"/>
                <w:szCs w:val="24"/>
              </w:rPr>
              <w:t>wt</w:t>
            </w:r>
            <w:proofErr w:type="spellEnd"/>
            <w:r>
              <w:rPr>
                <w:rFonts w:ascii="Times New Roman" w:eastAsia="宋体" w:hAnsi="Times New Roman" w:cs="Times New Roman" w:hint="eastAsia"/>
                <w:kern w:val="0"/>
                <w:sz w:val="24"/>
                <w:szCs w:val="24"/>
              </w:rPr>
              <w:t>%</w:t>
            </w:r>
            <w:r w:rsidR="00B35EA8">
              <w:rPr>
                <w:rFonts w:ascii="Times New Roman" w:eastAsia="宋体" w:hAnsi="Times New Roman" w:cs="Times New Roman" w:hint="eastAsia"/>
                <w:kern w:val="0"/>
                <w:sz w:val="24"/>
                <w:szCs w:val="24"/>
              </w:rPr>
              <w:t xml:space="preserve"> </w:t>
            </w:r>
            <w:r>
              <w:rPr>
                <w:rFonts w:ascii="Times New Roman" w:eastAsia="宋体" w:hAnsi="Times New Roman" w:cs="Times New Roman" w:hint="eastAsia"/>
                <w:kern w:val="0"/>
                <w:sz w:val="24"/>
                <w:szCs w:val="24"/>
              </w:rPr>
              <w:t>Pd/ZSM</w:t>
            </w:r>
            <w:r w:rsidR="00DA28DF">
              <w:rPr>
                <w:rFonts w:ascii="Times New Roman" w:eastAsia="宋体" w:hAnsi="Times New Roman" w:cs="Times New Roman" w:hint="eastAsia"/>
                <w:kern w:val="0"/>
                <w:sz w:val="24"/>
                <w:szCs w:val="24"/>
              </w:rPr>
              <w:t>-</w:t>
            </w:r>
            <w:r>
              <w:rPr>
                <w:rFonts w:ascii="Times New Roman" w:eastAsia="宋体" w:hAnsi="Times New Roman" w:cs="Times New Roman" w:hint="eastAsia"/>
                <w:kern w:val="0"/>
                <w:sz w:val="24"/>
                <w:szCs w:val="24"/>
              </w:rPr>
              <w:t>5+</w:t>
            </w:r>
          </w:p>
          <w:p w14:paraId="02B885ED" w14:textId="21383D85" w:rsidR="0076052A" w:rsidRPr="002A24D1" w:rsidRDefault="000F76F6" w:rsidP="00DA28DF">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2</w:t>
            </w:r>
            <w:r w:rsidR="00B35EA8">
              <w:rPr>
                <w:rFonts w:ascii="Times New Roman" w:eastAsia="宋体" w:hAnsi="Times New Roman" w:cs="Times New Roman" w:hint="eastAsia"/>
                <w:kern w:val="0"/>
                <w:sz w:val="24"/>
                <w:szCs w:val="24"/>
              </w:rPr>
              <w:t xml:space="preserve"> </w:t>
            </w:r>
            <w:proofErr w:type="spellStart"/>
            <w:r>
              <w:rPr>
                <w:rFonts w:ascii="Times New Roman" w:eastAsia="宋体" w:hAnsi="Times New Roman" w:cs="Times New Roman" w:hint="eastAsia"/>
                <w:kern w:val="0"/>
                <w:sz w:val="24"/>
                <w:szCs w:val="24"/>
              </w:rPr>
              <w:t>wt</w:t>
            </w:r>
            <w:proofErr w:type="spellEnd"/>
            <w:r>
              <w:rPr>
                <w:rFonts w:ascii="Times New Roman" w:eastAsia="宋体" w:hAnsi="Times New Roman" w:cs="Times New Roman" w:hint="eastAsia"/>
                <w:kern w:val="0"/>
                <w:sz w:val="24"/>
                <w:szCs w:val="24"/>
              </w:rPr>
              <w:t>%</w:t>
            </w:r>
            <w:r w:rsidR="00B35EA8">
              <w:rPr>
                <w:rFonts w:ascii="Times New Roman" w:eastAsia="宋体" w:hAnsi="Times New Roman" w:cs="Times New Roman" w:hint="eastAsia"/>
                <w:kern w:val="0"/>
                <w:sz w:val="24"/>
                <w:szCs w:val="24"/>
              </w:rPr>
              <w:t xml:space="preserve"> </w:t>
            </w:r>
            <w:r>
              <w:rPr>
                <w:rFonts w:ascii="Times New Roman" w:eastAsia="宋体" w:hAnsi="Times New Roman" w:cs="Times New Roman" w:hint="eastAsia"/>
                <w:kern w:val="0"/>
                <w:sz w:val="24"/>
                <w:szCs w:val="24"/>
              </w:rPr>
              <w:t>5CuO</w:t>
            </w:r>
          </w:p>
        </w:tc>
        <w:tc>
          <w:tcPr>
            <w:tcW w:w="708" w:type="dxa"/>
            <w:tcBorders>
              <w:top w:val="single" w:sz="8" w:space="0" w:color="auto"/>
              <w:bottom w:val="nil"/>
            </w:tcBorders>
            <w:vAlign w:val="center"/>
            <w:hideMark/>
          </w:tcPr>
          <w:p w14:paraId="76F25C6F" w14:textId="7F4CE675" w:rsidR="000F76F6" w:rsidRPr="002A24D1" w:rsidRDefault="000F76F6"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70</w:t>
            </w:r>
          </w:p>
        </w:tc>
        <w:tc>
          <w:tcPr>
            <w:tcW w:w="993" w:type="dxa"/>
            <w:tcBorders>
              <w:top w:val="single" w:sz="8" w:space="0" w:color="auto"/>
              <w:bottom w:val="nil"/>
            </w:tcBorders>
            <w:vAlign w:val="center"/>
          </w:tcPr>
          <w:p w14:paraId="07DC673C" w14:textId="44321D26" w:rsidR="000F76F6" w:rsidRPr="002A24D1" w:rsidRDefault="000F76F6"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w:t>
            </w:r>
          </w:p>
        </w:tc>
        <w:tc>
          <w:tcPr>
            <w:tcW w:w="850" w:type="dxa"/>
            <w:tcBorders>
              <w:top w:val="single" w:sz="8" w:space="0" w:color="auto"/>
              <w:bottom w:val="nil"/>
            </w:tcBorders>
            <w:vAlign w:val="center"/>
          </w:tcPr>
          <w:p w14:paraId="13034418" w14:textId="09FD7078" w:rsidR="000F76F6" w:rsidRPr="002A24D1" w:rsidRDefault="000F76F6"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0.5</w:t>
            </w:r>
          </w:p>
        </w:tc>
        <w:tc>
          <w:tcPr>
            <w:tcW w:w="1559" w:type="dxa"/>
            <w:tcBorders>
              <w:top w:val="single" w:sz="8" w:space="0" w:color="auto"/>
              <w:bottom w:val="nil"/>
            </w:tcBorders>
            <w:vAlign w:val="center"/>
          </w:tcPr>
          <w:p w14:paraId="4199456F" w14:textId="70E6BCCB" w:rsidR="000F76F6" w:rsidRPr="002A24D1" w:rsidRDefault="000F76F6" w:rsidP="00276B0C">
            <w:pPr>
              <w:widowControl/>
              <w:jc w:val="center"/>
              <w:rPr>
                <w:rFonts w:ascii="Times New Roman" w:eastAsia="宋体" w:hAnsi="Times New Roman" w:cs="Times New Roman"/>
                <w:kern w:val="0"/>
                <w:sz w:val="24"/>
                <w:szCs w:val="24"/>
              </w:rPr>
            </w:pPr>
            <w:r w:rsidRPr="008E1FA4">
              <w:rPr>
                <w:rFonts w:ascii="Times New Roman" w:eastAsia="宋体" w:hAnsi="Times New Roman" w:cs="Times New Roman" w:hint="eastAsia"/>
                <w:kern w:val="0"/>
                <w:sz w:val="24"/>
                <w:szCs w:val="24"/>
              </w:rPr>
              <w:t>9.24</w:t>
            </w:r>
          </w:p>
        </w:tc>
        <w:tc>
          <w:tcPr>
            <w:tcW w:w="1276" w:type="dxa"/>
            <w:tcBorders>
              <w:top w:val="single" w:sz="8" w:space="0" w:color="auto"/>
              <w:bottom w:val="nil"/>
            </w:tcBorders>
            <w:vAlign w:val="center"/>
          </w:tcPr>
          <w:p w14:paraId="30099841" w14:textId="0F053896" w:rsidR="000F76F6" w:rsidRPr="002A24D1" w:rsidRDefault="000F76F6"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98.6</w:t>
            </w:r>
          </w:p>
        </w:tc>
        <w:tc>
          <w:tcPr>
            <w:tcW w:w="851" w:type="dxa"/>
            <w:tcBorders>
              <w:top w:val="single" w:sz="8" w:space="0" w:color="auto"/>
              <w:bottom w:val="nil"/>
            </w:tcBorders>
            <w:vAlign w:val="center"/>
          </w:tcPr>
          <w:p w14:paraId="547C9C3F" w14:textId="06F50B3E" w:rsidR="000F76F6" w:rsidRPr="002A24D1" w:rsidRDefault="000F76F6"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3.2</w:t>
            </w:r>
          </w:p>
        </w:tc>
        <w:tc>
          <w:tcPr>
            <w:tcW w:w="815" w:type="dxa"/>
            <w:tcBorders>
              <w:top w:val="single" w:sz="8" w:space="0" w:color="auto"/>
              <w:bottom w:val="nil"/>
            </w:tcBorders>
            <w:vAlign w:val="center"/>
          </w:tcPr>
          <w:p w14:paraId="2D8EC8E5" w14:textId="6B634912" w:rsidR="000F76F6" w:rsidRPr="002A24D1" w:rsidRDefault="004612CC"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&lt;EndNote&gt;&lt;Cite&gt;&lt;Author&gt;Huang&lt;/Author&gt;&lt;Year&gt;2016&lt;/Year&gt;&lt;RecNum&gt;86&lt;/RecNum&gt;&lt;DisplayText&gt;&lt;style face="superscript"&gt;26&lt;/style&gt;&lt;/DisplayText&gt;&lt;record&gt;&lt;rec-number&gt;86&lt;/rec-number&gt;&lt;foreign-keys&gt;&lt;key app="EN" db-id="z2esevr9lt2apbeptesxaxsoxwvtv25wssxx" timestamp="1783768566"&gt;86&lt;/key&gt;&lt;key app="ENWeb" db-id=""&gt;0&lt;/key&gt;&lt;/foreign-keys&gt;&lt;ref-type name="Journal Article"&gt;17&lt;/ref-type&gt;&lt;contributors&gt;&lt;authors&gt;&lt;author&gt;Huang, Weixin&lt;/author&gt;&lt;author&gt;Zhang, Shiran&lt;/author&gt;&lt;author&gt;Tang, Yu&lt;/author&gt;&lt;author&gt;Li, Yuting&lt;/author&gt;&lt;author&gt;Nguyen, Luan&lt;/author&gt;&lt;author&gt;Li, Yuanyuan&lt;/author&gt;&lt;author&gt;Shan, Junjun&lt;/author&gt;&lt;author&gt;Xiao, Dequan&lt;/author&gt;&lt;author&gt;Gagne, Raphael&lt;/author&gt;&lt;author&gt;Frenkel, Anatoly I.&lt;/author&gt;&lt;author&gt;Tao, Franklin&lt;/author&gt;&lt;/authors&gt;&lt;/contributors&gt;&lt;titles&gt;</w:instrText>
            </w:r>
            <w:r w:rsidR="00DC4194">
              <w:rPr>
                <w:rFonts w:ascii="Times New Roman" w:eastAsia="宋体" w:hAnsi="Times New Roman" w:cs="Times New Roman" w:hint="eastAsia"/>
                <w:kern w:val="0"/>
                <w:sz w:val="24"/>
                <w:szCs w:val="24"/>
              </w:rPr>
              <w:instrText>&lt;title&gt;Low</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Temperature Transformation of Methane to Methanol on Pd1O4 Single Sites Anchored on the Internal Surface of Microporous Silicate&lt;/title&gt;&lt;secondary-title&gt;Angewandte Chemie International Edition&lt;/secondary-title&gt;&lt;/titles&gt;&lt;periodical&gt;&lt;full-title&gt;A</w:instrText>
            </w:r>
            <w:r w:rsidR="00DC4194">
              <w:rPr>
                <w:rFonts w:ascii="Times New Roman" w:eastAsia="宋体" w:hAnsi="Times New Roman" w:cs="Times New Roman"/>
                <w:kern w:val="0"/>
                <w:sz w:val="24"/>
                <w:szCs w:val="24"/>
              </w:rPr>
              <w:instrText>ngewandte Chemie International Edition&lt;/full-title&gt;&lt;/periodical&gt;&lt;pages&gt;13441-13445&lt;/pages&gt;&lt;volume&gt;55&lt;/volume&gt;&lt;number&gt;43&lt;/number&gt;&lt;section&gt;13441&lt;/section&gt;&lt;dates&gt;&lt;year&gt;2016&lt;/year&gt;&lt;/dates&gt;&lt;isbn&gt;1433-7851&amp;#xD;1521-3773&lt;/isbn&gt;&lt;urls&gt;&lt;/urls&gt;&lt;electronic-resource-num&gt;10.1002/anie.201604708&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26</w:t>
            </w:r>
            <w:r>
              <w:rPr>
                <w:rFonts w:ascii="Times New Roman" w:eastAsia="宋体" w:hAnsi="Times New Roman" w:cs="Times New Roman"/>
                <w:kern w:val="0"/>
                <w:sz w:val="24"/>
                <w:szCs w:val="24"/>
              </w:rPr>
              <w:fldChar w:fldCharType="end"/>
            </w:r>
          </w:p>
        </w:tc>
      </w:tr>
      <w:tr w:rsidR="0050459D" w:rsidRPr="002A24D1" w14:paraId="70573234" w14:textId="59BDB475" w:rsidTr="00C44D6D">
        <w:trPr>
          <w:cnfStyle w:val="000000100000" w:firstRow="0" w:lastRow="0" w:firstColumn="0" w:lastColumn="0" w:oddVBand="0" w:evenVBand="0" w:oddHBand="1" w:evenHBand="0" w:firstRowFirstColumn="0" w:firstRowLastColumn="0" w:lastRowFirstColumn="0" w:lastRowLastColumn="0"/>
          <w:trHeight w:val="510"/>
        </w:trPr>
        <w:tc>
          <w:tcPr>
            <w:tcW w:w="2694" w:type="dxa"/>
            <w:tcBorders>
              <w:top w:val="nil"/>
              <w:bottom w:val="nil"/>
            </w:tcBorders>
            <w:vAlign w:val="center"/>
          </w:tcPr>
          <w:p w14:paraId="3924E0A2" w14:textId="166954B3" w:rsidR="0076052A" w:rsidRPr="00DA28DF" w:rsidRDefault="000F76F6" w:rsidP="00DA28DF">
            <w:pPr>
              <w:widowControl/>
              <w:jc w:val="center"/>
              <w:rPr>
                <w:rFonts w:ascii="Times New Roman" w:eastAsia="宋体" w:hAnsi="Times New Roman" w:cs="Times New Roman"/>
                <w:kern w:val="0"/>
                <w:sz w:val="24"/>
                <w:szCs w:val="24"/>
                <w:vertAlign w:val="subscript"/>
              </w:rPr>
            </w:pPr>
            <w:r>
              <w:rPr>
                <w:rFonts w:ascii="Times New Roman" w:eastAsia="宋体" w:hAnsi="Times New Roman" w:cs="Times New Roman" w:hint="eastAsia"/>
                <w:kern w:val="0"/>
                <w:sz w:val="24"/>
                <w:szCs w:val="24"/>
              </w:rPr>
              <w:t>0.3</w:t>
            </w:r>
            <w:r w:rsidR="00B35EA8">
              <w:rPr>
                <w:rFonts w:ascii="Times New Roman" w:eastAsia="宋体" w:hAnsi="Times New Roman" w:cs="Times New Roman" w:hint="eastAsia"/>
                <w:kern w:val="0"/>
                <w:sz w:val="24"/>
                <w:szCs w:val="24"/>
              </w:rPr>
              <w:t xml:space="preserve"> </w:t>
            </w:r>
            <w:proofErr w:type="spellStart"/>
            <w:r>
              <w:rPr>
                <w:rFonts w:ascii="Times New Roman" w:eastAsia="宋体" w:hAnsi="Times New Roman" w:cs="Times New Roman" w:hint="eastAsia"/>
                <w:kern w:val="0"/>
                <w:sz w:val="24"/>
                <w:szCs w:val="24"/>
              </w:rPr>
              <w:t>wt</w:t>
            </w:r>
            <w:proofErr w:type="spellEnd"/>
            <w:r>
              <w:rPr>
                <w:rFonts w:ascii="Times New Roman" w:eastAsia="宋体" w:hAnsi="Times New Roman" w:cs="Times New Roman" w:hint="eastAsia"/>
                <w:kern w:val="0"/>
                <w:sz w:val="24"/>
                <w:szCs w:val="24"/>
              </w:rPr>
              <w:t>%</w:t>
            </w:r>
            <w:r w:rsidR="00B35EA8">
              <w:rPr>
                <w:rFonts w:ascii="Times New Roman" w:eastAsia="宋体" w:hAnsi="Times New Roman" w:cs="Times New Roman" w:hint="eastAsia"/>
                <w:kern w:val="0"/>
                <w:sz w:val="24"/>
                <w:szCs w:val="24"/>
              </w:rPr>
              <w:t xml:space="preserve"> </w:t>
            </w:r>
            <w:r>
              <w:rPr>
                <w:rFonts w:ascii="Times New Roman" w:eastAsia="宋体" w:hAnsi="Times New Roman" w:cs="Times New Roman" w:hint="eastAsia"/>
                <w:kern w:val="0"/>
                <w:sz w:val="24"/>
                <w:szCs w:val="24"/>
              </w:rPr>
              <w:t>Rh/ZrO</w:t>
            </w:r>
            <w:r w:rsidRPr="004A5BFB">
              <w:rPr>
                <w:rFonts w:ascii="Times New Roman" w:eastAsia="宋体" w:hAnsi="Times New Roman" w:cs="Times New Roman" w:hint="eastAsia"/>
                <w:kern w:val="0"/>
                <w:sz w:val="24"/>
                <w:szCs w:val="24"/>
                <w:vertAlign w:val="subscript"/>
              </w:rPr>
              <w:t>2</w:t>
            </w:r>
          </w:p>
        </w:tc>
        <w:tc>
          <w:tcPr>
            <w:tcW w:w="708" w:type="dxa"/>
            <w:tcBorders>
              <w:top w:val="nil"/>
              <w:bottom w:val="nil"/>
            </w:tcBorders>
            <w:vAlign w:val="center"/>
            <w:hideMark/>
          </w:tcPr>
          <w:p w14:paraId="1CB52BF7" w14:textId="0075E889" w:rsidR="000F76F6" w:rsidRPr="002A24D1" w:rsidRDefault="000F76F6"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70</w:t>
            </w:r>
          </w:p>
        </w:tc>
        <w:tc>
          <w:tcPr>
            <w:tcW w:w="993" w:type="dxa"/>
            <w:tcBorders>
              <w:top w:val="nil"/>
              <w:bottom w:val="nil"/>
            </w:tcBorders>
            <w:vAlign w:val="center"/>
          </w:tcPr>
          <w:p w14:paraId="669303E5" w14:textId="46667B61" w:rsidR="000F76F6" w:rsidRPr="002A24D1" w:rsidRDefault="000F76F6"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w:t>
            </w:r>
          </w:p>
        </w:tc>
        <w:tc>
          <w:tcPr>
            <w:tcW w:w="850" w:type="dxa"/>
            <w:tcBorders>
              <w:top w:val="nil"/>
              <w:bottom w:val="nil"/>
            </w:tcBorders>
            <w:vAlign w:val="center"/>
          </w:tcPr>
          <w:p w14:paraId="563BF3A9" w14:textId="150EEAC2" w:rsidR="000F76F6" w:rsidRPr="002A24D1" w:rsidRDefault="000F76F6"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0.5</w:t>
            </w:r>
          </w:p>
        </w:tc>
        <w:tc>
          <w:tcPr>
            <w:tcW w:w="1559" w:type="dxa"/>
            <w:tcBorders>
              <w:top w:val="nil"/>
              <w:bottom w:val="nil"/>
            </w:tcBorders>
            <w:vAlign w:val="center"/>
          </w:tcPr>
          <w:p w14:paraId="30B733F5" w14:textId="750F3212" w:rsidR="000F76F6" w:rsidRPr="002A24D1" w:rsidRDefault="000F76F6"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0.08</w:t>
            </w:r>
          </w:p>
        </w:tc>
        <w:tc>
          <w:tcPr>
            <w:tcW w:w="1276" w:type="dxa"/>
            <w:tcBorders>
              <w:top w:val="nil"/>
              <w:bottom w:val="nil"/>
            </w:tcBorders>
            <w:vAlign w:val="center"/>
          </w:tcPr>
          <w:p w14:paraId="7F510E40" w14:textId="12331296" w:rsidR="000F76F6" w:rsidRPr="002A24D1" w:rsidRDefault="000F76F6"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78.4</w:t>
            </w:r>
          </w:p>
        </w:tc>
        <w:tc>
          <w:tcPr>
            <w:tcW w:w="851" w:type="dxa"/>
            <w:tcBorders>
              <w:top w:val="nil"/>
              <w:bottom w:val="nil"/>
            </w:tcBorders>
            <w:vAlign w:val="center"/>
          </w:tcPr>
          <w:p w14:paraId="5B16C15F" w14:textId="24B8C3E7" w:rsidR="000F76F6" w:rsidRPr="002A24D1" w:rsidRDefault="000F76F6"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1.3</w:t>
            </w:r>
          </w:p>
        </w:tc>
        <w:tc>
          <w:tcPr>
            <w:tcW w:w="815" w:type="dxa"/>
            <w:tcBorders>
              <w:top w:val="nil"/>
              <w:bottom w:val="nil"/>
            </w:tcBorders>
            <w:vAlign w:val="center"/>
          </w:tcPr>
          <w:p w14:paraId="5DC0E057" w14:textId="06E85FAF" w:rsidR="000F76F6" w:rsidRPr="002A24D1" w:rsidRDefault="004612CC"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&lt;EndNote&gt;&lt;Cite&gt;&lt;Author&gt;Kwon&lt;/Author&gt;&lt;Year&gt;2017&lt;/Year&gt;&lt;RecNum&gt;87&lt;/RecNum&gt;&lt;DisplayText&gt;&lt;style face="superscript"&gt;27&lt;/style&gt;&lt;/DisplayText&gt;&lt;record&gt;&lt;rec-number&gt;87&lt;/rec-number&gt;&lt;foreign-keys&gt;&lt;key app="EN" db-id="z2esevr9lt2apbeptesxaxsoxwvtv25wssxx" timestamp="1783768620"&gt;87&lt;/key&gt;&lt;key app="ENWeb" db-id=""&gt;0&lt;/key&gt;&lt;/foreign-keys&gt;&lt;ref-type name="Journal Article"&gt;17&lt;/ref-type&gt;&lt;contributors&gt;&lt;authors&gt;&lt;author&gt;Kwon, Yongwoo&lt;/author&gt;&lt;author&gt;Kim, Tae Yong&lt;/author&gt;&lt;author&gt;Kwon, Gihun&lt;/author&gt;&lt;author&gt;Yi, Jongheop&lt;/author&gt;&lt;author&gt;Lee, Hyunjoo&lt;/author&gt;&lt;/authors&gt;&lt;/contributors&gt;&lt;titles&gt;&lt;title&gt;Selective Activation of Methane on Single-Atom Catalyst of Rhodium Dispersed on Zirconia for Direct Conversion&lt;/title&gt;&lt;secondary-title&gt;Journal of the American Chemical Society&lt;/secondary-title&gt;&lt;/titles&gt;&lt;periodical&gt;&lt;full-title&gt;Journal of the American Chemical Society&lt;/full-title&gt;&lt;/periodical&gt;&lt;pages&gt;17694-17699&lt;/pages&gt;&lt;volume&gt;139&lt;/volume&gt;&lt;number&gt;48&lt;/number&gt;&lt;section&gt;17694&lt;/section&gt;&lt;dates&gt;&lt;year&gt;2017&lt;/year&gt;&lt;/dates&gt;&lt;isbn&gt;0002-7863&amp;#xD;1520-5126&lt;/isbn&gt;&lt;urls&gt;&lt;/urls&gt;&lt;electronic-resource-num&gt;10.1021/jacs.7b11010&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27</w:t>
            </w:r>
            <w:r>
              <w:rPr>
                <w:rFonts w:ascii="Times New Roman" w:eastAsia="宋体" w:hAnsi="Times New Roman" w:cs="Times New Roman"/>
                <w:kern w:val="0"/>
                <w:sz w:val="24"/>
                <w:szCs w:val="24"/>
              </w:rPr>
              <w:fldChar w:fldCharType="end"/>
            </w:r>
          </w:p>
        </w:tc>
      </w:tr>
      <w:tr w:rsidR="0050459D" w:rsidRPr="002A24D1" w14:paraId="78187522" w14:textId="4B6B62C4" w:rsidTr="00C44D6D">
        <w:trPr>
          <w:trHeight w:val="510"/>
        </w:trPr>
        <w:tc>
          <w:tcPr>
            <w:tcW w:w="2694" w:type="dxa"/>
            <w:tcBorders>
              <w:top w:val="nil"/>
              <w:bottom w:val="nil"/>
            </w:tcBorders>
            <w:vAlign w:val="center"/>
          </w:tcPr>
          <w:p w14:paraId="3092A52A" w14:textId="6FF6678C" w:rsidR="0076052A" w:rsidRPr="00DA28DF" w:rsidRDefault="000F76F6" w:rsidP="00DA28DF">
            <w:pPr>
              <w:widowControl/>
              <w:jc w:val="center"/>
              <w:rPr>
                <w:rFonts w:ascii="Times New Roman" w:eastAsia="宋体" w:hAnsi="Times New Roman" w:cs="Times New Roman"/>
                <w:kern w:val="0"/>
                <w:sz w:val="24"/>
                <w:szCs w:val="24"/>
                <w:vertAlign w:val="subscript"/>
              </w:rPr>
            </w:pPr>
            <w:r>
              <w:rPr>
                <w:rFonts w:ascii="Times New Roman" w:eastAsia="宋体" w:hAnsi="Times New Roman" w:cs="Times New Roman" w:hint="eastAsia"/>
                <w:kern w:val="0"/>
                <w:sz w:val="24"/>
                <w:szCs w:val="24"/>
              </w:rPr>
              <w:t>0.13</w:t>
            </w:r>
            <w:r w:rsidR="00B35EA8">
              <w:rPr>
                <w:rFonts w:ascii="Times New Roman" w:eastAsia="宋体" w:hAnsi="Times New Roman" w:cs="Times New Roman" w:hint="eastAsia"/>
                <w:kern w:val="0"/>
                <w:sz w:val="24"/>
                <w:szCs w:val="24"/>
              </w:rPr>
              <w:t xml:space="preserve"> </w:t>
            </w:r>
            <w:proofErr w:type="spellStart"/>
            <w:r>
              <w:rPr>
                <w:rFonts w:ascii="Times New Roman" w:eastAsia="宋体" w:hAnsi="Times New Roman" w:cs="Times New Roman" w:hint="eastAsia"/>
                <w:kern w:val="0"/>
                <w:sz w:val="24"/>
                <w:szCs w:val="24"/>
              </w:rPr>
              <w:t>wt</w:t>
            </w:r>
            <w:proofErr w:type="spellEnd"/>
            <w:r>
              <w:rPr>
                <w:rFonts w:ascii="Times New Roman" w:eastAsia="宋体" w:hAnsi="Times New Roman" w:cs="Times New Roman" w:hint="eastAsia"/>
                <w:kern w:val="0"/>
                <w:sz w:val="24"/>
                <w:szCs w:val="24"/>
              </w:rPr>
              <w:t>%</w:t>
            </w:r>
            <w:r w:rsidR="00B35EA8">
              <w:rPr>
                <w:rFonts w:ascii="Times New Roman" w:eastAsia="宋体" w:hAnsi="Times New Roman" w:cs="Times New Roman" w:hint="eastAsia"/>
                <w:kern w:val="0"/>
                <w:sz w:val="24"/>
                <w:szCs w:val="24"/>
              </w:rPr>
              <w:t xml:space="preserve"> </w:t>
            </w:r>
            <w:proofErr w:type="spellStart"/>
            <w:r>
              <w:rPr>
                <w:rFonts w:ascii="Times New Roman" w:eastAsia="宋体" w:hAnsi="Times New Roman" w:cs="Times New Roman" w:hint="eastAsia"/>
                <w:kern w:val="0"/>
                <w:sz w:val="24"/>
                <w:szCs w:val="24"/>
              </w:rPr>
              <w:t>AuPd</w:t>
            </w:r>
            <w:proofErr w:type="spellEnd"/>
            <w:r>
              <w:rPr>
                <w:rFonts w:ascii="Times New Roman" w:eastAsia="宋体" w:hAnsi="Times New Roman" w:cs="Times New Roman" w:hint="eastAsia"/>
                <w:kern w:val="0"/>
                <w:sz w:val="24"/>
                <w:szCs w:val="24"/>
              </w:rPr>
              <w:t>/TiO</w:t>
            </w:r>
            <w:r w:rsidRPr="004A5BFB">
              <w:rPr>
                <w:rFonts w:ascii="Times New Roman" w:eastAsia="宋体" w:hAnsi="Times New Roman" w:cs="Times New Roman" w:hint="eastAsia"/>
                <w:kern w:val="0"/>
                <w:sz w:val="24"/>
                <w:szCs w:val="24"/>
                <w:vertAlign w:val="subscript"/>
              </w:rPr>
              <w:t>2</w:t>
            </w:r>
          </w:p>
        </w:tc>
        <w:tc>
          <w:tcPr>
            <w:tcW w:w="708" w:type="dxa"/>
            <w:tcBorders>
              <w:top w:val="nil"/>
              <w:bottom w:val="nil"/>
            </w:tcBorders>
            <w:vAlign w:val="center"/>
          </w:tcPr>
          <w:p w14:paraId="5C2DEC06" w14:textId="4DF89673" w:rsidR="000F76F6" w:rsidRPr="002A24D1" w:rsidRDefault="000F76F6"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50</w:t>
            </w:r>
          </w:p>
        </w:tc>
        <w:tc>
          <w:tcPr>
            <w:tcW w:w="993" w:type="dxa"/>
            <w:tcBorders>
              <w:top w:val="nil"/>
              <w:bottom w:val="nil"/>
            </w:tcBorders>
            <w:vAlign w:val="center"/>
          </w:tcPr>
          <w:p w14:paraId="4CE62B2E" w14:textId="56762A17" w:rsidR="000F76F6" w:rsidRPr="002A24D1" w:rsidRDefault="000F76F6"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3.05</w:t>
            </w:r>
          </w:p>
        </w:tc>
        <w:tc>
          <w:tcPr>
            <w:tcW w:w="850" w:type="dxa"/>
            <w:tcBorders>
              <w:top w:val="nil"/>
              <w:bottom w:val="nil"/>
            </w:tcBorders>
            <w:vAlign w:val="center"/>
          </w:tcPr>
          <w:p w14:paraId="74BCC76A" w14:textId="4CD83480" w:rsidR="000F76F6" w:rsidRPr="002A24D1" w:rsidRDefault="000F76F6"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0.5</w:t>
            </w:r>
          </w:p>
        </w:tc>
        <w:tc>
          <w:tcPr>
            <w:tcW w:w="1559" w:type="dxa"/>
            <w:tcBorders>
              <w:top w:val="nil"/>
              <w:bottom w:val="nil"/>
            </w:tcBorders>
            <w:vAlign w:val="center"/>
          </w:tcPr>
          <w:p w14:paraId="35D5653E" w14:textId="55EBF50F" w:rsidR="000F76F6" w:rsidRPr="002A24D1" w:rsidRDefault="000F76F6"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0.68</w:t>
            </w:r>
          </w:p>
        </w:tc>
        <w:tc>
          <w:tcPr>
            <w:tcW w:w="1276" w:type="dxa"/>
            <w:tcBorders>
              <w:top w:val="nil"/>
              <w:bottom w:val="nil"/>
            </w:tcBorders>
            <w:vAlign w:val="center"/>
          </w:tcPr>
          <w:p w14:paraId="5699BDE9" w14:textId="05E42362" w:rsidR="000F76F6" w:rsidRPr="002A24D1" w:rsidRDefault="000F76F6"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90.7</w:t>
            </w:r>
          </w:p>
        </w:tc>
        <w:tc>
          <w:tcPr>
            <w:tcW w:w="851" w:type="dxa"/>
            <w:tcBorders>
              <w:top w:val="nil"/>
              <w:bottom w:val="nil"/>
            </w:tcBorders>
            <w:vAlign w:val="center"/>
          </w:tcPr>
          <w:p w14:paraId="3308E40D" w14:textId="1391AD87" w:rsidR="000F76F6" w:rsidRPr="002A24D1" w:rsidRDefault="000F76F6"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103</w:t>
            </w:r>
          </w:p>
        </w:tc>
        <w:tc>
          <w:tcPr>
            <w:tcW w:w="815" w:type="dxa"/>
            <w:tcBorders>
              <w:top w:val="nil"/>
              <w:bottom w:val="nil"/>
            </w:tcBorders>
            <w:vAlign w:val="center"/>
          </w:tcPr>
          <w:p w14:paraId="71B8C806" w14:textId="04EF12EA" w:rsidR="000F76F6" w:rsidRPr="002A24D1" w:rsidRDefault="00BF4970"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&lt;EndNote&gt;&lt;Cite&gt;&lt;Author&gt;Williams&lt;/Author&gt;&lt;Year&gt;2018&lt;/Year&gt;&lt;RecNum&gt;88&lt;/RecNum&gt;&lt;DisplayText&gt;&lt;style face="superscript"&gt;28&lt;/style&gt;&lt;/DisplayText&gt;&lt;record&gt;&lt;rec-number&gt;88&lt;/rec-number&gt;&lt;foreign-keys&gt;&lt;key app="EN" db-id="z2esevr9lt2apbeptesxaxsoxwvtv25wssxx" timestamp="1783768887"&gt;88&lt;/key&gt;&lt;key app="ENWeb" db-id=""&gt;0&lt;/key&gt;&lt;/foreign-keys&gt;&lt;ref-type name="Journal Article"&gt;17&lt;/ref-type&gt;&lt;contributors&gt;&lt;authors&gt;&lt;author&gt;Williams, Christopher&lt;/author&gt;&lt;author&gt;Carter, James H.&lt;/author&gt;&lt;author&gt;Dummer, Nicholas F.&lt;/author&gt;&lt;author&gt;Chow, Y. Kit&lt;/author&gt;&lt;author&gt;Morgan, David J.&lt;/author&gt;&lt;author&gt;Yacob, Sara&lt;/author&gt;&lt;author&gt;Serna, Pedro&lt;/author&gt;&lt;author&gt;Willock, David J.&lt;/author&gt;&lt;author&gt;Meyer, Randall J.&lt;/author&gt;&lt;author&gt;Taylor, Stuart H.&lt;/author&gt;&lt;author&gt;Hutchings, Graham J.&lt;/author&gt;&lt;/authors&gt;&lt;/contributors&gt;&lt;titles&gt;&lt;title&gt;Selective Oxidation of Methane to Methanol Using Supported AuPd Catalysts Prepared by Stabilizer-Free Sol-Immobilization&lt;/title&gt;&lt;secondary-title&gt;ACS Catalysis&lt;/secondary-title&gt;&lt;/titles&gt;&lt;periodical&gt;&lt;full-title&gt;ACS Catalysis&lt;/full-title&gt;&lt;/periodical&gt;&lt;pages&gt;2567-2576&lt;/pages&gt;&lt;volume&gt;8&lt;/volume&gt;&lt;number&gt;3&lt;/number&gt;&lt;section&gt;2567&lt;/section&gt;&lt;dates&gt;&lt;year&gt;2018&lt;/year&gt;&lt;/dates&gt;&lt;isbn&gt;2155-5435&amp;#xD;2155-5435&lt;/isbn&gt;&lt;urls&gt;&lt;/urls&gt;&lt;electronic-resource-num&gt;10.1021/acscatal.7b04417&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28</w:t>
            </w:r>
            <w:r>
              <w:rPr>
                <w:rFonts w:ascii="Times New Roman" w:eastAsia="宋体" w:hAnsi="Times New Roman" w:cs="Times New Roman"/>
                <w:kern w:val="0"/>
                <w:sz w:val="24"/>
                <w:szCs w:val="24"/>
              </w:rPr>
              <w:fldChar w:fldCharType="end"/>
            </w:r>
          </w:p>
        </w:tc>
      </w:tr>
      <w:tr w:rsidR="0050459D" w:rsidRPr="002A24D1" w14:paraId="14436436" w14:textId="58DE91AD" w:rsidTr="00C44D6D">
        <w:trPr>
          <w:cnfStyle w:val="000000100000" w:firstRow="0" w:lastRow="0" w:firstColumn="0" w:lastColumn="0" w:oddVBand="0" w:evenVBand="0" w:oddHBand="1" w:evenHBand="0" w:firstRowFirstColumn="0" w:firstRowLastColumn="0" w:lastRowFirstColumn="0" w:lastRowLastColumn="0"/>
          <w:trHeight w:val="510"/>
        </w:trPr>
        <w:tc>
          <w:tcPr>
            <w:tcW w:w="2694" w:type="dxa"/>
            <w:tcBorders>
              <w:top w:val="nil"/>
              <w:bottom w:val="nil"/>
            </w:tcBorders>
            <w:vAlign w:val="center"/>
          </w:tcPr>
          <w:p w14:paraId="4A271260" w14:textId="0E8F5A73" w:rsidR="0076052A" w:rsidRPr="000A33B6" w:rsidRDefault="000F76F6" w:rsidP="00DA28DF">
            <w:pPr>
              <w:widowControl/>
              <w:jc w:val="center"/>
              <w:rPr>
                <w:rFonts w:ascii="Times New Roman" w:eastAsia="宋体" w:hAnsi="Times New Roman" w:cs="Times New Roman"/>
                <w:kern w:val="0"/>
                <w:sz w:val="24"/>
                <w:szCs w:val="24"/>
              </w:rPr>
            </w:pPr>
            <w:r w:rsidRPr="000A33B6">
              <w:rPr>
                <w:rFonts w:ascii="Times New Roman" w:eastAsia="宋体" w:hAnsi="Times New Roman" w:cs="Times New Roman" w:hint="eastAsia"/>
                <w:kern w:val="0"/>
                <w:sz w:val="24"/>
                <w:szCs w:val="24"/>
              </w:rPr>
              <w:t>FeN</w:t>
            </w:r>
            <w:r w:rsidRPr="000A33B6">
              <w:rPr>
                <w:rFonts w:ascii="Times New Roman" w:eastAsia="宋体" w:hAnsi="Times New Roman" w:cs="Times New Roman" w:hint="eastAsia"/>
                <w:kern w:val="0"/>
                <w:sz w:val="24"/>
                <w:szCs w:val="24"/>
                <w:vertAlign w:val="subscript"/>
              </w:rPr>
              <w:t>4</w:t>
            </w:r>
            <w:r w:rsidRPr="000A33B6">
              <w:rPr>
                <w:rFonts w:ascii="Times New Roman" w:eastAsia="宋体" w:hAnsi="Times New Roman" w:cs="Times New Roman" w:hint="eastAsia"/>
                <w:kern w:val="0"/>
                <w:sz w:val="24"/>
                <w:szCs w:val="24"/>
              </w:rPr>
              <w:t>/GN-2.7</w:t>
            </w:r>
          </w:p>
        </w:tc>
        <w:tc>
          <w:tcPr>
            <w:tcW w:w="708" w:type="dxa"/>
            <w:tcBorders>
              <w:top w:val="nil"/>
              <w:bottom w:val="nil"/>
            </w:tcBorders>
            <w:vAlign w:val="center"/>
          </w:tcPr>
          <w:p w14:paraId="5D52A491" w14:textId="7F0876C5" w:rsidR="000F76F6" w:rsidRPr="002A24D1" w:rsidRDefault="000F76F6"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25</w:t>
            </w:r>
          </w:p>
        </w:tc>
        <w:tc>
          <w:tcPr>
            <w:tcW w:w="993" w:type="dxa"/>
            <w:tcBorders>
              <w:top w:val="nil"/>
              <w:bottom w:val="nil"/>
            </w:tcBorders>
            <w:vAlign w:val="center"/>
          </w:tcPr>
          <w:p w14:paraId="4240C42C" w14:textId="02C16B91" w:rsidR="000F76F6" w:rsidRPr="002A24D1" w:rsidRDefault="000F76F6"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2</w:t>
            </w:r>
          </w:p>
        </w:tc>
        <w:tc>
          <w:tcPr>
            <w:tcW w:w="850" w:type="dxa"/>
            <w:tcBorders>
              <w:top w:val="nil"/>
              <w:bottom w:val="nil"/>
            </w:tcBorders>
            <w:vAlign w:val="center"/>
          </w:tcPr>
          <w:p w14:paraId="4DD57BDB" w14:textId="514840DD" w:rsidR="000F76F6" w:rsidRPr="002A24D1" w:rsidRDefault="000F76F6"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5</w:t>
            </w:r>
          </w:p>
        </w:tc>
        <w:tc>
          <w:tcPr>
            <w:tcW w:w="1559" w:type="dxa"/>
            <w:tcBorders>
              <w:top w:val="nil"/>
              <w:bottom w:val="nil"/>
            </w:tcBorders>
            <w:vAlign w:val="center"/>
          </w:tcPr>
          <w:p w14:paraId="23B34210" w14:textId="732D0074" w:rsidR="000F76F6" w:rsidRPr="002A24D1" w:rsidRDefault="000F76F6"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0.11</w:t>
            </w:r>
          </w:p>
        </w:tc>
        <w:tc>
          <w:tcPr>
            <w:tcW w:w="1276" w:type="dxa"/>
            <w:tcBorders>
              <w:top w:val="nil"/>
              <w:bottom w:val="nil"/>
            </w:tcBorders>
            <w:vAlign w:val="center"/>
          </w:tcPr>
          <w:p w14:paraId="2EFA147D" w14:textId="1D6C6E15" w:rsidR="000F76F6" w:rsidRPr="002A24D1" w:rsidRDefault="000F76F6"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94</w:t>
            </w:r>
          </w:p>
        </w:tc>
        <w:tc>
          <w:tcPr>
            <w:tcW w:w="851" w:type="dxa"/>
            <w:tcBorders>
              <w:top w:val="nil"/>
              <w:bottom w:val="nil"/>
            </w:tcBorders>
            <w:vAlign w:val="center"/>
          </w:tcPr>
          <w:p w14:paraId="2A401947" w14:textId="319A5647" w:rsidR="000F76F6" w:rsidRPr="002A24D1" w:rsidRDefault="000F76F6"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0.5</w:t>
            </w:r>
          </w:p>
        </w:tc>
        <w:tc>
          <w:tcPr>
            <w:tcW w:w="815" w:type="dxa"/>
            <w:tcBorders>
              <w:top w:val="nil"/>
              <w:bottom w:val="nil"/>
            </w:tcBorders>
            <w:vAlign w:val="center"/>
          </w:tcPr>
          <w:p w14:paraId="6D8791A8" w14:textId="1A9773C9" w:rsidR="000F76F6" w:rsidRPr="002A24D1" w:rsidRDefault="00BF4970"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&lt;EndNote&gt;&lt;Cite&gt;&lt;Author&gt;Cui&lt;/Author&gt;&lt;Year&gt;2018&lt;/Year&gt;&lt;RecNum&gt;89&lt;/RecNum&gt;&lt;DisplayText&gt;&lt;style face="superscript"&gt;29&lt;/style&gt;&lt;/DisplayText&gt;&lt;record&gt;&lt;rec-number&gt;89&lt;/rec-number&gt;&lt;foreign-keys&gt;&lt;key app="EN" db-id="z2esevr9lt2apbeptesxaxsoxwvtv25wssxx" timestamp="1783768961"&gt;89&lt;/key&gt;&lt;key app="ENWeb" db-id=""&gt;0&lt;/key&gt;&lt;/foreign-keys&gt;&lt;ref-type name="Journal Article"&gt;17&lt;/ref-type&gt;&lt;contributors&gt;&lt;authors&gt;&lt;author&gt;Cui, Xiaoju&lt;/author&gt;&lt;author&gt;Li, Haobo&lt;/author&gt;&lt;author&gt;Wang, Yan&lt;/author&gt;&lt;author&gt;Hu, Yuanli&lt;/author&gt;&lt;author&gt;Hua, Lei&lt;/author&gt;&lt;author&gt;Li, Haiyang&lt;/author&gt;&lt;author&gt;Han, Xiuwen&lt;/author&gt;&lt;author&gt;Liu, Qingfei&lt;/author&gt;&lt;author&gt;Yang, Fan&lt;/author&gt;&lt;author&gt;He, Limin&lt;/author&gt;&lt;author&gt;Chen, Xiaoqi&lt;/author&gt;&lt;author&gt;Li, Qingyun&lt;/author&gt;&lt;author&gt;Xiao, Jianping&lt;/author&gt;&lt;author&gt;Deng, Dehui&lt;/author&gt;&lt;author&gt;Bao, Xinhe&lt;/author&gt;&lt;/authors&gt;&lt;/contributors&gt;&lt;titles&gt;&lt;title&gt;Room-Temperature Methane Conversion by Graphene-Confined Single Iron Atoms&lt;/title&gt;&lt;secondary-title&gt;Chem&lt;/secondary-title&gt;&lt;/titles&gt;&lt;periodical&gt;&lt;full-title&gt;Chem&lt;/full-title&gt;&lt;/periodical&gt;&lt;pages&gt;1902-1910&lt;/pages&gt;&lt;volume&gt;4&lt;/volume&gt;&lt;number&gt;8&lt;/number&gt;&lt;section&gt;1902&lt;/section&gt;&lt;dates&gt;&lt;year&gt;2018&lt;/year&gt;&lt;/dates&gt;&lt;isbn&gt;24519294&lt;/isbn&gt;&lt;urls&gt;&lt;/urls&gt;&lt;electronic-resource-num&gt;10.1016/j.chempr.2018.05.006&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29</w:t>
            </w:r>
            <w:r>
              <w:rPr>
                <w:rFonts w:ascii="Times New Roman" w:eastAsia="宋体" w:hAnsi="Times New Roman" w:cs="Times New Roman"/>
                <w:kern w:val="0"/>
                <w:sz w:val="24"/>
                <w:szCs w:val="24"/>
              </w:rPr>
              <w:fldChar w:fldCharType="end"/>
            </w:r>
          </w:p>
        </w:tc>
      </w:tr>
      <w:tr w:rsidR="0050459D" w:rsidRPr="002A24D1" w14:paraId="1D52AC1B" w14:textId="04EBC4E2" w:rsidTr="00C44D6D">
        <w:trPr>
          <w:trHeight w:val="510"/>
        </w:trPr>
        <w:tc>
          <w:tcPr>
            <w:tcW w:w="2694" w:type="dxa"/>
            <w:tcBorders>
              <w:top w:val="nil"/>
              <w:bottom w:val="nil"/>
            </w:tcBorders>
            <w:vAlign w:val="center"/>
          </w:tcPr>
          <w:p w14:paraId="7DE66C68" w14:textId="537269A0" w:rsidR="0076052A" w:rsidRPr="000A33B6" w:rsidRDefault="000F76F6" w:rsidP="00DA28DF">
            <w:pPr>
              <w:widowControl/>
              <w:jc w:val="center"/>
              <w:rPr>
                <w:rFonts w:ascii="Times New Roman" w:eastAsia="宋体" w:hAnsi="Times New Roman" w:cs="Times New Roman"/>
                <w:kern w:val="0"/>
                <w:sz w:val="24"/>
                <w:szCs w:val="24"/>
              </w:rPr>
            </w:pPr>
            <w:r w:rsidRPr="000A33B6">
              <w:rPr>
                <w:rFonts w:ascii="Times New Roman" w:eastAsia="宋体" w:hAnsi="Times New Roman" w:cs="Times New Roman" w:hint="eastAsia"/>
                <w:kern w:val="0"/>
                <w:sz w:val="24"/>
                <w:szCs w:val="24"/>
              </w:rPr>
              <w:t>MIL-53(Fe, Al)</w:t>
            </w:r>
          </w:p>
        </w:tc>
        <w:tc>
          <w:tcPr>
            <w:tcW w:w="708" w:type="dxa"/>
            <w:tcBorders>
              <w:top w:val="nil"/>
              <w:bottom w:val="nil"/>
            </w:tcBorders>
            <w:vAlign w:val="center"/>
          </w:tcPr>
          <w:p w14:paraId="78683498" w14:textId="2A64CDEF" w:rsidR="000F76F6" w:rsidRPr="002A24D1" w:rsidRDefault="000F76F6"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60</w:t>
            </w:r>
          </w:p>
        </w:tc>
        <w:tc>
          <w:tcPr>
            <w:tcW w:w="993" w:type="dxa"/>
            <w:tcBorders>
              <w:top w:val="nil"/>
              <w:bottom w:val="nil"/>
            </w:tcBorders>
            <w:vAlign w:val="center"/>
          </w:tcPr>
          <w:p w14:paraId="64C72A60" w14:textId="17D36B3B" w:rsidR="000F76F6" w:rsidRPr="002A24D1" w:rsidRDefault="000F76F6"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3.05</w:t>
            </w:r>
          </w:p>
        </w:tc>
        <w:tc>
          <w:tcPr>
            <w:tcW w:w="850" w:type="dxa"/>
            <w:tcBorders>
              <w:top w:val="nil"/>
              <w:bottom w:val="nil"/>
            </w:tcBorders>
            <w:vAlign w:val="center"/>
          </w:tcPr>
          <w:p w14:paraId="39CBFA07" w14:textId="63D3FD3B" w:rsidR="000F76F6" w:rsidRPr="002A24D1" w:rsidRDefault="000F76F6"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0.5</w:t>
            </w:r>
          </w:p>
        </w:tc>
        <w:tc>
          <w:tcPr>
            <w:tcW w:w="1559" w:type="dxa"/>
            <w:tcBorders>
              <w:top w:val="nil"/>
              <w:bottom w:val="nil"/>
            </w:tcBorders>
            <w:vAlign w:val="center"/>
          </w:tcPr>
          <w:p w14:paraId="4DDE91B7" w14:textId="56A6B193" w:rsidR="000F76F6" w:rsidRPr="008E1FA4" w:rsidRDefault="000F76F6" w:rsidP="00276B0C">
            <w:pPr>
              <w:widowControl/>
              <w:jc w:val="center"/>
              <w:rPr>
                <w:rFonts w:ascii="Times New Roman" w:eastAsia="宋体" w:hAnsi="Times New Roman" w:cs="Times New Roman"/>
                <w:kern w:val="0"/>
                <w:sz w:val="24"/>
                <w:szCs w:val="24"/>
              </w:rPr>
            </w:pPr>
            <w:r w:rsidRPr="008E1FA4">
              <w:rPr>
                <w:rFonts w:ascii="Times New Roman" w:eastAsia="宋体" w:hAnsi="Times New Roman" w:cs="Times New Roman" w:hint="eastAsia"/>
                <w:kern w:val="0"/>
                <w:sz w:val="24"/>
                <w:szCs w:val="24"/>
              </w:rPr>
              <w:t>5</w:t>
            </w:r>
          </w:p>
        </w:tc>
        <w:tc>
          <w:tcPr>
            <w:tcW w:w="1276" w:type="dxa"/>
            <w:tcBorders>
              <w:top w:val="nil"/>
              <w:bottom w:val="nil"/>
            </w:tcBorders>
            <w:vAlign w:val="center"/>
          </w:tcPr>
          <w:p w14:paraId="6E88F650" w14:textId="4E4DFFD5" w:rsidR="000F76F6" w:rsidRPr="002A24D1" w:rsidRDefault="000F76F6"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80</w:t>
            </w:r>
          </w:p>
        </w:tc>
        <w:tc>
          <w:tcPr>
            <w:tcW w:w="851" w:type="dxa"/>
            <w:tcBorders>
              <w:top w:val="nil"/>
              <w:bottom w:val="nil"/>
            </w:tcBorders>
            <w:vAlign w:val="center"/>
          </w:tcPr>
          <w:p w14:paraId="5D703615" w14:textId="6F900F9A" w:rsidR="000F76F6" w:rsidRPr="002A24D1" w:rsidRDefault="000F76F6"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90</w:t>
            </w:r>
          </w:p>
        </w:tc>
        <w:tc>
          <w:tcPr>
            <w:tcW w:w="815" w:type="dxa"/>
            <w:tcBorders>
              <w:top w:val="nil"/>
              <w:bottom w:val="nil"/>
            </w:tcBorders>
            <w:vAlign w:val="center"/>
          </w:tcPr>
          <w:p w14:paraId="63ECC679" w14:textId="517DEC96" w:rsidR="000F76F6" w:rsidRPr="002A24D1" w:rsidRDefault="00BF4970"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&lt;EndNote&gt;&lt;Cite&gt;&lt;Author&gt;Osadchii&lt;/Author&gt;&lt;Year&gt;2018&lt;/Year&gt;&lt;RecNum&gt;90&lt;/RecNum&gt;&lt;DisplayText&gt;&lt;style face="superscript"&gt;30&lt;/style&gt;&lt;/DisplayText&gt;&lt;record&gt;&lt;rec-number&gt;90&lt;/rec-number&gt;&lt;foreign-keys&gt;&lt;key app="EN" db-id="z2esevr9lt2apbeptesxaxsoxwvtv25wssxx" timestamp="1783768993"&gt;90&lt;/key&gt;&lt;key app="ENWeb" db-id=""&gt;0&lt;/key&gt;&lt;/foreign-keys&gt;&lt;ref-type name="Journal Article"&gt;17&lt;/ref-type&gt;&lt;contributors&gt;&lt;authors&gt;&lt;author&gt;Osadchii, Dmitrii Y.&lt;/author&gt;&lt;author&gt;Olivos-Suarez, Alma I.&lt;/author&gt;&lt;author&gt;Szécsényi, Ágnes&lt;/author&gt;&lt;author&gt;Li, Guanna&lt;/author&gt;&lt;author&gt;Nasalevich, Maxim A.&lt;/author&gt;&lt;author&gt;Dugulan, Iulian A.&lt;/author&gt;&lt;author&gt;Crespo, Pablo Serra&lt;/author&gt;&lt;author&gt;Hensen, Emiel J. M.&lt;/author&gt;&lt;author&gt;Veber, Sergey L.&lt;/author&gt;&lt;author&gt;Fedin, Matvey V.&lt;/author&gt;&lt;author&gt;Sankar, Gopinathan&lt;/author&gt;&lt;author&gt;Pidko, Evgeny A.&lt;/author&gt;&lt;author&gt;Gascon, Jorge&lt;/author&gt;&lt;/authors&gt;&lt;/contributors&gt;&lt;titles&gt;&lt;title&gt;Isolated Fe Sites in Metal Organic Frameworks Catalyze the Direct Conversion of Methane to Methanol&lt;/title&gt;&lt;secondary-title&gt;ACS Catalysis&lt;/secondary-title&gt;&lt;/titles&gt;&lt;periodical&gt;&lt;full-title&gt;ACS Catalysis&lt;/full-title&gt;&lt;/periodical&gt;&lt;pages&gt;5542-5548&lt;/pages&gt;&lt;volume&gt;8&lt;/volume&gt;&lt;number&gt;6&lt;/number&gt;&lt;section&gt;5542&lt;/section&gt;&lt;dates&gt;&lt;year&gt;2018&lt;/year&gt;&lt;/dates&gt;&lt;isbn&gt;2155-5435&amp;#xD;2155-5435&lt;/isbn&gt;&lt;urls&gt;&lt;/urls&gt;&lt;electronic-resource-num&gt;10.1021/acscatal.8b00505&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30</w:t>
            </w:r>
            <w:r>
              <w:rPr>
                <w:rFonts w:ascii="Times New Roman" w:eastAsia="宋体" w:hAnsi="Times New Roman" w:cs="Times New Roman"/>
                <w:kern w:val="0"/>
                <w:sz w:val="24"/>
                <w:szCs w:val="24"/>
              </w:rPr>
              <w:fldChar w:fldCharType="end"/>
            </w:r>
          </w:p>
        </w:tc>
      </w:tr>
      <w:tr w:rsidR="0050459D" w:rsidRPr="002A24D1" w14:paraId="2E24CAA1" w14:textId="0D870EE4" w:rsidTr="00C44D6D">
        <w:trPr>
          <w:cnfStyle w:val="000000100000" w:firstRow="0" w:lastRow="0" w:firstColumn="0" w:lastColumn="0" w:oddVBand="0" w:evenVBand="0" w:oddHBand="1" w:evenHBand="0" w:firstRowFirstColumn="0" w:firstRowLastColumn="0" w:lastRowFirstColumn="0" w:lastRowLastColumn="0"/>
          <w:trHeight w:val="510"/>
        </w:trPr>
        <w:tc>
          <w:tcPr>
            <w:tcW w:w="2694" w:type="dxa"/>
            <w:tcBorders>
              <w:top w:val="nil"/>
              <w:bottom w:val="nil"/>
            </w:tcBorders>
            <w:vAlign w:val="center"/>
          </w:tcPr>
          <w:p w14:paraId="3F8474D8" w14:textId="43632036" w:rsidR="0076052A" w:rsidRPr="00DA28DF" w:rsidRDefault="000F76F6" w:rsidP="00DA28DF">
            <w:pPr>
              <w:widowControl/>
              <w:jc w:val="center"/>
              <w:rPr>
                <w:rFonts w:ascii="Times New Roman" w:eastAsia="宋体" w:hAnsi="Times New Roman" w:cs="Times New Roman"/>
                <w:kern w:val="0"/>
                <w:sz w:val="24"/>
                <w:szCs w:val="24"/>
                <w:vertAlign w:val="subscript"/>
              </w:rPr>
            </w:pPr>
            <w:r w:rsidRPr="000A33B6">
              <w:rPr>
                <w:rFonts w:ascii="Times New Roman" w:eastAsia="宋体" w:hAnsi="Times New Roman" w:cs="Times New Roman" w:hint="eastAsia"/>
                <w:kern w:val="0"/>
                <w:sz w:val="24"/>
                <w:szCs w:val="24"/>
              </w:rPr>
              <w:t>Cu-SAs/C</w:t>
            </w:r>
            <w:r w:rsidRPr="000A33B6">
              <w:rPr>
                <w:rFonts w:ascii="Times New Roman" w:eastAsia="宋体" w:hAnsi="Times New Roman" w:cs="Times New Roman" w:hint="eastAsia"/>
                <w:kern w:val="0"/>
                <w:sz w:val="24"/>
                <w:szCs w:val="24"/>
                <w:vertAlign w:val="subscript"/>
              </w:rPr>
              <w:t>3</w:t>
            </w:r>
            <w:r w:rsidRPr="000A33B6">
              <w:rPr>
                <w:rFonts w:ascii="Times New Roman" w:eastAsia="宋体" w:hAnsi="Times New Roman" w:cs="Times New Roman" w:hint="eastAsia"/>
                <w:kern w:val="0"/>
                <w:sz w:val="24"/>
                <w:szCs w:val="24"/>
              </w:rPr>
              <w:t>N</w:t>
            </w:r>
            <w:r w:rsidRPr="000A33B6">
              <w:rPr>
                <w:rFonts w:ascii="Times New Roman" w:eastAsia="宋体" w:hAnsi="Times New Roman" w:cs="Times New Roman" w:hint="eastAsia"/>
                <w:kern w:val="0"/>
                <w:sz w:val="24"/>
                <w:szCs w:val="24"/>
                <w:vertAlign w:val="subscript"/>
              </w:rPr>
              <w:t>4</w:t>
            </w:r>
          </w:p>
        </w:tc>
        <w:tc>
          <w:tcPr>
            <w:tcW w:w="708" w:type="dxa"/>
            <w:tcBorders>
              <w:top w:val="nil"/>
              <w:bottom w:val="nil"/>
            </w:tcBorders>
            <w:vAlign w:val="center"/>
            <w:hideMark/>
          </w:tcPr>
          <w:p w14:paraId="07A142DB" w14:textId="583F6CBF" w:rsidR="000F76F6" w:rsidRPr="002A24D1" w:rsidRDefault="000F76F6" w:rsidP="00F45167">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25</w:t>
            </w:r>
          </w:p>
        </w:tc>
        <w:tc>
          <w:tcPr>
            <w:tcW w:w="993" w:type="dxa"/>
            <w:tcBorders>
              <w:top w:val="nil"/>
              <w:bottom w:val="nil"/>
            </w:tcBorders>
            <w:vAlign w:val="center"/>
          </w:tcPr>
          <w:p w14:paraId="02426288" w14:textId="090A0D91" w:rsidR="000F76F6" w:rsidRPr="002A24D1" w:rsidRDefault="003C32F8"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w:t>
            </w:r>
          </w:p>
        </w:tc>
        <w:tc>
          <w:tcPr>
            <w:tcW w:w="850" w:type="dxa"/>
            <w:tcBorders>
              <w:top w:val="nil"/>
              <w:bottom w:val="nil"/>
            </w:tcBorders>
            <w:vAlign w:val="center"/>
          </w:tcPr>
          <w:p w14:paraId="521B43CB" w14:textId="61B72607" w:rsidR="000F76F6" w:rsidRPr="002A24D1" w:rsidRDefault="003C32F8"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4</w:t>
            </w:r>
          </w:p>
        </w:tc>
        <w:tc>
          <w:tcPr>
            <w:tcW w:w="1559" w:type="dxa"/>
            <w:tcBorders>
              <w:top w:val="nil"/>
              <w:bottom w:val="nil"/>
            </w:tcBorders>
            <w:vAlign w:val="center"/>
          </w:tcPr>
          <w:p w14:paraId="1935A150" w14:textId="548F5800" w:rsidR="000F76F6" w:rsidRPr="008E1FA4" w:rsidRDefault="003C32F8" w:rsidP="00276B0C">
            <w:pPr>
              <w:widowControl/>
              <w:jc w:val="center"/>
              <w:rPr>
                <w:rFonts w:ascii="Times New Roman" w:eastAsia="宋体" w:hAnsi="Times New Roman" w:cs="Times New Roman"/>
                <w:kern w:val="0"/>
                <w:sz w:val="24"/>
                <w:szCs w:val="24"/>
              </w:rPr>
            </w:pPr>
            <w:r w:rsidRPr="008E1FA4">
              <w:rPr>
                <w:rFonts w:ascii="Times New Roman" w:eastAsia="宋体" w:hAnsi="Times New Roman" w:cs="Times New Roman" w:hint="eastAsia"/>
                <w:kern w:val="0"/>
                <w:sz w:val="24"/>
                <w:szCs w:val="24"/>
              </w:rPr>
              <w:t>1.75</w:t>
            </w:r>
          </w:p>
        </w:tc>
        <w:tc>
          <w:tcPr>
            <w:tcW w:w="1276" w:type="dxa"/>
            <w:tcBorders>
              <w:top w:val="nil"/>
              <w:bottom w:val="nil"/>
            </w:tcBorders>
            <w:vAlign w:val="center"/>
          </w:tcPr>
          <w:p w14:paraId="397A41D8" w14:textId="3B9148BD" w:rsidR="000F76F6" w:rsidRPr="002A24D1" w:rsidRDefault="003C32F8"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95</w:t>
            </w:r>
          </w:p>
        </w:tc>
        <w:tc>
          <w:tcPr>
            <w:tcW w:w="851" w:type="dxa"/>
            <w:tcBorders>
              <w:top w:val="nil"/>
              <w:bottom w:val="nil"/>
            </w:tcBorders>
            <w:vAlign w:val="center"/>
          </w:tcPr>
          <w:p w14:paraId="3CE50C91" w14:textId="5360D4FC" w:rsidR="000F76F6" w:rsidRPr="002A24D1" w:rsidRDefault="003C32F8"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11</w:t>
            </w:r>
          </w:p>
        </w:tc>
        <w:tc>
          <w:tcPr>
            <w:tcW w:w="815" w:type="dxa"/>
            <w:tcBorders>
              <w:top w:val="nil"/>
              <w:bottom w:val="nil"/>
            </w:tcBorders>
            <w:vAlign w:val="center"/>
          </w:tcPr>
          <w:p w14:paraId="1152E8C5" w14:textId="6DFE49F5" w:rsidR="000F76F6" w:rsidRPr="002A24D1" w:rsidRDefault="00BF4970"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&lt;EndNote&gt;&lt;Cite&gt;&lt;Author&gt;Wu&lt;/Author&gt;&lt;Year&gt;2020&lt;/Year&gt;&lt;RecNum&gt;91&lt;/RecNum&gt;&lt;DisplayText&gt;&lt;style face="superscript"&gt;31&lt;/style&gt;&lt;/DisplayText&gt;&lt;record&gt;&lt;rec-number&gt;91&lt;/rec-number&gt;&lt;foreign-keys&gt;&lt;key app="EN" db-id="z2esevr9lt2apbeptesxaxsoxwvtv25wssxx" timestamp="1783769053"&gt;91&lt;/key&gt;&lt;key app="ENWeb" db-id=""&gt;0&lt;/key&gt;&lt;/foreign-keys&gt;&lt;ref-type name="Journal Article"&gt;17&lt;/ref-type&gt;&lt;contributors&gt;&lt;authors&gt;&lt;author&gt;Wu, Bo&lt;/author&gt;&lt;author&gt;Yang, Ruoou&lt;/author&gt;&lt;author&gt;Shi, Lei&lt;/author&gt;&lt;author&gt;Lin, Tiejun&lt;/author&gt;&lt;author&gt;Yu, Xing&lt;/author&gt;&lt;author&gt;Huang, Min&lt;/author&gt;&lt;author&gt;Gong, Kun&lt;/author&gt;&lt;author&gt;Sun, Fanfei&lt;/author&gt;&lt;author&gt;Jiang, Zheng&lt;/author&gt;&lt;author&gt;Li, Shenggang&lt;/author&gt;&lt;author&gt;Zhong, Liangshu&lt;/author&gt;&lt;author&gt;Sun, Yuhan&lt;/author&gt;&lt;/authors&gt;&lt;/contributors&gt;&lt;titles&gt;&lt;title&gt;Cu single-atoms embedded in porous carbon nitride for selective oxidation of methane to oxygenates&lt;/title&gt;&lt;secondary-title&gt;Chemical Communications&lt;/secondary-title&gt;&lt;/titles&gt;&lt;periodical&gt;&lt;full-title&gt;Chemical Communications&lt;/full-title&gt;&lt;/periodical&gt;&lt;pages&gt;14677-14680&lt;/pages&gt;&lt;volume&gt;56&lt;/volume&gt;&lt;number&gt;93&lt;/number&gt;&lt;section&gt;14677&lt;/section&gt;&lt;dates&gt;&lt;year&gt;2020&lt;/year&gt;&lt;/dates&gt;&lt;isbn&gt;1359-7345&amp;#xD;1364-548X&lt;/isbn&gt;&lt;urls&gt;&lt;/urls&gt;&lt;electronic-resource-num&gt;10.1039/d0cc06492k&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31</w:t>
            </w:r>
            <w:r>
              <w:rPr>
                <w:rFonts w:ascii="Times New Roman" w:eastAsia="宋体" w:hAnsi="Times New Roman" w:cs="Times New Roman"/>
                <w:kern w:val="0"/>
                <w:sz w:val="24"/>
                <w:szCs w:val="24"/>
              </w:rPr>
              <w:fldChar w:fldCharType="end"/>
            </w:r>
          </w:p>
        </w:tc>
      </w:tr>
      <w:tr w:rsidR="0050459D" w:rsidRPr="002A24D1" w14:paraId="512F4BB4" w14:textId="77777777" w:rsidTr="00C44D6D">
        <w:trPr>
          <w:trHeight w:val="510"/>
        </w:trPr>
        <w:tc>
          <w:tcPr>
            <w:tcW w:w="2694" w:type="dxa"/>
            <w:tcBorders>
              <w:top w:val="nil"/>
              <w:bottom w:val="nil"/>
            </w:tcBorders>
            <w:vAlign w:val="center"/>
          </w:tcPr>
          <w:p w14:paraId="2B8DA527" w14:textId="0522051C" w:rsidR="00621E8B" w:rsidRPr="00DA28DF" w:rsidRDefault="00621E8B" w:rsidP="00DA28DF">
            <w:pPr>
              <w:widowControl/>
              <w:jc w:val="center"/>
              <w:rPr>
                <w:rFonts w:ascii="Times New Roman" w:eastAsia="宋体" w:hAnsi="Times New Roman" w:cs="Times New Roman"/>
                <w:kern w:val="0"/>
                <w:sz w:val="24"/>
                <w:szCs w:val="24"/>
                <w:vertAlign w:val="subscript"/>
              </w:rPr>
            </w:pPr>
            <w:r w:rsidRPr="000A33B6">
              <w:rPr>
                <w:rFonts w:ascii="Times New Roman" w:eastAsia="宋体" w:hAnsi="Times New Roman" w:cs="Times New Roman" w:hint="eastAsia"/>
                <w:kern w:val="0"/>
                <w:sz w:val="24"/>
                <w:szCs w:val="24"/>
              </w:rPr>
              <w:t>Cr</w:t>
            </w:r>
            <w:r w:rsidRPr="000A33B6">
              <w:rPr>
                <w:rFonts w:ascii="Times New Roman" w:eastAsia="宋体" w:hAnsi="Times New Roman" w:cs="Times New Roman" w:hint="eastAsia"/>
                <w:kern w:val="0"/>
                <w:sz w:val="24"/>
                <w:szCs w:val="24"/>
                <w:vertAlign w:val="subscript"/>
              </w:rPr>
              <w:t>1</w:t>
            </w:r>
            <w:r w:rsidRPr="000A33B6">
              <w:rPr>
                <w:rFonts w:ascii="Times New Roman" w:eastAsia="宋体" w:hAnsi="Times New Roman" w:cs="Times New Roman" w:hint="eastAsia"/>
                <w:kern w:val="0"/>
                <w:sz w:val="24"/>
                <w:szCs w:val="24"/>
              </w:rPr>
              <w:t>/TiO</w:t>
            </w:r>
            <w:r w:rsidRPr="000A33B6">
              <w:rPr>
                <w:rFonts w:ascii="Times New Roman" w:eastAsia="宋体" w:hAnsi="Times New Roman" w:cs="Times New Roman" w:hint="eastAsia"/>
                <w:kern w:val="0"/>
                <w:sz w:val="24"/>
                <w:szCs w:val="24"/>
                <w:vertAlign w:val="subscript"/>
              </w:rPr>
              <w:t>2</w:t>
            </w:r>
          </w:p>
        </w:tc>
        <w:tc>
          <w:tcPr>
            <w:tcW w:w="708" w:type="dxa"/>
            <w:tcBorders>
              <w:top w:val="nil"/>
              <w:bottom w:val="nil"/>
            </w:tcBorders>
            <w:vAlign w:val="center"/>
          </w:tcPr>
          <w:p w14:paraId="7405A1E1" w14:textId="4D4A21D4" w:rsidR="00621E8B" w:rsidRDefault="00621E8B" w:rsidP="00621E8B">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50</w:t>
            </w:r>
          </w:p>
        </w:tc>
        <w:tc>
          <w:tcPr>
            <w:tcW w:w="993" w:type="dxa"/>
            <w:tcBorders>
              <w:top w:val="nil"/>
              <w:bottom w:val="nil"/>
            </w:tcBorders>
            <w:vAlign w:val="center"/>
          </w:tcPr>
          <w:p w14:paraId="17203757" w14:textId="3000A958" w:rsidR="00621E8B" w:rsidRDefault="00621E8B" w:rsidP="00621E8B">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w:t>
            </w:r>
          </w:p>
        </w:tc>
        <w:tc>
          <w:tcPr>
            <w:tcW w:w="850" w:type="dxa"/>
            <w:tcBorders>
              <w:top w:val="nil"/>
              <w:bottom w:val="nil"/>
            </w:tcBorders>
            <w:vAlign w:val="center"/>
          </w:tcPr>
          <w:p w14:paraId="49F7CF29" w14:textId="246D5AF4" w:rsidR="00621E8B" w:rsidRDefault="00621E8B" w:rsidP="00621E8B">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0.5</w:t>
            </w:r>
          </w:p>
        </w:tc>
        <w:tc>
          <w:tcPr>
            <w:tcW w:w="1559" w:type="dxa"/>
            <w:tcBorders>
              <w:top w:val="nil"/>
              <w:bottom w:val="nil"/>
            </w:tcBorders>
            <w:vAlign w:val="center"/>
          </w:tcPr>
          <w:p w14:paraId="42D32778" w14:textId="12470F25" w:rsidR="00621E8B" w:rsidRPr="008E1FA4" w:rsidRDefault="00621E8B" w:rsidP="00621E8B">
            <w:pPr>
              <w:widowControl/>
              <w:jc w:val="center"/>
              <w:rPr>
                <w:rFonts w:ascii="Times New Roman" w:eastAsia="宋体" w:hAnsi="Times New Roman" w:cs="Times New Roman"/>
                <w:kern w:val="0"/>
                <w:sz w:val="24"/>
                <w:szCs w:val="24"/>
              </w:rPr>
            </w:pPr>
            <w:r w:rsidRPr="008E1FA4">
              <w:rPr>
                <w:rFonts w:ascii="Times New Roman" w:eastAsia="宋体" w:hAnsi="Times New Roman" w:cs="Times New Roman" w:hint="eastAsia"/>
                <w:kern w:val="0"/>
                <w:sz w:val="24"/>
                <w:szCs w:val="24"/>
              </w:rPr>
              <w:t>4.39</w:t>
            </w:r>
          </w:p>
        </w:tc>
        <w:tc>
          <w:tcPr>
            <w:tcW w:w="1276" w:type="dxa"/>
            <w:tcBorders>
              <w:top w:val="nil"/>
              <w:bottom w:val="nil"/>
            </w:tcBorders>
            <w:vAlign w:val="center"/>
          </w:tcPr>
          <w:p w14:paraId="399DFCB0" w14:textId="4B1CC360" w:rsidR="00621E8B" w:rsidRDefault="00621E8B" w:rsidP="00621E8B">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93</w:t>
            </w:r>
          </w:p>
        </w:tc>
        <w:tc>
          <w:tcPr>
            <w:tcW w:w="851" w:type="dxa"/>
            <w:tcBorders>
              <w:top w:val="nil"/>
              <w:bottom w:val="nil"/>
            </w:tcBorders>
            <w:vAlign w:val="center"/>
          </w:tcPr>
          <w:p w14:paraId="7CF3BA75" w14:textId="298017E9" w:rsidR="00621E8B" w:rsidRDefault="00621E8B" w:rsidP="00621E8B">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57.9</w:t>
            </w:r>
          </w:p>
        </w:tc>
        <w:tc>
          <w:tcPr>
            <w:tcW w:w="815" w:type="dxa"/>
            <w:tcBorders>
              <w:top w:val="nil"/>
              <w:bottom w:val="nil"/>
            </w:tcBorders>
            <w:vAlign w:val="center"/>
          </w:tcPr>
          <w:p w14:paraId="2D45287F" w14:textId="40B03671" w:rsidR="00621E8B" w:rsidRDefault="00BF4970" w:rsidP="00621E8B">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&lt;EndNote&gt;&lt;Cite&gt;&lt;Author&gt;Shen&lt;/Author&gt;&lt;Year&gt;2019&lt;/Year&gt;&lt;RecNum&gt;92&lt;/RecNum&gt;&lt;DisplayText&gt;&lt;style face="superscript"&gt;32&lt;/style&gt;&lt;/DisplayText&gt;&lt;record&gt;&lt;rec-number&gt;92&lt;/rec-number&gt;&lt;foreign-keys&gt;&lt;key app="EN" db-id="z2esevr9lt2apbeptesxaxsoxwvtv25wssxx" timestamp="1783769083"&gt;92&lt;/key&gt;&lt;key app="ENWeb" db-id=""&gt;0&lt;/key&gt;&lt;/foreign-keys&gt;&lt;ref-type name="Journal Article"&gt;17&lt;/ref-type&gt;&lt;contributors&gt;&lt;authors&gt;&lt;author&gt;Shen, Qikai&lt;/author&gt;&lt;author&gt;Cao, Changyan&lt;/author&gt;&lt;author&gt;Huang, Runkun&lt;/author&gt;&lt;author&gt;Zhu, Lei&lt;/author&gt;&lt;author&gt;Zhou, Xin&lt;/author&gt;&lt;author&gt;Zhang, Qinghua&lt;/author&gt;&lt;author&gt;Gu, Lin&lt;/author&gt;&lt;author&gt;Song, Weiguo&lt;/author&gt;&lt;/authors&gt;&lt;/contributors&gt;&lt;titles&gt;&lt;title&gt;Single Chromium Atoms Supported on Titanium Dioxide Nanoparticles for Synergic Catalytic Methane Conversion under Mild Conditions&lt;/title&gt;&lt;secondary-title&gt;Angewandte Chemie International Edition&lt;/secondary-title&gt;&lt;/titles&gt;&lt;periodical&gt;&lt;full-title&gt;Angewandte Chemie International Edition&lt;/full-title&gt;&lt;/periodical&gt;&lt;pages&gt;1216-1219&lt;/pages&gt;&lt;volume&gt;59&lt;/volume&gt;&lt;number&gt;3&lt;/number&gt;&lt;section&gt;1216&lt;/section&gt;&lt;dates&gt;&lt;year&gt;2019&lt;/year&gt;&lt;/dates&gt;&lt;isbn&gt;1433-7851&amp;#xD;1521-3773&lt;/isbn&gt;&lt;urls&gt;&lt;/urls&gt;&lt;electronic-resource-num&gt;10.1002/anie.201913309&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32</w:t>
            </w:r>
            <w:r>
              <w:rPr>
                <w:rFonts w:ascii="Times New Roman" w:eastAsia="宋体" w:hAnsi="Times New Roman" w:cs="Times New Roman"/>
                <w:kern w:val="0"/>
                <w:sz w:val="24"/>
                <w:szCs w:val="24"/>
              </w:rPr>
              <w:fldChar w:fldCharType="end"/>
            </w:r>
          </w:p>
        </w:tc>
      </w:tr>
      <w:tr w:rsidR="0050459D" w:rsidRPr="002A24D1" w14:paraId="32DFFDE7" w14:textId="77777777" w:rsidTr="00C44D6D">
        <w:trPr>
          <w:cnfStyle w:val="000000100000" w:firstRow="0" w:lastRow="0" w:firstColumn="0" w:lastColumn="0" w:oddVBand="0" w:evenVBand="0" w:oddHBand="1" w:evenHBand="0" w:firstRowFirstColumn="0" w:firstRowLastColumn="0" w:lastRowFirstColumn="0" w:lastRowLastColumn="0"/>
          <w:trHeight w:val="510"/>
        </w:trPr>
        <w:tc>
          <w:tcPr>
            <w:tcW w:w="2694" w:type="dxa"/>
            <w:tcBorders>
              <w:top w:val="nil"/>
              <w:bottom w:val="nil"/>
            </w:tcBorders>
            <w:vAlign w:val="center"/>
          </w:tcPr>
          <w:p w14:paraId="5CA6FDB9" w14:textId="543A7E21" w:rsidR="0076052A" w:rsidRPr="000A33B6" w:rsidRDefault="003C32F8" w:rsidP="00DA28DF">
            <w:pPr>
              <w:widowControl/>
              <w:jc w:val="center"/>
              <w:rPr>
                <w:rFonts w:ascii="Times New Roman" w:eastAsia="宋体" w:hAnsi="Times New Roman" w:cs="Times New Roman"/>
                <w:kern w:val="0"/>
                <w:sz w:val="24"/>
                <w:szCs w:val="24"/>
              </w:rPr>
            </w:pPr>
            <w:r w:rsidRPr="000A33B6">
              <w:rPr>
                <w:rFonts w:ascii="Times New Roman" w:eastAsia="宋体" w:hAnsi="Times New Roman" w:cs="Times New Roman" w:hint="eastAsia"/>
                <w:kern w:val="0"/>
                <w:sz w:val="24"/>
                <w:szCs w:val="24"/>
              </w:rPr>
              <w:t>Cu</w:t>
            </w:r>
            <w:r w:rsidRPr="000A33B6">
              <w:rPr>
                <w:rFonts w:ascii="Times New Roman" w:eastAsia="宋体" w:hAnsi="Times New Roman" w:cs="Times New Roman" w:hint="eastAsia"/>
                <w:kern w:val="0"/>
                <w:sz w:val="24"/>
                <w:szCs w:val="24"/>
                <w:vertAlign w:val="subscript"/>
              </w:rPr>
              <w:t>1</w:t>
            </w:r>
            <w:r w:rsidRPr="000A33B6">
              <w:rPr>
                <w:rFonts w:ascii="Times New Roman" w:eastAsia="宋体" w:hAnsi="Times New Roman" w:cs="Times New Roman" w:hint="eastAsia"/>
                <w:kern w:val="0"/>
                <w:sz w:val="24"/>
                <w:szCs w:val="24"/>
              </w:rPr>
              <w:t>/ZSM-5</w:t>
            </w:r>
          </w:p>
        </w:tc>
        <w:tc>
          <w:tcPr>
            <w:tcW w:w="708" w:type="dxa"/>
            <w:tcBorders>
              <w:top w:val="nil"/>
              <w:bottom w:val="nil"/>
            </w:tcBorders>
            <w:vAlign w:val="center"/>
          </w:tcPr>
          <w:p w14:paraId="0D608771" w14:textId="0CBEBF28" w:rsidR="000F76F6" w:rsidRPr="002A24D1" w:rsidRDefault="003C32F8" w:rsidP="00F45167">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50</w:t>
            </w:r>
          </w:p>
        </w:tc>
        <w:tc>
          <w:tcPr>
            <w:tcW w:w="993" w:type="dxa"/>
            <w:tcBorders>
              <w:top w:val="nil"/>
              <w:bottom w:val="nil"/>
            </w:tcBorders>
            <w:vAlign w:val="center"/>
          </w:tcPr>
          <w:p w14:paraId="586025F9" w14:textId="0CB80760" w:rsidR="000F76F6" w:rsidRPr="002A24D1" w:rsidRDefault="003C32F8"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w:t>
            </w:r>
          </w:p>
        </w:tc>
        <w:tc>
          <w:tcPr>
            <w:tcW w:w="850" w:type="dxa"/>
            <w:tcBorders>
              <w:top w:val="nil"/>
              <w:bottom w:val="nil"/>
            </w:tcBorders>
            <w:vAlign w:val="center"/>
          </w:tcPr>
          <w:p w14:paraId="3D450AF2" w14:textId="76942FBC" w:rsidR="000F76F6" w:rsidRPr="002A24D1" w:rsidRDefault="003C32F8"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0.5</w:t>
            </w:r>
          </w:p>
        </w:tc>
        <w:tc>
          <w:tcPr>
            <w:tcW w:w="1559" w:type="dxa"/>
            <w:tcBorders>
              <w:top w:val="nil"/>
              <w:bottom w:val="nil"/>
            </w:tcBorders>
            <w:vAlign w:val="center"/>
          </w:tcPr>
          <w:p w14:paraId="7B9DA316" w14:textId="7C2AF932" w:rsidR="000F76F6" w:rsidRPr="008E1FA4" w:rsidRDefault="003C32F8" w:rsidP="00276B0C">
            <w:pPr>
              <w:widowControl/>
              <w:jc w:val="center"/>
              <w:rPr>
                <w:rFonts w:ascii="Times New Roman" w:eastAsia="宋体" w:hAnsi="Times New Roman" w:cs="Times New Roman"/>
                <w:kern w:val="0"/>
                <w:sz w:val="24"/>
                <w:szCs w:val="24"/>
              </w:rPr>
            </w:pPr>
            <w:r w:rsidRPr="008E1FA4">
              <w:rPr>
                <w:rFonts w:ascii="Times New Roman" w:eastAsia="宋体" w:hAnsi="Times New Roman" w:cs="Times New Roman" w:hint="eastAsia"/>
                <w:kern w:val="0"/>
                <w:sz w:val="24"/>
                <w:szCs w:val="24"/>
              </w:rPr>
              <w:t>9.6</w:t>
            </w:r>
          </w:p>
        </w:tc>
        <w:tc>
          <w:tcPr>
            <w:tcW w:w="1276" w:type="dxa"/>
            <w:tcBorders>
              <w:top w:val="nil"/>
              <w:bottom w:val="nil"/>
            </w:tcBorders>
            <w:vAlign w:val="center"/>
          </w:tcPr>
          <w:p w14:paraId="698676D4" w14:textId="7C7C9BC0" w:rsidR="000F76F6" w:rsidRPr="002A24D1" w:rsidRDefault="003C32F8"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99</w:t>
            </w:r>
          </w:p>
        </w:tc>
        <w:tc>
          <w:tcPr>
            <w:tcW w:w="851" w:type="dxa"/>
            <w:tcBorders>
              <w:top w:val="nil"/>
              <w:bottom w:val="nil"/>
            </w:tcBorders>
            <w:vAlign w:val="center"/>
          </w:tcPr>
          <w:p w14:paraId="66899C53" w14:textId="5E9A62FE" w:rsidR="000F76F6" w:rsidRPr="002A24D1" w:rsidRDefault="003C32F8"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157</w:t>
            </w:r>
          </w:p>
        </w:tc>
        <w:tc>
          <w:tcPr>
            <w:tcW w:w="815" w:type="dxa"/>
            <w:tcBorders>
              <w:top w:val="nil"/>
              <w:bottom w:val="nil"/>
            </w:tcBorders>
            <w:vAlign w:val="center"/>
          </w:tcPr>
          <w:p w14:paraId="483EF8EA" w14:textId="3FA7AB1C" w:rsidR="000F76F6" w:rsidRPr="002A24D1" w:rsidRDefault="00BF4970"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&lt;EndNote&gt;&lt;Cite&gt;&lt;Author&gt;Tang&lt;/Author&gt;&lt;Year&gt;2021&lt;/Year&gt;&lt;RecNum&gt;93&lt;/RecNum&gt;&lt;DisplayText&gt;&lt;style face="superscript"&gt;33&lt;/style&gt;&lt;/DisplayText&gt;&lt;record&gt;&lt;rec-number&gt;93&lt;/rec-number&gt;&lt;foreign-keys&gt;&lt;key app="EN" db-id="z2esevr9lt2apbeptesxaxsoxwvtv25wssxx" timestamp="1783769120"&gt;93&lt;/key&gt;&lt;key app="ENWeb" db-id=""&gt;0&lt;/key&gt;&lt;/foreign-keys&gt;&lt;ref-type name="Journal Article"&gt;17&lt;/ref-type&gt;&lt;contributors&gt;&lt;authors&gt;&lt;author&gt;Tang, Xuan&lt;/author&gt;&lt;author&gt;Wang, Li&lt;/author&gt;&lt;author&gt;Yang, Bing&lt;/author&gt;&lt;author&gt;Fei, Chen&lt;/author&gt;&lt;author&gt;Yao, Tingyi&lt;/author&gt;&lt;author&gt;Liu, Wei&lt;/author&gt;&lt;author&gt;Lou, Yang&lt;/author&gt;&lt;author&gt;Dai, Qiguang&lt;/author&gt;&lt;author&gt;Cai, Yafeng&lt;/author&gt;&lt;author&gt;Cao, Xiao-Ming&lt;/author&gt;&lt;author&gt;Zhan, Wangcheng&lt;/author&gt;&lt;author&gt;Guo, Yanglong&lt;/author&gt;&lt;author&gt;Gong, Xue-Qing&lt;/author&gt;&lt;author&gt;Guo, Yun&lt;/author&gt;&lt;/authors&gt;&lt;/contributors&gt;&lt;titles&gt;&lt;title&gt;Direct oxidation of methane to oxygenates on supported single Cu atom catalyst&lt;/title&gt;&lt;secondary-title&gt;Applied Catalysis B: Environmental&lt;/secondary-title&gt;&lt;/titles&gt;&lt;periodical&gt;&lt;full-title&gt;Applied Catalysis B: Environmental&lt;/full-title&gt;&lt;/periodical&gt;&lt;volume&gt;285&lt;/volume&gt;&lt;section&gt;119827&lt;/section&gt;&lt;dates&gt;&lt;year&gt;2021&lt;/year&gt;&lt;/dates&gt;&lt;isbn&gt;09263373&lt;/isbn&gt;&lt;urls&gt;&lt;/urls&gt;&lt;electronic-resource-num&gt;10.1016/j.apcatb.2020.119827&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33</w:t>
            </w:r>
            <w:r>
              <w:rPr>
                <w:rFonts w:ascii="Times New Roman" w:eastAsia="宋体" w:hAnsi="Times New Roman" w:cs="Times New Roman"/>
                <w:kern w:val="0"/>
                <w:sz w:val="24"/>
                <w:szCs w:val="24"/>
              </w:rPr>
              <w:fldChar w:fldCharType="end"/>
            </w:r>
          </w:p>
        </w:tc>
      </w:tr>
      <w:tr w:rsidR="0050459D" w:rsidRPr="002A24D1" w14:paraId="192740DF" w14:textId="77777777" w:rsidTr="00C44D6D">
        <w:trPr>
          <w:trHeight w:val="510"/>
        </w:trPr>
        <w:tc>
          <w:tcPr>
            <w:tcW w:w="2694" w:type="dxa"/>
            <w:tcBorders>
              <w:top w:val="nil"/>
              <w:bottom w:val="nil"/>
            </w:tcBorders>
            <w:vAlign w:val="center"/>
          </w:tcPr>
          <w:p w14:paraId="501D0781" w14:textId="68A9B8D2" w:rsidR="0076052A" w:rsidRPr="008E1FA4" w:rsidRDefault="003C32F8" w:rsidP="00DA28DF">
            <w:pPr>
              <w:widowControl/>
              <w:jc w:val="center"/>
              <w:rPr>
                <w:rFonts w:ascii="Times New Roman" w:eastAsia="宋体" w:hAnsi="Times New Roman" w:cs="Times New Roman"/>
                <w:kern w:val="0"/>
                <w:sz w:val="24"/>
                <w:szCs w:val="24"/>
              </w:rPr>
            </w:pPr>
            <w:r w:rsidRPr="008E1FA4">
              <w:rPr>
                <w:rFonts w:ascii="Times New Roman" w:eastAsia="宋体" w:hAnsi="Times New Roman" w:cs="Times New Roman" w:hint="eastAsia"/>
                <w:kern w:val="0"/>
                <w:sz w:val="24"/>
                <w:szCs w:val="24"/>
              </w:rPr>
              <w:t>Cu</w:t>
            </w:r>
            <w:r w:rsidRPr="008E1FA4">
              <w:rPr>
                <w:rFonts w:ascii="Times New Roman" w:eastAsia="宋体" w:hAnsi="Times New Roman" w:cs="Times New Roman" w:hint="eastAsia"/>
                <w:kern w:val="0"/>
                <w:sz w:val="24"/>
                <w:szCs w:val="24"/>
                <w:vertAlign w:val="subscript"/>
              </w:rPr>
              <w:t>1</w:t>
            </w:r>
            <w:r w:rsidRPr="008E1FA4">
              <w:rPr>
                <w:rFonts w:ascii="Times New Roman" w:eastAsia="宋体" w:hAnsi="Times New Roman" w:cs="Times New Roman" w:hint="eastAsia"/>
                <w:kern w:val="0"/>
                <w:sz w:val="24"/>
                <w:szCs w:val="24"/>
              </w:rPr>
              <w:t>/ZIF-7</w:t>
            </w:r>
          </w:p>
        </w:tc>
        <w:tc>
          <w:tcPr>
            <w:tcW w:w="708" w:type="dxa"/>
            <w:tcBorders>
              <w:top w:val="nil"/>
              <w:bottom w:val="nil"/>
            </w:tcBorders>
            <w:vAlign w:val="center"/>
          </w:tcPr>
          <w:p w14:paraId="04B5C4B9" w14:textId="52D3CF52" w:rsidR="000F76F6" w:rsidRPr="008E1FA4" w:rsidRDefault="003C32F8" w:rsidP="00F45167">
            <w:pPr>
              <w:widowControl/>
              <w:jc w:val="center"/>
              <w:rPr>
                <w:rFonts w:ascii="Times New Roman" w:eastAsia="宋体" w:hAnsi="Times New Roman" w:cs="Times New Roman"/>
                <w:kern w:val="0"/>
                <w:sz w:val="24"/>
                <w:szCs w:val="24"/>
              </w:rPr>
            </w:pPr>
            <w:r w:rsidRPr="008E1FA4">
              <w:rPr>
                <w:rFonts w:ascii="Times New Roman" w:eastAsia="宋体" w:hAnsi="Times New Roman" w:cs="Times New Roman" w:hint="eastAsia"/>
                <w:kern w:val="0"/>
                <w:sz w:val="24"/>
                <w:szCs w:val="24"/>
              </w:rPr>
              <w:t>50</w:t>
            </w:r>
          </w:p>
        </w:tc>
        <w:tc>
          <w:tcPr>
            <w:tcW w:w="993" w:type="dxa"/>
            <w:tcBorders>
              <w:top w:val="nil"/>
              <w:bottom w:val="nil"/>
            </w:tcBorders>
            <w:vAlign w:val="center"/>
          </w:tcPr>
          <w:p w14:paraId="16580D22" w14:textId="22C55595" w:rsidR="000F76F6" w:rsidRPr="008E1FA4" w:rsidRDefault="003C32F8" w:rsidP="000C39CD">
            <w:pPr>
              <w:widowControl/>
              <w:jc w:val="center"/>
              <w:rPr>
                <w:rFonts w:ascii="Times New Roman" w:eastAsia="宋体" w:hAnsi="Times New Roman" w:cs="Times New Roman"/>
                <w:kern w:val="0"/>
                <w:sz w:val="24"/>
                <w:szCs w:val="24"/>
              </w:rPr>
            </w:pPr>
            <w:r w:rsidRPr="008E1FA4">
              <w:rPr>
                <w:rFonts w:ascii="Times New Roman" w:eastAsia="宋体" w:hAnsi="Times New Roman" w:cs="Times New Roman" w:hint="eastAsia"/>
                <w:kern w:val="0"/>
                <w:sz w:val="24"/>
                <w:szCs w:val="24"/>
              </w:rPr>
              <w:t>3</w:t>
            </w:r>
          </w:p>
        </w:tc>
        <w:tc>
          <w:tcPr>
            <w:tcW w:w="850" w:type="dxa"/>
            <w:tcBorders>
              <w:top w:val="nil"/>
              <w:bottom w:val="nil"/>
            </w:tcBorders>
            <w:vAlign w:val="center"/>
          </w:tcPr>
          <w:p w14:paraId="3B4812DB" w14:textId="4681BB71" w:rsidR="000F76F6" w:rsidRPr="008E1FA4" w:rsidRDefault="003C32F8" w:rsidP="00276B0C">
            <w:pPr>
              <w:widowControl/>
              <w:jc w:val="center"/>
              <w:rPr>
                <w:rFonts w:ascii="Times New Roman" w:eastAsia="宋体" w:hAnsi="Times New Roman" w:cs="Times New Roman"/>
                <w:kern w:val="0"/>
                <w:sz w:val="24"/>
                <w:szCs w:val="24"/>
              </w:rPr>
            </w:pPr>
            <w:r w:rsidRPr="008E1FA4">
              <w:rPr>
                <w:rFonts w:ascii="Times New Roman" w:eastAsia="宋体" w:hAnsi="Times New Roman" w:cs="Times New Roman" w:hint="eastAsia"/>
                <w:kern w:val="0"/>
                <w:sz w:val="24"/>
                <w:szCs w:val="24"/>
              </w:rPr>
              <w:t>0.5</w:t>
            </w:r>
          </w:p>
        </w:tc>
        <w:tc>
          <w:tcPr>
            <w:tcW w:w="1559" w:type="dxa"/>
            <w:tcBorders>
              <w:top w:val="nil"/>
              <w:bottom w:val="nil"/>
            </w:tcBorders>
            <w:vAlign w:val="center"/>
          </w:tcPr>
          <w:p w14:paraId="4AFC89EC" w14:textId="6F32C1DF" w:rsidR="000F76F6" w:rsidRPr="008E1FA4" w:rsidRDefault="003C32F8" w:rsidP="00276B0C">
            <w:pPr>
              <w:widowControl/>
              <w:jc w:val="center"/>
              <w:rPr>
                <w:rFonts w:ascii="Times New Roman" w:eastAsia="宋体" w:hAnsi="Times New Roman" w:cs="Times New Roman"/>
                <w:kern w:val="0"/>
                <w:sz w:val="24"/>
                <w:szCs w:val="24"/>
              </w:rPr>
            </w:pPr>
            <w:r w:rsidRPr="008E1FA4">
              <w:rPr>
                <w:rFonts w:ascii="Times New Roman" w:eastAsia="宋体" w:hAnsi="Times New Roman" w:cs="Times New Roman" w:hint="eastAsia"/>
                <w:kern w:val="0"/>
                <w:sz w:val="24"/>
                <w:szCs w:val="24"/>
              </w:rPr>
              <w:t>0.15</w:t>
            </w:r>
          </w:p>
        </w:tc>
        <w:tc>
          <w:tcPr>
            <w:tcW w:w="1276" w:type="dxa"/>
            <w:tcBorders>
              <w:top w:val="nil"/>
              <w:bottom w:val="nil"/>
            </w:tcBorders>
            <w:vAlign w:val="center"/>
          </w:tcPr>
          <w:p w14:paraId="554401E4" w14:textId="38FE7835" w:rsidR="000F76F6" w:rsidRPr="008E1FA4" w:rsidRDefault="00C10953" w:rsidP="00276B0C">
            <w:pPr>
              <w:widowControl/>
              <w:jc w:val="center"/>
              <w:rPr>
                <w:rFonts w:ascii="Times New Roman" w:eastAsia="宋体" w:hAnsi="Times New Roman" w:cs="Times New Roman"/>
                <w:kern w:val="0"/>
                <w:sz w:val="24"/>
                <w:szCs w:val="24"/>
              </w:rPr>
            </w:pPr>
            <w:r w:rsidRPr="008E1FA4">
              <w:rPr>
                <w:rFonts w:ascii="Times New Roman" w:eastAsia="宋体" w:hAnsi="Times New Roman" w:cs="Times New Roman" w:hint="eastAsia"/>
                <w:kern w:val="0"/>
                <w:sz w:val="24"/>
                <w:szCs w:val="24"/>
              </w:rPr>
              <w:t>20</w:t>
            </w:r>
          </w:p>
        </w:tc>
        <w:tc>
          <w:tcPr>
            <w:tcW w:w="851" w:type="dxa"/>
            <w:tcBorders>
              <w:top w:val="nil"/>
              <w:bottom w:val="nil"/>
            </w:tcBorders>
            <w:vAlign w:val="center"/>
          </w:tcPr>
          <w:p w14:paraId="2D097BE5" w14:textId="76703170" w:rsidR="000F76F6" w:rsidRPr="008E1FA4" w:rsidRDefault="003C32F8" w:rsidP="00276B0C">
            <w:pPr>
              <w:widowControl/>
              <w:jc w:val="center"/>
              <w:rPr>
                <w:rFonts w:ascii="Times New Roman" w:eastAsia="宋体" w:hAnsi="Times New Roman" w:cs="Times New Roman"/>
                <w:kern w:val="0"/>
                <w:sz w:val="24"/>
                <w:szCs w:val="24"/>
              </w:rPr>
            </w:pPr>
            <w:r w:rsidRPr="008E1FA4">
              <w:rPr>
                <w:rFonts w:ascii="Times New Roman" w:eastAsia="宋体" w:hAnsi="Times New Roman" w:cs="Times New Roman" w:hint="eastAsia"/>
                <w:kern w:val="0"/>
                <w:sz w:val="24"/>
                <w:szCs w:val="24"/>
              </w:rPr>
              <w:t>1.6</w:t>
            </w:r>
          </w:p>
        </w:tc>
        <w:tc>
          <w:tcPr>
            <w:tcW w:w="815" w:type="dxa"/>
            <w:tcBorders>
              <w:top w:val="nil"/>
              <w:bottom w:val="nil"/>
            </w:tcBorders>
            <w:vAlign w:val="center"/>
          </w:tcPr>
          <w:p w14:paraId="5FE2C187" w14:textId="2A7EBF30" w:rsidR="000F76F6" w:rsidRPr="008E1FA4" w:rsidRDefault="00BF4970"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&lt;EndNote&gt;&lt;Cite&gt;&lt;Author&gt;Lee&lt;/Author&gt;&lt;Year&gt;2022&lt;/Year&gt;&lt;RecNum&gt;94&lt;/RecNum&gt;&lt;DisplayText&gt;&lt;style face="superscript"&gt;34&lt;/style&gt;&lt;/DisplayText&gt;&lt;record&gt;&lt;rec-number&gt;94&lt;/rec-number&gt;&lt;foreign-keys&gt;&lt;key app="EN" db-id="z2esevr9lt2apbeptesxaxsoxwvtv25wssxx" timestamp="1783769150"&gt;94&lt;/key&gt;&lt;key app="ENWeb" db-id=""&gt;0&lt;/key&gt;&lt;/foreign-keys&gt;&lt;ref-type name="Journal Article"&gt;17&lt;/ref-type&gt;&lt;contributors&gt;&lt;authors&gt;&lt;author&gt;Lee, Hyesung&lt;/author&gt;&lt;author&gt;Kwon, Choah&lt;/author&gt;&lt;author&gt;Keum, Changjoon&lt;/author&gt;&lt;author&gt;Kim, Hee-Eun&lt;/author&gt;&lt;author&gt;Lee, Hyunjoo&lt;/author&gt;&lt;author&gt;Han, Byungchan&lt;/author&gt;&lt;author&gt;Lee, Sang-Yup&lt;/author&gt;&lt;/authors&gt;&lt;/contributors&gt;&lt;titles&gt;&lt;title&gt;Methane partial oxidation by monomeric Cu active center confined on ZIF-7&lt;/title&gt;&lt;secondary-title&gt;Chemical Engineering Journal&lt;/secondary-title&gt;&lt;/titles&gt;&lt;periodical&gt;&lt;full-title&gt;Chemical Engineering Journal&lt;/full-title&gt;&lt;/periodical&gt;&lt;volume&gt;450&lt;/volume&gt;&lt;section&gt;138472&lt;/section&gt;&lt;dates&gt;&lt;year&gt;2022&lt;/year&gt;&lt;/dates&gt;&lt;isbn&gt;13858947&lt;/isbn&gt;&lt;urls&gt;&lt;/urls&gt;&lt;electronic-resource-num&gt;10.1016/j.cej.2022.138472&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34</w:t>
            </w:r>
            <w:r>
              <w:rPr>
                <w:rFonts w:ascii="Times New Roman" w:eastAsia="宋体" w:hAnsi="Times New Roman" w:cs="Times New Roman"/>
                <w:kern w:val="0"/>
                <w:sz w:val="24"/>
                <w:szCs w:val="24"/>
              </w:rPr>
              <w:fldChar w:fldCharType="end"/>
            </w:r>
          </w:p>
        </w:tc>
      </w:tr>
      <w:tr w:rsidR="0050459D" w:rsidRPr="002A24D1" w14:paraId="3D724C76" w14:textId="77777777" w:rsidTr="00C44D6D">
        <w:trPr>
          <w:cnfStyle w:val="000000100000" w:firstRow="0" w:lastRow="0" w:firstColumn="0" w:lastColumn="0" w:oddVBand="0" w:evenVBand="0" w:oddHBand="1" w:evenHBand="0" w:firstRowFirstColumn="0" w:firstRowLastColumn="0" w:lastRowFirstColumn="0" w:lastRowLastColumn="0"/>
          <w:trHeight w:val="510"/>
        </w:trPr>
        <w:tc>
          <w:tcPr>
            <w:tcW w:w="2694" w:type="dxa"/>
            <w:tcBorders>
              <w:top w:val="nil"/>
              <w:bottom w:val="nil"/>
            </w:tcBorders>
            <w:vAlign w:val="center"/>
          </w:tcPr>
          <w:p w14:paraId="1479DCA2" w14:textId="55FD05C6" w:rsidR="0076052A" w:rsidRPr="000A33B6" w:rsidRDefault="003C32F8" w:rsidP="00DA28DF">
            <w:pPr>
              <w:widowControl/>
              <w:jc w:val="center"/>
              <w:rPr>
                <w:rFonts w:ascii="Times New Roman" w:eastAsia="宋体" w:hAnsi="Times New Roman" w:cs="Times New Roman"/>
                <w:kern w:val="0"/>
                <w:sz w:val="24"/>
                <w:szCs w:val="24"/>
              </w:rPr>
            </w:pPr>
            <w:r w:rsidRPr="000A33B6">
              <w:rPr>
                <w:rFonts w:ascii="Times New Roman" w:eastAsia="宋体" w:hAnsi="Times New Roman" w:cs="Times New Roman" w:hint="eastAsia"/>
                <w:kern w:val="0"/>
                <w:sz w:val="24"/>
                <w:szCs w:val="24"/>
              </w:rPr>
              <w:t>Fe</w:t>
            </w:r>
            <w:r w:rsidRPr="000A33B6">
              <w:rPr>
                <w:rFonts w:ascii="Times New Roman" w:eastAsia="宋体" w:hAnsi="Times New Roman" w:cs="Times New Roman" w:hint="eastAsia"/>
                <w:kern w:val="0"/>
                <w:sz w:val="24"/>
                <w:szCs w:val="24"/>
                <w:vertAlign w:val="subscript"/>
              </w:rPr>
              <w:t>1</w:t>
            </w:r>
            <w:r w:rsidRPr="000A33B6">
              <w:rPr>
                <w:rFonts w:ascii="Times New Roman" w:eastAsia="宋体" w:hAnsi="Times New Roman" w:cs="Times New Roman" w:hint="eastAsia"/>
                <w:kern w:val="0"/>
                <w:sz w:val="24"/>
                <w:szCs w:val="24"/>
              </w:rPr>
              <w:t>/ZIF-8</w:t>
            </w:r>
          </w:p>
        </w:tc>
        <w:tc>
          <w:tcPr>
            <w:tcW w:w="708" w:type="dxa"/>
            <w:tcBorders>
              <w:top w:val="nil"/>
              <w:bottom w:val="nil"/>
            </w:tcBorders>
            <w:vAlign w:val="center"/>
          </w:tcPr>
          <w:p w14:paraId="2212026D" w14:textId="70E06DBB" w:rsidR="000F76F6" w:rsidRPr="002A24D1" w:rsidRDefault="003C32F8" w:rsidP="00F45167">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50</w:t>
            </w:r>
          </w:p>
        </w:tc>
        <w:tc>
          <w:tcPr>
            <w:tcW w:w="993" w:type="dxa"/>
            <w:tcBorders>
              <w:top w:val="nil"/>
              <w:bottom w:val="nil"/>
            </w:tcBorders>
            <w:vAlign w:val="center"/>
          </w:tcPr>
          <w:p w14:paraId="52BF85D3" w14:textId="6CDE8642" w:rsidR="000F76F6" w:rsidRPr="002A24D1" w:rsidRDefault="003C32F8"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w:t>
            </w:r>
          </w:p>
        </w:tc>
        <w:tc>
          <w:tcPr>
            <w:tcW w:w="850" w:type="dxa"/>
            <w:tcBorders>
              <w:top w:val="nil"/>
              <w:bottom w:val="nil"/>
            </w:tcBorders>
            <w:vAlign w:val="center"/>
          </w:tcPr>
          <w:p w14:paraId="6BD4D392" w14:textId="6374F564" w:rsidR="000F76F6" w:rsidRPr="002A24D1" w:rsidRDefault="003C32F8"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0.5</w:t>
            </w:r>
          </w:p>
        </w:tc>
        <w:tc>
          <w:tcPr>
            <w:tcW w:w="1559" w:type="dxa"/>
            <w:tcBorders>
              <w:top w:val="nil"/>
              <w:bottom w:val="nil"/>
            </w:tcBorders>
            <w:vAlign w:val="center"/>
          </w:tcPr>
          <w:p w14:paraId="187DD748" w14:textId="4814A304" w:rsidR="000F76F6" w:rsidRPr="008E1FA4" w:rsidRDefault="003C32F8" w:rsidP="00276B0C">
            <w:pPr>
              <w:widowControl/>
              <w:jc w:val="center"/>
              <w:rPr>
                <w:rFonts w:ascii="Times New Roman" w:eastAsia="宋体" w:hAnsi="Times New Roman" w:cs="Times New Roman"/>
                <w:kern w:val="0"/>
                <w:sz w:val="24"/>
                <w:szCs w:val="24"/>
              </w:rPr>
            </w:pPr>
            <w:r w:rsidRPr="008E1FA4">
              <w:rPr>
                <w:rFonts w:ascii="Times New Roman" w:eastAsia="宋体" w:hAnsi="Times New Roman" w:cs="Times New Roman" w:hint="eastAsia"/>
                <w:kern w:val="0"/>
                <w:sz w:val="24"/>
                <w:szCs w:val="24"/>
              </w:rPr>
              <w:t>2.25</w:t>
            </w:r>
          </w:p>
        </w:tc>
        <w:tc>
          <w:tcPr>
            <w:tcW w:w="1276" w:type="dxa"/>
            <w:tcBorders>
              <w:top w:val="nil"/>
              <w:bottom w:val="nil"/>
            </w:tcBorders>
            <w:vAlign w:val="center"/>
          </w:tcPr>
          <w:p w14:paraId="2EB8A0A7" w14:textId="6B69F679" w:rsidR="000F76F6" w:rsidRPr="002A24D1" w:rsidRDefault="003C32F8"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96.8</w:t>
            </w:r>
          </w:p>
        </w:tc>
        <w:tc>
          <w:tcPr>
            <w:tcW w:w="851" w:type="dxa"/>
            <w:tcBorders>
              <w:top w:val="nil"/>
              <w:bottom w:val="nil"/>
            </w:tcBorders>
            <w:vAlign w:val="center"/>
          </w:tcPr>
          <w:p w14:paraId="7BF7E2AF" w14:textId="5B2172F8" w:rsidR="000F76F6" w:rsidRPr="002A24D1" w:rsidRDefault="003C32F8"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4</w:t>
            </w:r>
          </w:p>
        </w:tc>
        <w:tc>
          <w:tcPr>
            <w:tcW w:w="815" w:type="dxa"/>
            <w:tcBorders>
              <w:top w:val="nil"/>
              <w:bottom w:val="nil"/>
            </w:tcBorders>
            <w:vAlign w:val="center"/>
          </w:tcPr>
          <w:p w14:paraId="6FC0405E" w14:textId="50396C12" w:rsidR="000F76F6" w:rsidRPr="002A24D1" w:rsidRDefault="00BF4970"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&lt;EndNote&gt;&lt;Cite&gt;&lt;Author&gt;Lin&lt;/Author&gt;&lt;Year&gt;2022&lt;/Year&gt;&lt;RecNum&gt;95&lt;/RecNum&gt;&lt;DisplayText&gt;&lt;style face="superscript"&gt;35&lt;/style&gt;&lt;/DisplayText&gt;&lt;record&gt;&lt;rec-number&gt;95&lt;/rec-number&gt;&lt;foreign-keys&gt;&lt;key app="EN" db-id="z2esevr9lt2apbeptesxaxsoxwvtv25wssxx" timestamp="1783769174"&gt;95&lt;/key&gt;&lt;key app="ENWeb" db-id=""&gt;0&lt;/key&gt;&lt;/foreign-keys&gt;&lt;ref-type name="Journal Article"&gt;17&lt;/ref-type&gt;&lt;contributors&gt;&lt;authors&gt;&lt;author&gt;Lin, Lu&lt;/author&gt;&lt;author&gt;Zhang, Guikai&lt;/author&gt;&lt;author&gt;Kang, Liqun&lt;/author&gt;&lt;author&gt;Yu, Tao&lt;/author</w:instrText>
            </w:r>
            <w:r w:rsidR="00DC4194">
              <w:rPr>
                <w:rFonts w:ascii="Times New Roman" w:eastAsia="宋体" w:hAnsi="Times New Roman" w:cs="Times New Roman" w:hint="eastAsia"/>
                <w:kern w:val="0"/>
                <w:sz w:val="24"/>
                <w:szCs w:val="24"/>
              </w:rPr>
              <w:instrText>&gt;&lt;author&gt;Su, Yang&lt;/author&gt;&lt;author&gt;Zeng, Guang&lt;/author&gt;&lt;author&gt;Chu, Shengqi&lt;/author&gt;&lt;author&gt;Luo, Wenhao&lt;/author&gt;&lt;/authors&gt;&lt;/contributors&gt;&lt;titles&gt;&lt;title&gt;Selective Oxidation of Methane into Formic Acid over ZIF</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8</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Encapsulated Mononuclear Fe Species under Mil</w:instrText>
            </w:r>
            <w:r w:rsidR="00DC4194">
              <w:rPr>
                <w:rFonts w:ascii="Times New Roman" w:eastAsia="宋体" w:hAnsi="Times New Roman" w:cs="Times New Roman"/>
                <w:kern w:val="0"/>
                <w:sz w:val="24"/>
                <w:szCs w:val="24"/>
              </w:rPr>
              <w:instrText>d Conditions&lt;/title&gt;&lt;secondary-title&gt;ChemCatChem&lt;/secondary-title&gt;&lt;/titles&gt;&lt;periodical&gt;&lt;full-title&gt;ChemCatChem&lt;/full-title&gt;&lt;/periodical&gt;&lt;volume&gt;15&lt;/volume&gt;&lt;number&gt;1&lt;/number&gt;&lt;dates&gt;&lt;year&gt;2022&lt;/year&gt;&lt;/dates&gt;&lt;isbn&gt;1867-3880&amp;#xD;1867-3899&lt;/isbn&gt;&lt;urls&gt;&lt;/urls&gt;&lt;electronic-resource-num&gt;10.1002/cctc.202201234&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35</w:t>
            </w:r>
            <w:r>
              <w:rPr>
                <w:rFonts w:ascii="Times New Roman" w:eastAsia="宋体" w:hAnsi="Times New Roman" w:cs="Times New Roman"/>
                <w:kern w:val="0"/>
                <w:sz w:val="24"/>
                <w:szCs w:val="24"/>
              </w:rPr>
              <w:fldChar w:fldCharType="end"/>
            </w:r>
          </w:p>
        </w:tc>
      </w:tr>
      <w:tr w:rsidR="0050459D" w:rsidRPr="002A24D1" w14:paraId="369B4678" w14:textId="77777777" w:rsidTr="00C44D6D">
        <w:trPr>
          <w:trHeight w:val="510"/>
        </w:trPr>
        <w:tc>
          <w:tcPr>
            <w:tcW w:w="2694" w:type="dxa"/>
            <w:tcBorders>
              <w:top w:val="nil"/>
              <w:bottom w:val="nil"/>
            </w:tcBorders>
            <w:vAlign w:val="center"/>
          </w:tcPr>
          <w:p w14:paraId="0D2D1952" w14:textId="5AEF5607" w:rsidR="0076052A" w:rsidRPr="00DA28DF" w:rsidRDefault="00C409B9" w:rsidP="00DA28DF">
            <w:pPr>
              <w:widowControl/>
              <w:jc w:val="center"/>
              <w:rPr>
                <w:rFonts w:ascii="Times New Roman" w:hAnsi="Times New Roman" w:cs="Times New Roman"/>
                <w:sz w:val="24"/>
                <w:szCs w:val="24"/>
              </w:rPr>
            </w:pPr>
            <w:r w:rsidRPr="00DA28DF">
              <w:rPr>
                <w:rFonts w:ascii="Times New Roman" w:hAnsi="Times New Roman" w:cs="Times New Roman"/>
                <w:sz w:val="24"/>
                <w:szCs w:val="24"/>
              </w:rPr>
              <w:t>0.38</w:t>
            </w:r>
            <w:r w:rsidR="00B35EA8">
              <w:rPr>
                <w:rFonts w:ascii="Times New Roman" w:hAnsi="Times New Roman" w:cs="Times New Roman" w:hint="eastAsia"/>
                <w:sz w:val="24"/>
                <w:szCs w:val="24"/>
              </w:rPr>
              <w:t xml:space="preserve"> </w:t>
            </w:r>
            <w:proofErr w:type="spellStart"/>
            <w:r w:rsidRPr="00DA28DF">
              <w:rPr>
                <w:rFonts w:ascii="Times New Roman" w:hAnsi="Times New Roman" w:cs="Times New Roman"/>
                <w:sz w:val="24"/>
                <w:szCs w:val="24"/>
              </w:rPr>
              <w:t>wt</w:t>
            </w:r>
            <w:proofErr w:type="spellEnd"/>
            <w:r w:rsidRPr="00DA28DF">
              <w:rPr>
                <w:rFonts w:ascii="Times New Roman" w:hAnsi="Times New Roman" w:cs="Times New Roman"/>
                <w:sz w:val="24"/>
                <w:szCs w:val="24"/>
              </w:rPr>
              <w:t>%</w:t>
            </w:r>
            <w:r w:rsidR="00B35EA8">
              <w:rPr>
                <w:rFonts w:ascii="Times New Roman" w:hAnsi="Times New Roman" w:cs="Times New Roman" w:hint="eastAsia"/>
                <w:sz w:val="24"/>
                <w:szCs w:val="24"/>
              </w:rPr>
              <w:t xml:space="preserve"> </w:t>
            </w:r>
            <w:r w:rsidRPr="00DA28DF">
              <w:rPr>
                <w:rFonts w:ascii="Times New Roman" w:hAnsi="Times New Roman" w:cs="Times New Roman"/>
                <w:sz w:val="24"/>
                <w:szCs w:val="24"/>
              </w:rPr>
              <w:t>Cu</w:t>
            </w:r>
            <w:r w:rsidRPr="00DA28DF">
              <w:rPr>
                <w:rFonts w:ascii="Times New Roman" w:hAnsi="Times New Roman" w:cs="Times New Roman"/>
                <w:sz w:val="24"/>
                <w:szCs w:val="24"/>
                <w:vertAlign w:val="subscript"/>
              </w:rPr>
              <w:t>2</w:t>
            </w:r>
            <w:r w:rsidRPr="00DA28DF">
              <w:rPr>
                <w:rFonts w:ascii="Times New Roman" w:hAnsi="Times New Roman" w:cs="Times New Roman"/>
                <w:sz w:val="24"/>
                <w:szCs w:val="24"/>
              </w:rPr>
              <w:t>@C</w:t>
            </w:r>
            <w:r w:rsidRPr="00DA28DF">
              <w:rPr>
                <w:rFonts w:ascii="Times New Roman" w:hAnsi="Times New Roman" w:cs="Times New Roman"/>
                <w:sz w:val="24"/>
                <w:szCs w:val="24"/>
                <w:vertAlign w:val="subscript"/>
              </w:rPr>
              <w:t>3</w:t>
            </w:r>
            <w:r w:rsidRPr="00DA28DF">
              <w:rPr>
                <w:rFonts w:ascii="Times New Roman" w:hAnsi="Times New Roman" w:cs="Times New Roman"/>
                <w:sz w:val="24"/>
                <w:szCs w:val="24"/>
              </w:rPr>
              <w:t>N</w:t>
            </w:r>
            <w:r w:rsidRPr="00DA28DF">
              <w:rPr>
                <w:rFonts w:ascii="Times New Roman" w:hAnsi="Times New Roman" w:cs="Times New Roman"/>
                <w:sz w:val="24"/>
                <w:szCs w:val="24"/>
                <w:vertAlign w:val="subscript"/>
              </w:rPr>
              <w:t>4</w:t>
            </w:r>
            <w:r w:rsidRPr="00DA28DF">
              <w:rPr>
                <w:rFonts w:ascii="Times New Roman" w:hAnsi="Times New Roman" w:cs="Times New Roman"/>
                <w:sz w:val="24"/>
                <w:szCs w:val="24"/>
              </w:rPr>
              <w:t>-D</w:t>
            </w:r>
          </w:p>
        </w:tc>
        <w:tc>
          <w:tcPr>
            <w:tcW w:w="708" w:type="dxa"/>
            <w:tcBorders>
              <w:top w:val="nil"/>
              <w:bottom w:val="nil"/>
            </w:tcBorders>
            <w:vAlign w:val="center"/>
          </w:tcPr>
          <w:p w14:paraId="163115B7" w14:textId="66F7F250" w:rsidR="000F76F6" w:rsidRPr="002A24D1" w:rsidRDefault="003C32F8" w:rsidP="00F45167">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50</w:t>
            </w:r>
          </w:p>
        </w:tc>
        <w:tc>
          <w:tcPr>
            <w:tcW w:w="993" w:type="dxa"/>
            <w:tcBorders>
              <w:top w:val="nil"/>
              <w:bottom w:val="nil"/>
            </w:tcBorders>
            <w:vAlign w:val="center"/>
          </w:tcPr>
          <w:p w14:paraId="423B1F3C" w14:textId="5117E35F" w:rsidR="000F76F6" w:rsidRPr="002A24D1" w:rsidRDefault="003C32F8"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w:t>
            </w:r>
          </w:p>
        </w:tc>
        <w:tc>
          <w:tcPr>
            <w:tcW w:w="850" w:type="dxa"/>
            <w:tcBorders>
              <w:top w:val="nil"/>
              <w:bottom w:val="nil"/>
            </w:tcBorders>
            <w:vAlign w:val="center"/>
          </w:tcPr>
          <w:p w14:paraId="60D8D515" w14:textId="784E91D1" w:rsidR="000F76F6" w:rsidRPr="002A24D1" w:rsidRDefault="003C32F8"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0.5</w:t>
            </w:r>
          </w:p>
        </w:tc>
        <w:tc>
          <w:tcPr>
            <w:tcW w:w="1559" w:type="dxa"/>
            <w:tcBorders>
              <w:top w:val="nil"/>
              <w:bottom w:val="nil"/>
            </w:tcBorders>
            <w:vAlign w:val="center"/>
          </w:tcPr>
          <w:p w14:paraId="712A2054" w14:textId="1E87250E" w:rsidR="000F76F6" w:rsidRPr="008E1FA4" w:rsidRDefault="003C32F8" w:rsidP="00276B0C">
            <w:pPr>
              <w:widowControl/>
              <w:jc w:val="center"/>
              <w:rPr>
                <w:rFonts w:ascii="Times New Roman" w:eastAsia="宋体" w:hAnsi="Times New Roman" w:cs="Times New Roman"/>
                <w:kern w:val="0"/>
                <w:sz w:val="24"/>
                <w:szCs w:val="24"/>
              </w:rPr>
            </w:pPr>
            <w:r w:rsidRPr="008E1FA4">
              <w:rPr>
                <w:rFonts w:ascii="Times New Roman" w:eastAsia="宋体" w:hAnsi="Times New Roman" w:cs="Times New Roman" w:hint="eastAsia"/>
                <w:kern w:val="0"/>
                <w:sz w:val="24"/>
                <w:szCs w:val="24"/>
              </w:rPr>
              <w:t>4.88</w:t>
            </w:r>
          </w:p>
        </w:tc>
        <w:tc>
          <w:tcPr>
            <w:tcW w:w="1276" w:type="dxa"/>
            <w:tcBorders>
              <w:top w:val="nil"/>
              <w:bottom w:val="nil"/>
            </w:tcBorders>
            <w:vAlign w:val="center"/>
          </w:tcPr>
          <w:p w14:paraId="7827270E" w14:textId="0AC5E511" w:rsidR="000F76F6" w:rsidRPr="002A24D1" w:rsidRDefault="00C10953" w:rsidP="00276B0C">
            <w:pPr>
              <w:widowControl/>
              <w:jc w:val="center"/>
              <w:rPr>
                <w:rFonts w:ascii="Times New Roman" w:eastAsia="宋体" w:hAnsi="Times New Roman" w:cs="Times New Roman"/>
                <w:kern w:val="0"/>
                <w:sz w:val="24"/>
                <w:szCs w:val="24"/>
              </w:rPr>
            </w:pPr>
            <w:r w:rsidRPr="00C10953">
              <w:rPr>
                <w:rFonts w:ascii="Times New Roman" w:eastAsia="宋体" w:hAnsi="Times New Roman" w:cs="Times New Roman" w:hint="eastAsia"/>
                <w:kern w:val="0"/>
                <w:sz w:val="24"/>
                <w:szCs w:val="24"/>
              </w:rPr>
              <w:t>~</w:t>
            </w:r>
            <w:r>
              <w:rPr>
                <w:rFonts w:ascii="Times New Roman" w:eastAsia="宋体" w:hAnsi="Times New Roman" w:cs="Times New Roman" w:hint="eastAsia"/>
                <w:kern w:val="0"/>
                <w:sz w:val="24"/>
                <w:szCs w:val="24"/>
              </w:rPr>
              <w:t>100</w:t>
            </w:r>
          </w:p>
        </w:tc>
        <w:tc>
          <w:tcPr>
            <w:tcW w:w="851" w:type="dxa"/>
            <w:tcBorders>
              <w:top w:val="nil"/>
              <w:bottom w:val="nil"/>
            </w:tcBorders>
            <w:vAlign w:val="center"/>
          </w:tcPr>
          <w:p w14:paraId="11123DB3" w14:textId="5DEC308A" w:rsidR="000F76F6" w:rsidRPr="002A24D1" w:rsidRDefault="003C32F8"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83</w:t>
            </w:r>
          </w:p>
        </w:tc>
        <w:tc>
          <w:tcPr>
            <w:tcW w:w="815" w:type="dxa"/>
            <w:tcBorders>
              <w:top w:val="nil"/>
              <w:bottom w:val="nil"/>
            </w:tcBorders>
            <w:vAlign w:val="center"/>
          </w:tcPr>
          <w:p w14:paraId="03D5A804" w14:textId="179658DE" w:rsidR="000F76F6" w:rsidRPr="002A24D1" w:rsidRDefault="00BF4970"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&lt;EndNote&gt;&lt;Cite&gt;&lt;Author&gt;Yang&lt;/Author&gt;&lt;Year&gt;2021&lt;/Year&gt;&lt;RecNum&gt;96&lt;/RecNum&gt;&lt;DisplayText&gt;&lt;style face="superscript"&gt;36&lt;/style&gt;&lt;/DisplayText&gt;&lt;record&gt;&lt;rec-number&gt;96&lt;/rec-number&gt;&lt;foreign-keys&gt;&lt;key app="EN" db-id="z2esevr9lt2apbeptesxaxsoxwvtv25wssxx" timestamp="1783769205"&gt;96&lt;/key&gt;&lt;key app="ENWeb" db-id=""&gt;0&lt;/key&gt;&lt;/foreign-keys&gt;&lt;ref-type name="Journal Article"&gt;17&lt;/ref-type&gt;&lt;contributors&gt;&lt;authors&gt;&lt;author&gt;Yang, Nating&lt;/author&gt;&lt;author&gt;Zhao, Yonghui&lt;/author&gt;&lt;author&gt;Wu, Ping&lt;/author&gt;&lt;author&gt;Liu, Guojuan&lt;/author&gt;&lt;author&gt;Sun, Fanfei&lt;/author&gt;&lt;author&gt;Ma, Jingyuan&lt;/author&gt;&lt;author&gt;Jiang, Zheng&lt;/author&gt;&lt;author&gt;Sun, Yuhan&lt;/author&gt;&lt;author&gt;Zeng, Gaofeng&lt;/author&gt;&lt;/authors&gt;&lt;/contributors&gt;&lt;titles&gt;&lt;title&gt;Defective C3N4 frameworks coordinated diatomic copper catalyst: Towards mild oxidation of methane to C1 oxygenates&lt;/title&gt;&lt;secondary-title&gt;Applied Catalysis B: Environmental&lt;/secondary-title&gt;&lt;/titles&gt;&lt;periodical&gt;&lt;full-title&gt;Applied Catalysis B: Environmental&lt;/full-title&gt;&lt;/periodical&gt;&lt;volume&gt;299&lt;/volume&gt;&lt;section&gt;120682&lt;/section&gt;&lt;dates&gt;&lt;year&gt;2021&lt;/year&gt;&lt;/dates&gt;&lt;isbn&gt;09263373&lt;/isbn&gt;&lt;urls&gt;&lt;/urls&gt;&lt;electronic-resource-num&gt;10.1016/j.apcatb.2021.120682&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36</w:t>
            </w:r>
            <w:r>
              <w:rPr>
                <w:rFonts w:ascii="Times New Roman" w:eastAsia="宋体" w:hAnsi="Times New Roman" w:cs="Times New Roman"/>
                <w:kern w:val="0"/>
                <w:sz w:val="24"/>
                <w:szCs w:val="24"/>
              </w:rPr>
              <w:fldChar w:fldCharType="end"/>
            </w:r>
          </w:p>
        </w:tc>
      </w:tr>
      <w:tr w:rsidR="0050459D" w:rsidRPr="002A24D1" w14:paraId="324619AB" w14:textId="77777777" w:rsidTr="00C44D6D">
        <w:trPr>
          <w:cnfStyle w:val="000000100000" w:firstRow="0" w:lastRow="0" w:firstColumn="0" w:lastColumn="0" w:oddVBand="0" w:evenVBand="0" w:oddHBand="1" w:evenHBand="0" w:firstRowFirstColumn="0" w:firstRowLastColumn="0" w:lastRowFirstColumn="0" w:lastRowLastColumn="0"/>
          <w:trHeight w:val="510"/>
        </w:trPr>
        <w:tc>
          <w:tcPr>
            <w:tcW w:w="2694" w:type="dxa"/>
            <w:tcBorders>
              <w:top w:val="nil"/>
              <w:bottom w:val="nil"/>
            </w:tcBorders>
            <w:vAlign w:val="center"/>
          </w:tcPr>
          <w:p w14:paraId="6DAAA3DE" w14:textId="2AC4213D" w:rsidR="0076052A" w:rsidRPr="002A24D1" w:rsidRDefault="00C409B9" w:rsidP="00DA28DF">
            <w:pPr>
              <w:widowControl/>
              <w:jc w:val="center"/>
              <w:rPr>
                <w:rFonts w:ascii="Times New Roman" w:eastAsia="宋体" w:hAnsi="Times New Roman" w:cs="Times New Roman"/>
                <w:kern w:val="0"/>
                <w:sz w:val="24"/>
                <w:szCs w:val="24"/>
              </w:rPr>
            </w:pPr>
            <w:r w:rsidRPr="00C409B9">
              <w:rPr>
                <w:rFonts w:ascii="Times New Roman" w:eastAsia="宋体" w:hAnsi="Times New Roman" w:cs="Times New Roman" w:hint="eastAsia"/>
                <w:kern w:val="0"/>
                <w:sz w:val="24"/>
                <w:szCs w:val="24"/>
              </w:rPr>
              <w:t>0.35</w:t>
            </w:r>
            <w:r w:rsidR="00B35EA8">
              <w:rPr>
                <w:rFonts w:ascii="Times New Roman" w:eastAsia="宋体" w:hAnsi="Times New Roman" w:cs="Times New Roman" w:hint="eastAsia"/>
                <w:kern w:val="0"/>
                <w:sz w:val="24"/>
                <w:szCs w:val="24"/>
              </w:rPr>
              <w:t xml:space="preserve"> </w:t>
            </w:r>
            <w:proofErr w:type="spellStart"/>
            <w:r w:rsidRPr="00C409B9">
              <w:rPr>
                <w:rFonts w:ascii="Times New Roman" w:eastAsia="宋体" w:hAnsi="Times New Roman" w:cs="Times New Roman" w:hint="eastAsia"/>
                <w:kern w:val="0"/>
                <w:sz w:val="24"/>
                <w:szCs w:val="24"/>
              </w:rPr>
              <w:t>wt</w:t>
            </w:r>
            <w:proofErr w:type="spellEnd"/>
            <w:r w:rsidRPr="00C409B9">
              <w:rPr>
                <w:rFonts w:ascii="Times New Roman" w:eastAsia="宋体" w:hAnsi="Times New Roman" w:cs="Times New Roman" w:hint="eastAsia"/>
                <w:kern w:val="0"/>
                <w:sz w:val="24"/>
                <w:szCs w:val="24"/>
              </w:rPr>
              <w:t>%</w:t>
            </w:r>
            <w:r w:rsidR="00B35EA8">
              <w:rPr>
                <w:rFonts w:ascii="Times New Roman" w:eastAsia="宋体" w:hAnsi="Times New Roman" w:cs="Times New Roman" w:hint="eastAsia"/>
                <w:kern w:val="0"/>
                <w:sz w:val="24"/>
                <w:szCs w:val="24"/>
              </w:rPr>
              <w:t xml:space="preserve"> </w:t>
            </w:r>
            <w:r w:rsidRPr="00C409B9">
              <w:rPr>
                <w:rFonts w:ascii="Times New Roman" w:eastAsia="宋体" w:hAnsi="Times New Roman" w:cs="Times New Roman" w:hint="eastAsia"/>
                <w:kern w:val="0"/>
                <w:sz w:val="24"/>
                <w:szCs w:val="24"/>
              </w:rPr>
              <w:t>Cu</w:t>
            </w:r>
            <w:r w:rsidRPr="00DA28DF">
              <w:rPr>
                <w:rFonts w:ascii="Times New Roman" w:eastAsia="宋体" w:hAnsi="Times New Roman" w:cs="Times New Roman" w:hint="eastAsia"/>
                <w:kern w:val="0"/>
                <w:sz w:val="24"/>
                <w:szCs w:val="24"/>
                <w:vertAlign w:val="subscript"/>
              </w:rPr>
              <w:t>2</w:t>
            </w:r>
            <w:r w:rsidRPr="00C409B9">
              <w:rPr>
                <w:rFonts w:ascii="Times New Roman" w:eastAsia="宋体" w:hAnsi="Times New Roman" w:cs="Times New Roman" w:hint="eastAsia"/>
                <w:kern w:val="0"/>
                <w:sz w:val="24"/>
                <w:szCs w:val="24"/>
              </w:rPr>
              <w:t>@C</w:t>
            </w:r>
            <w:r w:rsidRPr="00DA28DF">
              <w:rPr>
                <w:rFonts w:ascii="Times New Roman" w:eastAsia="宋体" w:hAnsi="Times New Roman" w:cs="Times New Roman" w:hint="eastAsia"/>
                <w:kern w:val="0"/>
                <w:sz w:val="24"/>
                <w:szCs w:val="24"/>
                <w:vertAlign w:val="subscript"/>
              </w:rPr>
              <w:t>3</w:t>
            </w:r>
            <w:r w:rsidRPr="00C409B9">
              <w:rPr>
                <w:rFonts w:ascii="Times New Roman" w:eastAsia="宋体" w:hAnsi="Times New Roman" w:cs="Times New Roman" w:hint="eastAsia"/>
                <w:kern w:val="0"/>
                <w:sz w:val="24"/>
                <w:szCs w:val="24"/>
              </w:rPr>
              <w:t>N</w:t>
            </w:r>
            <w:r w:rsidRPr="00DA28DF">
              <w:rPr>
                <w:rFonts w:ascii="Times New Roman" w:eastAsia="宋体" w:hAnsi="Times New Roman" w:cs="Times New Roman" w:hint="eastAsia"/>
                <w:kern w:val="0"/>
                <w:sz w:val="24"/>
                <w:szCs w:val="24"/>
                <w:vertAlign w:val="subscript"/>
              </w:rPr>
              <w:t>4</w:t>
            </w:r>
          </w:p>
        </w:tc>
        <w:tc>
          <w:tcPr>
            <w:tcW w:w="708" w:type="dxa"/>
            <w:tcBorders>
              <w:top w:val="nil"/>
              <w:bottom w:val="nil"/>
            </w:tcBorders>
            <w:vAlign w:val="center"/>
          </w:tcPr>
          <w:p w14:paraId="465D7615" w14:textId="373FCAB1" w:rsidR="000F76F6" w:rsidRPr="002A24D1" w:rsidRDefault="003C32F8" w:rsidP="00F45167">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70</w:t>
            </w:r>
          </w:p>
        </w:tc>
        <w:tc>
          <w:tcPr>
            <w:tcW w:w="993" w:type="dxa"/>
            <w:tcBorders>
              <w:top w:val="nil"/>
              <w:bottom w:val="nil"/>
            </w:tcBorders>
            <w:vAlign w:val="center"/>
          </w:tcPr>
          <w:p w14:paraId="1828A333" w14:textId="254FB04F" w:rsidR="000F76F6" w:rsidRPr="002A24D1" w:rsidRDefault="003C32F8"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w:t>
            </w:r>
          </w:p>
        </w:tc>
        <w:tc>
          <w:tcPr>
            <w:tcW w:w="850" w:type="dxa"/>
            <w:tcBorders>
              <w:top w:val="nil"/>
              <w:bottom w:val="nil"/>
            </w:tcBorders>
            <w:vAlign w:val="center"/>
          </w:tcPr>
          <w:p w14:paraId="28E5D9A4" w14:textId="03219620" w:rsidR="000F76F6" w:rsidRPr="002A24D1" w:rsidRDefault="003C32F8"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0.2</w:t>
            </w:r>
          </w:p>
        </w:tc>
        <w:tc>
          <w:tcPr>
            <w:tcW w:w="1559" w:type="dxa"/>
            <w:tcBorders>
              <w:top w:val="nil"/>
              <w:bottom w:val="nil"/>
            </w:tcBorders>
            <w:vAlign w:val="center"/>
          </w:tcPr>
          <w:p w14:paraId="6A09AB06" w14:textId="1DE4C254" w:rsidR="000F76F6" w:rsidRPr="008E1FA4" w:rsidRDefault="003C32F8" w:rsidP="00276B0C">
            <w:pPr>
              <w:widowControl/>
              <w:jc w:val="center"/>
              <w:rPr>
                <w:rFonts w:ascii="Times New Roman" w:eastAsia="宋体" w:hAnsi="Times New Roman" w:cs="Times New Roman"/>
                <w:kern w:val="0"/>
                <w:sz w:val="24"/>
                <w:szCs w:val="24"/>
              </w:rPr>
            </w:pPr>
            <w:r w:rsidRPr="008E1FA4">
              <w:rPr>
                <w:rFonts w:ascii="Times New Roman" w:eastAsia="宋体" w:hAnsi="Times New Roman" w:cs="Times New Roman" w:hint="eastAsia"/>
                <w:kern w:val="0"/>
                <w:sz w:val="24"/>
                <w:szCs w:val="24"/>
              </w:rPr>
              <w:t>2.80</w:t>
            </w:r>
          </w:p>
        </w:tc>
        <w:tc>
          <w:tcPr>
            <w:tcW w:w="1276" w:type="dxa"/>
            <w:tcBorders>
              <w:top w:val="nil"/>
              <w:bottom w:val="nil"/>
            </w:tcBorders>
            <w:vAlign w:val="center"/>
          </w:tcPr>
          <w:p w14:paraId="0FF2FAAC" w14:textId="51225582" w:rsidR="000F76F6" w:rsidRPr="002A24D1" w:rsidRDefault="003C32F8"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99</w:t>
            </w:r>
          </w:p>
        </w:tc>
        <w:tc>
          <w:tcPr>
            <w:tcW w:w="851" w:type="dxa"/>
            <w:tcBorders>
              <w:top w:val="nil"/>
              <w:bottom w:val="nil"/>
            </w:tcBorders>
            <w:vAlign w:val="center"/>
          </w:tcPr>
          <w:p w14:paraId="778744C4" w14:textId="1AE5062C" w:rsidR="000F76F6" w:rsidRPr="002A24D1" w:rsidRDefault="003C32F8"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8.3</w:t>
            </w:r>
          </w:p>
        </w:tc>
        <w:tc>
          <w:tcPr>
            <w:tcW w:w="815" w:type="dxa"/>
            <w:tcBorders>
              <w:top w:val="nil"/>
              <w:bottom w:val="nil"/>
            </w:tcBorders>
            <w:vAlign w:val="center"/>
          </w:tcPr>
          <w:p w14:paraId="1B65FA75" w14:textId="13F340DD" w:rsidR="000F76F6" w:rsidRPr="002A24D1" w:rsidRDefault="00BF4970"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&lt;EndNote&gt;&lt;Cite&gt;&lt;Author&gt;Xie&lt;/Author&gt;&lt;Year&gt;2022&lt;/Year&gt;&lt;RecNum&gt;97&lt;/RecNum&gt;&lt;DisplayText&gt;&lt;style face="superscript"&gt;37&lt;/style&gt;&lt;/DisplayText&gt;&lt;record&gt;&lt;rec-number&gt;97&lt;/rec-number&gt;&lt;foreign-keys&gt;&lt;key app="EN" db-id="z2esevr9lt2apbeptesxaxsoxwvtv25wssxx" timestamp="1783769230"&gt;97&lt;/key&gt;&lt;key app="ENWeb" db-id=""&gt;0&lt;/key&gt;&lt;/foreign-keys&gt;&lt;ref-type name="Journal Article"&gt;17&lt;/ref-type&gt;&lt;contributors&gt;&lt;authors&gt;&lt;author&gt;Xie, Pengfei&lt;/author&gt;&lt;author&gt;Ding, Jing&lt;/author&gt;&lt;author&gt;Yao, Zihao&lt;/author&gt;&lt;author&gt;Pu, Tiancheng&lt;/author&gt;&lt;author&gt;Zhang, Peng&lt;/author&gt;&lt;author&gt;Huang, Zhennan&lt;/author&gt;&lt;author&gt;Wang, Canhui&lt;/author&gt;&lt;author&gt;Zhang, Junlei&lt;/author&gt;&lt;author&gt;Zecher-Freeman, Noah&lt;/author&gt;&lt;author&gt;Zong, Han&lt;/author&gt;&lt;author&gt;Yuan, Dashui&lt;/author&gt;&lt;author&gt;Deng, Shengwei&lt;/author&gt;&lt;author&gt;Shahbazian-Yassar, Reza&lt;/author&gt;&lt;author&gt;Wang, Chao&lt;/author&gt;&lt;/authors&gt;&lt;/contributors&gt;&lt;titles&gt;&lt;title&gt;Oxo dicopper anchored on carbon nitride for selective oxidation of methane&lt;/title&gt;&lt;secondary-title&gt;Nature Communications&lt;/secondary-title&gt;&lt;/titles&gt;&lt;periodical&gt;&lt;full-title&gt;Nature Communications&lt;/full-title&gt;&lt;/periodical&gt;&lt;volume&gt;13&lt;/volume&gt;&lt;number&gt;1&lt;/number&gt;&lt;dates&gt;&lt;year&gt;2022&lt;/year&gt;&lt;/dates&gt;&lt;isbn&gt;2041-1723&lt;/isbn&gt;&lt;urls&gt;&lt;/urls&gt;&lt;electronic-resource-num&gt;10.1038/s41467-022-28987-1&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37</w:t>
            </w:r>
            <w:r>
              <w:rPr>
                <w:rFonts w:ascii="Times New Roman" w:eastAsia="宋体" w:hAnsi="Times New Roman" w:cs="Times New Roman"/>
                <w:kern w:val="0"/>
                <w:sz w:val="24"/>
                <w:szCs w:val="24"/>
              </w:rPr>
              <w:fldChar w:fldCharType="end"/>
            </w:r>
          </w:p>
        </w:tc>
      </w:tr>
      <w:tr w:rsidR="0050459D" w:rsidRPr="002A24D1" w14:paraId="6D8C656B" w14:textId="77777777" w:rsidTr="00C44D6D">
        <w:trPr>
          <w:trHeight w:val="510"/>
        </w:trPr>
        <w:tc>
          <w:tcPr>
            <w:tcW w:w="2694" w:type="dxa"/>
            <w:tcBorders>
              <w:top w:val="nil"/>
              <w:bottom w:val="nil"/>
            </w:tcBorders>
            <w:vAlign w:val="center"/>
          </w:tcPr>
          <w:p w14:paraId="2599CA66" w14:textId="413BDAB5" w:rsidR="0076052A" w:rsidRPr="002A24D1" w:rsidRDefault="003C32F8" w:rsidP="00DA28DF">
            <w:pPr>
              <w:widowControl/>
              <w:jc w:val="center"/>
              <w:rPr>
                <w:rFonts w:ascii="Times New Roman" w:eastAsia="宋体" w:hAnsi="Times New Roman" w:cs="Times New Roman"/>
                <w:kern w:val="0"/>
                <w:sz w:val="24"/>
                <w:szCs w:val="24"/>
              </w:rPr>
            </w:pPr>
            <w:r w:rsidRPr="000A33B6">
              <w:rPr>
                <w:rFonts w:ascii="Times New Roman" w:eastAsia="宋体" w:hAnsi="Times New Roman" w:cs="Times New Roman" w:hint="eastAsia"/>
                <w:kern w:val="0"/>
                <w:sz w:val="24"/>
                <w:szCs w:val="24"/>
              </w:rPr>
              <w:t>0.13</w:t>
            </w:r>
            <w:r w:rsidR="00B35EA8">
              <w:rPr>
                <w:rFonts w:ascii="Times New Roman" w:eastAsia="宋体" w:hAnsi="Times New Roman" w:cs="Times New Roman" w:hint="eastAsia"/>
                <w:kern w:val="0"/>
                <w:sz w:val="24"/>
                <w:szCs w:val="24"/>
              </w:rPr>
              <w:t xml:space="preserve"> </w:t>
            </w:r>
            <w:proofErr w:type="spellStart"/>
            <w:r w:rsidRPr="000A33B6">
              <w:rPr>
                <w:rFonts w:ascii="Times New Roman" w:eastAsia="宋体" w:hAnsi="Times New Roman" w:cs="Times New Roman" w:hint="eastAsia"/>
                <w:kern w:val="0"/>
                <w:sz w:val="24"/>
                <w:szCs w:val="24"/>
              </w:rPr>
              <w:t>wt</w:t>
            </w:r>
            <w:proofErr w:type="spellEnd"/>
            <w:r w:rsidRPr="000A33B6">
              <w:rPr>
                <w:rFonts w:ascii="Times New Roman" w:eastAsia="宋体" w:hAnsi="Times New Roman" w:cs="Times New Roman" w:hint="eastAsia"/>
                <w:kern w:val="0"/>
                <w:sz w:val="24"/>
                <w:szCs w:val="24"/>
              </w:rPr>
              <w:t>%</w:t>
            </w:r>
            <w:r w:rsidR="00B35EA8">
              <w:rPr>
                <w:rFonts w:ascii="Times New Roman" w:eastAsia="宋体" w:hAnsi="Times New Roman" w:cs="Times New Roman" w:hint="eastAsia"/>
                <w:kern w:val="0"/>
                <w:sz w:val="24"/>
                <w:szCs w:val="24"/>
              </w:rPr>
              <w:t xml:space="preserve"> </w:t>
            </w:r>
            <w:r w:rsidRPr="000A33B6">
              <w:rPr>
                <w:rFonts w:ascii="Times New Roman" w:eastAsia="宋体" w:hAnsi="Times New Roman" w:cs="Times New Roman" w:hint="eastAsia"/>
                <w:kern w:val="0"/>
                <w:sz w:val="24"/>
                <w:szCs w:val="24"/>
              </w:rPr>
              <w:t>Ru</w:t>
            </w:r>
            <w:r w:rsidRPr="000A33B6">
              <w:rPr>
                <w:rFonts w:ascii="Times New Roman" w:eastAsia="宋体" w:hAnsi="Times New Roman" w:cs="Times New Roman" w:hint="eastAsia"/>
                <w:kern w:val="0"/>
                <w:sz w:val="24"/>
                <w:szCs w:val="24"/>
                <w:vertAlign w:val="subscript"/>
              </w:rPr>
              <w:t>1</w:t>
            </w:r>
            <w:r w:rsidRPr="000A33B6">
              <w:rPr>
                <w:rFonts w:ascii="Times New Roman" w:eastAsia="宋体" w:hAnsi="Times New Roman" w:cs="Times New Roman" w:hint="eastAsia"/>
                <w:kern w:val="0"/>
                <w:sz w:val="24"/>
                <w:szCs w:val="24"/>
              </w:rPr>
              <w:t>/UiO-66</w:t>
            </w:r>
          </w:p>
        </w:tc>
        <w:tc>
          <w:tcPr>
            <w:tcW w:w="708" w:type="dxa"/>
            <w:tcBorders>
              <w:top w:val="nil"/>
              <w:bottom w:val="nil"/>
            </w:tcBorders>
            <w:vAlign w:val="center"/>
          </w:tcPr>
          <w:p w14:paraId="17F684BF" w14:textId="6F55364A" w:rsidR="000F76F6" w:rsidRPr="002A24D1" w:rsidRDefault="003C32F8" w:rsidP="00F45167">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60</w:t>
            </w:r>
          </w:p>
        </w:tc>
        <w:tc>
          <w:tcPr>
            <w:tcW w:w="993" w:type="dxa"/>
            <w:tcBorders>
              <w:top w:val="nil"/>
              <w:bottom w:val="nil"/>
            </w:tcBorders>
            <w:vAlign w:val="center"/>
          </w:tcPr>
          <w:p w14:paraId="69CE21E4" w14:textId="3310AAAC" w:rsidR="000F76F6" w:rsidRPr="002A24D1" w:rsidRDefault="003C32F8"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w:t>
            </w:r>
          </w:p>
        </w:tc>
        <w:tc>
          <w:tcPr>
            <w:tcW w:w="850" w:type="dxa"/>
            <w:tcBorders>
              <w:top w:val="nil"/>
              <w:bottom w:val="nil"/>
            </w:tcBorders>
            <w:vAlign w:val="center"/>
          </w:tcPr>
          <w:p w14:paraId="0A570CDC" w14:textId="217050A4" w:rsidR="000F76F6" w:rsidRPr="002A24D1" w:rsidRDefault="003C32F8"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w:t>
            </w:r>
          </w:p>
        </w:tc>
        <w:tc>
          <w:tcPr>
            <w:tcW w:w="1559" w:type="dxa"/>
            <w:tcBorders>
              <w:top w:val="nil"/>
              <w:bottom w:val="nil"/>
            </w:tcBorders>
            <w:vAlign w:val="center"/>
          </w:tcPr>
          <w:p w14:paraId="23F71BAB" w14:textId="44404E3F" w:rsidR="000F76F6" w:rsidRPr="008E1FA4" w:rsidRDefault="003C32F8" w:rsidP="00276B0C">
            <w:pPr>
              <w:widowControl/>
              <w:jc w:val="center"/>
              <w:rPr>
                <w:rFonts w:ascii="Times New Roman" w:eastAsia="宋体" w:hAnsi="Times New Roman" w:cs="Times New Roman"/>
                <w:kern w:val="0"/>
                <w:sz w:val="24"/>
                <w:szCs w:val="24"/>
              </w:rPr>
            </w:pPr>
            <w:r w:rsidRPr="008E1FA4">
              <w:rPr>
                <w:rFonts w:ascii="Times New Roman" w:eastAsia="宋体" w:hAnsi="Times New Roman" w:cs="Times New Roman" w:hint="eastAsia"/>
                <w:kern w:val="0"/>
                <w:sz w:val="24"/>
                <w:szCs w:val="24"/>
              </w:rPr>
              <w:t>2.55</w:t>
            </w:r>
          </w:p>
        </w:tc>
        <w:tc>
          <w:tcPr>
            <w:tcW w:w="1276" w:type="dxa"/>
            <w:tcBorders>
              <w:top w:val="nil"/>
              <w:bottom w:val="nil"/>
            </w:tcBorders>
            <w:vAlign w:val="center"/>
          </w:tcPr>
          <w:p w14:paraId="59ED41EA" w14:textId="55999FD3" w:rsidR="000F76F6" w:rsidRPr="002A24D1" w:rsidRDefault="003C32F8" w:rsidP="00276B0C">
            <w:pPr>
              <w:widowControl/>
              <w:jc w:val="center"/>
              <w:rPr>
                <w:rFonts w:ascii="Times New Roman" w:eastAsia="宋体" w:hAnsi="Times New Roman" w:cs="Times New Roman"/>
                <w:kern w:val="0"/>
                <w:sz w:val="24"/>
                <w:szCs w:val="24"/>
              </w:rPr>
            </w:pPr>
            <w:r w:rsidRPr="003C32F8">
              <w:rPr>
                <w:rFonts w:ascii="Times New Roman" w:eastAsia="宋体" w:hAnsi="Times New Roman" w:cs="Times New Roman" w:hint="eastAsia"/>
                <w:kern w:val="0"/>
                <w:sz w:val="24"/>
                <w:szCs w:val="24"/>
              </w:rPr>
              <w:t>~100</w:t>
            </w:r>
          </w:p>
        </w:tc>
        <w:tc>
          <w:tcPr>
            <w:tcW w:w="851" w:type="dxa"/>
            <w:tcBorders>
              <w:top w:val="nil"/>
              <w:bottom w:val="nil"/>
            </w:tcBorders>
            <w:vAlign w:val="center"/>
          </w:tcPr>
          <w:p w14:paraId="7E06A331" w14:textId="4F6112FC" w:rsidR="000F76F6" w:rsidRPr="002A24D1" w:rsidRDefault="003C32F8"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185.4</w:t>
            </w:r>
          </w:p>
        </w:tc>
        <w:tc>
          <w:tcPr>
            <w:tcW w:w="815" w:type="dxa"/>
            <w:tcBorders>
              <w:top w:val="nil"/>
              <w:bottom w:val="nil"/>
            </w:tcBorders>
            <w:vAlign w:val="center"/>
          </w:tcPr>
          <w:p w14:paraId="5FAF924C" w14:textId="33067A51" w:rsidR="000F76F6" w:rsidRPr="002A24D1" w:rsidRDefault="0050459D"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&lt;EndNote&gt;&lt;Cite&gt;&lt;Author&gt;Fang&lt;/Author&gt;&lt;Year&gt;2023&lt;/Year&gt;&lt;RecNum&gt;98&lt;/RecNum&gt;&lt;DisplayText&gt;&lt;style face="superscript"&gt;38&lt;/style&gt;&lt;/DisplayText&gt;&lt;record&gt;&lt;rec-number&gt;98&lt;/rec-number&gt;&lt;foreign-keys&gt;&lt;key app="EN" db-id="z2esevr9lt2apbeptesxaxsoxwvtv25wssxx" timestamp="1783769332"&gt;98&lt;/key&gt;&lt;key app="ENWeb" db-id=""&gt;0&lt;/key&gt;&lt;/foreign-keys&gt;&lt;ref-type name="Journal Article"&gt;17&lt;/ref-type&gt;&lt;contributors&gt;&lt;authors&gt;&lt;author&gt;Fang, Geqian&lt;/author&gt;&lt;author&gt;Wei, Fenfei&lt;/author&gt;&lt;author&gt;Lin, Jian&lt;/author&gt;&lt;author&gt;Zhou, Yanliang&lt;/author&gt;&lt;author&gt;Sun, Li&lt;/author&gt;&lt;author&gt;Shang, Xin&lt;/author&gt;&lt;author&gt;Lin, Sen&lt;/author&gt;&lt;author&gt;Wang, Xiaodong&lt;/author&gt;&lt;/authors&gt;&lt;/contributors&gt;&lt;titles&gt;&lt;title&gt;Retrofitting Zr-Oxo Nodes of UiO-66 by Ru Single Atoms to Boost Methane Hydroxylation with Nearly Total Selectivity&lt;/title&gt;&lt;secondary-title&gt;Journal of the American Chemical Society&lt;/secondary-title&gt;&lt;/titles&gt;&lt;periodical&gt;&lt;full-title&gt;Journal of the American Chemical Society&lt;/full-title&gt;&lt;/periodical&gt;&lt;pages&gt;13169-13180&lt;/pages&gt;&lt;volume&gt;145&lt;/volume&gt;&lt;number&gt;24&lt;/number&gt;&lt;section&gt;13169&lt;/section&gt;&lt;dates&gt;&lt;year&gt;2023&lt;/year&gt;&lt;/dates&gt;&lt;isbn&gt;0002-7863&amp;#xD;1520-5126&lt;/isbn&gt;&lt;urls&gt;&lt;/urls&gt;&lt;electronic-resource-num&gt;10.1021/jacs.3c02121&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38</w:t>
            </w:r>
            <w:r>
              <w:rPr>
                <w:rFonts w:ascii="Times New Roman" w:eastAsia="宋体" w:hAnsi="Times New Roman" w:cs="Times New Roman"/>
                <w:kern w:val="0"/>
                <w:sz w:val="24"/>
                <w:szCs w:val="24"/>
              </w:rPr>
              <w:fldChar w:fldCharType="end"/>
            </w:r>
          </w:p>
        </w:tc>
      </w:tr>
      <w:tr w:rsidR="0050459D" w:rsidRPr="002A24D1" w14:paraId="559441B4" w14:textId="77777777" w:rsidTr="00C44D6D">
        <w:trPr>
          <w:cnfStyle w:val="000000100000" w:firstRow="0" w:lastRow="0" w:firstColumn="0" w:lastColumn="0" w:oddVBand="0" w:evenVBand="0" w:oddHBand="1" w:evenHBand="0" w:firstRowFirstColumn="0" w:firstRowLastColumn="0" w:lastRowFirstColumn="0" w:lastRowLastColumn="0"/>
          <w:trHeight w:val="510"/>
        </w:trPr>
        <w:tc>
          <w:tcPr>
            <w:tcW w:w="2694" w:type="dxa"/>
            <w:tcBorders>
              <w:top w:val="nil"/>
              <w:bottom w:val="nil"/>
            </w:tcBorders>
            <w:vAlign w:val="center"/>
          </w:tcPr>
          <w:p w14:paraId="3315381A" w14:textId="3042186A" w:rsidR="0076052A" w:rsidRPr="0094562C" w:rsidRDefault="0094562C" w:rsidP="00DA28DF">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2.5</w:t>
            </w:r>
            <w:r w:rsidR="00B35EA8">
              <w:rPr>
                <w:rFonts w:ascii="Times New Roman" w:eastAsia="宋体" w:hAnsi="Times New Roman" w:cs="Times New Roman" w:hint="eastAsia"/>
                <w:kern w:val="0"/>
                <w:sz w:val="24"/>
                <w:szCs w:val="24"/>
              </w:rPr>
              <w:t xml:space="preserve"> </w:t>
            </w:r>
            <w:proofErr w:type="spellStart"/>
            <w:r>
              <w:rPr>
                <w:rFonts w:ascii="Times New Roman" w:eastAsia="宋体" w:hAnsi="Times New Roman" w:cs="Times New Roman" w:hint="eastAsia"/>
                <w:kern w:val="0"/>
                <w:sz w:val="24"/>
                <w:szCs w:val="24"/>
              </w:rPr>
              <w:t>wt</w:t>
            </w:r>
            <w:proofErr w:type="spellEnd"/>
            <w:r>
              <w:rPr>
                <w:rFonts w:ascii="Times New Roman" w:eastAsia="宋体" w:hAnsi="Times New Roman" w:cs="Times New Roman" w:hint="eastAsia"/>
                <w:kern w:val="0"/>
                <w:sz w:val="24"/>
                <w:szCs w:val="24"/>
              </w:rPr>
              <w:t>%</w:t>
            </w:r>
            <w:r w:rsidR="00B35EA8">
              <w:rPr>
                <w:rFonts w:ascii="Times New Roman" w:eastAsia="宋体" w:hAnsi="Times New Roman" w:cs="Times New Roman" w:hint="eastAsia"/>
                <w:kern w:val="0"/>
                <w:sz w:val="24"/>
                <w:szCs w:val="24"/>
              </w:rPr>
              <w:t xml:space="preserve"> </w:t>
            </w:r>
            <w:proofErr w:type="spellStart"/>
            <w:r>
              <w:rPr>
                <w:rFonts w:ascii="Times New Roman" w:eastAsia="宋体" w:hAnsi="Times New Roman" w:cs="Times New Roman" w:hint="eastAsia"/>
                <w:kern w:val="0"/>
                <w:sz w:val="24"/>
                <w:szCs w:val="24"/>
              </w:rPr>
              <w:t>CuFe</w:t>
            </w:r>
            <w:proofErr w:type="spellEnd"/>
            <w:r>
              <w:rPr>
                <w:rFonts w:ascii="Times New Roman" w:eastAsia="宋体" w:hAnsi="Times New Roman" w:cs="Times New Roman" w:hint="eastAsia"/>
                <w:kern w:val="0"/>
                <w:sz w:val="24"/>
                <w:szCs w:val="24"/>
              </w:rPr>
              <w:t>/ZSM-5</w:t>
            </w:r>
          </w:p>
        </w:tc>
        <w:tc>
          <w:tcPr>
            <w:tcW w:w="708" w:type="dxa"/>
            <w:tcBorders>
              <w:top w:val="nil"/>
              <w:bottom w:val="nil"/>
            </w:tcBorders>
            <w:vAlign w:val="center"/>
          </w:tcPr>
          <w:p w14:paraId="501619E8" w14:textId="134008D5" w:rsidR="0094562C" w:rsidRDefault="0094562C" w:rsidP="00F45167">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50</w:t>
            </w:r>
          </w:p>
        </w:tc>
        <w:tc>
          <w:tcPr>
            <w:tcW w:w="993" w:type="dxa"/>
            <w:tcBorders>
              <w:top w:val="nil"/>
              <w:bottom w:val="nil"/>
            </w:tcBorders>
            <w:vAlign w:val="center"/>
          </w:tcPr>
          <w:p w14:paraId="7AECB8A9" w14:textId="7D71B6CC" w:rsidR="0094562C" w:rsidRDefault="0094562C"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3.05</w:t>
            </w:r>
          </w:p>
        </w:tc>
        <w:tc>
          <w:tcPr>
            <w:tcW w:w="850" w:type="dxa"/>
            <w:tcBorders>
              <w:top w:val="nil"/>
              <w:bottom w:val="nil"/>
            </w:tcBorders>
            <w:vAlign w:val="center"/>
          </w:tcPr>
          <w:p w14:paraId="6675345D" w14:textId="5D33CC99" w:rsidR="0094562C" w:rsidRDefault="0094562C"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0.5</w:t>
            </w:r>
          </w:p>
        </w:tc>
        <w:tc>
          <w:tcPr>
            <w:tcW w:w="1559" w:type="dxa"/>
            <w:tcBorders>
              <w:top w:val="nil"/>
              <w:bottom w:val="nil"/>
            </w:tcBorders>
            <w:vAlign w:val="center"/>
          </w:tcPr>
          <w:p w14:paraId="3966AF20" w14:textId="6712AAB7" w:rsidR="0094562C" w:rsidRPr="008E1FA4" w:rsidRDefault="0094562C" w:rsidP="00276B0C">
            <w:pPr>
              <w:widowControl/>
              <w:jc w:val="center"/>
              <w:rPr>
                <w:rFonts w:ascii="Times New Roman" w:eastAsia="宋体" w:hAnsi="Times New Roman" w:cs="Times New Roman"/>
                <w:kern w:val="0"/>
                <w:sz w:val="24"/>
                <w:szCs w:val="24"/>
              </w:rPr>
            </w:pPr>
            <w:r w:rsidRPr="008E1FA4">
              <w:rPr>
                <w:rFonts w:ascii="Times New Roman" w:eastAsia="宋体" w:hAnsi="Times New Roman" w:cs="Times New Roman" w:hint="eastAsia"/>
                <w:kern w:val="0"/>
                <w:sz w:val="24"/>
                <w:szCs w:val="24"/>
              </w:rPr>
              <w:t>14</w:t>
            </w:r>
          </w:p>
        </w:tc>
        <w:tc>
          <w:tcPr>
            <w:tcW w:w="1276" w:type="dxa"/>
            <w:tcBorders>
              <w:top w:val="nil"/>
              <w:bottom w:val="nil"/>
            </w:tcBorders>
            <w:vAlign w:val="center"/>
          </w:tcPr>
          <w:p w14:paraId="33592236" w14:textId="7E760163" w:rsidR="0094562C" w:rsidRDefault="0094562C"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85</w:t>
            </w:r>
          </w:p>
        </w:tc>
        <w:tc>
          <w:tcPr>
            <w:tcW w:w="851" w:type="dxa"/>
            <w:tcBorders>
              <w:top w:val="nil"/>
              <w:bottom w:val="nil"/>
            </w:tcBorders>
            <w:vAlign w:val="center"/>
          </w:tcPr>
          <w:p w14:paraId="7D82454F" w14:textId="34A27950" w:rsidR="0094562C" w:rsidRDefault="0094562C"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31.4</w:t>
            </w:r>
          </w:p>
        </w:tc>
        <w:tc>
          <w:tcPr>
            <w:tcW w:w="815" w:type="dxa"/>
            <w:tcBorders>
              <w:top w:val="nil"/>
              <w:bottom w:val="nil"/>
            </w:tcBorders>
            <w:vAlign w:val="center"/>
          </w:tcPr>
          <w:p w14:paraId="09A9E3C9" w14:textId="5A43641A" w:rsidR="0094562C" w:rsidRPr="002A24D1" w:rsidRDefault="0050459D"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&lt;EndNote&gt;&lt;Cite&gt;&lt;Author&gt;Hammond&lt;/Author&gt;&lt;Year&gt;2012&lt;/Year&gt;&lt;RecNum&gt;99&lt;/RecNum&gt;&lt;DisplayText&gt;&lt;style face="superscript"&gt;39&lt;/style&gt;&lt;/DisplayText&gt;&lt;record&gt;&lt;rec-number&gt;99&lt;/rec-number&gt;&lt;foreign-keys&gt;&lt;key app="EN" db-id="z2esevr9lt2apbeptesxaxsoxwvtv25wssxx" timestamp="1783769367"&gt;99&lt;/key&gt;&lt;key app="ENWeb" db-id=""&gt;0&lt;/key&gt;&lt;/foreign-keys&gt;&lt;ref-type name="Journal Article"&gt;17&lt;/ref-type&gt;&lt;contributors&gt;&lt;authors&gt;&lt;author&gt;Hammond, Ceri&lt;/author&gt;&lt;author&gt;Forde, Michael M.&lt;/author&gt;&lt;author&gt;Ab Rahim, Mohd Hasbi&lt;/author&gt;</w:instrText>
            </w:r>
            <w:r w:rsidR="00DC4194">
              <w:rPr>
                <w:rFonts w:ascii="Times New Roman" w:eastAsia="宋体" w:hAnsi="Times New Roman" w:cs="Times New Roman" w:hint="eastAsia"/>
                <w:kern w:val="0"/>
                <w:sz w:val="24"/>
                <w:szCs w:val="24"/>
              </w:rPr>
              <w:instrText>&lt;author&gt;Thetford, Adam&lt;/author&gt;&lt;author&gt;He, Qian&lt;/author&gt;&lt;author&gt;Jenkins, Robert L.&lt;/author&gt;&lt;author&gt;Dimitratos, Nikolaos&lt;/author&gt;&lt;author&gt;Lopez</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Sanchez, Jose A.&lt;/author&gt;&lt;author&gt;Dummer, Nicholas F.&lt;/author&gt;&lt;author&gt;Murphy, Damien M.&lt;/author&gt;&lt;author&gt;Carley, Al</w:instrText>
            </w:r>
            <w:r w:rsidR="00DC4194">
              <w:rPr>
                <w:rFonts w:ascii="Times New Roman" w:eastAsia="宋体" w:hAnsi="Times New Roman" w:cs="Times New Roman"/>
                <w:kern w:val="0"/>
                <w:sz w:val="24"/>
                <w:szCs w:val="24"/>
              </w:rPr>
              <w:instrText>bert F.&lt;/author&gt;&lt;author&gt;Taylor, Stuart H.&lt;/author&gt;&lt;author&gt;Willock, David J.&lt;/author&gt;&lt;author&gt;Stangland, Eric E.&lt;/author&gt;&lt;author&gt;Kang, Joo&lt;/author&gt;&lt;author&gt;Hagen, Henk&lt;/author&gt;&lt;author&gt;Kiely, Christopher J.&lt;/author&gt;&lt;author&gt;Hutchings, Graham J.&lt;/author&gt;&lt;/autho</w:instrText>
            </w:r>
            <w:r w:rsidR="00DC4194">
              <w:rPr>
                <w:rFonts w:ascii="Times New Roman" w:eastAsia="宋体" w:hAnsi="Times New Roman" w:cs="Times New Roman" w:hint="eastAsia"/>
                <w:kern w:val="0"/>
                <w:sz w:val="24"/>
                <w:szCs w:val="24"/>
              </w:rPr>
              <w:instrText>rs&gt;&lt;/contributors&gt;&lt;titles&gt;&lt;title&gt;Direct Catalytic Conversion of Methane to Methanol in an Aqueous Medium by using Copper</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Promoted Fe</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ZSM</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5&lt;/title&gt;&lt;secondary-title&gt;Angewandte Chemie International Edition&lt;/secondary-title&gt;&lt;/titles&gt;&lt;periodical&gt;&lt;full-title&gt;An</w:instrText>
            </w:r>
            <w:r w:rsidR="00DC4194">
              <w:rPr>
                <w:rFonts w:ascii="Times New Roman" w:eastAsia="宋体" w:hAnsi="Times New Roman" w:cs="Times New Roman"/>
                <w:kern w:val="0"/>
                <w:sz w:val="24"/>
                <w:szCs w:val="24"/>
              </w:rPr>
              <w:instrText>gewandte Chemie International Edition&lt;/full-title&gt;&lt;/periodical&gt;&lt;pages&gt;5129-5133&lt;/pages&gt;&lt;volume&gt;51&lt;/volume&gt;&lt;number&gt;21&lt;/number&gt;&lt;section&gt;5129&lt;/section&gt;&lt;dates&gt;&lt;year&gt;2012&lt;/year&gt;&lt;/dates&gt;&lt;isbn&gt;1433-7851&amp;#xD;1521-3773&lt;/isbn&gt;&lt;urls&gt;&lt;/urls&gt;&lt;electronic-resource-num&gt;10.1002/anie.201108706&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39</w:t>
            </w:r>
            <w:r>
              <w:rPr>
                <w:rFonts w:ascii="Times New Roman" w:eastAsia="宋体" w:hAnsi="Times New Roman" w:cs="Times New Roman"/>
                <w:kern w:val="0"/>
                <w:sz w:val="24"/>
                <w:szCs w:val="24"/>
              </w:rPr>
              <w:fldChar w:fldCharType="end"/>
            </w:r>
          </w:p>
        </w:tc>
      </w:tr>
      <w:tr w:rsidR="0050459D" w:rsidRPr="002A24D1" w14:paraId="6E63DE1D" w14:textId="77777777" w:rsidTr="00C44D6D">
        <w:trPr>
          <w:trHeight w:val="510"/>
        </w:trPr>
        <w:tc>
          <w:tcPr>
            <w:tcW w:w="2694" w:type="dxa"/>
            <w:tcBorders>
              <w:top w:val="nil"/>
              <w:bottom w:val="nil"/>
            </w:tcBorders>
            <w:vAlign w:val="center"/>
          </w:tcPr>
          <w:p w14:paraId="00938E40" w14:textId="732E18CC" w:rsidR="008D400A" w:rsidRPr="000A33B6" w:rsidRDefault="008D400A" w:rsidP="00DA28DF">
            <w:pPr>
              <w:widowControl/>
              <w:jc w:val="center"/>
              <w:rPr>
                <w:rFonts w:ascii="Times New Roman" w:eastAsia="宋体" w:hAnsi="Times New Roman" w:cs="Times New Roman"/>
                <w:kern w:val="0"/>
                <w:sz w:val="24"/>
                <w:szCs w:val="24"/>
              </w:rPr>
            </w:pPr>
            <w:r w:rsidRPr="000A33B6">
              <w:rPr>
                <w:rFonts w:ascii="Times New Roman" w:eastAsia="宋体" w:hAnsi="Times New Roman" w:cs="Times New Roman" w:hint="eastAsia"/>
                <w:kern w:val="0"/>
                <w:sz w:val="24"/>
                <w:szCs w:val="24"/>
              </w:rPr>
              <w:t>Cu-BTC-P-235</w:t>
            </w:r>
          </w:p>
        </w:tc>
        <w:tc>
          <w:tcPr>
            <w:tcW w:w="708" w:type="dxa"/>
            <w:tcBorders>
              <w:top w:val="nil"/>
              <w:bottom w:val="nil"/>
            </w:tcBorders>
            <w:vAlign w:val="center"/>
          </w:tcPr>
          <w:p w14:paraId="37C4D44A" w14:textId="649F1ED1" w:rsidR="0094562C" w:rsidRDefault="008D400A" w:rsidP="00F45167">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50</w:t>
            </w:r>
          </w:p>
        </w:tc>
        <w:tc>
          <w:tcPr>
            <w:tcW w:w="993" w:type="dxa"/>
            <w:tcBorders>
              <w:top w:val="nil"/>
              <w:bottom w:val="nil"/>
            </w:tcBorders>
            <w:vAlign w:val="center"/>
          </w:tcPr>
          <w:p w14:paraId="1510E6B7" w14:textId="3E8D12E5" w:rsidR="0094562C" w:rsidRDefault="008D400A"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w:t>
            </w:r>
          </w:p>
        </w:tc>
        <w:tc>
          <w:tcPr>
            <w:tcW w:w="850" w:type="dxa"/>
            <w:tcBorders>
              <w:top w:val="nil"/>
              <w:bottom w:val="nil"/>
            </w:tcBorders>
            <w:vAlign w:val="center"/>
          </w:tcPr>
          <w:p w14:paraId="446FB287" w14:textId="4C1436F4" w:rsidR="0094562C" w:rsidRDefault="008D400A"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0.25</w:t>
            </w:r>
          </w:p>
        </w:tc>
        <w:tc>
          <w:tcPr>
            <w:tcW w:w="1559" w:type="dxa"/>
            <w:tcBorders>
              <w:top w:val="nil"/>
              <w:bottom w:val="nil"/>
            </w:tcBorders>
            <w:vAlign w:val="center"/>
          </w:tcPr>
          <w:p w14:paraId="0C20B9CA" w14:textId="6B4A725E" w:rsidR="0094562C" w:rsidRPr="008E1FA4" w:rsidRDefault="008D400A" w:rsidP="00276B0C">
            <w:pPr>
              <w:widowControl/>
              <w:jc w:val="center"/>
              <w:rPr>
                <w:rFonts w:ascii="Times New Roman" w:eastAsia="宋体" w:hAnsi="Times New Roman" w:cs="Times New Roman"/>
                <w:kern w:val="0"/>
                <w:sz w:val="24"/>
                <w:szCs w:val="24"/>
              </w:rPr>
            </w:pPr>
            <w:r w:rsidRPr="008E1FA4">
              <w:rPr>
                <w:rFonts w:ascii="Times New Roman" w:eastAsia="宋体" w:hAnsi="Times New Roman" w:cs="Times New Roman" w:hint="eastAsia"/>
                <w:kern w:val="0"/>
                <w:sz w:val="24"/>
                <w:szCs w:val="24"/>
              </w:rPr>
              <w:t>10.67</w:t>
            </w:r>
          </w:p>
        </w:tc>
        <w:tc>
          <w:tcPr>
            <w:tcW w:w="1276" w:type="dxa"/>
            <w:tcBorders>
              <w:top w:val="nil"/>
              <w:bottom w:val="nil"/>
            </w:tcBorders>
            <w:vAlign w:val="center"/>
          </w:tcPr>
          <w:p w14:paraId="5E843E91" w14:textId="704FB479" w:rsidR="0094562C" w:rsidRDefault="008D400A"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99.6</w:t>
            </w:r>
          </w:p>
        </w:tc>
        <w:tc>
          <w:tcPr>
            <w:tcW w:w="851" w:type="dxa"/>
            <w:tcBorders>
              <w:top w:val="nil"/>
              <w:bottom w:val="nil"/>
            </w:tcBorders>
            <w:vAlign w:val="center"/>
          </w:tcPr>
          <w:p w14:paraId="126125C2" w14:textId="42835E75" w:rsidR="0094562C" w:rsidRPr="001F66E4" w:rsidRDefault="001F66E4" w:rsidP="00276B0C">
            <w:pPr>
              <w:widowControl/>
              <w:jc w:val="center"/>
              <w:rPr>
                <w:rFonts w:ascii="Times New Roman" w:eastAsia="宋体" w:hAnsi="Times New Roman" w:cs="Times New Roman"/>
                <w:kern w:val="0"/>
                <w:sz w:val="24"/>
                <w:szCs w:val="24"/>
              </w:rPr>
            </w:pPr>
            <w:r w:rsidRPr="001F66E4">
              <w:rPr>
                <w:rFonts w:ascii="Times New Roman" w:eastAsia="宋体" w:hAnsi="Times New Roman" w:cs="Times New Roman" w:hint="eastAsia"/>
                <w:kern w:val="0"/>
                <w:sz w:val="24"/>
                <w:szCs w:val="24"/>
              </w:rPr>
              <w:t>-</w:t>
            </w:r>
          </w:p>
        </w:tc>
        <w:tc>
          <w:tcPr>
            <w:tcW w:w="815" w:type="dxa"/>
            <w:tcBorders>
              <w:top w:val="nil"/>
              <w:bottom w:val="nil"/>
            </w:tcBorders>
            <w:vAlign w:val="center"/>
          </w:tcPr>
          <w:p w14:paraId="33F2383A" w14:textId="391F0D94" w:rsidR="0094562C" w:rsidRPr="002A24D1" w:rsidRDefault="0050459D"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&lt;EndNote&gt;&lt;Cite&gt;&lt;Author&gt;Li&lt;/Author&gt;&lt;Year&gt;2023&lt;/Year&gt;&lt;RecNum&gt;100&lt;/RecNum&gt;&lt;DisplayText&gt;&lt;style face="superscript"&gt;40&lt;/style&gt;&lt;/DisplayText&gt;&lt;record&gt;&lt;rec-number&gt;100&lt;/rec-number&gt;&lt;foreign-keys&gt;&lt;key app="EN" db-id="z2esevr9lt2apbeptesxaxsoxwvtv25wssxx" timestamp="1783769535"&gt;100&lt;/key&gt;&lt;key app="ENWeb" db-id=""&gt;0&lt;/key&gt;&lt;/foreign-keys&gt;&lt;ref-type name="Journal Article"&gt;17&lt;/ref-type&gt;&lt;contributors&gt;&lt;authors&gt;&lt;author&gt;Li, Wencui&lt;/author&gt;&lt;author&gt;Li, Zhi&lt;/author&gt;&lt;author&gt;Zhang, Hang&lt;/author&gt;&lt;author&gt;Liu, Pengxiao&lt;/author&gt;&lt;author&gt;Xie, Zean&lt;/author&gt;&lt;author&gt;Song, Weiyu&lt;/author&gt;&lt;author&gt;Liu, Baijun&lt;/author&gt;&lt;author&gt;Zhao, Zhen&lt;/author&gt;&lt;/authors&gt;&lt;/contributors&gt;&lt;titles&gt;&lt;title&gt;Efficient catalysts of surface hydrophobic Cu-BTC with coordinatively unsaturated Cu(I) sites for the direct oxidation of methane&lt;/title&gt;&lt;secondary-title&gt;Proceedings of the National Academy of Sciences&lt;/secondary-title&gt;&lt;/titles&gt;&lt;periodical&gt;&lt;full-title&gt;Proceedings of the National Academy of Sciences&lt;/full-title&gt;&lt;/periodical&gt;&lt;volume&gt;120&lt;/volume&gt;&lt;number&gt;10&lt;/number&gt;&lt;dates&gt;&lt;year&gt;2023&lt;/year&gt;&lt;/dates&gt;&lt;isbn&gt;0027-8424&amp;#xD;1091-6490&lt;/isbn&gt;&lt;urls&gt;&lt;/urls&gt;&lt;electronic-resource-num&gt;10.1073/pnas.2206619120&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40</w:t>
            </w:r>
            <w:r>
              <w:rPr>
                <w:rFonts w:ascii="Times New Roman" w:eastAsia="宋体" w:hAnsi="Times New Roman" w:cs="Times New Roman"/>
                <w:kern w:val="0"/>
                <w:sz w:val="24"/>
                <w:szCs w:val="24"/>
              </w:rPr>
              <w:fldChar w:fldCharType="end"/>
            </w:r>
          </w:p>
        </w:tc>
      </w:tr>
      <w:tr w:rsidR="0050459D" w:rsidRPr="002A24D1" w14:paraId="1B569DE2" w14:textId="77777777" w:rsidTr="00C44D6D">
        <w:trPr>
          <w:cnfStyle w:val="000000100000" w:firstRow="0" w:lastRow="0" w:firstColumn="0" w:lastColumn="0" w:oddVBand="0" w:evenVBand="0" w:oddHBand="1" w:evenHBand="0" w:firstRowFirstColumn="0" w:firstRowLastColumn="0" w:lastRowFirstColumn="0" w:lastRowLastColumn="0"/>
          <w:trHeight w:val="510"/>
        </w:trPr>
        <w:tc>
          <w:tcPr>
            <w:tcW w:w="2694" w:type="dxa"/>
            <w:tcBorders>
              <w:top w:val="nil"/>
              <w:bottom w:val="nil"/>
            </w:tcBorders>
            <w:vAlign w:val="center"/>
          </w:tcPr>
          <w:p w14:paraId="5293739B" w14:textId="4EB5C580" w:rsidR="00F658E5" w:rsidRPr="000A33B6" w:rsidRDefault="00F658E5" w:rsidP="00DA28DF">
            <w:pPr>
              <w:widowControl/>
              <w:jc w:val="center"/>
              <w:rPr>
                <w:rFonts w:ascii="Times New Roman" w:eastAsia="宋体" w:hAnsi="Times New Roman" w:cs="Times New Roman"/>
                <w:kern w:val="0"/>
                <w:sz w:val="24"/>
                <w:szCs w:val="24"/>
              </w:rPr>
            </w:pPr>
            <w:r w:rsidRPr="000A33B6">
              <w:rPr>
                <w:rFonts w:ascii="Times New Roman" w:eastAsia="宋体" w:hAnsi="Times New Roman" w:cs="Times New Roman"/>
                <w:kern w:val="0"/>
                <w:sz w:val="24"/>
                <w:szCs w:val="24"/>
              </w:rPr>
              <w:t>Rh</w:t>
            </w:r>
            <w:r w:rsidR="000C7AFC" w:rsidRPr="000A33B6">
              <w:rPr>
                <w:rFonts w:ascii="Times New Roman" w:eastAsia="宋体" w:hAnsi="Times New Roman" w:cs="Times New Roman" w:hint="eastAsia"/>
                <w:kern w:val="0"/>
                <w:sz w:val="24"/>
                <w:szCs w:val="24"/>
                <w:vertAlign w:val="subscript"/>
              </w:rPr>
              <w:t>1</w:t>
            </w:r>
            <w:r w:rsidRPr="000A33B6">
              <w:rPr>
                <w:rFonts w:ascii="Times New Roman" w:eastAsia="宋体" w:hAnsi="Times New Roman" w:cs="Times New Roman"/>
                <w:kern w:val="0"/>
                <w:sz w:val="24"/>
                <w:szCs w:val="24"/>
              </w:rPr>
              <w:t>/CeO</w:t>
            </w:r>
            <w:r w:rsidR="000C7AFC" w:rsidRPr="000A33B6">
              <w:rPr>
                <w:rFonts w:ascii="Times New Roman" w:eastAsia="宋体" w:hAnsi="Times New Roman" w:cs="Times New Roman" w:hint="eastAsia"/>
                <w:kern w:val="0"/>
                <w:sz w:val="24"/>
                <w:szCs w:val="24"/>
                <w:vertAlign w:val="subscript"/>
              </w:rPr>
              <w:t>2</w:t>
            </w:r>
            <w:r w:rsidRPr="000A33B6">
              <w:rPr>
                <w:rFonts w:ascii="Times New Roman" w:eastAsia="宋体" w:hAnsi="Times New Roman" w:cs="Times New Roman"/>
                <w:kern w:val="0"/>
                <w:sz w:val="24"/>
                <w:szCs w:val="24"/>
              </w:rPr>
              <w:t xml:space="preserve"> NWs</w:t>
            </w:r>
          </w:p>
        </w:tc>
        <w:tc>
          <w:tcPr>
            <w:tcW w:w="708" w:type="dxa"/>
            <w:tcBorders>
              <w:top w:val="nil"/>
              <w:bottom w:val="nil"/>
            </w:tcBorders>
            <w:vAlign w:val="center"/>
          </w:tcPr>
          <w:p w14:paraId="7DC6E662" w14:textId="78A03C1C" w:rsidR="0094562C" w:rsidRDefault="00F658E5" w:rsidP="00F45167">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50</w:t>
            </w:r>
          </w:p>
        </w:tc>
        <w:tc>
          <w:tcPr>
            <w:tcW w:w="993" w:type="dxa"/>
            <w:tcBorders>
              <w:top w:val="nil"/>
              <w:bottom w:val="nil"/>
            </w:tcBorders>
            <w:vAlign w:val="center"/>
          </w:tcPr>
          <w:p w14:paraId="52813F14" w14:textId="2C547434" w:rsidR="0094562C" w:rsidRDefault="00F658E5"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0.5</w:t>
            </w:r>
          </w:p>
        </w:tc>
        <w:tc>
          <w:tcPr>
            <w:tcW w:w="850" w:type="dxa"/>
            <w:tcBorders>
              <w:top w:val="nil"/>
              <w:bottom w:val="nil"/>
            </w:tcBorders>
            <w:vAlign w:val="center"/>
          </w:tcPr>
          <w:p w14:paraId="435DB74F" w14:textId="3EFACAFA" w:rsidR="0094562C" w:rsidRDefault="00F658E5"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w:t>
            </w:r>
          </w:p>
        </w:tc>
        <w:tc>
          <w:tcPr>
            <w:tcW w:w="1559" w:type="dxa"/>
            <w:tcBorders>
              <w:top w:val="nil"/>
              <w:bottom w:val="nil"/>
            </w:tcBorders>
            <w:vAlign w:val="center"/>
          </w:tcPr>
          <w:p w14:paraId="7D4E31C1" w14:textId="60A1B920" w:rsidR="0094562C" w:rsidRPr="008E1FA4" w:rsidRDefault="000C7AFC" w:rsidP="00276B0C">
            <w:pPr>
              <w:widowControl/>
              <w:jc w:val="center"/>
              <w:rPr>
                <w:rFonts w:ascii="Times New Roman" w:eastAsia="宋体" w:hAnsi="Times New Roman" w:cs="Times New Roman"/>
                <w:kern w:val="0"/>
                <w:sz w:val="24"/>
                <w:szCs w:val="24"/>
              </w:rPr>
            </w:pPr>
            <w:r w:rsidRPr="008E1FA4">
              <w:rPr>
                <w:rFonts w:ascii="Times New Roman" w:eastAsia="宋体" w:hAnsi="Times New Roman" w:cs="Times New Roman" w:hint="eastAsia"/>
                <w:kern w:val="0"/>
                <w:sz w:val="24"/>
                <w:szCs w:val="24"/>
              </w:rPr>
              <w:t>3.84</w:t>
            </w:r>
          </w:p>
        </w:tc>
        <w:tc>
          <w:tcPr>
            <w:tcW w:w="1276" w:type="dxa"/>
            <w:tcBorders>
              <w:top w:val="nil"/>
              <w:bottom w:val="nil"/>
            </w:tcBorders>
            <w:vAlign w:val="center"/>
          </w:tcPr>
          <w:p w14:paraId="3BD7B412" w14:textId="3FC8096F" w:rsidR="0094562C" w:rsidRDefault="000C7AFC"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93.9</w:t>
            </w:r>
          </w:p>
        </w:tc>
        <w:tc>
          <w:tcPr>
            <w:tcW w:w="851" w:type="dxa"/>
            <w:tcBorders>
              <w:top w:val="nil"/>
              <w:bottom w:val="nil"/>
            </w:tcBorders>
            <w:vAlign w:val="center"/>
          </w:tcPr>
          <w:p w14:paraId="5D23F339" w14:textId="37EE51CD" w:rsidR="0094562C" w:rsidRDefault="00A9625A"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136</w:t>
            </w:r>
          </w:p>
        </w:tc>
        <w:tc>
          <w:tcPr>
            <w:tcW w:w="815" w:type="dxa"/>
            <w:tcBorders>
              <w:top w:val="nil"/>
              <w:bottom w:val="nil"/>
            </w:tcBorders>
            <w:vAlign w:val="center"/>
          </w:tcPr>
          <w:p w14:paraId="4736C5FF" w14:textId="440949A7" w:rsidR="0094562C" w:rsidRPr="002A24D1" w:rsidRDefault="0050459D"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&lt;EndNote&gt;&lt;Cite&gt;&lt;Author&gt;Bai&lt;/Author&gt;&lt;Year&gt;2020&lt;/Year&gt;&lt;RecNum&gt;101&lt;/RecNum&gt;&lt;DisplayText&gt;&lt;style face="superscript"&gt;41&lt;/style&gt;&lt;/DisplayText&gt;&lt;record&gt;&lt;rec-number&gt;101&lt;/rec-number&gt;&lt;foreign-keys&gt;&lt;key app="EN" db-id="z2esevr9lt2apbeptesxaxsoxwvtv25wssxx" timestamp="1783769556"&gt;101&lt;/key&gt;&lt;key app="ENWeb" db-id=""&gt;0&lt;/key&gt;&lt;/foreign-keys&gt;&lt;ref-type name="Journal Article"&gt;17&lt;/ref-type&gt;&lt;contributors&gt;&lt;authors&gt;&lt;author&gt;Bai, Shuxing&lt;/author&gt;&lt;author&gt;Liu, Fangfang&lt;/author&gt;&lt;author&gt;Huang, Bolong&lt;/author&gt;&lt;author&gt;Li, Fan&lt;/author&gt;&lt;author&gt;Lin, Haiping&lt;/author&gt;&lt;author&gt;Wu, Tong&lt;/author&gt;&lt;author&gt;Sun, Mingzi&lt;/author&gt;&lt;author&gt;Wu, Jianbo&lt;/author&gt;&lt;author&gt;Shao, Qi&lt;/author&gt;&lt;author&gt;Xu, Yong&lt;/author&gt;&lt;author&gt;Huang, Xiaoqing&lt;/author&gt;&lt;/authors&gt;&lt;/contributors&gt;&lt;titles&gt;&lt;title&gt;High-efficiency direct methane conversion to oxygenates on a cerium dioxide nanowires supported rhodium single-atom catalyst&lt;/title&gt;&lt;secondary-title&gt;Nature Communications&lt;/secondary-title&gt;&lt;/titles&gt;&lt;periodical&gt;&lt;full-title&gt;Nature Communications&lt;/full-title&gt;&lt;/periodical&gt;&lt;volume&gt;11&lt;/volume&gt;&lt;number&gt;1&lt;/number&gt;&lt;dates&gt;&lt;year&gt;2020&lt;/year&gt;&lt;/dates&gt;&lt;isbn&gt;2041-1723&lt;/isbn&gt;&lt;urls&gt;&lt;/urls&gt;&lt;electronic-resource-num&gt;10.1038/s41467-020-14742-x&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41</w:t>
            </w:r>
            <w:r>
              <w:rPr>
                <w:rFonts w:ascii="Times New Roman" w:eastAsia="宋体" w:hAnsi="Times New Roman" w:cs="Times New Roman"/>
                <w:kern w:val="0"/>
                <w:sz w:val="24"/>
                <w:szCs w:val="24"/>
              </w:rPr>
              <w:fldChar w:fldCharType="end"/>
            </w:r>
          </w:p>
        </w:tc>
      </w:tr>
      <w:tr w:rsidR="0050459D" w:rsidRPr="002A24D1" w14:paraId="53319DBE" w14:textId="77777777" w:rsidTr="00C44D6D">
        <w:trPr>
          <w:trHeight w:val="510"/>
        </w:trPr>
        <w:tc>
          <w:tcPr>
            <w:tcW w:w="2694" w:type="dxa"/>
            <w:tcBorders>
              <w:top w:val="nil"/>
              <w:bottom w:val="nil"/>
            </w:tcBorders>
            <w:vAlign w:val="center"/>
          </w:tcPr>
          <w:p w14:paraId="68B250B8" w14:textId="53217E9A" w:rsidR="001E6510" w:rsidRPr="000A33B6" w:rsidRDefault="001E6510" w:rsidP="00DA28DF">
            <w:pPr>
              <w:widowControl/>
              <w:jc w:val="center"/>
              <w:rPr>
                <w:rFonts w:ascii="Times New Roman" w:eastAsia="宋体" w:hAnsi="Times New Roman" w:cs="Times New Roman"/>
                <w:kern w:val="0"/>
                <w:sz w:val="24"/>
                <w:szCs w:val="24"/>
              </w:rPr>
            </w:pPr>
            <w:r w:rsidRPr="000A33B6">
              <w:rPr>
                <w:rFonts w:ascii="Times New Roman" w:eastAsia="宋体" w:hAnsi="Times New Roman" w:cs="Times New Roman" w:hint="eastAsia"/>
                <w:kern w:val="0"/>
                <w:sz w:val="24"/>
                <w:szCs w:val="24"/>
              </w:rPr>
              <w:t>Cu-</w:t>
            </w:r>
            <w:proofErr w:type="gramStart"/>
            <w:r w:rsidRPr="000A33B6">
              <w:rPr>
                <w:rFonts w:ascii="Times New Roman" w:eastAsia="宋体" w:hAnsi="Times New Roman" w:cs="Times New Roman" w:hint="eastAsia"/>
                <w:kern w:val="0"/>
                <w:sz w:val="24"/>
                <w:szCs w:val="24"/>
              </w:rPr>
              <w:t>Fe(</w:t>
            </w:r>
            <w:proofErr w:type="gramEnd"/>
            <w:r w:rsidRPr="000A33B6">
              <w:rPr>
                <w:rFonts w:ascii="Times New Roman" w:eastAsia="宋体" w:hAnsi="Times New Roman" w:cs="Times New Roman" w:hint="eastAsia"/>
                <w:kern w:val="0"/>
                <w:sz w:val="24"/>
                <w:szCs w:val="24"/>
              </w:rPr>
              <w:t>2/0.1)/ZSM-5</w:t>
            </w:r>
          </w:p>
        </w:tc>
        <w:tc>
          <w:tcPr>
            <w:tcW w:w="708" w:type="dxa"/>
            <w:tcBorders>
              <w:top w:val="nil"/>
              <w:bottom w:val="nil"/>
            </w:tcBorders>
            <w:vAlign w:val="center"/>
          </w:tcPr>
          <w:p w14:paraId="1BCFA299" w14:textId="112435E8" w:rsidR="0094562C" w:rsidRDefault="001E6510" w:rsidP="00F45167">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50</w:t>
            </w:r>
          </w:p>
        </w:tc>
        <w:tc>
          <w:tcPr>
            <w:tcW w:w="993" w:type="dxa"/>
            <w:tcBorders>
              <w:top w:val="nil"/>
              <w:bottom w:val="nil"/>
            </w:tcBorders>
            <w:vAlign w:val="center"/>
          </w:tcPr>
          <w:p w14:paraId="079D95D0" w14:textId="781203F0" w:rsidR="0094562C" w:rsidRDefault="001E6510"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w:t>
            </w:r>
          </w:p>
        </w:tc>
        <w:tc>
          <w:tcPr>
            <w:tcW w:w="850" w:type="dxa"/>
            <w:tcBorders>
              <w:top w:val="nil"/>
              <w:bottom w:val="nil"/>
            </w:tcBorders>
            <w:vAlign w:val="center"/>
          </w:tcPr>
          <w:p w14:paraId="4388F1F4" w14:textId="44DD185E" w:rsidR="0094562C" w:rsidRDefault="007A61FF"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0.5</w:t>
            </w:r>
          </w:p>
        </w:tc>
        <w:tc>
          <w:tcPr>
            <w:tcW w:w="1559" w:type="dxa"/>
            <w:tcBorders>
              <w:top w:val="nil"/>
              <w:bottom w:val="nil"/>
            </w:tcBorders>
            <w:vAlign w:val="center"/>
          </w:tcPr>
          <w:p w14:paraId="77B6E99D" w14:textId="48133462" w:rsidR="0094562C" w:rsidRPr="008E1FA4" w:rsidRDefault="001E6510" w:rsidP="00276B0C">
            <w:pPr>
              <w:widowControl/>
              <w:jc w:val="center"/>
              <w:rPr>
                <w:rFonts w:ascii="Times New Roman" w:eastAsia="宋体" w:hAnsi="Times New Roman" w:cs="Times New Roman"/>
                <w:kern w:val="0"/>
                <w:sz w:val="24"/>
                <w:szCs w:val="24"/>
              </w:rPr>
            </w:pPr>
            <w:r w:rsidRPr="008E1FA4">
              <w:rPr>
                <w:rFonts w:ascii="Times New Roman" w:eastAsia="宋体" w:hAnsi="Times New Roman" w:cs="Times New Roman" w:hint="eastAsia"/>
                <w:kern w:val="0"/>
                <w:sz w:val="24"/>
                <w:szCs w:val="24"/>
              </w:rPr>
              <w:t>9.73</w:t>
            </w:r>
          </w:p>
        </w:tc>
        <w:tc>
          <w:tcPr>
            <w:tcW w:w="1276" w:type="dxa"/>
            <w:tcBorders>
              <w:top w:val="nil"/>
              <w:bottom w:val="nil"/>
            </w:tcBorders>
            <w:vAlign w:val="center"/>
          </w:tcPr>
          <w:p w14:paraId="3F2D3348" w14:textId="43F470A2" w:rsidR="0094562C" w:rsidRDefault="00C10953"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97</w:t>
            </w:r>
          </w:p>
        </w:tc>
        <w:tc>
          <w:tcPr>
            <w:tcW w:w="851" w:type="dxa"/>
            <w:tcBorders>
              <w:top w:val="nil"/>
              <w:bottom w:val="nil"/>
            </w:tcBorders>
            <w:vAlign w:val="center"/>
          </w:tcPr>
          <w:p w14:paraId="441525C0" w14:textId="0450C73E" w:rsidR="0094562C" w:rsidRDefault="00911C12"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523.8</w:t>
            </w:r>
          </w:p>
        </w:tc>
        <w:tc>
          <w:tcPr>
            <w:tcW w:w="815" w:type="dxa"/>
            <w:tcBorders>
              <w:top w:val="nil"/>
              <w:bottom w:val="nil"/>
            </w:tcBorders>
            <w:vAlign w:val="center"/>
          </w:tcPr>
          <w:p w14:paraId="7A56135C" w14:textId="6B02632A" w:rsidR="0094562C" w:rsidRPr="002A24D1" w:rsidRDefault="0050459D"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&lt;EndNote&gt;&lt;Cite&gt;&lt;Author&gt;Yu&lt;/Author&gt;&lt;Year&gt;2021&lt;/Year&gt;&lt;RecNum&gt;102&lt;/RecNum&gt;&lt;DisplayText&gt;&lt;style face="superscript"&gt;42&lt;/style&gt;&lt;/DisplayText&gt;&lt;record&gt;&lt;rec-number&gt;102&lt;/rec-number&gt;&lt;foreign-keys&gt;&lt;key app="EN" db-id="z2esevr9lt2apbeptesxaxsoxwvtv25wssxx" timestamp="1783769614"&gt;102&lt;/key&gt;&lt;key app="ENWeb" db-id=""&gt;0&lt;/key&gt;&lt;/foreign-keys&gt;&lt;ref-type name="Journal Article"&gt;17&lt;/ref-type&gt;&lt;contributors&gt;&lt;authors&gt;&lt;author&gt;Yu, Tao&lt;/author&gt;&lt;author&gt;Li, Zhi&lt;/author&gt;&lt;author&gt;Lin, Lu&lt;/author&gt;&lt;author&gt;Chu, Shengqi&lt;/author&gt;&lt;author&gt;Su, Yang&lt;/author&gt;&lt;author&gt;Song, Weiyu&lt;/author&gt;&lt;author&gt;Wang, Aiqin&lt;/author&gt;&lt;author&gt;Weckhuysen, Bert M.&lt;/author&gt;&lt;author&gt;Luo, Wenhao&lt;/author&gt;&lt;/authors&gt;&lt;/contributors&gt;&lt;titles&gt;&lt;title&gt;Highly Selective Oxidation of Methane into Methanol over Cu-Promoted Monomeric Fe/ZSM-5&lt;/title&gt;&lt;secondary-title&gt;ACS Catalysis&lt;/secondary-title&gt;&lt;/titles&gt;&lt;periodical&gt;&lt;full-title&gt;ACS Catalysis&lt;/full-title&gt;&lt;/periodical&gt;&lt;pages&gt;6684-6691&lt;/pages&gt;&lt;volume&gt;11&lt;/volume&gt;&lt;number&gt;11&lt;/number&gt;&lt;section&gt;6684&lt;/section&gt;&lt;dates&gt;&lt;year&gt;2021&lt;/year&gt;&lt;/dates&gt;&lt;isbn&gt;2155-5435&amp;#xD;2155-5435&lt;/isbn&gt;&lt;urls&gt;&lt;/urls&gt;&lt;electronic-resource-num&gt;10.1021/acscatal.1c00905&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42</w:t>
            </w:r>
            <w:r>
              <w:rPr>
                <w:rFonts w:ascii="Times New Roman" w:eastAsia="宋体" w:hAnsi="Times New Roman" w:cs="Times New Roman"/>
                <w:kern w:val="0"/>
                <w:sz w:val="24"/>
                <w:szCs w:val="24"/>
              </w:rPr>
              <w:fldChar w:fldCharType="end"/>
            </w:r>
          </w:p>
        </w:tc>
      </w:tr>
      <w:tr w:rsidR="0050459D" w:rsidRPr="002A24D1" w14:paraId="5CC8A4DE" w14:textId="77777777" w:rsidTr="00C44D6D">
        <w:trPr>
          <w:cnfStyle w:val="000000100000" w:firstRow="0" w:lastRow="0" w:firstColumn="0" w:lastColumn="0" w:oddVBand="0" w:evenVBand="0" w:oddHBand="1" w:evenHBand="0" w:firstRowFirstColumn="0" w:firstRowLastColumn="0" w:lastRowFirstColumn="0" w:lastRowLastColumn="0"/>
          <w:trHeight w:val="510"/>
        </w:trPr>
        <w:tc>
          <w:tcPr>
            <w:tcW w:w="2694" w:type="dxa"/>
            <w:tcBorders>
              <w:top w:val="nil"/>
              <w:bottom w:val="nil"/>
            </w:tcBorders>
            <w:vAlign w:val="center"/>
          </w:tcPr>
          <w:p w14:paraId="4C6C80FF" w14:textId="383C8768" w:rsidR="0068602E" w:rsidRPr="000A33B6" w:rsidRDefault="00A43773" w:rsidP="00DA28DF">
            <w:pPr>
              <w:widowControl/>
              <w:jc w:val="center"/>
              <w:rPr>
                <w:rFonts w:ascii="Times New Roman" w:eastAsia="宋体" w:hAnsi="Times New Roman" w:cs="Times New Roman"/>
                <w:kern w:val="0"/>
                <w:sz w:val="24"/>
                <w:szCs w:val="24"/>
              </w:rPr>
            </w:pPr>
            <w:r w:rsidRPr="000A33B6">
              <w:rPr>
                <w:rFonts w:ascii="Times New Roman" w:eastAsia="宋体" w:hAnsi="Times New Roman" w:cs="Times New Roman" w:hint="eastAsia"/>
                <w:kern w:val="0"/>
                <w:sz w:val="24"/>
                <w:szCs w:val="24"/>
              </w:rPr>
              <w:t>W-SA-PCN-7.5</w:t>
            </w:r>
          </w:p>
        </w:tc>
        <w:tc>
          <w:tcPr>
            <w:tcW w:w="708" w:type="dxa"/>
            <w:tcBorders>
              <w:top w:val="nil"/>
              <w:bottom w:val="nil"/>
            </w:tcBorders>
            <w:vAlign w:val="center"/>
          </w:tcPr>
          <w:p w14:paraId="799DA2C1" w14:textId="457C755F" w:rsidR="0094562C" w:rsidRDefault="00A43773" w:rsidP="00F45167">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25</w:t>
            </w:r>
          </w:p>
        </w:tc>
        <w:tc>
          <w:tcPr>
            <w:tcW w:w="993" w:type="dxa"/>
            <w:tcBorders>
              <w:top w:val="nil"/>
              <w:bottom w:val="nil"/>
            </w:tcBorders>
            <w:vAlign w:val="center"/>
          </w:tcPr>
          <w:p w14:paraId="2F79CA70" w14:textId="2249697B" w:rsidR="0094562C" w:rsidRDefault="00A43773"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0.5</w:t>
            </w:r>
          </w:p>
        </w:tc>
        <w:tc>
          <w:tcPr>
            <w:tcW w:w="850" w:type="dxa"/>
            <w:tcBorders>
              <w:top w:val="nil"/>
              <w:bottom w:val="nil"/>
            </w:tcBorders>
            <w:vAlign w:val="center"/>
          </w:tcPr>
          <w:p w14:paraId="6E57FC22" w14:textId="25CD111E" w:rsidR="0094562C" w:rsidRPr="001F66E4" w:rsidRDefault="001F66E4" w:rsidP="00276B0C">
            <w:pPr>
              <w:widowControl/>
              <w:jc w:val="center"/>
              <w:rPr>
                <w:rFonts w:ascii="Times New Roman" w:eastAsia="宋体" w:hAnsi="Times New Roman" w:cs="Times New Roman"/>
                <w:kern w:val="0"/>
                <w:sz w:val="24"/>
                <w:szCs w:val="24"/>
              </w:rPr>
            </w:pPr>
            <w:r w:rsidRPr="001F66E4">
              <w:rPr>
                <w:rFonts w:ascii="Times New Roman" w:eastAsia="宋体" w:hAnsi="Times New Roman" w:cs="Times New Roman" w:hint="eastAsia"/>
                <w:kern w:val="0"/>
                <w:sz w:val="24"/>
                <w:szCs w:val="24"/>
              </w:rPr>
              <w:t>-</w:t>
            </w:r>
          </w:p>
        </w:tc>
        <w:tc>
          <w:tcPr>
            <w:tcW w:w="1559" w:type="dxa"/>
            <w:tcBorders>
              <w:top w:val="nil"/>
              <w:bottom w:val="nil"/>
            </w:tcBorders>
            <w:vAlign w:val="center"/>
          </w:tcPr>
          <w:p w14:paraId="40708F33" w14:textId="44BC5BA8" w:rsidR="0094562C" w:rsidRDefault="004243CC"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0.99</w:t>
            </w:r>
          </w:p>
        </w:tc>
        <w:tc>
          <w:tcPr>
            <w:tcW w:w="1276" w:type="dxa"/>
            <w:tcBorders>
              <w:top w:val="nil"/>
              <w:bottom w:val="nil"/>
            </w:tcBorders>
            <w:vAlign w:val="center"/>
          </w:tcPr>
          <w:p w14:paraId="39327244" w14:textId="69B37BCB" w:rsidR="0094562C" w:rsidRDefault="0068602E" w:rsidP="00276B0C">
            <w:pPr>
              <w:widowControl/>
              <w:jc w:val="center"/>
              <w:rPr>
                <w:rFonts w:ascii="Times New Roman" w:eastAsia="宋体" w:hAnsi="Times New Roman" w:cs="Times New Roman"/>
                <w:kern w:val="0"/>
                <w:sz w:val="24"/>
                <w:szCs w:val="24"/>
              </w:rPr>
            </w:pPr>
            <w:r w:rsidRPr="0068602E">
              <w:rPr>
                <w:rFonts w:ascii="Times New Roman" w:eastAsia="宋体" w:hAnsi="Times New Roman" w:cs="Times New Roman" w:hint="eastAsia"/>
                <w:kern w:val="0"/>
                <w:sz w:val="24"/>
                <w:szCs w:val="24"/>
              </w:rPr>
              <w:t>~</w:t>
            </w:r>
            <w:r>
              <w:rPr>
                <w:rFonts w:ascii="Times New Roman" w:eastAsia="宋体" w:hAnsi="Times New Roman" w:cs="Times New Roman" w:hint="eastAsia"/>
                <w:kern w:val="0"/>
                <w:sz w:val="24"/>
                <w:szCs w:val="24"/>
              </w:rPr>
              <w:t>100</w:t>
            </w:r>
          </w:p>
        </w:tc>
        <w:tc>
          <w:tcPr>
            <w:tcW w:w="851" w:type="dxa"/>
            <w:tcBorders>
              <w:top w:val="nil"/>
              <w:bottom w:val="nil"/>
            </w:tcBorders>
            <w:vAlign w:val="center"/>
          </w:tcPr>
          <w:p w14:paraId="5F567344" w14:textId="6FD1825A" w:rsidR="0094562C" w:rsidRDefault="00AA53FE"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0.387</w:t>
            </w:r>
          </w:p>
        </w:tc>
        <w:tc>
          <w:tcPr>
            <w:tcW w:w="815" w:type="dxa"/>
            <w:tcBorders>
              <w:top w:val="nil"/>
              <w:bottom w:val="nil"/>
            </w:tcBorders>
            <w:vAlign w:val="center"/>
          </w:tcPr>
          <w:p w14:paraId="1290EC5F" w14:textId="43DCD67C" w:rsidR="0094562C" w:rsidRPr="002A24D1" w:rsidRDefault="0050459D"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&lt;EndNote&gt;&lt;Cite&gt;&lt;Author&gt;Wang&lt;/Author&gt;&lt;Year&gt;2022&lt;/Year&gt;&lt;RecNum&gt;103&lt;/RecNum&gt;&lt;DisplayText&gt;&lt;style face="superscript"&gt;43&lt;/style&gt;&lt;/DisplayText&gt;&lt;record&gt;&lt;rec-number&gt;103&lt;/rec-number&gt;&lt;foreign-keys&gt;&lt;key app="EN" db-id="z2esevr9lt2apbeptesxaxsoxwvtv25ws</w:instrText>
            </w:r>
            <w:r w:rsidR="00DC4194">
              <w:rPr>
                <w:rFonts w:ascii="Times New Roman" w:eastAsia="宋体" w:hAnsi="Times New Roman" w:cs="Times New Roman" w:hint="eastAsia"/>
                <w:kern w:val="0"/>
                <w:sz w:val="24"/>
                <w:szCs w:val="24"/>
              </w:rPr>
              <w:instrText>sxx" timestamp="1783769696"&gt;103&lt;/key&gt;&lt;key app="ENWeb" db-id=""&gt;0&lt;/key&gt;&lt;/foreign-keys&gt;&lt;ref-type name="Journal Article"&gt;17&lt;/ref-type&gt;&lt;contributors&gt;&lt;authors&gt;&lt;author&gt;Wang, Ye&lt;/author&gt;&lt;author&gt;Zhang, Jiangwei&lt;/author&gt;&lt;author&gt;Shi, Wen</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Xiong&lt;/author&gt;&lt;author&gt;Zhuang, Gui</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Lin&lt;/author&gt;&lt;author&gt;Zhao, Qiu</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Ping&lt;/author&gt;&lt;author&gt;Ren, Jing&lt;/author&gt;&lt;author&gt;Zhang, Peng&lt;/author&gt;&lt;author&gt;Yin, Hua</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Qing&lt;/author&gt;&lt;author&gt;Lu, Tong</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Bu&lt;/author&gt;&lt;author&gt;Zhang, Zhi</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Ming&lt;/author&gt;&lt;/authors&gt;&lt;/contributors&gt;&lt;titles&gt;&lt;title&gt;W Single</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Atom Catalys</w:instrText>
            </w:r>
            <w:r w:rsidR="00DC4194">
              <w:rPr>
                <w:rFonts w:ascii="Times New Roman" w:eastAsia="宋体" w:hAnsi="Times New Roman" w:cs="Times New Roman"/>
                <w:kern w:val="0"/>
                <w:sz w:val="24"/>
                <w:szCs w:val="24"/>
              </w:rPr>
              <w:instrText>t for CH4 Photooxidation in Water Vapor&lt;/title&gt;&lt;secondary-title&gt;Advanced Materials&lt;/secondary-title&gt;&lt;/titles&gt;&lt;periodical&gt;&lt;full-title&gt;Advanced Materials&lt;/full-title&gt;&lt;/periodical&gt;&lt;volume&gt;34&lt;/volume&gt;&lt;number&gt;33&lt;/number&gt;&lt;dates&gt;&lt;year&gt;2022&lt;/year&gt;&lt;/dates&gt;&lt;isbn&gt;0935-9648&amp;#xD;1521-4095&lt;/isbn&gt;&lt;urls&gt;&lt;/urls&gt;&lt;electronic-resource-num&gt;10.1002/adma.202204448&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43</w:t>
            </w:r>
            <w:r>
              <w:rPr>
                <w:rFonts w:ascii="Times New Roman" w:eastAsia="宋体" w:hAnsi="Times New Roman" w:cs="Times New Roman"/>
                <w:kern w:val="0"/>
                <w:sz w:val="24"/>
                <w:szCs w:val="24"/>
              </w:rPr>
              <w:fldChar w:fldCharType="end"/>
            </w:r>
          </w:p>
        </w:tc>
      </w:tr>
      <w:tr w:rsidR="0050459D" w:rsidRPr="002A24D1" w14:paraId="54C32F96" w14:textId="77777777" w:rsidTr="00C44D6D">
        <w:trPr>
          <w:trHeight w:val="510"/>
        </w:trPr>
        <w:tc>
          <w:tcPr>
            <w:tcW w:w="2694" w:type="dxa"/>
            <w:tcBorders>
              <w:top w:val="nil"/>
              <w:bottom w:val="nil"/>
            </w:tcBorders>
            <w:vAlign w:val="center"/>
          </w:tcPr>
          <w:p w14:paraId="5E33D4F1" w14:textId="3C32824C" w:rsidR="003C0A19" w:rsidRPr="000A33B6" w:rsidRDefault="002F2B72" w:rsidP="00DA28DF">
            <w:pPr>
              <w:widowControl/>
              <w:jc w:val="center"/>
              <w:rPr>
                <w:rFonts w:ascii="Times New Roman" w:eastAsia="宋体" w:hAnsi="Times New Roman" w:cs="Times New Roman"/>
                <w:kern w:val="0"/>
                <w:sz w:val="24"/>
                <w:szCs w:val="24"/>
              </w:rPr>
            </w:pPr>
            <w:r w:rsidRPr="002F2B72">
              <w:rPr>
                <w:rFonts w:ascii="Times New Roman" w:eastAsia="宋体" w:hAnsi="Times New Roman" w:cs="Times New Roman" w:hint="eastAsia"/>
                <w:kern w:val="0"/>
                <w:sz w:val="24"/>
                <w:szCs w:val="24"/>
              </w:rPr>
              <w:t>UiO-66-H</w:t>
            </w:r>
          </w:p>
        </w:tc>
        <w:tc>
          <w:tcPr>
            <w:tcW w:w="708" w:type="dxa"/>
            <w:tcBorders>
              <w:top w:val="nil"/>
              <w:bottom w:val="nil"/>
            </w:tcBorders>
            <w:vAlign w:val="center"/>
          </w:tcPr>
          <w:p w14:paraId="057D110C" w14:textId="4D123DF7" w:rsidR="00A43773" w:rsidRDefault="00A43773" w:rsidP="00F45167">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50</w:t>
            </w:r>
          </w:p>
        </w:tc>
        <w:tc>
          <w:tcPr>
            <w:tcW w:w="993" w:type="dxa"/>
            <w:tcBorders>
              <w:top w:val="nil"/>
              <w:bottom w:val="nil"/>
            </w:tcBorders>
            <w:vAlign w:val="center"/>
          </w:tcPr>
          <w:p w14:paraId="2A03B7A0" w14:textId="4FE00419" w:rsidR="00A43773" w:rsidRDefault="00A43773"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w:t>
            </w:r>
          </w:p>
        </w:tc>
        <w:tc>
          <w:tcPr>
            <w:tcW w:w="850" w:type="dxa"/>
            <w:tcBorders>
              <w:top w:val="nil"/>
              <w:bottom w:val="nil"/>
            </w:tcBorders>
            <w:vAlign w:val="center"/>
          </w:tcPr>
          <w:p w14:paraId="6BA84CCA" w14:textId="64FA00CE" w:rsidR="00A43773" w:rsidRDefault="00853114"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0.25</w:t>
            </w:r>
          </w:p>
        </w:tc>
        <w:tc>
          <w:tcPr>
            <w:tcW w:w="1559" w:type="dxa"/>
            <w:tcBorders>
              <w:top w:val="nil"/>
              <w:bottom w:val="nil"/>
            </w:tcBorders>
            <w:vAlign w:val="center"/>
          </w:tcPr>
          <w:p w14:paraId="3296CF27" w14:textId="564E14D8" w:rsidR="00A43773" w:rsidRDefault="00613549" w:rsidP="00276B0C">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0.36</w:t>
            </w:r>
          </w:p>
        </w:tc>
        <w:tc>
          <w:tcPr>
            <w:tcW w:w="1276" w:type="dxa"/>
            <w:tcBorders>
              <w:top w:val="nil"/>
              <w:bottom w:val="nil"/>
            </w:tcBorders>
            <w:vAlign w:val="center"/>
          </w:tcPr>
          <w:p w14:paraId="5E95E90D" w14:textId="624F86C2" w:rsidR="00A43773" w:rsidRDefault="00853114" w:rsidP="00276B0C">
            <w:pPr>
              <w:widowControl/>
              <w:jc w:val="center"/>
              <w:rPr>
                <w:rFonts w:ascii="Times New Roman" w:eastAsia="宋体" w:hAnsi="Times New Roman" w:cs="Times New Roman"/>
                <w:kern w:val="0"/>
                <w:sz w:val="24"/>
                <w:szCs w:val="24"/>
              </w:rPr>
            </w:pPr>
            <w:r w:rsidRPr="00853114">
              <w:rPr>
                <w:rFonts w:ascii="Times New Roman" w:eastAsia="宋体" w:hAnsi="Times New Roman" w:cs="Times New Roman" w:hint="eastAsia"/>
                <w:kern w:val="0"/>
                <w:sz w:val="24"/>
                <w:szCs w:val="24"/>
              </w:rPr>
              <w:t>~100</w:t>
            </w:r>
          </w:p>
        </w:tc>
        <w:tc>
          <w:tcPr>
            <w:tcW w:w="851" w:type="dxa"/>
            <w:tcBorders>
              <w:top w:val="nil"/>
              <w:bottom w:val="nil"/>
            </w:tcBorders>
            <w:vAlign w:val="center"/>
          </w:tcPr>
          <w:p w14:paraId="381A886A" w14:textId="5014DFD0" w:rsidR="00A43773" w:rsidRPr="001F66E4" w:rsidRDefault="001F66E4" w:rsidP="00276B0C">
            <w:pPr>
              <w:widowControl/>
              <w:jc w:val="center"/>
              <w:rPr>
                <w:rFonts w:ascii="Times New Roman" w:eastAsia="宋体" w:hAnsi="Times New Roman" w:cs="Times New Roman"/>
                <w:kern w:val="0"/>
                <w:sz w:val="24"/>
                <w:szCs w:val="24"/>
              </w:rPr>
            </w:pPr>
            <w:r w:rsidRPr="001F66E4">
              <w:rPr>
                <w:rFonts w:ascii="Times New Roman" w:eastAsia="宋体" w:hAnsi="Times New Roman" w:cs="Times New Roman" w:hint="eastAsia"/>
                <w:kern w:val="0"/>
                <w:sz w:val="24"/>
                <w:szCs w:val="24"/>
              </w:rPr>
              <w:t>-</w:t>
            </w:r>
          </w:p>
        </w:tc>
        <w:tc>
          <w:tcPr>
            <w:tcW w:w="815" w:type="dxa"/>
            <w:tcBorders>
              <w:top w:val="nil"/>
              <w:bottom w:val="nil"/>
            </w:tcBorders>
            <w:vAlign w:val="center"/>
          </w:tcPr>
          <w:p w14:paraId="6CF02B8A" w14:textId="562F6115" w:rsidR="00A43773" w:rsidRPr="002A24D1" w:rsidRDefault="002F2B72" w:rsidP="000C39CD">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fldChar w:fldCharType="begin"/>
            </w:r>
            <w:r w:rsidR="00DC4194">
              <w:rPr>
                <w:rFonts w:ascii="Times New Roman" w:eastAsia="宋体" w:hAnsi="Times New Roman" w:cs="Times New Roman"/>
                <w:kern w:val="0"/>
                <w:sz w:val="24"/>
                <w:szCs w:val="24"/>
              </w:rPr>
              <w:instrText xml:space="preserve"> ADDIN EN.CITE &lt;EndNote&gt;&lt;Cite&gt;&lt;Author&gt;Fang&lt;/Author&gt;&lt;Year&gt;2022&lt;/Year&gt;&lt;RecNum&gt;104&lt;/RecNum&gt;&lt;DisplayText&gt;&lt;style face="superscript"&gt;44&lt;/style&gt;&lt;/DisplayText&gt;&lt;record&gt;&lt;rec-number&gt;104&lt;/rec-number&gt;&lt;foreign-keys&gt;&lt;key app="EN" db-id="z2esevr9lt2apbeptesxaxsoxwvtv25ws</w:instrText>
            </w:r>
            <w:r w:rsidR="00DC4194">
              <w:rPr>
                <w:rFonts w:ascii="Times New Roman" w:eastAsia="宋体" w:hAnsi="Times New Roman" w:cs="Times New Roman" w:hint="eastAsia"/>
                <w:kern w:val="0"/>
                <w:sz w:val="24"/>
                <w:szCs w:val="24"/>
              </w:rPr>
              <w:instrText>sxx" timestamp="1783769961"&gt;104&lt;/key&gt;&lt;key app="ENWeb" db-id=""&gt;0&lt;/key&gt;&lt;/foreign-keys&gt;&lt;ref-type name="Journal Article"&gt;17&lt;/ref-type&gt;&lt;contributors&gt;&lt;authors&gt;&lt;author&gt;Fang, Geqian&lt;/author&gt;&lt;author&gt;Hu, Jin</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Nian&lt;/author&gt;&lt;author&gt;Tian, Ling</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hint="eastAsia"/>
                <w:kern w:val="0"/>
                <w:sz w:val="24"/>
                <w:szCs w:val="24"/>
              </w:rPr>
              <w:instrText>Chan&lt;/author&gt;&lt;author&gt;Lia</w:instrText>
            </w:r>
            <w:r w:rsidR="00DC4194">
              <w:rPr>
                <w:rFonts w:ascii="Times New Roman" w:eastAsia="宋体" w:hAnsi="Times New Roman" w:cs="Times New Roman"/>
                <w:kern w:val="0"/>
                <w:sz w:val="24"/>
                <w:szCs w:val="24"/>
              </w:rPr>
              <w:instrText>ng, Jin</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kern w:val="0"/>
                <w:sz w:val="24"/>
                <w:szCs w:val="24"/>
              </w:rPr>
              <w:instrText>Xia&lt;/author&gt;&lt;author&gt;Lin, Jian&lt;/author&gt;&lt;author&gt;Li, Lin&lt;/author&gt;&lt;author&gt;Zhu, Chun&lt;/author&gt;&lt;author&gt;Wang, Xiaodong&lt;/author&gt;&lt;/authors&gt;&lt;/contributors&gt;&lt;titles&gt;&lt;title&gt;Zirconium</w:instrText>
            </w:r>
            <w:r w:rsidR="00DC4194">
              <w:rPr>
                <w:rFonts w:ascii="Times New Roman" w:eastAsia="宋体" w:hAnsi="Times New Roman" w:cs="Times New Roman" w:hint="eastAsia"/>
                <w:kern w:val="0"/>
                <w:sz w:val="24"/>
                <w:szCs w:val="24"/>
              </w:rPr>
              <w:instrText>‐</w:instrText>
            </w:r>
            <w:r w:rsidR="00DC4194">
              <w:rPr>
                <w:rFonts w:ascii="Times New Roman" w:eastAsia="宋体" w:hAnsi="Times New Roman" w:cs="Times New Roman"/>
                <w:kern w:val="0"/>
                <w:sz w:val="24"/>
                <w:szCs w:val="24"/>
              </w:rPr>
              <w:instrText xml:space="preserve">oxo Nodes of MOFs with Tunable Electronic Properties Provide Effective </w:instrText>
            </w:r>
            <w:r w:rsidR="00DC4194">
              <w:rPr>
                <w:rFonts w:ascii="Cambria Math" w:eastAsia="宋体" w:hAnsi="Cambria Math" w:cs="Cambria Math"/>
                <w:kern w:val="0"/>
                <w:sz w:val="24"/>
                <w:szCs w:val="24"/>
              </w:rPr>
              <w:instrText>⋅</w:instrText>
            </w:r>
            <w:r w:rsidR="00DC4194">
              <w:rPr>
                <w:rFonts w:ascii="Times New Roman" w:eastAsia="宋体" w:hAnsi="Times New Roman" w:cs="Times New Roman"/>
                <w:kern w:val="0"/>
                <w:sz w:val="24"/>
                <w:szCs w:val="24"/>
              </w:rPr>
              <w:instrText>OH Species for Enhanced Methane Hydroxylation&lt;/title&gt;&lt;secondary-title&gt;Angewandte Chemie International Edition&lt;/secondary-title&gt;&lt;/titles&gt;&lt;periodical&gt;&lt;full-title&gt;Angewandte Chemie International Edition&lt;/full-title&gt;&lt;/periodical&gt;&lt;volume&gt;61&lt;/volume&gt;&lt;number&gt;36&lt;/number&gt;&lt;dates&gt;&lt;year&gt;2022&lt;/year&gt;&lt;/dates&gt;&lt;isbn&gt;1433-7851&amp;#xD;1521-3773&lt;/isbn&gt;&lt;urls&gt;&lt;/urls&gt;&lt;electronic-resource-num&gt;10.1002/anie.202205077&lt;/electronic-resource-num&gt;&lt;/record&gt;&lt;/Cite&gt;&lt;/EndNote&gt;</w:instrText>
            </w:r>
            <w:r>
              <w:rPr>
                <w:rFonts w:ascii="Times New Roman" w:eastAsia="宋体" w:hAnsi="Times New Roman" w:cs="Times New Roman"/>
                <w:kern w:val="0"/>
                <w:sz w:val="24"/>
                <w:szCs w:val="24"/>
              </w:rPr>
              <w:fldChar w:fldCharType="separate"/>
            </w:r>
            <w:r w:rsidR="00DC4194" w:rsidRPr="00DC4194">
              <w:rPr>
                <w:rFonts w:ascii="Times New Roman" w:eastAsia="宋体" w:hAnsi="Times New Roman" w:cs="Times New Roman"/>
                <w:noProof/>
                <w:kern w:val="0"/>
                <w:sz w:val="24"/>
                <w:szCs w:val="24"/>
                <w:vertAlign w:val="superscript"/>
              </w:rPr>
              <w:t>44</w:t>
            </w:r>
            <w:r>
              <w:rPr>
                <w:rFonts w:ascii="Times New Roman" w:eastAsia="宋体" w:hAnsi="Times New Roman" w:cs="Times New Roman"/>
                <w:kern w:val="0"/>
                <w:sz w:val="24"/>
                <w:szCs w:val="24"/>
              </w:rPr>
              <w:fldChar w:fldCharType="end"/>
            </w:r>
          </w:p>
        </w:tc>
      </w:tr>
      <w:tr w:rsidR="0050459D" w:rsidRPr="002A24D1" w14:paraId="27BBA06B" w14:textId="77777777" w:rsidTr="00F85501">
        <w:trPr>
          <w:cnfStyle w:val="000000100000" w:firstRow="0" w:lastRow="0" w:firstColumn="0" w:lastColumn="0" w:oddVBand="0" w:evenVBand="0" w:oddHBand="1" w:evenHBand="0" w:firstRowFirstColumn="0" w:firstRowLastColumn="0" w:lastRowFirstColumn="0" w:lastRowLastColumn="0"/>
          <w:trHeight w:val="510"/>
        </w:trPr>
        <w:tc>
          <w:tcPr>
            <w:tcW w:w="2694" w:type="dxa"/>
            <w:tcBorders>
              <w:top w:val="nil"/>
              <w:bottom w:val="nil"/>
            </w:tcBorders>
            <w:vAlign w:val="center"/>
          </w:tcPr>
          <w:p w14:paraId="0816F5D4" w14:textId="7BE58A9D" w:rsidR="00E2069A" w:rsidRPr="000A33B6" w:rsidRDefault="00E2069A" w:rsidP="004E1CDD">
            <w:pPr>
              <w:widowControl/>
              <w:jc w:val="center"/>
              <w:rPr>
                <w:rFonts w:ascii="Times New Roman" w:eastAsia="宋体" w:hAnsi="Times New Roman" w:cs="Times New Roman"/>
                <w:kern w:val="0"/>
                <w:sz w:val="24"/>
                <w:szCs w:val="24"/>
              </w:rPr>
            </w:pPr>
            <w:r w:rsidRPr="000A33B6">
              <w:rPr>
                <w:rFonts w:ascii="Times New Roman" w:eastAsia="宋体" w:hAnsi="Times New Roman" w:cs="Times New Roman" w:hint="eastAsia"/>
                <w:kern w:val="0"/>
                <w:sz w:val="24"/>
                <w:szCs w:val="24"/>
              </w:rPr>
              <w:t>Cu-NG</w:t>
            </w:r>
          </w:p>
        </w:tc>
        <w:tc>
          <w:tcPr>
            <w:tcW w:w="708" w:type="dxa"/>
            <w:tcBorders>
              <w:top w:val="nil"/>
              <w:bottom w:val="nil"/>
            </w:tcBorders>
            <w:vAlign w:val="center"/>
          </w:tcPr>
          <w:p w14:paraId="73E173DE" w14:textId="5195B6A0" w:rsidR="00E2069A" w:rsidRDefault="00E2069A" w:rsidP="004E1CD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80</w:t>
            </w:r>
          </w:p>
        </w:tc>
        <w:tc>
          <w:tcPr>
            <w:tcW w:w="993" w:type="dxa"/>
            <w:tcBorders>
              <w:top w:val="nil"/>
              <w:bottom w:val="nil"/>
            </w:tcBorders>
            <w:vAlign w:val="center"/>
          </w:tcPr>
          <w:p w14:paraId="2B271225" w14:textId="4B2085E4" w:rsidR="00E2069A" w:rsidRDefault="00E2069A" w:rsidP="004E1CD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w:t>
            </w:r>
          </w:p>
        </w:tc>
        <w:tc>
          <w:tcPr>
            <w:tcW w:w="850" w:type="dxa"/>
            <w:tcBorders>
              <w:top w:val="nil"/>
              <w:bottom w:val="nil"/>
            </w:tcBorders>
            <w:vAlign w:val="center"/>
          </w:tcPr>
          <w:p w14:paraId="14EFF115" w14:textId="778BEA78" w:rsidR="00E2069A" w:rsidRDefault="00E2069A" w:rsidP="004E1CD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w:t>
            </w:r>
          </w:p>
        </w:tc>
        <w:tc>
          <w:tcPr>
            <w:tcW w:w="1559" w:type="dxa"/>
            <w:tcBorders>
              <w:top w:val="nil"/>
              <w:bottom w:val="nil"/>
            </w:tcBorders>
            <w:vAlign w:val="center"/>
          </w:tcPr>
          <w:p w14:paraId="54006BB9" w14:textId="2143392C" w:rsidR="00E2069A" w:rsidRDefault="00E2069A" w:rsidP="004E1CD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3.90</w:t>
            </w:r>
          </w:p>
        </w:tc>
        <w:tc>
          <w:tcPr>
            <w:tcW w:w="1276" w:type="dxa"/>
            <w:tcBorders>
              <w:top w:val="nil"/>
              <w:bottom w:val="nil"/>
            </w:tcBorders>
            <w:vAlign w:val="center"/>
          </w:tcPr>
          <w:p w14:paraId="2F3181C8" w14:textId="1F82FBB0" w:rsidR="00E2069A" w:rsidRPr="00853114" w:rsidRDefault="00E2069A" w:rsidP="004E1CDD">
            <w:pPr>
              <w:widowControl/>
              <w:jc w:val="center"/>
              <w:rPr>
                <w:rFonts w:ascii="Times New Roman" w:eastAsia="宋体" w:hAnsi="Times New Roman" w:cs="Times New Roman"/>
                <w:kern w:val="0"/>
                <w:sz w:val="24"/>
                <w:szCs w:val="24"/>
              </w:rPr>
            </w:pPr>
            <w:r w:rsidRPr="00853114">
              <w:rPr>
                <w:rFonts w:ascii="Times New Roman" w:eastAsia="宋体" w:hAnsi="Times New Roman" w:cs="Times New Roman" w:hint="eastAsia"/>
                <w:kern w:val="0"/>
                <w:sz w:val="24"/>
                <w:szCs w:val="24"/>
              </w:rPr>
              <w:t>~100</w:t>
            </w:r>
          </w:p>
        </w:tc>
        <w:tc>
          <w:tcPr>
            <w:tcW w:w="851" w:type="dxa"/>
            <w:tcBorders>
              <w:top w:val="nil"/>
              <w:bottom w:val="nil"/>
            </w:tcBorders>
            <w:vAlign w:val="center"/>
          </w:tcPr>
          <w:p w14:paraId="194CACE0" w14:textId="50804C4D" w:rsidR="00E2069A" w:rsidRPr="004E1CDD" w:rsidRDefault="00315644" w:rsidP="004E1CD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41.6</w:t>
            </w:r>
          </w:p>
        </w:tc>
        <w:tc>
          <w:tcPr>
            <w:tcW w:w="815" w:type="dxa"/>
            <w:tcBorders>
              <w:top w:val="nil"/>
              <w:bottom w:val="nil"/>
            </w:tcBorders>
            <w:vAlign w:val="center"/>
          </w:tcPr>
          <w:p w14:paraId="2D90D156" w14:textId="53C14EAF" w:rsidR="00E2069A" w:rsidRPr="002A24D1" w:rsidRDefault="00B5686A" w:rsidP="004E1CD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This work</w:t>
            </w:r>
          </w:p>
        </w:tc>
      </w:tr>
      <w:tr w:rsidR="0050459D" w:rsidRPr="002A24D1" w14:paraId="22A93023" w14:textId="77777777" w:rsidTr="00F85501">
        <w:trPr>
          <w:trHeight w:val="510"/>
        </w:trPr>
        <w:tc>
          <w:tcPr>
            <w:tcW w:w="2694" w:type="dxa"/>
            <w:tcBorders>
              <w:top w:val="nil"/>
              <w:bottom w:val="single" w:sz="8" w:space="0" w:color="auto"/>
            </w:tcBorders>
            <w:vAlign w:val="center"/>
          </w:tcPr>
          <w:p w14:paraId="32F64CED" w14:textId="53268720" w:rsidR="00E2069A" w:rsidRPr="000A33B6" w:rsidRDefault="00E2069A" w:rsidP="004E1CDD">
            <w:pPr>
              <w:widowControl/>
              <w:jc w:val="center"/>
              <w:rPr>
                <w:rFonts w:ascii="Times New Roman" w:eastAsia="宋体" w:hAnsi="Times New Roman" w:cs="Times New Roman"/>
                <w:kern w:val="0"/>
                <w:sz w:val="24"/>
                <w:szCs w:val="24"/>
              </w:rPr>
            </w:pPr>
            <w:r w:rsidRPr="000A33B6">
              <w:rPr>
                <w:rFonts w:ascii="Times New Roman" w:eastAsia="宋体" w:hAnsi="Times New Roman" w:cs="Times New Roman" w:hint="eastAsia"/>
                <w:kern w:val="0"/>
                <w:sz w:val="24"/>
                <w:szCs w:val="24"/>
              </w:rPr>
              <w:t>CuCu-NG</w:t>
            </w:r>
          </w:p>
        </w:tc>
        <w:tc>
          <w:tcPr>
            <w:tcW w:w="708" w:type="dxa"/>
            <w:tcBorders>
              <w:top w:val="nil"/>
              <w:bottom w:val="single" w:sz="8" w:space="0" w:color="auto"/>
            </w:tcBorders>
            <w:vAlign w:val="center"/>
          </w:tcPr>
          <w:p w14:paraId="2DF1DBE4" w14:textId="002ED5AB" w:rsidR="00E2069A" w:rsidRDefault="00E2069A" w:rsidP="004E1CD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80</w:t>
            </w:r>
          </w:p>
        </w:tc>
        <w:tc>
          <w:tcPr>
            <w:tcW w:w="993" w:type="dxa"/>
            <w:tcBorders>
              <w:top w:val="nil"/>
              <w:bottom w:val="single" w:sz="8" w:space="0" w:color="auto"/>
            </w:tcBorders>
            <w:vAlign w:val="center"/>
          </w:tcPr>
          <w:p w14:paraId="328D91B8" w14:textId="39BD58E4" w:rsidR="00E2069A" w:rsidRDefault="00E2069A" w:rsidP="004E1CD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w:t>
            </w:r>
          </w:p>
        </w:tc>
        <w:tc>
          <w:tcPr>
            <w:tcW w:w="850" w:type="dxa"/>
            <w:tcBorders>
              <w:top w:val="nil"/>
              <w:bottom w:val="single" w:sz="8" w:space="0" w:color="auto"/>
            </w:tcBorders>
            <w:vAlign w:val="center"/>
          </w:tcPr>
          <w:p w14:paraId="7C1C1C27" w14:textId="4DAEEF56" w:rsidR="00E2069A" w:rsidRDefault="00E2069A" w:rsidP="004E1CD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w:t>
            </w:r>
          </w:p>
        </w:tc>
        <w:tc>
          <w:tcPr>
            <w:tcW w:w="1559" w:type="dxa"/>
            <w:tcBorders>
              <w:top w:val="nil"/>
              <w:bottom w:val="single" w:sz="8" w:space="0" w:color="auto"/>
            </w:tcBorders>
            <w:vAlign w:val="center"/>
          </w:tcPr>
          <w:p w14:paraId="5D70FBFA" w14:textId="246E2D8E" w:rsidR="00E2069A" w:rsidRDefault="00E2069A" w:rsidP="004E1CD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8.69</w:t>
            </w:r>
          </w:p>
        </w:tc>
        <w:tc>
          <w:tcPr>
            <w:tcW w:w="1276" w:type="dxa"/>
            <w:tcBorders>
              <w:top w:val="nil"/>
              <w:bottom w:val="single" w:sz="8" w:space="0" w:color="auto"/>
            </w:tcBorders>
            <w:vAlign w:val="center"/>
          </w:tcPr>
          <w:p w14:paraId="527F90BE" w14:textId="0691B96B" w:rsidR="00E2069A" w:rsidRPr="00853114" w:rsidRDefault="00E2069A" w:rsidP="004E1CDD">
            <w:pPr>
              <w:widowControl/>
              <w:jc w:val="center"/>
              <w:rPr>
                <w:rFonts w:ascii="Times New Roman" w:eastAsia="宋体" w:hAnsi="Times New Roman" w:cs="Times New Roman"/>
                <w:kern w:val="0"/>
                <w:sz w:val="24"/>
                <w:szCs w:val="24"/>
              </w:rPr>
            </w:pPr>
            <w:r w:rsidRPr="00853114">
              <w:rPr>
                <w:rFonts w:ascii="Times New Roman" w:eastAsia="宋体" w:hAnsi="Times New Roman" w:cs="Times New Roman" w:hint="eastAsia"/>
                <w:kern w:val="0"/>
                <w:sz w:val="24"/>
                <w:szCs w:val="24"/>
              </w:rPr>
              <w:t>~100</w:t>
            </w:r>
          </w:p>
        </w:tc>
        <w:tc>
          <w:tcPr>
            <w:tcW w:w="851" w:type="dxa"/>
            <w:tcBorders>
              <w:top w:val="nil"/>
              <w:bottom w:val="single" w:sz="8" w:space="0" w:color="auto"/>
            </w:tcBorders>
            <w:vAlign w:val="center"/>
          </w:tcPr>
          <w:p w14:paraId="02E0AA96" w14:textId="4071875B" w:rsidR="00E2069A" w:rsidRPr="004E1CDD" w:rsidRDefault="00092ABD" w:rsidP="004E1CD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218</w:t>
            </w:r>
          </w:p>
        </w:tc>
        <w:tc>
          <w:tcPr>
            <w:tcW w:w="815" w:type="dxa"/>
            <w:tcBorders>
              <w:top w:val="nil"/>
              <w:bottom w:val="single" w:sz="8" w:space="0" w:color="auto"/>
            </w:tcBorders>
            <w:vAlign w:val="center"/>
          </w:tcPr>
          <w:p w14:paraId="7FFCDCA2" w14:textId="6F293734" w:rsidR="00E2069A" w:rsidRPr="002A24D1" w:rsidRDefault="00B5686A" w:rsidP="004E1CDD">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This work</w:t>
            </w:r>
          </w:p>
        </w:tc>
      </w:tr>
      <w:bookmarkEnd w:id="18"/>
    </w:tbl>
    <w:p w14:paraId="73DDA6BF" w14:textId="77777777" w:rsidR="00AB7C1A" w:rsidRDefault="00AB7C1A" w:rsidP="008A2491">
      <w:pPr>
        <w:spacing w:line="360" w:lineRule="auto"/>
        <w:rPr>
          <w:rFonts w:ascii="Times New Roman" w:hAnsi="Times New Roman" w:cs="Times New Roman"/>
          <w:sz w:val="24"/>
          <w:szCs w:val="24"/>
        </w:rPr>
      </w:pPr>
    </w:p>
    <w:p w14:paraId="1C2ACB45" w14:textId="62405B0A" w:rsidR="008C4BD8" w:rsidRPr="00124056" w:rsidRDefault="00F65C66" w:rsidP="00124056">
      <w:pPr>
        <w:pStyle w:val="a9"/>
        <w:numPr>
          <w:ilvl w:val="0"/>
          <w:numId w:val="3"/>
        </w:numPr>
        <w:spacing w:line="360" w:lineRule="auto"/>
        <w:rPr>
          <w:rFonts w:ascii="Times New Roman" w:eastAsia="ScalaSansPro-Bold" w:hAnsi="Times New Roman" w:cs="Times New Roman"/>
          <w:b/>
          <w:bCs/>
          <w:kern w:val="0"/>
          <w:sz w:val="28"/>
          <w:szCs w:val="28"/>
        </w:rPr>
      </w:pPr>
      <w:r w:rsidRPr="00124056">
        <w:rPr>
          <w:rFonts w:ascii="Times New Roman" w:eastAsia="ScalaSansPro-Bold" w:hAnsi="Times New Roman" w:cs="Times New Roman"/>
          <w:b/>
          <w:bCs/>
          <w:kern w:val="0"/>
          <w:sz w:val="28"/>
          <w:szCs w:val="28"/>
        </w:rPr>
        <w:lastRenderedPageBreak/>
        <w:t>Supplementary</w:t>
      </w:r>
      <w:r w:rsidRPr="00124056">
        <w:rPr>
          <w:rFonts w:ascii="Times New Roman" w:eastAsia="ScalaSansPro-Bold" w:hAnsi="Times New Roman" w:cs="Times New Roman" w:hint="eastAsia"/>
          <w:b/>
          <w:bCs/>
          <w:kern w:val="0"/>
          <w:sz w:val="28"/>
          <w:szCs w:val="28"/>
        </w:rPr>
        <w:t xml:space="preserve"> </w:t>
      </w:r>
      <w:r w:rsidR="00862BA5" w:rsidRPr="00124056">
        <w:rPr>
          <w:rFonts w:ascii="Times New Roman" w:eastAsia="ScalaSansPro-Bold" w:hAnsi="Times New Roman" w:cs="Times New Roman" w:hint="eastAsia"/>
          <w:b/>
          <w:bCs/>
          <w:kern w:val="0"/>
          <w:sz w:val="28"/>
          <w:szCs w:val="28"/>
        </w:rPr>
        <w:t>References</w:t>
      </w:r>
    </w:p>
    <w:p w14:paraId="6B44CED8" w14:textId="5DFF5D2D" w:rsidR="00DC4194" w:rsidRPr="00DC4194" w:rsidRDefault="00B35EA8"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fldChar w:fldCharType="begin"/>
      </w:r>
      <w:r w:rsidRPr="00DC4194">
        <w:rPr>
          <w:rFonts w:ascii="Times New Roman" w:hAnsi="Times New Roman" w:cs="Times New Roman"/>
          <w:sz w:val="24"/>
          <w:szCs w:val="24"/>
        </w:rPr>
        <w:instrText xml:space="preserve"> ADDIN EN.REFLIST </w:instrText>
      </w:r>
      <w:r w:rsidRPr="00DC4194">
        <w:rPr>
          <w:rFonts w:ascii="Times New Roman" w:hAnsi="Times New Roman" w:cs="Times New Roman"/>
          <w:sz w:val="24"/>
          <w:szCs w:val="24"/>
        </w:rPr>
        <w:fldChar w:fldCharType="separate"/>
      </w:r>
      <w:r w:rsidR="00DC4194" w:rsidRPr="00DC4194">
        <w:rPr>
          <w:rFonts w:ascii="Times New Roman" w:hAnsi="Times New Roman" w:cs="Times New Roman"/>
          <w:sz w:val="24"/>
          <w:szCs w:val="24"/>
        </w:rPr>
        <w:t>1</w:t>
      </w:r>
      <w:r w:rsidR="00DC4194" w:rsidRPr="00DC4194">
        <w:rPr>
          <w:rFonts w:ascii="Times New Roman" w:hAnsi="Times New Roman" w:cs="Times New Roman"/>
          <w:sz w:val="24"/>
          <w:szCs w:val="24"/>
        </w:rPr>
        <w:tab/>
        <w:t>Funke, H., Chukalina, M. &amp; Scheinost, A. C. A new</w:t>
      </w:r>
      <w:r w:rsidR="00E910DB">
        <w:rPr>
          <w:rFonts w:ascii="Times New Roman" w:hAnsi="Times New Roman" w:cs="Times New Roman" w:hint="eastAsia"/>
          <w:sz w:val="24"/>
          <w:szCs w:val="24"/>
        </w:rPr>
        <w:t xml:space="preserve"> </w:t>
      </w:r>
      <w:r w:rsidR="00DC4194" w:rsidRPr="00DC4194">
        <w:rPr>
          <w:rFonts w:ascii="Times New Roman" w:hAnsi="Times New Roman" w:cs="Times New Roman"/>
          <w:sz w:val="24"/>
          <w:szCs w:val="24"/>
        </w:rPr>
        <w:t xml:space="preserve">FEFF-based wavelet for EXAFS data analysis. </w:t>
      </w:r>
      <w:r w:rsidR="00DC4194" w:rsidRPr="00DC4194">
        <w:rPr>
          <w:rFonts w:ascii="Times New Roman" w:hAnsi="Times New Roman" w:cs="Times New Roman"/>
          <w:i/>
          <w:sz w:val="24"/>
          <w:szCs w:val="24"/>
        </w:rPr>
        <w:t>J. Synchrotron Radiat.</w:t>
      </w:r>
      <w:r w:rsidR="00DC4194" w:rsidRPr="00DC4194">
        <w:rPr>
          <w:rFonts w:ascii="Times New Roman" w:hAnsi="Times New Roman" w:cs="Times New Roman"/>
          <w:sz w:val="24"/>
          <w:szCs w:val="24"/>
        </w:rPr>
        <w:t xml:space="preserve"> </w:t>
      </w:r>
      <w:r w:rsidR="00DC4194" w:rsidRPr="00DC4194">
        <w:rPr>
          <w:rFonts w:ascii="Times New Roman" w:hAnsi="Times New Roman" w:cs="Times New Roman"/>
          <w:b/>
          <w:sz w:val="24"/>
          <w:szCs w:val="24"/>
        </w:rPr>
        <w:t>14</w:t>
      </w:r>
      <w:r w:rsidR="00DC4194" w:rsidRPr="00DC4194">
        <w:rPr>
          <w:rFonts w:ascii="Times New Roman" w:hAnsi="Times New Roman" w:cs="Times New Roman"/>
          <w:sz w:val="24"/>
          <w:szCs w:val="24"/>
        </w:rPr>
        <w:t>, 426-432 (2007).</w:t>
      </w:r>
    </w:p>
    <w:p w14:paraId="24689D0C" w14:textId="32DD9783"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2</w:t>
      </w:r>
      <w:r w:rsidRPr="00DC4194">
        <w:rPr>
          <w:rFonts w:ascii="Times New Roman" w:hAnsi="Times New Roman" w:cs="Times New Roman"/>
          <w:sz w:val="24"/>
          <w:szCs w:val="24"/>
        </w:rPr>
        <w:tab/>
        <w:t>Zhang, Y.-X.</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General synthesis of a diatomic catalyst library via a macrocyclic precursor-mediated approach. </w:t>
      </w:r>
      <w:r w:rsidRPr="00DC4194">
        <w:rPr>
          <w:rFonts w:ascii="Times New Roman" w:hAnsi="Times New Roman" w:cs="Times New Roman" w:hint="eastAsia"/>
          <w:i/>
          <w:sz w:val="24"/>
          <w:szCs w:val="24"/>
        </w:rPr>
        <w:t>J. Am. Chem. Soc.</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145</w:t>
      </w:r>
      <w:r w:rsidRPr="00DC4194">
        <w:rPr>
          <w:rFonts w:ascii="Times New Roman" w:hAnsi="Times New Roman" w:cs="Times New Roman"/>
          <w:sz w:val="24"/>
          <w:szCs w:val="24"/>
        </w:rPr>
        <w:t>, 4819-4827 (2023).</w:t>
      </w:r>
    </w:p>
    <w:p w14:paraId="0E25EB16" w14:textId="74B3CE3F"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3</w:t>
      </w:r>
      <w:r w:rsidRPr="00DC4194">
        <w:rPr>
          <w:rFonts w:ascii="Times New Roman" w:hAnsi="Times New Roman" w:cs="Times New Roman"/>
          <w:sz w:val="24"/>
          <w:szCs w:val="24"/>
        </w:rPr>
        <w:tab/>
        <w:t>Cho, M. S.</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BF022E" w:rsidRPr="00BF022E">
        <w:rPr>
          <w:rFonts w:ascii="Times New Roman" w:hAnsi="Times New Roman" w:cs="Times New Roman"/>
          <w:sz w:val="24"/>
          <w:szCs w:val="24"/>
        </w:rPr>
        <w:t>Synergistic Fe</w:t>
      </w:r>
      <w:r w:rsidR="00BF022E" w:rsidRPr="00BF022E">
        <w:rPr>
          <w:rFonts w:ascii="Times New Roman" w:hAnsi="Times New Roman" w:cs="Times New Roman" w:hint="eastAsia"/>
          <w:sz w:val="24"/>
          <w:szCs w:val="24"/>
        </w:rPr>
        <w:t>-</w:t>
      </w:r>
      <w:r w:rsidR="00BF022E" w:rsidRPr="00BF022E">
        <w:rPr>
          <w:rFonts w:ascii="Times New Roman" w:hAnsi="Times New Roman" w:cs="Times New Roman"/>
          <w:sz w:val="24"/>
          <w:szCs w:val="24"/>
        </w:rPr>
        <w:t>Si dual-site pathway engineering in biomass-derived carbon matrix for high-performance oxygen reduction reaction</w:t>
      </w:r>
      <w:r w:rsidRPr="00DC4194">
        <w:rPr>
          <w:rFonts w:ascii="Times New Roman" w:hAnsi="Times New Roman" w:cs="Times New Roman"/>
          <w:sz w:val="24"/>
          <w:szCs w:val="24"/>
        </w:rPr>
        <w:t xml:space="preserve">. </w:t>
      </w:r>
      <w:r w:rsidRPr="00DC4194">
        <w:rPr>
          <w:rFonts w:ascii="Times New Roman" w:hAnsi="Times New Roman" w:cs="Times New Roman"/>
          <w:i/>
          <w:sz w:val="24"/>
          <w:szCs w:val="24"/>
        </w:rPr>
        <w:t>Carbon Energy</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8</w:t>
      </w:r>
      <w:r w:rsidRPr="00DC4194">
        <w:rPr>
          <w:rFonts w:ascii="Times New Roman" w:hAnsi="Times New Roman" w:cs="Times New Roman"/>
          <w:sz w:val="24"/>
          <w:szCs w:val="24"/>
        </w:rPr>
        <w:t xml:space="preserve">, </w:t>
      </w:r>
      <w:r w:rsidR="00BF022E" w:rsidRPr="00BF022E">
        <w:rPr>
          <w:rFonts w:ascii="Times New Roman" w:hAnsi="Times New Roman" w:cs="Times New Roman" w:hint="eastAsia"/>
          <w:sz w:val="24"/>
          <w:szCs w:val="24"/>
        </w:rPr>
        <w:t>e70154</w:t>
      </w:r>
      <w:r w:rsidR="00BF022E" w:rsidRPr="00BF022E">
        <w:rPr>
          <w:rFonts w:ascii="Times New Roman" w:hAnsi="Times New Roman" w:cs="Times New Roman"/>
          <w:sz w:val="24"/>
          <w:szCs w:val="24"/>
        </w:rPr>
        <w:t xml:space="preserve"> </w:t>
      </w:r>
      <w:r w:rsidRPr="00DC4194">
        <w:rPr>
          <w:rFonts w:ascii="Times New Roman" w:hAnsi="Times New Roman" w:cs="Times New Roman"/>
          <w:sz w:val="24"/>
          <w:szCs w:val="24"/>
        </w:rPr>
        <w:t>(2025).</w:t>
      </w:r>
    </w:p>
    <w:p w14:paraId="399171A9" w14:textId="79DF7E26"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4</w:t>
      </w:r>
      <w:r w:rsidRPr="00DC4194">
        <w:rPr>
          <w:rFonts w:ascii="Times New Roman" w:hAnsi="Times New Roman" w:cs="Times New Roman"/>
          <w:sz w:val="24"/>
          <w:szCs w:val="24"/>
        </w:rPr>
        <w:tab/>
        <w:t>Wang, L.</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BF022E" w:rsidRPr="00BF022E">
        <w:rPr>
          <w:rFonts w:ascii="Times New Roman" w:hAnsi="Times New Roman" w:cs="Times New Roman"/>
          <w:sz w:val="24"/>
          <w:szCs w:val="24"/>
        </w:rPr>
        <w:t>Spin-regulated Fe-Cu diatomic catalytic chemistry enables significant minimization of catalyst consumption with high-efficiency Fenton-like activity</w:t>
      </w:r>
      <w:r w:rsidRPr="00DC4194">
        <w:rPr>
          <w:rFonts w:ascii="Times New Roman" w:hAnsi="Times New Roman" w:cs="Times New Roman"/>
          <w:sz w:val="24"/>
          <w:szCs w:val="24"/>
        </w:rPr>
        <w:t xml:space="preserve">. </w:t>
      </w:r>
      <w:r w:rsidR="00BF022E" w:rsidRPr="00BF022E">
        <w:rPr>
          <w:rFonts w:ascii="Times New Roman" w:hAnsi="Times New Roman" w:cs="Times New Roman" w:hint="eastAsia"/>
          <w:i/>
          <w:sz w:val="24"/>
          <w:szCs w:val="24"/>
        </w:rPr>
        <w:t>Angew. Chem. Int. Ed.</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65</w:t>
      </w:r>
      <w:r w:rsidRPr="00DC4194">
        <w:rPr>
          <w:rFonts w:ascii="Times New Roman" w:hAnsi="Times New Roman" w:cs="Times New Roman"/>
          <w:sz w:val="24"/>
          <w:szCs w:val="24"/>
        </w:rPr>
        <w:t xml:space="preserve">, </w:t>
      </w:r>
      <w:r w:rsidR="00BF022E" w:rsidRPr="00BF022E">
        <w:rPr>
          <w:rFonts w:ascii="Times New Roman" w:hAnsi="Times New Roman" w:cs="Times New Roman" w:hint="eastAsia"/>
          <w:sz w:val="24"/>
          <w:szCs w:val="24"/>
        </w:rPr>
        <w:t>e25747</w:t>
      </w:r>
      <w:r w:rsidR="00BF022E" w:rsidRPr="00BF022E">
        <w:rPr>
          <w:rFonts w:ascii="Times New Roman" w:hAnsi="Times New Roman" w:cs="Times New Roman"/>
          <w:sz w:val="24"/>
          <w:szCs w:val="24"/>
        </w:rPr>
        <w:t xml:space="preserve"> </w:t>
      </w:r>
      <w:r w:rsidRPr="00DC4194">
        <w:rPr>
          <w:rFonts w:ascii="Times New Roman" w:hAnsi="Times New Roman" w:cs="Times New Roman"/>
          <w:sz w:val="24"/>
          <w:szCs w:val="24"/>
        </w:rPr>
        <w:t>(2026).</w:t>
      </w:r>
    </w:p>
    <w:p w14:paraId="49254FBC" w14:textId="12DF56D1"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5</w:t>
      </w:r>
      <w:r w:rsidRPr="00DC4194">
        <w:rPr>
          <w:rFonts w:ascii="Times New Roman" w:hAnsi="Times New Roman" w:cs="Times New Roman"/>
          <w:sz w:val="24"/>
          <w:szCs w:val="24"/>
        </w:rPr>
        <w:tab/>
        <w:t>Zhang, L.</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BF022E" w:rsidRPr="00BF022E">
        <w:rPr>
          <w:rFonts w:ascii="Times New Roman" w:hAnsi="Times New Roman" w:cs="Times New Roman"/>
          <w:sz w:val="24"/>
          <w:szCs w:val="24"/>
        </w:rPr>
        <w:t>High-density asymmetric iron dual-atom sites for efficient and stable electrochemical water oxidation</w:t>
      </w:r>
      <w:r w:rsidRPr="00DC4194">
        <w:rPr>
          <w:rFonts w:ascii="Times New Roman" w:hAnsi="Times New Roman" w:cs="Times New Roman"/>
          <w:sz w:val="24"/>
          <w:szCs w:val="24"/>
        </w:rPr>
        <w:t xml:space="preserve">. </w:t>
      </w:r>
      <w:r w:rsidR="00BF022E" w:rsidRPr="00BF022E">
        <w:rPr>
          <w:rFonts w:ascii="Times New Roman" w:hAnsi="Times New Roman" w:cs="Times New Roman"/>
          <w:i/>
          <w:sz w:val="24"/>
          <w:szCs w:val="24"/>
        </w:rPr>
        <w:t>Nat</w:t>
      </w:r>
      <w:r w:rsidR="00BF022E" w:rsidRPr="00BF022E">
        <w:rPr>
          <w:rFonts w:ascii="Times New Roman" w:hAnsi="Times New Roman" w:cs="Times New Roman" w:hint="eastAsia"/>
          <w:i/>
          <w:sz w:val="24"/>
          <w:szCs w:val="24"/>
        </w:rPr>
        <w:t>.</w:t>
      </w:r>
      <w:r w:rsidR="00BF022E" w:rsidRPr="00BF022E">
        <w:rPr>
          <w:rFonts w:ascii="Times New Roman" w:hAnsi="Times New Roman" w:cs="Times New Roman"/>
          <w:i/>
          <w:sz w:val="24"/>
          <w:szCs w:val="24"/>
        </w:rPr>
        <w:t xml:space="preserve"> Commun</w:t>
      </w:r>
      <w:r w:rsidR="00BF022E" w:rsidRPr="00BF022E">
        <w:rPr>
          <w:rFonts w:ascii="Times New Roman" w:hAnsi="Times New Roman" w:cs="Times New Roman" w:hint="eastAsia"/>
          <w:i/>
          <w:sz w:val="24"/>
          <w:szCs w:val="24"/>
        </w:rPr>
        <w:t>.</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15</w:t>
      </w:r>
      <w:r w:rsidRPr="00DC4194">
        <w:rPr>
          <w:rFonts w:ascii="Times New Roman" w:hAnsi="Times New Roman" w:cs="Times New Roman"/>
          <w:sz w:val="24"/>
          <w:szCs w:val="24"/>
        </w:rPr>
        <w:t xml:space="preserve">, </w:t>
      </w:r>
      <w:r w:rsidR="00BF022E" w:rsidRPr="00BF022E">
        <w:rPr>
          <w:rFonts w:ascii="Times New Roman" w:hAnsi="Times New Roman" w:cs="Times New Roman" w:hint="eastAsia"/>
          <w:sz w:val="24"/>
          <w:szCs w:val="24"/>
        </w:rPr>
        <w:t>9440</w:t>
      </w:r>
      <w:r w:rsidR="00BF022E" w:rsidRPr="00BF022E">
        <w:rPr>
          <w:rFonts w:ascii="Times New Roman" w:hAnsi="Times New Roman" w:cs="Times New Roman"/>
          <w:sz w:val="24"/>
          <w:szCs w:val="24"/>
        </w:rPr>
        <w:t xml:space="preserve"> </w:t>
      </w:r>
      <w:r w:rsidRPr="00DC4194">
        <w:rPr>
          <w:rFonts w:ascii="Times New Roman" w:hAnsi="Times New Roman" w:cs="Times New Roman"/>
          <w:sz w:val="24"/>
          <w:szCs w:val="24"/>
        </w:rPr>
        <w:t>(2024).</w:t>
      </w:r>
    </w:p>
    <w:p w14:paraId="0AD0445D" w14:textId="6166C703"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6</w:t>
      </w:r>
      <w:r w:rsidRPr="00DC4194">
        <w:rPr>
          <w:rFonts w:ascii="Times New Roman" w:hAnsi="Times New Roman" w:cs="Times New Roman"/>
          <w:sz w:val="24"/>
          <w:szCs w:val="24"/>
        </w:rPr>
        <w:tab/>
        <w:t>Chai, Y.</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BF022E" w:rsidRPr="00BF022E">
        <w:rPr>
          <w:rFonts w:ascii="Times New Roman" w:hAnsi="Times New Roman" w:cs="Times New Roman"/>
          <w:sz w:val="24"/>
          <w:szCs w:val="24"/>
        </w:rPr>
        <w:t>Dual-atom catalyst with N-colligated Zn</w:t>
      </w:r>
      <w:r w:rsidR="00BF022E" w:rsidRPr="00BF022E">
        <w:rPr>
          <w:rFonts w:ascii="Times New Roman" w:hAnsi="Times New Roman" w:cs="Times New Roman" w:hint="eastAsia"/>
          <w:sz w:val="24"/>
          <w:szCs w:val="24"/>
          <w:vertAlign w:val="subscript"/>
        </w:rPr>
        <w:t>1</w:t>
      </w:r>
      <w:r w:rsidR="00BF022E" w:rsidRPr="00BF022E">
        <w:rPr>
          <w:rFonts w:ascii="Times New Roman" w:hAnsi="Times New Roman" w:cs="Times New Roman"/>
          <w:sz w:val="24"/>
          <w:szCs w:val="24"/>
        </w:rPr>
        <w:t>Co</w:t>
      </w:r>
      <w:r w:rsidR="00BF022E" w:rsidRPr="00BF022E">
        <w:rPr>
          <w:rFonts w:ascii="Times New Roman" w:hAnsi="Times New Roman" w:cs="Times New Roman" w:hint="eastAsia"/>
          <w:sz w:val="24"/>
          <w:szCs w:val="24"/>
          <w:vertAlign w:val="subscript"/>
        </w:rPr>
        <w:t>1</w:t>
      </w:r>
      <w:r w:rsidR="00BF022E" w:rsidRPr="00BF022E">
        <w:rPr>
          <w:rFonts w:ascii="Times New Roman" w:hAnsi="Times New Roman" w:cs="Times New Roman"/>
          <w:sz w:val="24"/>
          <w:szCs w:val="24"/>
        </w:rPr>
        <w:t xml:space="preserve"> species as dominant active sites for propane dehydrogenation</w:t>
      </w:r>
      <w:r w:rsidRPr="00DC4194">
        <w:rPr>
          <w:rFonts w:ascii="Times New Roman" w:hAnsi="Times New Roman" w:cs="Times New Roman"/>
          <w:sz w:val="24"/>
          <w:szCs w:val="24"/>
        </w:rPr>
        <w:t xml:space="preserve">. </w:t>
      </w:r>
      <w:r w:rsidR="00BF022E" w:rsidRPr="00BF022E">
        <w:rPr>
          <w:rFonts w:ascii="Times New Roman" w:hAnsi="Times New Roman" w:cs="Times New Roman" w:hint="eastAsia"/>
          <w:i/>
          <w:sz w:val="24"/>
          <w:szCs w:val="24"/>
        </w:rPr>
        <w:t>J. Am. Chem. Soc.</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146</w:t>
      </w:r>
      <w:r w:rsidRPr="00DC4194">
        <w:rPr>
          <w:rFonts w:ascii="Times New Roman" w:hAnsi="Times New Roman" w:cs="Times New Roman"/>
          <w:sz w:val="24"/>
          <w:szCs w:val="24"/>
        </w:rPr>
        <w:t>, 263-273 (2023).</w:t>
      </w:r>
    </w:p>
    <w:p w14:paraId="626D857F" w14:textId="3EB5BA6D"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7</w:t>
      </w:r>
      <w:r w:rsidRPr="00DC4194">
        <w:rPr>
          <w:rFonts w:ascii="Times New Roman" w:hAnsi="Times New Roman" w:cs="Times New Roman"/>
          <w:sz w:val="24"/>
          <w:szCs w:val="24"/>
        </w:rPr>
        <w:tab/>
        <w:t>Chen, T.</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BF022E" w:rsidRPr="00BF022E">
        <w:rPr>
          <w:rFonts w:ascii="Times New Roman" w:hAnsi="Times New Roman" w:cs="Times New Roman"/>
          <w:sz w:val="24"/>
          <w:szCs w:val="24"/>
        </w:rPr>
        <w:t>Cascade catalysis on dual-atom iridium-tungsten catalysts for enhanced ammonia selective oxidation</w:t>
      </w:r>
      <w:r w:rsidRPr="00DC4194">
        <w:rPr>
          <w:rFonts w:ascii="Times New Roman" w:hAnsi="Times New Roman" w:cs="Times New Roman"/>
          <w:sz w:val="24"/>
          <w:szCs w:val="24"/>
        </w:rPr>
        <w:t xml:space="preserve">. </w:t>
      </w:r>
      <w:r w:rsidR="00BF022E" w:rsidRPr="00BF022E">
        <w:rPr>
          <w:rFonts w:ascii="Times New Roman" w:hAnsi="Times New Roman" w:cs="Times New Roman"/>
          <w:i/>
          <w:sz w:val="24"/>
          <w:szCs w:val="24"/>
        </w:rPr>
        <w:t>Nat</w:t>
      </w:r>
      <w:r w:rsidR="00BF022E" w:rsidRPr="00BF022E">
        <w:rPr>
          <w:rFonts w:ascii="Times New Roman" w:hAnsi="Times New Roman" w:cs="Times New Roman" w:hint="eastAsia"/>
          <w:i/>
          <w:sz w:val="24"/>
          <w:szCs w:val="24"/>
        </w:rPr>
        <w:t>.</w:t>
      </w:r>
      <w:r w:rsidR="00BF022E" w:rsidRPr="00BF022E">
        <w:rPr>
          <w:rFonts w:ascii="Times New Roman" w:hAnsi="Times New Roman" w:cs="Times New Roman"/>
          <w:i/>
          <w:sz w:val="24"/>
          <w:szCs w:val="24"/>
        </w:rPr>
        <w:t xml:space="preserve"> Commun</w:t>
      </w:r>
      <w:r w:rsidR="00BF022E" w:rsidRPr="00BF022E">
        <w:rPr>
          <w:rFonts w:ascii="Times New Roman" w:hAnsi="Times New Roman" w:cs="Times New Roman" w:hint="eastAsia"/>
          <w:i/>
          <w:sz w:val="24"/>
          <w:szCs w:val="24"/>
        </w:rPr>
        <w:t>.</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16</w:t>
      </w:r>
      <w:r w:rsidRPr="00DC4194">
        <w:rPr>
          <w:rFonts w:ascii="Times New Roman" w:hAnsi="Times New Roman" w:cs="Times New Roman"/>
          <w:sz w:val="24"/>
          <w:szCs w:val="24"/>
        </w:rPr>
        <w:t xml:space="preserve">, </w:t>
      </w:r>
      <w:r w:rsidR="00BF022E" w:rsidRPr="00BF022E">
        <w:rPr>
          <w:rFonts w:ascii="Times New Roman" w:hAnsi="Times New Roman" w:cs="Times New Roman" w:hint="eastAsia"/>
          <w:sz w:val="24"/>
          <w:szCs w:val="24"/>
        </w:rPr>
        <w:t>11179</w:t>
      </w:r>
      <w:r w:rsidR="00BF022E" w:rsidRPr="00BF022E">
        <w:rPr>
          <w:rFonts w:ascii="Times New Roman" w:hAnsi="Times New Roman" w:cs="Times New Roman"/>
          <w:sz w:val="24"/>
          <w:szCs w:val="24"/>
        </w:rPr>
        <w:t xml:space="preserve"> </w:t>
      </w:r>
      <w:r w:rsidRPr="00DC4194">
        <w:rPr>
          <w:rFonts w:ascii="Times New Roman" w:hAnsi="Times New Roman" w:cs="Times New Roman"/>
          <w:sz w:val="24"/>
          <w:szCs w:val="24"/>
        </w:rPr>
        <w:t>(2025).</w:t>
      </w:r>
    </w:p>
    <w:p w14:paraId="6D911BD9" w14:textId="5821B449"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8</w:t>
      </w:r>
      <w:r w:rsidRPr="00DC4194">
        <w:rPr>
          <w:rFonts w:ascii="Times New Roman" w:hAnsi="Times New Roman" w:cs="Times New Roman"/>
          <w:sz w:val="24"/>
          <w:szCs w:val="24"/>
        </w:rPr>
        <w:tab/>
        <w:t>Tian, S.</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BF022E" w:rsidRPr="00BF022E">
        <w:rPr>
          <w:rFonts w:ascii="Times New Roman" w:hAnsi="Times New Roman" w:cs="Times New Roman"/>
          <w:sz w:val="24"/>
          <w:szCs w:val="24"/>
        </w:rPr>
        <w:t>Dual-atom Pt heterogeneous catalyst with excellent catalytic performances for the selective hydrogenation and epoxidation</w:t>
      </w:r>
      <w:r w:rsidRPr="00DC4194">
        <w:rPr>
          <w:rFonts w:ascii="Times New Roman" w:hAnsi="Times New Roman" w:cs="Times New Roman"/>
          <w:sz w:val="24"/>
          <w:szCs w:val="24"/>
        </w:rPr>
        <w:t xml:space="preserve">. </w:t>
      </w:r>
      <w:r w:rsidR="00BF022E" w:rsidRPr="00BF022E">
        <w:rPr>
          <w:rFonts w:ascii="Times New Roman" w:hAnsi="Times New Roman" w:cs="Times New Roman"/>
          <w:i/>
          <w:sz w:val="24"/>
          <w:szCs w:val="24"/>
        </w:rPr>
        <w:t>Nat</w:t>
      </w:r>
      <w:r w:rsidR="00BF022E" w:rsidRPr="00BF022E">
        <w:rPr>
          <w:rFonts w:ascii="Times New Roman" w:hAnsi="Times New Roman" w:cs="Times New Roman" w:hint="eastAsia"/>
          <w:i/>
          <w:sz w:val="24"/>
          <w:szCs w:val="24"/>
        </w:rPr>
        <w:t>.</w:t>
      </w:r>
      <w:r w:rsidR="00BF022E" w:rsidRPr="00BF022E">
        <w:rPr>
          <w:rFonts w:ascii="Times New Roman" w:hAnsi="Times New Roman" w:cs="Times New Roman"/>
          <w:i/>
          <w:sz w:val="24"/>
          <w:szCs w:val="24"/>
        </w:rPr>
        <w:t xml:space="preserve"> Commun</w:t>
      </w:r>
      <w:r w:rsidR="00BF022E" w:rsidRPr="00BF022E">
        <w:rPr>
          <w:rFonts w:ascii="Times New Roman" w:hAnsi="Times New Roman" w:cs="Times New Roman" w:hint="eastAsia"/>
          <w:i/>
          <w:sz w:val="24"/>
          <w:szCs w:val="24"/>
        </w:rPr>
        <w:t>.</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12</w:t>
      </w:r>
      <w:r w:rsidRPr="00DC4194">
        <w:rPr>
          <w:rFonts w:ascii="Times New Roman" w:hAnsi="Times New Roman" w:cs="Times New Roman"/>
          <w:sz w:val="24"/>
          <w:szCs w:val="24"/>
        </w:rPr>
        <w:t xml:space="preserve">, </w:t>
      </w:r>
      <w:r w:rsidR="00BF022E" w:rsidRPr="00BF022E">
        <w:rPr>
          <w:rFonts w:ascii="Times New Roman" w:hAnsi="Times New Roman" w:cs="Times New Roman" w:hint="eastAsia"/>
          <w:sz w:val="24"/>
          <w:szCs w:val="24"/>
        </w:rPr>
        <w:t>3181</w:t>
      </w:r>
      <w:r w:rsidR="00BF022E" w:rsidRPr="00BF022E">
        <w:rPr>
          <w:rFonts w:ascii="Times New Roman" w:hAnsi="Times New Roman" w:cs="Times New Roman"/>
          <w:sz w:val="24"/>
          <w:szCs w:val="24"/>
        </w:rPr>
        <w:t xml:space="preserve"> </w:t>
      </w:r>
      <w:r w:rsidRPr="00DC4194">
        <w:rPr>
          <w:rFonts w:ascii="Times New Roman" w:hAnsi="Times New Roman" w:cs="Times New Roman"/>
          <w:sz w:val="24"/>
          <w:szCs w:val="24"/>
        </w:rPr>
        <w:t>(2021).</w:t>
      </w:r>
    </w:p>
    <w:p w14:paraId="0C4CE168" w14:textId="13547764"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9</w:t>
      </w:r>
      <w:r w:rsidRPr="00DC4194">
        <w:rPr>
          <w:rFonts w:ascii="Times New Roman" w:hAnsi="Times New Roman" w:cs="Times New Roman"/>
          <w:sz w:val="24"/>
          <w:szCs w:val="24"/>
        </w:rPr>
        <w:tab/>
        <w:t>Li, J.</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BF022E" w:rsidRPr="00BF022E">
        <w:rPr>
          <w:rFonts w:ascii="Times New Roman" w:hAnsi="Times New Roman" w:cs="Times New Roman"/>
          <w:sz w:val="24"/>
          <w:szCs w:val="24"/>
        </w:rPr>
        <w:t>Facilitating OH* generation on atomic Pd-Cu dual sites towards efficient glycerol electrooxidation to formate</w:t>
      </w:r>
      <w:r w:rsidRPr="00DC4194">
        <w:rPr>
          <w:rFonts w:ascii="Times New Roman" w:hAnsi="Times New Roman" w:cs="Times New Roman"/>
          <w:sz w:val="24"/>
          <w:szCs w:val="24"/>
        </w:rPr>
        <w:t xml:space="preserve">. </w:t>
      </w:r>
      <w:r w:rsidR="00BF022E" w:rsidRPr="00BF022E">
        <w:rPr>
          <w:rFonts w:ascii="Times New Roman" w:hAnsi="Times New Roman" w:cs="Times New Roman" w:hint="eastAsia"/>
          <w:i/>
          <w:sz w:val="24"/>
          <w:szCs w:val="24"/>
        </w:rPr>
        <w:t>Angew. Chem. Int. Ed.</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64</w:t>
      </w:r>
      <w:r w:rsidRPr="00DC4194">
        <w:rPr>
          <w:rFonts w:ascii="Times New Roman" w:hAnsi="Times New Roman" w:cs="Times New Roman"/>
          <w:sz w:val="24"/>
          <w:szCs w:val="24"/>
        </w:rPr>
        <w:t xml:space="preserve">, </w:t>
      </w:r>
      <w:r w:rsidR="00BF022E" w:rsidRPr="00BF022E">
        <w:rPr>
          <w:rFonts w:ascii="Times New Roman" w:hAnsi="Times New Roman" w:cs="Times New Roman" w:hint="eastAsia"/>
          <w:sz w:val="24"/>
          <w:szCs w:val="24"/>
        </w:rPr>
        <w:t>e202425006</w:t>
      </w:r>
      <w:r w:rsidR="00BF022E" w:rsidRPr="00BF022E">
        <w:rPr>
          <w:rFonts w:ascii="Times New Roman" w:hAnsi="Times New Roman" w:cs="Times New Roman"/>
          <w:sz w:val="24"/>
          <w:szCs w:val="24"/>
        </w:rPr>
        <w:t xml:space="preserve"> </w:t>
      </w:r>
      <w:r w:rsidRPr="00DC4194">
        <w:rPr>
          <w:rFonts w:ascii="Times New Roman" w:hAnsi="Times New Roman" w:cs="Times New Roman"/>
          <w:sz w:val="24"/>
          <w:szCs w:val="24"/>
        </w:rPr>
        <w:t>(2025).</w:t>
      </w:r>
    </w:p>
    <w:p w14:paraId="706506E1" w14:textId="4A7A0008"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10</w:t>
      </w:r>
      <w:r w:rsidRPr="00DC4194">
        <w:rPr>
          <w:rFonts w:ascii="Times New Roman" w:hAnsi="Times New Roman" w:cs="Times New Roman"/>
          <w:sz w:val="24"/>
          <w:szCs w:val="24"/>
        </w:rPr>
        <w:tab/>
        <w:t>Chen, Z.</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Boosting oxygen reduction reaction with Fe and Se dual-atom sites supported by nitrogen-doped porous carbon. </w:t>
      </w:r>
      <w:r w:rsidR="00BF022E" w:rsidRPr="00BF022E">
        <w:rPr>
          <w:rFonts w:ascii="Times New Roman" w:hAnsi="Times New Roman" w:cs="Times New Roman"/>
          <w:i/>
          <w:sz w:val="24"/>
          <w:szCs w:val="24"/>
        </w:rPr>
        <w:t>Appl. Catal. B Environ.</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308</w:t>
      </w:r>
      <w:r w:rsidRPr="00DC4194">
        <w:rPr>
          <w:rFonts w:ascii="Times New Roman" w:hAnsi="Times New Roman" w:cs="Times New Roman"/>
          <w:sz w:val="24"/>
          <w:szCs w:val="24"/>
        </w:rPr>
        <w:t xml:space="preserve">, </w:t>
      </w:r>
      <w:r w:rsidR="00BF022E" w:rsidRPr="00BF022E">
        <w:rPr>
          <w:rFonts w:ascii="Times New Roman" w:hAnsi="Times New Roman" w:cs="Times New Roman" w:hint="eastAsia"/>
          <w:sz w:val="24"/>
          <w:szCs w:val="24"/>
        </w:rPr>
        <w:t>121206</w:t>
      </w:r>
      <w:r w:rsidR="00BF022E" w:rsidRPr="00BF022E">
        <w:rPr>
          <w:rFonts w:ascii="Times New Roman" w:hAnsi="Times New Roman" w:cs="Times New Roman"/>
          <w:sz w:val="24"/>
          <w:szCs w:val="24"/>
        </w:rPr>
        <w:t xml:space="preserve"> </w:t>
      </w:r>
      <w:r w:rsidRPr="00DC4194">
        <w:rPr>
          <w:rFonts w:ascii="Times New Roman" w:hAnsi="Times New Roman" w:cs="Times New Roman"/>
          <w:sz w:val="24"/>
          <w:szCs w:val="24"/>
        </w:rPr>
        <w:t>(2022).</w:t>
      </w:r>
    </w:p>
    <w:p w14:paraId="2C223A32" w14:textId="7412BA88"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lastRenderedPageBreak/>
        <w:t>11</w:t>
      </w:r>
      <w:r w:rsidRPr="00DC4194">
        <w:rPr>
          <w:rFonts w:ascii="Times New Roman" w:hAnsi="Times New Roman" w:cs="Times New Roman"/>
          <w:sz w:val="24"/>
          <w:szCs w:val="24"/>
        </w:rPr>
        <w:tab/>
        <w:t>Li, Y.</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Ten thousand hour stable zinc air batteries via Fe and W dual atom sites. </w:t>
      </w:r>
      <w:r w:rsidR="00BF022E" w:rsidRPr="00BF022E">
        <w:rPr>
          <w:rFonts w:ascii="Times New Roman" w:hAnsi="Times New Roman" w:cs="Times New Roman"/>
          <w:i/>
          <w:sz w:val="24"/>
          <w:szCs w:val="24"/>
        </w:rPr>
        <w:t>Nat</w:t>
      </w:r>
      <w:r w:rsidR="00BF022E" w:rsidRPr="00BF022E">
        <w:rPr>
          <w:rFonts w:ascii="Times New Roman" w:hAnsi="Times New Roman" w:cs="Times New Roman" w:hint="eastAsia"/>
          <w:i/>
          <w:sz w:val="24"/>
          <w:szCs w:val="24"/>
        </w:rPr>
        <w:t>.</w:t>
      </w:r>
      <w:r w:rsidR="00BF022E" w:rsidRPr="00BF022E">
        <w:rPr>
          <w:rFonts w:ascii="Times New Roman" w:hAnsi="Times New Roman" w:cs="Times New Roman"/>
          <w:i/>
          <w:sz w:val="24"/>
          <w:szCs w:val="24"/>
        </w:rPr>
        <w:t xml:space="preserve"> Commun</w:t>
      </w:r>
      <w:r w:rsidR="00BF022E" w:rsidRPr="00BF022E">
        <w:rPr>
          <w:rFonts w:ascii="Times New Roman" w:hAnsi="Times New Roman" w:cs="Times New Roman" w:hint="eastAsia"/>
          <w:i/>
          <w:sz w:val="24"/>
          <w:szCs w:val="24"/>
        </w:rPr>
        <w:t>.</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16</w:t>
      </w:r>
      <w:r w:rsidRPr="00DC4194">
        <w:rPr>
          <w:rFonts w:ascii="Times New Roman" w:hAnsi="Times New Roman" w:cs="Times New Roman"/>
          <w:sz w:val="24"/>
          <w:szCs w:val="24"/>
        </w:rPr>
        <w:t xml:space="preserve">, </w:t>
      </w:r>
      <w:r w:rsidR="00BF022E" w:rsidRPr="00BF022E">
        <w:rPr>
          <w:rFonts w:ascii="Times New Roman" w:hAnsi="Times New Roman" w:cs="Times New Roman" w:hint="eastAsia"/>
          <w:sz w:val="24"/>
          <w:szCs w:val="24"/>
        </w:rPr>
        <w:t>8085</w:t>
      </w:r>
      <w:r w:rsidR="00BF022E" w:rsidRPr="00BF022E">
        <w:rPr>
          <w:rFonts w:ascii="Times New Roman" w:hAnsi="Times New Roman" w:cs="Times New Roman"/>
          <w:sz w:val="24"/>
          <w:szCs w:val="24"/>
        </w:rPr>
        <w:t xml:space="preserve"> </w:t>
      </w:r>
      <w:r w:rsidRPr="00DC4194">
        <w:rPr>
          <w:rFonts w:ascii="Times New Roman" w:hAnsi="Times New Roman" w:cs="Times New Roman"/>
          <w:sz w:val="24"/>
          <w:szCs w:val="24"/>
        </w:rPr>
        <w:t>(2025).</w:t>
      </w:r>
    </w:p>
    <w:p w14:paraId="51DA9638" w14:textId="645104B8"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12</w:t>
      </w:r>
      <w:r w:rsidRPr="00DC4194">
        <w:rPr>
          <w:rFonts w:ascii="Times New Roman" w:hAnsi="Times New Roman" w:cs="Times New Roman"/>
          <w:sz w:val="24"/>
          <w:szCs w:val="24"/>
        </w:rPr>
        <w:tab/>
        <w:t>Zhang, Y.</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BF022E" w:rsidRPr="00BF022E">
        <w:rPr>
          <w:rFonts w:ascii="Times New Roman" w:hAnsi="Times New Roman" w:cs="Times New Roman"/>
          <w:sz w:val="24"/>
          <w:szCs w:val="24"/>
        </w:rPr>
        <w:t>Enhanced hydrogenation properties of Pd single-atom catalysts with atomically dispersed Ba sites as electronic promoters</w:t>
      </w:r>
      <w:r w:rsidRPr="00DC4194">
        <w:rPr>
          <w:rFonts w:ascii="Times New Roman" w:hAnsi="Times New Roman" w:cs="Times New Roman"/>
          <w:sz w:val="24"/>
          <w:szCs w:val="24"/>
        </w:rPr>
        <w:t xml:space="preserve">. </w:t>
      </w:r>
      <w:r w:rsidR="00BF022E" w:rsidRPr="00BF022E">
        <w:rPr>
          <w:rFonts w:ascii="Times New Roman" w:hAnsi="Times New Roman" w:cs="Times New Roman"/>
          <w:i/>
          <w:sz w:val="24"/>
          <w:szCs w:val="24"/>
        </w:rPr>
        <w:t>ACS Catal</w:t>
      </w:r>
      <w:r w:rsidR="00BF022E" w:rsidRPr="00BF022E">
        <w:rPr>
          <w:rFonts w:ascii="Times New Roman" w:hAnsi="Times New Roman" w:cs="Times New Roman" w:hint="eastAsia"/>
          <w:i/>
          <w:sz w:val="24"/>
          <w:szCs w:val="24"/>
        </w:rPr>
        <w:t>.</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12</w:t>
      </w:r>
      <w:r w:rsidRPr="00DC4194">
        <w:rPr>
          <w:rFonts w:ascii="Times New Roman" w:hAnsi="Times New Roman" w:cs="Times New Roman"/>
          <w:sz w:val="24"/>
          <w:szCs w:val="24"/>
        </w:rPr>
        <w:t>, 15091-15096 (2022).</w:t>
      </w:r>
    </w:p>
    <w:p w14:paraId="2AF24B01" w14:textId="574C5C8A"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13</w:t>
      </w:r>
      <w:r w:rsidRPr="00DC4194">
        <w:rPr>
          <w:rFonts w:ascii="Times New Roman" w:hAnsi="Times New Roman" w:cs="Times New Roman"/>
          <w:sz w:val="24"/>
          <w:szCs w:val="24"/>
        </w:rPr>
        <w:tab/>
        <w:t>Chen, S.</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BF022E" w:rsidRPr="00BF022E">
        <w:rPr>
          <w:rFonts w:ascii="Times New Roman" w:hAnsi="Times New Roman" w:cs="Times New Roman"/>
          <w:sz w:val="24"/>
          <w:szCs w:val="24"/>
        </w:rPr>
        <w:t>Dehydrogenation of ammonia borane by platinum-nickel dimers: Regulation of heteroatom interspace boosts bifunctional synergetic catalysis</w:t>
      </w:r>
      <w:r w:rsidRPr="00DC4194">
        <w:rPr>
          <w:rFonts w:ascii="Times New Roman" w:hAnsi="Times New Roman" w:cs="Times New Roman"/>
          <w:sz w:val="24"/>
          <w:szCs w:val="24"/>
        </w:rPr>
        <w:t xml:space="preserve">. </w:t>
      </w:r>
      <w:r w:rsidR="00BF022E" w:rsidRPr="00BF022E">
        <w:rPr>
          <w:rFonts w:ascii="Times New Roman" w:hAnsi="Times New Roman" w:cs="Times New Roman" w:hint="eastAsia"/>
          <w:i/>
          <w:sz w:val="24"/>
          <w:szCs w:val="24"/>
        </w:rPr>
        <w:t>Angew. Chem. Int. Ed.</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61</w:t>
      </w:r>
      <w:r w:rsidRPr="00DC4194">
        <w:rPr>
          <w:rFonts w:ascii="Times New Roman" w:hAnsi="Times New Roman" w:cs="Times New Roman"/>
          <w:sz w:val="24"/>
          <w:szCs w:val="24"/>
        </w:rPr>
        <w:t xml:space="preserve">, </w:t>
      </w:r>
      <w:r w:rsidR="00BF022E" w:rsidRPr="00BF022E">
        <w:rPr>
          <w:rFonts w:ascii="Times New Roman" w:hAnsi="Times New Roman" w:cs="Times New Roman" w:hint="eastAsia"/>
          <w:sz w:val="24"/>
          <w:szCs w:val="24"/>
        </w:rPr>
        <w:t>e202211919</w:t>
      </w:r>
      <w:r w:rsidR="00BF022E" w:rsidRPr="00BF022E">
        <w:rPr>
          <w:rFonts w:ascii="Times New Roman" w:hAnsi="Times New Roman" w:cs="Times New Roman"/>
          <w:sz w:val="24"/>
          <w:szCs w:val="24"/>
        </w:rPr>
        <w:t xml:space="preserve"> </w:t>
      </w:r>
      <w:r w:rsidRPr="00DC4194">
        <w:rPr>
          <w:rFonts w:ascii="Times New Roman" w:hAnsi="Times New Roman" w:cs="Times New Roman"/>
          <w:sz w:val="24"/>
          <w:szCs w:val="24"/>
        </w:rPr>
        <w:t>(2022).</w:t>
      </w:r>
    </w:p>
    <w:p w14:paraId="441758F0" w14:textId="5865C21E"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14</w:t>
      </w:r>
      <w:r w:rsidRPr="00DC4194">
        <w:rPr>
          <w:rFonts w:ascii="Times New Roman" w:hAnsi="Times New Roman" w:cs="Times New Roman"/>
          <w:sz w:val="24"/>
          <w:szCs w:val="24"/>
        </w:rPr>
        <w:tab/>
        <w:t>Zhang, L.</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Atomic layer deposited Pt-Ru dual-metal dimers and identifying their active sites for hydrogen evolution reaction. </w:t>
      </w:r>
      <w:r w:rsidR="00BF022E" w:rsidRPr="00BF022E">
        <w:rPr>
          <w:rFonts w:ascii="Times New Roman" w:hAnsi="Times New Roman" w:cs="Times New Roman"/>
          <w:i/>
          <w:sz w:val="24"/>
          <w:szCs w:val="24"/>
        </w:rPr>
        <w:t>Nat</w:t>
      </w:r>
      <w:r w:rsidR="00BF022E" w:rsidRPr="00BF022E">
        <w:rPr>
          <w:rFonts w:ascii="Times New Roman" w:hAnsi="Times New Roman" w:cs="Times New Roman" w:hint="eastAsia"/>
          <w:i/>
          <w:sz w:val="24"/>
          <w:szCs w:val="24"/>
        </w:rPr>
        <w:t>.</w:t>
      </w:r>
      <w:r w:rsidR="00BF022E" w:rsidRPr="00BF022E">
        <w:rPr>
          <w:rFonts w:ascii="Times New Roman" w:hAnsi="Times New Roman" w:cs="Times New Roman"/>
          <w:i/>
          <w:sz w:val="24"/>
          <w:szCs w:val="24"/>
        </w:rPr>
        <w:t xml:space="preserve"> Commun</w:t>
      </w:r>
      <w:r w:rsidR="00BF022E" w:rsidRPr="00BF022E">
        <w:rPr>
          <w:rFonts w:ascii="Times New Roman" w:hAnsi="Times New Roman" w:cs="Times New Roman" w:hint="eastAsia"/>
          <w:i/>
          <w:sz w:val="24"/>
          <w:szCs w:val="24"/>
        </w:rPr>
        <w:t>.</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10</w:t>
      </w:r>
      <w:r w:rsidRPr="00DC4194">
        <w:rPr>
          <w:rFonts w:ascii="Times New Roman" w:hAnsi="Times New Roman" w:cs="Times New Roman"/>
          <w:sz w:val="24"/>
          <w:szCs w:val="24"/>
        </w:rPr>
        <w:t xml:space="preserve">, </w:t>
      </w:r>
      <w:r w:rsidR="00BF022E" w:rsidRPr="00BF022E">
        <w:rPr>
          <w:rFonts w:ascii="Times New Roman" w:hAnsi="Times New Roman" w:cs="Times New Roman" w:hint="eastAsia"/>
          <w:sz w:val="24"/>
          <w:szCs w:val="24"/>
        </w:rPr>
        <w:t>4936</w:t>
      </w:r>
      <w:r w:rsidR="00BF022E" w:rsidRPr="00BF022E">
        <w:rPr>
          <w:rFonts w:ascii="Times New Roman" w:hAnsi="Times New Roman" w:cs="Times New Roman"/>
          <w:sz w:val="24"/>
          <w:szCs w:val="24"/>
        </w:rPr>
        <w:t xml:space="preserve"> </w:t>
      </w:r>
      <w:r w:rsidRPr="00DC4194">
        <w:rPr>
          <w:rFonts w:ascii="Times New Roman" w:hAnsi="Times New Roman" w:cs="Times New Roman"/>
          <w:sz w:val="24"/>
          <w:szCs w:val="24"/>
        </w:rPr>
        <w:t>(2019).</w:t>
      </w:r>
    </w:p>
    <w:p w14:paraId="3E7C7A93" w14:textId="01325EBB"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15</w:t>
      </w:r>
      <w:r w:rsidRPr="00DC4194">
        <w:rPr>
          <w:rFonts w:ascii="Times New Roman" w:hAnsi="Times New Roman" w:cs="Times New Roman"/>
          <w:sz w:val="24"/>
          <w:szCs w:val="24"/>
        </w:rPr>
        <w:tab/>
        <w:t>Yao, X.</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BF022E" w:rsidRPr="00BF022E">
        <w:rPr>
          <w:rFonts w:ascii="Times New Roman" w:hAnsi="Times New Roman" w:cs="Times New Roman"/>
          <w:sz w:val="24"/>
          <w:szCs w:val="24"/>
        </w:rPr>
        <w:t>Synergistic Ni</w:t>
      </w:r>
      <w:r w:rsidR="00BF022E" w:rsidRPr="00BF022E">
        <w:rPr>
          <w:rFonts w:ascii="Times New Roman" w:hAnsi="Times New Roman" w:cs="Times New Roman" w:hint="eastAsia"/>
          <w:sz w:val="24"/>
          <w:szCs w:val="24"/>
        </w:rPr>
        <w:t>-</w:t>
      </w:r>
      <w:r w:rsidR="00BF022E" w:rsidRPr="00BF022E">
        <w:rPr>
          <w:rFonts w:ascii="Times New Roman" w:hAnsi="Times New Roman" w:cs="Times New Roman"/>
          <w:sz w:val="24"/>
          <w:szCs w:val="24"/>
        </w:rPr>
        <w:t>W dimer sites induced stable compressive strain for boosting the performance of Pt as electrocatalyst for the oxygen reduction reaction</w:t>
      </w:r>
      <w:r w:rsidRPr="00DC4194">
        <w:rPr>
          <w:rFonts w:ascii="Times New Roman" w:hAnsi="Times New Roman" w:cs="Times New Roman"/>
          <w:sz w:val="24"/>
          <w:szCs w:val="24"/>
        </w:rPr>
        <w:t xml:space="preserve">. </w:t>
      </w:r>
      <w:r w:rsidR="00BF022E" w:rsidRPr="00BF022E">
        <w:rPr>
          <w:rFonts w:ascii="Times New Roman" w:hAnsi="Times New Roman" w:cs="Times New Roman" w:hint="eastAsia"/>
          <w:i/>
          <w:sz w:val="24"/>
          <w:szCs w:val="24"/>
        </w:rPr>
        <w:t>Angew. Chem. Int. Ed.</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63</w:t>
      </w:r>
      <w:r w:rsidRPr="00DC4194">
        <w:rPr>
          <w:rFonts w:ascii="Times New Roman" w:hAnsi="Times New Roman" w:cs="Times New Roman"/>
          <w:sz w:val="24"/>
          <w:szCs w:val="24"/>
        </w:rPr>
        <w:t xml:space="preserve">, </w:t>
      </w:r>
      <w:r w:rsidR="00BF022E" w:rsidRPr="00BF022E">
        <w:rPr>
          <w:rFonts w:ascii="Times New Roman" w:hAnsi="Times New Roman" w:cs="Times New Roman" w:hint="eastAsia"/>
          <w:sz w:val="24"/>
          <w:szCs w:val="24"/>
        </w:rPr>
        <w:t>e202318872</w:t>
      </w:r>
      <w:r w:rsidR="00BF022E" w:rsidRPr="00BF022E">
        <w:rPr>
          <w:rFonts w:ascii="Times New Roman" w:hAnsi="Times New Roman" w:cs="Times New Roman"/>
          <w:sz w:val="24"/>
          <w:szCs w:val="24"/>
        </w:rPr>
        <w:t xml:space="preserve"> </w:t>
      </w:r>
      <w:r w:rsidRPr="00DC4194">
        <w:rPr>
          <w:rFonts w:ascii="Times New Roman" w:hAnsi="Times New Roman" w:cs="Times New Roman"/>
          <w:sz w:val="24"/>
          <w:szCs w:val="24"/>
        </w:rPr>
        <w:t>(2024).</w:t>
      </w:r>
    </w:p>
    <w:p w14:paraId="2131D4F9" w14:textId="3FA5EA18"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16</w:t>
      </w:r>
      <w:r w:rsidRPr="00DC4194">
        <w:rPr>
          <w:rFonts w:ascii="Times New Roman" w:hAnsi="Times New Roman" w:cs="Times New Roman"/>
          <w:sz w:val="24"/>
          <w:szCs w:val="24"/>
        </w:rPr>
        <w:tab/>
        <w:t>Zhao, Q.-P.</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Photo-induced synthesis of heteronuclear dual-atom catalysts. </w:t>
      </w:r>
      <w:r w:rsidR="00BF022E" w:rsidRPr="00BF022E">
        <w:rPr>
          <w:rFonts w:ascii="Times New Roman" w:hAnsi="Times New Roman" w:cs="Times New Roman"/>
          <w:i/>
          <w:sz w:val="24"/>
          <w:szCs w:val="24"/>
        </w:rPr>
        <w:t>Nat</w:t>
      </w:r>
      <w:r w:rsidR="00BF022E" w:rsidRPr="00BF022E">
        <w:rPr>
          <w:rFonts w:ascii="Times New Roman" w:hAnsi="Times New Roman" w:cs="Times New Roman" w:hint="eastAsia"/>
          <w:i/>
          <w:sz w:val="24"/>
          <w:szCs w:val="24"/>
        </w:rPr>
        <w:t>.</w:t>
      </w:r>
      <w:r w:rsidR="00BF022E" w:rsidRPr="00BF022E">
        <w:rPr>
          <w:rFonts w:ascii="Times New Roman" w:hAnsi="Times New Roman" w:cs="Times New Roman"/>
          <w:i/>
          <w:sz w:val="24"/>
          <w:szCs w:val="24"/>
        </w:rPr>
        <w:t xml:space="preserve"> Synth</w:t>
      </w:r>
      <w:r w:rsidR="00BF022E" w:rsidRPr="00BF022E">
        <w:rPr>
          <w:rFonts w:ascii="Times New Roman" w:hAnsi="Times New Roman" w:cs="Times New Roman" w:hint="eastAsia"/>
          <w:i/>
          <w:sz w:val="24"/>
          <w:szCs w:val="24"/>
        </w:rPr>
        <w:t>.</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3</w:t>
      </w:r>
      <w:r w:rsidRPr="00DC4194">
        <w:rPr>
          <w:rFonts w:ascii="Times New Roman" w:hAnsi="Times New Roman" w:cs="Times New Roman"/>
          <w:sz w:val="24"/>
          <w:szCs w:val="24"/>
        </w:rPr>
        <w:t>, 497-506 (2024).</w:t>
      </w:r>
    </w:p>
    <w:p w14:paraId="6F1FA0E7" w14:textId="07A240DA"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17</w:t>
      </w:r>
      <w:r w:rsidRPr="00DC4194">
        <w:rPr>
          <w:rFonts w:ascii="Times New Roman" w:hAnsi="Times New Roman" w:cs="Times New Roman"/>
          <w:sz w:val="24"/>
          <w:szCs w:val="24"/>
        </w:rPr>
        <w:tab/>
        <w:t>Zhu, A.</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BF022E" w:rsidRPr="00BF022E">
        <w:rPr>
          <w:rFonts w:ascii="Times New Roman" w:hAnsi="Times New Roman" w:cs="Times New Roman"/>
          <w:sz w:val="24"/>
          <w:szCs w:val="24"/>
        </w:rPr>
        <w:t>Geminal synergy in Pt</w:t>
      </w:r>
      <w:r w:rsidR="00BF022E" w:rsidRPr="00BF022E">
        <w:rPr>
          <w:rFonts w:ascii="Times New Roman" w:hAnsi="Times New Roman" w:cs="Times New Roman" w:hint="eastAsia"/>
          <w:sz w:val="24"/>
          <w:szCs w:val="24"/>
        </w:rPr>
        <w:t>-</w:t>
      </w:r>
      <w:r w:rsidR="00BF022E" w:rsidRPr="00BF022E">
        <w:rPr>
          <w:rFonts w:ascii="Times New Roman" w:hAnsi="Times New Roman" w:cs="Times New Roman"/>
          <w:sz w:val="24"/>
          <w:szCs w:val="24"/>
        </w:rPr>
        <w:t>Co dual-atom catalysts: From synthesis to photocatalytic hydrogen production</w:t>
      </w:r>
      <w:r w:rsidRPr="00DC4194">
        <w:rPr>
          <w:rFonts w:ascii="Times New Roman" w:hAnsi="Times New Roman" w:cs="Times New Roman"/>
          <w:sz w:val="24"/>
          <w:szCs w:val="24"/>
        </w:rPr>
        <w:t xml:space="preserve">. </w:t>
      </w:r>
      <w:r w:rsidR="00BF022E" w:rsidRPr="00BF022E">
        <w:rPr>
          <w:rFonts w:ascii="Times New Roman" w:hAnsi="Times New Roman" w:cs="Times New Roman" w:hint="eastAsia"/>
          <w:i/>
          <w:sz w:val="24"/>
          <w:szCs w:val="24"/>
        </w:rPr>
        <w:t>J. Am. Chem. Soc.</w:t>
      </w:r>
      <w:r w:rsidR="00BF022E">
        <w:rPr>
          <w:rFonts w:ascii="Times New Roman" w:hAnsi="Times New Roman" w:cs="Times New Roman" w:hint="eastAsia"/>
          <w:i/>
          <w:sz w:val="24"/>
          <w:szCs w:val="24"/>
        </w:rPr>
        <w:t xml:space="preserve"> </w:t>
      </w:r>
      <w:r w:rsidRPr="00DC4194">
        <w:rPr>
          <w:rFonts w:ascii="Times New Roman" w:hAnsi="Times New Roman" w:cs="Times New Roman"/>
          <w:b/>
          <w:sz w:val="24"/>
          <w:szCs w:val="24"/>
        </w:rPr>
        <w:t>146</w:t>
      </w:r>
      <w:r w:rsidRPr="00DC4194">
        <w:rPr>
          <w:rFonts w:ascii="Times New Roman" w:hAnsi="Times New Roman" w:cs="Times New Roman"/>
          <w:sz w:val="24"/>
          <w:szCs w:val="24"/>
        </w:rPr>
        <w:t>, 33002-33011 (2024).</w:t>
      </w:r>
    </w:p>
    <w:p w14:paraId="508D1ACB" w14:textId="417BC139"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18</w:t>
      </w:r>
      <w:r w:rsidRPr="00DC4194">
        <w:rPr>
          <w:rFonts w:ascii="Times New Roman" w:hAnsi="Times New Roman" w:cs="Times New Roman"/>
          <w:sz w:val="24"/>
          <w:szCs w:val="24"/>
        </w:rPr>
        <w:tab/>
        <w:t>Pang, Y.</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BF022E" w:rsidRPr="00BF022E">
        <w:rPr>
          <w:rFonts w:ascii="Times New Roman" w:hAnsi="Times New Roman" w:cs="Times New Roman"/>
          <w:sz w:val="24"/>
          <w:szCs w:val="24"/>
        </w:rPr>
        <w:t>Developing dual-atom catalysts with tunable electron synergistic effect via photoinduced ligand exchange strategy</w:t>
      </w:r>
      <w:r w:rsidRPr="00DC4194">
        <w:rPr>
          <w:rFonts w:ascii="Times New Roman" w:hAnsi="Times New Roman" w:cs="Times New Roman"/>
          <w:sz w:val="24"/>
          <w:szCs w:val="24"/>
        </w:rPr>
        <w:t xml:space="preserve">. </w:t>
      </w:r>
      <w:r w:rsidRPr="00DC4194">
        <w:rPr>
          <w:rFonts w:ascii="Times New Roman" w:hAnsi="Times New Roman" w:cs="Times New Roman"/>
          <w:i/>
          <w:sz w:val="24"/>
          <w:szCs w:val="24"/>
        </w:rPr>
        <w:t>ACS Catal</w:t>
      </w:r>
      <w:r w:rsidR="00BF022E">
        <w:rPr>
          <w:rFonts w:ascii="Times New Roman" w:hAnsi="Times New Roman" w:cs="Times New Roman" w:hint="eastAsia"/>
          <w:i/>
          <w:sz w:val="24"/>
          <w:szCs w:val="24"/>
        </w:rPr>
        <w:t>.</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15</w:t>
      </w:r>
      <w:r w:rsidRPr="00DC4194">
        <w:rPr>
          <w:rFonts w:ascii="Times New Roman" w:hAnsi="Times New Roman" w:cs="Times New Roman"/>
          <w:sz w:val="24"/>
          <w:szCs w:val="24"/>
        </w:rPr>
        <w:t>, 1061-1072 (2025).</w:t>
      </w:r>
    </w:p>
    <w:p w14:paraId="394844D2" w14:textId="2B3C7315"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19</w:t>
      </w:r>
      <w:r w:rsidRPr="00DC4194">
        <w:rPr>
          <w:rFonts w:ascii="Times New Roman" w:hAnsi="Times New Roman" w:cs="Times New Roman"/>
          <w:sz w:val="24"/>
          <w:szCs w:val="24"/>
        </w:rPr>
        <w:tab/>
        <w:t>Liu, K.</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Tailoring asymmetric RuCu dual-atom electrocatalyst toward ammonia synthesis from nitrate. </w:t>
      </w:r>
      <w:r w:rsidR="00BF022E" w:rsidRPr="00BF022E">
        <w:rPr>
          <w:rFonts w:ascii="Times New Roman" w:hAnsi="Times New Roman" w:cs="Times New Roman"/>
          <w:i/>
          <w:sz w:val="24"/>
          <w:szCs w:val="24"/>
        </w:rPr>
        <w:t>Nat</w:t>
      </w:r>
      <w:r w:rsidR="00BF022E" w:rsidRPr="00BF022E">
        <w:rPr>
          <w:rFonts w:ascii="Times New Roman" w:hAnsi="Times New Roman" w:cs="Times New Roman" w:hint="eastAsia"/>
          <w:i/>
          <w:sz w:val="24"/>
          <w:szCs w:val="24"/>
        </w:rPr>
        <w:t>.</w:t>
      </w:r>
      <w:r w:rsidR="00BF022E" w:rsidRPr="00BF022E">
        <w:rPr>
          <w:rFonts w:ascii="Times New Roman" w:hAnsi="Times New Roman" w:cs="Times New Roman"/>
          <w:i/>
          <w:sz w:val="24"/>
          <w:szCs w:val="24"/>
        </w:rPr>
        <w:t xml:space="preserve"> Commun</w:t>
      </w:r>
      <w:r w:rsidR="00BF022E" w:rsidRPr="00BF022E">
        <w:rPr>
          <w:rFonts w:ascii="Times New Roman" w:hAnsi="Times New Roman" w:cs="Times New Roman" w:hint="eastAsia"/>
          <w:i/>
          <w:sz w:val="24"/>
          <w:szCs w:val="24"/>
        </w:rPr>
        <w:t>.</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16</w:t>
      </w:r>
      <w:r w:rsidRPr="00DC4194">
        <w:rPr>
          <w:rFonts w:ascii="Times New Roman" w:hAnsi="Times New Roman" w:cs="Times New Roman"/>
          <w:sz w:val="24"/>
          <w:szCs w:val="24"/>
        </w:rPr>
        <w:t xml:space="preserve">, </w:t>
      </w:r>
      <w:r w:rsidR="00BF022E" w:rsidRPr="00BF022E">
        <w:rPr>
          <w:rFonts w:ascii="Times New Roman" w:hAnsi="Times New Roman" w:cs="Times New Roman" w:hint="eastAsia"/>
          <w:sz w:val="24"/>
          <w:szCs w:val="24"/>
        </w:rPr>
        <w:t>2167</w:t>
      </w:r>
      <w:r w:rsidR="00BF022E" w:rsidRPr="00BF022E">
        <w:rPr>
          <w:rFonts w:ascii="Times New Roman" w:hAnsi="Times New Roman" w:cs="Times New Roman"/>
          <w:sz w:val="24"/>
          <w:szCs w:val="24"/>
        </w:rPr>
        <w:t xml:space="preserve"> </w:t>
      </w:r>
      <w:r w:rsidRPr="00DC4194">
        <w:rPr>
          <w:rFonts w:ascii="Times New Roman" w:hAnsi="Times New Roman" w:cs="Times New Roman"/>
          <w:sz w:val="24"/>
          <w:szCs w:val="24"/>
        </w:rPr>
        <w:t>(2025).</w:t>
      </w:r>
    </w:p>
    <w:p w14:paraId="2AC99CBC" w14:textId="190CA2EA"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20</w:t>
      </w:r>
      <w:r w:rsidRPr="00DC4194">
        <w:rPr>
          <w:rFonts w:ascii="Times New Roman" w:hAnsi="Times New Roman" w:cs="Times New Roman"/>
          <w:sz w:val="24"/>
          <w:szCs w:val="24"/>
        </w:rPr>
        <w:tab/>
        <w:t>Bai, X.</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B568FF" w:rsidRPr="00B568FF">
        <w:rPr>
          <w:rFonts w:ascii="Times New Roman" w:hAnsi="Times New Roman" w:cs="Times New Roman"/>
          <w:sz w:val="24"/>
          <w:szCs w:val="24"/>
        </w:rPr>
        <w:t>Asymmetric electronic modulation in bridged Cu</w:t>
      </w:r>
      <w:r w:rsidR="00B568FF" w:rsidRPr="00B568FF">
        <w:rPr>
          <w:rFonts w:ascii="Times New Roman" w:hAnsi="Times New Roman" w:cs="Times New Roman" w:hint="eastAsia"/>
          <w:sz w:val="24"/>
          <w:szCs w:val="24"/>
        </w:rPr>
        <w:t>-</w:t>
      </w:r>
      <w:r w:rsidR="00B568FF" w:rsidRPr="00B568FF">
        <w:rPr>
          <w:rFonts w:ascii="Times New Roman" w:hAnsi="Times New Roman" w:cs="Times New Roman"/>
          <w:sz w:val="24"/>
          <w:szCs w:val="24"/>
        </w:rPr>
        <w:t>O</w:t>
      </w:r>
      <w:r w:rsidR="00B568FF" w:rsidRPr="00B568FF">
        <w:rPr>
          <w:rFonts w:ascii="Times New Roman" w:hAnsi="Times New Roman" w:cs="Times New Roman"/>
          <w:sz w:val="24"/>
          <w:szCs w:val="24"/>
          <w:vertAlign w:val="subscript"/>
        </w:rPr>
        <w:t>2</w:t>
      </w:r>
      <w:r w:rsidR="00B568FF" w:rsidRPr="00B568FF">
        <w:rPr>
          <w:rFonts w:ascii="Times New Roman" w:hAnsi="Times New Roman" w:cs="Times New Roman" w:hint="eastAsia"/>
          <w:sz w:val="24"/>
          <w:szCs w:val="24"/>
        </w:rPr>
        <w:t>-</w:t>
      </w:r>
      <w:r w:rsidR="00B568FF" w:rsidRPr="00B568FF">
        <w:rPr>
          <w:rFonts w:ascii="Times New Roman" w:hAnsi="Times New Roman" w:cs="Times New Roman"/>
          <w:sz w:val="24"/>
          <w:szCs w:val="24"/>
        </w:rPr>
        <w:t>Ni dual-atom catalysts promoting CO</w:t>
      </w:r>
      <w:r w:rsidR="00B568FF" w:rsidRPr="00B568FF">
        <w:rPr>
          <w:rFonts w:ascii="Times New Roman" w:hAnsi="Times New Roman" w:cs="Times New Roman"/>
          <w:sz w:val="24"/>
          <w:szCs w:val="24"/>
          <w:vertAlign w:val="subscript"/>
        </w:rPr>
        <w:t>2</w:t>
      </w:r>
      <w:r w:rsidR="00B568FF" w:rsidRPr="00B568FF">
        <w:rPr>
          <w:rFonts w:ascii="Times New Roman" w:hAnsi="Times New Roman" w:cs="Times New Roman"/>
          <w:sz w:val="24"/>
          <w:szCs w:val="24"/>
        </w:rPr>
        <w:t xml:space="preserve"> electroreduction</w:t>
      </w:r>
      <w:r w:rsidRPr="00DC4194">
        <w:rPr>
          <w:rFonts w:ascii="Times New Roman" w:hAnsi="Times New Roman" w:cs="Times New Roman"/>
          <w:sz w:val="24"/>
          <w:szCs w:val="24"/>
        </w:rPr>
        <w:t xml:space="preserve">. </w:t>
      </w:r>
      <w:r w:rsidR="00B568FF" w:rsidRPr="00B568FF">
        <w:rPr>
          <w:rFonts w:ascii="Times New Roman" w:hAnsi="Times New Roman" w:cs="Times New Roman"/>
          <w:i/>
          <w:sz w:val="24"/>
          <w:szCs w:val="24"/>
        </w:rPr>
        <w:t>Chem</w:t>
      </w:r>
      <w:r w:rsidR="00B568FF" w:rsidRPr="00B568FF">
        <w:rPr>
          <w:rFonts w:ascii="Times New Roman" w:hAnsi="Times New Roman" w:cs="Times New Roman" w:hint="eastAsia"/>
          <w:i/>
          <w:sz w:val="24"/>
          <w:szCs w:val="24"/>
        </w:rPr>
        <w:t>.</w:t>
      </w:r>
      <w:r w:rsidR="00B568FF" w:rsidRPr="00B568FF">
        <w:rPr>
          <w:rFonts w:ascii="Times New Roman" w:hAnsi="Times New Roman" w:cs="Times New Roman"/>
          <w:i/>
          <w:sz w:val="24"/>
          <w:szCs w:val="24"/>
        </w:rPr>
        <w:t xml:space="preserve"> Sci</w:t>
      </w:r>
      <w:r w:rsidR="00B568FF" w:rsidRPr="00B568FF">
        <w:rPr>
          <w:rFonts w:ascii="Times New Roman" w:hAnsi="Times New Roman" w:cs="Times New Roman" w:hint="eastAsia"/>
          <w:i/>
          <w:sz w:val="24"/>
          <w:szCs w:val="24"/>
        </w:rPr>
        <w:t>.</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17</w:t>
      </w:r>
      <w:r w:rsidRPr="00DC4194">
        <w:rPr>
          <w:rFonts w:ascii="Times New Roman" w:hAnsi="Times New Roman" w:cs="Times New Roman"/>
          <w:sz w:val="24"/>
          <w:szCs w:val="24"/>
        </w:rPr>
        <w:t>, 10669-10677 (2026).</w:t>
      </w:r>
    </w:p>
    <w:p w14:paraId="12865B0F" w14:textId="3C4A058C"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lastRenderedPageBreak/>
        <w:t>21</w:t>
      </w:r>
      <w:r w:rsidRPr="00DC4194">
        <w:rPr>
          <w:rFonts w:ascii="Times New Roman" w:hAnsi="Times New Roman" w:cs="Times New Roman"/>
          <w:sz w:val="24"/>
          <w:szCs w:val="24"/>
        </w:rPr>
        <w:tab/>
        <w:t>Yuan, J.</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Coupling electron-buffered dual single-atom pairs to unlock exceptional industrial-grade PEM water electrolysis. </w:t>
      </w:r>
      <w:r w:rsidRPr="00DC4194">
        <w:rPr>
          <w:rFonts w:ascii="Times New Roman" w:hAnsi="Times New Roman" w:cs="Times New Roman"/>
          <w:i/>
          <w:sz w:val="24"/>
          <w:szCs w:val="24"/>
        </w:rPr>
        <w:t>Joule</w:t>
      </w:r>
      <w:r w:rsidRPr="00DC4194">
        <w:rPr>
          <w:rFonts w:ascii="Times New Roman" w:hAnsi="Times New Roman" w:cs="Times New Roman"/>
          <w:sz w:val="24"/>
          <w:szCs w:val="24"/>
        </w:rPr>
        <w:t xml:space="preserve">, </w:t>
      </w:r>
      <w:r w:rsidR="00B568FF" w:rsidRPr="00B568FF">
        <w:rPr>
          <w:rFonts w:ascii="Times New Roman" w:hAnsi="Times New Roman" w:cs="Times New Roman" w:hint="eastAsia"/>
          <w:b/>
          <w:bCs/>
          <w:sz w:val="24"/>
          <w:szCs w:val="24"/>
        </w:rPr>
        <w:t>10</w:t>
      </w:r>
      <w:r w:rsidR="00B568FF">
        <w:rPr>
          <w:rFonts w:ascii="Times New Roman" w:hAnsi="Times New Roman" w:cs="Times New Roman" w:hint="eastAsia"/>
          <w:sz w:val="24"/>
          <w:szCs w:val="24"/>
        </w:rPr>
        <w:t xml:space="preserve">, 102425 </w:t>
      </w:r>
      <w:r w:rsidRPr="00DC4194">
        <w:rPr>
          <w:rFonts w:ascii="Times New Roman" w:hAnsi="Times New Roman" w:cs="Times New Roman"/>
          <w:sz w:val="24"/>
          <w:szCs w:val="24"/>
        </w:rPr>
        <w:t>(2026).</w:t>
      </w:r>
    </w:p>
    <w:p w14:paraId="4CC02A08" w14:textId="3B830C17"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22</w:t>
      </w:r>
      <w:r w:rsidRPr="00DC4194">
        <w:rPr>
          <w:rFonts w:ascii="Times New Roman" w:hAnsi="Times New Roman" w:cs="Times New Roman"/>
          <w:sz w:val="24"/>
          <w:szCs w:val="24"/>
        </w:rPr>
        <w:tab/>
        <w:t>Wang, C.</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Rigid ligand confined rapid synthesis of dual single-atomic sites on carbon black for enhanced oxygen depolarized cathodes. </w:t>
      </w:r>
      <w:r w:rsidR="00B568FF" w:rsidRPr="00B568FF">
        <w:rPr>
          <w:rFonts w:ascii="Times New Roman" w:hAnsi="Times New Roman" w:cs="Times New Roman"/>
          <w:i/>
          <w:sz w:val="24"/>
          <w:szCs w:val="24"/>
        </w:rPr>
        <w:t>Nano Res</w:t>
      </w:r>
      <w:r w:rsidR="00B568FF" w:rsidRPr="00B568FF">
        <w:rPr>
          <w:rFonts w:ascii="Times New Roman" w:hAnsi="Times New Roman" w:cs="Times New Roman" w:hint="eastAsia"/>
          <w:i/>
          <w:sz w:val="24"/>
          <w:szCs w:val="24"/>
        </w:rPr>
        <w:t>.</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19</w:t>
      </w:r>
      <w:r w:rsidRPr="00DC4194">
        <w:rPr>
          <w:rFonts w:ascii="Times New Roman" w:hAnsi="Times New Roman" w:cs="Times New Roman"/>
          <w:sz w:val="24"/>
          <w:szCs w:val="24"/>
        </w:rPr>
        <w:t xml:space="preserve">, </w:t>
      </w:r>
      <w:r w:rsidR="00B568FF" w:rsidRPr="00B568FF">
        <w:rPr>
          <w:rFonts w:ascii="Times New Roman" w:hAnsi="Times New Roman" w:cs="Times New Roman" w:hint="eastAsia"/>
          <w:sz w:val="24"/>
          <w:szCs w:val="24"/>
        </w:rPr>
        <w:t>94907794</w:t>
      </w:r>
      <w:r w:rsidR="00B568FF" w:rsidRPr="00B568FF">
        <w:rPr>
          <w:rFonts w:ascii="Times New Roman" w:hAnsi="Times New Roman" w:cs="Times New Roman"/>
          <w:sz w:val="24"/>
          <w:szCs w:val="24"/>
        </w:rPr>
        <w:t xml:space="preserve"> </w:t>
      </w:r>
      <w:r w:rsidRPr="00DC4194">
        <w:rPr>
          <w:rFonts w:ascii="Times New Roman" w:hAnsi="Times New Roman" w:cs="Times New Roman"/>
          <w:sz w:val="24"/>
          <w:szCs w:val="24"/>
        </w:rPr>
        <w:t>(2026).</w:t>
      </w:r>
    </w:p>
    <w:p w14:paraId="1A853D6D" w14:textId="697D0BCF"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23</w:t>
      </w:r>
      <w:r w:rsidRPr="00DC4194">
        <w:rPr>
          <w:rFonts w:ascii="Times New Roman" w:hAnsi="Times New Roman" w:cs="Times New Roman"/>
          <w:sz w:val="24"/>
          <w:szCs w:val="24"/>
        </w:rPr>
        <w:tab/>
        <w:t>Xie, Y.</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B568FF" w:rsidRPr="00B568FF">
        <w:rPr>
          <w:rFonts w:ascii="Times New Roman" w:hAnsi="Times New Roman" w:cs="Times New Roman"/>
          <w:sz w:val="24"/>
          <w:szCs w:val="24"/>
        </w:rPr>
        <w:t>Atomic H* production amplified by precisely tailored Ag-Pt dual-atom synergy: Crucial roles in 6PPD detoxification for water purification</w:t>
      </w:r>
      <w:r w:rsidRPr="00DC4194">
        <w:rPr>
          <w:rFonts w:ascii="Times New Roman" w:hAnsi="Times New Roman" w:cs="Times New Roman"/>
          <w:sz w:val="24"/>
          <w:szCs w:val="24"/>
        </w:rPr>
        <w:t xml:space="preserve">. </w:t>
      </w:r>
      <w:r w:rsidR="00B568FF" w:rsidRPr="00B568FF">
        <w:rPr>
          <w:rFonts w:ascii="Times New Roman" w:hAnsi="Times New Roman" w:cs="Times New Roman"/>
          <w:i/>
          <w:sz w:val="24"/>
          <w:szCs w:val="24"/>
        </w:rPr>
        <w:t>Environ. Sci. Technol.</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60</w:t>
      </w:r>
      <w:r w:rsidRPr="00DC4194">
        <w:rPr>
          <w:rFonts w:ascii="Times New Roman" w:hAnsi="Times New Roman" w:cs="Times New Roman"/>
          <w:sz w:val="24"/>
          <w:szCs w:val="24"/>
        </w:rPr>
        <w:t>, 9609-9622 (2026).</w:t>
      </w:r>
    </w:p>
    <w:p w14:paraId="49E9A5F3" w14:textId="6828D10E"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24</w:t>
      </w:r>
      <w:r w:rsidRPr="00DC4194">
        <w:rPr>
          <w:rFonts w:ascii="Times New Roman" w:hAnsi="Times New Roman" w:cs="Times New Roman"/>
          <w:sz w:val="24"/>
          <w:szCs w:val="24"/>
        </w:rPr>
        <w:tab/>
        <w:t>He, Z.</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B568FF" w:rsidRPr="00B568FF">
        <w:rPr>
          <w:rFonts w:ascii="Times New Roman" w:hAnsi="Times New Roman" w:cs="Times New Roman"/>
          <w:sz w:val="24"/>
          <w:szCs w:val="24"/>
        </w:rPr>
        <w:t>Enhanced peroxymonosulfate activation for degradation of iodinated contrast media by microwave-induced bimetallic carbon-based catalysts: Insight into the synergistic mechanism between microwaves and bimetallic sites</w:t>
      </w:r>
      <w:r w:rsidRPr="00DC4194">
        <w:rPr>
          <w:rFonts w:ascii="Times New Roman" w:hAnsi="Times New Roman" w:cs="Times New Roman"/>
          <w:sz w:val="24"/>
          <w:szCs w:val="24"/>
        </w:rPr>
        <w:t xml:space="preserve">. </w:t>
      </w:r>
      <w:r w:rsidR="00B568FF" w:rsidRPr="00B568FF">
        <w:rPr>
          <w:rFonts w:ascii="Times New Roman" w:hAnsi="Times New Roman" w:cs="Times New Roman"/>
          <w:i/>
          <w:sz w:val="24"/>
          <w:szCs w:val="24"/>
        </w:rPr>
        <w:t>Chem. Eng. J.</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488</w:t>
      </w:r>
      <w:r w:rsidRPr="00DC4194">
        <w:rPr>
          <w:rFonts w:ascii="Times New Roman" w:hAnsi="Times New Roman" w:cs="Times New Roman"/>
          <w:sz w:val="24"/>
          <w:szCs w:val="24"/>
        </w:rPr>
        <w:t xml:space="preserve">, </w:t>
      </w:r>
      <w:r w:rsidR="00B568FF">
        <w:rPr>
          <w:rFonts w:ascii="Times New Roman" w:hAnsi="Times New Roman" w:cs="Times New Roman" w:hint="eastAsia"/>
          <w:sz w:val="24"/>
          <w:szCs w:val="24"/>
        </w:rPr>
        <w:t xml:space="preserve">151061 </w:t>
      </w:r>
      <w:r w:rsidRPr="00DC4194">
        <w:rPr>
          <w:rFonts w:ascii="Times New Roman" w:hAnsi="Times New Roman" w:cs="Times New Roman"/>
          <w:sz w:val="24"/>
          <w:szCs w:val="24"/>
        </w:rPr>
        <w:t>(2024).</w:t>
      </w:r>
    </w:p>
    <w:p w14:paraId="1A0D7A0E" w14:textId="6F675D8B"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25</w:t>
      </w:r>
      <w:r w:rsidRPr="00DC4194">
        <w:rPr>
          <w:rFonts w:ascii="Times New Roman" w:hAnsi="Times New Roman" w:cs="Times New Roman"/>
          <w:sz w:val="24"/>
          <w:szCs w:val="24"/>
        </w:rPr>
        <w:tab/>
        <w:t>Yang, B.</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Microwave synthesis of Fe</w:t>
      </w:r>
      <w:r w:rsidR="00B568FF">
        <w:rPr>
          <w:rFonts w:ascii="Times New Roman" w:hAnsi="Times New Roman" w:cs="Times New Roman" w:hint="eastAsia"/>
          <w:sz w:val="24"/>
          <w:szCs w:val="24"/>
        </w:rPr>
        <w:t>-</w:t>
      </w:r>
      <w:r w:rsidRPr="00DC4194">
        <w:rPr>
          <w:rFonts w:ascii="Times New Roman" w:hAnsi="Times New Roman" w:cs="Times New Roman"/>
          <w:sz w:val="24"/>
          <w:szCs w:val="24"/>
        </w:rPr>
        <w:t xml:space="preserve">Cu diatomic active center MOF: </w:t>
      </w:r>
      <w:r w:rsidR="00B568FF">
        <w:rPr>
          <w:rFonts w:ascii="Times New Roman" w:hAnsi="Times New Roman" w:cs="Times New Roman" w:hint="eastAsia"/>
          <w:sz w:val="24"/>
          <w:szCs w:val="24"/>
        </w:rPr>
        <w:t>S</w:t>
      </w:r>
      <w:r w:rsidRPr="00DC4194">
        <w:rPr>
          <w:rFonts w:ascii="Times New Roman" w:hAnsi="Times New Roman" w:cs="Times New Roman"/>
          <w:sz w:val="24"/>
          <w:szCs w:val="24"/>
        </w:rPr>
        <w:t xml:space="preserve">ynergistic cyclic catalysis of persulfate for degrading norfloxacin. </w:t>
      </w:r>
      <w:r w:rsidR="00B568FF" w:rsidRPr="00B568FF">
        <w:rPr>
          <w:rFonts w:ascii="Times New Roman" w:hAnsi="Times New Roman" w:cs="Times New Roman" w:hint="eastAsia"/>
          <w:i/>
          <w:sz w:val="24"/>
          <w:szCs w:val="24"/>
        </w:rPr>
        <w:t>Environ. Sci.: Nano</w:t>
      </w:r>
      <w:r w:rsidR="00B568FF" w:rsidRPr="00B568FF">
        <w:rPr>
          <w:rFonts w:ascii="Times New Roman" w:hAnsi="Times New Roman" w:cs="Times New Roman"/>
          <w:b/>
          <w:i/>
          <w:sz w:val="24"/>
          <w:szCs w:val="24"/>
        </w:rPr>
        <w:t xml:space="preserve"> </w:t>
      </w:r>
      <w:r w:rsidRPr="00DC4194">
        <w:rPr>
          <w:rFonts w:ascii="Times New Roman" w:hAnsi="Times New Roman" w:cs="Times New Roman"/>
          <w:b/>
          <w:sz w:val="24"/>
          <w:szCs w:val="24"/>
        </w:rPr>
        <w:t>10</w:t>
      </w:r>
      <w:r w:rsidRPr="00DC4194">
        <w:rPr>
          <w:rFonts w:ascii="Times New Roman" w:hAnsi="Times New Roman" w:cs="Times New Roman"/>
          <w:sz w:val="24"/>
          <w:szCs w:val="24"/>
        </w:rPr>
        <w:t>, 2778-2789 (2023).</w:t>
      </w:r>
    </w:p>
    <w:p w14:paraId="0DF34DEB" w14:textId="19787DD4"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26</w:t>
      </w:r>
      <w:r w:rsidRPr="00DC4194">
        <w:rPr>
          <w:rFonts w:ascii="Times New Roman" w:hAnsi="Times New Roman" w:cs="Times New Roman"/>
          <w:sz w:val="24"/>
          <w:szCs w:val="24"/>
        </w:rPr>
        <w:tab/>
        <w:t>Huang, W.</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B568FF" w:rsidRPr="00B568FF">
        <w:rPr>
          <w:rFonts w:ascii="Times New Roman" w:hAnsi="Times New Roman" w:cs="Times New Roman"/>
          <w:sz w:val="24"/>
          <w:szCs w:val="24"/>
        </w:rPr>
        <w:t>Low-temperature transformation of methane to methanol on Pd</w:t>
      </w:r>
      <w:r w:rsidR="00B568FF" w:rsidRPr="00B568FF">
        <w:rPr>
          <w:rFonts w:ascii="Times New Roman" w:hAnsi="Times New Roman" w:cs="Times New Roman" w:hint="eastAsia"/>
          <w:sz w:val="24"/>
          <w:szCs w:val="24"/>
          <w:vertAlign w:val="subscript"/>
        </w:rPr>
        <w:t>1</w:t>
      </w:r>
      <w:r w:rsidR="00B568FF" w:rsidRPr="00B568FF">
        <w:rPr>
          <w:rFonts w:ascii="Times New Roman" w:hAnsi="Times New Roman" w:cs="Times New Roman"/>
          <w:sz w:val="24"/>
          <w:szCs w:val="24"/>
        </w:rPr>
        <w:t>O</w:t>
      </w:r>
      <w:r w:rsidR="00B568FF" w:rsidRPr="00B568FF">
        <w:rPr>
          <w:rFonts w:ascii="Times New Roman" w:hAnsi="Times New Roman" w:cs="Times New Roman" w:hint="eastAsia"/>
          <w:sz w:val="24"/>
          <w:szCs w:val="24"/>
          <w:vertAlign w:val="subscript"/>
        </w:rPr>
        <w:t>4</w:t>
      </w:r>
      <w:r w:rsidR="00B568FF" w:rsidRPr="00B568FF">
        <w:rPr>
          <w:rFonts w:ascii="Times New Roman" w:hAnsi="Times New Roman" w:cs="Times New Roman"/>
          <w:sz w:val="24"/>
          <w:szCs w:val="24"/>
        </w:rPr>
        <w:t xml:space="preserve"> single sites anchored on the internal surface of microporous silicate</w:t>
      </w:r>
      <w:r w:rsidRPr="00DC4194">
        <w:rPr>
          <w:rFonts w:ascii="Times New Roman" w:hAnsi="Times New Roman" w:cs="Times New Roman"/>
          <w:sz w:val="24"/>
          <w:szCs w:val="24"/>
        </w:rPr>
        <w:t xml:space="preserve">. </w:t>
      </w:r>
      <w:r w:rsidR="00B568FF" w:rsidRPr="00B568FF">
        <w:rPr>
          <w:rFonts w:ascii="Times New Roman" w:hAnsi="Times New Roman" w:cs="Times New Roman" w:hint="eastAsia"/>
          <w:i/>
          <w:sz w:val="24"/>
          <w:szCs w:val="24"/>
        </w:rPr>
        <w:t>Angew. Chem. Int. Ed.</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55</w:t>
      </w:r>
      <w:r w:rsidRPr="00DC4194">
        <w:rPr>
          <w:rFonts w:ascii="Times New Roman" w:hAnsi="Times New Roman" w:cs="Times New Roman"/>
          <w:sz w:val="24"/>
          <w:szCs w:val="24"/>
        </w:rPr>
        <w:t>, 13441-13445 (2016).</w:t>
      </w:r>
    </w:p>
    <w:p w14:paraId="11AC340E" w14:textId="505F0094"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27</w:t>
      </w:r>
      <w:r w:rsidRPr="00DC4194">
        <w:rPr>
          <w:rFonts w:ascii="Times New Roman" w:hAnsi="Times New Roman" w:cs="Times New Roman"/>
          <w:sz w:val="24"/>
          <w:szCs w:val="24"/>
        </w:rPr>
        <w:tab/>
        <w:t xml:space="preserve">Kwon, Y., Kim, T. Y., Kwon, G., Yi, J. &amp; Lee, H. </w:t>
      </w:r>
      <w:r w:rsidR="00B568FF" w:rsidRPr="00B568FF">
        <w:rPr>
          <w:rFonts w:ascii="Times New Roman" w:hAnsi="Times New Roman" w:cs="Times New Roman"/>
          <w:sz w:val="24"/>
          <w:szCs w:val="24"/>
        </w:rPr>
        <w:t>Selective activation of methane on single-atom catalyst of rhodium dispersed on zirconia for direct conversion</w:t>
      </w:r>
      <w:r w:rsidRPr="00DC4194">
        <w:rPr>
          <w:rFonts w:ascii="Times New Roman" w:hAnsi="Times New Roman" w:cs="Times New Roman"/>
          <w:sz w:val="24"/>
          <w:szCs w:val="24"/>
        </w:rPr>
        <w:t xml:space="preserve">. </w:t>
      </w:r>
      <w:r w:rsidR="00B568FF" w:rsidRPr="00B568FF">
        <w:rPr>
          <w:rFonts w:ascii="Times New Roman" w:hAnsi="Times New Roman" w:cs="Times New Roman" w:hint="eastAsia"/>
          <w:i/>
          <w:sz w:val="24"/>
          <w:szCs w:val="24"/>
        </w:rPr>
        <w:t>J. Am. Chem. Soc.</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139</w:t>
      </w:r>
      <w:r w:rsidRPr="00DC4194">
        <w:rPr>
          <w:rFonts w:ascii="Times New Roman" w:hAnsi="Times New Roman" w:cs="Times New Roman"/>
          <w:sz w:val="24"/>
          <w:szCs w:val="24"/>
        </w:rPr>
        <w:t>, 17694-17699 (2017).</w:t>
      </w:r>
    </w:p>
    <w:p w14:paraId="6F43E2EA" w14:textId="395D4FE5"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28</w:t>
      </w:r>
      <w:r w:rsidRPr="00DC4194">
        <w:rPr>
          <w:rFonts w:ascii="Times New Roman" w:hAnsi="Times New Roman" w:cs="Times New Roman"/>
          <w:sz w:val="24"/>
          <w:szCs w:val="24"/>
        </w:rPr>
        <w:tab/>
        <w:t>Williams, C.</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B568FF" w:rsidRPr="00B568FF">
        <w:rPr>
          <w:rFonts w:ascii="Times New Roman" w:hAnsi="Times New Roman" w:cs="Times New Roman"/>
          <w:sz w:val="24"/>
          <w:szCs w:val="24"/>
        </w:rPr>
        <w:t>Selective oxidation of methane to methanol using supported AuPd catalysts prepared by stabilizer-free sol-immobilization</w:t>
      </w:r>
      <w:r w:rsidRPr="00DC4194">
        <w:rPr>
          <w:rFonts w:ascii="Times New Roman" w:hAnsi="Times New Roman" w:cs="Times New Roman"/>
          <w:sz w:val="24"/>
          <w:szCs w:val="24"/>
        </w:rPr>
        <w:t xml:space="preserve">. </w:t>
      </w:r>
      <w:r w:rsidRPr="00DC4194">
        <w:rPr>
          <w:rFonts w:ascii="Times New Roman" w:hAnsi="Times New Roman" w:cs="Times New Roman"/>
          <w:i/>
          <w:sz w:val="24"/>
          <w:szCs w:val="24"/>
        </w:rPr>
        <w:t>ACS Catal</w:t>
      </w:r>
      <w:r w:rsidR="00B568FF">
        <w:rPr>
          <w:rFonts w:ascii="Times New Roman" w:hAnsi="Times New Roman" w:cs="Times New Roman" w:hint="eastAsia"/>
          <w:i/>
          <w:sz w:val="24"/>
          <w:szCs w:val="24"/>
        </w:rPr>
        <w:t>.</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8</w:t>
      </w:r>
      <w:r w:rsidRPr="00DC4194">
        <w:rPr>
          <w:rFonts w:ascii="Times New Roman" w:hAnsi="Times New Roman" w:cs="Times New Roman"/>
          <w:sz w:val="24"/>
          <w:szCs w:val="24"/>
        </w:rPr>
        <w:t>, 2567-2576 (2018).</w:t>
      </w:r>
    </w:p>
    <w:p w14:paraId="1982233C" w14:textId="7847FD4B"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29</w:t>
      </w:r>
      <w:r w:rsidRPr="00DC4194">
        <w:rPr>
          <w:rFonts w:ascii="Times New Roman" w:hAnsi="Times New Roman" w:cs="Times New Roman"/>
          <w:sz w:val="24"/>
          <w:szCs w:val="24"/>
        </w:rPr>
        <w:tab/>
        <w:t>Cui, X.</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B568FF" w:rsidRPr="00B568FF">
        <w:rPr>
          <w:rFonts w:ascii="Times New Roman" w:hAnsi="Times New Roman" w:cs="Times New Roman"/>
          <w:sz w:val="24"/>
          <w:szCs w:val="24"/>
        </w:rPr>
        <w:t>Room-temperature methane conversion by graphene-confined single iron atoms</w:t>
      </w:r>
      <w:r w:rsidRPr="00DC4194">
        <w:rPr>
          <w:rFonts w:ascii="Times New Roman" w:hAnsi="Times New Roman" w:cs="Times New Roman"/>
          <w:sz w:val="24"/>
          <w:szCs w:val="24"/>
        </w:rPr>
        <w:t xml:space="preserve">. </w:t>
      </w:r>
      <w:r w:rsidRPr="00DC4194">
        <w:rPr>
          <w:rFonts w:ascii="Times New Roman" w:hAnsi="Times New Roman" w:cs="Times New Roman"/>
          <w:i/>
          <w:sz w:val="24"/>
          <w:szCs w:val="24"/>
        </w:rPr>
        <w:t>Chem</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4</w:t>
      </w:r>
      <w:r w:rsidRPr="00DC4194">
        <w:rPr>
          <w:rFonts w:ascii="Times New Roman" w:hAnsi="Times New Roman" w:cs="Times New Roman"/>
          <w:sz w:val="24"/>
          <w:szCs w:val="24"/>
        </w:rPr>
        <w:t>, 1902-1910 (2018).</w:t>
      </w:r>
    </w:p>
    <w:p w14:paraId="2CF56447" w14:textId="4C6C8D8B"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lastRenderedPageBreak/>
        <w:t>30</w:t>
      </w:r>
      <w:r w:rsidRPr="00DC4194">
        <w:rPr>
          <w:rFonts w:ascii="Times New Roman" w:hAnsi="Times New Roman" w:cs="Times New Roman"/>
          <w:sz w:val="24"/>
          <w:szCs w:val="24"/>
        </w:rPr>
        <w:tab/>
        <w:t>Osadchii, D. Y.</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B568FF" w:rsidRPr="00B568FF">
        <w:rPr>
          <w:rFonts w:ascii="Times New Roman" w:hAnsi="Times New Roman" w:cs="Times New Roman"/>
          <w:sz w:val="24"/>
          <w:szCs w:val="24"/>
        </w:rPr>
        <w:t>Isolated Fe sites in metal organic frameworks catalyze the direct conversion of methane to methanol</w:t>
      </w:r>
      <w:r w:rsidRPr="00DC4194">
        <w:rPr>
          <w:rFonts w:ascii="Times New Roman" w:hAnsi="Times New Roman" w:cs="Times New Roman"/>
          <w:sz w:val="24"/>
          <w:szCs w:val="24"/>
        </w:rPr>
        <w:t xml:space="preserve">. </w:t>
      </w:r>
      <w:r w:rsidRPr="00DC4194">
        <w:rPr>
          <w:rFonts w:ascii="Times New Roman" w:hAnsi="Times New Roman" w:cs="Times New Roman"/>
          <w:i/>
          <w:sz w:val="24"/>
          <w:szCs w:val="24"/>
        </w:rPr>
        <w:t>ACS Catal</w:t>
      </w:r>
      <w:r w:rsidR="00B568FF">
        <w:rPr>
          <w:rFonts w:ascii="Times New Roman" w:hAnsi="Times New Roman" w:cs="Times New Roman" w:hint="eastAsia"/>
          <w:i/>
          <w:sz w:val="24"/>
          <w:szCs w:val="24"/>
        </w:rPr>
        <w:t>.</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8</w:t>
      </w:r>
      <w:r w:rsidRPr="00DC4194">
        <w:rPr>
          <w:rFonts w:ascii="Times New Roman" w:hAnsi="Times New Roman" w:cs="Times New Roman"/>
          <w:sz w:val="24"/>
          <w:szCs w:val="24"/>
        </w:rPr>
        <w:t>, 5542-5548 (2018).</w:t>
      </w:r>
    </w:p>
    <w:p w14:paraId="0233EB9B" w14:textId="7AF97CB7"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31</w:t>
      </w:r>
      <w:r w:rsidRPr="00DC4194">
        <w:rPr>
          <w:rFonts w:ascii="Times New Roman" w:hAnsi="Times New Roman" w:cs="Times New Roman"/>
          <w:sz w:val="24"/>
          <w:szCs w:val="24"/>
        </w:rPr>
        <w:tab/>
        <w:t>Wu, B.</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Cu single-atoms embedded in porous carbon nitride for selective oxidation of methane to oxygenates. </w:t>
      </w:r>
      <w:r w:rsidR="00B568FF" w:rsidRPr="00B568FF">
        <w:rPr>
          <w:rFonts w:ascii="Times New Roman" w:hAnsi="Times New Roman" w:cs="Times New Roman"/>
          <w:i/>
          <w:sz w:val="24"/>
          <w:szCs w:val="24"/>
        </w:rPr>
        <w:t>Chem</w:t>
      </w:r>
      <w:r w:rsidR="00B568FF" w:rsidRPr="00B568FF">
        <w:rPr>
          <w:rFonts w:ascii="Times New Roman" w:hAnsi="Times New Roman" w:cs="Times New Roman" w:hint="eastAsia"/>
          <w:i/>
          <w:sz w:val="24"/>
          <w:szCs w:val="24"/>
        </w:rPr>
        <w:t>.</w:t>
      </w:r>
      <w:r w:rsidR="00B568FF" w:rsidRPr="00B568FF">
        <w:rPr>
          <w:rFonts w:ascii="Times New Roman" w:hAnsi="Times New Roman" w:cs="Times New Roman"/>
          <w:i/>
          <w:sz w:val="24"/>
          <w:szCs w:val="24"/>
        </w:rPr>
        <w:t xml:space="preserve"> Commun</w:t>
      </w:r>
      <w:r w:rsidR="00B568FF" w:rsidRPr="00B568FF">
        <w:rPr>
          <w:rFonts w:ascii="Times New Roman" w:hAnsi="Times New Roman" w:cs="Times New Roman" w:hint="eastAsia"/>
          <w:i/>
          <w:sz w:val="24"/>
          <w:szCs w:val="24"/>
        </w:rPr>
        <w:t>.</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56</w:t>
      </w:r>
      <w:r w:rsidRPr="00DC4194">
        <w:rPr>
          <w:rFonts w:ascii="Times New Roman" w:hAnsi="Times New Roman" w:cs="Times New Roman"/>
          <w:sz w:val="24"/>
          <w:szCs w:val="24"/>
        </w:rPr>
        <w:t>, 14677-14680 (2020).</w:t>
      </w:r>
    </w:p>
    <w:p w14:paraId="7C642E9D" w14:textId="0F6E7EA2"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32</w:t>
      </w:r>
      <w:r w:rsidRPr="00DC4194">
        <w:rPr>
          <w:rFonts w:ascii="Times New Roman" w:hAnsi="Times New Roman" w:cs="Times New Roman"/>
          <w:sz w:val="24"/>
          <w:szCs w:val="24"/>
        </w:rPr>
        <w:tab/>
        <w:t>Shen, Q.</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B568FF" w:rsidRPr="00B568FF">
        <w:rPr>
          <w:rFonts w:ascii="Times New Roman" w:hAnsi="Times New Roman" w:cs="Times New Roman"/>
          <w:sz w:val="24"/>
          <w:szCs w:val="24"/>
        </w:rPr>
        <w:t>Single chromium atoms supported on titanium dioxide nanoparticles for synergic catalytic methane conversion under mild conditions</w:t>
      </w:r>
      <w:r w:rsidRPr="00DC4194">
        <w:rPr>
          <w:rFonts w:ascii="Times New Roman" w:hAnsi="Times New Roman" w:cs="Times New Roman"/>
          <w:sz w:val="24"/>
          <w:szCs w:val="24"/>
        </w:rPr>
        <w:t xml:space="preserve">. </w:t>
      </w:r>
      <w:r w:rsidR="00B568FF" w:rsidRPr="00B568FF">
        <w:rPr>
          <w:rFonts w:ascii="Times New Roman" w:hAnsi="Times New Roman" w:cs="Times New Roman" w:hint="eastAsia"/>
          <w:i/>
          <w:sz w:val="24"/>
          <w:szCs w:val="24"/>
        </w:rPr>
        <w:t>Angew. Chem. Int. Ed.</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59</w:t>
      </w:r>
      <w:r w:rsidRPr="00DC4194">
        <w:rPr>
          <w:rFonts w:ascii="Times New Roman" w:hAnsi="Times New Roman" w:cs="Times New Roman"/>
          <w:sz w:val="24"/>
          <w:szCs w:val="24"/>
        </w:rPr>
        <w:t>, 1216-1219 (2019).</w:t>
      </w:r>
    </w:p>
    <w:p w14:paraId="58FF8C4C" w14:textId="0ED508A9"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33</w:t>
      </w:r>
      <w:r w:rsidRPr="00DC4194">
        <w:rPr>
          <w:rFonts w:ascii="Times New Roman" w:hAnsi="Times New Roman" w:cs="Times New Roman"/>
          <w:sz w:val="24"/>
          <w:szCs w:val="24"/>
        </w:rPr>
        <w:tab/>
        <w:t>Tang, X.</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Direct oxidation of methane to oxygenates on supported single Cu atom catalyst. </w:t>
      </w:r>
      <w:bookmarkStart w:id="19" w:name="_Hlk235126664"/>
      <w:r w:rsidR="00B568FF" w:rsidRPr="00B568FF">
        <w:rPr>
          <w:rFonts w:ascii="Times New Roman" w:hAnsi="Times New Roman" w:cs="Times New Roman"/>
          <w:i/>
          <w:sz w:val="24"/>
          <w:szCs w:val="24"/>
        </w:rPr>
        <w:t>Appl. Catal. B Environ.</w:t>
      </w:r>
      <w:bookmarkEnd w:id="19"/>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285</w:t>
      </w:r>
      <w:r w:rsidRPr="00DC4194">
        <w:rPr>
          <w:rFonts w:ascii="Times New Roman" w:hAnsi="Times New Roman" w:cs="Times New Roman"/>
          <w:sz w:val="24"/>
          <w:szCs w:val="24"/>
        </w:rPr>
        <w:t xml:space="preserve">, </w:t>
      </w:r>
      <w:r w:rsidR="00B568FF" w:rsidRPr="00B568FF">
        <w:rPr>
          <w:rFonts w:ascii="Times New Roman" w:hAnsi="Times New Roman" w:cs="Times New Roman" w:hint="eastAsia"/>
          <w:sz w:val="24"/>
          <w:szCs w:val="24"/>
        </w:rPr>
        <w:t>119827</w:t>
      </w:r>
      <w:r w:rsidR="00B568FF" w:rsidRPr="00B568FF">
        <w:rPr>
          <w:rFonts w:ascii="Times New Roman" w:hAnsi="Times New Roman" w:cs="Times New Roman"/>
          <w:sz w:val="24"/>
          <w:szCs w:val="24"/>
        </w:rPr>
        <w:t xml:space="preserve"> </w:t>
      </w:r>
      <w:r w:rsidRPr="00DC4194">
        <w:rPr>
          <w:rFonts w:ascii="Times New Roman" w:hAnsi="Times New Roman" w:cs="Times New Roman"/>
          <w:sz w:val="24"/>
          <w:szCs w:val="24"/>
        </w:rPr>
        <w:t>(2021).</w:t>
      </w:r>
    </w:p>
    <w:p w14:paraId="0F17331F" w14:textId="0876A636"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34</w:t>
      </w:r>
      <w:r w:rsidRPr="00DC4194">
        <w:rPr>
          <w:rFonts w:ascii="Times New Roman" w:hAnsi="Times New Roman" w:cs="Times New Roman"/>
          <w:sz w:val="24"/>
          <w:szCs w:val="24"/>
        </w:rPr>
        <w:tab/>
        <w:t>Lee, H.</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Methane partial oxidation by monomeric Cu active center confined on ZIF-7. </w:t>
      </w:r>
      <w:r w:rsidR="00B568FF" w:rsidRPr="00B568FF">
        <w:rPr>
          <w:rFonts w:ascii="Times New Roman" w:hAnsi="Times New Roman" w:cs="Times New Roman"/>
          <w:i/>
          <w:sz w:val="24"/>
          <w:szCs w:val="24"/>
        </w:rPr>
        <w:t>Chem. Eng. J.</w:t>
      </w:r>
      <w:r w:rsidR="00B568FF">
        <w:rPr>
          <w:rFonts w:ascii="Times New Roman" w:hAnsi="Times New Roman" w:cs="Times New Roman" w:hint="eastAsia"/>
          <w:i/>
          <w:sz w:val="24"/>
          <w:szCs w:val="24"/>
        </w:rPr>
        <w:t xml:space="preserve"> </w:t>
      </w:r>
      <w:r w:rsidRPr="00DC4194">
        <w:rPr>
          <w:rFonts w:ascii="Times New Roman" w:hAnsi="Times New Roman" w:cs="Times New Roman"/>
          <w:b/>
          <w:sz w:val="24"/>
          <w:szCs w:val="24"/>
        </w:rPr>
        <w:t>450</w:t>
      </w:r>
      <w:r w:rsidRPr="00DC4194">
        <w:rPr>
          <w:rFonts w:ascii="Times New Roman" w:hAnsi="Times New Roman" w:cs="Times New Roman"/>
          <w:sz w:val="24"/>
          <w:szCs w:val="24"/>
        </w:rPr>
        <w:t xml:space="preserve">, </w:t>
      </w:r>
      <w:r w:rsidR="00E910DB" w:rsidRPr="00E910DB">
        <w:rPr>
          <w:rFonts w:ascii="Times New Roman" w:hAnsi="Times New Roman" w:cs="Times New Roman" w:hint="eastAsia"/>
          <w:sz w:val="24"/>
          <w:szCs w:val="24"/>
        </w:rPr>
        <w:t>138472</w:t>
      </w:r>
      <w:r w:rsidR="00B568FF" w:rsidRPr="00B568FF">
        <w:rPr>
          <w:rFonts w:ascii="Times New Roman" w:hAnsi="Times New Roman" w:cs="Times New Roman"/>
          <w:sz w:val="24"/>
          <w:szCs w:val="24"/>
        </w:rPr>
        <w:t xml:space="preserve"> </w:t>
      </w:r>
      <w:r w:rsidRPr="00DC4194">
        <w:rPr>
          <w:rFonts w:ascii="Times New Roman" w:hAnsi="Times New Roman" w:cs="Times New Roman"/>
          <w:sz w:val="24"/>
          <w:szCs w:val="24"/>
        </w:rPr>
        <w:t>(2022).</w:t>
      </w:r>
    </w:p>
    <w:p w14:paraId="611043A3" w14:textId="6CA727CD"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35</w:t>
      </w:r>
      <w:r w:rsidRPr="00DC4194">
        <w:rPr>
          <w:rFonts w:ascii="Times New Roman" w:hAnsi="Times New Roman" w:cs="Times New Roman"/>
          <w:sz w:val="24"/>
          <w:szCs w:val="24"/>
        </w:rPr>
        <w:tab/>
        <w:t>Lin, L.</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B568FF" w:rsidRPr="00B568FF">
        <w:rPr>
          <w:rFonts w:ascii="Times New Roman" w:hAnsi="Times New Roman" w:cs="Times New Roman"/>
          <w:sz w:val="24"/>
          <w:szCs w:val="24"/>
        </w:rPr>
        <w:t>Selective oxidation of methane into formic acid over ZIF-8-encapsulated mononuclear Fe species under mild conditions</w:t>
      </w:r>
      <w:r w:rsidR="00B568FF">
        <w:rPr>
          <w:rFonts w:ascii="Times New Roman" w:hAnsi="Times New Roman" w:cs="Times New Roman" w:hint="eastAsia"/>
          <w:sz w:val="24"/>
          <w:szCs w:val="24"/>
        </w:rPr>
        <w:t>.</w:t>
      </w:r>
      <w:r w:rsidR="00B568FF" w:rsidRPr="00B568FF">
        <w:rPr>
          <w:rFonts w:ascii="Times New Roman" w:hAnsi="Times New Roman" w:cs="Times New Roman"/>
          <w:sz w:val="24"/>
          <w:szCs w:val="24"/>
        </w:rPr>
        <w:t xml:space="preserve"> </w:t>
      </w:r>
      <w:r w:rsidRPr="00DC4194">
        <w:rPr>
          <w:rFonts w:ascii="Times New Roman" w:hAnsi="Times New Roman" w:cs="Times New Roman"/>
          <w:i/>
          <w:sz w:val="24"/>
          <w:szCs w:val="24"/>
        </w:rPr>
        <w:t>ChemCatChem</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15</w:t>
      </w:r>
      <w:r w:rsidRPr="00DC4194">
        <w:rPr>
          <w:rFonts w:ascii="Times New Roman" w:hAnsi="Times New Roman" w:cs="Times New Roman"/>
          <w:sz w:val="24"/>
          <w:szCs w:val="24"/>
        </w:rPr>
        <w:t xml:space="preserve">, </w:t>
      </w:r>
      <w:r w:rsidR="00B568FF" w:rsidRPr="00B568FF">
        <w:rPr>
          <w:rFonts w:ascii="Times New Roman" w:hAnsi="Times New Roman" w:cs="Times New Roman" w:hint="eastAsia"/>
          <w:sz w:val="24"/>
          <w:szCs w:val="24"/>
        </w:rPr>
        <w:t>e202201234</w:t>
      </w:r>
      <w:r w:rsidR="00B568FF" w:rsidRPr="00B568FF">
        <w:rPr>
          <w:rFonts w:ascii="Times New Roman" w:hAnsi="Times New Roman" w:cs="Times New Roman"/>
          <w:sz w:val="24"/>
          <w:szCs w:val="24"/>
        </w:rPr>
        <w:t xml:space="preserve"> </w:t>
      </w:r>
      <w:r w:rsidRPr="00DC4194">
        <w:rPr>
          <w:rFonts w:ascii="Times New Roman" w:hAnsi="Times New Roman" w:cs="Times New Roman"/>
          <w:sz w:val="24"/>
          <w:szCs w:val="24"/>
        </w:rPr>
        <w:t>(2022).</w:t>
      </w:r>
    </w:p>
    <w:p w14:paraId="34B2AD02" w14:textId="63460C27"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36</w:t>
      </w:r>
      <w:r w:rsidRPr="00DC4194">
        <w:rPr>
          <w:rFonts w:ascii="Times New Roman" w:hAnsi="Times New Roman" w:cs="Times New Roman"/>
          <w:sz w:val="24"/>
          <w:szCs w:val="24"/>
        </w:rPr>
        <w:tab/>
        <w:t>Yang, N.</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Defective C</w:t>
      </w:r>
      <w:r w:rsidRPr="00B568FF">
        <w:rPr>
          <w:rFonts w:ascii="Times New Roman" w:hAnsi="Times New Roman" w:cs="Times New Roman"/>
          <w:sz w:val="24"/>
          <w:szCs w:val="24"/>
          <w:vertAlign w:val="subscript"/>
        </w:rPr>
        <w:t>3</w:t>
      </w:r>
      <w:r w:rsidRPr="00DC4194">
        <w:rPr>
          <w:rFonts w:ascii="Times New Roman" w:hAnsi="Times New Roman" w:cs="Times New Roman"/>
          <w:sz w:val="24"/>
          <w:szCs w:val="24"/>
        </w:rPr>
        <w:t>N</w:t>
      </w:r>
      <w:r w:rsidRPr="00B568FF">
        <w:rPr>
          <w:rFonts w:ascii="Times New Roman" w:hAnsi="Times New Roman" w:cs="Times New Roman"/>
          <w:sz w:val="24"/>
          <w:szCs w:val="24"/>
          <w:vertAlign w:val="subscript"/>
        </w:rPr>
        <w:t>4</w:t>
      </w:r>
      <w:r w:rsidRPr="00DC4194">
        <w:rPr>
          <w:rFonts w:ascii="Times New Roman" w:hAnsi="Times New Roman" w:cs="Times New Roman"/>
          <w:sz w:val="24"/>
          <w:szCs w:val="24"/>
        </w:rPr>
        <w:t xml:space="preserve"> frameworks coordinated diatomic copper catalyst: Towards mild oxidation of methane to C</w:t>
      </w:r>
      <w:r w:rsidRPr="00B568FF">
        <w:rPr>
          <w:rFonts w:ascii="Times New Roman" w:hAnsi="Times New Roman" w:cs="Times New Roman"/>
          <w:sz w:val="24"/>
          <w:szCs w:val="24"/>
          <w:vertAlign w:val="subscript"/>
        </w:rPr>
        <w:t>1</w:t>
      </w:r>
      <w:r w:rsidRPr="00DC4194">
        <w:rPr>
          <w:rFonts w:ascii="Times New Roman" w:hAnsi="Times New Roman" w:cs="Times New Roman"/>
          <w:sz w:val="24"/>
          <w:szCs w:val="24"/>
        </w:rPr>
        <w:t xml:space="preserve"> oxygenates. </w:t>
      </w:r>
      <w:r w:rsidR="00B568FF" w:rsidRPr="00B568FF">
        <w:rPr>
          <w:rFonts w:ascii="Times New Roman" w:hAnsi="Times New Roman" w:cs="Times New Roman"/>
          <w:i/>
          <w:sz w:val="24"/>
          <w:szCs w:val="24"/>
        </w:rPr>
        <w:t>Appl. Catal. B Environ.</w:t>
      </w:r>
      <w:r w:rsidR="00B568FF">
        <w:rPr>
          <w:rFonts w:ascii="Times New Roman" w:hAnsi="Times New Roman" w:cs="Times New Roman" w:hint="eastAsia"/>
          <w:i/>
          <w:sz w:val="24"/>
          <w:szCs w:val="24"/>
        </w:rPr>
        <w:t xml:space="preserve"> </w:t>
      </w:r>
      <w:r w:rsidRPr="00DC4194">
        <w:rPr>
          <w:rFonts w:ascii="Times New Roman" w:hAnsi="Times New Roman" w:cs="Times New Roman"/>
          <w:b/>
          <w:sz w:val="24"/>
          <w:szCs w:val="24"/>
        </w:rPr>
        <w:t>299</w:t>
      </w:r>
      <w:r w:rsidRPr="00DC4194">
        <w:rPr>
          <w:rFonts w:ascii="Times New Roman" w:hAnsi="Times New Roman" w:cs="Times New Roman"/>
          <w:sz w:val="24"/>
          <w:szCs w:val="24"/>
        </w:rPr>
        <w:t xml:space="preserve">, </w:t>
      </w:r>
      <w:r w:rsidR="00B568FF" w:rsidRPr="00B568FF">
        <w:rPr>
          <w:rFonts w:ascii="Times New Roman" w:hAnsi="Times New Roman" w:cs="Times New Roman" w:hint="eastAsia"/>
          <w:sz w:val="24"/>
          <w:szCs w:val="24"/>
        </w:rPr>
        <w:t>120682</w:t>
      </w:r>
      <w:r w:rsidR="00B568FF" w:rsidRPr="00B568FF">
        <w:rPr>
          <w:rFonts w:ascii="Times New Roman" w:hAnsi="Times New Roman" w:cs="Times New Roman"/>
          <w:sz w:val="24"/>
          <w:szCs w:val="24"/>
        </w:rPr>
        <w:t xml:space="preserve"> </w:t>
      </w:r>
      <w:r w:rsidRPr="00DC4194">
        <w:rPr>
          <w:rFonts w:ascii="Times New Roman" w:hAnsi="Times New Roman" w:cs="Times New Roman"/>
          <w:sz w:val="24"/>
          <w:szCs w:val="24"/>
        </w:rPr>
        <w:t>(2021).</w:t>
      </w:r>
    </w:p>
    <w:p w14:paraId="19945FD5" w14:textId="43F6EB8B"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37</w:t>
      </w:r>
      <w:r w:rsidRPr="00DC4194">
        <w:rPr>
          <w:rFonts w:ascii="Times New Roman" w:hAnsi="Times New Roman" w:cs="Times New Roman"/>
          <w:sz w:val="24"/>
          <w:szCs w:val="24"/>
        </w:rPr>
        <w:tab/>
        <w:t>Xie, P.</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Oxo dicopper anchored on carbon nitride for selective oxidation of methane. </w:t>
      </w:r>
      <w:r w:rsidR="00B568FF" w:rsidRPr="00B568FF">
        <w:rPr>
          <w:rFonts w:ascii="Times New Roman" w:hAnsi="Times New Roman" w:cs="Times New Roman"/>
          <w:i/>
          <w:sz w:val="24"/>
          <w:szCs w:val="24"/>
        </w:rPr>
        <w:t>Nat</w:t>
      </w:r>
      <w:r w:rsidR="00B568FF" w:rsidRPr="00B568FF">
        <w:rPr>
          <w:rFonts w:ascii="Times New Roman" w:hAnsi="Times New Roman" w:cs="Times New Roman" w:hint="eastAsia"/>
          <w:i/>
          <w:sz w:val="24"/>
          <w:szCs w:val="24"/>
        </w:rPr>
        <w:t>.</w:t>
      </w:r>
      <w:r w:rsidR="00B568FF" w:rsidRPr="00B568FF">
        <w:rPr>
          <w:rFonts w:ascii="Times New Roman" w:hAnsi="Times New Roman" w:cs="Times New Roman"/>
          <w:i/>
          <w:sz w:val="24"/>
          <w:szCs w:val="24"/>
        </w:rPr>
        <w:t xml:space="preserve"> Commun</w:t>
      </w:r>
      <w:r w:rsidR="00B568FF" w:rsidRPr="00B568FF">
        <w:rPr>
          <w:rFonts w:ascii="Times New Roman" w:hAnsi="Times New Roman" w:cs="Times New Roman" w:hint="eastAsia"/>
          <w:i/>
          <w:sz w:val="24"/>
          <w:szCs w:val="24"/>
        </w:rPr>
        <w:t>.</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13</w:t>
      </w:r>
      <w:r w:rsidRPr="00DC4194">
        <w:rPr>
          <w:rFonts w:ascii="Times New Roman" w:hAnsi="Times New Roman" w:cs="Times New Roman"/>
          <w:sz w:val="24"/>
          <w:szCs w:val="24"/>
        </w:rPr>
        <w:t xml:space="preserve">, </w:t>
      </w:r>
      <w:r w:rsidR="00B568FF" w:rsidRPr="00B568FF">
        <w:rPr>
          <w:rFonts w:ascii="Times New Roman" w:hAnsi="Times New Roman" w:cs="Times New Roman" w:hint="eastAsia"/>
          <w:sz w:val="24"/>
          <w:szCs w:val="24"/>
        </w:rPr>
        <w:t>1375</w:t>
      </w:r>
      <w:r w:rsidR="00B568FF" w:rsidRPr="00B568FF">
        <w:rPr>
          <w:rFonts w:ascii="Times New Roman" w:hAnsi="Times New Roman" w:cs="Times New Roman"/>
          <w:sz w:val="24"/>
          <w:szCs w:val="24"/>
        </w:rPr>
        <w:t xml:space="preserve"> </w:t>
      </w:r>
      <w:r w:rsidRPr="00DC4194">
        <w:rPr>
          <w:rFonts w:ascii="Times New Roman" w:hAnsi="Times New Roman" w:cs="Times New Roman"/>
          <w:sz w:val="24"/>
          <w:szCs w:val="24"/>
        </w:rPr>
        <w:t>(2022).</w:t>
      </w:r>
    </w:p>
    <w:p w14:paraId="69750D79" w14:textId="4129D026"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38</w:t>
      </w:r>
      <w:r w:rsidRPr="00DC4194">
        <w:rPr>
          <w:rFonts w:ascii="Times New Roman" w:hAnsi="Times New Roman" w:cs="Times New Roman"/>
          <w:sz w:val="24"/>
          <w:szCs w:val="24"/>
        </w:rPr>
        <w:tab/>
        <w:t>Fang, G.</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B568FF" w:rsidRPr="00B568FF">
        <w:rPr>
          <w:rFonts w:ascii="Times New Roman" w:hAnsi="Times New Roman" w:cs="Times New Roman"/>
          <w:sz w:val="24"/>
          <w:szCs w:val="24"/>
        </w:rPr>
        <w:t>Retrofitting Zr-oxo nodes of UiO-66 by Ru single atoms to boost methane hydroxylation with nearly total selectivity</w:t>
      </w:r>
      <w:r w:rsidRPr="00DC4194">
        <w:rPr>
          <w:rFonts w:ascii="Times New Roman" w:hAnsi="Times New Roman" w:cs="Times New Roman"/>
          <w:sz w:val="24"/>
          <w:szCs w:val="24"/>
        </w:rPr>
        <w:t xml:space="preserve">. </w:t>
      </w:r>
      <w:r w:rsidR="00B568FF" w:rsidRPr="00B568FF">
        <w:rPr>
          <w:rFonts w:ascii="Times New Roman" w:hAnsi="Times New Roman" w:cs="Times New Roman" w:hint="eastAsia"/>
          <w:i/>
          <w:sz w:val="24"/>
          <w:szCs w:val="24"/>
        </w:rPr>
        <w:t>J. Am. Chem. Soc.</w:t>
      </w:r>
      <w:r w:rsidR="00B568FF">
        <w:rPr>
          <w:rFonts w:ascii="Times New Roman" w:hAnsi="Times New Roman" w:cs="Times New Roman" w:hint="eastAsia"/>
          <w:i/>
          <w:sz w:val="24"/>
          <w:szCs w:val="24"/>
        </w:rPr>
        <w:t xml:space="preserve"> </w:t>
      </w:r>
      <w:r w:rsidRPr="00DC4194">
        <w:rPr>
          <w:rFonts w:ascii="Times New Roman" w:hAnsi="Times New Roman" w:cs="Times New Roman"/>
          <w:b/>
          <w:sz w:val="24"/>
          <w:szCs w:val="24"/>
        </w:rPr>
        <w:t>145</w:t>
      </w:r>
      <w:r w:rsidRPr="00DC4194">
        <w:rPr>
          <w:rFonts w:ascii="Times New Roman" w:hAnsi="Times New Roman" w:cs="Times New Roman"/>
          <w:sz w:val="24"/>
          <w:szCs w:val="24"/>
        </w:rPr>
        <w:t>, 13169-13180 (2023).</w:t>
      </w:r>
    </w:p>
    <w:p w14:paraId="593C1E29" w14:textId="783A26FB"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39</w:t>
      </w:r>
      <w:r w:rsidRPr="00DC4194">
        <w:rPr>
          <w:rFonts w:ascii="Times New Roman" w:hAnsi="Times New Roman" w:cs="Times New Roman"/>
          <w:sz w:val="24"/>
          <w:szCs w:val="24"/>
        </w:rPr>
        <w:tab/>
        <w:t>Hammond, C.</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B568FF" w:rsidRPr="00B568FF">
        <w:rPr>
          <w:rFonts w:ascii="Times New Roman" w:hAnsi="Times New Roman" w:cs="Times New Roman"/>
          <w:sz w:val="24"/>
          <w:szCs w:val="24"/>
        </w:rPr>
        <w:t>Direct catalytic conversion of methane to methanol in an aqueous medium by using copper-promoted Fe-ZSM-5</w:t>
      </w:r>
      <w:r w:rsidRPr="00DC4194">
        <w:rPr>
          <w:rFonts w:ascii="Times New Roman" w:hAnsi="Times New Roman" w:cs="Times New Roman"/>
          <w:sz w:val="24"/>
          <w:szCs w:val="24"/>
        </w:rPr>
        <w:t xml:space="preserve">. </w:t>
      </w:r>
      <w:r w:rsidR="00B568FF" w:rsidRPr="00B568FF">
        <w:rPr>
          <w:rFonts w:ascii="Times New Roman" w:hAnsi="Times New Roman" w:cs="Times New Roman" w:hint="eastAsia"/>
          <w:i/>
          <w:sz w:val="24"/>
          <w:szCs w:val="24"/>
        </w:rPr>
        <w:t>Angew. Chem. Int. Ed.</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51</w:t>
      </w:r>
      <w:r w:rsidRPr="00DC4194">
        <w:rPr>
          <w:rFonts w:ascii="Times New Roman" w:hAnsi="Times New Roman" w:cs="Times New Roman"/>
          <w:sz w:val="24"/>
          <w:szCs w:val="24"/>
        </w:rPr>
        <w:t>, 5129-5133 (2012).</w:t>
      </w:r>
    </w:p>
    <w:p w14:paraId="1A58ACBA" w14:textId="18CD8514"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40</w:t>
      </w:r>
      <w:r w:rsidRPr="00DC4194">
        <w:rPr>
          <w:rFonts w:ascii="Times New Roman" w:hAnsi="Times New Roman" w:cs="Times New Roman"/>
          <w:sz w:val="24"/>
          <w:szCs w:val="24"/>
        </w:rPr>
        <w:tab/>
        <w:t>Li, W.</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Efficient catalysts of surface hydrophobic Cu-BTC with coordinatively unsaturated </w:t>
      </w:r>
      <w:r w:rsidRPr="00DC4194">
        <w:rPr>
          <w:rFonts w:ascii="Times New Roman" w:hAnsi="Times New Roman" w:cs="Times New Roman"/>
          <w:sz w:val="24"/>
          <w:szCs w:val="24"/>
        </w:rPr>
        <w:lastRenderedPageBreak/>
        <w:t xml:space="preserve">Cu(I) sites for the direct oxidation of methane. </w:t>
      </w:r>
      <w:r w:rsidR="005F2505" w:rsidRPr="005F2505">
        <w:rPr>
          <w:rFonts w:ascii="Times New Roman" w:hAnsi="Times New Roman" w:cs="Times New Roman" w:hint="eastAsia"/>
          <w:i/>
          <w:sz w:val="24"/>
          <w:szCs w:val="24"/>
        </w:rPr>
        <w:t>Proc. Natl. Acad. Sci. U.S.A.</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120</w:t>
      </w:r>
      <w:r w:rsidRPr="00DC4194">
        <w:rPr>
          <w:rFonts w:ascii="Times New Roman" w:hAnsi="Times New Roman" w:cs="Times New Roman"/>
          <w:sz w:val="24"/>
          <w:szCs w:val="24"/>
        </w:rPr>
        <w:t xml:space="preserve">, </w:t>
      </w:r>
      <w:r w:rsidR="005F2505" w:rsidRPr="005F2505">
        <w:rPr>
          <w:rFonts w:ascii="Times New Roman" w:hAnsi="Times New Roman" w:cs="Times New Roman" w:hint="eastAsia"/>
          <w:sz w:val="24"/>
          <w:szCs w:val="24"/>
        </w:rPr>
        <w:t>e2206619120</w:t>
      </w:r>
      <w:r w:rsidR="005F2505" w:rsidRPr="005F2505">
        <w:rPr>
          <w:rFonts w:ascii="Times New Roman" w:hAnsi="Times New Roman" w:cs="Times New Roman"/>
          <w:sz w:val="24"/>
          <w:szCs w:val="24"/>
        </w:rPr>
        <w:t xml:space="preserve"> </w:t>
      </w:r>
      <w:r w:rsidRPr="00DC4194">
        <w:rPr>
          <w:rFonts w:ascii="Times New Roman" w:hAnsi="Times New Roman" w:cs="Times New Roman"/>
          <w:sz w:val="24"/>
          <w:szCs w:val="24"/>
        </w:rPr>
        <w:t>(2023).</w:t>
      </w:r>
    </w:p>
    <w:p w14:paraId="2D02CE3C" w14:textId="17A4A075"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41</w:t>
      </w:r>
      <w:r w:rsidRPr="00DC4194">
        <w:rPr>
          <w:rFonts w:ascii="Times New Roman" w:hAnsi="Times New Roman" w:cs="Times New Roman"/>
          <w:sz w:val="24"/>
          <w:szCs w:val="24"/>
        </w:rPr>
        <w:tab/>
        <w:t>Bai, S.</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High-efficiency direct methane conversion to oxygenates on a cerium dioxide nanowires supported rhodium single-atom catalyst. </w:t>
      </w:r>
      <w:r w:rsidR="005F2505" w:rsidRPr="005F2505">
        <w:rPr>
          <w:rFonts w:ascii="Times New Roman" w:hAnsi="Times New Roman" w:cs="Times New Roman"/>
          <w:i/>
          <w:sz w:val="24"/>
          <w:szCs w:val="24"/>
        </w:rPr>
        <w:t>Nat</w:t>
      </w:r>
      <w:r w:rsidR="005F2505" w:rsidRPr="005F2505">
        <w:rPr>
          <w:rFonts w:ascii="Times New Roman" w:hAnsi="Times New Roman" w:cs="Times New Roman" w:hint="eastAsia"/>
          <w:i/>
          <w:sz w:val="24"/>
          <w:szCs w:val="24"/>
        </w:rPr>
        <w:t>.</w:t>
      </w:r>
      <w:r w:rsidR="005F2505" w:rsidRPr="005F2505">
        <w:rPr>
          <w:rFonts w:ascii="Times New Roman" w:hAnsi="Times New Roman" w:cs="Times New Roman"/>
          <w:i/>
          <w:sz w:val="24"/>
          <w:szCs w:val="24"/>
        </w:rPr>
        <w:t xml:space="preserve"> Commun</w:t>
      </w:r>
      <w:r w:rsidR="005F2505" w:rsidRPr="005F2505">
        <w:rPr>
          <w:rFonts w:ascii="Times New Roman" w:hAnsi="Times New Roman" w:cs="Times New Roman" w:hint="eastAsia"/>
          <w:i/>
          <w:sz w:val="24"/>
          <w:szCs w:val="24"/>
        </w:rPr>
        <w:t>.</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11</w:t>
      </w:r>
      <w:r w:rsidRPr="00DC4194">
        <w:rPr>
          <w:rFonts w:ascii="Times New Roman" w:hAnsi="Times New Roman" w:cs="Times New Roman"/>
          <w:sz w:val="24"/>
          <w:szCs w:val="24"/>
        </w:rPr>
        <w:t xml:space="preserve">, </w:t>
      </w:r>
      <w:r w:rsidR="005F2505" w:rsidRPr="005F2505">
        <w:rPr>
          <w:rFonts w:ascii="Times New Roman" w:hAnsi="Times New Roman" w:cs="Times New Roman" w:hint="eastAsia"/>
          <w:sz w:val="24"/>
          <w:szCs w:val="24"/>
        </w:rPr>
        <w:t>954</w:t>
      </w:r>
      <w:r w:rsidR="005F2505" w:rsidRPr="005F2505">
        <w:rPr>
          <w:rFonts w:ascii="Times New Roman" w:hAnsi="Times New Roman" w:cs="Times New Roman"/>
          <w:sz w:val="24"/>
          <w:szCs w:val="24"/>
        </w:rPr>
        <w:t xml:space="preserve"> </w:t>
      </w:r>
      <w:r w:rsidRPr="00DC4194">
        <w:rPr>
          <w:rFonts w:ascii="Times New Roman" w:hAnsi="Times New Roman" w:cs="Times New Roman"/>
          <w:sz w:val="24"/>
          <w:szCs w:val="24"/>
        </w:rPr>
        <w:t>(2020).</w:t>
      </w:r>
    </w:p>
    <w:p w14:paraId="1FEF6E63" w14:textId="1D30E8DB"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42</w:t>
      </w:r>
      <w:r w:rsidRPr="00DC4194">
        <w:rPr>
          <w:rFonts w:ascii="Times New Roman" w:hAnsi="Times New Roman" w:cs="Times New Roman"/>
          <w:sz w:val="24"/>
          <w:szCs w:val="24"/>
        </w:rPr>
        <w:tab/>
        <w:t>Yu, T.</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5F2505" w:rsidRPr="005F2505">
        <w:rPr>
          <w:rFonts w:ascii="Times New Roman" w:hAnsi="Times New Roman" w:cs="Times New Roman"/>
          <w:sz w:val="24"/>
          <w:szCs w:val="24"/>
        </w:rPr>
        <w:t>Highly selective oxidation of methane into methanol over Cu-promoted monomeric Fe/ZSM-5</w:t>
      </w:r>
      <w:r w:rsidRPr="00DC4194">
        <w:rPr>
          <w:rFonts w:ascii="Times New Roman" w:hAnsi="Times New Roman" w:cs="Times New Roman"/>
          <w:sz w:val="24"/>
          <w:szCs w:val="24"/>
        </w:rPr>
        <w:t xml:space="preserve">. </w:t>
      </w:r>
      <w:r w:rsidRPr="00DC4194">
        <w:rPr>
          <w:rFonts w:ascii="Times New Roman" w:hAnsi="Times New Roman" w:cs="Times New Roman"/>
          <w:i/>
          <w:sz w:val="24"/>
          <w:szCs w:val="24"/>
        </w:rPr>
        <w:t>ACS Catal</w:t>
      </w:r>
      <w:r w:rsidR="005F2505">
        <w:rPr>
          <w:rFonts w:ascii="Times New Roman" w:hAnsi="Times New Roman" w:cs="Times New Roman" w:hint="eastAsia"/>
          <w:i/>
          <w:sz w:val="24"/>
          <w:szCs w:val="24"/>
        </w:rPr>
        <w:t>.</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11</w:t>
      </w:r>
      <w:r w:rsidRPr="00DC4194">
        <w:rPr>
          <w:rFonts w:ascii="Times New Roman" w:hAnsi="Times New Roman" w:cs="Times New Roman"/>
          <w:sz w:val="24"/>
          <w:szCs w:val="24"/>
        </w:rPr>
        <w:t>, 6684-6691 (2021).</w:t>
      </w:r>
    </w:p>
    <w:p w14:paraId="76E0DE9A" w14:textId="7F8B59D0"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43</w:t>
      </w:r>
      <w:r w:rsidRPr="00DC4194">
        <w:rPr>
          <w:rFonts w:ascii="Times New Roman" w:hAnsi="Times New Roman" w:cs="Times New Roman"/>
          <w:sz w:val="24"/>
          <w:szCs w:val="24"/>
        </w:rPr>
        <w:tab/>
        <w:t>Wang, Y.</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5F2505" w:rsidRPr="005F2505">
        <w:rPr>
          <w:rFonts w:ascii="Times New Roman" w:hAnsi="Times New Roman" w:cs="Times New Roman"/>
          <w:sz w:val="24"/>
          <w:szCs w:val="24"/>
        </w:rPr>
        <w:t>W single-atom catalyst for CH</w:t>
      </w:r>
      <w:r w:rsidR="005F2505" w:rsidRPr="005F2505">
        <w:rPr>
          <w:rFonts w:ascii="Times New Roman" w:hAnsi="Times New Roman" w:cs="Times New Roman" w:hint="eastAsia"/>
          <w:sz w:val="24"/>
          <w:szCs w:val="24"/>
          <w:vertAlign w:val="subscript"/>
        </w:rPr>
        <w:t>4</w:t>
      </w:r>
      <w:r w:rsidR="005F2505" w:rsidRPr="005F2505">
        <w:rPr>
          <w:rFonts w:ascii="Times New Roman" w:hAnsi="Times New Roman" w:cs="Times New Roman"/>
          <w:sz w:val="24"/>
          <w:szCs w:val="24"/>
        </w:rPr>
        <w:t xml:space="preserve"> photooxidation in water vapor</w:t>
      </w:r>
      <w:r w:rsidRPr="00DC4194">
        <w:rPr>
          <w:rFonts w:ascii="Times New Roman" w:hAnsi="Times New Roman" w:cs="Times New Roman"/>
          <w:sz w:val="24"/>
          <w:szCs w:val="24"/>
        </w:rPr>
        <w:t xml:space="preserve">. </w:t>
      </w:r>
      <w:r w:rsidR="005F2505" w:rsidRPr="005F2505">
        <w:rPr>
          <w:rFonts w:ascii="Times New Roman" w:hAnsi="Times New Roman" w:cs="Times New Roman"/>
          <w:i/>
          <w:sz w:val="24"/>
          <w:szCs w:val="24"/>
        </w:rPr>
        <w:t>Adv</w:t>
      </w:r>
      <w:r w:rsidR="005F2505" w:rsidRPr="005F2505">
        <w:rPr>
          <w:rFonts w:ascii="Times New Roman" w:hAnsi="Times New Roman" w:cs="Times New Roman" w:hint="eastAsia"/>
          <w:i/>
          <w:sz w:val="24"/>
          <w:szCs w:val="24"/>
        </w:rPr>
        <w:t>.</w:t>
      </w:r>
      <w:r w:rsidR="005F2505" w:rsidRPr="005F2505">
        <w:rPr>
          <w:rFonts w:ascii="Times New Roman" w:hAnsi="Times New Roman" w:cs="Times New Roman"/>
          <w:i/>
          <w:sz w:val="24"/>
          <w:szCs w:val="24"/>
        </w:rPr>
        <w:t xml:space="preserve"> Mate</w:t>
      </w:r>
      <w:r w:rsidR="005F2505" w:rsidRPr="005F2505">
        <w:rPr>
          <w:rFonts w:ascii="Times New Roman" w:hAnsi="Times New Roman" w:cs="Times New Roman" w:hint="eastAsia"/>
          <w:i/>
          <w:sz w:val="24"/>
          <w:szCs w:val="24"/>
        </w:rPr>
        <w:t>r.</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34</w:t>
      </w:r>
      <w:r w:rsidRPr="00DC4194">
        <w:rPr>
          <w:rFonts w:ascii="Times New Roman" w:hAnsi="Times New Roman" w:cs="Times New Roman"/>
          <w:sz w:val="24"/>
          <w:szCs w:val="24"/>
        </w:rPr>
        <w:t xml:space="preserve">, </w:t>
      </w:r>
      <w:r w:rsidR="005F2505" w:rsidRPr="005F2505">
        <w:rPr>
          <w:rFonts w:ascii="Times New Roman" w:hAnsi="Times New Roman" w:cs="Times New Roman" w:hint="eastAsia"/>
          <w:sz w:val="24"/>
          <w:szCs w:val="24"/>
        </w:rPr>
        <w:t>2204448</w:t>
      </w:r>
      <w:r w:rsidR="005F2505" w:rsidRPr="005F2505">
        <w:rPr>
          <w:rFonts w:ascii="Times New Roman" w:hAnsi="Times New Roman" w:cs="Times New Roman"/>
          <w:sz w:val="24"/>
          <w:szCs w:val="24"/>
        </w:rPr>
        <w:t xml:space="preserve"> </w:t>
      </w:r>
      <w:r w:rsidRPr="00DC4194">
        <w:rPr>
          <w:rFonts w:ascii="Times New Roman" w:hAnsi="Times New Roman" w:cs="Times New Roman"/>
          <w:sz w:val="24"/>
          <w:szCs w:val="24"/>
        </w:rPr>
        <w:t>(2022).</w:t>
      </w:r>
    </w:p>
    <w:p w14:paraId="22BDB6B0" w14:textId="34BA3734" w:rsidR="00DC4194" w:rsidRPr="00DC4194" w:rsidRDefault="00DC4194" w:rsidP="00A73810">
      <w:pPr>
        <w:pStyle w:val="EndNoteBibliography"/>
        <w:spacing w:line="480" w:lineRule="auto"/>
        <w:ind w:left="720" w:hanging="720"/>
        <w:rPr>
          <w:rFonts w:ascii="Times New Roman" w:hAnsi="Times New Roman" w:cs="Times New Roman"/>
          <w:sz w:val="24"/>
          <w:szCs w:val="24"/>
        </w:rPr>
      </w:pPr>
      <w:r w:rsidRPr="00DC4194">
        <w:rPr>
          <w:rFonts w:ascii="Times New Roman" w:hAnsi="Times New Roman" w:cs="Times New Roman"/>
          <w:sz w:val="24"/>
          <w:szCs w:val="24"/>
        </w:rPr>
        <w:t>44</w:t>
      </w:r>
      <w:r w:rsidRPr="00DC4194">
        <w:rPr>
          <w:rFonts w:ascii="Times New Roman" w:hAnsi="Times New Roman" w:cs="Times New Roman"/>
          <w:sz w:val="24"/>
          <w:szCs w:val="24"/>
        </w:rPr>
        <w:tab/>
        <w:t>Fang, G.</w:t>
      </w:r>
      <w:r w:rsidRPr="00DC4194">
        <w:rPr>
          <w:rFonts w:ascii="Times New Roman" w:hAnsi="Times New Roman" w:cs="Times New Roman"/>
          <w:i/>
          <w:sz w:val="24"/>
          <w:szCs w:val="24"/>
        </w:rPr>
        <w:t xml:space="preserve"> et al.</w:t>
      </w:r>
      <w:r w:rsidRPr="00DC4194">
        <w:rPr>
          <w:rFonts w:ascii="Times New Roman" w:hAnsi="Times New Roman" w:cs="Times New Roman"/>
          <w:sz w:val="24"/>
          <w:szCs w:val="24"/>
        </w:rPr>
        <w:t xml:space="preserve"> </w:t>
      </w:r>
      <w:r w:rsidR="005F2505" w:rsidRPr="005F2505">
        <w:rPr>
          <w:rFonts w:ascii="Times New Roman" w:hAnsi="Times New Roman" w:cs="Times New Roman"/>
          <w:sz w:val="24"/>
          <w:szCs w:val="24"/>
        </w:rPr>
        <w:t>Zirconium-oxo nodes of MOFs with tunable electronic properties provide effective ·OH species for enhanced methane hydroxylation</w:t>
      </w:r>
      <w:r w:rsidRPr="00DC4194">
        <w:rPr>
          <w:rFonts w:ascii="Times New Roman" w:hAnsi="Times New Roman" w:cs="Times New Roman"/>
          <w:sz w:val="24"/>
          <w:szCs w:val="24"/>
        </w:rPr>
        <w:t xml:space="preserve">. </w:t>
      </w:r>
      <w:r w:rsidR="005F2505" w:rsidRPr="005F2505">
        <w:rPr>
          <w:rFonts w:ascii="Times New Roman" w:hAnsi="Times New Roman" w:cs="Times New Roman" w:hint="eastAsia"/>
          <w:i/>
          <w:sz w:val="24"/>
          <w:szCs w:val="24"/>
        </w:rPr>
        <w:t>Angew. Chem. Int. Ed.</w:t>
      </w:r>
      <w:r w:rsidRPr="00DC4194">
        <w:rPr>
          <w:rFonts w:ascii="Times New Roman" w:hAnsi="Times New Roman" w:cs="Times New Roman"/>
          <w:sz w:val="24"/>
          <w:szCs w:val="24"/>
        </w:rPr>
        <w:t xml:space="preserve"> </w:t>
      </w:r>
      <w:r w:rsidRPr="00DC4194">
        <w:rPr>
          <w:rFonts w:ascii="Times New Roman" w:hAnsi="Times New Roman" w:cs="Times New Roman"/>
          <w:b/>
          <w:sz w:val="24"/>
          <w:szCs w:val="24"/>
        </w:rPr>
        <w:t>61</w:t>
      </w:r>
      <w:r w:rsidRPr="00DC4194">
        <w:rPr>
          <w:rFonts w:ascii="Times New Roman" w:hAnsi="Times New Roman" w:cs="Times New Roman"/>
          <w:sz w:val="24"/>
          <w:szCs w:val="24"/>
        </w:rPr>
        <w:t xml:space="preserve">, </w:t>
      </w:r>
      <w:r w:rsidR="005F2505" w:rsidRPr="005F2505">
        <w:rPr>
          <w:rFonts w:ascii="Times New Roman" w:hAnsi="Times New Roman" w:cs="Times New Roman" w:hint="eastAsia"/>
          <w:sz w:val="24"/>
          <w:szCs w:val="24"/>
        </w:rPr>
        <w:t>e202205077</w:t>
      </w:r>
      <w:r w:rsidR="005F2505" w:rsidRPr="005F2505">
        <w:rPr>
          <w:rFonts w:ascii="Times New Roman" w:hAnsi="Times New Roman" w:cs="Times New Roman"/>
          <w:sz w:val="24"/>
          <w:szCs w:val="24"/>
        </w:rPr>
        <w:t xml:space="preserve"> </w:t>
      </w:r>
      <w:r w:rsidRPr="00DC4194">
        <w:rPr>
          <w:rFonts w:ascii="Times New Roman" w:hAnsi="Times New Roman" w:cs="Times New Roman"/>
          <w:sz w:val="24"/>
          <w:szCs w:val="24"/>
        </w:rPr>
        <w:t>(2022).</w:t>
      </w:r>
    </w:p>
    <w:p w14:paraId="13776D7D" w14:textId="47660853" w:rsidR="00F45167" w:rsidRPr="00DC4194" w:rsidRDefault="00B35EA8" w:rsidP="00A73810">
      <w:pPr>
        <w:spacing w:line="480" w:lineRule="auto"/>
        <w:rPr>
          <w:rFonts w:ascii="Times New Roman" w:hAnsi="Times New Roman" w:cs="Times New Roman"/>
          <w:color w:val="EE0000"/>
          <w:sz w:val="24"/>
          <w:szCs w:val="24"/>
        </w:rPr>
      </w:pPr>
      <w:r w:rsidRPr="00DC4194">
        <w:rPr>
          <w:rFonts w:ascii="Times New Roman" w:hAnsi="Times New Roman" w:cs="Times New Roman"/>
          <w:sz w:val="24"/>
          <w:szCs w:val="24"/>
        </w:rPr>
        <w:fldChar w:fldCharType="end"/>
      </w:r>
    </w:p>
    <w:sectPr w:rsidR="00F45167" w:rsidRPr="00DC4194" w:rsidSect="00797D94">
      <w:footerReference w:type="default" r:id="rId39"/>
      <w:footerReference w:type="first" r:id="rId40"/>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D628A" w14:textId="77777777" w:rsidR="0046046C" w:rsidRDefault="0046046C" w:rsidP="00F179F8">
      <w:pPr>
        <w:rPr>
          <w:rFonts w:hint="eastAsia"/>
        </w:rPr>
      </w:pPr>
      <w:r>
        <w:separator/>
      </w:r>
    </w:p>
  </w:endnote>
  <w:endnote w:type="continuationSeparator" w:id="0">
    <w:p w14:paraId="3BA0041E" w14:textId="77777777" w:rsidR="0046046C" w:rsidRDefault="0046046C" w:rsidP="00F179F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微软雅黑">
    <w:panose1 w:val="020B0503020204020204"/>
    <w:charset w:val="86"/>
    <w:family w:val="swiss"/>
    <w:pitch w:val="variable"/>
    <w:sig w:usb0="80000287" w:usb1="2ACF3C50" w:usb2="00000016" w:usb3="00000000" w:csb0="0004001F" w:csb1="00000000"/>
  </w:font>
  <w:font w:name="AdvOTdd63dae3">
    <w:altName w:val="微软雅黑"/>
    <w:panose1 w:val="00000000000000000000"/>
    <w:charset w:val="86"/>
    <w:family w:val="auto"/>
    <w:notTrueType/>
    <w:pitch w:val="default"/>
    <w:sig w:usb0="00000001" w:usb1="080E0000" w:usb2="00000010" w:usb3="00000000" w:csb0="00040000" w:csb1="00000000"/>
  </w:font>
  <w:font w:name="ScalaSansPro-Bold">
    <w:altName w:val="微软雅黑"/>
    <w:panose1 w:val="00000000000000000000"/>
    <w:charset w:val="86"/>
    <w:family w:val="auto"/>
    <w:notTrueType/>
    <w:pitch w:val="default"/>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147015"/>
      <w:docPartObj>
        <w:docPartGallery w:val="Page Numbers (Bottom of Page)"/>
        <w:docPartUnique/>
      </w:docPartObj>
    </w:sdtPr>
    <w:sdtEndPr>
      <w:rPr>
        <w:rFonts w:ascii="Times New Roman" w:hAnsi="Times New Roman" w:cs="Times New Roman"/>
      </w:rPr>
    </w:sdtEndPr>
    <w:sdtContent>
      <w:p w14:paraId="51F931FF" w14:textId="58461817" w:rsidR="00C012D9" w:rsidRPr="001B507A" w:rsidRDefault="00C012D9">
        <w:pPr>
          <w:pStyle w:val="af1"/>
          <w:jc w:val="center"/>
          <w:rPr>
            <w:rFonts w:ascii="Times New Roman" w:hAnsi="Times New Roman" w:cs="Times New Roman"/>
          </w:rPr>
        </w:pPr>
        <w:r w:rsidRPr="001B507A">
          <w:rPr>
            <w:rFonts w:ascii="Times New Roman" w:hAnsi="Times New Roman" w:cs="Times New Roman"/>
          </w:rPr>
          <w:fldChar w:fldCharType="begin"/>
        </w:r>
        <w:r w:rsidRPr="001B507A">
          <w:rPr>
            <w:rFonts w:ascii="Times New Roman" w:hAnsi="Times New Roman" w:cs="Times New Roman"/>
          </w:rPr>
          <w:instrText>PAGE   \* MERGEFORMAT</w:instrText>
        </w:r>
        <w:r w:rsidRPr="001B507A">
          <w:rPr>
            <w:rFonts w:ascii="Times New Roman" w:hAnsi="Times New Roman" w:cs="Times New Roman"/>
          </w:rPr>
          <w:fldChar w:fldCharType="separate"/>
        </w:r>
        <w:r w:rsidRPr="001B507A">
          <w:rPr>
            <w:rFonts w:ascii="Times New Roman" w:hAnsi="Times New Roman" w:cs="Times New Roman"/>
            <w:lang w:val="zh-CN"/>
          </w:rPr>
          <w:t>2</w:t>
        </w:r>
        <w:r w:rsidRPr="001B507A">
          <w:rPr>
            <w:rFonts w:ascii="Times New Roman" w:hAnsi="Times New Roman" w:cs="Times New Roman"/>
          </w:rPr>
          <w:fldChar w:fldCharType="end"/>
        </w:r>
      </w:p>
    </w:sdtContent>
  </w:sdt>
  <w:p w14:paraId="1BF43252" w14:textId="77777777" w:rsidR="00C012D9" w:rsidRDefault="00C012D9">
    <w:pPr>
      <w:pStyle w:val="af1"/>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075014"/>
      <w:docPartObj>
        <w:docPartGallery w:val="Page Numbers (Bottom of Page)"/>
        <w:docPartUnique/>
      </w:docPartObj>
    </w:sdtPr>
    <w:sdtContent>
      <w:p w14:paraId="1AC3A65D" w14:textId="535B6977" w:rsidR="00C012D9" w:rsidRDefault="00C012D9">
        <w:pPr>
          <w:pStyle w:val="af1"/>
          <w:jc w:val="center"/>
          <w:rPr>
            <w:rFonts w:hint="eastAsia"/>
          </w:rPr>
        </w:pPr>
        <w:r>
          <w:fldChar w:fldCharType="begin"/>
        </w:r>
        <w:r>
          <w:instrText>PAGE   \* MERGEFORMAT</w:instrText>
        </w:r>
        <w:r>
          <w:fldChar w:fldCharType="separate"/>
        </w:r>
        <w:r>
          <w:rPr>
            <w:lang w:val="zh-CN"/>
          </w:rPr>
          <w:t>2</w:t>
        </w:r>
        <w:r>
          <w:fldChar w:fldCharType="end"/>
        </w:r>
      </w:p>
    </w:sdtContent>
  </w:sdt>
  <w:p w14:paraId="6CD1AAD2" w14:textId="77777777" w:rsidR="00C012D9" w:rsidRDefault="00C012D9">
    <w:pPr>
      <w:pStyle w:val="af1"/>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5ABA2" w14:textId="77777777" w:rsidR="0046046C" w:rsidRDefault="0046046C" w:rsidP="00F179F8">
      <w:pPr>
        <w:rPr>
          <w:rFonts w:hint="eastAsia"/>
        </w:rPr>
      </w:pPr>
      <w:r>
        <w:separator/>
      </w:r>
    </w:p>
  </w:footnote>
  <w:footnote w:type="continuationSeparator" w:id="0">
    <w:p w14:paraId="67B851D8" w14:textId="77777777" w:rsidR="0046046C" w:rsidRDefault="0046046C" w:rsidP="00F179F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0740"/>
    <w:multiLevelType w:val="hybridMultilevel"/>
    <w:tmpl w:val="228A55D0"/>
    <w:lvl w:ilvl="0" w:tplc="E0800EC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9172BBB"/>
    <w:multiLevelType w:val="hybridMultilevel"/>
    <w:tmpl w:val="6AF47374"/>
    <w:lvl w:ilvl="0" w:tplc="1FBA9722">
      <w:start w:val="3"/>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1317EDA"/>
    <w:multiLevelType w:val="hybridMultilevel"/>
    <w:tmpl w:val="6CDE1DE4"/>
    <w:lvl w:ilvl="0" w:tplc="CD8E7FD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650936549">
    <w:abstractNumId w:val="0"/>
  </w:num>
  <w:num w:numId="2" w16cid:durableId="2101367252">
    <w:abstractNumId w:val="2"/>
  </w:num>
  <w:num w:numId="3" w16cid:durableId="822427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synthesis&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2esevr9lt2apbeptesxaxsoxwvtv25wssxx&quot;&gt;我的EndNote库&lt;record-ids&gt;&lt;item&gt;36&lt;/item&gt;&lt;item&gt;37&lt;/item&gt;&lt;item&gt;44&lt;/item&gt;&lt;item&gt;45&lt;/item&gt;&lt;item&gt;52&lt;/item&gt;&lt;item&gt;53&lt;/item&gt;&lt;item&gt;54&lt;/item&gt;&lt;item&gt;55&lt;/item&gt;&lt;item&gt;56&lt;/item&gt;&lt;item&gt;57&lt;/item&gt;&lt;item&gt;58&lt;/item&gt;&lt;item&gt;59&lt;/item&gt;&lt;item&gt;60&lt;/item&gt;&lt;item&gt;62&lt;/item&gt;&lt;item&gt;63&lt;/item&gt;&lt;item&gt;64&lt;/item&gt;&lt;item&gt;65&lt;/item&gt;&lt;item&gt;66&lt;/item&gt;&lt;item&gt;67&lt;/item&gt;&lt;item&gt;68&lt;/item&gt;&lt;item&gt;77&lt;/item&gt;&lt;item&gt;78&lt;/item&gt;&lt;item&gt;79&lt;/item&gt;&lt;item&gt;81&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record-ids&gt;&lt;/item&gt;&lt;/Libraries&gt;"/>
  </w:docVars>
  <w:rsids>
    <w:rsidRoot w:val="0009115F"/>
    <w:rsid w:val="00004ABD"/>
    <w:rsid w:val="00004D4E"/>
    <w:rsid w:val="00010022"/>
    <w:rsid w:val="00012259"/>
    <w:rsid w:val="00015113"/>
    <w:rsid w:val="000151F4"/>
    <w:rsid w:val="00017D6C"/>
    <w:rsid w:val="00017FC5"/>
    <w:rsid w:val="000207CA"/>
    <w:rsid w:val="00021376"/>
    <w:rsid w:val="00022BE8"/>
    <w:rsid w:val="00024580"/>
    <w:rsid w:val="00026438"/>
    <w:rsid w:val="00037C5C"/>
    <w:rsid w:val="00041E6B"/>
    <w:rsid w:val="000426D1"/>
    <w:rsid w:val="00050330"/>
    <w:rsid w:val="00061D29"/>
    <w:rsid w:val="00062DC5"/>
    <w:rsid w:val="00065E05"/>
    <w:rsid w:val="000660C3"/>
    <w:rsid w:val="0007179F"/>
    <w:rsid w:val="00074330"/>
    <w:rsid w:val="00075514"/>
    <w:rsid w:val="000775AC"/>
    <w:rsid w:val="00083E15"/>
    <w:rsid w:val="00087CCA"/>
    <w:rsid w:val="00090ADF"/>
    <w:rsid w:val="0009115F"/>
    <w:rsid w:val="000919E3"/>
    <w:rsid w:val="00092ABD"/>
    <w:rsid w:val="00092DD5"/>
    <w:rsid w:val="00093F18"/>
    <w:rsid w:val="000A33B6"/>
    <w:rsid w:val="000B259D"/>
    <w:rsid w:val="000B6608"/>
    <w:rsid w:val="000B7729"/>
    <w:rsid w:val="000C24EF"/>
    <w:rsid w:val="000C39CD"/>
    <w:rsid w:val="000C40DE"/>
    <w:rsid w:val="000C7AFC"/>
    <w:rsid w:val="000D22D7"/>
    <w:rsid w:val="000D50C8"/>
    <w:rsid w:val="000E7ED5"/>
    <w:rsid w:val="000E7F36"/>
    <w:rsid w:val="000F0963"/>
    <w:rsid w:val="000F45D2"/>
    <w:rsid w:val="000F76F6"/>
    <w:rsid w:val="000F7949"/>
    <w:rsid w:val="0010344C"/>
    <w:rsid w:val="0010477F"/>
    <w:rsid w:val="00106A90"/>
    <w:rsid w:val="00112159"/>
    <w:rsid w:val="001237B0"/>
    <w:rsid w:val="00124056"/>
    <w:rsid w:val="00124679"/>
    <w:rsid w:val="0014183B"/>
    <w:rsid w:val="00144D6F"/>
    <w:rsid w:val="0014783C"/>
    <w:rsid w:val="00147EE0"/>
    <w:rsid w:val="00152A36"/>
    <w:rsid w:val="00152F7B"/>
    <w:rsid w:val="00154C41"/>
    <w:rsid w:val="00155A90"/>
    <w:rsid w:val="00157B5F"/>
    <w:rsid w:val="00166771"/>
    <w:rsid w:val="00166817"/>
    <w:rsid w:val="00174854"/>
    <w:rsid w:val="00176AC7"/>
    <w:rsid w:val="00177605"/>
    <w:rsid w:val="001805B3"/>
    <w:rsid w:val="00182676"/>
    <w:rsid w:val="00186CFA"/>
    <w:rsid w:val="00190244"/>
    <w:rsid w:val="00190D86"/>
    <w:rsid w:val="001A3355"/>
    <w:rsid w:val="001B196E"/>
    <w:rsid w:val="001B3BEE"/>
    <w:rsid w:val="001B3FAD"/>
    <w:rsid w:val="001B507A"/>
    <w:rsid w:val="001B7071"/>
    <w:rsid w:val="001C3D3C"/>
    <w:rsid w:val="001D1487"/>
    <w:rsid w:val="001D2D32"/>
    <w:rsid w:val="001D3B68"/>
    <w:rsid w:val="001D5361"/>
    <w:rsid w:val="001E0BCB"/>
    <w:rsid w:val="001E6510"/>
    <w:rsid w:val="001F66E4"/>
    <w:rsid w:val="001F6FF1"/>
    <w:rsid w:val="001F7A94"/>
    <w:rsid w:val="00205F0E"/>
    <w:rsid w:val="002100A8"/>
    <w:rsid w:val="002126C1"/>
    <w:rsid w:val="00223409"/>
    <w:rsid w:val="0022477A"/>
    <w:rsid w:val="0023153A"/>
    <w:rsid w:val="00232D35"/>
    <w:rsid w:val="00233EED"/>
    <w:rsid w:val="00241920"/>
    <w:rsid w:val="0024705B"/>
    <w:rsid w:val="0024751B"/>
    <w:rsid w:val="00252E01"/>
    <w:rsid w:val="00261254"/>
    <w:rsid w:val="002626DF"/>
    <w:rsid w:val="002631D9"/>
    <w:rsid w:val="00270E9C"/>
    <w:rsid w:val="00280E2E"/>
    <w:rsid w:val="002832BF"/>
    <w:rsid w:val="0028635D"/>
    <w:rsid w:val="002922F0"/>
    <w:rsid w:val="002A06F8"/>
    <w:rsid w:val="002A24D1"/>
    <w:rsid w:val="002A754D"/>
    <w:rsid w:val="002A7D43"/>
    <w:rsid w:val="002B2E68"/>
    <w:rsid w:val="002B4404"/>
    <w:rsid w:val="002D276F"/>
    <w:rsid w:val="002D2A09"/>
    <w:rsid w:val="002D6CF9"/>
    <w:rsid w:val="002D7977"/>
    <w:rsid w:val="002F2B72"/>
    <w:rsid w:val="002F484E"/>
    <w:rsid w:val="002F49B1"/>
    <w:rsid w:val="00304237"/>
    <w:rsid w:val="00311C83"/>
    <w:rsid w:val="00315644"/>
    <w:rsid w:val="00326021"/>
    <w:rsid w:val="003302CF"/>
    <w:rsid w:val="00335753"/>
    <w:rsid w:val="0034593B"/>
    <w:rsid w:val="00352F6D"/>
    <w:rsid w:val="003539BD"/>
    <w:rsid w:val="00360AA4"/>
    <w:rsid w:val="00371018"/>
    <w:rsid w:val="0037111D"/>
    <w:rsid w:val="003711B4"/>
    <w:rsid w:val="00372AA3"/>
    <w:rsid w:val="00375FCA"/>
    <w:rsid w:val="00377CFA"/>
    <w:rsid w:val="00380B5F"/>
    <w:rsid w:val="003813B3"/>
    <w:rsid w:val="00383A6F"/>
    <w:rsid w:val="00384FA1"/>
    <w:rsid w:val="00390B6C"/>
    <w:rsid w:val="003A1FF5"/>
    <w:rsid w:val="003A2DB8"/>
    <w:rsid w:val="003A32A4"/>
    <w:rsid w:val="003A3648"/>
    <w:rsid w:val="003A50D1"/>
    <w:rsid w:val="003A65EC"/>
    <w:rsid w:val="003A78C4"/>
    <w:rsid w:val="003B05E9"/>
    <w:rsid w:val="003B08B9"/>
    <w:rsid w:val="003B2683"/>
    <w:rsid w:val="003B2C3B"/>
    <w:rsid w:val="003C0A19"/>
    <w:rsid w:val="003C32F8"/>
    <w:rsid w:val="003D38F0"/>
    <w:rsid w:val="003D71D3"/>
    <w:rsid w:val="003E1D6A"/>
    <w:rsid w:val="003F5EE5"/>
    <w:rsid w:val="004101BF"/>
    <w:rsid w:val="00413F81"/>
    <w:rsid w:val="00415786"/>
    <w:rsid w:val="0042358B"/>
    <w:rsid w:val="004243CC"/>
    <w:rsid w:val="0042540B"/>
    <w:rsid w:val="00426CF4"/>
    <w:rsid w:val="004276EE"/>
    <w:rsid w:val="00432D6A"/>
    <w:rsid w:val="004341DA"/>
    <w:rsid w:val="004343AC"/>
    <w:rsid w:val="004370BA"/>
    <w:rsid w:val="00440F1C"/>
    <w:rsid w:val="0044201A"/>
    <w:rsid w:val="00444A07"/>
    <w:rsid w:val="004538D3"/>
    <w:rsid w:val="0046046C"/>
    <w:rsid w:val="00460508"/>
    <w:rsid w:val="004612CC"/>
    <w:rsid w:val="004662C6"/>
    <w:rsid w:val="00466B4D"/>
    <w:rsid w:val="0046712F"/>
    <w:rsid w:val="00472254"/>
    <w:rsid w:val="004730F1"/>
    <w:rsid w:val="0047352B"/>
    <w:rsid w:val="004749E6"/>
    <w:rsid w:val="00476D10"/>
    <w:rsid w:val="00480B4A"/>
    <w:rsid w:val="00482B0F"/>
    <w:rsid w:val="004835FD"/>
    <w:rsid w:val="00486A27"/>
    <w:rsid w:val="00487A95"/>
    <w:rsid w:val="004956D3"/>
    <w:rsid w:val="00497BE8"/>
    <w:rsid w:val="004A5BFB"/>
    <w:rsid w:val="004B25FF"/>
    <w:rsid w:val="004B2757"/>
    <w:rsid w:val="004B3531"/>
    <w:rsid w:val="004B6430"/>
    <w:rsid w:val="004C1969"/>
    <w:rsid w:val="004C227D"/>
    <w:rsid w:val="004C316D"/>
    <w:rsid w:val="004C720E"/>
    <w:rsid w:val="004C7DBA"/>
    <w:rsid w:val="004D129E"/>
    <w:rsid w:val="004D191D"/>
    <w:rsid w:val="004D43BE"/>
    <w:rsid w:val="004E0631"/>
    <w:rsid w:val="004E1CDD"/>
    <w:rsid w:val="004E2AA2"/>
    <w:rsid w:val="004E44AE"/>
    <w:rsid w:val="004E50C8"/>
    <w:rsid w:val="004F013A"/>
    <w:rsid w:val="005030D8"/>
    <w:rsid w:val="0050459D"/>
    <w:rsid w:val="00505BDF"/>
    <w:rsid w:val="00512D03"/>
    <w:rsid w:val="00512FC2"/>
    <w:rsid w:val="00520DF7"/>
    <w:rsid w:val="00521B43"/>
    <w:rsid w:val="00523541"/>
    <w:rsid w:val="00523C1C"/>
    <w:rsid w:val="00532519"/>
    <w:rsid w:val="00532549"/>
    <w:rsid w:val="00550A7C"/>
    <w:rsid w:val="00551728"/>
    <w:rsid w:val="0055253E"/>
    <w:rsid w:val="0055753E"/>
    <w:rsid w:val="005652E2"/>
    <w:rsid w:val="005715E5"/>
    <w:rsid w:val="00571DEB"/>
    <w:rsid w:val="0057344A"/>
    <w:rsid w:val="00573FF7"/>
    <w:rsid w:val="0057776F"/>
    <w:rsid w:val="00580A51"/>
    <w:rsid w:val="00582743"/>
    <w:rsid w:val="00585BE6"/>
    <w:rsid w:val="00585DC2"/>
    <w:rsid w:val="005911CC"/>
    <w:rsid w:val="005967D3"/>
    <w:rsid w:val="00597FEA"/>
    <w:rsid w:val="005A1B42"/>
    <w:rsid w:val="005A22F1"/>
    <w:rsid w:val="005A3D8A"/>
    <w:rsid w:val="005A4A9D"/>
    <w:rsid w:val="005A5B2A"/>
    <w:rsid w:val="005A626A"/>
    <w:rsid w:val="005A6C15"/>
    <w:rsid w:val="005B0182"/>
    <w:rsid w:val="005B5E30"/>
    <w:rsid w:val="005C4260"/>
    <w:rsid w:val="005D18E7"/>
    <w:rsid w:val="005D1A92"/>
    <w:rsid w:val="005D393E"/>
    <w:rsid w:val="005D5344"/>
    <w:rsid w:val="005E7549"/>
    <w:rsid w:val="005F121C"/>
    <w:rsid w:val="005F1F70"/>
    <w:rsid w:val="005F2505"/>
    <w:rsid w:val="005F4FC1"/>
    <w:rsid w:val="005F7B90"/>
    <w:rsid w:val="00601C8A"/>
    <w:rsid w:val="00602DB7"/>
    <w:rsid w:val="006130AC"/>
    <w:rsid w:val="00613549"/>
    <w:rsid w:val="0061705A"/>
    <w:rsid w:val="00620286"/>
    <w:rsid w:val="00621E8B"/>
    <w:rsid w:val="00622F19"/>
    <w:rsid w:val="0062601C"/>
    <w:rsid w:val="00626896"/>
    <w:rsid w:val="00627500"/>
    <w:rsid w:val="006330F7"/>
    <w:rsid w:val="006407B4"/>
    <w:rsid w:val="00641FB8"/>
    <w:rsid w:val="00643919"/>
    <w:rsid w:val="006512F2"/>
    <w:rsid w:val="00652D6D"/>
    <w:rsid w:val="00654947"/>
    <w:rsid w:val="006554AC"/>
    <w:rsid w:val="00663908"/>
    <w:rsid w:val="00673146"/>
    <w:rsid w:val="0067789D"/>
    <w:rsid w:val="00680FFE"/>
    <w:rsid w:val="0068602E"/>
    <w:rsid w:val="00690E8B"/>
    <w:rsid w:val="0069686C"/>
    <w:rsid w:val="006A1673"/>
    <w:rsid w:val="006A1791"/>
    <w:rsid w:val="006A2788"/>
    <w:rsid w:val="006A35D2"/>
    <w:rsid w:val="006A6862"/>
    <w:rsid w:val="006B436E"/>
    <w:rsid w:val="006B5013"/>
    <w:rsid w:val="006B6D89"/>
    <w:rsid w:val="006C4C39"/>
    <w:rsid w:val="006C4DB9"/>
    <w:rsid w:val="006C7FB2"/>
    <w:rsid w:val="006D0006"/>
    <w:rsid w:val="006D356C"/>
    <w:rsid w:val="006D6D37"/>
    <w:rsid w:val="006E2A6E"/>
    <w:rsid w:val="006E59A4"/>
    <w:rsid w:val="006E5EFE"/>
    <w:rsid w:val="006F06F7"/>
    <w:rsid w:val="006F2851"/>
    <w:rsid w:val="006F3698"/>
    <w:rsid w:val="006F7903"/>
    <w:rsid w:val="0070092D"/>
    <w:rsid w:val="00702B5C"/>
    <w:rsid w:val="00707B52"/>
    <w:rsid w:val="0071214F"/>
    <w:rsid w:val="007130D6"/>
    <w:rsid w:val="007225B9"/>
    <w:rsid w:val="00723441"/>
    <w:rsid w:val="0073025F"/>
    <w:rsid w:val="00732248"/>
    <w:rsid w:val="00735C19"/>
    <w:rsid w:val="00735FE6"/>
    <w:rsid w:val="00752103"/>
    <w:rsid w:val="00752DCF"/>
    <w:rsid w:val="0076052A"/>
    <w:rsid w:val="00760C79"/>
    <w:rsid w:val="00763AC3"/>
    <w:rsid w:val="00771A0F"/>
    <w:rsid w:val="007815A7"/>
    <w:rsid w:val="00786F35"/>
    <w:rsid w:val="0079321E"/>
    <w:rsid w:val="00797A3B"/>
    <w:rsid w:val="00797D94"/>
    <w:rsid w:val="007A319A"/>
    <w:rsid w:val="007A5283"/>
    <w:rsid w:val="007A61FF"/>
    <w:rsid w:val="007B0392"/>
    <w:rsid w:val="007B4E3E"/>
    <w:rsid w:val="007B523E"/>
    <w:rsid w:val="007B5D51"/>
    <w:rsid w:val="007C2D83"/>
    <w:rsid w:val="007C4AA8"/>
    <w:rsid w:val="007C4D99"/>
    <w:rsid w:val="007C7573"/>
    <w:rsid w:val="007E10B4"/>
    <w:rsid w:val="007E1E16"/>
    <w:rsid w:val="007E6FDF"/>
    <w:rsid w:val="007F084E"/>
    <w:rsid w:val="007F237B"/>
    <w:rsid w:val="007F247C"/>
    <w:rsid w:val="007F457C"/>
    <w:rsid w:val="008030B4"/>
    <w:rsid w:val="008057DA"/>
    <w:rsid w:val="00805CD4"/>
    <w:rsid w:val="00811D54"/>
    <w:rsid w:val="008179AD"/>
    <w:rsid w:val="00821D05"/>
    <w:rsid w:val="008235D4"/>
    <w:rsid w:val="00830FA8"/>
    <w:rsid w:val="00835AF6"/>
    <w:rsid w:val="00836AE0"/>
    <w:rsid w:val="00837ED7"/>
    <w:rsid w:val="00840CC3"/>
    <w:rsid w:val="008428EA"/>
    <w:rsid w:val="00842E6B"/>
    <w:rsid w:val="00851ED6"/>
    <w:rsid w:val="0085272F"/>
    <w:rsid w:val="00853114"/>
    <w:rsid w:val="0085463E"/>
    <w:rsid w:val="00860AFD"/>
    <w:rsid w:val="00862BA5"/>
    <w:rsid w:val="00872D8C"/>
    <w:rsid w:val="008731AB"/>
    <w:rsid w:val="00884734"/>
    <w:rsid w:val="00890CBD"/>
    <w:rsid w:val="008A0744"/>
    <w:rsid w:val="008A177B"/>
    <w:rsid w:val="008A2491"/>
    <w:rsid w:val="008B25D4"/>
    <w:rsid w:val="008B62B2"/>
    <w:rsid w:val="008C4BD8"/>
    <w:rsid w:val="008C78D7"/>
    <w:rsid w:val="008D14C0"/>
    <w:rsid w:val="008D400A"/>
    <w:rsid w:val="008D7879"/>
    <w:rsid w:val="008E1AFC"/>
    <w:rsid w:val="008E1FA4"/>
    <w:rsid w:val="008F29B1"/>
    <w:rsid w:val="008F334C"/>
    <w:rsid w:val="008F4F93"/>
    <w:rsid w:val="008F5B5E"/>
    <w:rsid w:val="008F5DB0"/>
    <w:rsid w:val="008F7B38"/>
    <w:rsid w:val="0090093E"/>
    <w:rsid w:val="00911C12"/>
    <w:rsid w:val="00915CEB"/>
    <w:rsid w:val="00921604"/>
    <w:rsid w:val="00926B84"/>
    <w:rsid w:val="00932118"/>
    <w:rsid w:val="00932404"/>
    <w:rsid w:val="00933393"/>
    <w:rsid w:val="00940478"/>
    <w:rsid w:val="0094562C"/>
    <w:rsid w:val="00951D8A"/>
    <w:rsid w:val="009531A0"/>
    <w:rsid w:val="00953362"/>
    <w:rsid w:val="00960E1E"/>
    <w:rsid w:val="009673F4"/>
    <w:rsid w:val="00975BDE"/>
    <w:rsid w:val="00975E65"/>
    <w:rsid w:val="00977D7F"/>
    <w:rsid w:val="009812DD"/>
    <w:rsid w:val="009865AD"/>
    <w:rsid w:val="00987683"/>
    <w:rsid w:val="0099186F"/>
    <w:rsid w:val="009A037D"/>
    <w:rsid w:val="009B28E2"/>
    <w:rsid w:val="009C3C50"/>
    <w:rsid w:val="009C4BD1"/>
    <w:rsid w:val="009D09A8"/>
    <w:rsid w:val="009D2321"/>
    <w:rsid w:val="009D4A62"/>
    <w:rsid w:val="009D525B"/>
    <w:rsid w:val="009E591E"/>
    <w:rsid w:val="00A027AE"/>
    <w:rsid w:val="00A05E2C"/>
    <w:rsid w:val="00A1208B"/>
    <w:rsid w:val="00A12749"/>
    <w:rsid w:val="00A165D5"/>
    <w:rsid w:val="00A20082"/>
    <w:rsid w:val="00A3076C"/>
    <w:rsid w:val="00A31E2F"/>
    <w:rsid w:val="00A33607"/>
    <w:rsid w:val="00A33F2C"/>
    <w:rsid w:val="00A34A57"/>
    <w:rsid w:val="00A433FD"/>
    <w:rsid w:val="00A43773"/>
    <w:rsid w:val="00A46598"/>
    <w:rsid w:val="00A47F8D"/>
    <w:rsid w:val="00A629EE"/>
    <w:rsid w:val="00A7031C"/>
    <w:rsid w:val="00A73810"/>
    <w:rsid w:val="00A75A18"/>
    <w:rsid w:val="00A77FE1"/>
    <w:rsid w:val="00A84411"/>
    <w:rsid w:val="00A84443"/>
    <w:rsid w:val="00A91A3B"/>
    <w:rsid w:val="00A92380"/>
    <w:rsid w:val="00A94EEA"/>
    <w:rsid w:val="00A953C3"/>
    <w:rsid w:val="00A9625A"/>
    <w:rsid w:val="00AA53FE"/>
    <w:rsid w:val="00AA66E4"/>
    <w:rsid w:val="00AB769A"/>
    <w:rsid w:val="00AB7C1A"/>
    <w:rsid w:val="00AC2F43"/>
    <w:rsid w:val="00AD017D"/>
    <w:rsid w:val="00AD148B"/>
    <w:rsid w:val="00AD3A3C"/>
    <w:rsid w:val="00AD6707"/>
    <w:rsid w:val="00AE0B3F"/>
    <w:rsid w:val="00AE387F"/>
    <w:rsid w:val="00AE52F2"/>
    <w:rsid w:val="00AF0E91"/>
    <w:rsid w:val="00AF5113"/>
    <w:rsid w:val="00AF7791"/>
    <w:rsid w:val="00B01EA8"/>
    <w:rsid w:val="00B02FDD"/>
    <w:rsid w:val="00B0586C"/>
    <w:rsid w:val="00B10B9F"/>
    <w:rsid w:val="00B133B1"/>
    <w:rsid w:val="00B21297"/>
    <w:rsid w:val="00B32E4A"/>
    <w:rsid w:val="00B35EA8"/>
    <w:rsid w:val="00B375D4"/>
    <w:rsid w:val="00B400A0"/>
    <w:rsid w:val="00B42B1C"/>
    <w:rsid w:val="00B43EA7"/>
    <w:rsid w:val="00B5686A"/>
    <w:rsid w:val="00B568FF"/>
    <w:rsid w:val="00B573D8"/>
    <w:rsid w:val="00B617EC"/>
    <w:rsid w:val="00B674A6"/>
    <w:rsid w:val="00B70B38"/>
    <w:rsid w:val="00B717E0"/>
    <w:rsid w:val="00B7351C"/>
    <w:rsid w:val="00B74182"/>
    <w:rsid w:val="00B742BE"/>
    <w:rsid w:val="00B77D0A"/>
    <w:rsid w:val="00B87E07"/>
    <w:rsid w:val="00B94558"/>
    <w:rsid w:val="00B950B0"/>
    <w:rsid w:val="00B95A58"/>
    <w:rsid w:val="00BA134F"/>
    <w:rsid w:val="00BA1517"/>
    <w:rsid w:val="00BA1A72"/>
    <w:rsid w:val="00BA1F07"/>
    <w:rsid w:val="00BA7378"/>
    <w:rsid w:val="00BC036F"/>
    <w:rsid w:val="00BC22B8"/>
    <w:rsid w:val="00BD0B8B"/>
    <w:rsid w:val="00BD0E79"/>
    <w:rsid w:val="00BD22BA"/>
    <w:rsid w:val="00BD3201"/>
    <w:rsid w:val="00BD6531"/>
    <w:rsid w:val="00BD790A"/>
    <w:rsid w:val="00BE4CAF"/>
    <w:rsid w:val="00BF022E"/>
    <w:rsid w:val="00BF1C47"/>
    <w:rsid w:val="00BF238A"/>
    <w:rsid w:val="00BF2457"/>
    <w:rsid w:val="00BF3274"/>
    <w:rsid w:val="00BF3E81"/>
    <w:rsid w:val="00BF40DA"/>
    <w:rsid w:val="00BF4970"/>
    <w:rsid w:val="00BF56BB"/>
    <w:rsid w:val="00BF6554"/>
    <w:rsid w:val="00BF6990"/>
    <w:rsid w:val="00BF6DF8"/>
    <w:rsid w:val="00C012D9"/>
    <w:rsid w:val="00C022D4"/>
    <w:rsid w:val="00C0481D"/>
    <w:rsid w:val="00C10953"/>
    <w:rsid w:val="00C13F3C"/>
    <w:rsid w:val="00C16B34"/>
    <w:rsid w:val="00C17B25"/>
    <w:rsid w:val="00C22795"/>
    <w:rsid w:val="00C25959"/>
    <w:rsid w:val="00C27311"/>
    <w:rsid w:val="00C27ABD"/>
    <w:rsid w:val="00C3392A"/>
    <w:rsid w:val="00C3775F"/>
    <w:rsid w:val="00C40542"/>
    <w:rsid w:val="00C409B9"/>
    <w:rsid w:val="00C44D6D"/>
    <w:rsid w:val="00C45A47"/>
    <w:rsid w:val="00C47396"/>
    <w:rsid w:val="00C4790B"/>
    <w:rsid w:val="00C51CB1"/>
    <w:rsid w:val="00C65EB5"/>
    <w:rsid w:val="00C66FF7"/>
    <w:rsid w:val="00C70EA0"/>
    <w:rsid w:val="00C828C4"/>
    <w:rsid w:val="00C840E4"/>
    <w:rsid w:val="00C8750D"/>
    <w:rsid w:val="00C96978"/>
    <w:rsid w:val="00C974EE"/>
    <w:rsid w:val="00CA24AE"/>
    <w:rsid w:val="00CA6370"/>
    <w:rsid w:val="00CA7BCF"/>
    <w:rsid w:val="00CB2F88"/>
    <w:rsid w:val="00CB5CB4"/>
    <w:rsid w:val="00CC05AF"/>
    <w:rsid w:val="00CC3E58"/>
    <w:rsid w:val="00CC7B2A"/>
    <w:rsid w:val="00CD411A"/>
    <w:rsid w:val="00CE3514"/>
    <w:rsid w:val="00CE5F31"/>
    <w:rsid w:val="00CF0F39"/>
    <w:rsid w:val="00D01374"/>
    <w:rsid w:val="00D041E6"/>
    <w:rsid w:val="00D04FBE"/>
    <w:rsid w:val="00D05005"/>
    <w:rsid w:val="00D10C99"/>
    <w:rsid w:val="00D14DD3"/>
    <w:rsid w:val="00D20749"/>
    <w:rsid w:val="00D33857"/>
    <w:rsid w:val="00D33B57"/>
    <w:rsid w:val="00D34528"/>
    <w:rsid w:val="00D362F9"/>
    <w:rsid w:val="00D37D2D"/>
    <w:rsid w:val="00D43156"/>
    <w:rsid w:val="00D55BC0"/>
    <w:rsid w:val="00D56B14"/>
    <w:rsid w:val="00D65902"/>
    <w:rsid w:val="00D669A2"/>
    <w:rsid w:val="00D67F90"/>
    <w:rsid w:val="00D74E3A"/>
    <w:rsid w:val="00D80884"/>
    <w:rsid w:val="00D833FF"/>
    <w:rsid w:val="00D86C3E"/>
    <w:rsid w:val="00DA1AFE"/>
    <w:rsid w:val="00DA28DF"/>
    <w:rsid w:val="00DA5282"/>
    <w:rsid w:val="00DC4194"/>
    <w:rsid w:val="00DD08D2"/>
    <w:rsid w:val="00DD513F"/>
    <w:rsid w:val="00DD7657"/>
    <w:rsid w:val="00DE2268"/>
    <w:rsid w:val="00DF2B79"/>
    <w:rsid w:val="00DF2F3D"/>
    <w:rsid w:val="00DF6B1F"/>
    <w:rsid w:val="00DF6F5C"/>
    <w:rsid w:val="00E02FAA"/>
    <w:rsid w:val="00E05AF7"/>
    <w:rsid w:val="00E139DC"/>
    <w:rsid w:val="00E14B39"/>
    <w:rsid w:val="00E2069A"/>
    <w:rsid w:val="00E23F0E"/>
    <w:rsid w:val="00E27D72"/>
    <w:rsid w:val="00E30D83"/>
    <w:rsid w:val="00E37AF9"/>
    <w:rsid w:val="00E413AB"/>
    <w:rsid w:val="00E43734"/>
    <w:rsid w:val="00E44EB1"/>
    <w:rsid w:val="00E46B4B"/>
    <w:rsid w:val="00E46BF4"/>
    <w:rsid w:val="00E46F5F"/>
    <w:rsid w:val="00E5068D"/>
    <w:rsid w:val="00E527D7"/>
    <w:rsid w:val="00E52E02"/>
    <w:rsid w:val="00E57940"/>
    <w:rsid w:val="00E57B9B"/>
    <w:rsid w:val="00E60577"/>
    <w:rsid w:val="00E660ED"/>
    <w:rsid w:val="00E70B49"/>
    <w:rsid w:val="00E70DB2"/>
    <w:rsid w:val="00E77DB0"/>
    <w:rsid w:val="00E87FCF"/>
    <w:rsid w:val="00E90095"/>
    <w:rsid w:val="00E90939"/>
    <w:rsid w:val="00E910DB"/>
    <w:rsid w:val="00E945C4"/>
    <w:rsid w:val="00E96FE4"/>
    <w:rsid w:val="00EA36A6"/>
    <w:rsid w:val="00EA55E3"/>
    <w:rsid w:val="00EA668C"/>
    <w:rsid w:val="00EA6B42"/>
    <w:rsid w:val="00EA6C8C"/>
    <w:rsid w:val="00EB1721"/>
    <w:rsid w:val="00EB2F10"/>
    <w:rsid w:val="00EB4385"/>
    <w:rsid w:val="00ED5973"/>
    <w:rsid w:val="00ED7356"/>
    <w:rsid w:val="00EF746D"/>
    <w:rsid w:val="00F025E9"/>
    <w:rsid w:val="00F058F4"/>
    <w:rsid w:val="00F06380"/>
    <w:rsid w:val="00F0658D"/>
    <w:rsid w:val="00F10240"/>
    <w:rsid w:val="00F12582"/>
    <w:rsid w:val="00F141BE"/>
    <w:rsid w:val="00F179F8"/>
    <w:rsid w:val="00F22A47"/>
    <w:rsid w:val="00F258B7"/>
    <w:rsid w:val="00F34FA8"/>
    <w:rsid w:val="00F45167"/>
    <w:rsid w:val="00F5601F"/>
    <w:rsid w:val="00F658E5"/>
    <w:rsid w:val="00F65C66"/>
    <w:rsid w:val="00F720B4"/>
    <w:rsid w:val="00F727CE"/>
    <w:rsid w:val="00F77EB2"/>
    <w:rsid w:val="00F816F7"/>
    <w:rsid w:val="00F85501"/>
    <w:rsid w:val="00FA1137"/>
    <w:rsid w:val="00FA671F"/>
    <w:rsid w:val="00FC021D"/>
    <w:rsid w:val="00FC6A88"/>
    <w:rsid w:val="00FD5F71"/>
    <w:rsid w:val="00FD77C7"/>
    <w:rsid w:val="00FE5E63"/>
    <w:rsid w:val="00FE62D7"/>
    <w:rsid w:val="00FF3DDF"/>
    <w:rsid w:val="00FF7B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7998BE"/>
  <w15:chartTrackingRefBased/>
  <w15:docId w15:val="{F48B1B80-9B20-4216-BFD4-DF8A00044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9115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9115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9115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9115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9115F"/>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09115F"/>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9115F"/>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9115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09115F"/>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9115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9115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9115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9115F"/>
    <w:rPr>
      <w:rFonts w:cstheme="majorBidi"/>
      <w:color w:val="0F4761" w:themeColor="accent1" w:themeShade="BF"/>
      <w:sz w:val="28"/>
      <w:szCs w:val="28"/>
    </w:rPr>
  </w:style>
  <w:style w:type="character" w:customStyle="1" w:styleId="50">
    <w:name w:val="标题 5 字符"/>
    <w:basedOn w:val="a0"/>
    <w:link w:val="5"/>
    <w:uiPriority w:val="9"/>
    <w:semiHidden/>
    <w:rsid w:val="0009115F"/>
    <w:rPr>
      <w:rFonts w:cstheme="majorBidi"/>
      <w:color w:val="0F4761" w:themeColor="accent1" w:themeShade="BF"/>
      <w:sz w:val="24"/>
      <w:szCs w:val="24"/>
    </w:rPr>
  </w:style>
  <w:style w:type="character" w:customStyle="1" w:styleId="60">
    <w:name w:val="标题 6 字符"/>
    <w:basedOn w:val="a0"/>
    <w:link w:val="6"/>
    <w:uiPriority w:val="9"/>
    <w:semiHidden/>
    <w:rsid w:val="0009115F"/>
    <w:rPr>
      <w:rFonts w:cstheme="majorBidi"/>
      <w:b/>
      <w:bCs/>
      <w:color w:val="0F4761" w:themeColor="accent1" w:themeShade="BF"/>
    </w:rPr>
  </w:style>
  <w:style w:type="character" w:customStyle="1" w:styleId="70">
    <w:name w:val="标题 7 字符"/>
    <w:basedOn w:val="a0"/>
    <w:link w:val="7"/>
    <w:uiPriority w:val="9"/>
    <w:semiHidden/>
    <w:rsid w:val="0009115F"/>
    <w:rPr>
      <w:rFonts w:cstheme="majorBidi"/>
      <w:b/>
      <w:bCs/>
      <w:color w:val="595959" w:themeColor="text1" w:themeTint="A6"/>
    </w:rPr>
  </w:style>
  <w:style w:type="character" w:customStyle="1" w:styleId="80">
    <w:name w:val="标题 8 字符"/>
    <w:basedOn w:val="a0"/>
    <w:link w:val="8"/>
    <w:uiPriority w:val="9"/>
    <w:semiHidden/>
    <w:rsid w:val="0009115F"/>
    <w:rPr>
      <w:rFonts w:cstheme="majorBidi"/>
      <w:color w:val="595959" w:themeColor="text1" w:themeTint="A6"/>
    </w:rPr>
  </w:style>
  <w:style w:type="character" w:customStyle="1" w:styleId="90">
    <w:name w:val="标题 9 字符"/>
    <w:basedOn w:val="a0"/>
    <w:link w:val="9"/>
    <w:uiPriority w:val="9"/>
    <w:semiHidden/>
    <w:rsid w:val="0009115F"/>
    <w:rPr>
      <w:rFonts w:eastAsiaTheme="majorEastAsia" w:cstheme="majorBidi"/>
      <w:color w:val="595959" w:themeColor="text1" w:themeTint="A6"/>
    </w:rPr>
  </w:style>
  <w:style w:type="paragraph" w:styleId="a3">
    <w:name w:val="Title"/>
    <w:basedOn w:val="a"/>
    <w:next w:val="a"/>
    <w:link w:val="a4"/>
    <w:uiPriority w:val="10"/>
    <w:qFormat/>
    <w:rsid w:val="0009115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911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9115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9115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9115F"/>
    <w:pPr>
      <w:spacing w:before="160" w:after="160"/>
      <w:jc w:val="center"/>
    </w:pPr>
    <w:rPr>
      <w:i/>
      <w:iCs/>
      <w:color w:val="404040" w:themeColor="text1" w:themeTint="BF"/>
    </w:rPr>
  </w:style>
  <w:style w:type="character" w:customStyle="1" w:styleId="a8">
    <w:name w:val="引用 字符"/>
    <w:basedOn w:val="a0"/>
    <w:link w:val="a7"/>
    <w:uiPriority w:val="29"/>
    <w:rsid w:val="0009115F"/>
    <w:rPr>
      <w:i/>
      <w:iCs/>
      <w:color w:val="404040" w:themeColor="text1" w:themeTint="BF"/>
    </w:rPr>
  </w:style>
  <w:style w:type="paragraph" w:styleId="a9">
    <w:name w:val="List Paragraph"/>
    <w:basedOn w:val="a"/>
    <w:uiPriority w:val="34"/>
    <w:qFormat/>
    <w:rsid w:val="0009115F"/>
    <w:pPr>
      <w:ind w:left="720"/>
      <w:contextualSpacing/>
    </w:pPr>
  </w:style>
  <w:style w:type="character" w:styleId="aa">
    <w:name w:val="Intense Emphasis"/>
    <w:basedOn w:val="a0"/>
    <w:uiPriority w:val="21"/>
    <w:qFormat/>
    <w:rsid w:val="0009115F"/>
    <w:rPr>
      <w:i/>
      <w:iCs/>
      <w:color w:val="0F4761" w:themeColor="accent1" w:themeShade="BF"/>
    </w:rPr>
  </w:style>
  <w:style w:type="paragraph" w:styleId="ab">
    <w:name w:val="Intense Quote"/>
    <w:basedOn w:val="a"/>
    <w:next w:val="a"/>
    <w:link w:val="ac"/>
    <w:uiPriority w:val="30"/>
    <w:qFormat/>
    <w:rsid w:val="000911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9115F"/>
    <w:rPr>
      <w:i/>
      <w:iCs/>
      <w:color w:val="0F4761" w:themeColor="accent1" w:themeShade="BF"/>
    </w:rPr>
  </w:style>
  <w:style w:type="character" w:styleId="ad">
    <w:name w:val="Intense Reference"/>
    <w:basedOn w:val="a0"/>
    <w:uiPriority w:val="32"/>
    <w:qFormat/>
    <w:rsid w:val="0009115F"/>
    <w:rPr>
      <w:b/>
      <w:bCs/>
      <w:smallCaps/>
      <w:color w:val="0F4761" w:themeColor="accent1" w:themeShade="BF"/>
      <w:spacing w:val="5"/>
    </w:rPr>
  </w:style>
  <w:style w:type="paragraph" w:styleId="ae">
    <w:name w:val="Normal (Web)"/>
    <w:basedOn w:val="a"/>
    <w:uiPriority w:val="99"/>
    <w:unhideWhenUsed/>
    <w:rsid w:val="00A33607"/>
    <w:pPr>
      <w:widowControl/>
      <w:spacing w:before="100" w:beforeAutospacing="1" w:after="100" w:afterAutospacing="1"/>
      <w:jc w:val="left"/>
    </w:pPr>
    <w:rPr>
      <w:rFonts w:ascii="宋体" w:eastAsia="宋体" w:hAnsi="宋体" w:cs="宋体"/>
      <w:kern w:val="0"/>
      <w:sz w:val="24"/>
      <w:szCs w:val="24"/>
    </w:rPr>
  </w:style>
  <w:style w:type="paragraph" w:styleId="af">
    <w:name w:val="header"/>
    <w:basedOn w:val="a"/>
    <w:link w:val="af0"/>
    <w:uiPriority w:val="99"/>
    <w:unhideWhenUsed/>
    <w:rsid w:val="00F179F8"/>
    <w:pPr>
      <w:tabs>
        <w:tab w:val="center" w:pos="4153"/>
        <w:tab w:val="right" w:pos="8306"/>
      </w:tabs>
      <w:snapToGrid w:val="0"/>
      <w:jc w:val="center"/>
    </w:pPr>
    <w:rPr>
      <w:sz w:val="18"/>
      <w:szCs w:val="18"/>
    </w:rPr>
  </w:style>
  <w:style w:type="character" w:customStyle="1" w:styleId="af0">
    <w:name w:val="页眉 字符"/>
    <w:basedOn w:val="a0"/>
    <w:link w:val="af"/>
    <w:uiPriority w:val="99"/>
    <w:rsid w:val="00F179F8"/>
    <w:rPr>
      <w:sz w:val="18"/>
      <w:szCs w:val="18"/>
    </w:rPr>
  </w:style>
  <w:style w:type="paragraph" w:styleId="af1">
    <w:name w:val="footer"/>
    <w:basedOn w:val="a"/>
    <w:link w:val="af2"/>
    <w:uiPriority w:val="99"/>
    <w:unhideWhenUsed/>
    <w:rsid w:val="00F179F8"/>
    <w:pPr>
      <w:tabs>
        <w:tab w:val="center" w:pos="4153"/>
        <w:tab w:val="right" w:pos="8306"/>
      </w:tabs>
      <w:snapToGrid w:val="0"/>
      <w:jc w:val="left"/>
    </w:pPr>
    <w:rPr>
      <w:sz w:val="18"/>
      <w:szCs w:val="18"/>
    </w:rPr>
  </w:style>
  <w:style w:type="character" w:customStyle="1" w:styleId="af2">
    <w:name w:val="页脚 字符"/>
    <w:basedOn w:val="a0"/>
    <w:link w:val="af1"/>
    <w:uiPriority w:val="99"/>
    <w:rsid w:val="00F179F8"/>
    <w:rPr>
      <w:sz w:val="18"/>
      <w:szCs w:val="18"/>
    </w:rPr>
  </w:style>
  <w:style w:type="table" w:styleId="21">
    <w:name w:val="Plain Table 2"/>
    <w:basedOn w:val="a1"/>
    <w:uiPriority w:val="42"/>
    <w:rsid w:val="00E46BF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f3">
    <w:name w:val="Hyperlink"/>
    <w:basedOn w:val="a0"/>
    <w:uiPriority w:val="99"/>
    <w:unhideWhenUsed/>
    <w:rsid w:val="0076052A"/>
    <w:rPr>
      <w:color w:val="467886" w:themeColor="hyperlink"/>
      <w:u w:val="single"/>
    </w:rPr>
  </w:style>
  <w:style w:type="character" w:styleId="af4">
    <w:name w:val="Unresolved Mention"/>
    <w:basedOn w:val="a0"/>
    <w:uiPriority w:val="99"/>
    <w:semiHidden/>
    <w:unhideWhenUsed/>
    <w:rsid w:val="0076052A"/>
    <w:rPr>
      <w:color w:val="605E5C"/>
      <w:shd w:val="clear" w:color="auto" w:fill="E1DFDD"/>
    </w:rPr>
  </w:style>
  <w:style w:type="paragraph" w:customStyle="1" w:styleId="EndNoteBibliographyTitle">
    <w:name w:val="EndNote Bibliography Title"/>
    <w:basedOn w:val="a"/>
    <w:link w:val="EndNoteBibliographyTitle0"/>
    <w:rsid w:val="00AB7C1A"/>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AB7C1A"/>
    <w:rPr>
      <w:rFonts w:ascii="等线" w:eastAsia="等线" w:hAnsi="等线"/>
      <w:noProof/>
      <w:sz w:val="20"/>
    </w:rPr>
  </w:style>
  <w:style w:type="paragraph" w:customStyle="1" w:styleId="EndNoteBibliography">
    <w:name w:val="EndNote Bibliography"/>
    <w:basedOn w:val="a"/>
    <w:link w:val="EndNoteBibliography0"/>
    <w:rsid w:val="00AB7C1A"/>
    <w:rPr>
      <w:rFonts w:ascii="等线" w:eastAsia="等线" w:hAnsi="等线"/>
      <w:noProof/>
      <w:sz w:val="20"/>
    </w:rPr>
  </w:style>
  <w:style w:type="character" w:customStyle="1" w:styleId="EndNoteBibliography0">
    <w:name w:val="EndNote Bibliography 字符"/>
    <w:basedOn w:val="a0"/>
    <w:link w:val="EndNoteBibliography"/>
    <w:rsid w:val="00AB7C1A"/>
    <w:rPr>
      <w:rFonts w:ascii="等线" w:eastAsia="等线" w:hAnsi="等线"/>
      <w:noProof/>
      <w:sz w:val="20"/>
    </w:rPr>
  </w:style>
  <w:style w:type="character" w:styleId="af5">
    <w:name w:val="Placeholder Text"/>
    <w:basedOn w:val="a0"/>
    <w:uiPriority w:val="99"/>
    <w:semiHidden/>
    <w:rsid w:val="00154C41"/>
    <w:rPr>
      <w:color w:val="666666"/>
    </w:rPr>
  </w:style>
  <w:style w:type="character" w:styleId="af6">
    <w:name w:val="line number"/>
    <w:basedOn w:val="a0"/>
    <w:uiPriority w:val="99"/>
    <w:semiHidden/>
    <w:unhideWhenUsed/>
    <w:rsid w:val="00124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oter" Target="footer1.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375</TotalTime>
  <Pages>45</Pages>
  <Words>11843</Words>
  <Characters>65257</Characters>
  <Application>Microsoft Office Word</Application>
  <DocSecurity>0</DocSecurity>
  <Lines>3262</Lines>
  <Paragraphs>2487</Paragraphs>
  <ScaleCrop>false</ScaleCrop>
  <Company/>
  <LinksUpToDate>false</LinksUpToDate>
  <CharactersWithSpaces>74613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wenrou tian</dc:creator>
  <cp:keywords/>
  <dc:description/>
  <cp:lastModifiedBy>wenrou tian</cp:lastModifiedBy>
  <cp:revision>39</cp:revision>
  <dcterms:created xsi:type="dcterms:W3CDTF">2026-07-28T01:29:00Z</dcterms:created>
  <dcterms:modified xsi:type="dcterms:W3CDTF">2026-09-20T10:33:00Z</dcterms:modified>
</cp:coreProperties>
</file>