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7761" w:rsidRDefault="00DF7761" w:rsidP="00DF7761">
      <w:pPr>
        <w:spacing w:line="360" w:lineRule="auto"/>
        <w:jc w:val="both"/>
        <w:rPr>
          <w:rFonts w:cs="Times New Roman"/>
          <w:b/>
          <w:szCs w:val="24"/>
        </w:rPr>
      </w:pPr>
      <w:r w:rsidRPr="003935BF">
        <w:rPr>
          <w:rFonts w:cs="Times New Roman"/>
          <w:b/>
          <w:szCs w:val="24"/>
        </w:rPr>
        <w:t>SUPPLEM</w:t>
      </w:r>
      <w:r>
        <w:rPr>
          <w:rFonts w:cs="Times New Roman"/>
          <w:b/>
          <w:szCs w:val="24"/>
        </w:rPr>
        <w:t>E</w:t>
      </w:r>
      <w:r w:rsidRPr="003935BF">
        <w:rPr>
          <w:rFonts w:cs="Times New Roman"/>
          <w:b/>
          <w:szCs w:val="24"/>
        </w:rPr>
        <w:t>N</w:t>
      </w:r>
      <w:r>
        <w:rPr>
          <w:rFonts w:cs="Times New Roman"/>
          <w:b/>
          <w:szCs w:val="24"/>
        </w:rPr>
        <w:t>TA</w:t>
      </w:r>
      <w:r w:rsidRPr="003935BF">
        <w:rPr>
          <w:rFonts w:cs="Times New Roman"/>
          <w:b/>
          <w:szCs w:val="24"/>
        </w:rPr>
        <w:t xml:space="preserve">RY </w:t>
      </w:r>
      <w:r>
        <w:rPr>
          <w:rFonts w:cs="Times New Roman"/>
          <w:b/>
          <w:szCs w:val="24"/>
        </w:rPr>
        <w:t>FIGURES</w:t>
      </w:r>
    </w:p>
    <w:p w:rsidR="00DF7761" w:rsidRPr="00DF7761" w:rsidRDefault="00BE2B1F" w:rsidP="00DF7761">
      <w:pPr>
        <w:rPr>
          <w:rFonts w:cs="Times New Roman"/>
          <w:b/>
          <w:noProof/>
          <w:szCs w:val="24"/>
          <w:lang w:val="en-GB" w:eastAsia="de-DE"/>
        </w:rPr>
      </w:pPr>
      <w:r>
        <w:rPr>
          <w:rFonts w:cs="Times New Roman"/>
          <w:b/>
          <w:noProof/>
          <w:szCs w:val="24"/>
          <w:lang w:val="de-DE" w:eastAsia="de-DE"/>
        </w:rPr>
        <w:drawing>
          <wp:inline distT="0" distB="0" distL="0" distR="0" wp14:anchorId="036E9392">
            <wp:extent cx="3956685" cy="6273165"/>
            <wp:effectExtent l="0" t="0" r="571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56685" cy="6273165"/>
                    </a:xfrm>
                    <a:prstGeom prst="rect">
                      <a:avLst/>
                    </a:prstGeom>
                    <a:noFill/>
                  </pic:spPr>
                </pic:pic>
              </a:graphicData>
            </a:graphic>
          </wp:inline>
        </w:drawing>
      </w:r>
    </w:p>
    <w:p w:rsidR="00DF7761" w:rsidRDefault="00DF7761" w:rsidP="00DF7761">
      <w:pPr>
        <w:spacing w:line="360" w:lineRule="auto"/>
        <w:jc w:val="both"/>
        <w:rPr>
          <w:rFonts w:cs="Times New Roman"/>
          <w:b/>
          <w:szCs w:val="24"/>
        </w:rPr>
      </w:pPr>
      <w:r w:rsidRPr="00D55C08">
        <w:rPr>
          <w:rFonts w:eastAsia="Times New Roman" w:cs="Times New Roman"/>
          <w:b/>
          <w:sz w:val="23"/>
          <w:lang w:val="en-GB"/>
        </w:rPr>
        <w:t>Supplementary Figure 1</w:t>
      </w:r>
      <w:r w:rsidRPr="009328CB">
        <w:rPr>
          <w:sz w:val="23"/>
          <w:lang w:val="en-GB"/>
        </w:rPr>
        <w:t xml:space="preserve">: Behavioural parameters for the entire group of rats in the open field. A) Locomotor velocity from baseline to 9 weeks post BL. B) Total number of zone transition from border to center zone at different time points post BL compared to baseline. C) Total number of rotations per run at different time points post BL. </w:t>
      </w:r>
      <w:r>
        <w:rPr>
          <w:sz w:val="23"/>
          <w:lang w:val="en-GB"/>
        </w:rPr>
        <w:t xml:space="preserve">Values are depicted as mean + standard deviation; </w:t>
      </w:r>
      <w:r>
        <w:rPr>
          <w:sz w:val="23"/>
        </w:rPr>
        <w:t xml:space="preserve">*significant difference (p&lt;0.05). </w:t>
      </w:r>
      <w:r w:rsidRPr="009328CB">
        <w:rPr>
          <w:sz w:val="23"/>
          <w:lang w:val="en-GB"/>
        </w:rPr>
        <w:t>BL: bilateral labyrinthectomy, d: day, w: week.</w:t>
      </w:r>
    </w:p>
    <w:p w:rsidR="00DF7761" w:rsidRDefault="00DF7761" w:rsidP="00DF7761">
      <w:pPr>
        <w:rPr>
          <w:rFonts w:cs="Times New Roman"/>
          <w:b/>
          <w:noProof/>
          <w:szCs w:val="24"/>
          <w:lang w:eastAsia="de-DE"/>
        </w:rPr>
      </w:pPr>
    </w:p>
    <w:p w:rsidR="00DF7761" w:rsidRPr="00DF7761" w:rsidRDefault="00DF7761" w:rsidP="00DF7761">
      <w:pPr>
        <w:rPr>
          <w:rFonts w:cs="Times New Roman"/>
          <w:b/>
          <w:noProof/>
          <w:szCs w:val="24"/>
          <w:lang w:eastAsia="de-DE"/>
        </w:rPr>
      </w:pPr>
    </w:p>
    <w:p w:rsidR="00DF7761" w:rsidRPr="00DF7761" w:rsidRDefault="00CA7A2B" w:rsidP="00DF7761">
      <w:pPr>
        <w:rPr>
          <w:rFonts w:cs="Times New Roman"/>
          <w:b/>
          <w:noProof/>
          <w:szCs w:val="24"/>
          <w:lang w:val="en-GB" w:eastAsia="de-DE"/>
        </w:rPr>
      </w:pPr>
      <w:r>
        <w:rPr>
          <w:rFonts w:cs="Times New Roman"/>
          <w:b/>
          <w:noProof/>
          <w:szCs w:val="24"/>
          <w:lang w:val="de-DE" w:eastAsia="de-DE"/>
        </w:rPr>
        <w:drawing>
          <wp:inline distT="0" distB="0" distL="0" distR="0" wp14:anchorId="00968C6C">
            <wp:extent cx="6116764" cy="2257425"/>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
                      <a:extLst>
                        <a:ext uri="{28A0092B-C50C-407E-A947-70E740481C1C}">
                          <a14:useLocalDpi xmlns:a14="http://schemas.microsoft.com/office/drawing/2010/main" val="0"/>
                        </a:ext>
                      </a:extLst>
                    </a:blip>
                    <a:srcRect l="2376" r="5424"/>
                    <a:stretch/>
                  </pic:blipFill>
                  <pic:spPr bwMode="auto">
                    <a:xfrm>
                      <a:off x="0" y="0"/>
                      <a:ext cx="6163532" cy="2274685"/>
                    </a:xfrm>
                    <a:prstGeom prst="rect">
                      <a:avLst/>
                    </a:prstGeom>
                    <a:noFill/>
                    <a:ln>
                      <a:noFill/>
                    </a:ln>
                    <a:extLst>
                      <a:ext uri="{53640926-AAD7-44D8-BBD7-CCE9431645EC}">
                        <a14:shadowObscured xmlns:a14="http://schemas.microsoft.com/office/drawing/2010/main"/>
                      </a:ext>
                    </a:extLst>
                  </pic:spPr>
                </pic:pic>
              </a:graphicData>
            </a:graphic>
          </wp:inline>
        </w:drawing>
      </w:r>
    </w:p>
    <w:p w:rsidR="00DF7761" w:rsidRDefault="00DF7761" w:rsidP="00DF7761">
      <w:pPr>
        <w:ind w:left="-3" w:right="201"/>
        <w:rPr>
          <w:sz w:val="23"/>
        </w:rPr>
      </w:pPr>
      <w:r w:rsidRPr="00D55C08">
        <w:rPr>
          <w:rFonts w:eastAsia="Times New Roman" w:cs="Times New Roman"/>
          <w:b/>
          <w:sz w:val="23"/>
        </w:rPr>
        <w:t>Supplementary Fig</w:t>
      </w:r>
      <w:r>
        <w:rPr>
          <w:rFonts w:eastAsia="Times New Roman" w:cs="Times New Roman"/>
          <w:b/>
          <w:sz w:val="23"/>
        </w:rPr>
        <w:t>ure</w:t>
      </w:r>
      <w:r w:rsidRPr="00D55C08">
        <w:rPr>
          <w:rFonts w:eastAsia="Times New Roman" w:cs="Times New Roman"/>
          <w:b/>
          <w:sz w:val="23"/>
        </w:rPr>
        <w:t xml:space="preserve"> </w:t>
      </w:r>
      <w:r>
        <w:rPr>
          <w:rFonts w:eastAsia="Times New Roman" w:cs="Times New Roman"/>
          <w:b/>
          <w:sz w:val="23"/>
        </w:rPr>
        <w:t>2</w:t>
      </w:r>
      <w:r>
        <w:rPr>
          <w:sz w:val="23"/>
        </w:rPr>
        <w:t xml:space="preserve">: Experimental protocol.  </w:t>
      </w:r>
    </w:p>
    <w:p w:rsidR="00DF7761" w:rsidRPr="00DF7761" w:rsidRDefault="00DF7761" w:rsidP="00DF7761">
      <w:pPr>
        <w:rPr>
          <w:rFonts w:cs="Times New Roman"/>
          <w:b/>
          <w:noProof/>
          <w:szCs w:val="24"/>
          <w:lang w:val="en-GB" w:eastAsia="de-DE"/>
        </w:rPr>
      </w:pPr>
    </w:p>
    <w:p w:rsidR="0007128D" w:rsidRPr="00DF7761" w:rsidRDefault="00CA7A2B" w:rsidP="00DF7761">
      <w:bookmarkStart w:id="0" w:name="_GoBack"/>
      <w:bookmarkEnd w:id="0"/>
    </w:p>
    <w:sectPr w:rsidR="0007128D" w:rsidRPr="00DF776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761"/>
    <w:rsid w:val="00726F31"/>
    <w:rsid w:val="007C2DF5"/>
    <w:rsid w:val="00BE2B1F"/>
    <w:rsid w:val="00CA7A2B"/>
    <w:rsid w:val="00D86122"/>
    <w:rsid w:val="00DF77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19DD991A-5249-47C1-B561-3C4BA226C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F7761"/>
    <w:pPr>
      <w:spacing w:before="120" w:after="240" w:line="240" w:lineRule="auto"/>
    </w:pPr>
    <w:rPr>
      <w:rFonts w:ascii="Times New Roman" w:hAnsi="Times New Roman"/>
      <w:sz w:val="24"/>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Words>
  <Characters>475</Characters>
  <Application>Microsoft Office Word</Application>
  <DocSecurity>4</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Klinikum der Universitaet Muenchen</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mantons</dc:creator>
  <cp:keywords/>
  <dc:description/>
  <cp:lastModifiedBy>Zwergal, Andreas  PD Dr.med.</cp:lastModifiedBy>
  <cp:revision>2</cp:revision>
  <cp:lastPrinted>2021-11-29T08:18:00Z</cp:lastPrinted>
  <dcterms:created xsi:type="dcterms:W3CDTF">2021-11-29T14:54:00Z</dcterms:created>
  <dcterms:modified xsi:type="dcterms:W3CDTF">2021-11-29T14:54:00Z</dcterms:modified>
</cp:coreProperties>
</file>